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929" w:rsidRPr="00D566A2" w:rsidRDefault="000A4929" w:rsidP="000A4929">
      <w:pPr>
        <w:spacing w:after="0" w:line="240" w:lineRule="auto"/>
        <w:ind w:firstLine="709"/>
        <w:jc w:val="right"/>
        <w:rPr>
          <w:rFonts w:ascii="Times New Roman" w:hAnsi="Times New Roman"/>
          <w:bCs/>
          <w:sz w:val="24"/>
          <w:szCs w:val="24"/>
        </w:rPr>
      </w:pPr>
      <w:r w:rsidRPr="00D566A2">
        <w:rPr>
          <w:rFonts w:ascii="Times New Roman" w:hAnsi="Times New Roman"/>
          <w:bCs/>
          <w:sz w:val="24"/>
          <w:szCs w:val="24"/>
        </w:rPr>
        <w:t xml:space="preserve">Приложение № </w:t>
      </w:r>
      <w:r>
        <w:rPr>
          <w:rFonts w:ascii="Times New Roman" w:hAnsi="Times New Roman"/>
          <w:bCs/>
          <w:sz w:val="24"/>
          <w:szCs w:val="24"/>
        </w:rPr>
        <w:t xml:space="preserve">4 </w:t>
      </w:r>
      <w:r w:rsidRPr="00D566A2">
        <w:rPr>
          <w:rFonts w:ascii="Times New Roman" w:hAnsi="Times New Roman"/>
          <w:bCs/>
          <w:sz w:val="24"/>
          <w:szCs w:val="24"/>
        </w:rPr>
        <w:t>к извещению</w:t>
      </w:r>
    </w:p>
    <w:p w:rsidR="000A4929" w:rsidRDefault="000A4929">
      <w:pPr>
        <w:spacing w:after="0" w:line="240" w:lineRule="auto"/>
        <w:ind w:firstLine="709"/>
        <w:jc w:val="center"/>
        <w:rPr>
          <w:rFonts w:ascii="Times New Roman" w:hAnsi="Times New Roman"/>
          <w:b/>
          <w:sz w:val="24"/>
          <w:szCs w:val="24"/>
        </w:rPr>
      </w:pPr>
    </w:p>
    <w:p w:rsidR="000A4929" w:rsidRDefault="000A4929">
      <w:pPr>
        <w:spacing w:after="0" w:line="240" w:lineRule="auto"/>
        <w:ind w:firstLine="709"/>
        <w:jc w:val="center"/>
        <w:rPr>
          <w:rFonts w:ascii="Times New Roman" w:hAnsi="Times New Roman"/>
          <w:b/>
          <w:sz w:val="24"/>
          <w:szCs w:val="24"/>
        </w:rPr>
      </w:pPr>
    </w:p>
    <w:p w:rsidR="00C755AC" w:rsidRPr="00CF35D0" w:rsidRDefault="00E852BC">
      <w:pPr>
        <w:spacing w:after="0" w:line="240" w:lineRule="auto"/>
        <w:ind w:firstLine="709"/>
        <w:jc w:val="center"/>
        <w:rPr>
          <w:rFonts w:ascii="Times New Roman" w:hAnsi="Times New Roman"/>
          <w:b/>
          <w:sz w:val="24"/>
          <w:szCs w:val="24"/>
        </w:rPr>
      </w:pPr>
      <w:r w:rsidRPr="00CF35D0">
        <w:rPr>
          <w:rFonts w:ascii="Times New Roman" w:hAnsi="Times New Roman"/>
          <w:b/>
          <w:sz w:val="24"/>
          <w:szCs w:val="24"/>
        </w:rPr>
        <w:t>Раздел </w:t>
      </w:r>
      <w:r w:rsidR="000A4929">
        <w:rPr>
          <w:rFonts w:ascii="Times New Roman" w:hAnsi="Times New Roman"/>
          <w:b/>
          <w:sz w:val="24"/>
          <w:szCs w:val="24"/>
        </w:rPr>
        <w:t>4</w:t>
      </w:r>
      <w:r w:rsidRPr="00CF35D0">
        <w:rPr>
          <w:rFonts w:ascii="Times New Roman" w:hAnsi="Times New Roman"/>
          <w:b/>
          <w:sz w:val="24"/>
          <w:szCs w:val="24"/>
        </w:rPr>
        <w:t>. ТРЕБОВАНИЯ К СОДЕРЖАНИЮ И СОСТАВУ ЗАЯВКИ НА УЧАСТИЕ В ЭЛЕКТРОННОМ АУКЦИОНЕ</w:t>
      </w:r>
      <w:r w:rsidR="00424C31">
        <w:rPr>
          <w:rFonts w:ascii="Times New Roman" w:hAnsi="Times New Roman"/>
          <w:b/>
          <w:sz w:val="24"/>
          <w:szCs w:val="24"/>
          <w:lang w:val="en-US"/>
        </w:rPr>
        <w:t xml:space="preserve"> </w:t>
      </w:r>
      <w:r w:rsidR="00D112FA">
        <w:rPr>
          <w:rFonts w:ascii="Times New Roman" w:hAnsi="Times New Roman"/>
          <w:b/>
          <w:sz w:val="24"/>
          <w:szCs w:val="24"/>
        </w:rPr>
        <w:t xml:space="preserve"> </w:t>
      </w:r>
      <w:r w:rsidR="0025641F">
        <w:rPr>
          <w:rFonts w:ascii="Times New Roman" w:hAnsi="Times New Roman"/>
          <w:b/>
          <w:sz w:val="24"/>
          <w:szCs w:val="24"/>
        </w:rPr>
        <w:t xml:space="preserve"> </w:t>
      </w:r>
      <w:bookmarkStart w:id="0" w:name="_GoBack"/>
      <w:bookmarkEnd w:id="0"/>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1. Для участия в конкурентном способе заявка на участие в закупке, если иное не предусмотрено настоящим Федеральным законом, должна содержать:</w:t>
      </w:r>
    </w:p>
    <w:p w:rsidR="00C755AC" w:rsidRPr="00CF35D0" w:rsidRDefault="00E852BC">
      <w:pPr>
        <w:tabs>
          <w:tab w:val="right" w:pos="10263"/>
        </w:tabs>
        <w:spacing w:after="0" w:line="240" w:lineRule="auto"/>
        <w:ind w:firstLine="680"/>
        <w:jc w:val="both"/>
        <w:rPr>
          <w:rFonts w:ascii="Times New Roman" w:hAnsi="Times New Roman"/>
          <w:b/>
          <w:sz w:val="24"/>
          <w:szCs w:val="24"/>
        </w:rPr>
      </w:pPr>
      <w:r w:rsidRPr="00CF35D0">
        <w:rPr>
          <w:rFonts w:ascii="Times New Roman" w:hAnsi="Times New Roman"/>
          <w:b/>
          <w:sz w:val="24"/>
          <w:szCs w:val="24"/>
        </w:rPr>
        <w:t>1) информацию и документы об участнике закупки:</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C755AC" w:rsidRPr="00CF35D0" w:rsidRDefault="00E852BC">
      <w:pPr>
        <w:spacing w:after="0" w:line="240" w:lineRule="auto"/>
        <w:ind w:firstLine="680"/>
        <w:jc w:val="both"/>
        <w:rPr>
          <w:rFonts w:ascii="Times New Roman" w:hAnsi="Times New Roman"/>
          <w:sz w:val="24"/>
          <w:szCs w:val="24"/>
        </w:rPr>
      </w:pPr>
      <w:r w:rsidRPr="00CF35D0">
        <w:rPr>
          <w:rFonts w:ascii="Times New Roman" w:hAnsi="Times New Roman"/>
          <w:sz w:val="24"/>
          <w:szCs w:val="24"/>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w:t>
      </w:r>
      <w:r w:rsidRPr="00CF35D0">
        <w:rPr>
          <w:rFonts w:ascii="Times New Roman" w:hAnsi="Times New Roman"/>
          <w:sz w:val="24"/>
          <w:szCs w:val="24"/>
        </w:rPr>
        <w:lastRenderedPageBreak/>
        <w:t>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C755AC" w:rsidRPr="00270CA0" w:rsidRDefault="00E852BC">
      <w:pPr>
        <w:tabs>
          <w:tab w:val="right" w:pos="10263"/>
        </w:tabs>
        <w:spacing w:after="0" w:line="240" w:lineRule="auto"/>
        <w:ind w:firstLine="680"/>
        <w:jc w:val="both"/>
        <w:rPr>
          <w:rFonts w:ascii="Times New Roman" w:hAnsi="Times New Roman"/>
          <w:sz w:val="24"/>
          <w:szCs w:val="24"/>
        </w:rPr>
      </w:pPr>
      <w:r w:rsidRPr="009852CE">
        <w:rPr>
          <w:rFonts w:ascii="Times New Roman" w:hAnsi="Times New Roman"/>
          <w:sz w:val="24"/>
          <w:szCs w:val="24"/>
        </w:rPr>
        <w:t xml:space="preserve">н) документы, подтверждающие соответствие участника закупки требованиям, установленным </w:t>
      </w:r>
      <w:hyperlink r:id="rId7" w:history="1">
        <w:r w:rsidRPr="009852CE">
          <w:rPr>
            <w:rStyle w:val="1fa"/>
            <w:rFonts w:ascii="Times New Roman" w:hAnsi="Times New Roman"/>
            <w:color w:val="000000"/>
            <w:sz w:val="24"/>
            <w:szCs w:val="24"/>
            <w:u w:val="none"/>
          </w:rPr>
          <w:t>пунктом 1 части 1 статьи 31</w:t>
        </w:r>
      </w:hyperlink>
      <w:r w:rsidRPr="009852CE">
        <w:rPr>
          <w:rFonts w:ascii="Times New Roman" w:hAnsi="Times New Roman"/>
          <w:sz w:val="24"/>
          <w:szCs w:val="24"/>
        </w:rPr>
        <w:t xml:space="preserve"> Закона о контрактной системе, документы, подтверждающие соответствие участника закупки дополнительным требованиям, установленным в соответствии с </w:t>
      </w:r>
      <w:hyperlink r:id="rId8" w:history="1">
        <w:r w:rsidRPr="009852CE">
          <w:rPr>
            <w:rStyle w:val="1fa"/>
            <w:rFonts w:ascii="Times New Roman" w:hAnsi="Times New Roman"/>
            <w:color w:val="000000"/>
            <w:sz w:val="24"/>
            <w:szCs w:val="24"/>
            <w:u w:val="none"/>
          </w:rPr>
          <w:t>частями 2</w:t>
        </w:r>
      </w:hyperlink>
      <w:r w:rsidRPr="009852CE">
        <w:rPr>
          <w:rFonts w:ascii="Times New Roman" w:hAnsi="Times New Roman"/>
          <w:sz w:val="24"/>
          <w:szCs w:val="24"/>
        </w:rPr>
        <w:t xml:space="preserve"> и </w:t>
      </w:r>
      <w:hyperlink r:id="rId9" w:history="1">
        <w:r w:rsidRPr="009852CE">
          <w:rPr>
            <w:rStyle w:val="1fa"/>
            <w:rFonts w:ascii="Times New Roman" w:hAnsi="Times New Roman"/>
            <w:color w:val="000000"/>
            <w:sz w:val="24"/>
            <w:szCs w:val="24"/>
            <w:u w:val="none"/>
          </w:rPr>
          <w:t>2.1</w:t>
        </w:r>
      </w:hyperlink>
      <w:r w:rsidRPr="009852CE">
        <w:rPr>
          <w:rFonts w:ascii="Times New Roman" w:hAnsi="Times New Roman"/>
          <w:sz w:val="24"/>
          <w:szCs w:val="24"/>
        </w:rPr>
        <w:t xml:space="preserve"> (при наличии таких требований) статьи 31 Закона о контрактной системе, если иное не предусмотрено настоящим Федеральным законом;</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 xml:space="preserve">о) декларация о соответствии участника закупки требованиям, установленным </w:t>
      </w:r>
      <w:hyperlink r:id="rId10" w:history="1">
        <w:r w:rsidRPr="00CF35D0">
          <w:rPr>
            <w:rStyle w:val="1fa"/>
            <w:rFonts w:ascii="Times New Roman" w:hAnsi="Times New Roman"/>
            <w:color w:val="000000"/>
            <w:sz w:val="24"/>
            <w:szCs w:val="24"/>
            <w:u w:val="none"/>
          </w:rPr>
          <w:t>пунктами 3</w:t>
        </w:r>
      </w:hyperlink>
      <w:r w:rsidRPr="00CF35D0">
        <w:rPr>
          <w:rFonts w:ascii="Times New Roman" w:hAnsi="Times New Roman"/>
          <w:sz w:val="24"/>
          <w:szCs w:val="24"/>
        </w:rPr>
        <w:t xml:space="preserve"> - </w:t>
      </w:r>
      <w:hyperlink r:id="rId11" w:history="1">
        <w:r w:rsidRPr="00CF35D0">
          <w:rPr>
            <w:rStyle w:val="1fa"/>
            <w:rFonts w:ascii="Times New Roman" w:hAnsi="Times New Roman"/>
            <w:color w:val="000000"/>
            <w:sz w:val="24"/>
            <w:szCs w:val="24"/>
            <w:u w:val="none"/>
          </w:rPr>
          <w:t>5</w:t>
        </w:r>
      </w:hyperlink>
      <w:r w:rsidRPr="00CF35D0">
        <w:rPr>
          <w:rFonts w:ascii="Times New Roman" w:hAnsi="Times New Roman"/>
          <w:sz w:val="24"/>
          <w:szCs w:val="24"/>
        </w:rPr>
        <w:t xml:space="preserve">, </w:t>
      </w:r>
      <w:hyperlink r:id="rId12" w:history="1">
        <w:r w:rsidRPr="00CF35D0">
          <w:rPr>
            <w:rStyle w:val="1fa"/>
            <w:rFonts w:ascii="Times New Roman" w:hAnsi="Times New Roman"/>
            <w:color w:val="000000"/>
            <w:sz w:val="24"/>
            <w:szCs w:val="24"/>
            <w:u w:val="none"/>
          </w:rPr>
          <w:t>7</w:t>
        </w:r>
      </w:hyperlink>
      <w:r w:rsidRPr="00CF35D0">
        <w:rPr>
          <w:rFonts w:ascii="Times New Roman" w:hAnsi="Times New Roman"/>
          <w:sz w:val="24"/>
          <w:szCs w:val="24"/>
        </w:rPr>
        <w:t xml:space="preserve"> - </w:t>
      </w:r>
      <w:hyperlink r:id="rId13" w:history="1">
        <w:r w:rsidRPr="00CF35D0">
          <w:rPr>
            <w:rStyle w:val="1fa"/>
            <w:rFonts w:ascii="Times New Roman" w:hAnsi="Times New Roman"/>
            <w:color w:val="000000"/>
            <w:sz w:val="24"/>
            <w:szCs w:val="24"/>
            <w:u w:val="none"/>
          </w:rPr>
          <w:t>11 части 1 статьи 31</w:t>
        </w:r>
      </w:hyperlink>
      <w:r w:rsidRPr="00CF35D0">
        <w:rPr>
          <w:rFonts w:ascii="Times New Roman" w:hAnsi="Times New Roman"/>
          <w:sz w:val="24"/>
          <w:szCs w:val="24"/>
        </w:rPr>
        <w:t xml:space="preserve"> Закона о контрактной системе;</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п)</w:t>
      </w:r>
      <w:r w:rsidR="00B92D5F">
        <w:rPr>
          <w:rFonts w:ascii="Times New Roman" w:hAnsi="Times New Roman"/>
          <w:sz w:val="24"/>
          <w:szCs w:val="24"/>
        </w:rPr>
        <w:t> </w:t>
      </w:r>
      <w:r w:rsidRPr="00CF35D0">
        <w:rPr>
          <w:rFonts w:ascii="Times New Roman" w:hAnsi="Times New Roman"/>
          <w:sz w:val="24"/>
          <w:szCs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 xml:space="preserve">р) в случае проведения электронного конкурса и установления критерия, предусмотренного </w:t>
      </w:r>
      <w:hyperlink r:id="rId14" w:history="1">
        <w:r w:rsidRPr="00CF35D0">
          <w:rPr>
            <w:rStyle w:val="1fa"/>
            <w:rFonts w:ascii="Times New Roman" w:hAnsi="Times New Roman"/>
            <w:color w:val="000000"/>
            <w:sz w:val="24"/>
            <w:szCs w:val="24"/>
            <w:u w:val="none"/>
          </w:rPr>
          <w:t>пунктом 4 части 1 статьи 32</w:t>
        </w:r>
      </w:hyperlink>
      <w:r w:rsidRPr="00CF35D0">
        <w:rPr>
          <w:rFonts w:ascii="Times New Roman" w:hAnsi="Times New Roman"/>
          <w:sz w:val="24"/>
          <w:szCs w:val="24"/>
        </w:rPr>
        <w:t xml:space="preserve"> Закона о контрактной системе,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w:t>
      </w:r>
      <w:r w:rsidR="00B92D5F">
        <w:rPr>
          <w:rFonts w:ascii="Times New Roman" w:hAnsi="Times New Roman"/>
          <w:sz w:val="24"/>
          <w:szCs w:val="24"/>
        </w:rPr>
        <w:t>ям Закона о контрактной системе.</w:t>
      </w:r>
    </w:p>
    <w:p w:rsidR="00C755AC" w:rsidRPr="00CF35D0" w:rsidRDefault="00B92D5F">
      <w:pPr>
        <w:spacing w:after="0" w:line="240" w:lineRule="auto"/>
        <w:ind w:firstLine="539"/>
        <w:jc w:val="both"/>
        <w:rPr>
          <w:rFonts w:ascii="Times New Roman" w:hAnsi="Times New Roman"/>
          <w:b/>
          <w:sz w:val="24"/>
          <w:szCs w:val="24"/>
        </w:rPr>
      </w:pPr>
      <w:r>
        <w:rPr>
          <w:rFonts w:ascii="Times New Roman" w:hAnsi="Times New Roman"/>
          <w:b/>
          <w:sz w:val="24"/>
          <w:szCs w:val="24"/>
        </w:rPr>
        <w:t>2) </w:t>
      </w:r>
      <w:r w:rsidR="00E852BC" w:rsidRPr="00CF35D0">
        <w:rPr>
          <w:rFonts w:ascii="Times New Roman" w:hAnsi="Times New Roman"/>
          <w:b/>
          <w:sz w:val="24"/>
          <w:szCs w:val="24"/>
        </w:rPr>
        <w:t>предложение участника закуп</w:t>
      </w:r>
      <w:r>
        <w:rPr>
          <w:rFonts w:ascii="Times New Roman" w:hAnsi="Times New Roman"/>
          <w:b/>
          <w:sz w:val="24"/>
          <w:szCs w:val="24"/>
        </w:rPr>
        <w:t>ки в отношении объекта закупки:</w:t>
      </w:r>
    </w:p>
    <w:p w:rsidR="00C755AC" w:rsidRPr="00CF35D0" w:rsidRDefault="00E852BC" w:rsidP="00545D74">
      <w:pPr>
        <w:spacing w:after="0" w:line="240" w:lineRule="auto"/>
        <w:ind w:firstLine="539"/>
        <w:jc w:val="both"/>
        <w:rPr>
          <w:rFonts w:ascii="Times New Roman" w:hAnsi="Times New Roman"/>
          <w:sz w:val="24"/>
          <w:szCs w:val="24"/>
        </w:rPr>
      </w:pPr>
      <w:r w:rsidRPr="00CF35D0">
        <w:rPr>
          <w:rFonts w:ascii="Times New Roman" w:hAnsi="Times New Roman"/>
          <w:sz w:val="24"/>
          <w:szCs w:val="24"/>
        </w:rPr>
        <w:lastRenderedPageBreak/>
        <w:t>а)</w:t>
      </w:r>
      <w:r w:rsidR="00B92D5F">
        <w:rPr>
          <w:rFonts w:ascii="Times New Roman" w:hAnsi="Times New Roman"/>
          <w:sz w:val="24"/>
          <w:szCs w:val="24"/>
        </w:rPr>
        <w:t> </w:t>
      </w:r>
      <w:r w:rsidRPr="00CF35D0">
        <w:rPr>
          <w:rFonts w:ascii="Times New Roman" w:hAnsi="Times New Roman"/>
          <w:sz w:val="24"/>
          <w:szCs w:val="24"/>
        </w:rPr>
        <w:t>характеристики предлагаемого участником закупки товара, соответствующие показателям, установленным в описании объекта закупки, товарный знак (при нал</w:t>
      </w:r>
      <w:r w:rsidR="00B92D5F">
        <w:rPr>
          <w:rFonts w:ascii="Times New Roman" w:hAnsi="Times New Roman"/>
          <w:sz w:val="24"/>
          <w:szCs w:val="24"/>
        </w:rPr>
        <w:t>ичии у товара товарного знака);</w:t>
      </w:r>
    </w:p>
    <w:p w:rsidR="00C755AC" w:rsidRPr="00CF35D0" w:rsidRDefault="00B92D5F" w:rsidP="00545D74">
      <w:pPr>
        <w:spacing w:after="0" w:line="240" w:lineRule="auto"/>
        <w:ind w:firstLine="540"/>
        <w:jc w:val="both"/>
        <w:rPr>
          <w:rFonts w:ascii="Times New Roman" w:hAnsi="Times New Roman"/>
          <w:sz w:val="24"/>
          <w:szCs w:val="24"/>
        </w:rPr>
      </w:pPr>
      <w:r>
        <w:rPr>
          <w:rFonts w:ascii="Times New Roman" w:hAnsi="Times New Roman"/>
          <w:sz w:val="24"/>
          <w:szCs w:val="24"/>
        </w:rPr>
        <w:t>б) </w:t>
      </w:r>
      <w:r w:rsidR="00E852BC" w:rsidRPr="00CF35D0">
        <w:rPr>
          <w:rFonts w:ascii="Times New Roman" w:hAnsi="Times New Roman"/>
          <w:sz w:val="24"/>
          <w:szCs w:val="24"/>
        </w:rPr>
        <w:t xml:space="preserve">наименование страны происхождения товара в соответствии с общероссийским классификатором, используемым для </w:t>
      </w:r>
      <w:r>
        <w:rPr>
          <w:rFonts w:ascii="Times New Roman" w:hAnsi="Times New Roman"/>
          <w:sz w:val="24"/>
          <w:szCs w:val="24"/>
        </w:rPr>
        <w:t>идентификации стран мира;</w:t>
      </w:r>
    </w:p>
    <w:p w:rsidR="00C755AC" w:rsidRPr="00CF35D0" w:rsidRDefault="00E852BC" w:rsidP="00545D74">
      <w:pPr>
        <w:spacing w:after="0" w:line="240" w:lineRule="auto"/>
        <w:ind w:firstLine="540"/>
        <w:jc w:val="both"/>
        <w:rPr>
          <w:rFonts w:ascii="Times New Roman" w:hAnsi="Times New Roman"/>
          <w:sz w:val="24"/>
          <w:szCs w:val="24"/>
        </w:rPr>
      </w:pPr>
      <w:r w:rsidRPr="00CF35D0">
        <w:rPr>
          <w:rFonts w:ascii="Times New Roman" w:hAnsi="Times New Roman"/>
          <w:sz w:val="24"/>
          <w:szCs w:val="24"/>
        </w:rPr>
        <w:t>в)</w:t>
      </w:r>
      <w:r w:rsidR="00B92D5F">
        <w:rPr>
          <w:rFonts w:ascii="Times New Roman" w:hAnsi="Times New Roman"/>
          <w:sz w:val="24"/>
          <w:szCs w:val="24"/>
        </w:rPr>
        <w:t> </w:t>
      </w:r>
      <w:r w:rsidRPr="00CF35D0">
        <w:rPr>
          <w:rFonts w:ascii="Times New Roman" w:hAnsi="Times New Roman"/>
          <w:sz w:val="24"/>
          <w:szCs w:val="24"/>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w:t>
      </w:r>
    </w:p>
    <w:p w:rsidR="005C5302" w:rsidRDefault="00E852BC" w:rsidP="00D01207">
      <w:pPr>
        <w:autoSpaceDE w:val="0"/>
        <w:autoSpaceDN w:val="0"/>
        <w:adjustRightInd w:val="0"/>
        <w:spacing w:after="0" w:line="240" w:lineRule="auto"/>
        <w:ind w:firstLine="540"/>
        <w:jc w:val="both"/>
        <w:rPr>
          <w:rFonts w:ascii="Times New Roman" w:hAnsi="Times New Roman"/>
          <w:b/>
          <w:sz w:val="24"/>
          <w:szCs w:val="24"/>
        </w:rPr>
      </w:pPr>
      <w:r w:rsidRPr="00CF35D0">
        <w:rPr>
          <w:rFonts w:ascii="Times New Roman" w:hAnsi="Times New Roman"/>
          <w:b/>
          <w:sz w:val="24"/>
          <w:szCs w:val="24"/>
        </w:rPr>
        <w:t xml:space="preserve">3) </w:t>
      </w:r>
      <w:r w:rsidR="00D01207" w:rsidRPr="00CF35D0">
        <w:rPr>
          <w:rFonts w:ascii="Times New Roman" w:hAnsi="Times New Roman"/>
          <w:b/>
          <w:sz w:val="24"/>
          <w:szCs w:val="24"/>
        </w:rPr>
        <w:t xml:space="preserve">информация и документы, определенные в соответствии с </w:t>
      </w:r>
      <w:hyperlink r:id="rId15" w:history="1">
        <w:r w:rsidR="00D01207" w:rsidRPr="00CF35D0">
          <w:rPr>
            <w:rFonts w:ascii="Times New Roman" w:hAnsi="Times New Roman"/>
            <w:b/>
            <w:color w:val="0000FF"/>
            <w:sz w:val="24"/>
            <w:szCs w:val="24"/>
          </w:rPr>
          <w:t>пунктом 2 части 2 статьи 14</w:t>
        </w:r>
      </w:hyperlink>
      <w:r w:rsidR="00D01207" w:rsidRPr="00CF35D0">
        <w:rPr>
          <w:rFonts w:ascii="Times New Roman" w:hAnsi="Times New Roman"/>
          <w:b/>
          <w:sz w:val="24"/>
          <w:szCs w:val="24"/>
        </w:rPr>
        <w:t xml:space="preserve"> </w:t>
      </w:r>
      <w:r w:rsidR="00F608E3" w:rsidRPr="00CF35D0">
        <w:rPr>
          <w:rFonts w:ascii="Times New Roman" w:hAnsi="Times New Roman"/>
          <w:b/>
          <w:sz w:val="24"/>
          <w:szCs w:val="24"/>
        </w:rPr>
        <w:t xml:space="preserve">Закона о контрактной системе </w:t>
      </w:r>
      <w:r w:rsidR="00D01207" w:rsidRPr="00CF35D0">
        <w:rPr>
          <w:rFonts w:ascii="Times New Roman" w:hAnsi="Times New Roman"/>
          <w:b/>
          <w:sz w:val="24"/>
          <w:szCs w:val="24"/>
        </w:rPr>
        <w:t xml:space="preserve">(в случае, если в извещении об осуществлении закупки, установлены предусмотренные указанной статьей запрет, ограничение, преимущество). </w:t>
      </w:r>
    </w:p>
    <w:p w:rsidR="005C5302" w:rsidRDefault="005C5302" w:rsidP="005C5302">
      <w:pPr>
        <w:spacing w:after="0" w:line="240" w:lineRule="auto"/>
        <w:ind w:firstLine="567"/>
        <w:jc w:val="both"/>
        <w:rPr>
          <w:rFonts w:ascii="Times New Roman" w:hAnsi="Times New Roman"/>
          <w:sz w:val="24"/>
          <w:szCs w:val="24"/>
        </w:rPr>
      </w:pPr>
      <w:r>
        <w:rPr>
          <w:rFonts w:ascii="Times New Roman" w:hAnsi="Times New Roman"/>
          <w:sz w:val="24"/>
          <w:szCs w:val="24"/>
        </w:rPr>
        <w:t xml:space="preserve">В соответствии с Постановлением Правительства Российской Федерации </w:t>
      </w:r>
      <w:r>
        <w:rPr>
          <w:rFonts w:ascii="Times New Roman" w:hAnsi="Times New Roman"/>
          <w:sz w:val="24"/>
          <w:szCs w:val="24"/>
        </w:rPr>
        <w:br/>
        <w:t>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C5302">
        <w:rPr>
          <w:rFonts w:ascii="Times New Roman" w:hAnsi="Times New Roman"/>
          <w:sz w:val="24"/>
          <w:szCs w:val="24"/>
        </w:rPr>
        <w:t xml:space="preserve"> </w:t>
      </w:r>
      <w:r>
        <w:rPr>
          <w:rFonts w:ascii="Times New Roman" w:hAnsi="Times New Roman"/>
          <w:sz w:val="24"/>
          <w:szCs w:val="24"/>
        </w:rPr>
        <w:t>"</w:t>
      </w:r>
      <w:r>
        <w:rPr>
          <w:rFonts w:ascii="Times New Roman" w:hAnsi="Times New Roman"/>
          <w:b/>
          <w:i/>
          <w:sz w:val="24"/>
          <w:szCs w:val="24"/>
        </w:rPr>
        <w:t>установлен запрет на допуск иностранного программного обеспечения</w:t>
      </w:r>
      <w:r>
        <w:rPr>
          <w:rFonts w:ascii="Times New Roman" w:hAnsi="Times New Roman"/>
          <w:sz w:val="24"/>
          <w:szCs w:val="24"/>
        </w:rPr>
        <w:t>.</w:t>
      </w:r>
    </w:p>
    <w:p w:rsidR="005C5302" w:rsidRDefault="005C5302" w:rsidP="005C5302">
      <w:pPr>
        <w:spacing w:after="0" w:line="240" w:lineRule="auto"/>
        <w:ind w:firstLine="567"/>
        <w:jc w:val="both"/>
        <w:rPr>
          <w:rFonts w:ascii="Times New Roman" w:hAnsi="Times New Roman"/>
          <w:i/>
          <w:sz w:val="24"/>
          <w:szCs w:val="24"/>
        </w:rPr>
      </w:pPr>
    </w:p>
    <w:p w:rsidR="005C5302" w:rsidRDefault="005C5302" w:rsidP="005C5302">
      <w:pPr>
        <w:spacing w:after="0" w:line="240" w:lineRule="auto"/>
        <w:ind w:firstLine="567"/>
        <w:jc w:val="both"/>
        <w:rPr>
          <w:rFonts w:ascii="Times New Roman" w:hAnsi="Times New Roman"/>
          <w:i/>
          <w:sz w:val="24"/>
          <w:szCs w:val="24"/>
        </w:rPr>
      </w:pPr>
      <w:r>
        <w:rPr>
          <w:rFonts w:ascii="Times New Roman" w:hAnsi="Times New Roman"/>
          <w:i/>
          <w:sz w:val="24"/>
          <w:szCs w:val="24"/>
        </w:rPr>
        <w:t>Документ, подтверждающий страну происхождения программного обеспечения:</w:t>
      </w:r>
    </w:p>
    <w:p w:rsidR="005C5302" w:rsidRDefault="005C5302" w:rsidP="005C5302">
      <w:pPr>
        <w:spacing w:after="0" w:line="240" w:lineRule="auto"/>
        <w:ind w:firstLine="567"/>
        <w:jc w:val="both"/>
        <w:rPr>
          <w:rFonts w:ascii="Times New Roman" w:hAnsi="Times New Roman"/>
          <w:sz w:val="24"/>
          <w:szCs w:val="24"/>
        </w:rPr>
      </w:pPr>
    </w:p>
    <w:p w:rsidR="005C5302" w:rsidRPr="005C5302" w:rsidRDefault="005C5302" w:rsidP="005C5302">
      <w:pPr>
        <w:spacing w:after="0" w:line="240" w:lineRule="auto"/>
        <w:ind w:firstLine="567"/>
        <w:jc w:val="both"/>
        <w:rPr>
          <w:rFonts w:ascii="Times New Roman" w:hAnsi="Times New Roman"/>
          <w:sz w:val="24"/>
          <w:szCs w:val="24"/>
          <w:u w:val="single"/>
        </w:rPr>
      </w:pPr>
      <w:r w:rsidRPr="005C5302">
        <w:rPr>
          <w:rFonts w:ascii="Times New Roman" w:hAnsi="Times New Roman"/>
          <w:sz w:val="24"/>
          <w:szCs w:val="24"/>
          <w:u w:val="single"/>
        </w:rPr>
        <w:t>Указание порядкового номера реестровой записи из единого реестра российских программ для электронных вычислительных машин и баз данных или порядкового номера реестровой записи из единого реестра программ для электронных вычислительных машин и баз данных из государств - членов ЕАЭС, за исключением РФ.</w:t>
      </w:r>
    </w:p>
    <w:p w:rsidR="005C5302" w:rsidRDefault="005C5302" w:rsidP="005C5302">
      <w:pPr>
        <w:spacing w:after="0" w:line="240" w:lineRule="auto"/>
        <w:ind w:firstLine="567"/>
        <w:jc w:val="both"/>
        <w:rPr>
          <w:rFonts w:ascii="Times New Roman" w:hAnsi="Times New Roman"/>
          <w:sz w:val="24"/>
          <w:szCs w:val="24"/>
        </w:rPr>
      </w:pPr>
    </w:p>
    <w:p w:rsidR="005C5302" w:rsidRDefault="005C5302" w:rsidP="005C5302">
      <w:pPr>
        <w:spacing w:after="0" w:line="240" w:lineRule="auto"/>
        <w:ind w:firstLine="567"/>
        <w:jc w:val="both"/>
        <w:rPr>
          <w:rFonts w:ascii="Times New Roman" w:hAnsi="Times New Roman"/>
          <w:sz w:val="24"/>
          <w:szCs w:val="24"/>
        </w:rPr>
      </w:pPr>
      <w:r>
        <w:rPr>
          <w:rFonts w:ascii="Times New Roman" w:hAnsi="Times New Roman"/>
          <w:sz w:val="24"/>
          <w:szCs w:val="24"/>
        </w:rPr>
        <w:t xml:space="preserve">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и подлежит отклонению. </w:t>
      </w:r>
    </w:p>
    <w:p w:rsidR="005C5302" w:rsidRDefault="005C5302">
      <w:pPr>
        <w:tabs>
          <w:tab w:val="right" w:pos="10263"/>
        </w:tabs>
        <w:spacing w:after="0" w:line="240" w:lineRule="auto"/>
        <w:ind w:firstLine="680"/>
        <w:jc w:val="both"/>
        <w:rPr>
          <w:rFonts w:ascii="Times New Roman" w:hAnsi="Times New Roman"/>
          <w:b/>
          <w:sz w:val="24"/>
          <w:szCs w:val="24"/>
        </w:rPr>
      </w:pPr>
    </w:p>
    <w:p w:rsidR="00C755AC" w:rsidRPr="00CF35D0" w:rsidRDefault="00E852BC">
      <w:pPr>
        <w:tabs>
          <w:tab w:val="right" w:pos="10263"/>
        </w:tabs>
        <w:spacing w:after="0" w:line="240" w:lineRule="auto"/>
        <w:ind w:firstLine="680"/>
        <w:jc w:val="both"/>
        <w:rPr>
          <w:rFonts w:ascii="Times New Roman" w:hAnsi="Times New Roman"/>
          <w:b/>
          <w:sz w:val="24"/>
          <w:szCs w:val="24"/>
        </w:rPr>
      </w:pPr>
      <w:r w:rsidRPr="00CF35D0">
        <w:rPr>
          <w:rFonts w:ascii="Times New Roman" w:hAnsi="Times New Roman"/>
          <w:b/>
          <w:sz w:val="24"/>
          <w:szCs w:val="24"/>
        </w:rPr>
        <w:t>2. При формировании предложения участника закупки в отношении объекта закупки:</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1) информация о товаре, предусмотренная подпунктами "а" и "б" пункта 2 части 1 статьи 43 Закона о контрактной системе,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статьи 43 Закона о контрактной системе,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C755AC" w:rsidRPr="00CF35D0" w:rsidRDefault="00E852BC">
      <w:pPr>
        <w:tabs>
          <w:tab w:val="right" w:pos="10263"/>
        </w:tabs>
        <w:spacing w:after="0" w:line="240" w:lineRule="auto"/>
        <w:ind w:firstLine="680"/>
        <w:jc w:val="both"/>
        <w:rPr>
          <w:rFonts w:ascii="Times New Roman" w:hAnsi="Times New Roman"/>
          <w:sz w:val="24"/>
          <w:szCs w:val="24"/>
        </w:rPr>
      </w:pPr>
      <w:r w:rsidRPr="00CF35D0">
        <w:rPr>
          <w:rFonts w:ascii="Times New Roman" w:hAnsi="Times New Roman"/>
          <w:sz w:val="24"/>
          <w:szCs w:val="24"/>
        </w:rPr>
        <w:t xml:space="preserve">2) информация, предусмотренная </w:t>
      </w:r>
      <w:hyperlink r:id="rId16" w:history="1">
        <w:r w:rsidRPr="00CF35D0">
          <w:rPr>
            <w:rStyle w:val="1fa"/>
            <w:rFonts w:ascii="Times New Roman" w:hAnsi="Times New Roman"/>
            <w:color w:val="000000"/>
            <w:sz w:val="24"/>
            <w:szCs w:val="24"/>
            <w:u w:val="none"/>
          </w:rPr>
          <w:t>подпунктами "а"</w:t>
        </w:r>
      </w:hyperlink>
      <w:r w:rsidRPr="00CF35D0">
        <w:rPr>
          <w:rFonts w:ascii="Times New Roman" w:hAnsi="Times New Roman"/>
          <w:sz w:val="24"/>
          <w:szCs w:val="24"/>
        </w:rPr>
        <w:t xml:space="preserve"> и </w:t>
      </w:r>
      <w:hyperlink r:id="rId17" w:history="1">
        <w:r w:rsidRPr="00CF35D0">
          <w:rPr>
            <w:rStyle w:val="1fa"/>
            <w:rFonts w:ascii="Times New Roman" w:hAnsi="Times New Roman"/>
            <w:color w:val="000000"/>
            <w:sz w:val="24"/>
            <w:szCs w:val="24"/>
            <w:u w:val="none"/>
          </w:rPr>
          <w:t>"г" пункта 2 части 1</w:t>
        </w:r>
      </w:hyperlink>
      <w:r w:rsidRPr="00CF35D0">
        <w:rPr>
          <w:rFonts w:ascii="Times New Roman" w:hAnsi="Times New Roman"/>
          <w:sz w:val="24"/>
          <w:szCs w:val="24"/>
        </w:rPr>
        <w:t xml:space="preserve"> статьи 43 Закона о контрактной системе, не включается в заявку на участие в закупке в случае включения заказчиком в соответствии с </w:t>
      </w:r>
      <w:hyperlink r:id="rId18" w:history="1">
        <w:r w:rsidRPr="00CF35D0">
          <w:rPr>
            <w:rStyle w:val="1fa"/>
            <w:rFonts w:ascii="Times New Roman" w:hAnsi="Times New Roman"/>
            <w:color w:val="000000"/>
            <w:sz w:val="24"/>
            <w:szCs w:val="24"/>
            <w:u w:val="none"/>
          </w:rPr>
          <w:t>пунктом 8 части 1 статьи 33</w:t>
        </w:r>
      </w:hyperlink>
      <w:r w:rsidRPr="00CF35D0">
        <w:rPr>
          <w:rFonts w:ascii="Times New Roman" w:hAnsi="Times New Roman"/>
          <w:sz w:val="24"/>
          <w:szCs w:val="24"/>
        </w:rPr>
        <w:t xml:space="preserve">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C755AC" w:rsidRPr="00CF35D0" w:rsidRDefault="00E852B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680"/>
        <w:jc w:val="both"/>
        <w:rPr>
          <w:rFonts w:ascii="Times New Roman" w:hAnsi="Times New Roman"/>
          <w:sz w:val="24"/>
          <w:szCs w:val="24"/>
        </w:rPr>
      </w:pPr>
      <w:r w:rsidRPr="00CF35D0">
        <w:rPr>
          <w:rFonts w:ascii="Times New Roman" w:hAnsi="Times New Roman"/>
          <w:b/>
          <w:sz w:val="24"/>
          <w:szCs w:val="24"/>
        </w:rPr>
        <w:lastRenderedPageBreak/>
        <w:t>3. Участник закупки вправе подать только одну заявку</w:t>
      </w:r>
      <w:r w:rsidRPr="00CF35D0">
        <w:rPr>
          <w:rFonts w:ascii="Times New Roman" w:hAnsi="Times New Roman"/>
          <w:sz w:val="24"/>
          <w:szCs w:val="24"/>
        </w:rPr>
        <w:t xml:space="preserve">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sidR="00C755AC" w:rsidRDefault="00E852B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680"/>
        <w:jc w:val="both"/>
        <w:rPr>
          <w:rFonts w:ascii="Times New Roman" w:hAnsi="Times New Roman"/>
          <w:sz w:val="24"/>
          <w:szCs w:val="24"/>
        </w:rPr>
      </w:pPr>
      <w:r w:rsidRPr="00CF35D0">
        <w:rPr>
          <w:rFonts w:ascii="Times New Roman" w:hAnsi="Times New Roman"/>
          <w:b/>
          <w:sz w:val="24"/>
          <w:szCs w:val="24"/>
        </w:rPr>
        <w:t>4. Подача заявки на участие в закупке означает</w:t>
      </w:r>
      <w:r w:rsidRPr="00CF35D0">
        <w:rPr>
          <w:rFonts w:ascii="Times New Roman" w:hAnsi="Times New Roman"/>
          <w:sz w:val="24"/>
          <w:szCs w:val="24"/>
        </w:rPr>
        <w:t xml:space="preserve">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6C508A" w:rsidRPr="006C508A" w:rsidRDefault="006C508A" w:rsidP="006C508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680"/>
        <w:jc w:val="both"/>
        <w:rPr>
          <w:rFonts w:ascii="Times New Roman" w:hAnsi="Times New Roman"/>
          <w:sz w:val="24"/>
          <w:szCs w:val="24"/>
        </w:rPr>
      </w:pPr>
      <w:r w:rsidRPr="006C508A">
        <w:rPr>
          <w:rFonts w:ascii="Times New Roman" w:hAnsi="Times New Roman"/>
          <w:i/>
          <w:sz w:val="24"/>
          <w:szCs w:val="24"/>
          <w:u w:val="single"/>
        </w:rPr>
        <w:t>При проведении настоящего электронного аукциона:</w:t>
      </w:r>
      <w:r w:rsidRPr="006C508A">
        <w:rPr>
          <w:rFonts w:ascii="Times New Roman" w:hAnsi="Times New Roman"/>
          <w:sz w:val="24"/>
          <w:szCs w:val="24"/>
        </w:rPr>
        <w:t xml:space="preserve">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05.04.2013 № 44-ФЗ оператору электронной площадки.</w:t>
      </w:r>
    </w:p>
    <w:p w:rsidR="006C508A" w:rsidRPr="00CF35D0" w:rsidRDefault="006C508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680"/>
        <w:jc w:val="both"/>
        <w:rPr>
          <w:rFonts w:ascii="Times New Roman" w:hAnsi="Times New Roman"/>
          <w:sz w:val="24"/>
          <w:szCs w:val="24"/>
        </w:rPr>
      </w:pPr>
      <w:r w:rsidRPr="006C508A">
        <w:rPr>
          <w:rFonts w:ascii="Times New Roman" w:hAnsi="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 2 Указа Президента Российской Федерации от 03.05.2022 № 252, либо являться организацией, находящейся под контролем таких лиц.</w:t>
      </w:r>
    </w:p>
    <w:sectPr w:rsidR="006C508A" w:rsidRPr="00CF35D0" w:rsidSect="006C508A">
      <w:footerReference w:type="default" r:id="rId19"/>
      <w:pgSz w:w="11906" w:h="16838"/>
      <w:pgMar w:top="993" w:right="1134" w:bottom="851" w:left="1418" w:header="28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A5E" w:rsidRDefault="00B64A5E">
      <w:pPr>
        <w:spacing w:after="0" w:line="240" w:lineRule="auto"/>
      </w:pPr>
      <w:r>
        <w:separator/>
      </w:r>
    </w:p>
  </w:endnote>
  <w:endnote w:type="continuationSeparator" w:id="0">
    <w:p w:rsidR="00B64A5E" w:rsidRDefault="00B64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aramond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nsultant">
    <w:panose1 w:val="00000000000000000000"/>
    <w:charset w:val="00"/>
    <w:family w:val="roman"/>
    <w:notTrueType/>
    <w:pitch w:val="default"/>
  </w:font>
  <w:font w:name="NTHelvetica/Cyrillic">
    <w:altName w:val="Times New Roman"/>
    <w:panose1 w:val="00000000000000000000"/>
    <w:charset w:val="00"/>
    <w:family w:val="auto"/>
    <w:notTrueType/>
    <w:pitch w:val="default"/>
    <w:sig w:usb0="00000003" w:usb1="00000000" w:usb2="00000000" w:usb3="00000000" w:csb0="00000001" w:csb1="00000000"/>
  </w:font>
  <w:font w:name="Lucida Grande">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XO Thames">
    <w:altName w:val="Times New Roman"/>
    <w:charset w:val="CC"/>
    <w:family w:val="roman"/>
    <w:pitch w:val="variable"/>
    <w:sig w:usb0="00000001" w:usb1="0000285A" w:usb2="00000000" w:usb3="00000000" w:csb0="00000015" w:csb1="00000000"/>
  </w:font>
  <w:font w:name="SchoolBookC">
    <w:panose1 w:val="00000000000000000000"/>
    <w:charset w:val="00"/>
    <w:family w:val="roman"/>
    <w:notTrueType/>
    <w:pitch w:val="default"/>
  </w:font>
  <w:font w:name="Antiqua">
    <w:panose1 w:val="00000000000000000000"/>
    <w:charset w:val="00"/>
    <w:family w:val="roman"/>
    <w:notTrueType/>
    <w:pitch w:val="default"/>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A5E" w:rsidRDefault="00B64A5E">
    <w:pPr>
      <w:framePr w:wrap="around" w:vAnchor="text" w:hAnchor="margin" w:y="1"/>
    </w:pPr>
    <w:r>
      <w:fldChar w:fldCharType="begin"/>
    </w:r>
    <w:r>
      <w:instrText xml:space="preserve">PAGE </w:instrText>
    </w:r>
    <w:r>
      <w:fldChar w:fldCharType="separate"/>
    </w:r>
    <w:r w:rsidR="0025641F">
      <w:rPr>
        <w:noProof/>
      </w:rPr>
      <w:t>1</w:t>
    </w:r>
    <w:r>
      <w:fldChar w:fldCharType="end"/>
    </w:r>
  </w:p>
  <w:p w:rsidR="00B64A5E" w:rsidRDefault="00B64A5E">
    <w:pPr>
      <w:pStyle w:val="afff1"/>
      <w:jc w:val="right"/>
    </w:pPr>
  </w:p>
  <w:p w:rsidR="00B64A5E" w:rsidRDefault="00B64A5E">
    <w:pPr>
      <w:pStyle w:val="a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A5E" w:rsidRDefault="00B64A5E">
      <w:pPr>
        <w:spacing w:after="0" w:line="240" w:lineRule="auto"/>
      </w:pPr>
      <w:r>
        <w:separator/>
      </w:r>
    </w:p>
  </w:footnote>
  <w:footnote w:type="continuationSeparator" w:id="0">
    <w:p w:rsidR="00B64A5E" w:rsidRDefault="00B64A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93059"/>
    <w:multiLevelType w:val="multilevel"/>
    <w:tmpl w:val="F880EAD2"/>
    <w:lvl w:ilvl="0">
      <w:start w:val="1"/>
      <w:numFmt w:val="decimal"/>
      <w:pStyle w:val="a"/>
      <w:lvlText w:val="%1."/>
      <w:lvlJc w:val="left"/>
      <w:pPr>
        <w:tabs>
          <w:tab w:val="left"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D55F81"/>
    <w:multiLevelType w:val="multilevel"/>
    <w:tmpl w:val="5C9C6726"/>
    <w:lvl w:ilvl="0">
      <w:start w:val="1"/>
      <w:numFmt w:val="bullet"/>
      <w:pStyle w:val="4"/>
      <w:lvlText w:val=""/>
      <w:lvlJc w:val="left"/>
      <w:pPr>
        <w:tabs>
          <w:tab w:val="left" w:pos="1492"/>
        </w:tabs>
        <w:ind w:left="1492"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4529D3"/>
    <w:multiLevelType w:val="multilevel"/>
    <w:tmpl w:val="5E3A524E"/>
    <w:lvl w:ilvl="0">
      <w:start w:val="1"/>
      <w:numFmt w:val="decimal"/>
      <w:pStyle w:val="51"/>
      <w:lvlText w:val="5.%1."/>
      <w:lvlJc w:val="left"/>
      <w:pPr>
        <w:tabs>
          <w:tab w:val="left" w:pos="1429"/>
        </w:tabs>
        <w:ind w:firstLine="709"/>
      </w:pPr>
      <w:rPr>
        <w:color w:val="000000"/>
      </w:rPr>
    </w:lvl>
    <w:lvl w:ilvl="1">
      <w:start w:val="1"/>
      <w:numFmt w:val="decimal"/>
      <w:lvlText w:val="%1.%2."/>
      <w:lvlJc w:val="left"/>
      <w:pPr>
        <w:tabs>
          <w:tab w:val="left" w:pos="1080"/>
        </w:tabs>
        <w:ind w:left="792" w:hanging="432"/>
      </w:pPr>
    </w:lvl>
    <w:lvl w:ilvl="2">
      <w:start w:val="1"/>
      <w:numFmt w:val="decimal"/>
      <w:lvlText w:val="%1.%2.%3."/>
      <w:lvlJc w:val="left"/>
      <w:pPr>
        <w:tabs>
          <w:tab w:val="left" w:pos="1800"/>
        </w:tabs>
        <w:ind w:left="1224" w:hanging="504"/>
      </w:pPr>
    </w:lvl>
    <w:lvl w:ilvl="3">
      <w:start w:val="1"/>
      <w:numFmt w:val="decimal"/>
      <w:lvlText w:val="%1.%2.%3.%4."/>
      <w:lvlJc w:val="left"/>
      <w:pPr>
        <w:tabs>
          <w:tab w:val="left" w:pos="2520"/>
        </w:tabs>
        <w:ind w:left="1728" w:hanging="648"/>
      </w:pPr>
    </w:lvl>
    <w:lvl w:ilvl="4">
      <w:start w:val="1"/>
      <w:numFmt w:val="decimal"/>
      <w:lvlText w:val="%1.%2.%3.%4.%5."/>
      <w:lvlJc w:val="left"/>
      <w:pPr>
        <w:tabs>
          <w:tab w:val="left" w:pos="3240"/>
        </w:tabs>
        <w:ind w:left="2232" w:hanging="792"/>
      </w:pPr>
    </w:lvl>
    <w:lvl w:ilvl="5">
      <w:start w:val="1"/>
      <w:numFmt w:val="decimal"/>
      <w:lvlText w:val="%1.%2.%3.%4.%5.%6."/>
      <w:lvlJc w:val="left"/>
      <w:pPr>
        <w:tabs>
          <w:tab w:val="left" w:pos="3960"/>
        </w:tabs>
        <w:ind w:left="2736" w:hanging="936"/>
      </w:pPr>
    </w:lvl>
    <w:lvl w:ilvl="6">
      <w:start w:val="1"/>
      <w:numFmt w:val="decimal"/>
      <w:lvlText w:val="%1.%2.%3.%4.%5.%6.%7."/>
      <w:lvlJc w:val="left"/>
      <w:pPr>
        <w:tabs>
          <w:tab w:val="left" w:pos="4680"/>
        </w:tabs>
        <w:ind w:left="3240" w:hanging="1080"/>
      </w:pPr>
    </w:lvl>
    <w:lvl w:ilvl="7">
      <w:start w:val="1"/>
      <w:numFmt w:val="decimal"/>
      <w:lvlText w:val="%1.%2.%3.%4.%5.%6.%7.%8."/>
      <w:lvlJc w:val="left"/>
      <w:pPr>
        <w:tabs>
          <w:tab w:val="left" w:pos="5400"/>
        </w:tabs>
        <w:ind w:left="3744" w:hanging="1224"/>
      </w:pPr>
    </w:lvl>
    <w:lvl w:ilvl="8">
      <w:start w:val="1"/>
      <w:numFmt w:val="decimal"/>
      <w:lvlText w:val="%1.%2.%3.%4.%5.%6.%7.%8.%9."/>
      <w:lvlJc w:val="left"/>
      <w:pPr>
        <w:tabs>
          <w:tab w:val="left" w:pos="6120"/>
        </w:tabs>
        <w:ind w:left="4320" w:hanging="1440"/>
      </w:pPr>
    </w:lvl>
  </w:abstractNum>
  <w:abstractNum w:abstractNumId="3">
    <w:nsid w:val="0663267F"/>
    <w:multiLevelType w:val="multilevel"/>
    <w:tmpl w:val="3BD6FF48"/>
    <w:lvl w:ilvl="0">
      <w:start w:val="1"/>
      <w:numFmt w:val="decimal"/>
      <w:lvlText w:val="%1."/>
      <w:lvlJc w:val="left"/>
      <w:pPr>
        <w:tabs>
          <w:tab w:val="left" w:pos="851"/>
        </w:tabs>
        <w:ind w:left="851" w:hanging="851"/>
      </w:pPr>
    </w:lvl>
    <w:lvl w:ilvl="1">
      <w:start w:val="1"/>
      <w:numFmt w:val="decimal"/>
      <w:lvlText w:val="%1.%2."/>
      <w:lvlJc w:val="left"/>
      <w:pPr>
        <w:tabs>
          <w:tab w:val="left" w:pos="851"/>
        </w:tabs>
        <w:ind w:left="851" w:hanging="851"/>
      </w:pPr>
    </w:lvl>
    <w:lvl w:ilvl="2">
      <w:start w:val="1"/>
      <w:numFmt w:val="bullet"/>
      <w:pStyle w:val="3"/>
      <w:lvlText w:val=""/>
      <w:lvlJc w:val="left"/>
      <w:pPr>
        <w:tabs>
          <w:tab w:val="left" w:pos="360"/>
        </w:tabs>
        <w:ind w:left="360" w:hanging="360"/>
      </w:pPr>
      <w:rPr>
        <w:rFonts w:ascii="Symbol" w:hAnsi="Symbol"/>
      </w:rPr>
    </w:lvl>
    <w:lvl w:ilvl="3">
      <w:start w:val="1"/>
      <w:numFmt w:val="bullet"/>
      <w:lvlText w:val=""/>
      <w:lvlJc w:val="left"/>
      <w:pPr>
        <w:tabs>
          <w:tab w:val="left" w:pos="1134"/>
        </w:tabs>
        <w:ind w:left="1134" w:hanging="283"/>
      </w:pPr>
      <w:rPr>
        <w:rFonts w:ascii="Symbol" w:hAnsi="Symbol"/>
      </w:r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4">
    <w:nsid w:val="09BA67EE"/>
    <w:multiLevelType w:val="multilevel"/>
    <w:tmpl w:val="DAE28F26"/>
    <w:lvl w:ilvl="0">
      <w:start w:val="1"/>
      <w:numFmt w:val="decimal"/>
      <w:pStyle w:val="2"/>
      <w:lvlText w:val="%1."/>
      <w:lvlJc w:val="left"/>
      <w:pPr>
        <w:tabs>
          <w:tab w:val="left"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2F5ED5"/>
    <w:multiLevelType w:val="multilevel"/>
    <w:tmpl w:val="97CAA192"/>
    <w:lvl w:ilvl="0">
      <w:start w:val="1"/>
      <w:numFmt w:val="decimal"/>
      <w:pStyle w:val="5"/>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231403"/>
    <w:multiLevelType w:val="multilevel"/>
    <w:tmpl w:val="FC8AEF5E"/>
    <w:lvl w:ilvl="0">
      <w:start w:val="1"/>
      <w:numFmt w:val="russianLower"/>
      <w:pStyle w:val="a0"/>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25F572D8"/>
    <w:multiLevelType w:val="multilevel"/>
    <w:tmpl w:val="4BEE8308"/>
    <w:lvl w:ilvl="0">
      <w:start w:val="1"/>
      <w:numFmt w:val="bullet"/>
      <w:pStyle w:val="30"/>
      <w:lvlText w:val=""/>
      <w:lvlJc w:val="left"/>
      <w:pPr>
        <w:tabs>
          <w:tab w:val="left" w:pos="1209"/>
        </w:tabs>
        <w:ind w:left="1209"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836CBB"/>
    <w:multiLevelType w:val="multilevel"/>
    <w:tmpl w:val="354CF5AA"/>
    <w:lvl w:ilvl="0">
      <w:start w:val="1"/>
      <w:numFmt w:val="decimal"/>
      <w:lvlText w:val="%1."/>
      <w:lvlJc w:val="left"/>
      <w:pPr>
        <w:tabs>
          <w:tab w:val="left" w:pos="0"/>
        </w:tabs>
      </w:pPr>
    </w:lvl>
    <w:lvl w:ilvl="1">
      <w:start w:val="1"/>
      <w:numFmt w:val="decimal"/>
      <w:pStyle w:val="-"/>
      <w:lvlText w:val="%1.%2."/>
      <w:lvlJc w:val="left"/>
      <w:pPr>
        <w:tabs>
          <w:tab w:val="left" w:pos="0"/>
        </w:tabs>
      </w:pPr>
    </w:lvl>
    <w:lvl w:ilvl="2">
      <w:start w:val="1"/>
      <w:numFmt w:val="decimal"/>
      <w:pStyle w:val="-0"/>
      <w:lvlText w:val="%1.%2.%3."/>
      <w:lvlJc w:val="left"/>
      <w:pPr>
        <w:tabs>
          <w:tab w:val="left" w:pos="0"/>
        </w:tabs>
      </w:pPr>
      <w:rPr>
        <w:rFonts w:ascii="Times New Roman" w:hAnsi="Times New Roman"/>
        <w:sz w:val="24"/>
      </w:rPr>
    </w:lvl>
    <w:lvl w:ilvl="3">
      <w:start w:val="1"/>
      <w:numFmt w:val="decimal"/>
      <w:lvlText w:val="%1.%2.%3.%4."/>
      <w:lvlJc w:val="left"/>
      <w:pPr>
        <w:tabs>
          <w:tab w:val="left" w:pos="0"/>
        </w:tabs>
      </w:pPr>
    </w:lvl>
    <w:lvl w:ilvl="4">
      <w:start w:val="1"/>
      <w:numFmt w:val="decimal"/>
      <w:lvlText w:val="%1.%2.%3.%4.%5."/>
      <w:lvlJc w:val="left"/>
      <w:pPr>
        <w:tabs>
          <w:tab w:val="left" w:pos="0"/>
        </w:tabs>
      </w:pPr>
    </w:lvl>
    <w:lvl w:ilvl="5">
      <w:start w:val="1"/>
      <w:numFmt w:val="decimal"/>
      <w:lvlText w:val="%1.%2.%3.%4.%5.%6."/>
      <w:lvlJc w:val="left"/>
      <w:pPr>
        <w:tabs>
          <w:tab w:val="left" w:pos="0"/>
        </w:tabs>
      </w:pPr>
    </w:lvl>
    <w:lvl w:ilvl="6">
      <w:start w:val="1"/>
      <w:numFmt w:val="decimal"/>
      <w:lvlText w:val="%1.%2.%3.%4.%5.%6.%7."/>
      <w:lvlJc w:val="left"/>
      <w:pPr>
        <w:tabs>
          <w:tab w:val="left" w:pos="0"/>
        </w:tabs>
      </w:pPr>
    </w:lvl>
    <w:lvl w:ilvl="7">
      <w:start w:val="1"/>
      <w:numFmt w:val="decimal"/>
      <w:lvlText w:val="%1.%2.%3.%4.%5.%6.%7.%8."/>
      <w:lvlJc w:val="left"/>
      <w:pPr>
        <w:tabs>
          <w:tab w:val="left" w:pos="0"/>
        </w:tabs>
      </w:pPr>
    </w:lvl>
    <w:lvl w:ilvl="8">
      <w:start w:val="1"/>
      <w:numFmt w:val="decimal"/>
      <w:lvlText w:val="%1.%2.%3.%4.%5.%6.%7.%8.%9."/>
      <w:lvlJc w:val="left"/>
      <w:pPr>
        <w:tabs>
          <w:tab w:val="left" w:pos="0"/>
        </w:tabs>
      </w:pPr>
    </w:lvl>
  </w:abstractNum>
  <w:abstractNum w:abstractNumId="9">
    <w:nsid w:val="32A7709B"/>
    <w:multiLevelType w:val="multilevel"/>
    <w:tmpl w:val="70362488"/>
    <w:lvl w:ilvl="0">
      <w:start w:val="1"/>
      <w:numFmt w:val="bullet"/>
      <w:pStyle w:val="-1"/>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3D30AF"/>
    <w:multiLevelType w:val="multilevel"/>
    <w:tmpl w:val="C624D802"/>
    <w:lvl w:ilvl="0">
      <w:start w:val="1"/>
      <w:numFmt w:val="decimal"/>
      <w:pStyle w:val="a1"/>
      <w:lvlText w:val="%1"/>
      <w:lvlJc w:val="center"/>
      <w:pPr>
        <w:ind w:left="1066" w:firstLine="0"/>
      </w:pPr>
    </w:lvl>
    <w:lvl w:ilvl="1">
      <w:start w:val="1"/>
      <w:numFmt w:val="decimal"/>
      <w:pStyle w:val="a2"/>
      <w:lvlText w:val="%1.%2"/>
      <w:lvlJc w:val="left"/>
      <w:pPr>
        <w:ind w:left="1066" w:firstLine="708"/>
      </w:pPr>
    </w:lvl>
    <w:lvl w:ilvl="2">
      <w:start w:val="1"/>
      <w:numFmt w:val="decimal"/>
      <w:pStyle w:val="a3"/>
      <w:lvlText w:val="%1.%2.%3"/>
      <w:lvlJc w:val="left"/>
      <w:pPr>
        <w:ind w:left="1066" w:firstLine="708"/>
      </w:pPr>
    </w:lvl>
    <w:lvl w:ilvl="3">
      <w:start w:val="1"/>
      <w:numFmt w:val="decimal"/>
      <w:pStyle w:val="a4"/>
      <w:lvlText w:val="%1.%2.%3.%4"/>
      <w:lvlJc w:val="left"/>
      <w:pPr>
        <w:ind w:left="1066" w:firstLine="708"/>
      </w:pPr>
    </w:lvl>
    <w:lvl w:ilvl="4">
      <w:start w:val="1"/>
      <w:numFmt w:val="decimal"/>
      <w:pStyle w:val="a5"/>
      <w:lvlText w:val="%1.%2.%3.%4.%5."/>
      <w:lvlJc w:val="left"/>
      <w:pPr>
        <w:ind w:left="1066" w:firstLine="708"/>
      </w:pPr>
    </w:lvl>
    <w:lvl w:ilvl="5">
      <w:start w:val="1"/>
      <w:numFmt w:val="decimal"/>
      <w:lvlText w:val="%1.%2.%3.%4.%5.%6."/>
      <w:lvlJc w:val="left"/>
      <w:pPr>
        <w:ind w:left="1066" w:firstLine="708"/>
      </w:pPr>
    </w:lvl>
    <w:lvl w:ilvl="6">
      <w:start w:val="1"/>
      <w:numFmt w:val="decimal"/>
      <w:lvlText w:val="%1.%2.%3.%4.%5.%6.%7."/>
      <w:lvlJc w:val="left"/>
      <w:pPr>
        <w:ind w:left="1066" w:firstLine="708"/>
      </w:pPr>
    </w:lvl>
    <w:lvl w:ilvl="7">
      <w:start w:val="1"/>
      <w:numFmt w:val="decimal"/>
      <w:lvlText w:val="%1.%2.%3.%4.%5.%6.%7.%8."/>
      <w:lvlJc w:val="left"/>
      <w:pPr>
        <w:ind w:left="1066" w:firstLine="708"/>
      </w:pPr>
    </w:lvl>
    <w:lvl w:ilvl="8">
      <w:start w:val="1"/>
      <w:numFmt w:val="decimal"/>
      <w:lvlText w:val="%1.%2.%3.%4.%5.%6.%7.%8.%9."/>
      <w:lvlJc w:val="left"/>
      <w:pPr>
        <w:ind w:left="1066" w:firstLine="708"/>
      </w:pPr>
    </w:lvl>
  </w:abstractNum>
  <w:abstractNum w:abstractNumId="11">
    <w:nsid w:val="3A1612FE"/>
    <w:multiLevelType w:val="multilevel"/>
    <w:tmpl w:val="AE3A6492"/>
    <w:lvl w:ilvl="0">
      <w:start w:val="1"/>
      <w:numFmt w:val="bullet"/>
      <w:pStyle w:val="a6"/>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A866135"/>
    <w:multiLevelType w:val="multilevel"/>
    <w:tmpl w:val="E14A7C18"/>
    <w:lvl w:ilvl="0">
      <w:start w:val="1"/>
      <w:numFmt w:val="bullet"/>
      <w:pStyle w:val="a7"/>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nsid w:val="3F8931A0"/>
    <w:multiLevelType w:val="multilevel"/>
    <w:tmpl w:val="1944A366"/>
    <w:lvl w:ilvl="0">
      <w:start w:val="1"/>
      <w:numFmt w:val="decimal"/>
      <w:pStyle w:val="1"/>
      <w:lvlText w:val="%1."/>
      <w:lvlJc w:val="left"/>
      <w:pPr>
        <w:tabs>
          <w:tab w:val="left" w:pos="1134"/>
        </w:tabs>
        <w:ind w:left="1134" w:hanging="397"/>
      </w:pPr>
      <w:rPr>
        <w:rFonts w:ascii="Times New Roman" w:hAnsi="Times New Roman"/>
        <w:b/>
        <w:i w:val="0"/>
        <w:sz w:val="28"/>
      </w:rPr>
    </w:lvl>
    <w:lvl w:ilvl="1">
      <w:start w:val="1"/>
      <w:numFmt w:val="decimal"/>
      <w:pStyle w:val="20"/>
      <w:lvlText w:val="%1.%2."/>
      <w:lvlJc w:val="left"/>
      <w:pPr>
        <w:tabs>
          <w:tab w:val="left" w:pos="1134"/>
        </w:tabs>
        <w:ind w:left="737" w:firstLine="0"/>
      </w:pPr>
      <w:rPr>
        <w:rFonts w:ascii="Times New Roman" w:hAnsi="Times New Roman"/>
        <w:b w:val="0"/>
        <w:i w:val="0"/>
        <w:caps w:val="0"/>
        <w:smallCaps w:val="0"/>
        <w:strike w:val="0"/>
        <w:spacing w:val="0"/>
        <w:u w:val="none"/>
      </w:rPr>
    </w:lvl>
    <w:lvl w:ilvl="2">
      <w:start w:val="1"/>
      <w:numFmt w:val="decimal"/>
      <w:pStyle w:val="31"/>
      <w:lvlText w:val="%1.%2.%3."/>
      <w:lvlJc w:val="left"/>
      <w:pPr>
        <w:tabs>
          <w:tab w:val="left" w:pos="1134"/>
        </w:tabs>
        <w:ind w:firstLine="737"/>
      </w:pPr>
      <w:rPr>
        <w:b/>
      </w:rPr>
    </w:lvl>
    <w:lvl w:ilvl="3">
      <w:start w:val="1"/>
      <w:numFmt w:val="decimal"/>
      <w:lvlText w:val="%1.%2.%3.%4."/>
      <w:lvlJc w:val="left"/>
      <w:pPr>
        <w:tabs>
          <w:tab w:val="left" w:pos="2988"/>
        </w:tabs>
        <w:ind w:left="2988" w:hanging="1531"/>
      </w:pPr>
    </w:lvl>
    <w:lvl w:ilvl="4">
      <w:start w:val="1"/>
      <w:numFmt w:val="decimal"/>
      <w:lvlText w:val="%1.%2.%3.%4.%5."/>
      <w:lvlJc w:val="left"/>
      <w:pPr>
        <w:tabs>
          <w:tab w:val="left" w:pos="3385"/>
        </w:tabs>
        <w:ind w:left="3385" w:hanging="1928"/>
      </w:pPr>
      <w:rPr>
        <w:rFonts w:ascii="Times New Roman" w:hAnsi="Times New Roman"/>
        <w:b w:val="0"/>
        <w:i w:val="0"/>
        <w:caps w:val="0"/>
        <w:smallCaps w:val="0"/>
        <w:strike w:val="0"/>
        <w:spacing w:val="0"/>
        <w:u w:val="none"/>
      </w:rPr>
    </w:lvl>
    <w:lvl w:ilvl="5">
      <w:start w:val="1"/>
      <w:numFmt w:val="decimal"/>
      <w:lvlText w:val="%1.%2.%3.%4.%5.%6."/>
      <w:lvlJc w:val="left"/>
      <w:pPr>
        <w:tabs>
          <w:tab w:val="left" w:pos="3725"/>
        </w:tabs>
        <w:ind w:left="3725" w:hanging="2268"/>
      </w:pPr>
    </w:lvl>
    <w:lvl w:ilvl="6">
      <w:start w:val="1"/>
      <w:numFmt w:val="decimal"/>
      <w:lvlText w:val="%1.%2.%3.%4.%5.%6.%7."/>
      <w:lvlJc w:val="left"/>
      <w:pPr>
        <w:tabs>
          <w:tab w:val="left" w:pos="3782"/>
        </w:tabs>
        <w:ind w:left="3782" w:hanging="2325"/>
      </w:pPr>
    </w:lvl>
    <w:lvl w:ilvl="7">
      <w:start w:val="1"/>
      <w:numFmt w:val="decimal"/>
      <w:lvlText w:val="%1.%2.%3.%4.%5.%6.%7.%8."/>
      <w:lvlJc w:val="left"/>
      <w:pPr>
        <w:tabs>
          <w:tab w:val="left" w:pos="5426"/>
        </w:tabs>
        <w:ind w:left="5426" w:hanging="3969"/>
      </w:pPr>
    </w:lvl>
    <w:lvl w:ilvl="8">
      <w:start w:val="1"/>
      <w:numFmt w:val="decimal"/>
      <w:lvlText w:val="%1.%2.%3.%4.%5.%6.%7.%8.%9."/>
      <w:lvlJc w:val="left"/>
      <w:pPr>
        <w:tabs>
          <w:tab w:val="left" w:pos="5766"/>
        </w:tabs>
        <w:ind w:left="5766" w:hanging="4309"/>
      </w:pPr>
    </w:lvl>
  </w:abstractNum>
  <w:abstractNum w:abstractNumId="14">
    <w:nsid w:val="40DB4371"/>
    <w:multiLevelType w:val="multilevel"/>
    <w:tmpl w:val="1E1C5FBE"/>
    <w:lvl w:ilvl="0">
      <w:start w:val="1"/>
      <w:numFmt w:val="decimal"/>
      <w:pStyle w:val="a8"/>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DC71219"/>
    <w:multiLevelType w:val="multilevel"/>
    <w:tmpl w:val="14206E98"/>
    <w:lvl w:ilvl="0">
      <w:start w:val="1"/>
      <w:numFmt w:val="decimal"/>
      <w:pStyle w:val="32"/>
      <w:lvlText w:val="%1."/>
      <w:lvlJc w:val="left"/>
      <w:pPr>
        <w:tabs>
          <w:tab w:val="left"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7FB0F65"/>
    <w:multiLevelType w:val="multilevel"/>
    <w:tmpl w:val="B6E60628"/>
    <w:lvl w:ilvl="0">
      <w:start w:val="1"/>
      <w:numFmt w:val="decimal"/>
      <w:pStyle w:val="stylebodytextjustifiedbefore5ptafter5ptkernat1"/>
      <w:lvlText w:val="%1)"/>
      <w:lvlJc w:val="left"/>
      <w:pPr>
        <w:tabs>
          <w:tab w:val="left" w:pos="576"/>
        </w:tabs>
        <w:ind w:left="576" w:hanging="576"/>
      </w:pPr>
      <w:rPr>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7">
    <w:nsid w:val="679C1ED5"/>
    <w:multiLevelType w:val="multilevel"/>
    <w:tmpl w:val="0C046FDA"/>
    <w:lvl w:ilvl="0">
      <w:start w:val="1"/>
      <w:numFmt w:val="decimal"/>
      <w:pStyle w:val="a9"/>
      <w:lvlText w:val="%1."/>
      <w:lvlJc w:val="left"/>
      <w:pPr>
        <w:tabs>
          <w:tab w:val="left"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CD622A0"/>
    <w:multiLevelType w:val="multilevel"/>
    <w:tmpl w:val="F3A4858E"/>
    <w:lvl w:ilvl="0">
      <w:start w:val="1"/>
      <w:numFmt w:val="decimal"/>
      <w:pStyle w:val="10"/>
      <w:lvlText w:val="%1"/>
      <w:lvlJc w:val="left"/>
      <w:pPr>
        <w:tabs>
          <w:tab w:val="left" w:pos="360"/>
        </w:tabs>
        <w:ind w:left="360" w:hanging="360"/>
      </w:pPr>
    </w:lvl>
    <w:lvl w:ilvl="1">
      <w:start w:val="1"/>
      <w:numFmt w:val="decimal"/>
      <w:lvlText w:val="%1.%2"/>
      <w:lvlJc w:val="left"/>
      <w:pPr>
        <w:tabs>
          <w:tab w:val="left" w:pos="360"/>
        </w:tabs>
        <w:ind w:left="360" w:hanging="360"/>
      </w:p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19">
    <w:nsid w:val="70F82103"/>
    <w:multiLevelType w:val="multilevel"/>
    <w:tmpl w:val="5030A81A"/>
    <w:lvl w:ilvl="0">
      <w:start w:val="1"/>
      <w:numFmt w:val="decimal"/>
      <w:pStyle w:val="11"/>
      <w:lvlText w:val="%1."/>
      <w:lvlJc w:val="left"/>
      <w:pPr>
        <w:tabs>
          <w:tab w:val="left" w:pos="851"/>
        </w:tabs>
        <w:ind w:left="851" w:hanging="851"/>
      </w:pPr>
    </w:lvl>
    <w:lvl w:ilvl="1">
      <w:start w:val="1"/>
      <w:numFmt w:val="decimal"/>
      <w:pStyle w:val="21"/>
      <w:lvlText w:val="%1.%2."/>
      <w:lvlJc w:val="left"/>
      <w:pPr>
        <w:tabs>
          <w:tab w:val="left" w:pos="851"/>
        </w:tabs>
        <w:ind w:left="851" w:hanging="851"/>
      </w:pPr>
    </w:lvl>
    <w:lvl w:ilvl="2">
      <w:start w:val="1"/>
      <w:numFmt w:val="decimal"/>
      <w:lvlText w:val="2.%2.%3."/>
      <w:lvlJc w:val="left"/>
      <w:pPr>
        <w:tabs>
          <w:tab w:val="left" w:pos="851"/>
        </w:tabs>
        <w:ind w:left="851" w:hanging="851"/>
      </w:pPr>
      <w:rPr>
        <w:b w:val="0"/>
        <w:color w:val="000000"/>
      </w:rPr>
    </w:lvl>
    <w:lvl w:ilvl="3">
      <w:start w:val="1"/>
      <w:numFmt w:val="bullet"/>
      <w:pStyle w:val="40"/>
      <w:lvlText w:val=""/>
      <w:lvlJc w:val="left"/>
      <w:pPr>
        <w:tabs>
          <w:tab w:val="left" w:pos="1134"/>
        </w:tabs>
        <w:ind w:left="1134" w:hanging="283"/>
      </w:pPr>
      <w:rPr>
        <w:rFonts w:ascii="Symbol" w:hAnsi="Symbol"/>
      </w:r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num w:numId="1">
    <w:abstractNumId w:val="6"/>
  </w:num>
  <w:num w:numId="2">
    <w:abstractNumId w:val="10"/>
  </w:num>
  <w:num w:numId="3">
    <w:abstractNumId w:val="7"/>
  </w:num>
  <w:num w:numId="4">
    <w:abstractNumId w:val="9"/>
  </w:num>
  <w:num w:numId="5">
    <w:abstractNumId w:val="19"/>
  </w:num>
  <w:num w:numId="6">
    <w:abstractNumId w:val="13"/>
  </w:num>
  <w:num w:numId="7">
    <w:abstractNumId w:val="3"/>
  </w:num>
  <w:num w:numId="8">
    <w:abstractNumId w:val="1"/>
  </w:num>
  <w:num w:numId="9">
    <w:abstractNumId w:val="15"/>
  </w:num>
  <w:num w:numId="10">
    <w:abstractNumId w:val="8"/>
  </w:num>
  <w:num w:numId="11">
    <w:abstractNumId w:val="0"/>
  </w:num>
  <w:num w:numId="12">
    <w:abstractNumId w:val="5"/>
  </w:num>
  <w:num w:numId="13">
    <w:abstractNumId w:val="18"/>
  </w:num>
  <w:num w:numId="14">
    <w:abstractNumId w:val="4"/>
  </w:num>
  <w:num w:numId="15">
    <w:abstractNumId w:val="2"/>
  </w:num>
  <w:num w:numId="16">
    <w:abstractNumId w:val="17"/>
  </w:num>
  <w:num w:numId="17">
    <w:abstractNumId w:val="14"/>
  </w:num>
  <w:num w:numId="18">
    <w:abstractNumId w:val="11"/>
  </w:num>
  <w:num w:numId="19">
    <w:abstractNumId w:val="1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5AC"/>
    <w:rsid w:val="000A4929"/>
    <w:rsid w:val="000E39FD"/>
    <w:rsid w:val="00111394"/>
    <w:rsid w:val="00121B14"/>
    <w:rsid w:val="001762E1"/>
    <w:rsid w:val="002350F3"/>
    <w:rsid w:val="0025641F"/>
    <w:rsid w:val="00270CA0"/>
    <w:rsid w:val="00297E2B"/>
    <w:rsid w:val="002A386C"/>
    <w:rsid w:val="002C07E4"/>
    <w:rsid w:val="002C2273"/>
    <w:rsid w:val="003D6B8E"/>
    <w:rsid w:val="003F75B8"/>
    <w:rsid w:val="00424C31"/>
    <w:rsid w:val="00536890"/>
    <w:rsid w:val="00545D74"/>
    <w:rsid w:val="0054775E"/>
    <w:rsid w:val="005C5302"/>
    <w:rsid w:val="005F3C00"/>
    <w:rsid w:val="005F42D5"/>
    <w:rsid w:val="005F4CEB"/>
    <w:rsid w:val="006479AF"/>
    <w:rsid w:val="0067531C"/>
    <w:rsid w:val="006A722B"/>
    <w:rsid w:val="006C508A"/>
    <w:rsid w:val="006E19F1"/>
    <w:rsid w:val="007268C8"/>
    <w:rsid w:val="00770D12"/>
    <w:rsid w:val="007E0848"/>
    <w:rsid w:val="007E1171"/>
    <w:rsid w:val="00850A27"/>
    <w:rsid w:val="00874966"/>
    <w:rsid w:val="0088623F"/>
    <w:rsid w:val="008A29F2"/>
    <w:rsid w:val="00912CFE"/>
    <w:rsid w:val="009852CE"/>
    <w:rsid w:val="009E4075"/>
    <w:rsid w:val="00A75507"/>
    <w:rsid w:val="00AD5262"/>
    <w:rsid w:val="00AF4A9D"/>
    <w:rsid w:val="00B01149"/>
    <w:rsid w:val="00B219CB"/>
    <w:rsid w:val="00B47D34"/>
    <w:rsid w:val="00B64A5E"/>
    <w:rsid w:val="00B64F74"/>
    <w:rsid w:val="00B6597E"/>
    <w:rsid w:val="00B92D5F"/>
    <w:rsid w:val="00C54977"/>
    <w:rsid w:val="00C755AC"/>
    <w:rsid w:val="00C86549"/>
    <w:rsid w:val="00CF35D0"/>
    <w:rsid w:val="00D01207"/>
    <w:rsid w:val="00D057D3"/>
    <w:rsid w:val="00D112FA"/>
    <w:rsid w:val="00D450E1"/>
    <w:rsid w:val="00D722CB"/>
    <w:rsid w:val="00DB1895"/>
    <w:rsid w:val="00DE0222"/>
    <w:rsid w:val="00E23694"/>
    <w:rsid w:val="00E70E08"/>
    <w:rsid w:val="00E74841"/>
    <w:rsid w:val="00E776F0"/>
    <w:rsid w:val="00E852BC"/>
    <w:rsid w:val="00E965C6"/>
    <w:rsid w:val="00F608E3"/>
    <w:rsid w:val="00F77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22D4A9-455E-48BA-9C98-DD6D3D54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link w:val="12"/>
    <w:qFormat/>
    <w:pPr>
      <w:spacing w:after="200" w:line="276" w:lineRule="auto"/>
    </w:pPr>
  </w:style>
  <w:style w:type="paragraph" w:styleId="13">
    <w:name w:val="heading 1"/>
    <w:basedOn w:val="aa"/>
    <w:next w:val="aa"/>
    <w:link w:val="14"/>
    <w:uiPriority w:val="9"/>
    <w:qFormat/>
    <w:pPr>
      <w:keepNext/>
      <w:widowControl w:val="0"/>
      <w:spacing w:before="240" w:after="60" w:line="240" w:lineRule="auto"/>
      <w:outlineLvl w:val="0"/>
    </w:pPr>
    <w:rPr>
      <w:rFonts w:ascii="Cambria" w:hAnsi="Cambria"/>
      <w:b/>
      <w:sz w:val="32"/>
    </w:rPr>
  </w:style>
  <w:style w:type="paragraph" w:styleId="22">
    <w:name w:val="heading 2"/>
    <w:basedOn w:val="aa"/>
    <w:next w:val="aa"/>
    <w:link w:val="23"/>
    <w:uiPriority w:val="9"/>
    <w:qFormat/>
    <w:pPr>
      <w:keepNext/>
      <w:keepLines/>
      <w:spacing w:before="200" w:after="0"/>
      <w:outlineLvl w:val="1"/>
    </w:pPr>
    <w:rPr>
      <w:rFonts w:ascii="Cambria" w:hAnsi="Cambria"/>
      <w:b/>
      <w:color w:val="4F81BD"/>
      <w:sz w:val="26"/>
    </w:rPr>
  </w:style>
  <w:style w:type="paragraph" w:styleId="33">
    <w:name w:val="heading 3"/>
    <w:basedOn w:val="aa"/>
    <w:next w:val="aa"/>
    <w:link w:val="34"/>
    <w:uiPriority w:val="9"/>
    <w:qFormat/>
    <w:pPr>
      <w:keepNext/>
      <w:spacing w:before="240" w:after="60"/>
      <w:outlineLvl w:val="2"/>
    </w:pPr>
    <w:rPr>
      <w:rFonts w:ascii="Cambria" w:hAnsi="Cambria"/>
      <w:b/>
      <w:sz w:val="26"/>
    </w:rPr>
  </w:style>
  <w:style w:type="paragraph" w:styleId="41">
    <w:name w:val="heading 4"/>
    <w:basedOn w:val="aa"/>
    <w:next w:val="aa"/>
    <w:link w:val="42"/>
    <w:uiPriority w:val="9"/>
    <w:qFormat/>
    <w:pPr>
      <w:keepNext/>
      <w:spacing w:before="240" w:after="60" w:line="240" w:lineRule="auto"/>
      <w:jc w:val="both"/>
      <w:outlineLvl w:val="3"/>
    </w:pPr>
    <w:rPr>
      <w:rFonts w:ascii="Arial" w:hAnsi="Arial"/>
      <w:sz w:val="24"/>
    </w:rPr>
  </w:style>
  <w:style w:type="paragraph" w:styleId="50">
    <w:name w:val="heading 5"/>
    <w:basedOn w:val="aa"/>
    <w:next w:val="aa"/>
    <w:link w:val="52"/>
    <w:uiPriority w:val="9"/>
    <w:qFormat/>
    <w:pPr>
      <w:spacing w:before="240" w:after="60" w:line="240" w:lineRule="auto"/>
      <w:jc w:val="both"/>
      <w:outlineLvl w:val="4"/>
    </w:pPr>
  </w:style>
  <w:style w:type="paragraph" w:styleId="6">
    <w:name w:val="heading 6"/>
    <w:basedOn w:val="aa"/>
    <w:next w:val="aa"/>
    <w:link w:val="60"/>
    <w:uiPriority w:val="9"/>
    <w:qFormat/>
    <w:pPr>
      <w:spacing w:before="240" w:after="60"/>
      <w:outlineLvl w:val="5"/>
    </w:pPr>
    <w:rPr>
      <w:b/>
    </w:rPr>
  </w:style>
  <w:style w:type="paragraph" w:styleId="7">
    <w:name w:val="heading 7"/>
    <w:basedOn w:val="aa"/>
    <w:next w:val="aa"/>
    <w:link w:val="70"/>
    <w:uiPriority w:val="9"/>
    <w:qFormat/>
    <w:pPr>
      <w:spacing w:before="240" w:after="60" w:line="240" w:lineRule="auto"/>
      <w:jc w:val="both"/>
      <w:outlineLvl w:val="6"/>
    </w:pPr>
    <w:rPr>
      <w:rFonts w:ascii="Arial" w:hAnsi="Arial"/>
      <w:sz w:val="20"/>
    </w:rPr>
  </w:style>
  <w:style w:type="paragraph" w:styleId="8">
    <w:name w:val="heading 8"/>
    <w:basedOn w:val="aa"/>
    <w:next w:val="aa"/>
    <w:link w:val="80"/>
    <w:uiPriority w:val="9"/>
    <w:qFormat/>
    <w:pPr>
      <w:spacing w:before="240" w:after="60" w:line="240" w:lineRule="auto"/>
      <w:jc w:val="both"/>
      <w:outlineLvl w:val="7"/>
    </w:pPr>
    <w:rPr>
      <w:rFonts w:ascii="Arial" w:hAnsi="Arial"/>
      <w:i/>
      <w:sz w:val="20"/>
    </w:rPr>
  </w:style>
  <w:style w:type="paragraph" w:styleId="9">
    <w:name w:val="heading 9"/>
    <w:basedOn w:val="aa"/>
    <w:next w:val="aa"/>
    <w:link w:val="90"/>
    <w:uiPriority w:val="9"/>
    <w:qFormat/>
    <w:pPr>
      <w:spacing w:before="240" w:after="60" w:line="240" w:lineRule="auto"/>
      <w:jc w:val="both"/>
      <w:outlineLvl w:val="8"/>
    </w:pPr>
    <w:rPr>
      <w:rFonts w:ascii="Arial" w:hAnsi="Arial"/>
      <w:b/>
      <w:i/>
      <w:sz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2">
    <w:name w:val="Обычный1"/>
    <w:rPr>
      <w:color w:val="000000"/>
    </w:rPr>
  </w:style>
  <w:style w:type="paragraph" w:customStyle="1" w:styleId="xl69">
    <w:name w:val="xl69"/>
    <w:basedOn w:val="aa"/>
    <w:link w:val="xl690"/>
    <w:pPr>
      <w:spacing w:beforeAutospacing="1" w:afterAutospacing="1" w:line="240" w:lineRule="auto"/>
    </w:pPr>
    <w:rPr>
      <w:sz w:val="24"/>
    </w:rPr>
  </w:style>
  <w:style w:type="character" w:customStyle="1" w:styleId="xl690">
    <w:name w:val="xl69"/>
    <w:basedOn w:val="12"/>
    <w:link w:val="xl69"/>
    <w:rPr>
      <w:color w:val="000000"/>
      <w:sz w:val="24"/>
    </w:rPr>
  </w:style>
  <w:style w:type="paragraph" w:customStyle="1" w:styleId="a0">
    <w:name w:val="АД_Список абв"/>
    <w:basedOn w:val="aa"/>
    <w:link w:val="ae"/>
    <w:pPr>
      <w:numPr>
        <w:numId w:val="1"/>
      </w:numPr>
      <w:spacing w:after="0" w:line="240" w:lineRule="auto"/>
      <w:jc w:val="both"/>
    </w:pPr>
    <w:rPr>
      <w:sz w:val="24"/>
    </w:rPr>
  </w:style>
  <w:style w:type="character" w:customStyle="1" w:styleId="ae">
    <w:name w:val="АД_Список абв"/>
    <w:basedOn w:val="12"/>
    <w:link w:val="a0"/>
    <w:rPr>
      <w:color w:val="000000"/>
      <w:sz w:val="24"/>
    </w:rPr>
  </w:style>
  <w:style w:type="paragraph" w:styleId="43">
    <w:name w:val="List Bullet 4"/>
    <w:basedOn w:val="aa"/>
    <w:link w:val="44"/>
    <w:pPr>
      <w:tabs>
        <w:tab w:val="left" w:pos="432"/>
        <w:tab w:val="left" w:pos="1209"/>
      </w:tabs>
      <w:spacing w:after="60" w:line="240" w:lineRule="auto"/>
      <w:ind w:left="1209" w:hanging="432"/>
      <w:jc w:val="both"/>
    </w:pPr>
    <w:rPr>
      <w:sz w:val="24"/>
    </w:rPr>
  </w:style>
  <w:style w:type="character" w:customStyle="1" w:styleId="44">
    <w:name w:val="Маркированный список 4 Знак"/>
    <w:basedOn w:val="12"/>
    <w:link w:val="43"/>
    <w:rPr>
      <w:color w:val="000000"/>
      <w:sz w:val="24"/>
    </w:rPr>
  </w:style>
  <w:style w:type="paragraph" w:customStyle="1" w:styleId="15">
    <w:name w:val="Без интервала1"/>
    <w:link w:val="16"/>
    <w:rPr>
      <w:sz w:val="24"/>
    </w:rPr>
  </w:style>
  <w:style w:type="character" w:customStyle="1" w:styleId="16">
    <w:name w:val="Без интервала1"/>
    <w:link w:val="15"/>
    <w:rPr>
      <w:sz w:val="24"/>
    </w:rPr>
  </w:style>
  <w:style w:type="paragraph" w:customStyle="1" w:styleId="xl71">
    <w:name w:val="xl71"/>
    <w:basedOn w:val="aa"/>
    <w:link w:val="xl710"/>
    <w:pPr>
      <w:spacing w:beforeAutospacing="1" w:afterAutospacing="1" w:line="240" w:lineRule="auto"/>
      <w:jc w:val="center"/>
    </w:pPr>
    <w:rPr>
      <w:sz w:val="20"/>
    </w:rPr>
  </w:style>
  <w:style w:type="character" w:customStyle="1" w:styleId="xl710">
    <w:name w:val="xl71"/>
    <w:basedOn w:val="12"/>
    <w:link w:val="xl71"/>
    <w:rPr>
      <w:color w:val="000000"/>
      <w:sz w:val="20"/>
    </w:rPr>
  </w:style>
  <w:style w:type="paragraph" w:customStyle="1" w:styleId="24">
    <w:name w:val="Стиль2"/>
    <w:basedOn w:val="2"/>
    <w:link w:val="25"/>
    <w:pPr>
      <w:keepNext/>
      <w:keepLines/>
      <w:widowControl w:val="0"/>
      <w:numPr>
        <w:numId w:val="0"/>
      </w:numPr>
      <w:tabs>
        <w:tab w:val="clear" w:pos="926"/>
        <w:tab w:val="left" w:pos="1440"/>
      </w:tabs>
      <w:spacing w:after="60" w:line="240" w:lineRule="auto"/>
      <w:ind w:left="1440" w:hanging="360"/>
      <w:jc w:val="both"/>
    </w:pPr>
    <w:rPr>
      <w:b/>
      <w:sz w:val="24"/>
    </w:rPr>
  </w:style>
  <w:style w:type="character" w:customStyle="1" w:styleId="25">
    <w:name w:val="Стиль2"/>
    <w:basedOn w:val="26"/>
    <w:link w:val="24"/>
    <w:rPr>
      <w:b/>
      <w:color w:val="000000"/>
      <w:sz w:val="24"/>
    </w:rPr>
  </w:style>
  <w:style w:type="paragraph" w:customStyle="1" w:styleId="a1">
    <w:name w:val="_Раздел"/>
    <w:basedOn w:val="aa"/>
    <w:next w:val="a2"/>
    <w:link w:val="af"/>
    <w:pPr>
      <w:keepNext/>
      <w:pageBreakBefore/>
      <w:numPr>
        <w:numId w:val="2"/>
      </w:numPr>
      <w:spacing w:before="120" w:after="120" w:line="240" w:lineRule="auto"/>
      <w:ind w:right="284"/>
      <w:outlineLvl w:val="0"/>
    </w:pPr>
    <w:rPr>
      <w:rFonts w:ascii="Arial" w:hAnsi="Arial"/>
      <w:sz w:val="28"/>
    </w:rPr>
  </w:style>
  <w:style w:type="character" w:customStyle="1" w:styleId="af">
    <w:name w:val="_Раздел"/>
    <w:basedOn w:val="12"/>
    <w:link w:val="a1"/>
    <w:rPr>
      <w:rFonts w:ascii="Arial" w:hAnsi="Arial"/>
      <w:color w:val="000000"/>
      <w:sz w:val="28"/>
    </w:rPr>
  </w:style>
  <w:style w:type="paragraph" w:customStyle="1" w:styleId="1CharChar">
    <w:name w:val="1 Знак Char Знак Char Знак"/>
    <w:basedOn w:val="aa"/>
    <w:link w:val="1CharChar0"/>
    <w:pPr>
      <w:spacing w:after="160" w:line="240" w:lineRule="exact"/>
    </w:pPr>
    <w:rPr>
      <w:sz w:val="20"/>
    </w:rPr>
  </w:style>
  <w:style w:type="character" w:customStyle="1" w:styleId="1CharChar0">
    <w:name w:val="1 Знак Char Знак Char Знак"/>
    <w:basedOn w:val="12"/>
    <w:link w:val="1CharChar"/>
    <w:rPr>
      <w:color w:val="000000"/>
      <w:sz w:val="20"/>
    </w:rPr>
  </w:style>
  <w:style w:type="paragraph" w:customStyle="1" w:styleId="17">
    <w:name w:val="Знак1 Знак Знак Знак Знак Знак Знак Знак Знак Знак"/>
    <w:basedOn w:val="aa"/>
    <w:next w:val="22"/>
    <w:link w:val="18"/>
    <w:pPr>
      <w:spacing w:after="160" w:line="240" w:lineRule="exact"/>
    </w:pPr>
    <w:rPr>
      <w:sz w:val="24"/>
    </w:rPr>
  </w:style>
  <w:style w:type="character" w:customStyle="1" w:styleId="18">
    <w:name w:val="Знак1 Знак Знак Знак Знак Знак Знак Знак Знак Знак"/>
    <w:basedOn w:val="12"/>
    <w:link w:val="17"/>
    <w:rPr>
      <w:color w:val="000000"/>
      <w:sz w:val="24"/>
    </w:rPr>
  </w:style>
  <w:style w:type="paragraph" w:styleId="27">
    <w:name w:val="toc 2"/>
    <w:basedOn w:val="aa"/>
    <w:next w:val="aa"/>
    <w:link w:val="28"/>
    <w:uiPriority w:val="39"/>
    <w:pPr>
      <w:tabs>
        <w:tab w:val="left" w:pos="720"/>
        <w:tab w:val="right" w:leader="dot" w:pos="9720"/>
      </w:tabs>
      <w:spacing w:after="0" w:line="240" w:lineRule="auto"/>
      <w:ind w:left="240"/>
    </w:pPr>
    <w:rPr>
      <w:smallCaps/>
      <w:sz w:val="20"/>
    </w:rPr>
  </w:style>
  <w:style w:type="character" w:customStyle="1" w:styleId="28">
    <w:name w:val="Оглавление 2 Знак"/>
    <w:basedOn w:val="12"/>
    <w:link w:val="27"/>
    <w:rPr>
      <w:smallCaps/>
      <w:color w:val="000000"/>
      <w:sz w:val="20"/>
    </w:rPr>
  </w:style>
  <w:style w:type="paragraph" w:customStyle="1" w:styleId="af0">
    <w:name w:val="АД_Основной текст"/>
    <w:basedOn w:val="aa"/>
    <w:link w:val="af1"/>
    <w:pPr>
      <w:spacing w:after="0" w:line="240" w:lineRule="auto"/>
      <w:ind w:firstLine="567"/>
      <w:jc w:val="both"/>
    </w:pPr>
    <w:rPr>
      <w:sz w:val="24"/>
    </w:rPr>
  </w:style>
  <w:style w:type="character" w:customStyle="1" w:styleId="af1">
    <w:name w:val="АД_Основной текст"/>
    <w:basedOn w:val="12"/>
    <w:link w:val="af0"/>
    <w:rPr>
      <w:color w:val="000000"/>
      <w:sz w:val="24"/>
    </w:rPr>
  </w:style>
  <w:style w:type="paragraph" w:styleId="45">
    <w:name w:val="toc 4"/>
    <w:basedOn w:val="aa"/>
    <w:next w:val="aa"/>
    <w:link w:val="46"/>
    <w:uiPriority w:val="39"/>
    <w:pPr>
      <w:spacing w:after="0" w:line="240" w:lineRule="auto"/>
      <w:ind w:left="720"/>
      <w:jc w:val="both"/>
    </w:pPr>
    <w:rPr>
      <w:sz w:val="18"/>
    </w:rPr>
  </w:style>
  <w:style w:type="character" w:customStyle="1" w:styleId="46">
    <w:name w:val="Оглавление 4 Знак"/>
    <w:basedOn w:val="12"/>
    <w:link w:val="45"/>
    <w:rPr>
      <w:color w:val="000000"/>
      <w:sz w:val="18"/>
    </w:rPr>
  </w:style>
  <w:style w:type="character" w:customStyle="1" w:styleId="70">
    <w:name w:val="Заголовок 7 Знак"/>
    <w:basedOn w:val="12"/>
    <w:link w:val="7"/>
    <w:rPr>
      <w:rFonts w:ascii="Arial" w:hAnsi="Arial"/>
      <w:color w:val="000000"/>
      <w:sz w:val="20"/>
    </w:rPr>
  </w:style>
  <w:style w:type="paragraph" w:customStyle="1" w:styleId="Instruction">
    <w:name w:val="Instruction"/>
    <w:basedOn w:val="29"/>
    <w:link w:val="Instruction0"/>
    <w:pPr>
      <w:tabs>
        <w:tab w:val="left" w:pos="1440"/>
        <w:tab w:val="left" w:pos="1492"/>
      </w:tabs>
      <w:spacing w:before="180" w:after="60" w:line="240" w:lineRule="auto"/>
      <w:ind w:left="1492" w:hanging="360"/>
      <w:jc w:val="both"/>
    </w:pPr>
    <w:rPr>
      <w:b/>
    </w:rPr>
  </w:style>
  <w:style w:type="character" w:customStyle="1" w:styleId="Instruction0">
    <w:name w:val="Instruction"/>
    <w:basedOn w:val="2a"/>
    <w:link w:val="Instruction"/>
    <w:rPr>
      <w:b/>
      <w:sz w:val="24"/>
    </w:rPr>
  </w:style>
  <w:style w:type="paragraph" w:customStyle="1" w:styleId="List2">
    <w:name w:val="List2"/>
    <w:basedOn w:val="aa"/>
    <w:link w:val="List20"/>
    <w:pPr>
      <w:tabs>
        <w:tab w:val="left" w:pos="1701"/>
      </w:tabs>
      <w:spacing w:after="0" w:line="360" w:lineRule="auto"/>
      <w:jc w:val="both"/>
    </w:pPr>
    <w:rPr>
      <w:sz w:val="24"/>
    </w:rPr>
  </w:style>
  <w:style w:type="character" w:customStyle="1" w:styleId="List20">
    <w:name w:val="List2"/>
    <w:basedOn w:val="12"/>
    <w:link w:val="List2"/>
    <w:rPr>
      <w:color w:val="000000"/>
      <w:sz w:val="24"/>
    </w:rPr>
  </w:style>
  <w:style w:type="paragraph" w:customStyle="1" w:styleId="FR3">
    <w:name w:val="FR3"/>
    <w:link w:val="FR30"/>
    <w:pPr>
      <w:widowControl w:val="0"/>
      <w:spacing w:before="260"/>
    </w:pPr>
    <w:rPr>
      <w:sz w:val="16"/>
    </w:rPr>
  </w:style>
  <w:style w:type="character" w:customStyle="1" w:styleId="FR30">
    <w:name w:val="FR3"/>
    <w:link w:val="FR3"/>
    <w:rPr>
      <w:sz w:val="16"/>
    </w:rPr>
  </w:style>
  <w:style w:type="paragraph" w:customStyle="1" w:styleId="03zagolovok2">
    <w:name w:val="03zagolovok2"/>
    <w:basedOn w:val="aa"/>
    <w:link w:val="03zagolovok20"/>
    <w:pPr>
      <w:keepNext/>
      <w:spacing w:before="360" w:after="120" w:line="360" w:lineRule="atLeast"/>
      <w:outlineLvl w:val="1"/>
    </w:pPr>
    <w:rPr>
      <w:rFonts w:ascii="GaramondC" w:hAnsi="GaramondC"/>
      <w:b/>
      <w:sz w:val="28"/>
    </w:rPr>
  </w:style>
  <w:style w:type="character" w:customStyle="1" w:styleId="03zagolovok20">
    <w:name w:val="03zagolovok2"/>
    <w:basedOn w:val="12"/>
    <w:link w:val="03zagolovok2"/>
    <w:rPr>
      <w:rFonts w:ascii="GaramondC" w:hAnsi="GaramondC"/>
      <w:b/>
      <w:color w:val="000000"/>
      <w:sz w:val="28"/>
    </w:rPr>
  </w:style>
  <w:style w:type="paragraph" w:styleId="61">
    <w:name w:val="toc 6"/>
    <w:basedOn w:val="aa"/>
    <w:next w:val="aa"/>
    <w:link w:val="62"/>
    <w:uiPriority w:val="39"/>
    <w:pPr>
      <w:spacing w:after="0" w:line="240" w:lineRule="auto"/>
      <w:ind w:left="1200"/>
      <w:jc w:val="both"/>
    </w:pPr>
    <w:rPr>
      <w:sz w:val="18"/>
    </w:rPr>
  </w:style>
  <w:style w:type="character" w:customStyle="1" w:styleId="62">
    <w:name w:val="Оглавление 6 Знак"/>
    <w:basedOn w:val="12"/>
    <w:link w:val="61"/>
    <w:rPr>
      <w:color w:val="000000"/>
      <w:sz w:val="18"/>
    </w:rPr>
  </w:style>
  <w:style w:type="paragraph" w:customStyle="1" w:styleId="xl79">
    <w:name w:val="xl79"/>
    <w:basedOn w:val="aa"/>
    <w:link w:val="xl790"/>
    <w:pPr>
      <w:spacing w:beforeAutospacing="1" w:afterAutospacing="1" w:line="240" w:lineRule="auto"/>
    </w:pPr>
    <w:rPr>
      <w:sz w:val="15"/>
    </w:rPr>
  </w:style>
  <w:style w:type="character" w:customStyle="1" w:styleId="xl790">
    <w:name w:val="xl79"/>
    <w:basedOn w:val="12"/>
    <w:link w:val="xl79"/>
    <w:rPr>
      <w:color w:val="000000"/>
      <w:sz w:val="15"/>
    </w:rPr>
  </w:style>
  <w:style w:type="paragraph" w:customStyle="1" w:styleId="-2">
    <w:name w:val="Контракт-раздел Знак Знак"/>
    <w:link w:val="-3"/>
    <w:rPr>
      <w:b/>
      <w:caps/>
      <w:smallCaps/>
      <w:sz w:val="24"/>
    </w:rPr>
  </w:style>
  <w:style w:type="character" w:customStyle="1" w:styleId="-3">
    <w:name w:val="Контракт-раздел Знак Знак"/>
    <w:link w:val="-2"/>
    <w:rPr>
      <w:b/>
      <w:caps/>
      <w:smallCaps/>
      <w:sz w:val="24"/>
    </w:rPr>
  </w:style>
  <w:style w:type="paragraph" w:styleId="71">
    <w:name w:val="toc 7"/>
    <w:basedOn w:val="aa"/>
    <w:next w:val="aa"/>
    <w:link w:val="72"/>
    <w:uiPriority w:val="39"/>
    <w:pPr>
      <w:spacing w:after="0" w:line="240" w:lineRule="auto"/>
      <w:ind w:left="1440"/>
      <w:jc w:val="both"/>
    </w:pPr>
    <w:rPr>
      <w:sz w:val="18"/>
    </w:rPr>
  </w:style>
  <w:style w:type="character" w:customStyle="1" w:styleId="72">
    <w:name w:val="Оглавление 7 Знак"/>
    <w:basedOn w:val="12"/>
    <w:link w:val="71"/>
    <w:rPr>
      <w:color w:val="000000"/>
      <w:sz w:val="18"/>
    </w:rPr>
  </w:style>
  <w:style w:type="paragraph" w:customStyle="1" w:styleId="af2">
    <w:name w:val="Ариал"/>
    <w:basedOn w:val="aa"/>
    <w:link w:val="af3"/>
    <w:pPr>
      <w:spacing w:before="120" w:after="120" w:line="360" w:lineRule="auto"/>
      <w:ind w:firstLine="851"/>
      <w:jc w:val="both"/>
    </w:pPr>
    <w:rPr>
      <w:rFonts w:ascii="Arial" w:hAnsi="Arial"/>
      <w:sz w:val="24"/>
    </w:rPr>
  </w:style>
  <w:style w:type="character" w:customStyle="1" w:styleId="af3">
    <w:name w:val="Ариал"/>
    <w:basedOn w:val="12"/>
    <w:link w:val="af2"/>
    <w:rPr>
      <w:rFonts w:ascii="Arial" w:hAnsi="Arial"/>
      <w:color w:val="000000"/>
      <w:sz w:val="24"/>
    </w:rPr>
  </w:style>
  <w:style w:type="paragraph" w:styleId="30">
    <w:name w:val="List Number 3"/>
    <w:basedOn w:val="aa"/>
    <w:link w:val="35"/>
    <w:pPr>
      <w:numPr>
        <w:numId w:val="3"/>
      </w:numPr>
      <w:tabs>
        <w:tab w:val="clear" w:pos="1209"/>
        <w:tab w:val="left" w:pos="926"/>
      </w:tabs>
      <w:spacing w:after="60" w:line="240" w:lineRule="auto"/>
      <w:ind w:left="926" w:firstLine="0"/>
      <w:jc w:val="both"/>
    </w:pPr>
    <w:rPr>
      <w:sz w:val="24"/>
    </w:rPr>
  </w:style>
  <w:style w:type="character" w:customStyle="1" w:styleId="35">
    <w:name w:val="Нумерованный список 3 Знак"/>
    <w:basedOn w:val="12"/>
    <w:link w:val="30"/>
    <w:rPr>
      <w:color w:val="000000"/>
      <w:sz w:val="24"/>
    </w:rPr>
  </w:style>
  <w:style w:type="paragraph" w:styleId="af4">
    <w:name w:val="Body Text"/>
    <w:basedOn w:val="aa"/>
    <w:link w:val="19"/>
    <w:pPr>
      <w:spacing w:after="120" w:line="240" w:lineRule="auto"/>
    </w:pPr>
    <w:rPr>
      <w:sz w:val="20"/>
    </w:rPr>
  </w:style>
  <w:style w:type="character" w:customStyle="1" w:styleId="19">
    <w:name w:val="Основной текст Знак1"/>
    <w:basedOn w:val="12"/>
    <w:link w:val="af4"/>
    <w:rPr>
      <w:color w:val="000000"/>
      <w:sz w:val="20"/>
    </w:rPr>
  </w:style>
  <w:style w:type="paragraph" w:styleId="53">
    <w:name w:val="List Bullet 5"/>
    <w:basedOn w:val="aa"/>
    <w:link w:val="54"/>
    <w:pPr>
      <w:tabs>
        <w:tab w:val="left" w:pos="643"/>
        <w:tab w:val="left" w:pos="1492"/>
      </w:tabs>
      <w:spacing w:after="60" w:line="240" w:lineRule="auto"/>
      <w:ind w:left="1492" w:hanging="360"/>
      <w:jc w:val="both"/>
    </w:pPr>
    <w:rPr>
      <w:sz w:val="24"/>
    </w:rPr>
  </w:style>
  <w:style w:type="character" w:customStyle="1" w:styleId="54">
    <w:name w:val="Маркированный список 5 Знак"/>
    <w:basedOn w:val="12"/>
    <w:link w:val="53"/>
    <w:rPr>
      <w:color w:val="000000"/>
      <w:sz w:val="24"/>
    </w:rPr>
  </w:style>
  <w:style w:type="paragraph" w:customStyle="1" w:styleId="Normal1">
    <w:name w:val="Normal1"/>
    <w:link w:val="Normal10"/>
  </w:style>
  <w:style w:type="character" w:customStyle="1" w:styleId="Normal10">
    <w:name w:val="Normal1"/>
    <w:link w:val="Normal1"/>
  </w:style>
  <w:style w:type="paragraph" w:styleId="af5">
    <w:name w:val="No Spacing"/>
    <w:link w:val="af6"/>
  </w:style>
  <w:style w:type="character" w:customStyle="1" w:styleId="af6">
    <w:name w:val="Без интервала Знак"/>
    <w:link w:val="af5"/>
    <w:rPr>
      <w:color w:val="000000"/>
    </w:rPr>
  </w:style>
  <w:style w:type="paragraph" w:customStyle="1" w:styleId="WW-3">
    <w:name w:val="WW-Основной текст с отступом 3"/>
    <w:basedOn w:val="aa"/>
    <w:link w:val="WW-30"/>
    <w:pPr>
      <w:spacing w:after="0" w:line="240" w:lineRule="auto"/>
      <w:ind w:left="-540"/>
      <w:jc w:val="both"/>
    </w:pPr>
    <w:rPr>
      <w:rFonts w:ascii="Arial" w:hAnsi="Arial"/>
      <w:sz w:val="17"/>
    </w:rPr>
  </w:style>
  <w:style w:type="character" w:customStyle="1" w:styleId="WW-30">
    <w:name w:val="WW-Основной текст с отступом 3"/>
    <w:basedOn w:val="12"/>
    <w:link w:val="WW-3"/>
    <w:rPr>
      <w:rFonts w:ascii="Arial" w:hAnsi="Arial"/>
      <w:color w:val="000000"/>
      <w:sz w:val="17"/>
    </w:rPr>
  </w:style>
  <w:style w:type="paragraph" w:customStyle="1" w:styleId="Normal">
    <w:name w:val="Normal Знак"/>
    <w:link w:val="Normal0"/>
    <w:rPr>
      <w:sz w:val="24"/>
    </w:rPr>
  </w:style>
  <w:style w:type="character" w:customStyle="1" w:styleId="Normal0">
    <w:name w:val="Normal Знак"/>
    <w:link w:val="Normal"/>
    <w:rPr>
      <w:sz w:val="24"/>
    </w:rPr>
  </w:style>
  <w:style w:type="paragraph" w:customStyle="1" w:styleId="xl84">
    <w:name w:val="xl84"/>
    <w:basedOn w:val="aa"/>
    <w:link w:val="xl840"/>
    <w:pPr>
      <w:spacing w:beforeAutospacing="1" w:afterAutospacing="1" w:line="240" w:lineRule="auto"/>
    </w:pPr>
    <w:rPr>
      <w:sz w:val="24"/>
    </w:rPr>
  </w:style>
  <w:style w:type="character" w:customStyle="1" w:styleId="xl840">
    <w:name w:val="xl84"/>
    <w:basedOn w:val="12"/>
    <w:link w:val="xl84"/>
    <w:rPr>
      <w:color w:val="000000"/>
      <w:sz w:val="24"/>
    </w:rPr>
  </w:style>
  <w:style w:type="paragraph" w:customStyle="1" w:styleId="47">
    <w:name w:val="АД_Нумерованный подпункт 4 уровня"/>
    <w:basedOn w:val="af7"/>
    <w:link w:val="48"/>
    <w:pPr>
      <w:tabs>
        <w:tab w:val="clear" w:pos="720"/>
        <w:tab w:val="left" w:pos="993"/>
      </w:tabs>
      <w:ind w:left="993" w:hanging="993"/>
    </w:pPr>
  </w:style>
  <w:style w:type="character" w:customStyle="1" w:styleId="48">
    <w:name w:val="АД_Нумерованный подпункт 4 уровня"/>
    <w:basedOn w:val="af8"/>
    <w:link w:val="47"/>
    <w:rPr>
      <w:color w:val="000000"/>
      <w:sz w:val="24"/>
    </w:rPr>
  </w:style>
  <w:style w:type="paragraph" w:customStyle="1" w:styleId="af9">
    <w:name w:val="АД_Заголовки таблиц"/>
    <w:basedOn w:val="aa"/>
    <w:link w:val="afa"/>
    <w:pPr>
      <w:spacing w:after="0" w:line="240" w:lineRule="auto"/>
      <w:jc w:val="center"/>
    </w:pPr>
    <w:rPr>
      <w:b/>
      <w:sz w:val="24"/>
    </w:rPr>
  </w:style>
  <w:style w:type="character" w:customStyle="1" w:styleId="afa">
    <w:name w:val="АД_Заголовки таблиц"/>
    <w:basedOn w:val="12"/>
    <w:link w:val="af9"/>
    <w:rPr>
      <w:b/>
      <w:color w:val="000000"/>
      <w:sz w:val="24"/>
    </w:rPr>
  </w:style>
  <w:style w:type="paragraph" w:customStyle="1" w:styleId="CharChar">
    <w:name w:val="Char Char"/>
    <w:basedOn w:val="aa"/>
    <w:link w:val="CharChar0"/>
    <w:pPr>
      <w:spacing w:beforeAutospacing="1" w:afterAutospacing="1" w:line="240" w:lineRule="auto"/>
    </w:pPr>
    <w:rPr>
      <w:rFonts w:ascii="Tahoma" w:hAnsi="Tahoma"/>
      <w:sz w:val="20"/>
    </w:rPr>
  </w:style>
  <w:style w:type="character" w:customStyle="1" w:styleId="CharChar0">
    <w:name w:val="Char Char"/>
    <w:basedOn w:val="12"/>
    <w:link w:val="CharChar"/>
    <w:rPr>
      <w:rFonts w:ascii="Tahoma" w:hAnsi="Tahoma"/>
      <w:color w:val="000000"/>
      <w:sz w:val="20"/>
    </w:rPr>
  </w:style>
  <w:style w:type="paragraph" w:customStyle="1" w:styleId="Head91">
    <w:name w:val="Head 9.1"/>
    <w:basedOn w:val="aa"/>
    <w:next w:val="aa"/>
    <w:link w:val="Head910"/>
    <w:pPr>
      <w:keepNext/>
      <w:spacing w:after="0" w:line="240" w:lineRule="auto"/>
      <w:jc w:val="center"/>
    </w:pPr>
    <w:rPr>
      <w:b/>
      <w:sz w:val="24"/>
    </w:rPr>
  </w:style>
  <w:style w:type="character" w:customStyle="1" w:styleId="Head910">
    <w:name w:val="Head 9.1"/>
    <w:basedOn w:val="12"/>
    <w:link w:val="Head91"/>
    <w:rPr>
      <w:b/>
      <w:color w:val="000000"/>
      <w:sz w:val="24"/>
    </w:rPr>
  </w:style>
  <w:style w:type="paragraph" w:customStyle="1" w:styleId="FR2">
    <w:name w:val="FR2"/>
    <w:link w:val="FR20"/>
    <w:pPr>
      <w:widowControl w:val="0"/>
      <w:spacing w:before="420" w:line="396" w:lineRule="auto"/>
      <w:ind w:firstLine="720"/>
      <w:jc w:val="both"/>
    </w:pPr>
    <w:rPr>
      <w:rFonts w:ascii="Arial" w:hAnsi="Arial"/>
    </w:rPr>
  </w:style>
  <w:style w:type="character" w:customStyle="1" w:styleId="FR20">
    <w:name w:val="FR2"/>
    <w:link w:val="FR2"/>
    <w:rPr>
      <w:rFonts w:ascii="Arial" w:hAnsi="Arial"/>
      <w:color w:val="000000"/>
    </w:rPr>
  </w:style>
  <w:style w:type="paragraph" w:customStyle="1" w:styleId="2b">
    <w:name w:val="Знак2 Знак Знак Знак"/>
    <w:basedOn w:val="aa"/>
    <w:link w:val="2c"/>
    <w:pPr>
      <w:spacing w:after="160" w:line="240" w:lineRule="exact"/>
    </w:pPr>
    <w:rPr>
      <w:sz w:val="20"/>
    </w:rPr>
  </w:style>
  <w:style w:type="character" w:customStyle="1" w:styleId="2c">
    <w:name w:val="Знак2 Знак Знак Знак"/>
    <w:basedOn w:val="12"/>
    <w:link w:val="2b"/>
    <w:rPr>
      <w:color w:val="000000"/>
      <w:sz w:val="20"/>
    </w:rPr>
  </w:style>
  <w:style w:type="paragraph" w:customStyle="1" w:styleId="-1">
    <w:name w:val="Контракт-пункт"/>
    <w:basedOn w:val="aa"/>
    <w:link w:val="-4"/>
    <w:pPr>
      <w:numPr>
        <w:numId w:val="4"/>
      </w:numPr>
      <w:spacing w:after="0" w:line="240" w:lineRule="auto"/>
      <w:jc w:val="both"/>
    </w:pPr>
    <w:rPr>
      <w:sz w:val="24"/>
    </w:rPr>
  </w:style>
  <w:style w:type="character" w:customStyle="1" w:styleId="-4">
    <w:name w:val="Контракт-пункт"/>
    <w:basedOn w:val="12"/>
    <w:link w:val="-1"/>
    <w:rPr>
      <w:color w:val="000000"/>
      <w:sz w:val="24"/>
    </w:rPr>
  </w:style>
  <w:style w:type="paragraph" w:styleId="2d">
    <w:name w:val="List Bullet 2"/>
    <w:basedOn w:val="aa"/>
    <w:link w:val="2e"/>
    <w:pPr>
      <w:tabs>
        <w:tab w:val="left" w:pos="643"/>
      </w:tabs>
      <w:spacing w:after="60" w:line="240" w:lineRule="auto"/>
      <w:ind w:left="643" w:hanging="360"/>
      <w:jc w:val="both"/>
    </w:pPr>
    <w:rPr>
      <w:sz w:val="24"/>
    </w:rPr>
  </w:style>
  <w:style w:type="character" w:customStyle="1" w:styleId="2e">
    <w:name w:val="Маркированный список 2 Знак"/>
    <w:basedOn w:val="12"/>
    <w:link w:val="2d"/>
    <w:rPr>
      <w:color w:val="000000"/>
      <w:sz w:val="24"/>
    </w:rPr>
  </w:style>
  <w:style w:type="character" w:customStyle="1" w:styleId="34">
    <w:name w:val="Заголовок 3 Знак"/>
    <w:basedOn w:val="12"/>
    <w:link w:val="33"/>
    <w:rPr>
      <w:rFonts w:ascii="Cambria" w:hAnsi="Cambria"/>
      <w:b/>
      <w:color w:val="000000"/>
      <w:sz w:val="26"/>
    </w:rPr>
  </w:style>
  <w:style w:type="paragraph" w:customStyle="1" w:styleId="36">
    <w:name w:val="Заголовок 3 со списком Знак"/>
    <w:link w:val="37"/>
    <w:rPr>
      <w:rFonts w:ascii="Arial" w:hAnsi="Arial"/>
      <w:b/>
      <w:sz w:val="24"/>
    </w:rPr>
  </w:style>
  <w:style w:type="character" w:customStyle="1" w:styleId="37">
    <w:name w:val="Заголовок 3 со списком Знак"/>
    <w:link w:val="36"/>
    <w:rPr>
      <w:rFonts w:ascii="Arial" w:hAnsi="Arial"/>
      <w:b/>
      <w:sz w:val="24"/>
    </w:rPr>
  </w:style>
  <w:style w:type="paragraph" w:styleId="29">
    <w:name w:val="Body Text 2"/>
    <w:basedOn w:val="Normal00"/>
    <w:link w:val="2a"/>
    <w:pPr>
      <w:spacing w:after="120" w:line="480" w:lineRule="auto"/>
    </w:pPr>
  </w:style>
  <w:style w:type="character" w:customStyle="1" w:styleId="2a">
    <w:name w:val="Основной текст 2 Знак"/>
    <w:basedOn w:val="Normal01"/>
    <w:link w:val="29"/>
    <w:rPr>
      <w:sz w:val="24"/>
    </w:rPr>
  </w:style>
  <w:style w:type="paragraph" w:customStyle="1" w:styleId="11">
    <w:name w:val="ТТ список 1"/>
    <w:basedOn w:val="aa"/>
    <w:link w:val="1a"/>
    <w:pPr>
      <w:keepNext/>
      <w:keepLines/>
      <w:numPr>
        <w:numId w:val="5"/>
      </w:numPr>
      <w:spacing w:before="240" w:after="120" w:line="240" w:lineRule="auto"/>
    </w:pPr>
    <w:rPr>
      <w:b/>
      <w:sz w:val="24"/>
    </w:rPr>
  </w:style>
  <w:style w:type="character" w:customStyle="1" w:styleId="1a">
    <w:name w:val="ТТ список 1"/>
    <w:basedOn w:val="12"/>
    <w:link w:val="11"/>
    <w:rPr>
      <w:b/>
      <w:color w:val="000000"/>
      <w:sz w:val="24"/>
    </w:rPr>
  </w:style>
  <w:style w:type="paragraph" w:customStyle="1" w:styleId="afb">
    <w:name w:val="ТЛ_Заказчик Знак"/>
    <w:link w:val="afc"/>
    <w:rPr>
      <w:rFonts w:ascii="Times New Roman" w:hAnsi="Times New Roman"/>
      <w:sz w:val="28"/>
    </w:rPr>
  </w:style>
  <w:style w:type="character" w:customStyle="1" w:styleId="afc">
    <w:name w:val="ТЛ_Заказчик Знак"/>
    <w:link w:val="afb"/>
    <w:rPr>
      <w:rFonts w:ascii="Times New Roman" w:hAnsi="Times New Roman"/>
      <w:sz w:val="28"/>
    </w:rPr>
  </w:style>
  <w:style w:type="paragraph" w:customStyle="1" w:styleId="1b">
    <w:name w:val="Выделение1"/>
    <w:basedOn w:val="2f"/>
    <w:link w:val="afd"/>
    <w:rPr>
      <w:i/>
    </w:rPr>
  </w:style>
  <w:style w:type="character" w:styleId="afd">
    <w:name w:val="Emphasis"/>
    <w:basedOn w:val="ab"/>
    <w:link w:val="1b"/>
    <w:rPr>
      <w:i/>
    </w:rPr>
  </w:style>
  <w:style w:type="paragraph" w:styleId="afe">
    <w:name w:val="Block Text"/>
    <w:basedOn w:val="aa"/>
    <w:link w:val="aff"/>
    <w:pPr>
      <w:spacing w:after="120" w:line="240" w:lineRule="auto"/>
      <w:ind w:left="1440" w:right="1440"/>
      <w:jc w:val="both"/>
    </w:pPr>
    <w:rPr>
      <w:sz w:val="24"/>
    </w:rPr>
  </w:style>
  <w:style w:type="character" w:customStyle="1" w:styleId="aff">
    <w:name w:val="Цитата Знак"/>
    <w:basedOn w:val="12"/>
    <w:link w:val="afe"/>
    <w:rPr>
      <w:color w:val="000000"/>
      <w:sz w:val="24"/>
    </w:rPr>
  </w:style>
  <w:style w:type="paragraph" w:customStyle="1" w:styleId="Head92">
    <w:name w:val="Head 9.2"/>
    <w:basedOn w:val="aa"/>
    <w:next w:val="aa"/>
    <w:link w:val="Head920"/>
    <w:pPr>
      <w:spacing w:after="0" w:line="240" w:lineRule="auto"/>
      <w:jc w:val="center"/>
    </w:pPr>
    <w:rPr>
      <w:b/>
      <w:sz w:val="24"/>
    </w:rPr>
  </w:style>
  <w:style w:type="character" w:customStyle="1" w:styleId="Head920">
    <w:name w:val="Head 9.2"/>
    <w:basedOn w:val="12"/>
    <w:link w:val="Head92"/>
    <w:rPr>
      <w:b/>
      <w:color w:val="000000"/>
      <w:sz w:val="24"/>
    </w:rPr>
  </w:style>
  <w:style w:type="paragraph" w:customStyle="1" w:styleId="38">
    <w:name w:val="Стиль3 Знак Знак"/>
    <w:basedOn w:val="2f0"/>
    <w:link w:val="39"/>
    <w:pPr>
      <w:widowControl w:val="0"/>
      <w:tabs>
        <w:tab w:val="left" w:pos="227"/>
      </w:tabs>
      <w:spacing w:after="0" w:line="240" w:lineRule="auto"/>
      <w:ind w:left="0"/>
      <w:jc w:val="both"/>
    </w:pPr>
    <w:rPr>
      <w:sz w:val="24"/>
    </w:rPr>
  </w:style>
  <w:style w:type="character" w:customStyle="1" w:styleId="39">
    <w:name w:val="Стиль3 Знак Знак"/>
    <w:basedOn w:val="2f1"/>
    <w:link w:val="38"/>
    <w:rPr>
      <w:color w:val="000000"/>
      <w:sz w:val="24"/>
    </w:rPr>
  </w:style>
  <w:style w:type="paragraph" w:customStyle="1" w:styleId="FontStyle24">
    <w:name w:val="Font Style24"/>
    <w:link w:val="FontStyle240"/>
    <w:rPr>
      <w:spacing w:val="10"/>
    </w:rPr>
  </w:style>
  <w:style w:type="character" w:customStyle="1" w:styleId="FontStyle240">
    <w:name w:val="Font Style24"/>
    <w:link w:val="FontStyle24"/>
    <w:rPr>
      <w:color w:val="000000"/>
      <w:spacing w:val="10"/>
    </w:rPr>
  </w:style>
  <w:style w:type="paragraph" w:customStyle="1" w:styleId="ConsNormal">
    <w:name w:val="ConsNormal"/>
    <w:link w:val="ConsNormal0"/>
    <w:pPr>
      <w:widowControl w:val="0"/>
      <w:ind w:firstLine="720"/>
    </w:pPr>
    <w:rPr>
      <w:rFonts w:ascii="Consultant" w:hAnsi="Consultant"/>
      <w:sz w:val="28"/>
    </w:rPr>
  </w:style>
  <w:style w:type="character" w:customStyle="1" w:styleId="ConsNormal0">
    <w:name w:val="ConsNormal"/>
    <w:link w:val="ConsNormal"/>
    <w:rPr>
      <w:rFonts w:ascii="Consultant" w:hAnsi="Consultant"/>
      <w:sz w:val="28"/>
    </w:rPr>
  </w:style>
  <w:style w:type="paragraph" w:customStyle="1" w:styleId="1c">
    <w:name w:val="Основной шрифт абзаца1"/>
    <w:link w:val="1d"/>
  </w:style>
  <w:style w:type="character" w:customStyle="1" w:styleId="1d">
    <w:name w:val="Основной шрифт абзаца1"/>
    <w:link w:val="1c"/>
    <w:rPr>
      <w:color w:val="000000"/>
    </w:rPr>
  </w:style>
  <w:style w:type="paragraph" w:customStyle="1" w:styleId="1e">
    <w:name w:val="Обычный (веб)1"/>
    <w:basedOn w:val="aa"/>
    <w:link w:val="1f"/>
    <w:pPr>
      <w:widowControl w:val="0"/>
      <w:spacing w:before="100" w:after="119" w:line="240" w:lineRule="auto"/>
    </w:pPr>
    <w:rPr>
      <w:sz w:val="24"/>
    </w:rPr>
  </w:style>
  <w:style w:type="character" w:customStyle="1" w:styleId="1f">
    <w:name w:val="Обычный (веб)1"/>
    <w:basedOn w:val="12"/>
    <w:link w:val="1e"/>
    <w:rPr>
      <w:color w:val="000000"/>
      <w:sz w:val="24"/>
    </w:rPr>
  </w:style>
  <w:style w:type="paragraph" w:customStyle="1" w:styleId="aff0">
    <w:name w:val="АД_Наименование главы без нумерации Знак"/>
    <w:link w:val="aff1"/>
    <w:rPr>
      <w:rFonts w:ascii="Times New Roman" w:hAnsi="Times New Roman"/>
      <w:b/>
      <w:sz w:val="24"/>
    </w:rPr>
  </w:style>
  <w:style w:type="character" w:customStyle="1" w:styleId="aff1">
    <w:name w:val="АД_Наименование главы без нумерации Знак"/>
    <w:link w:val="aff0"/>
    <w:rPr>
      <w:rFonts w:ascii="Times New Roman" w:hAnsi="Times New Roman"/>
      <w:b/>
      <w:sz w:val="24"/>
    </w:rPr>
  </w:style>
  <w:style w:type="paragraph" w:customStyle="1" w:styleId="TitleChar">
    <w:name w:val="Title Char"/>
    <w:link w:val="TitleChar0"/>
    <w:rPr>
      <w:rFonts w:ascii="Arial" w:hAnsi="Arial"/>
      <w:b/>
      <w:sz w:val="28"/>
    </w:rPr>
  </w:style>
  <w:style w:type="character" w:customStyle="1" w:styleId="TitleChar0">
    <w:name w:val="Title Char"/>
    <w:link w:val="TitleChar"/>
    <w:rPr>
      <w:rFonts w:ascii="Arial" w:hAnsi="Arial"/>
      <w:b/>
      <w:sz w:val="28"/>
    </w:rPr>
  </w:style>
  <w:style w:type="paragraph" w:customStyle="1" w:styleId="1f0">
    <w:name w:val="Стиль1"/>
    <w:basedOn w:val="aa"/>
    <w:link w:val="1f1"/>
    <w:pPr>
      <w:keepNext/>
      <w:keepLines/>
      <w:widowControl w:val="0"/>
      <w:tabs>
        <w:tab w:val="left" w:pos="432"/>
      </w:tabs>
      <w:spacing w:after="60" w:line="240" w:lineRule="auto"/>
      <w:ind w:left="432" w:hanging="432"/>
      <w:jc w:val="both"/>
    </w:pPr>
    <w:rPr>
      <w:b/>
      <w:sz w:val="28"/>
    </w:rPr>
  </w:style>
  <w:style w:type="character" w:customStyle="1" w:styleId="1f1">
    <w:name w:val="Стиль1"/>
    <w:basedOn w:val="12"/>
    <w:link w:val="1f0"/>
    <w:rPr>
      <w:b/>
      <w:color w:val="000000"/>
      <w:sz w:val="28"/>
    </w:rPr>
  </w:style>
  <w:style w:type="paragraph" w:customStyle="1" w:styleId="230">
    <w:name w:val="Основной текст 23"/>
    <w:basedOn w:val="49"/>
    <w:link w:val="231"/>
    <w:pPr>
      <w:widowControl/>
      <w:tabs>
        <w:tab w:val="left" w:pos="7088"/>
      </w:tabs>
      <w:spacing w:before="0" w:after="0"/>
      <w:ind w:firstLine="851"/>
      <w:jc w:val="both"/>
    </w:pPr>
    <w:rPr>
      <w:sz w:val="28"/>
    </w:rPr>
  </w:style>
  <w:style w:type="character" w:customStyle="1" w:styleId="231">
    <w:name w:val="Основной текст 23"/>
    <w:basedOn w:val="4a"/>
    <w:link w:val="230"/>
    <w:rPr>
      <w:sz w:val="28"/>
    </w:rPr>
  </w:style>
  <w:style w:type="paragraph" w:customStyle="1" w:styleId="210">
    <w:name w:val="Основной текст 21"/>
    <w:basedOn w:val="2f2"/>
    <w:link w:val="211"/>
    <w:pPr>
      <w:widowControl/>
      <w:tabs>
        <w:tab w:val="left" w:pos="7088"/>
      </w:tabs>
      <w:spacing w:before="0" w:after="0"/>
      <w:ind w:firstLine="851"/>
      <w:jc w:val="both"/>
    </w:pPr>
    <w:rPr>
      <w:sz w:val="28"/>
    </w:rPr>
  </w:style>
  <w:style w:type="character" w:customStyle="1" w:styleId="211">
    <w:name w:val="Основной текст 21"/>
    <w:basedOn w:val="2f3"/>
    <w:link w:val="210"/>
    <w:rPr>
      <w:sz w:val="28"/>
    </w:rPr>
  </w:style>
  <w:style w:type="paragraph" w:customStyle="1" w:styleId="2f4">
    <w:name w:val="Знак Знак2"/>
    <w:link w:val="2f5"/>
    <w:rPr>
      <w:spacing w:val="13"/>
      <w:sz w:val="24"/>
    </w:rPr>
  </w:style>
  <w:style w:type="character" w:customStyle="1" w:styleId="2f5">
    <w:name w:val="Знак Знак2"/>
    <w:link w:val="2f4"/>
    <w:rPr>
      <w:color w:val="000000"/>
      <w:spacing w:val="13"/>
      <w:sz w:val="24"/>
    </w:rPr>
  </w:style>
  <w:style w:type="paragraph" w:customStyle="1" w:styleId="ConsNormal1">
    <w:name w:val="ConsNormal Знак"/>
    <w:link w:val="ConsNormal2"/>
    <w:rPr>
      <w:rFonts w:ascii="Consultant" w:hAnsi="Consultant"/>
      <w:sz w:val="28"/>
    </w:rPr>
  </w:style>
  <w:style w:type="character" w:customStyle="1" w:styleId="ConsNormal2">
    <w:name w:val="ConsNormal Знак"/>
    <w:link w:val="ConsNormal1"/>
    <w:rPr>
      <w:rFonts w:ascii="Consultant" w:hAnsi="Consultant"/>
      <w:sz w:val="28"/>
    </w:rPr>
  </w:style>
  <w:style w:type="paragraph" w:customStyle="1" w:styleId="Style11">
    <w:name w:val="Style11"/>
    <w:basedOn w:val="aa"/>
    <w:link w:val="Style110"/>
    <w:pPr>
      <w:widowControl w:val="0"/>
      <w:spacing w:after="0" w:line="274" w:lineRule="exact"/>
      <w:jc w:val="both"/>
    </w:pPr>
    <w:rPr>
      <w:sz w:val="24"/>
    </w:rPr>
  </w:style>
  <w:style w:type="character" w:customStyle="1" w:styleId="Style110">
    <w:name w:val="Style11"/>
    <w:basedOn w:val="12"/>
    <w:link w:val="Style11"/>
    <w:rPr>
      <w:color w:val="000000"/>
      <w:sz w:val="24"/>
    </w:rPr>
  </w:style>
  <w:style w:type="character" w:customStyle="1" w:styleId="90">
    <w:name w:val="Заголовок 9 Знак"/>
    <w:basedOn w:val="12"/>
    <w:link w:val="9"/>
    <w:rPr>
      <w:rFonts w:ascii="Arial" w:hAnsi="Arial"/>
      <w:b/>
      <w:i/>
      <w:color w:val="000000"/>
      <w:sz w:val="18"/>
    </w:rPr>
  </w:style>
  <w:style w:type="paragraph" w:customStyle="1" w:styleId="320">
    <w:name w:val="Основной текст с отступом 32"/>
    <w:basedOn w:val="aa"/>
    <w:link w:val="321"/>
    <w:pPr>
      <w:spacing w:after="120" w:line="240" w:lineRule="auto"/>
      <w:ind w:left="283"/>
    </w:pPr>
    <w:rPr>
      <w:sz w:val="16"/>
    </w:rPr>
  </w:style>
  <w:style w:type="character" w:customStyle="1" w:styleId="321">
    <w:name w:val="Основной текст с отступом 32"/>
    <w:basedOn w:val="12"/>
    <w:link w:val="320"/>
    <w:rPr>
      <w:color w:val="000000"/>
      <w:sz w:val="16"/>
    </w:rPr>
  </w:style>
  <w:style w:type="paragraph" w:customStyle="1" w:styleId="aff2">
    <w:name w:val="Тендерные данные"/>
    <w:basedOn w:val="aa"/>
    <w:link w:val="aff3"/>
    <w:pPr>
      <w:tabs>
        <w:tab w:val="left" w:pos="1985"/>
      </w:tabs>
      <w:spacing w:before="120" w:after="60" w:line="240" w:lineRule="auto"/>
      <w:jc w:val="both"/>
    </w:pPr>
    <w:rPr>
      <w:b/>
      <w:sz w:val="24"/>
    </w:rPr>
  </w:style>
  <w:style w:type="character" w:customStyle="1" w:styleId="aff3">
    <w:name w:val="Тендерные данные"/>
    <w:basedOn w:val="12"/>
    <w:link w:val="aff2"/>
    <w:rPr>
      <w:b/>
      <w:color w:val="000000"/>
      <w:sz w:val="24"/>
    </w:rPr>
  </w:style>
  <w:style w:type="paragraph" w:customStyle="1" w:styleId="31">
    <w:name w:val="СТИЛЬ 3"/>
    <w:basedOn w:val="aa"/>
    <w:link w:val="3a"/>
    <w:pPr>
      <w:numPr>
        <w:ilvl w:val="2"/>
        <w:numId w:val="6"/>
      </w:numPr>
      <w:spacing w:before="120" w:after="120" w:line="240" w:lineRule="auto"/>
      <w:jc w:val="both"/>
    </w:pPr>
    <w:rPr>
      <w:sz w:val="28"/>
    </w:rPr>
  </w:style>
  <w:style w:type="character" w:customStyle="1" w:styleId="3a">
    <w:name w:val="СТИЛЬ 3"/>
    <w:basedOn w:val="12"/>
    <w:link w:val="31"/>
    <w:rPr>
      <w:color w:val="000000"/>
      <w:sz w:val="28"/>
    </w:rPr>
  </w:style>
  <w:style w:type="paragraph" w:customStyle="1" w:styleId="3b">
    <w:name w:val="АД_Текст отступ 3"/>
    <w:basedOn w:val="aa"/>
    <w:link w:val="3c"/>
    <w:pPr>
      <w:spacing w:after="0" w:line="240" w:lineRule="auto"/>
      <w:ind w:left="1418"/>
      <w:jc w:val="both"/>
    </w:pPr>
    <w:rPr>
      <w:sz w:val="24"/>
    </w:rPr>
  </w:style>
  <w:style w:type="character" w:customStyle="1" w:styleId="3c">
    <w:name w:val="АД_Текст отступ 3"/>
    <w:basedOn w:val="12"/>
    <w:link w:val="3b"/>
    <w:rPr>
      <w:color w:val="000000"/>
      <w:sz w:val="24"/>
    </w:rPr>
  </w:style>
  <w:style w:type="paragraph" w:customStyle="1" w:styleId="Hyperlink1">
    <w:name w:val="Hyperlink1"/>
    <w:link w:val="Hyperlink10"/>
    <w:rPr>
      <w:color w:val="0000FF"/>
      <w:u w:val="single"/>
    </w:rPr>
  </w:style>
  <w:style w:type="character" w:customStyle="1" w:styleId="Hyperlink10">
    <w:name w:val="Hyperlink1"/>
    <w:link w:val="Hyperlink1"/>
    <w:rPr>
      <w:color w:val="0000FF"/>
      <w:u w:val="single"/>
    </w:rPr>
  </w:style>
  <w:style w:type="paragraph" w:styleId="aff4">
    <w:name w:val="List Bullet"/>
    <w:basedOn w:val="aa"/>
    <w:link w:val="aff5"/>
    <w:pPr>
      <w:widowControl w:val="0"/>
      <w:spacing w:after="60" w:line="240" w:lineRule="auto"/>
      <w:jc w:val="both"/>
    </w:pPr>
    <w:rPr>
      <w:sz w:val="24"/>
    </w:rPr>
  </w:style>
  <w:style w:type="character" w:customStyle="1" w:styleId="aff5">
    <w:name w:val="Маркированный список Знак"/>
    <w:basedOn w:val="12"/>
    <w:link w:val="aff4"/>
    <w:rPr>
      <w:color w:val="000000"/>
      <w:sz w:val="24"/>
    </w:rPr>
  </w:style>
  <w:style w:type="paragraph" w:customStyle="1" w:styleId="xl80">
    <w:name w:val="xl80"/>
    <w:basedOn w:val="aa"/>
    <w:link w:val="xl800"/>
    <w:pPr>
      <w:spacing w:beforeAutospacing="1" w:afterAutospacing="1" w:line="240" w:lineRule="auto"/>
    </w:pPr>
    <w:rPr>
      <w:sz w:val="15"/>
    </w:rPr>
  </w:style>
  <w:style w:type="character" w:customStyle="1" w:styleId="xl800">
    <w:name w:val="xl80"/>
    <w:basedOn w:val="12"/>
    <w:link w:val="xl80"/>
    <w:rPr>
      <w:color w:val="000000"/>
      <w:sz w:val="15"/>
    </w:rPr>
  </w:style>
  <w:style w:type="paragraph" w:customStyle="1" w:styleId="3">
    <w:name w:val="ТТ список 3"/>
    <w:basedOn w:val="aa"/>
    <w:link w:val="3d"/>
    <w:pPr>
      <w:keepLines/>
      <w:numPr>
        <w:ilvl w:val="2"/>
        <w:numId w:val="7"/>
      </w:numPr>
      <w:spacing w:before="60" w:after="0" w:line="240" w:lineRule="auto"/>
      <w:jc w:val="both"/>
    </w:pPr>
    <w:rPr>
      <w:sz w:val="24"/>
    </w:rPr>
  </w:style>
  <w:style w:type="character" w:customStyle="1" w:styleId="3d">
    <w:name w:val="ТТ список 3"/>
    <w:basedOn w:val="12"/>
    <w:link w:val="3"/>
    <w:rPr>
      <w:color w:val="000000"/>
      <w:sz w:val="24"/>
    </w:rPr>
  </w:style>
  <w:style w:type="paragraph" w:customStyle="1" w:styleId="DefaultParagraphFont1">
    <w:name w:val="Default Paragraph Font1"/>
    <w:link w:val="DefaultParagraphFont10"/>
  </w:style>
  <w:style w:type="character" w:customStyle="1" w:styleId="DefaultParagraphFont10">
    <w:name w:val="Default Paragraph Font1"/>
    <w:link w:val="DefaultParagraphFont1"/>
    <w:rPr>
      <w:color w:val="000000"/>
    </w:rPr>
  </w:style>
  <w:style w:type="paragraph" w:customStyle="1" w:styleId="xl87">
    <w:name w:val="xl87"/>
    <w:basedOn w:val="aa"/>
    <w:link w:val="xl870"/>
    <w:pPr>
      <w:spacing w:beforeAutospacing="1" w:afterAutospacing="1" w:line="240" w:lineRule="auto"/>
      <w:jc w:val="center"/>
    </w:pPr>
    <w:rPr>
      <w:sz w:val="20"/>
    </w:rPr>
  </w:style>
  <w:style w:type="character" w:customStyle="1" w:styleId="xl870">
    <w:name w:val="xl87"/>
    <w:basedOn w:val="12"/>
    <w:link w:val="xl87"/>
    <w:rPr>
      <w:color w:val="000000"/>
      <w:sz w:val="20"/>
    </w:rPr>
  </w:style>
  <w:style w:type="paragraph" w:customStyle="1" w:styleId="1">
    <w:name w:val="СТИЛЬ 1"/>
    <w:link w:val="1f2"/>
    <w:pPr>
      <w:numPr>
        <w:numId w:val="6"/>
      </w:numPr>
      <w:spacing w:before="240" w:after="120"/>
      <w:jc w:val="both"/>
    </w:pPr>
    <w:rPr>
      <w:b/>
      <w:sz w:val="28"/>
    </w:rPr>
  </w:style>
  <w:style w:type="character" w:customStyle="1" w:styleId="1f2">
    <w:name w:val="СТИЛЬ 1"/>
    <w:link w:val="1"/>
    <w:rPr>
      <w:b/>
      <w:sz w:val="28"/>
    </w:rPr>
  </w:style>
  <w:style w:type="paragraph" w:customStyle="1" w:styleId="Style34">
    <w:name w:val="Style34"/>
    <w:basedOn w:val="aa"/>
    <w:link w:val="Style340"/>
    <w:pPr>
      <w:widowControl w:val="0"/>
      <w:spacing w:after="0" w:line="299" w:lineRule="exact"/>
    </w:pPr>
    <w:rPr>
      <w:sz w:val="24"/>
    </w:rPr>
  </w:style>
  <w:style w:type="character" w:customStyle="1" w:styleId="Style340">
    <w:name w:val="Style34"/>
    <w:basedOn w:val="12"/>
    <w:link w:val="Style34"/>
    <w:rPr>
      <w:color w:val="000000"/>
      <w:sz w:val="24"/>
    </w:rPr>
  </w:style>
  <w:style w:type="paragraph" w:customStyle="1" w:styleId="1f3">
    <w:name w:val="Строгий1"/>
    <w:basedOn w:val="2f"/>
    <w:link w:val="aff6"/>
    <w:rPr>
      <w:b/>
    </w:rPr>
  </w:style>
  <w:style w:type="character" w:styleId="aff6">
    <w:name w:val="Strong"/>
    <w:basedOn w:val="ab"/>
    <w:link w:val="1f3"/>
    <w:rPr>
      <w:b/>
    </w:rPr>
  </w:style>
  <w:style w:type="paragraph" w:customStyle="1" w:styleId="FontStyle25">
    <w:name w:val="Font Style25"/>
    <w:link w:val="FontStyle250"/>
    <w:rPr>
      <w:b/>
      <w:sz w:val="26"/>
    </w:rPr>
  </w:style>
  <w:style w:type="character" w:customStyle="1" w:styleId="FontStyle250">
    <w:name w:val="Font Style25"/>
    <w:link w:val="FontStyle25"/>
    <w:rPr>
      <w:b/>
      <w:sz w:val="26"/>
    </w:rPr>
  </w:style>
  <w:style w:type="paragraph" w:customStyle="1" w:styleId="xl82">
    <w:name w:val="xl82"/>
    <w:basedOn w:val="aa"/>
    <w:link w:val="xl820"/>
    <w:pPr>
      <w:spacing w:beforeAutospacing="1" w:afterAutospacing="1" w:line="240" w:lineRule="auto"/>
      <w:jc w:val="both"/>
    </w:pPr>
    <w:rPr>
      <w:sz w:val="15"/>
    </w:rPr>
  </w:style>
  <w:style w:type="character" w:customStyle="1" w:styleId="xl820">
    <w:name w:val="xl82"/>
    <w:basedOn w:val="12"/>
    <w:link w:val="xl82"/>
    <w:rPr>
      <w:color w:val="000000"/>
      <w:sz w:val="15"/>
    </w:rPr>
  </w:style>
  <w:style w:type="paragraph" w:customStyle="1" w:styleId="xl74">
    <w:name w:val="xl74"/>
    <w:basedOn w:val="aa"/>
    <w:link w:val="xl740"/>
    <w:pPr>
      <w:spacing w:beforeAutospacing="1" w:afterAutospacing="1" w:line="240" w:lineRule="auto"/>
    </w:pPr>
    <w:rPr>
      <w:b/>
      <w:sz w:val="20"/>
    </w:rPr>
  </w:style>
  <w:style w:type="character" w:customStyle="1" w:styleId="xl740">
    <w:name w:val="xl74"/>
    <w:basedOn w:val="12"/>
    <w:link w:val="xl74"/>
    <w:rPr>
      <w:b/>
      <w:color w:val="000000"/>
      <w:sz w:val="20"/>
    </w:rPr>
  </w:style>
  <w:style w:type="paragraph" w:customStyle="1" w:styleId="2f6">
    <w:name w:val="Стиль2 Знак"/>
    <w:link w:val="2f7"/>
    <w:rPr>
      <w:rFonts w:ascii="Times New Roman" w:hAnsi="Times New Roman"/>
      <w:b/>
      <w:sz w:val="24"/>
    </w:rPr>
  </w:style>
  <w:style w:type="character" w:customStyle="1" w:styleId="2f7">
    <w:name w:val="Стиль2 Знак"/>
    <w:link w:val="2f6"/>
    <w:rPr>
      <w:rFonts w:ascii="Times New Roman" w:hAnsi="Times New Roman"/>
      <w:b/>
      <w:sz w:val="24"/>
    </w:rPr>
  </w:style>
  <w:style w:type="paragraph" w:customStyle="1" w:styleId="3e">
    <w:name w:val="Основной шрифт абзаца3"/>
    <w:link w:val="3f"/>
    <w:rPr>
      <w:sz w:val="24"/>
    </w:rPr>
  </w:style>
  <w:style w:type="character" w:customStyle="1" w:styleId="3f">
    <w:name w:val="Основной шрифт абзаца3"/>
    <w:link w:val="3e"/>
    <w:rPr>
      <w:sz w:val="24"/>
    </w:rPr>
  </w:style>
  <w:style w:type="paragraph" w:customStyle="1" w:styleId="FollowedHyperlink1">
    <w:name w:val="FollowedHyperlink1"/>
    <w:link w:val="FollowedHyperlink10"/>
    <w:rPr>
      <w:color w:val="800080"/>
      <w:u w:val="single"/>
    </w:rPr>
  </w:style>
  <w:style w:type="character" w:customStyle="1" w:styleId="FollowedHyperlink10">
    <w:name w:val="FollowedHyperlink1"/>
    <w:link w:val="FollowedHyperlink1"/>
    <w:rPr>
      <w:color w:val="800080"/>
      <w:u w:val="single"/>
    </w:rPr>
  </w:style>
  <w:style w:type="paragraph" w:customStyle="1" w:styleId="aff7">
    <w:name w:val="раздел_документа"/>
    <w:basedOn w:val="13"/>
    <w:link w:val="aff8"/>
    <w:pPr>
      <w:keepNext w:val="0"/>
      <w:tabs>
        <w:tab w:val="left" w:pos="0"/>
      </w:tabs>
      <w:spacing w:before="0" w:after="0"/>
      <w:jc w:val="both"/>
    </w:pPr>
    <w:rPr>
      <w:rFonts w:ascii="Calibri" w:hAnsi="Calibri"/>
      <w:b w:val="0"/>
      <w:sz w:val="28"/>
    </w:rPr>
  </w:style>
  <w:style w:type="character" w:customStyle="1" w:styleId="aff8">
    <w:name w:val="раздел_документа"/>
    <w:basedOn w:val="14"/>
    <w:link w:val="aff7"/>
    <w:rPr>
      <w:rFonts w:ascii="Calibri" w:hAnsi="Calibri"/>
      <w:b w:val="0"/>
      <w:color w:val="000000"/>
      <w:sz w:val="28"/>
    </w:rPr>
  </w:style>
  <w:style w:type="paragraph" w:styleId="2f0">
    <w:name w:val="Body Text Indent 2"/>
    <w:basedOn w:val="aa"/>
    <w:link w:val="2f1"/>
    <w:pPr>
      <w:spacing w:after="120" w:line="480" w:lineRule="auto"/>
      <w:ind w:left="283"/>
    </w:pPr>
    <w:rPr>
      <w:sz w:val="20"/>
    </w:rPr>
  </w:style>
  <w:style w:type="character" w:customStyle="1" w:styleId="2f1">
    <w:name w:val="Основной текст с отступом 2 Знак"/>
    <w:basedOn w:val="12"/>
    <w:link w:val="2f0"/>
    <w:rPr>
      <w:color w:val="000000"/>
      <w:sz w:val="20"/>
    </w:rPr>
  </w:style>
  <w:style w:type="paragraph" w:styleId="4">
    <w:name w:val="List Number 4"/>
    <w:basedOn w:val="aa"/>
    <w:link w:val="4b"/>
    <w:pPr>
      <w:numPr>
        <w:numId w:val="8"/>
      </w:numPr>
      <w:tabs>
        <w:tab w:val="clear" w:pos="1492"/>
        <w:tab w:val="left" w:pos="1209"/>
      </w:tabs>
      <w:spacing w:after="60" w:line="240" w:lineRule="auto"/>
      <w:ind w:left="1209" w:firstLine="0"/>
      <w:jc w:val="both"/>
    </w:pPr>
    <w:rPr>
      <w:sz w:val="24"/>
    </w:rPr>
  </w:style>
  <w:style w:type="character" w:customStyle="1" w:styleId="4b">
    <w:name w:val="Нумерованный список 4 Знак"/>
    <w:basedOn w:val="12"/>
    <w:link w:val="4"/>
    <w:rPr>
      <w:color w:val="000000"/>
      <w:sz w:val="24"/>
    </w:rPr>
  </w:style>
  <w:style w:type="paragraph" w:customStyle="1" w:styleId="Style10">
    <w:name w:val="Style10"/>
    <w:basedOn w:val="aa"/>
    <w:link w:val="Style100"/>
    <w:pPr>
      <w:widowControl w:val="0"/>
      <w:spacing w:after="0" w:line="240" w:lineRule="auto"/>
      <w:jc w:val="both"/>
    </w:pPr>
    <w:rPr>
      <w:sz w:val="24"/>
    </w:rPr>
  </w:style>
  <w:style w:type="character" w:customStyle="1" w:styleId="Style100">
    <w:name w:val="Style10"/>
    <w:basedOn w:val="12"/>
    <w:link w:val="Style10"/>
    <w:rPr>
      <w:color w:val="000000"/>
      <w:sz w:val="24"/>
    </w:rPr>
  </w:style>
  <w:style w:type="paragraph" w:styleId="aff9">
    <w:name w:val="Normal (Web)"/>
    <w:basedOn w:val="aa"/>
    <w:link w:val="affa"/>
    <w:pPr>
      <w:spacing w:beforeAutospacing="1" w:afterAutospacing="1" w:line="240" w:lineRule="auto"/>
    </w:pPr>
    <w:rPr>
      <w:sz w:val="24"/>
    </w:rPr>
  </w:style>
  <w:style w:type="character" w:customStyle="1" w:styleId="affa">
    <w:name w:val="Обычный (веб) Знак"/>
    <w:basedOn w:val="12"/>
    <w:link w:val="aff9"/>
    <w:rPr>
      <w:color w:val="000000"/>
      <w:sz w:val="24"/>
    </w:rPr>
  </w:style>
  <w:style w:type="paragraph" w:customStyle="1" w:styleId="2-11">
    <w:name w:val="содержание2-11"/>
    <w:basedOn w:val="aa"/>
    <w:link w:val="2-110"/>
    <w:pPr>
      <w:spacing w:after="60" w:line="240" w:lineRule="auto"/>
      <w:jc w:val="both"/>
    </w:pPr>
    <w:rPr>
      <w:sz w:val="24"/>
    </w:rPr>
  </w:style>
  <w:style w:type="character" w:customStyle="1" w:styleId="2-110">
    <w:name w:val="содержание2-11"/>
    <w:basedOn w:val="12"/>
    <w:link w:val="2-11"/>
    <w:rPr>
      <w:color w:val="000000"/>
      <w:sz w:val="24"/>
    </w:rPr>
  </w:style>
  <w:style w:type="paragraph" w:customStyle="1" w:styleId="FontStyle26">
    <w:name w:val="Font Style26"/>
    <w:link w:val="FontStyle260"/>
    <w:rPr>
      <w:sz w:val="24"/>
    </w:rPr>
  </w:style>
  <w:style w:type="character" w:customStyle="1" w:styleId="FontStyle260">
    <w:name w:val="Font Style26"/>
    <w:link w:val="FontStyle26"/>
    <w:rPr>
      <w:sz w:val="24"/>
    </w:rPr>
  </w:style>
  <w:style w:type="paragraph" w:customStyle="1" w:styleId="32">
    <w:name w:val="Раздел 3"/>
    <w:basedOn w:val="aa"/>
    <w:link w:val="3f0"/>
    <w:pPr>
      <w:numPr>
        <w:numId w:val="9"/>
      </w:numPr>
      <w:tabs>
        <w:tab w:val="clear" w:pos="1209"/>
        <w:tab w:val="left" w:pos="360"/>
      </w:tabs>
      <w:spacing w:before="120" w:after="120" w:line="240" w:lineRule="auto"/>
      <w:ind w:left="360" w:firstLine="0"/>
      <w:jc w:val="center"/>
    </w:pPr>
    <w:rPr>
      <w:b/>
      <w:sz w:val="24"/>
    </w:rPr>
  </w:style>
  <w:style w:type="character" w:customStyle="1" w:styleId="3f0">
    <w:name w:val="Раздел 3"/>
    <w:basedOn w:val="12"/>
    <w:link w:val="32"/>
    <w:rPr>
      <w:b/>
      <w:color w:val="000000"/>
      <w:sz w:val="24"/>
    </w:rPr>
  </w:style>
  <w:style w:type="paragraph" w:customStyle="1" w:styleId="3f1">
    <w:name w:val="Стиль3"/>
    <w:basedOn w:val="2f0"/>
    <w:link w:val="3f2"/>
    <w:pPr>
      <w:widowControl w:val="0"/>
      <w:tabs>
        <w:tab w:val="left" w:pos="1307"/>
      </w:tabs>
      <w:spacing w:after="0" w:line="240" w:lineRule="auto"/>
      <w:ind w:left="1080"/>
      <w:jc w:val="both"/>
    </w:pPr>
    <w:rPr>
      <w:sz w:val="24"/>
    </w:rPr>
  </w:style>
  <w:style w:type="character" w:customStyle="1" w:styleId="3f2">
    <w:name w:val="Стиль3"/>
    <w:basedOn w:val="2f1"/>
    <w:link w:val="3f1"/>
    <w:rPr>
      <w:color w:val="000000"/>
      <w:sz w:val="24"/>
    </w:rPr>
  </w:style>
  <w:style w:type="paragraph" w:customStyle="1" w:styleId="af7">
    <w:name w:val="АД_Нумерованный подпункт"/>
    <w:basedOn w:val="aa"/>
    <w:link w:val="af8"/>
    <w:pPr>
      <w:tabs>
        <w:tab w:val="left" w:pos="720"/>
      </w:tabs>
      <w:spacing w:after="0" w:line="240" w:lineRule="auto"/>
      <w:ind w:left="720" w:hanging="720"/>
      <w:jc w:val="both"/>
    </w:pPr>
    <w:rPr>
      <w:sz w:val="24"/>
    </w:rPr>
  </w:style>
  <w:style w:type="character" w:customStyle="1" w:styleId="af8">
    <w:name w:val="АД_Нумерованный подпункт"/>
    <w:basedOn w:val="12"/>
    <w:link w:val="af7"/>
    <w:rPr>
      <w:color w:val="000000"/>
      <w:sz w:val="24"/>
    </w:rPr>
  </w:style>
  <w:style w:type="paragraph" w:customStyle="1" w:styleId="CharChar1">
    <w:name w:val="Обычный Char Char"/>
    <w:link w:val="CharChar2"/>
    <w:rPr>
      <w:rFonts w:ascii="NTHelvetica/Cyrillic" w:hAnsi="NTHelvetica/Cyrillic"/>
      <w:color w:val="000080"/>
      <w:sz w:val="16"/>
    </w:rPr>
  </w:style>
  <w:style w:type="character" w:customStyle="1" w:styleId="CharChar2">
    <w:name w:val="Обычный Char Char"/>
    <w:link w:val="CharChar1"/>
    <w:rPr>
      <w:rFonts w:ascii="NTHelvetica/Cyrillic" w:hAnsi="NTHelvetica/Cyrillic"/>
      <w:color w:val="000080"/>
      <w:sz w:val="16"/>
    </w:rPr>
  </w:style>
  <w:style w:type="paragraph" w:customStyle="1" w:styleId="xl72">
    <w:name w:val="xl72"/>
    <w:basedOn w:val="aa"/>
    <w:link w:val="xl720"/>
    <w:pPr>
      <w:spacing w:beforeAutospacing="1" w:afterAutospacing="1" w:line="240" w:lineRule="auto"/>
    </w:pPr>
    <w:rPr>
      <w:sz w:val="24"/>
    </w:rPr>
  </w:style>
  <w:style w:type="character" w:customStyle="1" w:styleId="xl720">
    <w:name w:val="xl72"/>
    <w:basedOn w:val="12"/>
    <w:link w:val="xl72"/>
    <w:rPr>
      <w:color w:val="000000"/>
      <w:sz w:val="24"/>
    </w:rPr>
  </w:style>
  <w:style w:type="paragraph" w:customStyle="1" w:styleId="affb">
    <w:name w:val="АД_Нумерованный пункт Знак"/>
    <w:link w:val="affc"/>
    <w:rPr>
      <w:rFonts w:ascii="Times New Roman" w:hAnsi="Times New Roman"/>
      <w:b/>
      <w:sz w:val="24"/>
    </w:rPr>
  </w:style>
  <w:style w:type="character" w:customStyle="1" w:styleId="affc">
    <w:name w:val="АД_Нумерованный пункт Знак"/>
    <w:link w:val="affb"/>
    <w:rPr>
      <w:rFonts w:ascii="Times New Roman" w:hAnsi="Times New Roman"/>
      <w:b/>
      <w:sz w:val="24"/>
    </w:rPr>
  </w:style>
  <w:style w:type="paragraph" w:customStyle="1" w:styleId="Style2">
    <w:name w:val="Style2"/>
    <w:basedOn w:val="aa"/>
    <w:link w:val="Style20"/>
    <w:pPr>
      <w:widowControl w:val="0"/>
      <w:spacing w:after="0" w:line="271" w:lineRule="exact"/>
      <w:ind w:left="362" w:hanging="362"/>
    </w:pPr>
    <w:rPr>
      <w:sz w:val="24"/>
    </w:rPr>
  </w:style>
  <w:style w:type="character" w:customStyle="1" w:styleId="Style20">
    <w:name w:val="Style2"/>
    <w:basedOn w:val="12"/>
    <w:link w:val="Style2"/>
    <w:rPr>
      <w:color w:val="000000"/>
      <w:sz w:val="24"/>
    </w:rPr>
  </w:style>
  <w:style w:type="paragraph" w:customStyle="1" w:styleId="insert1">
    <w:name w:val="insert1"/>
    <w:link w:val="insert10"/>
    <w:rPr>
      <w:rFonts w:ascii="Lucida Grande" w:hAnsi="Lucida Grande"/>
      <w:u w:val="single"/>
    </w:rPr>
  </w:style>
  <w:style w:type="character" w:customStyle="1" w:styleId="insert10">
    <w:name w:val="insert1"/>
    <w:link w:val="insert1"/>
    <w:rPr>
      <w:rFonts w:ascii="Lucida Grande" w:hAnsi="Lucida Grande"/>
      <w:color w:val="000000"/>
      <w:u w:val="single"/>
    </w:rPr>
  </w:style>
  <w:style w:type="paragraph" w:customStyle="1" w:styleId="Normal00">
    <w:name w:val="Normal_0"/>
    <w:link w:val="Normal01"/>
    <w:pPr>
      <w:widowControl w:val="0"/>
      <w:spacing w:before="100" w:after="100"/>
    </w:pPr>
    <w:rPr>
      <w:sz w:val="24"/>
    </w:rPr>
  </w:style>
  <w:style w:type="character" w:customStyle="1" w:styleId="Normal01">
    <w:name w:val="Normal_0"/>
    <w:link w:val="Normal00"/>
    <w:rPr>
      <w:sz w:val="24"/>
    </w:rPr>
  </w:style>
  <w:style w:type="paragraph" w:customStyle="1" w:styleId="3f3">
    <w:name w:val="Обычный3"/>
    <w:link w:val="3f4"/>
    <w:rPr>
      <w:sz w:val="24"/>
    </w:rPr>
  </w:style>
  <w:style w:type="character" w:customStyle="1" w:styleId="3f4">
    <w:name w:val="Обычный3"/>
    <w:link w:val="3f3"/>
    <w:rPr>
      <w:sz w:val="24"/>
    </w:rPr>
  </w:style>
  <w:style w:type="paragraph" w:styleId="3f5">
    <w:name w:val="toc 3"/>
    <w:basedOn w:val="aa"/>
    <w:next w:val="aa"/>
    <w:link w:val="3f6"/>
    <w:uiPriority w:val="39"/>
    <w:pPr>
      <w:tabs>
        <w:tab w:val="left" w:pos="1200"/>
        <w:tab w:val="right" w:leader="dot" w:pos="9720"/>
      </w:tabs>
      <w:spacing w:after="0" w:line="240" w:lineRule="auto"/>
      <w:ind w:left="480"/>
    </w:pPr>
    <w:rPr>
      <w:i/>
      <w:sz w:val="20"/>
    </w:rPr>
  </w:style>
  <w:style w:type="character" w:customStyle="1" w:styleId="3f6">
    <w:name w:val="Оглавление 3 Знак"/>
    <w:basedOn w:val="12"/>
    <w:link w:val="3f5"/>
    <w:rPr>
      <w:i/>
      <w:color w:val="000000"/>
      <w:sz w:val="20"/>
    </w:rPr>
  </w:style>
  <w:style w:type="paragraph" w:customStyle="1" w:styleId="Standard">
    <w:name w:val="Standard"/>
    <w:link w:val="Standard0"/>
    <w:pPr>
      <w:widowControl w:val="0"/>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
    <w:name w:val="Контракт - Пункт"/>
    <w:basedOn w:val="aa"/>
    <w:link w:val="-5"/>
    <w:pPr>
      <w:widowControl w:val="0"/>
      <w:numPr>
        <w:ilvl w:val="1"/>
        <w:numId w:val="10"/>
      </w:numPr>
      <w:tabs>
        <w:tab w:val="left" w:pos="1134"/>
      </w:tabs>
      <w:spacing w:before="120" w:after="0" w:line="240" w:lineRule="auto"/>
      <w:jc w:val="both"/>
    </w:pPr>
    <w:rPr>
      <w:b/>
      <w:sz w:val="24"/>
    </w:rPr>
  </w:style>
  <w:style w:type="character" w:customStyle="1" w:styleId="-5">
    <w:name w:val="Контракт - Пункт"/>
    <w:basedOn w:val="12"/>
    <w:link w:val="-"/>
    <w:rPr>
      <w:b/>
      <w:color w:val="000000"/>
      <w:sz w:val="24"/>
    </w:rPr>
  </w:style>
  <w:style w:type="paragraph" w:customStyle="1" w:styleId="affd">
    <w:name w:val="АД_Основной текст Знак"/>
    <w:link w:val="affe"/>
    <w:rPr>
      <w:rFonts w:ascii="Times New Roman" w:hAnsi="Times New Roman"/>
      <w:sz w:val="24"/>
    </w:rPr>
  </w:style>
  <w:style w:type="character" w:customStyle="1" w:styleId="affe">
    <w:name w:val="АД_Основной текст Знак"/>
    <w:link w:val="affd"/>
    <w:rPr>
      <w:rFonts w:ascii="Times New Roman" w:hAnsi="Times New Roman"/>
      <w:sz w:val="24"/>
    </w:rPr>
  </w:style>
  <w:style w:type="paragraph" w:customStyle="1" w:styleId="xl86">
    <w:name w:val="xl86"/>
    <w:basedOn w:val="aa"/>
    <w:link w:val="xl860"/>
    <w:pPr>
      <w:spacing w:beforeAutospacing="1" w:afterAutospacing="1" w:line="240" w:lineRule="auto"/>
      <w:jc w:val="center"/>
    </w:pPr>
    <w:rPr>
      <w:sz w:val="20"/>
    </w:rPr>
  </w:style>
  <w:style w:type="character" w:customStyle="1" w:styleId="xl860">
    <w:name w:val="xl86"/>
    <w:basedOn w:val="12"/>
    <w:link w:val="xl86"/>
    <w:rPr>
      <w:color w:val="000000"/>
      <w:sz w:val="20"/>
    </w:rPr>
  </w:style>
  <w:style w:type="paragraph" w:customStyle="1" w:styleId="afff">
    <w:name w:val="a"/>
    <w:basedOn w:val="aa"/>
    <w:link w:val="afff0"/>
    <w:pPr>
      <w:spacing w:after="0" w:line="240" w:lineRule="auto"/>
    </w:pPr>
    <w:rPr>
      <w:sz w:val="24"/>
    </w:rPr>
  </w:style>
  <w:style w:type="character" w:customStyle="1" w:styleId="afff0">
    <w:name w:val="a"/>
    <w:basedOn w:val="12"/>
    <w:link w:val="afff"/>
    <w:rPr>
      <w:color w:val="000000"/>
      <w:sz w:val="24"/>
    </w:rPr>
  </w:style>
  <w:style w:type="paragraph" w:customStyle="1" w:styleId="xl76">
    <w:name w:val="xl76"/>
    <w:basedOn w:val="aa"/>
    <w:link w:val="xl760"/>
    <w:pPr>
      <w:spacing w:beforeAutospacing="1" w:afterAutospacing="1" w:line="240" w:lineRule="auto"/>
      <w:jc w:val="center"/>
    </w:pPr>
    <w:rPr>
      <w:sz w:val="20"/>
    </w:rPr>
  </w:style>
  <w:style w:type="character" w:customStyle="1" w:styleId="xl760">
    <w:name w:val="xl76"/>
    <w:basedOn w:val="12"/>
    <w:link w:val="xl76"/>
    <w:rPr>
      <w:color w:val="000000"/>
      <w:sz w:val="20"/>
    </w:rPr>
  </w:style>
  <w:style w:type="paragraph" w:styleId="afff1">
    <w:name w:val="footer"/>
    <w:basedOn w:val="aa"/>
    <w:link w:val="afff2"/>
    <w:pPr>
      <w:tabs>
        <w:tab w:val="center" w:pos="4677"/>
        <w:tab w:val="right" w:pos="9355"/>
      </w:tabs>
    </w:pPr>
  </w:style>
  <w:style w:type="character" w:customStyle="1" w:styleId="afff2">
    <w:name w:val="Нижний колонтитул Знак"/>
    <w:basedOn w:val="12"/>
    <w:link w:val="afff1"/>
    <w:rPr>
      <w:color w:val="000000"/>
    </w:rPr>
  </w:style>
  <w:style w:type="paragraph" w:customStyle="1" w:styleId="afff3">
    <w:name w:val="АД_Наименование главы без нумерации"/>
    <w:basedOn w:val="22"/>
    <w:link w:val="afff4"/>
    <w:pPr>
      <w:keepLines w:val="0"/>
      <w:spacing w:before="0" w:line="240" w:lineRule="auto"/>
      <w:jc w:val="center"/>
    </w:pPr>
    <w:rPr>
      <w:rFonts w:ascii="Calibri" w:hAnsi="Calibri"/>
      <w:color w:val="000000"/>
      <w:sz w:val="24"/>
    </w:rPr>
  </w:style>
  <w:style w:type="character" w:customStyle="1" w:styleId="afff4">
    <w:name w:val="АД_Наименование главы без нумерации"/>
    <w:basedOn w:val="23"/>
    <w:link w:val="afff3"/>
    <w:rPr>
      <w:rFonts w:ascii="Calibri" w:hAnsi="Calibri"/>
      <w:b/>
      <w:color w:val="000000"/>
      <w:sz w:val="24"/>
    </w:rPr>
  </w:style>
  <w:style w:type="paragraph" w:styleId="afff5">
    <w:name w:val="header"/>
    <w:basedOn w:val="aa"/>
    <w:link w:val="afff6"/>
    <w:pPr>
      <w:tabs>
        <w:tab w:val="center" w:pos="4677"/>
        <w:tab w:val="right" w:pos="9355"/>
      </w:tabs>
    </w:pPr>
  </w:style>
  <w:style w:type="character" w:customStyle="1" w:styleId="afff6">
    <w:name w:val="Верхний колонтитул Знак"/>
    <w:basedOn w:val="12"/>
    <w:link w:val="afff5"/>
    <w:rPr>
      <w:color w:val="000000"/>
    </w:rPr>
  </w:style>
  <w:style w:type="paragraph" w:customStyle="1" w:styleId="afff7">
    <w:name w:val="ТЛ_Заказчик"/>
    <w:basedOn w:val="aa"/>
    <w:link w:val="afff8"/>
    <w:pPr>
      <w:spacing w:after="0" w:line="240" w:lineRule="auto"/>
      <w:jc w:val="center"/>
    </w:pPr>
    <w:rPr>
      <w:sz w:val="28"/>
    </w:rPr>
  </w:style>
  <w:style w:type="character" w:customStyle="1" w:styleId="afff8">
    <w:name w:val="ТЛ_Заказчик"/>
    <w:basedOn w:val="12"/>
    <w:link w:val="afff7"/>
    <w:rPr>
      <w:color w:val="000000"/>
      <w:sz w:val="28"/>
    </w:rPr>
  </w:style>
  <w:style w:type="paragraph" w:customStyle="1" w:styleId="2f2">
    <w:name w:val="Обычный2"/>
    <w:link w:val="2f3"/>
    <w:pPr>
      <w:widowControl w:val="0"/>
      <w:spacing w:before="100" w:after="100"/>
    </w:pPr>
    <w:rPr>
      <w:sz w:val="24"/>
    </w:rPr>
  </w:style>
  <w:style w:type="character" w:customStyle="1" w:styleId="2f3">
    <w:name w:val="Обычный2"/>
    <w:link w:val="2f2"/>
    <w:rPr>
      <w:sz w:val="24"/>
    </w:rPr>
  </w:style>
  <w:style w:type="paragraph" w:customStyle="1" w:styleId="FontStyle23">
    <w:name w:val="Font Style23"/>
    <w:link w:val="FontStyle230"/>
    <w:rPr>
      <w:b/>
      <w:i/>
    </w:rPr>
  </w:style>
  <w:style w:type="character" w:customStyle="1" w:styleId="FontStyle230">
    <w:name w:val="Font Style23"/>
    <w:link w:val="FontStyle23"/>
    <w:rPr>
      <w:b/>
      <w:i/>
      <w:color w:val="000000"/>
    </w:rPr>
  </w:style>
  <w:style w:type="paragraph" w:customStyle="1" w:styleId="Style13">
    <w:name w:val="Style13"/>
    <w:basedOn w:val="aa"/>
    <w:link w:val="Style130"/>
    <w:pPr>
      <w:widowControl w:val="0"/>
      <w:spacing w:after="0" w:line="401" w:lineRule="exact"/>
      <w:ind w:firstLine="259"/>
    </w:pPr>
    <w:rPr>
      <w:sz w:val="24"/>
    </w:rPr>
  </w:style>
  <w:style w:type="character" w:customStyle="1" w:styleId="Style130">
    <w:name w:val="Style13"/>
    <w:basedOn w:val="12"/>
    <w:link w:val="Style13"/>
    <w:rPr>
      <w:color w:val="000000"/>
      <w:sz w:val="24"/>
    </w:rPr>
  </w:style>
  <w:style w:type="paragraph" w:customStyle="1" w:styleId="afff9">
    <w:name w:val="ТЛ_Город и Дата"/>
    <w:basedOn w:val="aa"/>
    <w:link w:val="afffa"/>
    <w:pPr>
      <w:spacing w:after="0" w:line="240" w:lineRule="auto"/>
      <w:jc w:val="center"/>
    </w:pPr>
    <w:rPr>
      <w:sz w:val="28"/>
    </w:rPr>
  </w:style>
  <w:style w:type="character" w:customStyle="1" w:styleId="afffa">
    <w:name w:val="ТЛ_Город и Дата"/>
    <w:basedOn w:val="12"/>
    <w:link w:val="afff9"/>
    <w:rPr>
      <w:color w:val="000000"/>
      <w:sz w:val="28"/>
    </w:rPr>
  </w:style>
  <w:style w:type="paragraph" w:customStyle="1" w:styleId="a">
    <w:name w:val="Раздел"/>
    <w:basedOn w:val="aa"/>
    <w:link w:val="afffb"/>
    <w:pPr>
      <w:numPr>
        <w:numId w:val="11"/>
      </w:numPr>
      <w:tabs>
        <w:tab w:val="clear" w:pos="926"/>
        <w:tab w:val="left" w:pos="1440"/>
      </w:tabs>
      <w:spacing w:before="120" w:after="120" w:line="240" w:lineRule="auto"/>
      <w:ind w:left="720" w:hanging="720"/>
      <w:jc w:val="center"/>
    </w:pPr>
    <w:rPr>
      <w:rFonts w:ascii="Arial Narrow" w:hAnsi="Arial Narrow"/>
      <w:b/>
      <w:sz w:val="28"/>
    </w:rPr>
  </w:style>
  <w:style w:type="character" w:customStyle="1" w:styleId="afffb">
    <w:name w:val="Раздел"/>
    <w:basedOn w:val="12"/>
    <w:link w:val="a"/>
    <w:rPr>
      <w:rFonts w:ascii="Arial Narrow" w:hAnsi="Arial Narrow"/>
      <w:b/>
      <w:color w:val="000000"/>
      <w:sz w:val="28"/>
    </w:rPr>
  </w:style>
  <w:style w:type="paragraph" w:styleId="HTML">
    <w:name w:val="HTML Preformatted"/>
    <w:basedOn w:val="a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2"/>
    <w:link w:val="HTML"/>
    <w:rPr>
      <w:rFonts w:ascii="Courier New" w:hAnsi="Courier New"/>
      <w:color w:val="000000"/>
      <w:sz w:val="20"/>
    </w:rPr>
  </w:style>
  <w:style w:type="paragraph" w:customStyle="1" w:styleId="FontStyle56">
    <w:name w:val="Font Style56"/>
    <w:link w:val="FontStyle560"/>
    <w:rPr>
      <w:sz w:val="24"/>
    </w:rPr>
  </w:style>
  <w:style w:type="character" w:customStyle="1" w:styleId="FontStyle560">
    <w:name w:val="Font Style56"/>
    <w:link w:val="FontStyle56"/>
    <w:rPr>
      <w:sz w:val="24"/>
    </w:rPr>
  </w:style>
  <w:style w:type="paragraph" w:customStyle="1" w:styleId="a2">
    <w:name w:val="_Подраздел"/>
    <w:basedOn w:val="aa"/>
    <w:next w:val="aa"/>
    <w:link w:val="afffc"/>
    <w:pPr>
      <w:keepNext/>
      <w:numPr>
        <w:ilvl w:val="1"/>
        <w:numId w:val="2"/>
      </w:numPr>
      <w:spacing w:before="120" w:after="120" w:line="360" w:lineRule="auto"/>
      <w:ind w:right="284" w:firstLine="0"/>
      <w:jc w:val="both"/>
      <w:outlineLvl w:val="1"/>
    </w:pPr>
    <w:rPr>
      <w:rFonts w:ascii="Arial" w:hAnsi="Arial"/>
      <w:sz w:val="20"/>
    </w:rPr>
  </w:style>
  <w:style w:type="character" w:customStyle="1" w:styleId="afffc">
    <w:name w:val="_Подраздел"/>
    <w:basedOn w:val="12"/>
    <w:link w:val="a2"/>
    <w:rPr>
      <w:rFonts w:ascii="Arial" w:hAnsi="Arial"/>
      <w:color w:val="000000"/>
      <w:sz w:val="20"/>
    </w:rPr>
  </w:style>
  <w:style w:type="paragraph" w:customStyle="1" w:styleId="40">
    <w:name w:val="ТТ список 4"/>
    <w:basedOn w:val="3"/>
    <w:link w:val="4c"/>
    <w:pPr>
      <w:keepLines w:val="0"/>
      <w:numPr>
        <w:ilvl w:val="3"/>
        <w:numId w:val="5"/>
      </w:numPr>
      <w:ind w:right="141"/>
    </w:pPr>
  </w:style>
  <w:style w:type="character" w:customStyle="1" w:styleId="4c">
    <w:name w:val="ТТ список 4"/>
    <w:basedOn w:val="3d"/>
    <w:link w:val="40"/>
    <w:rPr>
      <w:color w:val="000000"/>
      <w:sz w:val="24"/>
    </w:rPr>
  </w:style>
  <w:style w:type="paragraph" w:customStyle="1" w:styleId="a3">
    <w:name w:val="_Пункт"/>
    <w:basedOn w:val="a2"/>
    <w:next w:val="aa"/>
    <w:link w:val="afffd"/>
    <w:pPr>
      <w:numPr>
        <w:ilvl w:val="2"/>
      </w:numPr>
      <w:tabs>
        <w:tab w:val="left" w:pos="926"/>
      </w:tabs>
      <w:ind w:left="360" w:hanging="360"/>
      <w:outlineLvl w:val="2"/>
    </w:pPr>
  </w:style>
  <w:style w:type="character" w:customStyle="1" w:styleId="afffd">
    <w:name w:val="_Пункт"/>
    <w:basedOn w:val="afffc"/>
    <w:link w:val="a3"/>
    <w:rPr>
      <w:rFonts w:ascii="Arial" w:hAnsi="Arial"/>
      <w:color w:val="000000"/>
      <w:sz w:val="20"/>
    </w:rPr>
  </w:style>
  <w:style w:type="paragraph" w:customStyle="1" w:styleId="180">
    <w:name w:val="Знак Знак18"/>
    <w:link w:val="181"/>
  </w:style>
  <w:style w:type="character" w:customStyle="1" w:styleId="181">
    <w:name w:val="Знак Знак18"/>
    <w:link w:val="180"/>
    <w:rPr>
      <w:color w:val="000000"/>
    </w:rPr>
  </w:style>
  <w:style w:type="paragraph" w:customStyle="1" w:styleId="afffe">
    <w:name w:val="Основной шрифт"/>
    <w:link w:val="affff"/>
  </w:style>
  <w:style w:type="character" w:customStyle="1" w:styleId="affff">
    <w:name w:val="Основной шрифт"/>
    <w:link w:val="afffe"/>
    <w:rPr>
      <w:color w:val="000000"/>
    </w:rPr>
  </w:style>
  <w:style w:type="paragraph" w:customStyle="1" w:styleId="affff0">
    <w:name w:val="АД_Глава Знак"/>
    <w:link w:val="affff1"/>
    <w:rPr>
      <w:rFonts w:ascii="Times New Roman" w:hAnsi="Times New Roman"/>
      <w:b/>
      <w:sz w:val="24"/>
    </w:rPr>
  </w:style>
  <w:style w:type="character" w:customStyle="1" w:styleId="affff1">
    <w:name w:val="АД_Глава Знак"/>
    <w:link w:val="affff0"/>
    <w:rPr>
      <w:rFonts w:ascii="Times New Roman" w:hAnsi="Times New Roman"/>
      <w:b/>
      <w:sz w:val="24"/>
    </w:rPr>
  </w:style>
  <w:style w:type="paragraph" w:customStyle="1" w:styleId="-0">
    <w:name w:val="Контракт - подпункт"/>
    <w:basedOn w:val="aa"/>
    <w:link w:val="-6"/>
    <w:pPr>
      <w:widowControl w:val="0"/>
      <w:numPr>
        <w:ilvl w:val="2"/>
        <w:numId w:val="10"/>
      </w:numPr>
      <w:tabs>
        <w:tab w:val="left" w:pos="1134"/>
      </w:tabs>
      <w:spacing w:after="0" w:line="240" w:lineRule="auto"/>
      <w:jc w:val="both"/>
    </w:pPr>
    <w:rPr>
      <w:sz w:val="24"/>
    </w:rPr>
  </w:style>
  <w:style w:type="character" w:customStyle="1" w:styleId="-6">
    <w:name w:val="Контракт - подпункт"/>
    <w:basedOn w:val="12"/>
    <w:link w:val="-0"/>
    <w:rPr>
      <w:color w:val="000000"/>
      <w:sz w:val="24"/>
    </w:rPr>
  </w:style>
  <w:style w:type="paragraph" w:customStyle="1" w:styleId="250">
    <w:name w:val="25"/>
    <w:basedOn w:val="aa"/>
    <w:link w:val="251"/>
    <w:pPr>
      <w:spacing w:after="0" w:line="240" w:lineRule="auto"/>
      <w:ind w:left="1418"/>
      <w:jc w:val="both"/>
    </w:pPr>
    <w:rPr>
      <w:sz w:val="24"/>
    </w:rPr>
  </w:style>
  <w:style w:type="character" w:customStyle="1" w:styleId="251">
    <w:name w:val="25"/>
    <w:basedOn w:val="12"/>
    <w:link w:val="250"/>
    <w:rPr>
      <w:color w:val="000000"/>
      <w:sz w:val="24"/>
    </w:rPr>
  </w:style>
  <w:style w:type="paragraph" w:customStyle="1" w:styleId="affff2">
    <w:name w:val="АД_Основной текст по центру полужирный"/>
    <w:basedOn w:val="aa"/>
    <w:link w:val="affff3"/>
    <w:pPr>
      <w:spacing w:after="0" w:line="240" w:lineRule="auto"/>
      <w:ind w:firstLine="567"/>
      <w:jc w:val="center"/>
    </w:pPr>
    <w:rPr>
      <w:b/>
      <w:sz w:val="24"/>
    </w:rPr>
  </w:style>
  <w:style w:type="character" w:customStyle="1" w:styleId="affff3">
    <w:name w:val="АД_Основной текст по центру полужирный"/>
    <w:basedOn w:val="12"/>
    <w:link w:val="affff2"/>
    <w:rPr>
      <w:b/>
      <w:color w:val="000000"/>
      <w:sz w:val="24"/>
    </w:rPr>
  </w:style>
  <w:style w:type="paragraph" w:styleId="2f8">
    <w:name w:val="List 2"/>
    <w:basedOn w:val="aa"/>
    <w:link w:val="2f9"/>
    <w:pPr>
      <w:spacing w:after="0" w:line="240" w:lineRule="auto"/>
      <w:ind w:left="566" w:hanging="283"/>
      <w:jc w:val="both"/>
    </w:pPr>
    <w:rPr>
      <w:sz w:val="24"/>
    </w:rPr>
  </w:style>
  <w:style w:type="character" w:customStyle="1" w:styleId="2f9">
    <w:name w:val="Список 2 Знак"/>
    <w:basedOn w:val="12"/>
    <w:link w:val="2f8"/>
    <w:rPr>
      <w:color w:val="000000"/>
      <w:sz w:val="24"/>
    </w:rPr>
  </w:style>
  <w:style w:type="character" w:customStyle="1" w:styleId="52">
    <w:name w:val="Заголовок 5 Знак"/>
    <w:basedOn w:val="12"/>
    <w:link w:val="50"/>
    <w:rPr>
      <w:color w:val="000000"/>
    </w:rPr>
  </w:style>
  <w:style w:type="paragraph" w:styleId="5">
    <w:name w:val="List Number 5"/>
    <w:basedOn w:val="aa"/>
    <w:link w:val="55"/>
    <w:pPr>
      <w:numPr>
        <w:numId w:val="12"/>
      </w:numPr>
      <w:tabs>
        <w:tab w:val="clear" w:pos="360"/>
        <w:tab w:val="left" w:pos="1492"/>
      </w:tabs>
      <w:spacing w:after="60" w:line="240" w:lineRule="auto"/>
      <w:ind w:left="1492" w:firstLine="0"/>
      <w:jc w:val="both"/>
    </w:pPr>
    <w:rPr>
      <w:sz w:val="24"/>
    </w:rPr>
  </w:style>
  <w:style w:type="character" w:customStyle="1" w:styleId="55">
    <w:name w:val="Нумерованный список 5 Знак"/>
    <w:basedOn w:val="12"/>
    <w:link w:val="5"/>
    <w:rPr>
      <w:color w:val="000000"/>
      <w:sz w:val="24"/>
    </w:rPr>
  </w:style>
  <w:style w:type="paragraph" w:customStyle="1" w:styleId="ConsPlusNormal">
    <w:name w:val="ConsPlusNormal Знак"/>
    <w:link w:val="ConsPlusNormal0"/>
    <w:rPr>
      <w:rFonts w:ascii="Arial" w:hAnsi="Arial"/>
    </w:rPr>
  </w:style>
  <w:style w:type="character" w:customStyle="1" w:styleId="ConsPlusNormal0">
    <w:name w:val="ConsPlusNormal Знак"/>
    <w:link w:val="ConsPlusNormal"/>
    <w:rPr>
      <w:rFonts w:ascii="Arial" w:hAnsi="Arial"/>
    </w:rPr>
  </w:style>
  <w:style w:type="paragraph" w:customStyle="1" w:styleId="Emphasis1">
    <w:name w:val="Emphasis1"/>
    <w:link w:val="Emphasis10"/>
    <w:rPr>
      <w:i/>
    </w:rPr>
  </w:style>
  <w:style w:type="character" w:customStyle="1" w:styleId="Emphasis10">
    <w:name w:val="Emphasis1"/>
    <w:link w:val="Emphasis1"/>
    <w:rPr>
      <w:i/>
      <w:color w:val="000000"/>
    </w:rPr>
  </w:style>
  <w:style w:type="paragraph" w:customStyle="1" w:styleId="xl70">
    <w:name w:val="xl70"/>
    <w:basedOn w:val="aa"/>
    <w:link w:val="xl700"/>
    <w:pPr>
      <w:spacing w:beforeAutospacing="1" w:afterAutospacing="1" w:line="240" w:lineRule="auto"/>
    </w:pPr>
    <w:rPr>
      <w:sz w:val="20"/>
    </w:rPr>
  </w:style>
  <w:style w:type="character" w:customStyle="1" w:styleId="xl700">
    <w:name w:val="xl70"/>
    <w:basedOn w:val="12"/>
    <w:link w:val="xl70"/>
    <w:rPr>
      <w:color w:val="000000"/>
      <w:sz w:val="20"/>
    </w:rPr>
  </w:style>
  <w:style w:type="paragraph" w:customStyle="1" w:styleId="FontStyle22">
    <w:name w:val="Font Style22"/>
    <w:link w:val="FontStyle220"/>
    <w:rPr>
      <w:b/>
      <w:spacing w:val="10"/>
    </w:rPr>
  </w:style>
  <w:style w:type="character" w:customStyle="1" w:styleId="FontStyle220">
    <w:name w:val="Font Style22"/>
    <w:link w:val="FontStyle22"/>
    <w:rPr>
      <w:b/>
      <w:color w:val="000000"/>
      <w:spacing w:val="10"/>
    </w:rPr>
  </w:style>
  <w:style w:type="paragraph" w:customStyle="1" w:styleId="affff4">
    <w:name w:val="Обычный + По ширине"/>
    <w:basedOn w:val="aa"/>
    <w:link w:val="affff5"/>
    <w:pPr>
      <w:widowControl w:val="0"/>
      <w:spacing w:after="0" w:line="240" w:lineRule="auto"/>
      <w:jc w:val="both"/>
    </w:pPr>
    <w:rPr>
      <w:sz w:val="28"/>
    </w:rPr>
  </w:style>
  <w:style w:type="character" w:customStyle="1" w:styleId="affff5">
    <w:name w:val="Обычный + По ширине"/>
    <w:basedOn w:val="12"/>
    <w:link w:val="affff4"/>
    <w:rPr>
      <w:color w:val="000000"/>
      <w:sz w:val="28"/>
    </w:rPr>
  </w:style>
  <w:style w:type="paragraph" w:customStyle="1" w:styleId="200">
    <w:name w:val="Знак Знак20"/>
    <w:link w:val="201"/>
    <w:rPr>
      <w:rFonts w:ascii="Arial" w:hAnsi="Arial"/>
      <w:b/>
      <w:sz w:val="24"/>
    </w:rPr>
  </w:style>
  <w:style w:type="character" w:customStyle="1" w:styleId="201">
    <w:name w:val="Знак Знак20"/>
    <w:link w:val="200"/>
    <w:rPr>
      <w:rFonts w:ascii="Arial" w:hAnsi="Arial"/>
      <w:b/>
      <w:sz w:val="24"/>
    </w:rPr>
  </w:style>
  <w:style w:type="paragraph" w:customStyle="1" w:styleId="affff6">
    <w:name w:val="Основной текст Знак"/>
    <w:link w:val="affff7"/>
  </w:style>
  <w:style w:type="character" w:customStyle="1" w:styleId="affff7">
    <w:name w:val="Основной текст Знак"/>
    <w:link w:val="affff6"/>
    <w:rPr>
      <w:color w:val="000000"/>
    </w:rPr>
  </w:style>
  <w:style w:type="character" w:customStyle="1" w:styleId="14">
    <w:name w:val="Заголовок 1 Знак"/>
    <w:basedOn w:val="12"/>
    <w:link w:val="13"/>
    <w:rPr>
      <w:rFonts w:ascii="Cambria" w:hAnsi="Cambria"/>
      <w:b/>
      <w:color w:val="000000"/>
      <w:sz w:val="32"/>
    </w:rPr>
  </w:style>
  <w:style w:type="paragraph" w:customStyle="1" w:styleId="220">
    <w:name w:val="Знак Знак22"/>
    <w:link w:val="221"/>
    <w:rPr>
      <w:b/>
      <w:sz w:val="24"/>
    </w:rPr>
  </w:style>
  <w:style w:type="character" w:customStyle="1" w:styleId="221">
    <w:name w:val="Знак Знак22"/>
    <w:link w:val="220"/>
    <w:rPr>
      <w:b/>
      <w:sz w:val="24"/>
    </w:rPr>
  </w:style>
  <w:style w:type="paragraph" w:customStyle="1" w:styleId="330">
    <w:name w:val="Основной текст с отступом 33"/>
    <w:basedOn w:val="aa"/>
    <w:link w:val="331"/>
    <w:pPr>
      <w:tabs>
        <w:tab w:val="left" w:pos="7088"/>
      </w:tabs>
      <w:spacing w:after="0" w:line="280" w:lineRule="exact"/>
      <w:ind w:firstLine="851"/>
      <w:jc w:val="both"/>
    </w:pPr>
    <w:rPr>
      <w:sz w:val="24"/>
    </w:rPr>
  </w:style>
  <w:style w:type="character" w:customStyle="1" w:styleId="331">
    <w:name w:val="Основной текст с отступом 33"/>
    <w:basedOn w:val="12"/>
    <w:link w:val="330"/>
    <w:rPr>
      <w:color w:val="000000"/>
      <w:sz w:val="24"/>
    </w:rPr>
  </w:style>
  <w:style w:type="paragraph" w:customStyle="1" w:styleId="3f7">
    <w:name w:val="Заголовок 3 со списком"/>
    <w:basedOn w:val="33"/>
    <w:link w:val="3f8"/>
    <w:pPr>
      <w:tabs>
        <w:tab w:val="left" w:pos="972"/>
      </w:tabs>
      <w:spacing w:line="240" w:lineRule="auto"/>
      <w:ind w:left="972" w:hanging="432"/>
      <w:jc w:val="both"/>
    </w:pPr>
    <w:rPr>
      <w:rFonts w:ascii="Arial" w:hAnsi="Arial"/>
      <w:sz w:val="24"/>
    </w:rPr>
  </w:style>
  <w:style w:type="character" w:customStyle="1" w:styleId="3f8">
    <w:name w:val="Заголовок 3 со списком"/>
    <w:basedOn w:val="34"/>
    <w:link w:val="3f7"/>
    <w:rPr>
      <w:rFonts w:ascii="Arial" w:hAnsi="Arial"/>
      <w:b/>
      <w:color w:val="000000"/>
      <w:sz w:val="24"/>
    </w:rPr>
  </w:style>
  <w:style w:type="paragraph" w:customStyle="1" w:styleId="73">
    <w:name w:val="Обычный7"/>
    <w:link w:val="74"/>
    <w:pPr>
      <w:widowControl w:val="0"/>
      <w:spacing w:before="100" w:after="100"/>
    </w:pPr>
    <w:rPr>
      <w:sz w:val="24"/>
    </w:rPr>
  </w:style>
  <w:style w:type="character" w:customStyle="1" w:styleId="74">
    <w:name w:val="Обычный7"/>
    <w:link w:val="73"/>
    <w:rPr>
      <w:sz w:val="24"/>
    </w:rPr>
  </w:style>
  <w:style w:type="paragraph" w:customStyle="1" w:styleId="a4">
    <w:name w:val="_Подпункт"/>
    <w:basedOn w:val="aa"/>
    <w:link w:val="affff8"/>
    <w:pPr>
      <w:numPr>
        <w:ilvl w:val="3"/>
        <w:numId w:val="2"/>
      </w:numPr>
      <w:spacing w:before="60" w:after="0" w:line="360" w:lineRule="auto"/>
      <w:ind w:right="284" w:firstLine="0"/>
      <w:jc w:val="both"/>
      <w:outlineLvl w:val="3"/>
    </w:pPr>
    <w:rPr>
      <w:rFonts w:ascii="Arial" w:hAnsi="Arial"/>
      <w:sz w:val="20"/>
    </w:rPr>
  </w:style>
  <w:style w:type="character" w:customStyle="1" w:styleId="affff8">
    <w:name w:val="_Подпункт"/>
    <w:basedOn w:val="12"/>
    <w:link w:val="a4"/>
    <w:rPr>
      <w:rFonts w:ascii="Arial" w:hAnsi="Arial"/>
      <w:color w:val="000000"/>
      <w:sz w:val="20"/>
    </w:rPr>
  </w:style>
  <w:style w:type="paragraph" w:customStyle="1" w:styleId="apple-converted-space">
    <w:name w:val="apple-converted-space"/>
    <w:basedOn w:val="DefaultParagraphFont1"/>
    <w:link w:val="apple-converted-space0"/>
  </w:style>
  <w:style w:type="character" w:customStyle="1" w:styleId="apple-converted-space0">
    <w:name w:val="apple-converted-space"/>
    <w:basedOn w:val="DefaultParagraphFont10"/>
    <w:link w:val="apple-converted-space"/>
    <w:rPr>
      <w:color w:val="000000"/>
    </w:rPr>
  </w:style>
  <w:style w:type="paragraph" w:customStyle="1" w:styleId="WW-2">
    <w:name w:val="WW-Основной текст с отступом 2"/>
    <w:basedOn w:val="aa"/>
    <w:link w:val="WW-20"/>
    <w:pPr>
      <w:spacing w:after="0" w:line="240" w:lineRule="auto"/>
      <w:ind w:left="-540"/>
      <w:jc w:val="both"/>
    </w:pPr>
    <w:rPr>
      <w:rFonts w:ascii="Arial" w:hAnsi="Arial"/>
      <w:sz w:val="18"/>
    </w:rPr>
  </w:style>
  <w:style w:type="character" w:customStyle="1" w:styleId="WW-20">
    <w:name w:val="WW-Основной текст с отступом 2"/>
    <w:basedOn w:val="12"/>
    <w:link w:val="WW-2"/>
    <w:rPr>
      <w:rFonts w:ascii="Arial" w:hAnsi="Arial"/>
      <w:color w:val="000000"/>
      <w:sz w:val="18"/>
    </w:rPr>
  </w:style>
  <w:style w:type="paragraph" w:customStyle="1" w:styleId="xl24">
    <w:name w:val="xl24"/>
    <w:basedOn w:val="aa"/>
    <w:link w:val="xl240"/>
    <w:pPr>
      <w:spacing w:before="100" w:after="100" w:line="240" w:lineRule="auto"/>
      <w:jc w:val="center"/>
    </w:pPr>
    <w:rPr>
      <w:sz w:val="24"/>
    </w:rPr>
  </w:style>
  <w:style w:type="character" w:customStyle="1" w:styleId="xl240">
    <w:name w:val="xl24"/>
    <w:basedOn w:val="12"/>
    <w:link w:val="xl24"/>
    <w:rPr>
      <w:color w:val="000000"/>
      <w:sz w:val="24"/>
    </w:rPr>
  </w:style>
  <w:style w:type="paragraph" w:customStyle="1" w:styleId="Style15">
    <w:name w:val="Style15"/>
    <w:basedOn w:val="aa"/>
    <w:link w:val="Style150"/>
    <w:pPr>
      <w:widowControl w:val="0"/>
      <w:spacing w:after="0" w:line="398" w:lineRule="exact"/>
      <w:ind w:firstLine="122"/>
    </w:pPr>
    <w:rPr>
      <w:sz w:val="24"/>
    </w:rPr>
  </w:style>
  <w:style w:type="character" w:customStyle="1" w:styleId="Style150">
    <w:name w:val="Style15"/>
    <w:basedOn w:val="12"/>
    <w:link w:val="Style15"/>
    <w:rPr>
      <w:color w:val="000000"/>
      <w:sz w:val="24"/>
    </w:rPr>
  </w:style>
  <w:style w:type="paragraph" w:customStyle="1" w:styleId="affff9">
    <w:name w:val="ТЛ_Название Знак"/>
    <w:link w:val="affffa"/>
    <w:rPr>
      <w:rFonts w:ascii="Times New Roman" w:hAnsi="Times New Roman"/>
      <w:b/>
      <w:sz w:val="28"/>
    </w:rPr>
  </w:style>
  <w:style w:type="character" w:customStyle="1" w:styleId="affffa">
    <w:name w:val="ТЛ_Название Знак"/>
    <w:link w:val="affff9"/>
    <w:rPr>
      <w:rFonts w:ascii="Times New Roman" w:hAnsi="Times New Roman"/>
      <w:b/>
      <w:sz w:val="28"/>
    </w:rPr>
  </w:style>
  <w:style w:type="paragraph" w:customStyle="1" w:styleId="PageNumber1">
    <w:name w:val="Page Number1"/>
    <w:link w:val="PageNumber10"/>
  </w:style>
  <w:style w:type="character" w:customStyle="1" w:styleId="PageNumber10">
    <w:name w:val="Page Number1"/>
    <w:link w:val="PageNumber1"/>
    <w:rPr>
      <w:color w:val="000000"/>
    </w:rPr>
  </w:style>
  <w:style w:type="paragraph" w:customStyle="1" w:styleId="49">
    <w:name w:val="Обычный4"/>
    <w:link w:val="4a"/>
    <w:pPr>
      <w:widowControl w:val="0"/>
      <w:spacing w:before="100" w:after="100"/>
    </w:pPr>
    <w:rPr>
      <w:sz w:val="24"/>
    </w:rPr>
  </w:style>
  <w:style w:type="character" w:customStyle="1" w:styleId="4a">
    <w:name w:val="Обычный4"/>
    <w:link w:val="49"/>
    <w:rPr>
      <w:sz w:val="24"/>
    </w:rPr>
  </w:style>
  <w:style w:type="paragraph" w:customStyle="1" w:styleId="1f4">
    <w:name w:val="Обычный1"/>
    <w:link w:val="1f5"/>
  </w:style>
  <w:style w:type="character" w:customStyle="1" w:styleId="1f5">
    <w:name w:val="Обычный1"/>
    <w:link w:val="1f4"/>
    <w:rPr>
      <w:color w:val="000000"/>
    </w:rPr>
  </w:style>
  <w:style w:type="paragraph" w:customStyle="1" w:styleId="120">
    <w:name w:val="Обычный12"/>
    <w:link w:val="121"/>
    <w:rPr>
      <w:rFonts w:ascii="NTHelvetica/Cyrillic" w:hAnsi="NTHelvetica/Cyrillic"/>
      <w:color w:val="000080"/>
      <w:sz w:val="16"/>
    </w:rPr>
  </w:style>
  <w:style w:type="character" w:customStyle="1" w:styleId="121">
    <w:name w:val="Обычный12"/>
    <w:link w:val="120"/>
    <w:rPr>
      <w:rFonts w:ascii="NTHelvetica/Cyrillic" w:hAnsi="NTHelvetica/Cyrillic"/>
      <w:color w:val="000080"/>
      <w:sz w:val="16"/>
    </w:rPr>
  </w:style>
  <w:style w:type="paragraph" w:customStyle="1" w:styleId="affffb">
    <w:name w:val="АД_Основной текст по центру полужирный Знак"/>
    <w:link w:val="affffc"/>
    <w:rPr>
      <w:rFonts w:ascii="Times New Roman" w:hAnsi="Times New Roman"/>
      <w:b/>
      <w:sz w:val="24"/>
    </w:rPr>
  </w:style>
  <w:style w:type="character" w:customStyle="1" w:styleId="affffc">
    <w:name w:val="АД_Основной текст по центру полужирный Знак"/>
    <w:link w:val="affffb"/>
    <w:rPr>
      <w:rFonts w:ascii="Times New Roman" w:hAnsi="Times New Roman"/>
      <w:b/>
      <w:sz w:val="24"/>
    </w:rPr>
  </w:style>
  <w:style w:type="paragraph" w:customStyle="1" w:styleId="21">
    <w:name w:val="ТТ список 2"/>
    <w:basedOn w:val="aa"/>
    <w:link w:val="2fa"/>
    <w:pPr>
      <w:keepNext/>
      <w:keepLines/>
      <w:numPr>
        <w:ilvl w:val="1"/>
        <w:numId w:val="5"/>
      </w:numPr>
      <w:spacing w:before="120" w:after="60" w:line="240" w:lineRule="auto"/>
    </w:pPr>
    <w:rPr>
      <w:b/>
      <w:i/>
      <w:sz w:val="24"/>
    </w:rPr>
  </w:style>
  <w:style w:type="character" w:customStyle="1" w:styleId="2fa">
    <w:name w:val="ТТ список 2"/>
    <w:basedOn w:val="12"/>
    <w:link w:val="21"/>
    <w:rPr>
      <w:b/>
      <w:i/>
      <w:color w:val="000000"/>
      <w:sz w:val="24"/>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color w:val="000000"/>
    </w:rPr>
  </w:style>
  <w:style w:type="paragraph" w:customStyle="1" w:styleId="1f6">
    <w:name w:val="Гиперссылка1"/>
    <w:link w:val="affffd"/>
    <w:rPr>
      <w:color w:val="0000FF"/>
      <w:u w:val="single"/>
    </w:rPr>
  </w:style>
  <w:style w:type="character" w:styleId="affffd">
    <w:name w:val="Hyperlink"/>
    <w:link w:val="1f6"/>
    <w:rPr>
      <w:color w:val="0000FF"/>
      <w:u w:val="single"/>
    </w:rPr>
  </w:style>
  <w:style w:type="paragraph" w:customStyle="1" w:styleId="Footnote">
    <w:name w:val="Footnote"/>
    <w:basedOn w:val="aa"/>
    <w:link w:val="Footnote0"/>
    <w:pPr>
      <w:spacing w:after="60" w:line="240" w:lineRule="auto"/>
      <w:jc w:val="both"/>
    </w:pPr>
  </w:style>
  <w:style w:type="character" w:customStyle="1" w:styleId="Footnote0">
    <w:name w:val="Footnote"/>
    <w:basedOn w:val="12"/>
    <w:link w:val="Footnote"/>
    <w:rPr>
      <w:color w:val="000000"/>
    </w:rPr>
  </w:style>
  <w:style w:type="character" w:customStyle="1" w:styleId="80">
    <w:name w:val="Заголовок 8 Знак"/>
    <w:basedOn w:val="12"/>
    <w:link w:val="8"/>
    <w:rPr>
      <w:rFonts w:ascii="Arial" w:hAnsi="Arial"/>
      <w:i/>
      <w:color w:val="000000"/>
      <w:sz w:val="20"/>
    </w:rPr>
  </w:style>
  <w:style w:type="paragraph" w:customStyle="1" w:styleId="NormalWebChar">
    <w:name w:val="Normal (Web) Char"/>
    <w:link w:val="NormalWebChar0"/>
    <w:rPr>
      <w:sz w:val="24"/>
    </w:rPr>
  </w:style>
  <w:style w:type="character" w:customStyle="1" w:styleId="NormalWebChar0">
    <w:name w:val="Normal (Web) Char"/>
    <w:link w:val="NormalWebChar"/>
    <w:rPr>
      <w:sz w:val="24"/>
    </w:rPr>
  </w:style>
  <w:style w:type="paragraph" w:styleId="1f7">
    <w:name w:val="toc 1"/>
    <w:basedOn w:val="aa"/>
    <w:next w:val="aa"/>
    <w:link w:val="1f8"/>
    <w:uiPriority w:val="39"/>
    <w:pPr>
      <w:keepNext/>
      <w:keepLines/>
      <w:widowControl w:val="0"/>
      <w:tabs>
        <w:tab w:val="right" w:leader="dot" w:pos="9720"/>
      </w:tabs>
      <w:spacing w:before="120" w:after="120" w:line="240" w:lineRule="auto"/>
      <w:jc w:val="both"/>
    </w:pPr>
    <w:rPr>
      <w:caps/>
      <w:sz w:val="24"/>
    </w:rPr>
  </w:style>
  <w:style w:type="character" w:customStyle="1" w:styleId="1f8">
    <w:name w:val="Оглавление 1 Знак"/>
    <w:basedOn w:val="12"/>
    <w:link w:val="1f7"/>
    <w:rPr>
      <w:caps/>
      <w:color w:val="000000"/>
      <w:sz w:val="24"/>
    </w:rPr>
  </w:style>
  <w:style w:type="paragraph" w:styleId="affffe">
    <w:name w:val="Body Text Indent"/>
    <w:basedOn w:val="aa"/>
    <w:link w:val="afffff"/>
    <w:pPr>
      <w:spacing w:after="120"/>
      <w:ind w:left="283"/>
    </w:pPr>
  </w:style>
  <w:style w:type="character" w:customStyle="1" w:styleId="afffff">
    <w:name w:val="Основной текст с отступом Знак"/>
    <w:basedOn w:val="12"/>
    <w:link w:val="affffe"/>
    <w:rPr>
      <w:color w:val="000000"/>
    </w:rPr>
  </w:style>
  <w:style w:type="paragraph" w:customStyle="1" w:styleId="afffff0">
    <w:name w:val="Îáû÷íûé"/>
    <w:link w:val="afffff1"/>
  </w:style>
  <w:style w:type="character" w:customStyle="1" w:styleId="afffff1">
    <w:name w:val="Îáû÷íûé"/>
    <w:link w:val="afffff0"/>
    <w:rPr>
      <w:color w:val="000000"/>
    </w:rPr>
  </w:style>
  <w:style w:type="paragraph" w:customStyle="1" w:styleId="Style9">
    <w:name w:val="Style9"/>
    <w:basedOn w:val="aa"/>
    <w:link w:val="Style90"/>
    <w:pPr>
      <w:widowControl w:val="0"/>
      <w:spacing w:after="0" w:line="295" w:lineRule="exact"/>
      <w:ind w:firstLine="185"/>
    </w:pPr>
    <w:rPr>
      <w:sz w:val="24"/>
    </w:rPr>
  </w:style>
  <w:style w:type="character" w:customStyle="1" w:styleId="Style90">
    <w:name w:val="Style9"/>
    <w:basedOn w:val="12"/>
    <w:link w:val="Style9"/>
    <w:rPr>
      <w:color w:val="000000"/>
      <w:sz w:val="24"/>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color w:val="000000"/>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color w:val="000000"/>
    </w:rPr>
  </w:style>
  <w:style w:type="paragraph" w:customStyle="1" w:styleId="222">
    <w:name w:val="Основной текст с отступом 22"/>
    <w:basedOn w:val="aa"/>
    <w:link w:val="223"/>
    <w:pPr>
      <w:tabs>
        <w:tab w:val="left" w:pos="720"/>
      </w:tabs>
      <w:spacing w:before="57" w:after="0" w:line="240" w:lineRule="auto"/>
      <w:ind w:left="720" w:hanging="720"/>
      <w:jc w:val="both"/>
    </w:pPr>
    <w:rPr>
      <w:sz w:val="24"/>
    </w:rPr>
  </w:style>
  <w:style w:type="character" w:customStyle="1" w:styleId="223">
    <w:name w:val="Основной текст с отступом 22"/>
    <w:basedOn w:val="12"/>
    <w:link w:val="222"/>
    <w:rPr>
      <w:color w:val="000000"/>
      <w:sz w:val="24"/>
    </w:rPr>
  </w:style>
  <w:style w:type="paragraph" w:customStyle="1" w:styleId="Style8">
    <w:name w:val="Style8"/>
    <w:basedOn w:val="aa"/>
    <w:link w:val="Style80"/>
    <w:pPr>
      <w:widowControl w:val="0"/>
      <w:spacing w:after="0" w:line="413" w:lineRule="exact"/>
      <w:jc w:val="both"/>
    </w:pPr>
    <w:rPr>
      <w:sz w:val="24"/>
    </w:rPr>
  </w:style>
  <w:style w:type="character" w:customStyle="1" w:styleId="Style80">
    <w:name w:val="Style8"/>
    <w:basedOn w:val="12"/>
    <w:link w:val="Style8"/>
    <w:rPr>
      <w:color w:val="000000"/>
      <w:sz w:val="24"/>
    </w:rPr>
  </w:style>
  <w:style w:type="paragraph" w:customStyle="1" w:styleId="1f9">
    <w:name w:val="Гиперссылка1"/>
    <w:link w:val="1fa"/>
    <w:rPr>
      <w:color w:val="0000FF"/>
      <w:u w:val="single"/>
    </w:rPr>
  </w:style>
  <w:style w:type="character" w:customStyle="1" w:styleId="1fa">
    <w:name w:val="Гиперссылка1"/>
    <w:link w:val="1f9"/>
    <w:rPr>
      <w:color w:val="0000FF"/>
      <w:u w:val="single"/>
    </w:rPr>
  </w:style>
  <w:style w:type="paragraph" w:styleId="afffff2">
    <w:name w:val="annotation subject"/>
    <w:basedOn w:val="afffff3"/>
    <w:next w:val="afffff3"/>
    <w:link w:val="afffff4"/>
    <w:pPr>
      <w:spacing w:line="360" w:lineRule="auto"/>
      <w:jc w:val="both"/>
    </w:pPr>
    <w:rPr>
      <w:b/>
    </w:rPr>
  </w:style>
  <w:style w:type="character" w:customStyle="1" w:styleId="afffff4">
    <w:name w:val="Тема примечания Знак"/>
    <w:basedOn w:val="afffff5"/>
    <w:link w:val="afffff2"/>
    <w:rPr>
      <w:b/>
      <w:color w:val="000000"/>
      <w:sz w:val="20"/>
    </w:rPr>
  </w:style>
  <w:style w:type="paragraph" w:customStyle="1" w:styleId="font5">
    <w:name w:val="font5"/>
    <w:basedOn w:val="aa"/>
    <w:link w:val="font50"/>
    <w:pPr>
      <w:spacing w:beforeAutospacing="1" w:afterAutospacing="1" w:line="240" w:lineRule="auto"/>
    </w:pPr>
    <w:rPr>
      <w:i/>
      <w:sz w:val="15"/>
    </w:rPr>
  </w:style>
  <w:style w:type="character" w:customStyle="1" w:styleId="font50">
    <w:name w:val="font5"/>
    <w:basedOn w:val="12"/>
    <w:link w:val="font5"/>
    <w:rPr>
      <w:i/>
      <w:color w:val="000000"/>
      <w:sz w:val="15"/>
    </w:rPr>
  </w:style>
  <w:style w:type="paragraph" w:customStyle="1" w:styleId="ConsTitle">
    <w:name w:val="ConsTitle"/>
    <w:link w:val="ConsTitle0"/>
    <w:rPr>
      <w:rFonts w:ascii="Arial" w:hAnsi="Arial"/>
      <w:b/>
      <w:sz w:val="16"/>
    </w:rPr>
  </w:style>
  <w:style w:type="character" w:customStyle="1" w:styleId="ConsTitle0">
    <w:name w:val="ConsTitle"/>
    <w:link w:val="ConsTitle"/>
    <w:rPr>
      <w:rFonts w:ascii="Arial" w:hAnsi="Arial"/>
      <w:b/>
      <w:sz w:val="16"/>
    </w:rPr>
  </w:style>
  <w:style w:type="paragraph" w:customStyle="1" w:styleId="Style17">
    <w:name w:val="Style17"/>
    <w:basedOn w:val="aa"/>
    <w:link w:val="Style170"/>
    <w:pPr>
      <w:widowControl w:val="0"/>
      <w:spacing w:after="0" w:line="413" w:lineRule="exact"/>
      <w:ind w:firstLine="1042"/>
    </w:pPr>
    <w:rPr>
      <w:sz w:val="24"/>
    </w:rPr>
  </w:style>
  <w:style w:type="character" w:customStyle="1" w:styleId="Style170">
    <w:name w:val="Style17"/>
    <w:basedOn w:val="12"/>
    <w:link w:val="Style17"/>
    <w:rPr>
      <w:color w:val="000000"/>
      <w:sz w:val="24"/>
    </w:rPr>
  </w:style>
  <w:style w:type="paragraph" w:styleId="3f9">
    <w:name w:val="List Bullet 3"/>
    <w:basedOn w:val="aa"/>
    <w:link w:val="3fa"/>
    <w:pPr>
      <w:tabs>
        <w:tab w:val="left" w:pos="926"/>
      </w:tabs>
      <w:spacing w:after="60" w:line="240" w:lineRule="auto"/>
      <w:ind w:left="926" w:hanging="360"/>
      <w:jc w:val="both"/>
    </w:pPr>
    <w:rPr>
      <w:sz w:val="24"/>
    </w:rPr>
  </w:style>
  <w:style w:type="character" w:customStyle="1" w:styleId="3fa">
    <w:name w:val="Маркированный список 3 Знак"/>
    <w:basedOn w:val="12"/>
    <w:link w:val="3f9"/>
    <w:rPr>
      <w:color w:val="000000"/>
      <w:sz w:val="24"/>
    </w:rPr>
  </w:style>
  <w:style w:type="paragraph" w:customStyle="1" w:styleId="afffff6">
    <w:name w:val="ТЛ_Город и Дата Знак"/>
    <w:link w:val="afffff7"/>
    <w:rPr>
      <w:rFonts w:ascii="Times New Roman" w:hAnsi="Times New Roman"/>
      <w:sz w:val="28"/>
    </w:rPr>
  </w:style>
  <w:style w:type="character" w:customStyle="1" w:styleId="afffff7">
    <w:name w:val="ТЛ_Город и Дата Знак"/>
    <w:link w:val="afffff6"/>
    <w:rPr>
      <w:rFonts w:ascii="Times New Roman" w:hAnsi="Times New Roman"/>
      <w:sz w:val="28"/>
    </w:rPr>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customStyle="1" w:styleId="2fb">
    <w:name w:val="Заголовок 2 со списком Знак"/>
    <w:link w:val="2fc"/>
    <w:rPr>
      <w:rFonts w:ascii="Times New Roman" w:hAnsi="Times New Roman"/>
      <w:sz w:val="24"/>
    </w:rPr>
  </w:style>
  <w:style w:type="character" w:customStyle="1" w:styleId="2fc">
    <w:name w:val="Заголовок 2 со списком Знак"/>
    <w:link w:val="2fb"/>
    <w:rPr>
      <w:rFonts w:ascii="Times New Roman" w:hAnsi="Times New Roman"/>
      <w:sz w:val="24"/>
    </w:rPr>
  </w:style>
  <w:style w:type="paragraph" w:styleId="91">
    <w:name w:val="toc 9"/>
    <w:basedOn w:val="aa"/>
    <w:next w:val="aa"/>
    <w:link w:val="92"/>
    <w:uiPriority w:val="39"/>
    <w:pPr>
      <w:spacing w:after="0" w:line="240" w:lineRule="auto"/>
      <w:ind w:left="1920"/>
      <w:jc w:val="both"/>
    </w:pPr>
    <w:rPr>
      <w:sz w:val="18"/>
    </w:rPr>
  </w:style>
  <w:style w:type="character" w:customStyle="1" w:styleId="92">
    <w:name w:val="Оглавление 9 Знак"/>
    <w:basedOn w:val="12"/>
    <w:link w:val="91"/>
    <w:rPr>
      <w:color w:val="000000"/>
      <w:sz w:val="18"/>
    </w:rPr>
  </w:style>
  <w:style w:type="paragraph" w:customStyle="1" w:styleId="sentence">
    <w:name w:val="sentence"/>
    <w:link w:val="sentence0"/>
  </w:style>
  <w:style w:type="character" w:customStyle="1" w:styleId="sentence0">
    <w:name w:val="sentence"/>
    <w:link w:val="sentence"/>
    <w:rPr>
      <w:color w:val="000000"/>
    </w:rPr>
  </w:style>
  <w:style w:type="paragraph" w:customStyle="1" w:styleId="afffff8">
    <w:name w:val="АД_Нумерованный пункт"/>
    <w:basedOn w:val="3f7"/>
    <w:link w:val="afffff9"/>
    <w:pPr>
      <w:tabs>
        <w:tab w:val="clear" w:pos="972"/>
        <w:tab w:val="left" w:pos="720"/>
      </w:tabs>
      <w:ind w:left="720" w:hanging="720"/>
    </w:pPr>
    <w:rPr>
      <w:rFonts w:ascii="Calibri" w:hAnsi="Calibri"/>
    </w:rPr>
  </w:style>
  <w:style w:type="character" w:customStyle="1" w:styleId="afffff9">
    <w:name w:val="АД_Нумерованный пункт"/>
    <w:basedOn w:val="3f8"/>
    <w:link w:val="afffff8"/>
    <w:rPr>
      <w:rFonts w:ascii="Calibri" w:hAnsi="Calibri"/>
      <w:b/>
      <w:color w:val="000000"/>
      <w:sz w:val="24"/>
    </w:rPr>
  </w:style>
  <w:style w:type="paragraph" w:customStyle="1" w:styleId="xl75">
    <w:name w:val="xl75"/>
    <w:basedOn w:val="aa"/>
    <w:link w:val="xl750"/>
    <w:pPr>
      <w:spacing w:beforeAutospacing="1" w:afterAutospacing="1" w:line="240" w:lineRule="auto"/>
    </w:pPr>
    <w:rPr>
      <w:b/>
      <w:sz w:val="20"/>
    </w:rPr>
  </w:style>
  <w:style w:type="character" w:customStyle="1" w:styleId="xl750">
    <w:name w:val="xl75"/>
    <w:basedOn w:val="12"/>
    <w:link w:val="xl75"/>
    <w:rPr>
      <w:b/>
      <w:color w:val="000000"/>
      <w:sz w:val="20"/>
    </w:rPr>
  </w:style>
  <w:style w:type="paragraph" w:customStyle="1" w:styleId="afffffa">
    <w:name w:val="текст"/>
    <w:link w:val="afffffb"/>
    <w:pPr>
      <w:jc w:val="both"/>
    </w:pPr>
    <w:rPr>
      <w:rFonts w:ascii="SchoolBookC" w:hAnsi="SchoolBookC"/>
      <w:sz w:val="24"/>
    </w:rPr>
  </w:style>
  <w:style w:type="character" w:customStyle="1" w:styleId="afffffb">
    <w:name w:val="текст"/>
    <w:link w:val="afffffa"/>
    <w:rPr>
      <w:rFonts w:ascii="SchoolBookC" w:hAnsi="SchoolBookC"/>
      <w:color w:val="000000"/>
      <w:sz w:val="24"/>
    </w:rPr>
  </w:style>
  <w:style w:type="paragraph" w:customStyle="1" w:styleId="afffffc">
    <w:name w:val="Таблицы (моноширинный)"/>
    <w:basedOn w:val="aa"/>
    <w:next w:val="aa"/>
    <w:link w:val="afffffd"/>
    <w:pPr>
      <w:widowControl w:val="0"/>
      <w:spacing w:after="0" w:line="240" w:lineRule="auto"/>
      <w:jc w:val="both"/>
    </w:pPr>
    <w:rPr>
      <w:rFonts w:ascii="Courier New" w:hAnsi="Courier New"/>
      <w:sz w:val="20"/>
    </w:rPr>
  </w:style>
  <w:style w:type="character" w:customStyle="1" w:styleId="afffffd">
    <w:name w:val="Таблицы (моноширинный)"/>
    <w:basedOn w:val="12"/>
    <w:link w:val="afffffc"/>
    <w:rPr>
      <w:rFonts w:ascii="Courier New" w:hAnsi="Courier New"/>
      <w:color w:val="000000"/>
      <w:sz w:val="20"/>
    </w:rPr>
  </w:style>
  <w:style w:type="paragraph" w:customStyle="1" w:styleId="Footnote1">
    <w:name w:val="Footnote"/>
    <w:basedOn w:val="aa"/>
    <w:link w:val="Footnote2"/>
    <w:pPr>
      <w:spacing w:after="0" w:line="240" w:lineRule="auto"/>
    </w:pPr>
    <w:rPr>
      <w:sz w:val="20"/>
    </w:rPr>
  </w:style>
  <w:style w:type="character" w:customStyle="1" w:styleId="Footnote2">
    <w:name w:val="Footnote"/>
    <w:basedOn w:val="12"/>
    <w:link w:val="Footnote1"/>
    <w:rPr>
      <w:color w:val="000000"/>
      <w:sz w:val="20"/>
    </w:rPr>
  </w:style>
  <w:style w:type="paragraph" w:customStyle="1" w:styleId="xl81">
    <w:name w:val="xl81"/>
    <w:basedOn w:val="aa"/>
    <w:link w:val="xl810"/>
    <w:pPr>
      <w:spacing w:beforeAutospacing="1" w:afterAutospacing="1" w:line="240" w:lineRule="auto"/>
    </w:pPr>
    <w:rPr>
      <w:sz w:val="15"/>
    </w:rPr>
  </w:style>
  <w:style w:type="character" w:customStyle="1" w:styleId="xl810">
    <w:name w:val="xl81"/>
    <w:basedOn w:val="12"/>
    <w:link w:val="xl81"/>
    <w:rPr>
      <w:color w:val="000000"/>
      <w:sz w:val="15"/>
    </w:rPr>
  </w:style>
  <w:style w:type="paragraph" w:customStyle="1" w:styleId="ConsPlusTitle">
    <w:name w:val="ConsPlusTitle"/>
    <w:link w:val="ConsPlusTitle0"/>
    <w:rPr>
      <w:b/>
    </w:rPr>
  </w:style>
  <w:style w:type="character" w:customStyle="1" w:styleId="ConsPlusTitle0">
    <w:name w:val="ConsPlusTitle"/>
    <w:link w:val="ConsPlusTitle"/>
    <w:rPr>
      <w:b/>
      <w:color w:val="000000"/>
    </w:rPr>
  </w:style>
  <w:style w:type="paragraph" w:customStyle="1" w:styleId="CommentReference1">
    <w:name w:val="Comment Reference1"/>
    <w:link w:val="CommentReference10"/>
    <w:rPr>
      <w:sz w:val="16"/>
    </w:rPr>
  </w:style>
  <w:style w:type="character" w:customStyle="1" w:styleId="CommentReference10">
    <w:name w:val="Comment Reference1"/>
    <w:link w:val="CommentReference1"/>
    <w:rPr>
      <w:sz w:val="16"/>
    </w:rPr>
  </w:style>
  <w:style w:type="paragraph" w:customStyle="1" w:styleId="Strong1">
    <w:name w:val="Strong1"/>
    <w:link w:val="Strong10"/>
    <w:rPr>
      <w:b/>
    </w:rPr>
  </w:style>
  <w:style w:type="character" w:customStyle="1" w:styleId="Strong10">
    <w:name w:val="Strong1"/>
    <w:link w:val="Strong1"/>
    <w:rPr>
      <w:b/>
      <w:color w:val="000000"/>
    </w:rPr>
  </w:style>
  <w:style w:type="paragraph" w:customStyle="1" w:styleId="apple-style-span">
    <w:name w:val="apple-style-span"/>
    <w:link w:val="apple-style-span0"/>
  </w:style>
  <w:style w:type="character" w:customStyle="1" w:styleId="apple-style-span0">
    <w:name w:val="apple-style-span"/>
    <w:link w:val="apple-style-span"/>
    <w:rPr>
      <w:color w:val="000000"/>
    </w:rPr>
  </w:style>
  <w:style w:type="paragraph" w:styleId="afffffe">
    <w:name w:val="TOC Heading"/>
    <w:basedOn w:val="13"/>
    <w:next w:val="aa"/>
    <w:link w:val="affffff"/>
    <w:pPr>
      <w:keepLines/>
      <w:widowControl/>
      <w:spacing w:before="480" w:after="0" w:line="276" w:lineRule="auto"/>
      <w:outlineLvl w:val="8"/>
    </w:pPr>
    <w:rPr>
      <w:color w:val="365F91"/>
      <w:sz w:val="28"/>
    </w:rPr>
  </w:style>
  <w:style w:type="character" w:customStyle="1" w:styleId="affffff">
    <w:name w:val="Заголовок оглавления Знак"/>
    <w:basedOn w:val="14"/>
    <w:link w:val="afffffe"/>
    <w:rPr>
      <w:rFonts w:ascii="Cambria" w:hAnsi="Cambria"/>
      <w:b/>
      <w:color w:val="365F91"/>
      <w:sz w:val="28"/>
    </w:rPr>
  </w:style>
  <w:style w:type="paragraph" w:styleId="afffff3">
    <w:name w:val="annotation text"/>
    <w:basedOn w:val="aa"/>
    <w:link w:val="afffff5"/>
    <w:pPr>
      <w:spacing w:after="0" w:line="240" w:lineRule="auto"/>
    </w:pPr>
    <w:rPr>
      <w:sz w:val="20"/>
    </w:rPr>
  </w:style>
  <w:style w:type="character" w:customStyle="1" w:styleId="afffff5">
    <w:name w:val="Текст примечания Знак"/>
    <w:basedOn w:val="12"/>
    <w:link w:val="afffff3"/>
    <w:rPr>
      <w:color w:val="000000"/>
      <w:sz w:val="20"/>
    </w:rPr>
  </w:style>
  <w:style w:type="paragraph" w:customStyle="1" w:styleId="ListParagraphChar1">
    <w:name w:val="List Paragraph Char1"/>
    <w:link w:val="ListParagraphChar10"/>
  </w:style>
  <w:style w:type="character" w:customStyle="1" w:styleId="ListParagraphChar10">
    <w:name w:val="List Paragraph Char1"/>
    <w:link w:val="ListParagraphChar1"/>
    <w:rPr>
      <w:color w:val="000000"/>
    </w:rPr>
  </w:style>
  <w:style w:type="paragraph" w:styleId="3fb">
    <w:name w:val="Body Text Indent 3"/>
    <w:basedOn w:val="aa"/>
    <w:link w:val="3fc"/>
    <w:pPr>
      <w:tabs>
        <w:tab w:val="left" w:pos="7088"/>
      </w:tabs>
      <w:spacing w:after="0" w:line="280" w:lineRule="exact"/>
      <w:ind w:firstLine="851"/>
      <w:jc w:val="both"/>
    </w:pPr>
    <w:rPr>
      <w:sz w:val="24"/>
    </w:rPr>
  </w:style>
  <w:style w:type="character" w:customStyle="1" w:styleId="3fc">
    <w:name w:val="Основной текст с отступом 3 Знак"/>
    <w:basedOn w:val="12"/>
    <w:link w:val="3fb"/>
    <w:rPr>
      <w:color w:val="000000"/>
      <w:sz w:val="24"/>
    </w:rPr>
  </w:style>
  <w:style w:type="paragraph" w:customStyle="1" w:styleId="BodyText21">
    <w:name w:val="Body Text 21"/>
    <w:basedOn w:val="aa"/>
    <w:link w:val="BodyText210"/>
    <w:pPr>
      <w:widowControl w:val="0"/>
      <w:spacing w:after="0" w:line="240" w:lineRule="auto"/>
      <w:jc w:val="center"/>
    </w:pPr>
    <w:rPr>
      <w:rFonts w:ascii="Antiqua" w:hAnsi="Antiqua"/>
      <w:sz w:val="24"/>
    </w:rPr>
  </w:style>
  <w:style w:type="character" w:customStyle="1" w:styleId="BodyText210">
    <w:name w:val="Body Text 21"/>
    <w:basedOn w:val="12"/>
    <w:link w:val="BodyText21"/>
    <w:rPr>
      <w:rFonts w:ascii="Antiqua" w:hAnsi="Antiqua"/>
      <w:color w:val="00000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link w:val="2CharCharCharCharCharCharCharCharCharCharCharCharCharCharCharChar0"/>
    <w:pPr>
      <w:spacing w:beforeAutospacing="1" w:afterAutospacing="1" w:line="240" w:lineRule="auto"/>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color w:val="000000"/>
      <w:sz w:val="20"/>
    </w:rPr>
  </w:style>
  <w:style w:type="paragraph" w:styleId="3fd">
    <w:name w:val="Body Text 3"/>
    <w:basedOn w:val="aa"/>
    <w:link w:val="3fe"/>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b/>
      <w:i/>
    </w:rPr>
  </w:style>
  <w:style w:type="character" w:customStyle="1" w:styleId="3fe">
    <w:name w:val="Основной текст 3 Знак"/>
    <w:basedOn w:val="12"/>
    <w:link w:val="3fd"/>
    <w:rPr>
      <w:b/>
      <w:i/>
      <w:color w:val="000000"/>
    </w:rPr>
  </w:style>
  <w:style w:type="paragraph" w:customStyle="1" w:styleId="affffff0">
    <w:name w:val="ТЛ_Утверждаю"/>
    <w:basedOn w:val="aa"/>
    <w:link w:val="affffff1"/>
    <w:pPr>
      <w:spacing w:after="0" w:line="240" w:lineRule="auto"/>
      <w:ind w:left="4860"/>
      <w:jc w:val="center"/>
    </w:pPr>
    <w:rPr>
      <w:sz w:val="28"/>
    </w:rPr>
  </w:style>
  <w:style w:type="character" w:customStyle="1" w:styleId="affffff1">
    <w:name w:val="ТЛ_Утверждаю"/>
    <w:basedOn w:val="12"/>
    <w:link w:val="affffff0"/>
    <w:rPr>
      <w:color w:val="000000"/>
      <w:sz w:val="28"/>
    </w:rPr>
  </w:style>
  <w:style w:type="paragraph" w:customStyle="1" w:styleId="Heading">
    <w:name w:val="Heading"/>
    <w:link w:val="Heading0"/>
    <w:rPr>
      <w:rFonts w:ascii="Arial" w:hAnsi="Arial"/>
      <w:b/>
    </w:rPr>
  </w:style>
  <w:style w:type="character" w:customStyle="1" w:styleId="Heading0">
    <w:name w:val="Heading"/>
    <w:link w:val="Heading"/>
    <w:rPr>
      <w:rFonts w:ascii="Arial" w:hAnsi="Arial"/>
      <w:b/>
      <w:color w:val="000000"/>
    </w:rPr>
  </w:style>
  <w:style w:type="paragraph" w:customStyle="1" w:styleId="affffff2">
    <w:name w:val="ТЛ_Название"/>
    <w:basedOn w:val="aa"/>
    <w:link w:val="affffff3"/>
    <w:pPr>
      <w:spacing w:after="0" w:line="240" w:lineRule="auto"/>
      <w:jc w:val="center"/>
    </w:pPr>
    <w:rPr>
      <w:b/>
      <w:sz w:val="28"/>
    </w:rPr>
  </w:style>
  <w:style w:type="character" w:customStyle="1" w:styleId="affffff3">
    <w:name w:val="ТЛ_Название"/>
    <w:basedOn w:val="12"/>
    <w:link w:val="affffff2"/>
    <w:rPr>
      <w:b/>
      <w:color w:val="000000"/>
      <w:sz w:val="28"/>
    </w:rPr>
  </w:style>
  <w:style w:type="paragraph" w:styleId="affffff4">
    <w:name w:val="Normal Indent"/>
    <w:basedOn w:val="aa"/>
    <w:link w:val="affffff5"/>
    <w:pPr>
      <w:spacing w:after="60" w:line="240" w:lineRule="auto"/>
      <w:ind w:left="708"/>
      <w:jc w:val="both"/>
    </w:pPr>
    <w:rPr>
      <w:sz w:val="24"/>
    </w:rPr>
  </w:style>
  <w:style w:type="character" w:customStyle="1" w:styleId="affffff5">
    <w:name w:val="Обычный отступ Знак"/>
    <w:basedOn w:val="12"/>
    <w:link w:val="affffff4"/>
    <w:rPr>
      <w:color w:val="000000"/>
      <w:sz w:val="24"/>
    </w:rPr>
  </w:style>
  <w:style w:type="paragraph" w:styleId="56">
    <w:name w:val="List 5"/>
    <w:basedOn w:val="aa"/>
    <w:link w:val="57"/>
    <w:pPr>
      <w:spacing w:after="0" w:line="240" w:lineRule="auto"/>
      <w:ind w:left="1415" w:hanging="283"/>
      <w:jc w:val="both"/>
    </w:pPr>
    <w:rPr>
      <w:sz w:val="24"/>
    </w:rPr>
  </w:style>
  <w:style w:type="character" w:customStyle="1" w:styleId="57">
    <w:name w:val="Список 5 Знак"/>
    <w:basedOn w:val="12"/>
    <w:link w:val="56"/>
    <w:rPr>
      <w:color w:val="000000"/>
      <w:sz w:val="24"/>
    </w:rPr>
  </w:style>
  <w:style w:type="paragraph" w:styleId="81">
    <w:name w:val="toc 8"/>
    <w:basedOn w:val="aa"/>
    <w:next w:val="aa"/>
    <w:link w:val="82"/>
    <w:uiPriority w:val="39"/>
    <w:pPr>
      <w:spacing w:after="0" w:line="240" w:lineRule="auto"/>
      <w:ind w:left="1680"/>
      <w:jc w:val="both"/>
    </w:pPr>
    <w:rPr>
      <w:sz w:val="18"/>
    </w:rPr>
  </w:style>
  <w:style w:type="character" w:customStyle="1" w:styleId="82">
    <w:name w:val="Оглавление 8 Знак"/>
    <w:basedOn w:val="12"/>
    <w:link w:val="81"/>
    <w:rPr>
      <w:color w:val="000000"/>
      <w:sz w:val="18"/>
    </w:rPr>
  </w:style>
  <w:style w:type="paragraph" w:customStyle="1" w:styleId="affffff6">
    <w:name w:val="ТЛ_Утверждаю Знак"/>
    <w:link w:val="affffff7"/>
    <w:rPr>
      <w:rFonts w:ascii="Times New Roman" w:hAnsi="Times New Roman"/>
      <w:sz w:val="28"/>
    </w:rPr>
  </w:style>
  <w:style w:type="character" w:customStyle="1" w:styleId="affffff7">
    <w:name w:val="ТЛ_Утверждаю Знак"/>
    <w:link w:val="affffff6"/>
    <w:rPr>
      <w:rFonts w:ascii="Times New Roman" w:hAnsi="Times New Roman"/>
      <w:sz w:val="28"/>
    </w:rPr>
  </w:style>
  <w:style w:type="paragraph" w:customStyle="1" w:styleId="1fb">
    <w:name w:val="Номер страницы1"/>
    <w:basedOn w:val="2f"/>
    <w:link w:val="affffff8"/>
    <w:rPr>
      <w:rFonts w:ascii="Times New Roman" w:hAnsi="Times New Roman"/>
    </w:rPr>
  </w:style>
  <w:style w:type="character" w:styleId="affffff8">
    <w:name w:val="page number"/>
    <w:basedOn w:val="ab"/>
    <w:link w:val="1fb"/>
    <w:rPr>
      <w:rFonts w:ascii="Times New Roman" w:hAnsi="Times New Roman"/>
    </w:rPr>
  </w:style>
  <w:style w:type="paragraph" w:customStyle="1" w:styleId="350">
    <w:name w:val="Основной текст с отступом 35"/>
    <w:basedOn w:val="aa"/>
    <w:link w:val="351"/>
    <w:pPr>
      <w:tabs>
        <w:tab w:val="left" w:pos="7088"/>
      </w:tabs>
      <w:spacing w:after="0" w:line="280" w:lineRule="exact"/>
      <w:ind w:firstLine="851"/>
      <w:jc w:val="both"/>
    </w:pPr>
    <w:rPr>
      <w:sz w:val="24"/>
    </w:rPr>
  </w:style>
  <w:style w:type="character" w:customStyle="1" w:styleId="351">
    <w:name w:val="Основной текст с отступом 35"/>
    <w:basedOn w:val="12"/>
    <w:link w:val="350"/>
    <w:rPr>
      <w:color w:val="000000"/>
      <w:sz w:val="24"/>
    </w:rPr>
  </w:style>
  <w:style w:type="paragraph" w:customStyle="1" w:styleId="Style1">
    <w:name w:val="Style1"/>
    <w:basedOn w:val="aa"/>
    <w:link w:val="Style12"/>
    <w:pPr>
      <w:widowControl w:val="0"/>
      <w:spacing w:after="0" w:line="240" w:lineRule="auto"/>
    </w:pPr>
    <w:rPr>
      <w:sz w:val="24"/>
    </w:rPr>
  </w:style>
  <w:style w:type="character" w:customStyle="1" w:styleId="Style12">
    <w:name w:val="Style1"/>
    <w:basedOn w:val="12"/>
    <w:link w:val="Style1"/>
    <w:rPr>
      <w:color w:val="000000"/>
      <w:sz w:val="24"/>
    </w:rPr>
  </w:style>
  <w:style w:type="paragraph" w:customStyle="1" w:styleId="310">
    <w:name w:val="Основной текст с отступом 31"/>
    <w:basedOn w:val="aa"/>
    <w:link w:val="311"/>
    <w:pPr>
      <w:tabs>
        <w:tab w:val="left" w:pos="7088"/>
      </w:tabs>
      <w:spacing w:after="0" w:line="280" w:lineRule="exact"/>
      <w:ind w:firstLine="851"/>
      <w:jc w:val="both"/>
    </w:pPr>
    <w:rPr>
      <w:sz w:val="24"/>
    </w:rPr>
  </w:style>
  <w:style w:type="character" w:customStyle="1" w:styleId="311">
    <w:name w:val="Основной текст с отступом 31"/>
    <w:basedOn w:val="12"/>
    <w:link w:val="310"/>
    <w:rPr>
      <w:color w:val="000000"/>
      <w:sz w:val="24"/>
    </w:rPr>
  </w:style>
  <w:style w:type="paragraph" w:customStyle="1" w:styleId="1VI">
    <w:name w:val="Заголовок 1 (раздел VI)"/>
    <w:basedOn w:val="13"/>
    <w:link w:val="1VI0"/>
    <w:pPr>
      <w:keepLines/>
      <w:tabs>
        <w:tab w:val="left" w:pos="1134"/>
      </w:tabs>
      <w:ind w:left="1134" w:right="567" w:firstLine="709"/>
      <w:jc w:val="center"/>
    </w:pPr>
    <w:rPr>
      <w:rFonts w:ascii="Arial" w:hAnsi="Arial"/>
      <w:sz w:val="28"/>
    </w:rPr>
  </w:style>
  <w:style w:type="character" w:customStyle="1" w:styleId="1VI0">
    <w:name w:val="Заголовок 1 (раздел VI)"/>
    <w:basedOn w:val="14"/>
    <w:link w:val="1VI"/>
    <w:rPr>
      <w:rFonts w:ascii="Arial" w:hAnsi="Arial"/>
      <w:b/>
      <w:color w:val="000000"/>
      <w:sz w:val="28"/>
    </w:rPr>
  </w:style>
  <w:style w:type="paragraph" w:customStyle="1" w:styleId="grame">
    <w:name w:val="grame"/>
    <w:link w:val="grame0"/>
  </w:style>
  <w:style w:type="character" w:customStyle="1" w:styleId="grame0">
    <w:name w:val="grame"/>
    <w:link w:val="grame"/>
    <w:rPr>
      <w:color w:val="000000"/>
    </w:rPr>
  </w:style>
  <w:style w:type="paragraph" w:customStyle="1" w:styleId="ConsPlusNormal1">
    <w:name w:val="ConsPlusNormal"/>
    <w:link w:val="ConsPlusNormal2"/>
    <w:pPr>
      <w:widowControl w:val="0"/>
      <w:ind w:firstLine="720"/>
    </w:pPr>
    <w:rPr>
      <w:rFonts w:ascii="Arial" w:hAnsi="Arial"/>
    </w:rPr>
  </w:style>
  <w:style w:type="character" w:customStyle="1" w:styleId="ConsPlusNormal2">
    <w:name w:val="ConsPlusNormal"/>
    <w:link w:val="ConsPlusNormal1"/>
    <w:rPr>
      <w:rFonts w:ascii="Arial" w:hAnsi="Arial"/>
      <w:color w:val="000000"/>
    </w:rPr>
  </w:style>
  <w:style w:type="paragraph" w:customStyle="1" w:styleId="10">
    <w:name w:val="Прил_1"/>
    <w:basedOn w:val="13"/>
    <w:next w:val="aa"/>
    <w:link w:val="1fc"/>
    <w:pPr>
      <w:widowControl/>
      <w:numPr>
        <w:numId w:val="13"/>
      </w:numPr>
      <w:tabs>
        <w:tab w:val="clear" w:pos="360"/>
        <w:tab w:val="left" w:pos="720"/>
      </w:tabs>
      <w:spacing w:before="480" w:after="280" w:line="360" w:lineRule="auto"/>
      <w:ind w:left="720" w:hanging="720"/>
    </w:pPr>
    <w:rPr>
      <w:rFonts w:ascii="Calibri" w:hAnsi="Calibri"/>
      <w:caps/>
      <w:sz w:val="28"/>
    </w:rPr>
  </w:style>
  <w:style w:type="character" w:customStyle="1" w:styleId="1fc">
    <w:name w:val="Прил_1"/>
    <w:basedOn w:val="14"/>
    <w:link w:val="10"/>
    <w:rPr>
      <w:rFonts w:ascii="Calibri" w:hAnsi="Calibri"/>
      <w:b/>
      <w:caps/>
      <w:color w:val="000000"/>
      <w:sz w:val="28"/>
    </w:rPr>
  </w:style>
  <w:style w:type="paragraph" w:customStyle="1" w:styleId="FR1">
    <w:name w:val="FR1"/>
    <w:link w:val="FR10"/>
    <w:pPr>
      <w:widowControl w:val="0"/>
      <w:spacing w:before="200"/>
      <w:ind w:left="40" w:firstLine="680"/>
      <w:jc w:val="both"/>
    </w:pPr>
    <w:rPr>
      <w:rFonts w:ascii="Arial" w:hAnsi="Arial"/>
    </w:rPr>
  </w:style>
  <w:style w:type="character" w:customStyle="1" w:styleId="FR10">
    <w:name w:val="FR1"/>
    <w:link w:val="FR1"/>
    <w:rPr>
      <w:rFonts w:ascii="Arial" w:hAnsi="Arial"/>
      <w:color w:val="000000"/>
    </w:rPr>
  </w:style>
  <w:style w:type="paragraph" w:styleId="affffff9">
    <w:name w:val="Plain Text"/>
    <w:basedOn w:val="aa"/>
    <w:link w:val="affffffa"/>
    <w:pPr>
      <w:spacing w:after="0" w:line="240" w:lineRule="auto"/>
    </w:pPr>
    <w:rPr>
      <w:rFonts w:ascii="Courier New" w:hAnsi="Courier New"/>
      <w:sz w:val="20"/>
    </w:rPr>
  </w:style>
  <w:style w:type="character" w:customStyle="1" w:styleId="affffffa">
    <w:name w:val="Текст Знак"/>
    <w:basedOn w:val="12"/>
    <w:link w:val="affffff9"/>
    <w:rPr>
      <w:rFonts w:ascii="Courier New" w:hAnsi="Courier New"/>
      <w:color w:val="000000"/>
      <w:sz w:val="20"/>
    </w:rPr>
  </w:style>
  <w:style w:type="paragraph" w:customStyle="1" w:styleId="20">
    <w:name w:val="СТИЛЬ 2"/>
    <w:basedOn w:val="1"/>
    <w:link w:val="2fd"/>
    <w:pPr>
      <w:numPr>
        <w:ilvl w:val="1"/>
      </w:numPr>
      <w:tabs>
        <w:tab w:val="left" w:pos="926"/>
      </w:tabs>
    </w:pPr>
    <w:rPr>
      <w:b w:val="0"/>
    </w:rPr>
  </w:style>
  <w:style w:type="character" w:customStyle="1" w:styleId="2fd">
    <w:name w:val="СТИЛЬ 2"/>
    <w:basedOn w:val="1f2"/>
    <w:link w:val="20"/>
    <w:rPr>
      <w:b w:val="0"/>
      <w:sz w:val="28"/>
    </w:rPr>
  </w:style>
  <w:style w:type="paragraph" w:customStyle="1" w:styleId="2220">
    <w:name w:val="222"/>
    <w:basedOn w:val="aa"/>
    <w:link w:val="2221"/>
    <w:pPr>
      <w:spacing w:after="0" w:line="240" w:lineRule="auto"/>
      <w:ind w:left="851"/>
    </w:pPr>
    <w:rPr>
      <w:sz w:val="20"/>
    </w:rPr>
  </w:style>
  <w:style w:type="character" w:customStyle="1" w:styleId="2221">
    <w:name w:val="222"/>
    <w:basedOn w:val="12"/>
    <w:link w:val="2220"/>
    <w:rPr>
      <w:color w:val="000000"/>
      <w:sz w:val="20"/>
    </w:rPr>
  </w:style>
  <w:style w:type="paragraph" w:customStyle="1" w:styleId="100">
    <w:name w:val="Стиль 10 пт Первая строка:  0 см"/>
    <w:basedOn w:val="aa"/>
    <w:link w:val="1000"/>
    <w:pPr>
      <w:spacing w:after="0" w:line="240" w:lineRule="auto"/>
      <w:jc w:val="both"/>
    </w:pPr>
    <w:rPr>
      <w:rFonts w:ascii="Monotype Corsiva" w:hAnsi="Monotype Corsiva"/>
      <w:sz w:val="24"/>
    </w:rPr>
  </w:style>
  <w:style w:type="character" w:customStyle="1" w:styleId="1000">
    <w:name w:val="Стиль 10 пт Первая строка:  0 см"/>
    <w:basedOn w:val="12"/>
    <w:link w:val="100"/>
    <w:rPr>
      <w:rFonts w:ascii="Monotype Corsiva" w:hAnsi="Monotype Corsiva"/>
      <w:color w:val="000000"/>
      <w:sz w:val="24"/>
    </w:rPr>
  </w:style>
  <w:style w:type="paragraph" w:customStyle="1" w:styleId="Tnd">
    <w:name w:val="Tnd_Раздел"/>
    <w:basedOn w:val="aa"/>
    <w:link w:val="Tnd0"/>
    <w:pPr>
      <w:spacing w:after="0" w:line="240" w:lineRule="auto"/>
    </w:pPr>
    <w:rPr>
      <w:rFonts w:ascii="Arial" w:hAnsi="Arial"/>
      <w:b/>
      <w:caps/>
      <w:sz w:val="20"/>
    </w:rPr>
  </w:style>
  <w:style w:type="character" w:customStyle="1" w:styleId="Tnd0">
    <w:name w:val="Tnd_Раздел"/>
    <w:basedOn w:val="12"/>
    <w:link w:val="Tnd"/>
    <w:rPr>
      <w:rFonts w:ascii="Arial" w:hAnsi="Arial"/>
      <w:b/>
      <w:caps/>
      <w:color w:val="000000"/>
      <w:sz w:val="20"/>
    </w:rPr>
  </w:style>
  <w:style w:type="paragraph" w:customStyle="1" w:styleId="affffffb">
    <w:name w:val="Знак"/>
    <w:basedOn w:val="aa"/>
    <w:link w:val="affffffc"/>
    <w:pPr>
      <w:spacing w:after="160" w:line="240" w:lineRule="exact"/>
      <w:jc w:val="both"/>
    </w:pPr>
    <w:rPr>
      <w:rFonts w:ascii="Verdana" w:hAnsi="Verdana"/>
    </w:rPr>
  </w:style>
  <w:style w:type="character" w:customStyle="1" w:styleId="affffffc">
    <w:name w:val="Знак"/>
    <w:basedOn w:val="12"/>
    <w:link w:val="affffffb"/>
    <w:rPr>
      <w:rFonts w:ascii="Verdana" w:hAnsi="Verdana"/>
      <w:color w:val="000000"/>
    </w:rPr>
  </w:style>
  <w:style w:type="paragraph" w:customStyle="1" w:styleId="affffffd">
    <w:name w:val="АД_Нумерованный подпункт Знак"/>
    <w:link w:val="affffffe"/>
    <w:rPr>
      <w:rFonts w:ascii="Times New Roman" w:hAnsi="Times New Roman"/>
      <w:sz w:val="24"/>
    </w:rPr>
  </w:style>
  <w:style w:type="character" w:customStyle="1" w:styleId="affffffe">
    <w:name w:val="АД_Нумерованный подпункт Знак"/>
    <w:link w:val="affffffd"/>
    <w:rPr>
      <w:rFonts w:ascii="Times New Roman" w:hAnsi="Times New Roman"/>
      <w:sz w:val="24"/>
    </w:rPr>
  </w:style>
  <w:style w:type="paragraph" w:customStyle="1" w:styleId="afffffff">
    <w:name w:val="Обычный + По ширине Знак"/>
    <w:link w:val="afffffff0"/>
    <w:rPr>
      <w:sz w:val="28"/>
    </w:rPr>
  </w:style>
  <w:style w:type="character" w:customStyle="1" w:styleId="afffffff0">
    <w:name w:val="Обычный + По ширине Знак"/>
    <w:link w:val="afffffff"/>
    <w:rPr>
      <w:sz w:val="28"/>
    </w:rPr>
  </w:style>
  <w:style w:type="paragraph" w:styleId="58">
    <w:name w:val="toc 5"/>
    <w:basedOn w:val="aa"/>
    <w:next w:val="aa"/>
    <w:link w:val="59"/>
    <w:uiPriority w:val="39"/>
    <w:pPr>
      <w:spacing w:after="0" w:line="240" w:lineRule="auto"/>
      <w:ind w:left="960"/>
      <w:jc w:val="both"/>
    </w:pPr>
    <w:rPr>
      <w:sz w:val="18"/>
    </w:rPr>
  </w:style>
  <w:style w:type="character" w:customStyle="1" w:styleId="59">
    <w:name w:val="Оглавление 5 Знак"/>
    <w:basedOn w:val="12"/>
    <w:link w:val="58"/>
    <w:rPr>
      <w:color w:val="000000"/>
      <w:sz w:val="18"/>
    </w:rPr>
  </w:style>
  <w:style w:type="paragraph" w:customStyle="1" w:styleId="2fe">
    <w:name w:val="Знак Знак Знак2 Знак"/>
    <w:basedOn w:val="aa"/>
    <w:link w:val="2ff"/>
    <w:pPr>
      <w:widowControl w:val="0"/>
      <w:spacing w:after="160" w:line="240" w:lineRule="exact"/>
      <w:jc w:val="right"/>
    </w:pPr>
    <w:rPr>
      <w:sz w:val="20"/>
    </w:rPr>
  </w:style>
  <w:style w:type="character" w:customStyle="1" w:styleId="2ff">
    <w:name w:val="Знак Знак Знак2 Знак"/>
    <w:basedOn w:val="12"/>
    <w:link w:val="2fe"/>
    <w:rPr>
      <w:color w:val="000000"/>
      <w:sz w:val="20"/>
    </w:rPr>
  </w:style>
  <w:style w:type="paragraph" w:styleId="2">
    <w:name w:val="List Number 2"/>
    <w:basedOn w:val="aa"/>
    <w:link w:val="26"/>
    <w:pPr>
      <w:numPr>
        <w:numId w:val="14"/>
      </w:numPr>
      <w:tabs>
        <w:tab w:val="clear" w:pos="926"/>
        <w:tab w:val="left" w:pos="1134"/>
      </w:tabs>
      <w:ind w:left="1134" w:hanging="397"/>
    </w:pPr>
  </w:style>
  <w:style w:type="character" w:customStyle="1" w:styleId="26">
    <w:name w:val="Нумерованный список 2 Знак"/>
    <w:basedOn w:val="12"/>
    <w:link w:val="2"/>
    <w:rPr>
      <w:color w:val="000000"/>
    </w:rPr>
  </w:style>
  <w:style w:type="paragraph" w:customStyle="1" w:styleId="51">
    <w:name w:val="Стиль51"/>
    <w:link w:val="510"/>
    <w:pPr>
      <w:numPr>
        <w:numId w:val="15"/>
      </w:numPr>
      <w:tabs>
        <w:tab w:val="clear" w:pos="1429"/>
        <w:tab w:val="left" w:pos="340"/>
      </w:tabs>
    </w:pPr>
    <w:rPr>
      <w:sz w:val="26"/>
    </w:rPr>
  </w:style>
  <w:style w:type="character" w:customStyle="1" w:styleId="510">
    <w:name w:val="Стиль51"/>
    <w:link w:val="51"/>
    <w:rPr>
      <w:sz w:val="26"/>
    </w:rPr>
  </w:style>
  <w:style w:type="paragraph" w:styleId="afffffff1">
    <w:name w:val="List Paragraph"/>
    <w:basedOn w:val="aa"/>
    <w:link w:val="afffffff2"/>
    <w:pPr>
      <w:ind w:left="708"/>
    </w:pPr>
  </w:style>
  <w:style w:type="character" w:customStyle="1" w:styleId="afffffff2">
    <w:name w:val="Абзац списка Знак"/>
    <w:basedOn w:val="12"/>
    <w:link w:val="afffffff1"/>
    <w:rPr>
      <w:color w:val="000000"/>
    </w:rPr>
  </w:style>
  <w:style w:type="paragraph" w:customStyle="1" w:styleId="afffffff3">
    <w:name w:val="Обычный (Знак)"/>
    <w:link w:val="afffffff4"/>
    <w:rPr>
      <w:rFonts w:ascii="Arial" w:hAnsi="Arial"/>
    </w:rPr>
  </w:style>
  <w:style w:type="character" w:customStyle="1" w:styleId="afffffff4">
    <w:name w:val="Обычный (Знак)"/>
    <w:link w:val="afffffff3"/>
    <w:rPr>
      <w:rFonts w:ascii="Arial" w:hAnsi="Arial"/>
      <w:color w:val="000000"/>
    </w:rPr>
  </w:style>
  <w:style w:type="paragraph" w:customStyle="1" w:styleId="xl73">
    <w:name w:val="xl73"/>
    <w:basedOn w:val="aa"/>
    <w:link w:val="xl730"/>
    <w:pPr>
      <w:spacing w:beforeAutospacing="1" w:afterAutospacing="1" w:line="240" w:lineRule="auto"/>
    </w:pPr>
    <w:rPr>
      <w:b/>
      <w:sz w:val="20"/>
    </w:rPr>
  </w:style>
  <w:style w:type="character" w:customStyle="1" w:styleId="xl730">
    <w:name w:val="xl73"/>
    <w:basedOn w:val="12"/>
    <w:link w:val="xl73"/>
    <w:rPr>
      <w:b/>
      <w:color w:val="000000"/>
      <w:sz w:val="20"/>
    </w:rPr>
  </w:style>
  <w:style w:type="paragraph" w:customStyle="1" w:styleId="BodyTextIndent2Char">
    <w:name w:val="Body Text Indent 2 Char"/>
    <w:basedOn w:val="2f"/>
    <w:link w:val="BodyTextIndent2Char0"/>
  </w:style>
  <w:style w:type="character" w:customStyle="1" w:styleId="BodyTextIndent2Char0">
    <w:name w:val="Body Text Indent 2 Char"/>
    <w:basedOn w:val="ab"/>
    <w:link w:val="BodyTextIndent2Char"/>
    <w:rPr>
      <w:color w:val="000000"/>
    </w:rPr>
  </w:style>
  <w:style w:type="paragraph" w:customStyle="1" w:styleId="afffffff5">
    <w:name w:val="АД_Наименование Разделов"/>
    <w:basedOn w:val="13"/>
    <w:link w:val="afffffff6"/>
    <w:pPr>
      <w:widowControl/>
      <w:jc w:val="center"/>
    </w:pPr>
    <w:rPr>
      <w:rFonts w:ascii="Calibri" w:hAnsi="Calibri"/>
      <w:sz w:val="28"/>
    </w:rPr>
  </w:style>
  <w:style w:type="character" w:customStyle="1" w:styleId="afffffff6">
    <w:name w:val="АД_Наименование Разделов"/>
    <w:basedOn w:val="14"/>
    <w:link w:val="afffffff5"/>
    <w:rPr>
      <w:rFonts w:ascii="Calibri" w:hAnsi="Calibri"/>
      <w:b/>
      <w:color w:val="000000"/>
      <w:sz w:val="28"/>
    </w:rPr>
  </w:style>
  <w:style w:type="paragraph" w:customStyle="1" w:styleId="1fd">
    <w:name w:val="Знак примечания1"/>
    <w:basedOn w:val="2f"/>
    <w:link w:val="afffffff7"/>
    <w:rPr>
      <w:sz w:val="16"/>
    </w:rPr>
  </w:style>
  <w:style w:type="character" w:styleId="afffffff7">
    <w:name w:val="annotation reference"/>
    <w:basedOn w:val="ab"/>
    <w:link w:val="1fd"/>
    <w:rPr>
      <w:sz w:val="16"/>
    </w:rPr>
  </w:style>
  <w:style w:type="paragraph" w:customStyle="1" w:styleId="a9">
    <w:name w:val="Условия контракта"/>
    <w:basedOn w:val="aa"/>
    <w:link w:val="afffffff8"/>
    <w:pPr>
      <w:numPr>
        <w:numId w:val="16"/>
      </w:numPr>
      <w:tabs>
        <w:tab w:val="clear" w:pos="1492"/>
        <w:tab w:val="left" w:pos="567"/>
      </w:tabs>
      <w:spacing w:before="240" w:after="120" w:line="240" w:lineRule="auto"/>
      <w:ind w:left="567" w:hanging="567"/>
      <w:jc w:val="both"/>
    </w:pPr>
    <w:rPr>
      <w:b/>
      <w:sz w:val="24"/>
    </w:rPr>
  </w:style>
  <w:style w:type="character" w:customStyle="1" w:styleId="afffffff8">
    <w:name w:val="Условия контракта"/>
    <w:basedOn w:val="12"/>
    <w:link w:val="a9"/>
    <w:rPr>
      <w:b/>
      <w:color w:val="000000"/>
      <w:sz w:val="24"/>
    </w:rPr>
  </w:style>
  <w:style w:type="paragraph" w:customStyle="1" w:styleId="a8">
    <w:name w:val="Список нум."/>
    <w:basedOn w:val="aa"/>
    <w:link w:val="afffffff9"/>
    <w:pPr>
      <w:keepNext/>
      <w:numPr>
        <w:numId w:val="17"/>
      </w:numPr>
      <w:tabs>
        <w:tab w:val="left" w:pos="1701"/>
      </w:tabs>
      <w:spacing w:before="120" w:after="120" w:line="360" w:lineRule="auto"/>
    </w:pPr>
    <w:rPr>
      <w:rFonts w:ascii="Arial" w:hAnsi="Arial"/>
      <w:sz w:val="24"/>
    </w:rPr>
  </w:style>
  <w:style w:type="character" w:customStyle="1" w:styleId="afffffff9">
    <w:name w:val="Список нум."/>
    <w:basedOn w:val="12"/>
    <w:link w:val="a8"/>
    <w:rPr>
      <w:rFonts w:ascii="Arial" w:hAnsi="Arial"/>
      <w:color w:val="000000"/>
      <w:sz w:val="24"/>
    </w:rPr>
  </w:style>
  <w:style w:type="paragraph" w:customStyle="1" w:styleId="Heading2Char">
    <w:name w:val="Heading 2 Char"/>
    <w:basedOn w:val="2f"/>
    <w:link w:val="Heading2Char0"/>
    <w:rPr>
      <w:rFonts w:ascii="Cambria" w:hAnsi="Cambria"/>
      <w:b/>
      <w:i/>
      <w:sz w:val="28"/>
    </w:rPr>
  </w:style>
  <w:style w:type="character" w:customStyle="1" w:styleId="Heading2Char0">
    <w:name w:val="Heading 2 Char"/>
    <w:basedOn w:val="ab"/>
    <w:link w:val="Heading2Char"/>
    <w:rPr>
      <w:rFonts w:ascii="Cambria" w:hAnsi="Cambria"/>
      <w:b/>
      <w:i/>
      <w:color w:val="000000"/>
      <w:sz w:val="28"/>
    </w:rPr>
  </w:style>
  <w:style w:type="paragraph" w:styleId="a6">
    <w:name w:val="List Number"/>
    <w:basedOn w:val="aa"/>
    <w:link w:val="afffffffa"/>
    <w:pPr>
      <w:numPr>
        <w:numId w:val="18"/>
      </w:numPr>
      <w:tabs>
        <w:tab w:val="clear" w:pos="926"/>
        <w:tab w:val="left" w:pos="360"/>
      </w:tabs>
      <w:spacing w:after="60" w:line="240" w:lineRule="auto"/>
      <w:ind w:left="360" w:firstLine="0"/>
      <w:jc w:val="both"/>
    </w:pPr>
    <w:rPr>
      <w:sz w:val="24"/>
    </w:rPr>
  </w:style>
  <w:style w:type="character" w:customStyle="1" w:styleId="afffffffa">
    <w:name w:val="Нумерованный список Знак"/>
    <w:basedOn w:val="12"/>
    <w:link w:val="a6"/>
    <w:rPr>
      <w:color w:val="000000"/>
      <w:sz w:val="24"/>
    </w:rPr>
  </w:style>
  <w:style w:type="paragraph" w:customStyle="1" w:styleId="2ff0">
    <w:name w:val="Знак2 Знак Знак Знак Знак Знак Знак"/>
    <w:basedOn w:val="aa"/>
    <w:link w:val="2ff1"/>
    <w:pPr>
      <w:spacing w:after="160" w:line="240" w:lineRule="exact"/>
    </w:pPr>
    <w:rPr>
      <w:sz w:val="20"/>
    </w:rPr>
  </w:style>
  <w:style w:type="character" w:customStyle="1" w:styleId="2ff1">
    <w:name w:val="Знак2 Знак Знак Знак Знак Знак Знак"/>
    <w:basedOn w:val="12"/>
    <w:link w:val="2ff0"/>
    <w:rPr>
      <w:color w:val="000000"/>
      <w:sz w:val="20"/>
    </w:rPr>
  </w:style>
  <w:style w:type="paragraph" w:customStyle="1" w:styleId="1fe">
    <w:name w:val="текст1"/>
    <w:link w:val="1ff"/>
    <w:pPr>
      <w:ind w:firstLine="397"/>
      <w:jc w:val="both"/>
    </w:pPr>
    <w:rPr>
      <w:rFonts w:ascii="SchoolBookC" w:hAnsi="SchoolBookC"/>
      <w:sz w:val="24"/>
    </w:rPr>
  </w:style>
  <w:style w:type="character" w:customStyle="1" w:styleId="1ff">
    <w:name w:val="текст1"/>
    <w:link w:val="1fe"/>
    <w:rPr>
      <w:rFonts w:ascii="SchoolBookC" w:hAnsi="SchoolBookC"/>
      <w:sz w:val="24"/>
    </w:rPr>
  </w:style>
  <w:style w:type="paragraph" w:customStyle="1" w:styleId="4d">
    <w:name w:val="АД_Нумерованный подпункт 4 уровня Знак"/>
    <w:link w:val="4e"/>
    <w:rPr>
      <w:rFonts w:ascii="Times New Roman" w:hAnsi="Times New Roman"/>
      <w:sz w:val="24"/>
    </w:rPr>
  </w:style>
  <w:style w:type="character" w:customStyle="1" w:styleId="4e">
    <w:name w:val="АД_Нумерованный подпункт 4 уровня Знак"/>
    <w:link w:val="4d"/>
    <w:rPr>
      <w:rFonts w:ascii="Times New Roman" w:hAnsi="Times New Roman"/>
      <w:sz w:val="24"/>
    </w:rPr>
  </w:style>
  <w:style w:type="paragraph" w:customStyle="1" w:styleId="xl77">
    <w:name w:val="xl77"/>
    <w:basedOn w:val="aa"/>
    <w:link w:val="xl770"/>
    <w:pPr>
      <w:spacing w:beforeAutospacing="1" w:afterAutospacing="1" w:line="240" w:lineRule="auto"/>
    </w:pPr>
    <w:rPr>
      <w:b/>
      <w:sz w:val="20"/>
    </w:rPr>
  </w:style>
  <w:style w:type="character" w:customStyle="1" w:styleId="xl770">
    <w:name w:val="xl77"/>
    <w:basedOn w:val="12"/>
    <w:link w:val="xl77"/>
    <w:rPr>
      <w:b/>
      <w:color w:val="000000"/>
      <w:sz w:val="20"/>
    </w:rPr>
  </w:style>
  <w:style w:type="paragraph" w:customStyle="1" w:styleId="1ff0">
    <w:name w:val="Знак сноски1"/>
    <w:basedOn w:val="2f"/>
    <w:link w:val="afffffffb"/>
    <w:rPr>
      <w:vertAlign w:val="superscript"/>
    </w:rPr>
  </w:style>
  <w:style w:type="character" w:styleId="afffffffb">
    <w:name w:val="footnote reference"/>
    <w:basedOn w:val="ab"/>
    <w:link w:val="1ff0"/>
    <w:rPr>
      <w:vertAlign w:val="superscript"/>
    </w:rPr>
  </w:style>
  <w:style w:type="paragraph" w:customStyle="1" w:styleId="afffffffc">
    <w:name w:val="текст таблицы"/>
    <w:basedOn w:val="aa"/>
    <w:link w:val="afffffffd"/>
    <w:pPr>
      <w:spacing w:before="120" w:after="0" w:line="240" w:lineRule="auto"/>
      <w:ind w:right="-102"/>
      <w:jc w:val="both"/>
    </w:pPr>
    <w:rPr>
      <w:sz w:val="24"/>
    </w:rPr>
  </w:style>
  <w:style w:type="character" w:customStyle="1" w:styleId="afffffffd">
    <w:name w:val="текст таблицы"/>
    <w:basedOn w:val="12"/>
    <w:link w:val="afffffffc"/>
    <w:rPr>
      <w:color w:val="000000"/>
      <w:sz w:val="24"/>
    </w:rPr>
  </w:style>
  <w:style w:type="paragraph" w:customStyle="1" w:styleId="3ff">
    <w:name w:val="Стиль3 Знак"/>
    <w:basedOn w:val="2f0"/>
    <w:link w:val="3ff0"/>
    <w:pPr>
      <w:widowControl w:val="0"/>
      <w:tabs>
        <w:tab w:val="left" w:pos="360"/>
      </w:tabs>
      <w:spacing w:after="0" w:line="240" w:lineRule="auto"/>
      <w:jc w:val="both"/>
    </w:pPr>
    <w:rPr>
      <w:sz w:val="24"/>
    </w:rPr>
  </w:style>
  <w:style w:type="character" w:customStyle="1" w:styleId="3ff0">
    <w:name w:val="Стиль3 Знак"/>
    <w:basedOn w:val="2f1"/>
    <w:link w:val="3ff"/>
    <w:rPr>
      <w:color w:val="000000"/>
      <w:sz w:val="24"/>
    </w:rPr>
  </w:style>
  <w:style w:type="paragraph" w:customStyle="1" w:styleId="-7">
    <w:name w:val="Контракт-раздел"/>
    <w:basedOn w:val="aa"/>
    <w:next w:val="aa"/>
    <w:link w:val="-8"/>
    <w:pPr>
      <w:keepNext/>
      <w:tabs>
        <w:tab w:val="left" w:pos="540"/>
      </w:tabs>
      <w:spacing w:before="360" w:after="120" w:line="240" w:lineRule="auto"/>
      <w:jc w:val="center"/>
      <w:outlineLvl w:val="3"/>
    </w:pPr>
    <w:rPr>
      <w:b/>
      <w:caps/>
      <w:smallCaps/>
      <w:sz w:val="24"/>
    </w:rPr>
  </w:style>
  <w:style w:type="character" w:customStyle="1" w:styleId="-8">
    <w:name w:val="Контракт-раздел"/>
    <w:basedOn w:val="12"/>
    <w:link w:val="-7"/>
    <w:rPr>
      <w:b/>
      <w:caps/>
      <w:smallCaps/>
      <w:color w:val="000000"/>
      <w:sz w:val="24"/>
    </w:rPr>
  </w:style>
  <w:style w:type="paragraph" w:customStyle="1" w:styleId="afffffffe">
    <w:name w:val="АД_Наименование главы с нумерацией"/>
    <w:basedOn w:val="2ff2"/>
    <w:link w:val="affffffff"/>
    <w:rPr>
      <w:b/>
    </w:rPr>
  </w:style>
  <w:style w:type="character" w:customStyle="1" w:styleId="affffffff">
    <w:name w:val="АД_Наименование главы с нумерацией"/>
    <w:basedOn w:val="2ff3"/>
    <w:link w:val="afffffffe"/>
    <w:rPr>
      <w:rFonts w:ascii="Calibri" w:hAnsi="Calibri"/>
      <w:b/>
      <w:color w:val="000000"/>
      <w:sz w:val="24"/>
    </w:rPr>
  </w:style>
  <w:style w:type="paragraph" w:customStyle="1" w:styleId="FootnoteReference1">
    <w:name w:val="Footnote Reference1"/>
    <w:link w:val="FootnoteReference10"/>
    <w:rPr>
      <w:vertAlign w:val="superscript"/>
    </w:rPr>
  </w:style>
  <w:style w:type="character" w:customStyle="1" w:styleId="FootnoteReference10">
    <w:name w:val="Footnote Reference1"/>
    <w:link w:val="FootnoteReference1"/>
    <w:rPr>
      <w:vertAlign w:val="superscript"/>
    </w:rPr>
  </w:style>
  <w:style w:type="paragraph" w:customStyle="1" w:styleId="stylebodytextjustifiedbefore5ptafter5ptkernat1">
    <w:name w:val="stylebodytextjustifiedbefore5ptafter5ptkernat1"/>
    <w:basedOn w:val="aa"/>
    <w:link w:val="stylebodytextjustifiedbefore5ptafter5ptkernat10"/>
    <w:pPr>
      <w:numPr>
        <w:numId w:val="19"/>
      </w:numPr>
      <w:spacing w:before="100" w:after="100" w:line="240" w:lineRule="auto"/>
      <w:jc w:val="both"/>
    </w:pPr>
    <w:rPr>
      <w:sz w:val="24"/>
    </w:rPr>
  </w:style>
  <w:style w:type="character" w:customStyle="1" w:styleId="stylebodytextjustifiedbefore5ptafter5ptkernat10">
    <w:name w:val="stylebodytextjustifiedbefore5ptafter5ptkernat1"/>
    <w:basedOn w:val="12"/>
    <w:link w:val="stylebodytextjustifiedbefore5ptafter5ptkernat1"/>
    <w:rPr>
      <w:color w:val="000000"/>
      <w:sz w:val="24"/>
    </w:rPr>
  </w:style>
  <w:style w:type="paragraph" w:customStyle="1" w:styleId="224">
    <w:name w:val="Основной текст 22"/>
    <w:basedOn w:val="aa"/>
    <w:link w:val="225"/>
    <w:pPr>
      <w:spacing w:after="120" w:line="480" w:lineRule="auto"/>
    </w:pPr>
    <w:rPr>
      <w:sz w:val="24"/>
    </w:rPr>
  </w:style>
  <w:style w:type="character" w:customStyle="1" w:styleId="225">
    <w:name w:val="Основной текст 22"/>
    <w:basedOn w:val="12"/>
    <w:link w:val="224"/>
    <w:rPr>
      <w:color w:val="000000"/>
      <w:sz w:val="24"/>
    </w:rPr>
  </w:style>
  <w:style w:type="paragraph" w:customStyle="1" w:styleId="a7">
    <w:name w:val="Абзац первого уровня"/>
    <w:basedOn w:val="aa"/>
    <w:link w:val="affffffff0"/>
    <w:pPr>
      <w:numPr>
        <w:numId w:val="20"/>
      </w:numPr>
      <w:spacing w:before="120" w:after="120" w:line="240" w:lineRule="auto"/>
      <w:ind w:left="568" w:hanging="284"/>
      <w:jc w:val="both"/>
    </w:pPr>
    <w:rPr>
      <w:sz w:val="24"/>
    </w:rPr>
  </w:style>
  <w:style w:type="character" w:customStyle="1" w:styleId="affffffff0">
    <w:name w:val="Абзац первого уровня"/>
    <w:basedOn w:val="12"/>
    <w:link w:val="a7"/>
    <w:rPr>
      <w:color w:val="000000"/>
      <w:sz w:val="24"/>
    </w:rPr>
  </w:style>
  <w:style w:type="paragraph" w:customStyle="1" w:styleId="Style16">
    <w:name w:val="Style16"/>
    <w:basedOn w:val="aa"/>
    <w:link w:val="Style160"/>
    <w:pPr>
      <w:widowControl w:val="0"/>
      <w:spacing w:after="0" w:line="272" w:lineRule="exact"/>
      <w:ind w:firstLine="542"/>
      <w:jc w:val="both"/>
    </w:pPr>
    <w:rPr>
      <w:sz w:val="24"/>
    </w:rPr>
  </w:style>
  <w:style w:type="character" w:customStyle="1" w:styleId="Style160">
    <w:name w:val="Style16"/>
    <w:basedOn w:val="12"/>
    <w:link w:val="Style16"/>
    <w:rPr>
      <w:color w:val="000000"/>
      <w:sz w:val="24"/>
    </w:rPr>
  </w:style>
  <w:style w:type="paragraph" w:styleId="affffffff1">
    <w:name w:val="Subtitle"/>
    <w:basedOn w:val="aa"/>
    <w:link w:val="affffffff2"/>
    <w:uiPriority w:val="11"/>
    <w:qFormat/>
    <w:pPr>
      <w:spacing w:before="133" w:after="133" w:line="240" w:lineRule="auto"/>
      <w:ind w:left="133" w:right="133"/>
    </w:pPr>
    <w:rPr>
      <w:sz w:val="24"/>
    </w:rPr>
  </w:style>
  <w:style w:type="character" w:customStyle="1" w:styleId="affffffff2">
    <w:name w:val="Подзаголовок Знак"/>
    <w:basedOn w:val="12"/>
    <w:link w:val="affffffff1"/>
    <w:rPr>
      <w:color w:val="000000"/>
      <w:sz w:val="24"/>
    </w:rPr>
  </w:style>
  <w:style w:type="paragraph" w:styleId="affffffff3">
    <w:name w:val="caption"/>
    <w:basedOn w:val="aa"/>
    <w:next w:val="aa"/>
    <w:link w:val="affffffff4"/>
    <w:pPr>
      <w:widowControl w:val="0"/>
      <w:spacing w:before="538" w:after="0" w:line="240" w:lineRule="auto"/>
      <w:ind w:left="994"/>
      <w:jc w:val="center"/>
    </w:pPr>
    <w:rPr>
      <w:b/>
      <w:spacing w:val="-2"/>
      <w:sz w:val="26"/>
    </w:rPr>
  </w:style>
  <w:style w:type="character" w:customStyle="1" w:styleId="affffffff4">
    <w:name w:val="Название объекта Знак"/>
    <w:basedOn w:val="12"/>
    <w:link w:val="affffffff3"/>
    <w:rPr>
      <w:b/>
      <w:color w:val="000000"/>
      <w:spacing w:val="-2"/>
      <w:sz w:val="26"/>
    </w:rPr>
  </w:style>
  <w:style w:type="paragraph" w:customStyle="1" w:styleId="BodyText212">
    <w:name w:val="Body Text 212"/>
    <w:basedOn w:val="aa"/>
    <w:link w:val="BodyText2120"/>
    <w:pPr>
      <w:widowControl w:val="0"/>
      <w:spacing w:after="0" w:line="240" w:lineRule="auto"/>
      <w:jc w:val="center"/>
    </w:pPr>
    <w:rPr>
      <w:rFonts w:ascii="Antiqua" w:hAnsi="Antiqua"/>
      <w:sz w:val="24"/>
    </w:rPr>
  </w:style>
  <w:style w:type="character" w:customStyle="1" w:styleId="BodyText2120">
    <w:name w:val="Body Text 212"/>
    <w:basedOn w:val="12"/>
    <w:link w:val="BodyText212"/>
    <w:rPr>
      <w:rFonts w:ascii="Antiqua" w:hAnsi="Antiqua"/>
      <w:color w:val="000000"/>
      <w:sz w:val="24"/>
    </w:rPr>
  </w:style>
  <w:style w:type="paragraph" w:customStyle="1" w:styleId="Style6">
    <w:name w:val="Style6"/>
    <w:basedOn w:val="aa"/>
    <w:link w:val="Style60"/>
    <w:pPr>
      <w:widowControl w:val="0"/>
      <w:spacing w:after="0" w:line="230" w:lineRule="exact"/>
      <w:ind w:firstLine="274"/>
      <w:jc w:val="both"/>
    </w:pPr>
    <w:rPr>
      <w:sz w:val="24"/>
    </w:rPr>
  </w:style>
  <w:style w:type="character" w:customStyle="1" w:styleId="Style60">
    <w:name w:val="Style6"/>
    <w:basedOn w:val="12"/>
    <w:link w:val="Style6"/>
    <w:rPr>
      <w:color w:val="000000"/>
      <w:sz w:val="24"/>
    </w:rPr>
  </w:style>
  <w:style w:type="paragraph" w:customStyle="1" w:styleId="1ff1">
    <w:name w:val="Абзац списка1"/>
    <w:basedOn w:val="aa"/>
    <w:link w:val="1ff2"/>
    <w:pPr>
      <w:spacing w:after="0" w:line="240" w:lineRule="auto"/>
      <w:ind w:left="720"/>
    </w:pPr>
    <w:rPr>
      <w:sz w:val="24"/>
    </w:rPr>
  </w:style>
  <w:style w:type="character" w:customStyle="1" w:styleId="1ff2">
    <w:name w:val="Абзац списка1"/>
    <w:basedOn w:val="12"/>
    <w:link w:val="1ff1"/>
    <w:rPr>
      <w:color w:val="000000"/>
      <w:sz w:val="24"/>
    </w:rPr>
  </w:style>
  <w:style w:type="paragraph" w:customStyle="1" w:styleId="a5">
    <w:name w:val="_Абзац"/>
    <w:basedOn w:val="aa"/>
    <w:link w:val="affffffff5"/>
    <w:pPr>
      <w:numPr>
        <w:ilvl w:val="4"/>
        <w:numId w:val="2"/>
      </w:numPr>
      <w:spacing w:after="0" w:line="360" w:lineRule="auto"/>
      <w:ind w:right="284"/>
      <w:jc w:val="both"/>
      <w:outlineLvl w:val="4"/>
    </w:pPr>
    <w:rPr>
      <w:rFonts w:ascii="Arial" w:hAnsi="Arial"/>
      <w:sz w:val="20"/>
    </w:rPr>
  </w:style>
  <w:style w:type="character" w:customStyle="1" w:styleId="affffffff5">
    <w:name w:val="_Абзац"/>
    <w:basedOn w:val="12"/>
    <w:link w:val="a5"/>
    <w:rPr>
      <w:rFonts w:ascii="Arial" w:hAnsi="Arial"/>
      <w:color w:val="000000"/>
      <w:sz w:val="20"/>
    </w:rPr>
  </w:style>
  <w:style w:type="paragraph" w:customStyle="1" w:styleId="xl78">
    <w:name w:val="xl78"/>
    <w:basedOn w:val="aa"/>
    <w:link w:val="xl780"/>
    <w:pPr>
      <w:spacing w:beforeAutospacing="1" w:afterAutospacing="1" w:line="240" w:lineRule="auto"/>
    </w:pPr>
    <w:rPr>
      <w:sz w:val="15"/>
    </w:rPr>
  </w:style>
  <w:style w:type="character" w:customStyle="1" w:styleId="xl780">
    <w:name w:val="xl78"/>
    <w:basedOn w:val="12"/>
    <w:link w:val="xl78"/>
    <w:rPr>
      <w:color w:val="000000"/>
      <w:sz w:val="15"/>
    </w:rPr>
  </w:style>
  <w:style w:type="paragraph" w:customStyle="1" w:styleId="toc10">
    <w:name w:val="toc 10"/>
    <w:next w:val="aa"/>
    <w:link w:val="toc100"/>
    <w:uiPriority w:val="39"/>
    <w:pPr>
      <w:ind w:left="1800"/>
    </w:pPr>
  </w:style>
  <w:style w:type="character" w:customStyle="1" w:styleId="toc100">
    <w:name w:val="toc 10"/>
    <w:link w:val="toc10"/>
    <w:rPr>
      <w:color w:val="000000"/>
    </w:rPr>
  </w:style>
  <w:style w:type="paragraph" w:customStyle="1" w:styleId="1ff3">
    <w:name w:val="Просмотренная гиперссылка1"/>
    <w:basedOn w:val="2f"/>
    <w:link w:val="affffffff6"/>
    <w:rPr>
      <w:color w:val="800080"/>
      <w:u w:val="single"/>
    </w:rPr>
  </w:style>
  <w:style w:type="character" w:styleId="affffffff6">
    <w:name w:val="FollowedHyperlink"/>
    <w:basedOn w:val="ab"/>
    <w:link w:val="1ff3"/>
    <w:rPr>
      <w:color w:val="800080"/>
      <w:u w:val="single"/>
    </w:rPr>
  </w:style>
  <w:style w:type="paragraph" w:styleId="affffffff7">
    <w:name w:val="Title"/>
    <w:basedOn w:val="aa"/>
    <w:link w:val="affffffff8"/>
    <w:uiPriority w:val="10"/>
    <w:qFormat/>
    <w:pPr>
      <w:widowControl w:val="0"/>
      <w:spacing w:after="0" w:line="240" w:lineRule="auto"/>
      <w:ind w:left="72"/>
      <w:jc w:val="center"/>
    </w:pPr>
    <w:rPr>
      <w:spacing w:val="13"/>
      <w:sz w:val="24"/>
    </w:rPr>
  </w:style>
  <w:style w:type="character" w:customStyle="1" w:styleId="affffffff8">
    <w:name w:val="Название Знак"/>
    <w:basedOn w:val="12"/>
    <w:link w:val="affffffff7"/>
    <w:rPr>
      <w:color w:val="000000"/>
      <w:spacing w:val="13"/>
      <w:sz w:val="24"/>
    </w:rPr>
  </w:style>
  <w:style w:type="character" w:customStyle="1" w:styleId="42">
    <w:name w:val="Заголовок 4 Знак"/>
    <w:basedOn w:val="12"/>
    <w:link w:val="41"/>
    <w:rPr>
      <w:rFonts w:ascii="Arial" w:hAnsi="Arial"/>
      <w:color w:val="000000"/>
      <w:sz w:val="24"/>
    </w:rPr>
  </w:style>
  <w:style w:type="paragraph" w:customStyle="1" w:styleId="260">
    <w:name w:val="Основной текст 26"/>
    <w:basedOn w:val="73"/>
    <w:link w:val="261"/>
    <w:pPr>
      <w:widowControl/>
      <w:tabs>
        <w:tab w:val="left" w:pos="7088"/>
      </w:tabs>
      <w:spacing w:before="0" w:after="0"/>
      <w:ind w:firstLine="851"/>
      <w:jc w:val="both"/>
    </w:pPr>
    <w:rPr>
      <w:sz w:val="28"/>
    </w:rPr>
  </w:style>
  <w:style w:type="character" w:customStyle="1" w:styleId="261">
    <w:name w:val="Основной текст 26"/>
    <w:basedOn w:val="74"/>
    <w:link w:val="260"/>
    <w:rPr>
      <w:sz w:val="28"/>
    </w:rPr>
  </w:style>
  <w:style w:type="paragraph" w:styleId="affffffff9">
    <w:name w:val="Balloon Text"/>
    <w:basedOn w:val="aa"/>
    <w:link w:val="affffffffa"/>
    <w:pPr>
      <w:spacing w:after="0" w:line="240" w:lineRule="auto"/>
    </w:pPr>
    <w:rPr>
      <w:rFonts w:ascii="Tahoma" w:hAnsi="Tahoma"/>
      <w:sz w:val="16"/>
    </w:rPr>
  </w:style>
  <w:style w:type="character" w:customStyle="1" w:styleId="affffffffa">
    <w:name w:val="Текст выноски Знак"/>
    <w:basedOn w:val="12"/>
    <w:link w:val="affffffff9"/>
    <w:rPr>
      <w:rFonts w:ascii="Tahoma" w:hAnsi="Tahoma"/>
      <w:color w:val="000000"/>
      <w:sz w:val="16"/>
    </w:rPr>
  </w:style>
  <w:style w:type="paragraph" w:customStyle="1" w:styleId="xl85">
    <w:name w:val="xl85"/>
    <w:basedOn w:val="aa"/>
    <w:link w:val="xl850"/>
    <w:pPr>
      <w:spacing w:beforeAutospacing="1" w:afterAutospacing="1" w:line="240" w:lineRule="auto"/>
      <w:jc w:val="center"/>
    </w:pPr>
    <w:rPr>
      <w:sz w:val="20"/>
    </w:rPr>
  </w:style>
  <w:style w:type="character" w:customStyle="1" w:styleId="xl850">
    <w:name w:val="xl85"/>
    <w:basedOn w:val="12"/>
    <w:link w:val="xl85"/>
    <w:rPr>
      <w:color w:val="000000"/>
      <w:sz w:val="20"/>
    </w:rPr>
  </w:style>
  <w:style w:type="paragraph" w:styleId="1ff4">
    <w:name w:val="index 1"/>
    <w:basedOn w:val="aa"/>
    <w:next w:val="aa"/>
    <w:link w:val="1ff5"/>
    <w:pPr>
      <w:spacing w:after="0" w:line="240" w:lineRule="auto"/>
      <w:ind w:left="240" w:hanging="240"/>
      <w:jc w:val="both"/>
    </w:pPr>
    <w:rPr>
      <w:sz w:val="24"/>
    </w:rPr>
  </w:style>
  <w:style w:type="character" w:customStyle="1" w:styleId="1ff5">
    <w:name w:val="Указатель 1 Знак"/>
    <w:basedOn w:val="12"/>
    <w:link w:val="1ff4"/>
    <w:rPr>
      <w:color w:val="000000"/>
      <w:sz w:val="24"/>
    </w:rPr>
  </w:style>
  <w:style w:type="paragraph" w:customStyle="1" w:styleId="affffffffb">
    <w:name w:val="АД_Наименование Разделов Знак"/>
    <w:link w:val="affffffffc"/>
    <w:rPr>
      <w:rFonts w:ascii="Times New Roman" w:hAnsi="Times New Roman"/>
      <w:b/>
      <w:sz w:val="28"/>
    </w:rPr>
  </w:style>
  <w:style w:type="character" w:customStyle="1" w:styleId="affffffffc">
    <w:name w:val="АД_Наименование Разделов Знак"/>
    <w:link w:val="affffffffb"/>
    <w:rPr>
      <w:rFonts w:ascii="Times New Roman" w:hAnsi="Times New Roman"/>
      <w:b/>
      <w:sz w:val="28"/>
    </w:rPr>
  </w:style>
  <w:style w:type="paragraph" w:styleId="affffffffd">
    <w:name w:val="index heading"/>
    <w:basedOn w:val="100"/>
    <w:next w:val="1ff4"/>
    <w:link w:val="affffffffe"/>
    <w:pPr>
      <w:jc w:val="left"/>
    </w:pPr>
  </w:style>
  <w:style w:type="character" w:customStyle="1" w:styleId="affffffffe">
    <w:name w:val="Указатель Знак"/>
    <w:basedOn w:val="1000"/>
    <w:link w:val="affffffffd"/>
    <w:rPr>
      <w:rFonts w:ascii="Monotype Corsiva" w:hAnsi="Monotype Corsiva"/>
      <w:color w:val="000000"/>
      <w:sz w:val="24"/>
    </w:rPr>
  </w:style>
  <w:style w:type="character" w:customStyle="1" w:styleId="23">
    <w:name w:val="Заголовок 2 Знак"/>
    <w:basedOn w:val="12"/>
    <w:link w:val="22"/>
    <w:rPr>
      <w:rFonts w:ascii="Cambria" w:hAnsi="Cambria"/>
      <w:b/>
      <w:color w:val="4F81BD"/>
      <w:sz w:val="26"/>
    </w:rPr>
  </w:style>
  <w:style w:type="paragraph" w:customStyle="1" w:styleId="afffffffff">
    <w:name w:val="Прижатый влево"/>
    <w:basedOn w:val="aa"/>
    <w:next w:val="aa"/>
    <w:link w:val="afffffffff0"/>
    <w:pPr>
      <w:spacing w:after="0" w:line="240" w:lineRule="auto"/>
    </w:pPr>
    <w:rPr>
      <w:rFonts w:ascii="Arial" w:hAnsi="Arial"/>
      <w:sz w:val="24"/>
    </w:rPr>
  </w:style>
  <w:style w:type="character" w:customStyle="1" w:styleId="afffffffff0">
    <w:name w:val="Прижатый влево"/>
    <w:basedOn w:val="12"/>
    <w:link w:val="afffffffff"/>
    <w:rPr>
      <w:rFonts w:ascii="Arial" w:hAnsi="Arial"/>
      <w:color w:val="000000"/>
      <w:sz w:val="24"/>
    </w:rPr>
  </w:style>
  <w:style w:type="paragraph" w:customStyle="1" w:styleId="340">
    <w:name w:val="Основной текст с отступом 34"/>
    <w:basedOn w:val="aa"/>
    <w:link w:val="341"/>
    <w:pPr>
      <w:tabs>
        <w:tab w:val="left" w:pos="7088"/>
      </w:tabs>
      <w:spacing w:after="0" w:line="280" w:lineRule="exact"/>
      <w:ind w:firstLine="851"/>
      <w:jc w:val="both"/>
    </w:pPr>
    <w:rPr>
      <w:sz w:val="24"/>
    </w:rPr>
  </w:style>
  <w:style w:type="character" w:customStyle="1" w:styleId="341">
    <w:name w:val="Основной текст с отступом 34"/>
    <w:basedOn w:val="12"/>
    <w:link w:val="340"/>
    <w:rPr>
      <w:color w:val="000000"/>
      <w:sz w:val="24"/>
    </w:rPr>
  </w:style>
  <w:style w:type="paragraph" w:customStyle="1" w:styleId="afffffffff1">
    <w:name w:val="Стиль"/>
    <w:link w:val="afffffffff2"/>
    <w:pPr>
      <w:widowControl w:val="0"/>
    </w:pPr>
    <w:rPr>
      <w:sz w:val="24"/>
    </w:rPr>
  </w:style>
  <w:style w:type="character" w:customStyle="1" w:styleId="afffffffff2">
    <w:name w:val="Стиль"/>
    <w:link w:val="afffffffff1"/>
    <w:rPr>
      <w:sz w:val="24"/>
    </w:rPr>
  </w:style>
  <w:style w:type="paragraph" w:customStyle="1" w:styleId="Normal12">
    <w:name w:val="Normal12"/>
    <w:link w:val="Normal120"/>
    <w:pPr>
      <w:widowControl w:val="0"/>
      <w:spacing w:line="360" w:lineRule="auto"/>
      <w:jc w:val="both"/>
    </w:pPr>
    <w:rPr>
      <w:sz w:val="28"/>
    </w:rPr>
  </w:style>
  <w:style w:type="character" w:customStyle="1" w:styleId="Normal120">
    <w:name w:val="Normal12"/>
    <w:link w:val="Normal12"/>
    <w:rPr>
      <w:sz w:val="28"/>
    </w:rPr>
  </w:style>
  <w:style w:type="paragraph" w:customStyle="1" w:styleId="afffffffff3">
    <w:name w:val="Пункт"/>
    <w:basedOn w:val="aa"/>
    <w:link w:val="afffffffff4"/>
    <w:pPr>
      <w:tabs>
        <w:tab w:val="left" w:pos="1980"/>
      </w:tabs>
      <w:spacing w:after="0" w:line="240" w:lineRule="auto"/>
      <w:ind w:left="1404" w:hanging="504"/>
      <w:jc w:val="both"/>
    </w:pPr>
    <w:rPr>
      <w:sz w:val="24"/>
    </w:rPr>
  </w:style>
  <w:style w:type="character" w:customStyle="1" w:styleId="afffffffff4">
    <w:name w:val="Пункт"/>
    <w:basedOn w:val="12"/>
    <w:link w:val="afffffffff3"/>
    <w:rPr>
      <w:color w:val="000000"/>
      <w:sz w:val="24"/>
    </w:rPr>
  </w:style>
  <w:style w:type="paragraph" w:customStyle="1" w:styleId="2ff2">
    <w:name w:val="Заголовок 2 со списком"/>
    <w:basedOn w:val="22"/>
    <w:next w:val="aa"/>
    <w:link w:val="2ff3"/>
    <w:pPr>
      <w:keepLines w:val="0"/>
      <w:tabs>
        <w:tab w:val="left" w:pos="360"/>
      </w:tabs>
      <w:spacing w:before="0" w:line="360" w:lineRule="auto"/>
      <w:ind w:left="360" w:hanging="360"/>
      <w:jc w:val="center"/>
    </w:pPr>
    <w:rPr>
      <w:rFonts w:ascii="Calibri" w:hAnsi="Calibri"/>
      <w:b w:val="0"/>
      <w:color w:val="000000"/>
      <w:sz w:val="24"/>
    </w:rPr>
  </w:style>
  <w:style w:type="character" w:customStyle="1" w:styleId="2ff3">
    <w:name w:val="Заголовок 2 со списком"/>
    <w:basedOn w:val="23"/>
    <w:link w:val="2ff2"/>
    <w:rPr>
      <w:rFonts w:ascii="Calibri" w:hAnsi="Calibri"/>
      <w:b w:val="0"/>
      <w:color w:val="000000"/>
      <w:sz w:val="24"/>
    </w:rPr>
  </w:style>
  <w:style w:type="paragraph" w:customStyle="1" w:styleId="afffffffff5">
    <w:name w:val="Нормальный"/>
    <w:link w:val="afffffffff6"/>
    <w:pPr>
      <w:widowControl w:val="0"/>
    </w:pPr>
  </w:style>
  <w:style w:type="character" w:customStyle="1" w:styleId="afffffffff6">
    <w:name w:val="Нормальный"/>
    <w:link w:val="afffffffff5"/>
    <w:rPr>
      <w:color w:val="000000"/>
    </w:rPr>
  </w:style>
  <w:style w:type="paragraph" w:customStyle="1" w:styleId="122">
    <w:name w:val="Знак Знак12"/>
    <w:link w:val="123"/>
    <w:rPr>
      <w:sz w:val="24"/>
    </w:rPr>
  </w:style>
  <w:style w:type="character" w:customStyle="1" w:styleId="123">
    <w:name w:val="Знак Знак12"/>
    <w:link w:val="122"/>
    <w:rPr>
      <w:sz w:val="24"/>
    </w:rPr>
  </w:style>
  <w:style w:type="paragraph" w:customStyle="1" w:styleId="312">
    <w:name w:val="Заголовок 3 Знак1"/>
    <w:link w:val="313"/>
    <w:rPr>
      <w:rFonts w:ascii="Arial" w:hAnsi="Arial"/>
      <w:b/>
      <w:sz w:val="24"/>
    </w:rPr>
  </w:style>
  <w:style w:type="character" w:customStyle="1" w:styleId="313">
    <w:name w:val="Заголовок 3 Знак1"/>
    <w:link w:val="312"/>
    <w:rPr>
      <w:rFonts w:ascii="Arial" w:hAnsi="Arial"/>
      <w:b/>
      <w:sz w:val="24"/>
    </w:rPr>
  </w:style>
  <w:style w:type="paragraph" w:customStyle="1" w:styleId="consnonformat1">
    <w:name w:val="consnonformat"/>
    <w:basedOn w:val="aa"/>
    <w:link w:val="consnonformat2"/>
    <w:pPr>
      <w:spacing w:after="0" w:line="240" w:lineRule="auto"/>
    </w:pPr>
    <w:rPr>
      <w:rFonts w:ascii="Courier New" w:hAnsi="Courier New"/>
      <w:sz w:val="20"/>
    </w:rPr>
  </w:style>
  <w:style w:type="character" w:customStyle="1" w:styleId="consnonformat2">
    <w:name w:val="consnonformat"/>
    <w:basedOn w:val="12"/>
    <w:link w:val="consnonformat1"/>
    <w:rPr>
      <w:rFonts w:ascii="Courier New" w:hAnsi="Courier New"/>
      <w:color w:val="000000"/>
      <w:sz w:val="20"/>
    </w:rPr>
  </w:style>
  <w:style w:type="paragraph" w:customStyle="1" w:styleId="afffffffff7">
    <w:name w:val="Готовый"/>
    <w:basedOn w:val="aa"/>
    <w:link w:val="afffffffff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z w:val="20"/>
    </w:rPr>
  </w:style>
  <w:style w:type="character" w:customStyle="1" w:styleId="afffffffff8">
    <w:name w:val="Готовый"/>
    <w:basedOn w:val="12"/>
    <w:link w:val="afffffffff7"/>
    <w:rPr>
      <w:rFonts w:ascii="Courier New" w:hAnsi="Courier New"/>
      <w:color w:val="000000"/>
      <w:sz w:val="20"/>
    </w:rPr>
  </w:style>
  <w:style w:type="character" w:customStyle="1" w:styleId="60">
    <w:name w:val="Заголовок 6 Знак"/>
    <w:basedOn w:val="12"/>
    <w:link w:val="6"/>
    <w:rPr>
      <w:b/>
      <w:color w:val="000000"/>
    </w:rPr>
  </w:style>
  <w:style w:type="paragraph" w:customStyle="1" w:styleId="afffffffff9">
    <w:name w:val="втяжка"/>
    <w:basedOn w:val="1fe"/>
    <w:next w:val="1fe"/>
    <w:link w:val="afffffffffa"/>
    <w:pPr>
      <w:tabs>
        <w:tab w:val="left" w:pos="567"/>
      </w:tabs>
      <w:spacing w:before="57"/>
      <w:ind w:left="567" w:hanging="567"/>
    </w:pPr>
  </w:style>
  <w:style w:type="character" w:customStyle="1" w:styleId="afffffffffa">
    <w:name w:val="втяжка"/>
    <w:basedOn w:val="1ff"/>
    <w:link w:val="afffffffff9"/>
    <w:rPr>
      <w:rFonts w:ascii="SchoolBookC" w:hAnsi="SchoolBookC"/>
      <w:sz w:val="24"/>
    </w:rPr>
  </w:style>
  <w:style w:type="paragraph" w:customStyle="1" w:styleId="2f">
    <w:name w:val="Основной шрифт абзаца2"/>
  </w:style>
  <w:style w:type="paragraph" w:customStyle="1" w:styleId="xl83">
    <w:name w:val="xl83"/>
    <w:basedOn w:val="aa"/>
    <w:link w:val="xl830"/>
    <w:pPr>
      <w:spacing w:beforeAutospacing="1" w:afterAutospacing="1" w:line="240" w:lineRule="auto"/>
    </w:pPr>
    <w:rPr>
      <w:sz w:val="16"/>
    </w:rPr>
  </w:style>
  <w:style w:type="character" w:customStyle="1" w:styleId="xl830">
    <w:name w:val="xl83"/>
    <w:basedOn w:val="12"/>
    <w:link w:val="xl83"/>
    <w:rPr>
      <w:color w:val="000000"/>
      <w:sz w:val="16"/>
    </w:rPr>
  </w:style>
  <w:style w:type="table" w:customStyle="1" w:styleId="OTR11">
    <w:name w:val="OTR1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1">
    <w:name w:val="Сетка таблицы3"/>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4">
    <w:name w:val="Сетка таблицы2"/>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b">
    <w:name w:val="Table Grid"/>
    <w:basedOn w:val="ac"/>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OTR1">
    <w:name w:val="OTR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6">
    <w:name w:val="Сетка таблицы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456360">
      <w:bodyDiv w:val="1"/>
      <w:marLeft w:val="0"/>
      <w:marRight w:val="0"/>
      <w:marTop w:val="0"/>
      <w:marBottom w:val="0"/>
      <w:divBdr>
        <w:top w:val="none" w:sz="0" w:space="0" w:color="auto"/>
        <w:left w:val="none" w:sz="0" w:space="0" w:color="auto"/>
        <w:bottom w:val="none" w:sz="0" w:space="0" w:color="auto"/>
        <w:right w:val="none" w:sz="0" w:space="0" w:color="auto"/>
      </w:divBdr>
    </w:div>
    <w:div w:id="555355501">
      <w:bodyDiv w:val="1"/>
      <w:marLeft w:val="0"/>
      <w:marRight w:val="0"/>
      <w:marTop w:val="0"/>
      <w:marBottom w:val="0"/>
      <w:divBdr>
        <w:top w:val="none" w:sz="0" w:space="0" w:color="auto"/>
        <w:left w:val="none" w:sz="0" w:space="0" w:color="auto"/>
        <w:bottom w:val="none" w:sz="0" w:space="0" w:color="auto"/>
        <w:right w:val="none" w:sz="0" w:space="0" w:color="auto"/>
      </w:divBdr>
    </w:div>
    <w:div w:id="1211527596">
      <w:bodyDiv w:val="1"/>
      <w:marLeft w:val="0"/>
      <w:marRight w:val="0"/>
      <w:marTop w:val="0"/>
      <w:marBottom w:val="0"/>
      <w:divBdr>
        <w:top w:val="none" w:sz="0" w:space="0" w:color="auto"/>
        <w:left w:val="none" w:sz="0" w:space="0" w:color="auto"/>
        <w:bottom w:val="none" w:sz="0" w:space="0" w:color="auto"/>
        <w:right w:val="none" w:sz="0" w:space="0" w:color="auto"/>
      </w:divBdr>
    </w:div>
    <w:div w:id="1382558570">
      <w:bodyDiv w:val="1"/>
      <w:marLeft w:val="0"/>
      <w:marRight w:val="0"/>
      <w:marTop w:val="0"/>
      <w:marBottom w:val="0"/>
      <w:divBdr>
        <w:top w:val="none" w:sz="0" w:space="0" w:color="auto"/>
        <w:left w:val="none" w:sz="0" w:space="0" w:color="auto"/>
        <w:bottom w:val="none" w:sz="0" w:space="0" w:color="auto"/>
        <w:right w:val="none" w:sz="0" w:space="0" w:color="auto"/>
      </w:divBdr>
    </w:div>
    <w:div w:id="17199386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D6F14BD5D027069B271B954CFF127C5FA042B20E15B319599E22D31555C7B872732E912EF8C510E2048B7D0DC5F3906B65F9ACA9FEDB1R2H" TargetMode="External"/><Relationship Id="rId13" Type="http://schemas.openxmlformats.org/officeDocument/2006/relationships/hyperlink" Target="consultantplus://offline/ref=2D6F14BD5D027069B271B954CFF127C5FA042B20E15B319599E22D31555C7B872732E914EC845C51255DA688D3592318B74086C89DBERDH" TargetMode="External"/><Relationship Id="rId18" Type="http://schemas.openxmlformats.org/officeDocument/2006/relationships/hyperlink" Target="consultantplus://offline/ref=57EC4A0E559807BA03AC07E182649CCE6F90AD5D395A4E7FB29AADAA01183E8460B26B8C005877926A07FCB4CCBBA067D78154A35F68PBzF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2D6F14BD5D027069B271B954CFF127C5FA042B20E15B319599E22D31555C7B872732E911ED8D54067212A7D49508301AB24084C981ED1049B7REH" TargetMode="External"/><Relationship Id="rId12" Type="http://schemas.openxmlformats.org/officeDocument/2006/relationships/hyperlink" Target="consultantplus://offline/ref=2D6F14BD5D027069B271B954CFF127C5FA042B20E15B319599E22D31555C7B872732E912E48B5C51255DA688D3592318B74086C89DBERDH" TargetMode="External"/><Relationship Id="rId17" Type="http://schemas.openxmlformats.org/officeDocument/2006/relationships/hyperlink" Target="consultantplus://offline/ref=57EC4A0E559807BA03AC07E182649CCE6F90AD5D395A4E7FB29AADAA01183E8460B26B8C015F72926A07FCB4CCBBA067D78154A35F68PBzFH"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F90AD5D395A4E7FB29AADAA01183E8460B26B8C015F77926A07FCB4CCBBA067D78154A35F68PBzFH"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D6F14BD5D027069B271B954CFF127C5FA042B20E15B319599E22D31555C7B872732E911ED8D54017412A7D49508301AB24084C981ED1049B7REH" TargetMode="External"/><Relationship Id="rId5" Type="http://schemas.openxmlformats.org/officeDocument/2006/relationships/footnotes" Target="footnotes.xml"/><Relationship Id="rId15" Type="http://schemas.openxmlformats.org/officeDocument/2006/relationships/hyperlink" Target="https://login.consultant.ru/link/?req=doc&amp;base=LAW&amp;n=466154&amp;dst=12377" TargetMode="External"/><Relationship Id="rId10" Type="http://schemas.openxmlformats.org/officeDocument/2006/relationships/hyperlink" Target="consultantplus://offline/ref=2D6F14BD5D027069B271B954CFF127C5FA042B20E15B319599E22D31555C7B872732E911ED8D54067C12A7D49508301AB24084C981ED1049B7REH"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2D6F14BD5D027069B271B954CFF127C5FA042B20E15B319599E22D31555C7B872732E912EF8C500E2048B7D0DC5F3906B65F9ACA9FEDB1R2H" TargetMode="External"/><Relationship Id="rId14" Type="http://schemas.openxmlformats.org/officeDocument/2006/relationships/hyperlink" Target="consultantplus://offline/ref=2D6F14BD5D027069B271B954CFF127C5FA042B20E15B319599E22D31555C7B872732E911ED8D54037212A7D49508301AB24084C981ED1049B7REH"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2098</Words>
  <Characters>11965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Елена Валентиновна</dc:creator>
  <cp:lastModifiedBy>Егор Коломкин</cp:lastModifiedBy>
  <cp:revision>19</cp:revision>
  <dcterms:created xsi:type="dcterms:W3CDTF">2025-03-21T13:17:00Z</dcterms:created>
  <dcterms:modified xsi:type="dcterms:W3CDTF">2026-05-22T08:03:00Z</dcterms:modified>
</cp:coreProperties>
</file>