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1CC5E" w14:textId="77777777" w:rsidR="00DF6CCB" w:rsidRPr="000E7AC0" w:rsidRDefault="00DF6CCB" w:rsidP="003832BD">
      <w:pPr>
        <w:ind w:right="-1"/>
        <w:jc w:val="right"/>
        <w:rPr>
          <w:rFonts w:ascii="Times New Roman" w:eastAsia="Times New Roman" w:hAnsi="Times New Roman" w:cs="Times New Roman"/>
          <w:lang w:eastAsia="ru-RU"/>
        </w:rPr>
      </w:pPr>
    </w:p>
    <w:p w14:paraId="79DA059E" w14:textId="77777777" w:rsidR="00DF6CCB" w:rsidRPr="000E7AC0" w:rsidRDefault="00416A25" w:rsidP="00416A25">
      <w:pPr>
        <w:suppressAutoHyphens w:val="0"/>
        <w:autoSpaceDE w:val="0"/>
        <w:autoSpaceDN w:val="0"/>
        <w:adjustRightInd w:val="0"/>
        <w:jc w:val="right"/>
        <w:outlineLvl w:val="3"/>
        <w:rPr>
          <w:rFonts w:ascii="Times New Roman" w:eastAsia="Times New Roman" w:hAnsi="Times New Roman" w:cs="Times New Roman"/>
          <w:b/>
          <w:sz w:val="22"/>
          <w:szCs w:val="22"/>
          <w:lang w:eastAsia="ru-RU"/>
        </w:rPr>
      </w:pPr>
      <w:r w:rsidRPr="000E7AC0">
        <w:rPr>
          <w:rFonts w:ascii="Times New Roman" w:eastAsia="Times New Roman" w:hAnsi="Times New Roman" w:cs="Times New Roman"/>
          <w:lang w:eastAsia="ru-RU"/>
        </w:rPr>
        <w:t>Приложение № 3 к Извещению</w:t>
      </w:r>
    </w:p>
    <w:p w14:paraId="3C166593" w14:textId="77777777" w:rsidR="00251E08" w:rsidRPr="000E7AC0" w:rsidRDefault="00251E08" w:rsidP="005859CC">
      <w:pPr>
        <w:suppressAutoHyphens w:val="0"/>
        <w:autoSpaceDE w:val="0"/>
        <w:autoSpaceDN w:val="0"/>
        <w:adjustRightInd w:val="0"/>
        <w:jc w:val="center"/>
        <w:outlineLvl w:val="3"/>
        <w:rPr>
          <w:rFonts w:ascii="Times New Roman" w:eastAsia="Times New Roman" w:hAnsi="Times New Roman" w:cs="Times New Roman"/>
          <w:b/>
          <w:sz w:val="22"/>
          <w:szCs w:val="22"/>
          <w:lang w:eastAsia="ru-RU"/>
        </w:rPr>
      </w:pPr>
      <w:r w:rsidRPr="000E7AC0">
        <w:rPr>
          <w:rFonts w:ascii="Times New Roman" w:eastAsia="Times New Roman" w:hAnsi="Times New Roman" w:cs="Times New Roman"/>
          <w:b/>
          <w:sz w:val="22"/>
          <w:szCs w:val="22"/>
          <w:lang w:eastAsia="ru-RU"/>
        </w:rPr>
        <w:t>Описание объекта закупки</w:t>
      </w:r>
    </w:p>
    <w:p w14:paraId="424396E3" w14:textId="77777777" w:rsidR="005859CC" w:rsidRPr="000E7AC0" w:rsidRDefault="00251E08" w:rsidP="005859CC">
      <w:pPr>
        <w:suppressAutoHyphens w:val="0"/>
        <w:autoSpaceDE w:val="0"/>
        <w:autoSpaceDN w:val="0"/>
        <w:adjustRightInd w:val="0"/>
        <w:jc w:val="center"/>
        <w:outlineLvl w:val="3"/>
        <w:rPr>
          <w:rFonts w:ascii="Times New Roman" w:eastAsia="Times New Roman" w:hAnsi="Times New Roman" w:cs="Times New Roman"/>
          <w:b/>
          <w:sz w:val="22"/>
          <w:szCs w:val="22"/>
          <w:lang w:eastAsia="ru-RU"/>
        </w:rPr>
      </w:pPr>
      <w:r w:rsidRPr="000E7AC0">
        <w:rPr>
          <w:rFonts w:ascii="Times New Roman" w:eastAsia="Times New Roman" w:hAnsi="Times New Roman" w:cs="Times New Roman"/>
          <w:b/>
          <w:sz w:val="22"/>
          <w:szCs w:val="22"/>
          <w:lang w:eastAsia="ru-RU"/>
        </w:rPr>
        <w:t>(</w:t>
      </w:r>
      <w:r w:rsidR="00134EF8" w:rsidRPr="000E7AC0">
        <w:rPr>
          <w:rFonts w:ascii="Times New Roman" w:eastAsia="Times New Roman" w:hAnsi="Times New Roman" w:cs="Times New Roman"/>
          <w:b/>
          <w:sz w:val="22"/>
          <w:szCs w:val="22"/>
          <w:lang w:eastAsia="ru-RU"/>
        </w:rPr>
        <w:t>Техническое задание</w:t>
      </w:r>
      <w:r w:rsidRPr="000E7AC0">
        <w:rPr>
          <w:rFonts w:ascii="Times New Roman" w:eastAsia="Times New Roman" w:hAnsi="Times New Roman" w:cs="Times New Roman"/>
          <w:b/>
          <w:sz w:val="22"/>
          <w:szCs w:val="22"/>
          <w:lang w:eastAsia="ru-RU"/>
        </w:rPr>
        <w:t>)</w:t>
      </w:r>
    </w:p>
    <w:p w14:paraId="36005E2E" w14:textId="77777777" w:rsidR="005859CC" w:rsidRPr="000E7AC0" w:rsidRDefault="005859CC" w:rsidP="005859CC">
      <w:pPr>
        <w:widowControl/>
        <w:suppressAutoHyphens w:val="0"/>
        <w:jc w:val="both"/>
        <w:rPr>
          <w:rFonts w:ascii="Times New Roman" w:eastAsia="Times New Roman" w:hAnsi="Times New Roman" w:cs="Times New Roman"/>
          <w:b/>
          <w:sz w:val="22"/>
          <w:szCs w:val="22"/>
          <w:lang w:val="x-none" w:eastAsia="zh-CN" w:bidi="x-none"/>
        </w:rPr>
      </w:pPr>
    </w:p>
    <w:p w14:paraId="10B4993B" w14:textId="77777777" w:rsidR="00D6597B" w:rsidRPr="000E7AC0" w:rsidRDefault="00D6597B" w:rsidP="00E57E56">
      <w:pPr>
        <w:widowControl/>
        <w:suppressAutoHyphens w:val="0"/>
        <w:jc w:val="center"/>
        <w:rPr>
          <w:rFonts w:ascii="Times New Roman" w:eastAsia="Times New Roman" w:hAnsi="Times New Roman" w:cs="Times New Roman"/>
          <w:szCs w:val="20"/>
          <w:lang w:eastAsia="ru-RU"/>
        </w:rPr>
      </w:pPr>
      <w:r w:rsidRPr="000E7AC0">
        <w:rPr>
          <w:rFonts w:ascii="Times New Roman" w:eastAsia="Times New Roman" w:hAnsi="Times New Roman" w:cs="Times New Roman"/>
          <w:szCs w:val="20"/>
          <w:lang w:eastAsia="ru-RU"/>
        </w:rPr>
        <w:t xml:space="preserve">Оказание услуг технической поддержки информационных технологий </w:t>
      </w:r>
    </w:p>
    <w:p w14:paraId="024B15B3" w14:textId="293927B2" w:rsidR="00E57E56" w:rsidRPr="000E7AC0" w:rsidRDefault="00D6597B" w:rsidP="00E57E56">
      <w:pPr>
        <w:widowControl/>
        <w:suppressAutoHyphens w:val="0"/>
        <w:jc w:val="center"/>
        <w:rPr>
          <w:rFonts w:ascii="Times New Roman" w:eastAsia="Times New Roman" w:hAnsi="Times New Roman" w:cs="Times New Roman"/>
          <w:szCs w:val="20"/>
          <w:lang w:eastAsia="ru-RU"/>
        </w:rPr>
      </w:pPr>
      <w:r w:rsidRPr="000E7AC0">
        <w:rPr>
          <w:rFonts w:ascii="Times New Roman" w:eastAsia="Times New Roman" w:hAnsi="Times New Roman" w:cs="Times New Roman"/>
          <w:szCs w:val="20"/>
          <w:lang w:eastAsia="ru-RU"/>
        </w:rPr>
        <w:t>(Сопровождение программного обеспечения)</w:t>
      </w:r>
    </w:p>
    <w:p w14:paraId="3DE12396" w14:textId="77777777" w:rsidR="00D6597B" w:rsidRPr="000E7AC0" w:rsidRDefault="00D6597B" w:rsidP="00E57E56">
      <w:pPr>
        <w:widowControl/>
        <w:suppressAutoHyphens w:val="0"/>
        <w:jc w:val="center"/>
        <w:rPr>
          <w:rFonts w:ascii="Times New Roman" w:eastAsia="Times New Roman" w:hAnsi="Times New Roman" w:cs="Times New Roman"/>
          <w:b/>
          <w:sz w:val="22"/>
          <w:szCs w:val="22"/>
          <w:lang w:val="x-none" w:eastAsia="zh-CN" w:bidi="x-none"/>
        </w:rPr>
      </w:pPr>
    </w:p>
    <w:p w14:paraId="5AA81259" w14:textId="77777777" w:rsidR="00723638" w:rsidRPr="00723638" w:rsidRDefault="00723638" w:rsidP="00723638">
      <w:pPr>
        <w:widowControl/>
        <w:suppressAutoHyphens w:val="0"/>
        <w:autoSpaceDN w:val="0"/>
        <w:adjustRightInd w:val="0"/>
        <w:jc w:val="both"/>
        <w:outlineLvl w:val="0"/>
        <w:rPr>
          <w:rFonts w:ascii="Times New Roman" w:eastAsia="Times New Roman" w:hAnsi="Times New Roman" w:cs="Times New Roman"/>
          <w:bCs/>
          <w:kern w:val="1"/>
          <w:sz w:val="22"/>
          <w:szCs w:val="22"/>
          <w:lang w:eastAsia="hi-IN" w:bidi="hi-IN"/>
        </w:rPr>
      </w:pPr>
      <w:r w:rsidRPr="00723638">
        <w:rPr>
          <w:rFonts w:ascii="Times New Roman" w:eastAsia="Times New Roman" w:hAnsi="Times New Roman" w:cs="Times New Roman"/>
          <w:b/>
          <w:sz w:val="22"/>
          <w:szCs w:val="22"/>
          <w:lang w:eastAsia="zh-CN"/>
        </w:rPr>
        <w:t xml:space="preserve">1.Заказчик: </w:t>
      </w:r>
      <w:r w:rsidRPr="00723638">
        <w:rPr>
          <w:rFonts w:ascii="Times New Roman" w:eastAsia="Times New Roman" w:hAnsi="Times New Roman" w:cs="Times New Roman"/>
          <w:bCs/>
          <w:kern w:val="1"/>
          <w:sz w:val="22"/>
          <w:szCs w:val="22"/>
          <w:lang w:eastAsia="hi-IN" w:bidi="hi-IN"/>
        </w:rPr>
        <w:t>Управление Федеральной службы по надзору в сфере защиты прав потребителей и благополучия человека по Краснодарскому краю (Управление Роспотребнадзора по Краснодарскому краю).</w:t>
      </w:r>
    </w:p>
    <w:p w14:paraId="7CD4D5AB"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zh-CN"/>
        </w:rPr>
      </w:pPr>
      <w:r w:rsidRPr="00723638">
        <w:rPr>
          <w:rFonts w:ascii="Times New Roman" w:eastAsia="Times New Roman" w:hAnsi="Times New Roman" w:cs="Times New Roman"/>
          <w:b/>
          <w:sz w:val="22"/>
          <w:szCs w:val="22"/>
          <w:lang w:eastAsia="zh-CN"/>
        </w:rPr>
        <w:t xml:space="preserve">2. Сроки оказания услуг: </w:t>
      </w:r>
      <w:r w:rsidRPr="00723638">
        <w:rPr>
          <w:rFonts w:ascii="Times New Roman" w:eastAsia="Times New Roman" w:hAnsi="Times New Roman" w:cs="Times New Roman"/>
          <w:sz w:val="22"/>
          <w:szCs w:val="22"/>
          <w:lang w:eastAsia="zh-CN"/>
        </w:rPr>
        <w:t>01.12.2026 по 30.11.2027г. включительно</w:t>
      </w:r>
    </w:p>
    <w:p w14:paraId="0C15EC32" w14:textId="77777777" w:rsidR="00723638" w:rsidRPr="00723638" w:rsidRDefault="00723638" w:rsidP="00723638">
      <w:pPr>
        <w:widowControl/>
        <w:suppressAutoHyphens w:val="0"/>
        <w:jc w:val="both"/>
        <w:rPr>
          <w:rFonts w:ascii="Times New Roman" w:eastAsia="Times New Roman" w:hAnsi="Times New Roman" w:cs="Times New Roman"/>
          <w:b/>
          <w:bCs/>
          <w:sz w:val="22"/>
          <w:szCs w:val="22"/>
          <w:lang w:eastAsia="zh-CN"/>
        </w:rPr>
      </w:pPr>
      <w:r w:rsidRPr="00723638">
        <w:rPr>
          <w:rFonts w:ascii="Times New Roman" w:eastAsia="Times New Roman" w:hAnsi="Times New Roman" w:cs="Times New Roman"/>
          <w:b/>
          <w:bCs/>
          <w:sz w:val="22"/>
          <w:szCs w:val="22"/>
          <w:lang w:eastAsia="zh-CN"/>
        </w:rPr>
        <w:t xml:space="preserve">3. Цели и задачи. </w:t>
      </w:r>
    </w:p>
    <w:p w14:paraId="4013035F" w14:textId="77777777" w:rsidR="00723638" w:rsidRPr="00723638" w:rsidRDefault="00723638" w:rsidP="00723638">
      <w:pPr>
        <w:widowControl/>
        <w:suppressAutoHyphens w:val="0"/>
        <w:jc w:val="both"/>
        <w:rPr>
          <w:rFonts w:ascii="Times New Roman" w:eastAsia="Times New Roman" w:hAnsi="Times New Roman" w:cs="Times New Roman"/>
          <w:b/>
          <w:sz w:val="22"/>
          <w:szCs w:val="22"/>
          <w:lang w:eastAsia="zh-CN"/>
        </w:rPr>
      </w:pPr>
      <w:r w:rsidRPr="00723638">
        <w:rPr>
          <w:rFonts w:ascii="Times New Roman" w:eastAsia="Times New Roman" w:hAnsi="Times New Roman" w:cs="Times New Roman"/>
          <w:b/>
          <w:sz w:val="22"/>
          <w:szCs w:val="22"/>
          <w:lang w:eastAsia="zh-CN"/>
        </w:rPr>
        <w:t xml:space="preserve">3.1. Цели оказания услуг. </w:t>
      </w:r>
    </w:p>
    <w:p w14:paraId="347518BF"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zh-CN"/>
        </w:rPr>
      </w:pPr>
      <w:r w:rsidRPr="00723638">
        <w:rPr>
          <w:rFonts w:ascii="Times New Roman" w:eastAsia="Times New Roman" w:hAnsi="Times New Roman" w:cs="Times New Roman"/>
          <w:bCs/>
          <w:sz w:val="22"/>
          <w:szCs w:val="22"/>
          <w:lang w:eastAsia="zh-CN"/>
        </w:rPr>
        <w:t xml:space="preserve">Обеспечение бесперебойного функционирования рабочих мест вычислительной сети Управления Роспотребнадзора </w:t>
      </w:r>
      <w:r w:rsidRPr="00723638">
        <w:rPr>
          <w:rFonts w:ascii="Times New Roman" w:eastAsia="Times New Roman" w:hAnsi="Times New Roman" w:cs="Times New Roman"/>
          <w:sz w:val="22"/>
          <w:szCs w:val="22"/>
          <w:lang w:eastAsia="zh-CN"/>
        </w:rPr>
        <w:t>по г. Краснодару и Краснодарскому краю</w:t>
      </w:r>
      <w:r w:rsidRPr="00723638">
        <w:rPr>
          <w:rFonts w:ascii="Times New Roman" w:eastAsia="Times New Roman" w:hAnsi="Times New Roman" w:cs="Times New Roman"/>
          <w:bCs/>
          <w:sz w:val="22"/>
          <w:szCs w:val="22"/>
          <w:lang w:eastAsia="zh-CN"/>
        </w:rPr>
        <w:t xml:space="preserve"> и ее компонентов. </w:t>
      </w:r>
    </w:p>
    <w:p w14:paraId="0B432AEF" w14:textId="77777777" w:rsidR="00723638" w:rsidRPr="00723638" w:rsidRDefault="00723638" w:rsidP="00723638">
      <w:pPr>
        <w:autoSpaceDE w:val="0"/>
        <w:jc w:val="both"/>
        <w:rPr>
          <w:rFonts w:ascii="Times New Roman" w:eastAsia="Times New Roman" w:hAnsi="Times New Roman" w:cs="Times New Roman"/>
          <w:b/>
          <w:sz w:val="22"/>
          <w:szCs w:val="22"/>
          <w:lang w:eastAsia="zh-CN"/>
        </w:rPr>
      </w:pPr>
      <w:r w:rsidRPr="00723638">
        <w:rPr>
          <w:rFonts w:ascii="Times New Roman" w:eastAsia="Times New Roman" w:hAnsi="Times New Roman" w:cs="Times New Roman"/>
          <w:b/>
          <w:sz w:val="22"/>
          <w:szCs w:val="22"/>
          <w:lang w:eastAsia="zh-CN"/>
        </w:rPr>
        <w:t>3.2 Задачи оказания услуг.</w:t>
      </w:r>
    </w:p>
    <w:p w14:paraId="2AD2DA9B" w14:textId="77777777" w:rsidR="00723638" w:rsidRPr="00723638" w:rsidRDefault="00723638" w:rsidP="00723638">
      <w:pPr>
        <w:autoSpaceDE w:val="0"/>
        <w:jc w:val="both"/>
        <w:rPr>
          <w:rFonts w:ascii="Times New Roman" w:eastAsia="Times New Roman" w:hAnsi="Times New Roman" w:cs="Times New Roman"/>
          <w:bCs/>
          <w:sz w:val="22"/>
          <w:szCs w:val="22"/>
          <w:lang w:eastAsia="zh-CN"/>
        </w:rPr>
      </w:pPr>
      <w:r w:rsidRPr="00723638">
        <w:rPr>
          <w:rFonts w:ascii="Times New Roman" w:eastAsia="Times New Roman" w:hAnsi="Times New Roman" w:cs="Times New Roman"/>
          <w:bCs/>
          <w:sz w:val="22"/>
          <w:szCs w:val="22"/>
          <w:lang w:eastAsia="zh-CN"/>
        </w:rPr>
        <w:t>Своевременное реагирование и устранение инцидентов на компьютерной технике (далее - Оборудование) и программном обеспечении Заказчика в соответствии с Таблицами №1 и №2.</w:t>
      </w:r>
    </w:p>
    <w:p w14:paraId="76194698" w14:textId="77777777" w:rsidR="00723638" w:rsidRPr="00723638" w:rsidRDefault="00723638" w:rsidP="00723638">
      <w:pPr>
        <w:autoSpaceDE w:val="0"/>
        <w:jc w:val="both"/>
        <w:rPr>
          <w:rFonts w:ascii="Times New Roman" w:eastAsia="Times New Roman" w:hAnsi="Times New Roman" w:cs="Times New Roman"/>
          <w:bCs/>
          <w:sz w:val="22"/>
          <w:szCs w:val="22"/>
          <w:lang w:eastAsia="zh-CN"/>
        </w:rPr>
      </w:pPr>
      <w:r w:rsidRPr="00723638">
        <w:rPr>
          <w:rFonts w:ascii="Times New Roman" w:eastAsia="Times New Roman" w:hAnsi="Times New Roman" w:cs="Times New Roman"/>
          <w:bCs/>
          <w:sz w:val="22"/>
          <w:szCs w:val="22"/>
          <w:lang w:eastAsia="zh-CN"/>
        </w:rPr>
        <w:t>Регламентное обслуживание программного обеспечения.</w:t>
      </w:r>
    </w:p>
    <w:p w14:paraId="42B630B3" w14:textId="77777777" w:rsidR="00723638" w:rsidRPr="00723638" w:rsidRDefault="00723638" w:rsidP="00723638">
      <w:pPr>
        <w:widowControl/>
        <w:suppressAutoHyphens w:val="0"/>
        <w:snapToGrid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b/>
          <w:sz w:val="22"/>
          <w:szCs w:val="22"/>
          <w:lang w:eastAsia="ru-RU"/>
        </w:rPr>
        <w:t>4. Место оказания услуг</w:t>
      </w:r>
    </w:p>
    <w:p w14:paraId="62772A0D" w14:textId="77777777" w:rsidR="00723638" w:rsidRPr="00723638" w:rsidRDefault="00723638" w:rsidP="00723638">
      <w:pPr>
        <w:widowControl/>
        <w:suppressAutoHyphens w:val="0"/>
        <w:snapToGrid w:val="0"/>
        <w:jc w:val="both"/>
        <w:rPr>
          <w:rFonts w:ascii="Times New Roman" w:eastAsia="Times New Roman" w:hAnsi="Times New Roman" w:cs="Times New Roman"/>
          <w:b/>
          <w:sz w:val="22"/>
          <w:szCs w:val="22"/>
          <w:lang w:eastAsia="ru-RU"/>
        </w:rPr>
      </w:pPr>
      <w:r w:rsidRPr="00723638">
        <w:rPr>
          <w:rFonts w:ascii="Times New Roman" w:eastAsia="Times New Roman" w:hAnsi="Times New Roman" w:cs="Times New Roman"/>
          <w:sz w:val="22"/>
          <w:szCs w:val="22"/>
          <w:lang w:eastAsia="ru-RU"/>
        </w:rPr>
        <w:t xml:space="preserve">Оказание услуг по </w:t>
      </w:r>
      <w:r w:rsidRPr="00723638">
        <w:rPr>
          <w:rFonts w:ascii="Times New Roman" w:eastAsia="Times New Roman" w:hAnsi="Times New Roman" w:cs="Times New Roman"/>
          <w:bCs/>
          <w:sz w:val="22"/>
          <w:szCs w:val="22"/>
          <w:lang w:eastAsia="zh-CN"/>
        </w:rPr>
        <w:t xml:space="preserve">сопровождению </w:t>
      </w:r>
      <w:r w:rsidRPr="00723638">
        <w:rPr>
          <w:rFonts w:ascii="Times New Roman" w:eastAsia="Times New Roman" w:hAnsi="Times New Roman" w:cs="Times New Roman"/>
          <w:sz w:val="22"/>
          <w:szCs w:val="22"/>
          <w:lang w:eastAsia="ru-RU"/>
        </w:rPr>
        <w:t xml:space="preserve">программного обеспечения </w:t>
      </w:r>
      <w:r w:rsidRPr="00723638">
        <w:rPr>
          <w:rFonts w:ascii="Times New Roman" w:eastAsia="Times New Roman" w:hAnsi="Times New Roman" w:cs="Times New Roman"/>
          <w:bCs/>
          <w:sz w:val="22"/>
          <w:szCs w:val="22"/>
          <w:lang w:eastAsia="zh-CN"/>
        </w:rPr>
        <w:t xml:space="preserve">Оборудования </w:t>
      </w:r>
      <w:r w:rsidRPr="00723638">
        <w:rPr>
          <w:rFonts w:ascii="Times New Roman" w:eastAsia="Times New Roman" w:hAnsi="Times New Roman" w:cs="Times New Roman"/>
          <w:sz w:val="22"/>
          <w:szCs w:val="22"/>
          <w:lang w:eastAsia="ru-RU"/>
        </w:rPr>
        <w:t>по г. Краснодару и Краснодарскому краю производятся Поставщиком (подрядчиком, исполнителем) по месту расположения Оборудования по адресам:</w:t>
      </w:r>
    </w:p>
    <w:p w14:paraId="10952B90"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г. Краснодар, ул. Рашпилевская, 100; г. Краснодар, ул. Леваневского, д. 35; г. Краснодар, ул. Яна-Полуяна, 60; ст. Северская, ул. Ильская, д. 7А; г. Абинск, ул. Мира, д. 1; г. Крымск, ул. Слободская, 104 литер: Г; г. Темрюк, ул. Розы Люксембург, 21А; г. Ейск, ул. Карла Либкнехта, д. 285; ст. Кущевская, пер. Школьный, д. 55; ст. Ленинградская, ул. Крестьянская, 190; г. Тихорецк, ул. Подвойского, д. 113; ст. Новопокровская, ул. Ленина, 106; г. Лабинск, ул. Пирогова, д. 5; г. Белореченск, ул. Красная д. 27; г. Горячий ключ, ул. Пролетарская, д. 31; г. Сочи, ул. Роз, 27; г. Сочи, ул. Юных Ленинцев, 23; г. Сочи, Лазаревский район, ул. Победы, д. 138; г. Сочи, Адлерский район, ул. Революции, 17; г. Апшеронск, ул. Ворошилова, д. 134; ст. Выселки, ул. Северная, д. 5;  г. Усть-Лабинск, ул. Островского, д. 115;  г. Кореновск, ул. Красная, д.146; ст. Динская, ул. Кирпичная д. 55А; г. Кропоткин, ул. Красная, д. 67; г. Новороссийск, ул. Видова, д. 170; г. Новороссийск, Сухумийское шоссе, д. 5; г. Анапа, ул. Трудящихся, д.1А; г. Туапсе, ул. Свободы, д.3-А; г. Туапсе, ул. Карла Маркса, д.2; г. Славянск-на-Кубани, ул. Дзержинского, д. 243; ст. Калининская, ул. Коваля 39 г. Геленджик, ул. Мичурина, д.16; г. Армавир, ул. Ленина, д.26; ст. Отрадная, ул. Фрунзе, д. 20 а; ст. Каневская, ул. Герцена, д.82; г. Тимашевск, ул. Коммунальная, д.3; ст. Брюховецкая, ул. Кубанская, д.132; г. Приморско- Ахтарск, ул. Пролетарская, д.75.</w:t>
      </w:r>
    </w:p>
    <w:p w14:paraId="45B4E9EF" w14:textId="77777777" w:rsidR="00723638" w:rsidRPr="00723638" w:rsidRDefault="00723638" w:rsidP="00723638">
      <w:pPr>
        <w:widowControl/>
        <w:suppressAutoHyphens w:val="0"/>
        <w:jc w:val="both"/>
        <w:rPr>
          <w:rFonts w:ascii="Times New Roman" w:eastAsia="Times New Roman" w:hAnsi="Times New Roman" w:cs="Times New Roman"/>
          <w:b/>
          <w:sz w:val="22"/>
          <w:szCs w:val="22"/>
          <w:lang w:eastAsia="zh-CN"/>
        </w:rPr>
      </w:pPr>
      <w:r w:rsidRPr="00723638">
        <w:rPr>
          <w:rFonts w:ascii="Times New Roman" w:eastAsia="Times New Roman" w:hAnsi="Times New Roman" w:cs="Times New Roman"/>
          <w:b/>
          <w:sz w:val="22"/>
          <w:szCs w:val="22"/>
          <w:lang w:eastAsia="zh-CN"/>
        </w:rPr>
        <w:t>5. ОКПД: 62.02.30.000 Услуги по технической поддержке информационных технологий</w:t>
      </w:r>
    </w:p>
    <w:p w14:paraId="487F5F9F" w14:textId="77777777" w:rsidR="00723638" w:rsidRPr="00723638" w:rsidRDefault="00723638" w:rsidP="00723638">
      <w:pPr>
        <w:widowControl/>
        <w:suppressAutoHyphens w:val="0"/>
        <w:jc w:val="both"/>
        <w:rPr>
          <w:rFonts w:ascii="Times New Roman" w:eastAsia="Times New Roman" w:hAnsi="Times New Roman" w:cs="Times New Roman"/>
          <w:b/>
          <w:sz w:val="22"/>
          <w:szCs w:val="22"/>
          <w:lang w:eastAsia="zh-CN"/>
        </w:rPr>
      </w:pPr>
      <w:r w:rsidRPr="00723638">
        <w:rPr>
          <w:rFonts w:ascii="Times New Roman" w:eastAsia="Times New Roman" w:hAnsi="Times New Roman" w:cs="Times New Roman"/>
          <w:b/>
          <w:sz w:val="22"/>
          <w:szCs w:val="22"/>
          <w:lang w:eastAsia="zh-CN"/>
        </w:rPr>
        <w:t xml:space="preserve">КТРУ: </w:t>
      </w:r>
      <w:hyperlink r:id="rId5" w:tgtFrame="_blank" w:history="1">
        <w:r w:rsidRPr="00723638">
          <w:rPr>
            <w:rFonts w:ascii="Times New Roman" w:eastAsia="Times New Roman" w:hAnsi="Times New Roman" w:cs="Times New Roman"/>
            <w:b/>
            <w:sz w:val="22"/>
            <w:szCs w:val="22"/>
            <w:u w:val="single"/>
            <w:lang w:eastAsia="zh-CN"/>
          </w:rPr>
          <w:t>62.02.30.000-00000002</w:t>
        </w:r>
      </w:hyperlink>
    </w:p>
    <w:p w14:paraId="598442E2"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zh-CN"/>
        </w:rPr>
      </w:pPr>
      <w:r w:rsidRPr="00723638">
        <w:rPr>
          <w:rFonts w:ascii="Times New Roman" w:eastAsia="Times New Roman" w:hAnsi="Times New Roman" w:cs="Times New Roman"/>
          <w:b/>
          <w:sz w:val="22"/>
          <w:szCs w:val="22"/>
          <w:lang w:eastAsia="zh-CN"/>
        </w:rPr>
        <w:t>КБК</w:t>
      </w:r>
      <w:r w:rsidRPr="00723638">
        <w:rPr>
          <w:rFonts w:ascii="Times New Roman" w:eastAsia="Times New Roman" w:hAnsi="Times New Roman" w:cs="Times New Roman"/>
          <w:sz w:val="22"/>
          <w:szCs w:val="22"/>
          <w:lang w:eastAsia="zh-CN"/>
        </w:rPr>
        <w:t xml:space="preserve">: </w:t>
      </w:r>
      <w:r w:rsidRPr="00723638">
        <w:rPr>
          <w:rFonts w:ascii="Times New Roman" w:eastAsia="Times New Roman" w:hAnsi="Times New Roman" w:cs="Times New Roman"/>
          <w:b/>
          <w:sz w:val="22"/>
          <w:szCs w:val="22"/>
          <w:lang w:eastAsia="zh-CN"/>
        </w:rPr>
        <w:t>141 0909 0140390020 242</w:t>
      </w:r>
    </w:p>
    <w:p w14:paraId="4206B610" w14:textId="77777777" w:rsidR="00723638" w:rsidRPr="00723638" w:rsidRDefault="00723638" w:rsidP="00723638">
      <w:pPr>
        <w:widowControl/>
        <w:suppressAutoHyphens w:val="0"/>
        <w:jc w:val="both"/>
        <w:rPr>
          <w:rFonts w:ascii="Times New Roman" w:eastAsia="Times New Roman" w:hAnsi="Times New Roman" w:cs="Times New Roman"/>
          <w:b/>
          <w:bCs/>
          <w:sz w:val="22"/>
          <w:szCs w:val="22"/>
          <w:lang w:eastAsia="zh-CN"/>
        </w:rPr>
      </w:pPr>
      <w:r w:rsidRPr="00723638">
        <w:rPr>
          <w:rFonts w:ascii="Times New Roman" w:eastAsia="Times New Roman" w:hAnsi="Times New Roman" w:cs="Times New Roman"/>
          <w:b/>
          <w:bCs/>
          <w:sz w:val="22"/>
          <w:szCs w:val="22"/>
          <w:lang w:eastAsia="zh-CN"/>
        </w:rPr>
        <w:t xml:space="preserve">6. Объем и перечень услуг по настройке и сопровождению программного обеспечения, используемого на </w:t>
      </w:r>
      <w:r w:rsidRPr="00723638">
        <w:rPr>
          <w:rFonts w:ascii="Times New Roman" w:eastAsia="Times New Roman" w:hAnsi="Times New Roman" w:cs="Times New Roman"/>
          <w:b/>
          <w:sz w:val="22"/>
          <w:szCs w:val="22"/>
          <w:lang w:eastAsia="zh-CN"/>
        </w:rPr>
        <w:t>Оборудовании</w:t>
      </w:r>
      <w:r w:rsidRPr="00723638">
        <w:rPr>
          <w:rFonts w:ascii="Times New Roman" w:eastAsia="Times New Roman" w:hAnsi="Times New Roman" w:cs="Times New Roman"/>
          <w:b/>
          <w:bCs/>
          <w:sz w:val="22"/>
          <w:szCs w:val="22"/>
          <w:lang w:eastAsia="zh-CN"/>
        </w:rPr>
        <w:t xml:space="preserve"> Заказчика</w:t>
      </w:r>
    </w:p>
    <w:p w14:paraId="1683551D" w14:textId="77777777" w:rsidR="00723638" w:rsidRPr="00723638" w:rsidRDefault="00723638" w:rsidP="00723638">
      <w:pPr>
        <w:widowControl/>
        <w:suppressAutoHyphens w:val="0"/>
        <w:jc w:val="both"/>
        <w:rPr>
          <w:rFonts w:ascii="Times New Roman" w:eastAsia="Times New Roman" w:hAnsi="Times New Roman" w:cs="Times New Roman"/>
          <w:b/>
          <w:bCs/>
          <w:sz w:val="22"/>
          <w:szCs w:val="22"/>
          <w:lang w:eastAsia="zh-CN"/>
        </w:rPr>
      </w:pPr>
      <w:r w:rsidRPr="00723638">
        <w:rPr>
          <w:rFonts w:ascii="Times New Roman" w:eastAsia="Times New Roman" w:hAnsi="Times New Roman" w:cs="Times New Roman"/>
          <w:b/>
          <w:bCs/>
          <w:sz w:val="22"/>
          <w:szCs w:val="22"/>
          <w:lang w:eastAsia="zh-CN"/>
        </w:rPr>
        <w:t xml:space="preserve">6.1. Объем услуг: </w:t>
      </w:r>
    </w:p>
    <w:p w14:paraId="4764F015"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t>Аварийно-восстановительные работы:</w:t>
      </w:r>
    </w:p>
    <w:p w14:paraId="065B3877"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 xml:space="preserve">-Диагностика и устранение неисправности </w:t>
      </w:r>
      <w:proofErr w:type="spellStart"/>
      <w:r w:rsidRPr="00723638">
        <w:rPr>
          <w:rFonts w:ascii="Times New Roman" w:eastAsia="Times New Roman" w:hAnsi="Times New Roman" w:cs="Times New Roman"/>
          <w:bCs/>
          <w:sz w:val="22"/>
          <w:szCs w:val="22"/>
          <w:lang w:eastAsia="ru-RU"/>
        </w:rPr>
        <w:t>аппаратно</w:t>
      </w:r>
      <w:proofErr w:type="spellEnd"/>
      <w:r w:rsidRPr="00723638">
        <w:rPr>
          <w:rFonts w:ascii="Times New Roman" w:eastAsia="Times New Roman" w:hAnsi="Times New Roman" w:cs="Times New Roman"/>
          <w:bCs/>
          <w:sz w:val="22"/>
          <w:szCs w:val="22"/>
          <w:lang w:eastAsia="ru-RU"/>
        </w:rPr>
        <w:t>–программных средств Заказчика</w:t>
      </w:r>
    </w:p>
    <w:p w14:paraId="7491D0BE"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-Восстановление работоспособности системного программного обеспечения в случаях аварий электропитания, аппаратно-программных сбоев, действия вирусов, некорректных действий пользователей;</w:t>
      </w:r>
    </w:p>
    <w:p w14:paraId="19020CFA"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-Выявление и устранение проблем в сети, их причин и источников (асимметричная маршрутизация, проблемы сетевых интерфейсов, TCP и UDP операции);</w:t>
      </w:r>
    </w:p>
    <w:p w14:paraId="7EB88159"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SimSun" w:hAnsi="Times New Roman" w:cs="Calibri"/>
          <w:kern w:val="3"/>
          <w:sz w:val="22"/>
          <w:szCs w:val="22"/>
          <w:lang w:eastAsia="en-US"/>
        </w:rPr>
        <w:t xml:space="preserve"> по каждому инциденту.</w:t>
      </w:r>
    </w:p>
    <w:p w14:paraId="07472BD2"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t xml:space="preserve">Обеспечение сопровождения: </w:t>
      </w:r>
      <w:r w:rsidRPr="00723638">
        <w:rPr>
          <w:rFonts w:ascii="Times New Roman" w:eastAsia="Times New Roman" w:hAnsi="Times New Roman" w:cs="Times New Roman"/>
          <w:bCs/>
          <w:i/>
          <w:sz w:val="22"/>
          <w:szCs w:val="22"/>
          <w:lang w:eastAsia="ru-RU"/>
        </w:rPr>
        <w:tab/>
      </w:r>
    </w:p>
    <w:p w14:paraId="5068CDC3"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t>Программные средства защиты информации, средства криптографической защиты информации:</w:t>
      </w:r>
    </w:p>
    <w:p w14:paraId="5FAA8DB3"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-Настройка связей и задание полномочий пользователей защищенной сети ViPNet Client;</w:t>
      </w:r>
    </w:p>
    <w:p w14:paraId="2D0B0064"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-Инициализация справочно-ключевой информации защищенной сети ViPNet;</w:t>
      </w:r>
    </w:p>
    <w:p w14:paraId="1A1AD98B"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-Генерация существующих дистрибутивов ключевой информации узлов ViPNet Client;</w:t>
      </w:r>
    </w:p>
    <w:p w14:paraId="13185B7A"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-Настройка конфигурации ViPNet Client;</w:t>
      </w:r>
    </w:p>
    <w:p w14:paraId="287A10B8"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-Настройка правил фильтрации и туннелирования ViPNet Client;</w:t>
      </w:r>
    </w:p>
    <w:p w14:paraId="6DE01B90"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-Переименование абонентских пунктов;</w:t>
      </w:r>
    </w:p>
    <w:p w14:paraId="498E5068"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-Перенос ViPNet Client, включает в себя установку, настройку и удаление СКЗИ;</w:t>
      </w:r>
    </w:p>
    <w:p w14:paraId="73AF919A"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-Импорт, экспорт сертификатов и контейнеров для электронных цифровых подписей;</w:t>
      </w:r>
    </w:p>
    <w:p w14:paraId="3171A966"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-Антивирусная профилактика, устранение вирусной активности.</w:t>
      </w:r>
    </w:p>
    <w:p w14:paraId="707C699F"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SimSun" w:hAnsi="Times New Roman" w:cs="Calibri"/>
          <w:kern w:val="3"/>
          <w:sz w:val="22"/>
          <w:szCs w:val="22"/>
          <w:lang w:eastAsia="en-US"/>
        </w:rPr>
        <w:t xml:space="preserve"> </w:t>
      </w:r>
      <w:r w:rsidRPr="00723638">
        <w:rPr>
          <w:rFonts w:ascii="Times New Roman" w:eastAsia="Times New Roman" w:hAnsi="Times New Roman" w:cs="Times New Roman"/>
          <w:bCs/>
          <w:sz w:val="22"/>
          <w:szCs w:val="22"/>
          <w:lang w:eastAsia="ru-RU"/>
        </w:rPr>
        <w:t>при наступлении инцидента.</w:t>
      </w:r>
    </w:p>
    <w:p w14:paraId="6FECE21C"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lastRenderedPageBreak/>
        <w:t>Прикладное программное обеспечение:</w:t>
      </w:r>
    </w:p>
    <w:p w14:paraId="6DAB34FE"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 xml:space="preserve">-Комплексное сопровождение (установка/ переустановка /обновление/удаление настройка/ конфигурирование/консультации) прикладного программного обеспечения (далее по тексту – ППО), осуществление мероприятий по настройке и отладке процессов взаимодействия специального и ППО, непосредственный контроль интеграции имеющихся и обновляемых ППО </w:t>
      </w:r>
      <w:r w:rsidRPr="00723638">
        <w:rPr>
          <w:rFonts w:ascii="Times New Roman" w:eastAsia="Times New Roman" w:hAnsi="Times New Roman" w:cs="Times New Roman"/>
          <w:bCs/>
          <w:sz w:val="22"/>
          <w:szCs w:val="22"/>
          <w:lang w:eastAsia="ru-RU"/>
        </w:rPr>
        <w:tab/>
      </w:r>
      <w:proofErr w:type="spellStart"/>
      <w:r w:rsidRPr="00723638">
        <w:rPr>
          <w:rFonts w:ascii="Times New Roman" w:eastAsia="Times New Roman" w:hAnsi="Times New Roman" w:cs="Times New Roman"/>
          <w:bCs/>
          <w:sz w:val="22"/>
          <w:szCs w:val="22"/>
          <w:lang w:eastAsia="ru-RU"/>
        </w:rPr>
        <w:t>усл.ед</w:t>
      </w:r>
      <w:proofErr w:type="spellEnd"/>
      <w:r w:rsidRPr="00723638">
        <w:rPr>
          <w:rFonts w:ascii="Times New Roman" w:eastAsia="Times New Roman" w:hAnsi="Times New Roman" w:cs="Times New Roman"/>
          <w:bCs/>
          <w:sz w:val="22"/>
          <w:szCs w:val="22"/>
          <w:lang w:eastAsia="ru-RU"/>
        </w:rPr>
        <w:tab/>
        <w:t>По требованию, не более 1 раза в день для одной рабочей станции, ноутбука или планшета;</w:t>
      </w:r>
    </w:p>
    <w:p w14:paraId="5C1CF8F8"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-Взаимодействие со службой сопровождения производителей ППО по вопросам эксплуатации и сопровождения в рамках действующих технических поддержек производителей;</w:t>
      </w:r>
    </w:p>
    <w:p w14:paraId="5E88364E"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-Консультации представителей Заказчика по вопросам, связанным с доступом к ресурсам Интернет автоматизированных рабочих мест.</w:t>
      </w:r>
      <w:r w:rsidRPr="00723638">
        <w:rPr>
          <w:rFonts w:ascii="Times New Roman" w:eastAsia="Times New Roman" w:hAnsi="Times New Roman" w:cs="Times New Roman"/>
          <w:bCs/>
          <w:sz w:val="22"/>
          <w:szCs w:val="22"/>
          <w:lang w:eastAsia="ru-RU"/>
        </w:rPr>
        <w:tab/>
      </w:r>
    </w:p>
    <w:p w14:paraId="2A9843FA"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SimSun" w:hAnsi="Times New Roman" w:cs="Calibri"/>
          <w:kern w:val="3"/>
          <w:sz w:val="22"/>
          <w:szCs w:val="22"/>
          <w:lang w:eastAsia="en-US"/>
        </w:rPr>
        <w:t xml:space="preserve"> </w:t>
      </w:r>
      <w:r w:rsidRPr="00723638">
        <w:rPr>
          <w:rFonts w:ascii="Times New Roman" w:eastAsia="Times New Roman" w:hAnsi="Times New Roman" w:cs="Times New Roman"/>
          <w:bCs/>
          <w:sz w:val="22"/>
          <w:szCs w:val="22"/>
          <w:lang w:eastAsia="ru-RU"/>
        </w:rPr>
        <w:t>По требованию, не более 1 раза в день для одной рабочей станции, ноутбука или планшета.</w:t>
      </w:r>
    </w:p>
    <w:p w14:paraId="2E74880A"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t>Общесистемное программное обеспечение:</w:t>
      </w:r>
    </w:p>
    <w:p w14:paraId="4793C6A4"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-Организация удаленного доступа (RDP, HTTP(S), VPN) с применением программного обеспечения Заказчика;</w:t>
      </w:r>
    </w:p>
    <w:p w14:paraId="0B3867B5"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-Установка и настройка драйверов, утилит для корректной работы Автоматизированных рабочих мест при замене или добавлении компонентов (комплектующих) и периферийного оборудования;</w:t>
      </w:r>
    </w:p>
    <w:p w14:paraId="0DEF5456"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-Изменение сетевых настроек;</w:t>
      </w:r>
    </w:p>
    <w:p w14:paraId="318328F5"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 xml:space="preserve">-Управление правилами </w:t>
      </w:r>
      <w:proofErr w:type="spellStart"/>
      <w:r w:rsidRPr="00723638">
        <w:rPr>
          <w:rFonts w:ascii="Times New Roman" w:eastAsia="Times New Roman" w:hAnsi="Times New Roman" w:cs="Times New Roman"/>
          <w:bCs/>
          <w:sz w:val="22"/>
          <w:szCs w:val="22"/>
          <w:lang w:eastAsia="ru-RU"/>
        </w:rPr>
        <w:t>firewall</w:t>
      </w:r>
      <w:proofErr w:type="spellEnd"/>
      <w:r w:rsidRPr="00723638">
        <w:rPr>
          <w:rFonts w:ascii="Times New Roman" w:eastAsia="Times New Roman" w:hAnsi="Times New Roman" w:cs="Times New Roman"/>
          <w:bCs/>
          <w:sz w:val="22"/>
          <w:szCs w:val="22"/>
          <w:lang w:eastAsia="ru-RU"/>
        </w:rPr>
        <w:t>;</w:t>
      </w:r>
    </w:p>
    <w:p w14:paraId="0FC6FDF2"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-Управление локальными учетными записями и их правами в операционной системе;</w:t>
      </w:r>
    </w:p>
    <w:p w14:paraId="6008F691"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-Добавление/изменение/удаление записей в DNS;</w:t>
      </w:r>
    </w:p>
    <w:p w14:paraId="52E807B8"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-Создание/изменение/удаление учетных записей пользователей AD;</w:t>
      </w:r>
    </w:p>
    <w:p w14:paraId="2A7CFF07"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w:t>
      </w:r>
      <w:proofErr w:type="spellStart"/>
      <w:r w:rsidRPr="00723638">
        <w:rPr>
          <w:rFonts w:ascii="Times New Roman" w:eastAsia="Times New Roman" w:hAnsi="Times New Roman" w:cs="Times New Roman"/>
          <w:bCs/>
          <w:sz w:val="22"/>
          <w:szCs w:val="22"/>
          <w:lang w:eastAsia="ru-RU"/>
        </w:rPr>
        <w:t>Cоздание</w:t>
      </w:r>
      <w:proofErr w:type="spellEnd"/>
      <w:r w:rsidRPr="00723638">
        <w:rPr>
          <w:rFonts w:ascii="Times New Roman" w:eastAsia="Times New Roman" w:hAnsi="Times New Roman" w:cs="Times New Roman"/>
          <w:bCs/>
          <w:sz w:val="22"/>
          <w:szCs w:val="22"/>
          <w:lang w:eastAsia="ru-RU"/>
        </w:rPr>
        <w:t>/изменение/удаление групп/изменение членства в группах AD;</w:t>
      </w:r>
      <w:r w:rsidRPr="00723638">
        <w:rPr>
          <w:rFonts w:ascii="Times New Roman" w:eastAsia="Times New Roman" w:hAnsi="Times New Roman" w:cs="Times New Roman"/>
          <w:bCs/>
          <w:sz w:val="22"/>
          <w:szCs w:val="22"/>
          <w:lang w:eastAsia="ru-RU"/>
        </w:rPr>
        <w:tab/>
      </w:r>
    </w:p>
    <w:p w14:paraId="18507993"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SimSun" w:hAnsi="Times New Roman" w:cs="Calibri"/>
          <w:kern w:val="3"/>
          <w:sz w:val="22"/>
          <w:szCs w:val="22"/>
          <w:lang w:eastAsia="en-US"/>
        </w:rPr>
        <w:t xml:space="preserve"> </w:t>
      </w:r>
      <w:r w:rsidRPr="00723638">
        <w:rPr>
          <w:rFonts w:ascii="Times New Roman" w:eastAsia="Times New Roman" w:hAnsi="Times New Roman" w:cs="Times New Roman"/>
          <w:bCs/>
          <w:sz w:val="22"/>
          <w:szCs w:val="22"/>
          <w:lang w:eastAsia="ru-RU"/>
        </w:rPr>
        <w:t>По требованию, не более 1 раза в день для одной рабочей станции, ноутбука или планшета.</w:t>
      </w:r>
    </w:p>
    <w:p w14:paraId="6254C18F"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-Актуализация списков пользователей и компьютеров службы каталогов Active Directory.</w:t>
      </w:r>
      <w:r w:rsidRPr="00723638">
        <w:rPr>
          <w:rFonts w:ascii="Times New Roman" w:eastAsia="Times New Roman" w:hAnsi="Times New Roman" w:cs="Times New Roman"/>
          <w:bCs/>
          <w:sz w:val="22"/>
          <w:szCs w:val="22"/>
          <w:lang w:eastAsia="ru-RU"/>
        </w:rPr>
        <w:tab/>
      </w:r>
    </w:p>
    <w:p w14:paraId="68927DE3"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SimSun" w:hAnsi="Times New Roman" w:cs="Calibri"/>
          <w:kern w:val="3"/>
          <w:sz w:val="22"/>
          <w:szCs w:val="22"/>
          <w:lang w:eastAsia="en-US"/>
        </w:rPr>
        <w:t xml:space="preserve"> </w:t>
      </w:r>
      <w:r w:rsidRPr="00723638">
        <w:rPr>
          <w:rFonts w:ascii="Times New Roman" w:eastAsia="Times New Roman" w:hAnsi="Times New Roman" w:cs="Times New Roman"/>
          <w:bCs/>
          <w:sz w:val="22"/>
          <w:szCs w:val="22"/>
          <w:lang w:eastAsia="ru-RU"/>
        </w:rPr>
        <w:t>1 раз в месяц.</w:t>
      </w:r>
    </w:p>
    <w:p w14:paraId="56F45FBB"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t>Операционные системы:</w:t>
      </w:r>
    </w:p>
    <w:p w14:paraId="780962D8"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ab/>
        <w:t>-Комплексное сопровождение (установка/ переустановка /удаление настройка/ конфигурирование/консультации) операционных систем на Автоматизированных рабочих местах пользователей;</w:t>
      </w:r>
    </w:p>
    <w:p w14:paraId="1B21F77A"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SimSun" w:hAnsi="Times New Roman" w:cs="Calibri"/>
          <w:kern w:val="3"/>
          <w:sz w:val="22"/>
          <w:szCs w:val="22"/>
          <w:lang w:eastAsia="en-US"/>
        </w:rPr>
        <w:t xml:space="preserve"> </w:t>
      </w:r>
      <w:r w:rsidRPr="00723638">
        <w:rPr>
          <w:rFonts w:ascii="Times New Roman" w:eastAsia="Times New Roman" w:hAnsi="Times New Roman" w:cs="Times New Roman"/>
          <w:bCs/>
          <w:sz w:val="22"/>
          <w:szCs w:val="22"/>
          <w:lang w:eastAsia="ru-RU"/>
        </w:rPr>
        <w:t>По требованию, не более 1 раза в день для одной рабочей станции, ноутбука или планшета.</w:t>
      </w:r>
    </w:p>
    <w:p w14:paraId="011FB24E"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ab/>
        <w:t>-Консультация пользователей по эксплуатации операционных систем;</w:t>
      </w:r>
      <w:r w:rsidRPr="00723638">
        <w:rPr>
          <w:rFonts w:ascii="Times New Roman" w:eastAsia="Times New Roman" w:hAnsi="Times New Roman" w:cs="Times New Roman"/>
          <w:bCs/>
          <w:sz w:val="22"/>
          <w:szCs w:val="22"/>
          <w:lang w:eastAsia="ru-RU"/>
        </w:rPr>
        <w:tab/>
      </w:r>
    </w:p>
    <w:p w14:paraId="3808098B"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SimSun" w:hAnsi="Times New Roman" w:cs="Calibri"/>
          <w:kern w:val="3"/>
          <w:sz w:val="22"/>
          <w:szCs w:val="22"/>
          <w:lang w:eastAsia="en-US"/>
        </w:rPr>
        <w:t xml:space="preserve"> </w:t>
      </w:r>
      <w:r w:rsidRPr="00723638">
        <w:rPr>
          <w:rFonts w:ascii="Times New Roman" w:eastAsia="Times New Roman" w:hAnsi="Times New Roman" w:cs="Times New Roman"/>
          <w:bCs/>
          <w:sz w:val="22"/>
          <w:szCs w:val="22"/>
          <w:lang w:eastAsia="ru-RU"/>
        </w:rPr>
        <w:t>По требованию, не более 1 раза в день для одной рабочей станции, ноутбука или планшета.</w:t>
      </w:r>
    </w:p>
    <w:p w14:paraId="2762DD9C"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ab/>
        <w:t>Оптимизация работы операционных систем (отключение не используемых служб)</w:t>
      </w:r>
      <w:r w:rsidRPr="00723638">
        <w:rPr>
          <w:rFonts w:ascii="Times New Roman" w:eastAsia="Times New Roman" w:hAnsi="Times New Roman" w:cs="Times New Roman"/>
          <w:bCs/>
          <w:sz w:val="22"/>
          <w:szCs w:val="22"/>
          <w:lang w:eastAsia="ru-RU"/>
        </w:rPr>
        <w:tab/>
        <w:t>.</w:t>
      </w:r>
    </w:p>
    <w:p w14:paraId="16DC6CE3"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Times New Roman" w:hAnsi="Times New Roman" w:cs="Times New Roman"/>
          <w:bCs/>
          <w:sz w:val="22"/>
          <w:szCs w:val="22"/>
          <w:lang w:eastAsia="ru-RU"/>
        </w:rPr>
        <w:t>По требованию, 1 раз для рабочего места.</w:t>
      </w:r>
    </w:p>
    <w:p w14:paraId="2149F152"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t>Регламентные работы:</w:t>
      </w:r>
      <w:r w:rsidRPr="00723638">
        <w:rPr>
          <w:rFonts w:ascii="Times New Roman" w:eastAsia="Times New Roman" w:hAnsi="Times New Roman" w:cs="Times New Roman"/>
          <w:bCs/>
          <w:i/>
          <w:sz w:val="22"/>
          <w:szCs w:val="22"/>
          <w:lang w:eastAsia="ru-RU"/>
        </w:rPr>
        <w:tab/>
      </w:r>
    </w:p>
    <w:p w14:paraId="2CBB9AC0"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t>Программные средства защиты информации, средства криптографической защиты информации:</w:t>
      </w:r>
    </w:p>
    <w:p w14:paraId="342C87ED"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-Проверка наличия обновлений;</w:t>
      </w:r>
    </w:p>
    <w:p w14:paraId="2B675036"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-Установка обновлений программного обеспечения, антивирусных баз, сертификатов открытых ключей;</w:t>
      </w:r>
    </w:p>
    <w:p w14:paraId="357CFB8A"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-Проверка настроек программного обеспечения ПК ViPNet Client 4;</w:t>
      </w:r>
    </w:p>
    <w:p w14:paraId="16CAA165"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-Проверка журнала регистрации IP-пакетов ПК ViPNet Client 4;</w:t>
      </w:r>
    </w:p>
    <w:p w14:paraId="769E655F"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-Проверка соединения с центральным координатором ПК ViPNet Client 4;</w:t>
      </w:r>
    </w:p>
    <w:p w14:paraId="35A3EADE"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-Создание резервной копии конфигурации ПК ViPNet Client 4.</w:t>
      </w:r>
    </w:p>
    <w:p w14:paraId="6C761C24"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SimSun" w:hAnsi="Times New Roman" w:cs="Calibri"/>
          <w:kern w:val="3"/>
          <w:sz w:val="22"/>
          <w:szCs w:val="22"/>
          <w:lang w:eastAsia="en-US"/>
        </w:rPr>
        <w:t xml:space="preserve"> </w:t>
      </w:r>
      <w:r w:rsidRPr="00723638">
        <w:rPr>
          <w:rFonts w:ascii="Times New Roman" w:eastAsia="Times New Roman" w:hAnsi="Times New Roman" w:cs="Times New Roman"/>
          <w:bCs/>
          <w:sz w:val="22"/>
          <w:szCs w:val="22"/>
          <w:lang w:eastAsia="ru-RU"/>
        </w:rPr>
        <w:t>1 раз в квартал.</w:t>
      </w:r>
    </w:p>
    <w:p w14:paraId="0A227496"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t>Прикладное программное обеспечение:</w:t>
      </w:r>
    </w:p>
    <w:p w14:paraId="66DF5A5C"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-Проверка наличия обновлений;</w:t>
      </w:r>
    </w:p>
    <w:p w14:paraId="219A5A49"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-Установка обновлений программного обеспечения, антивирусных баз, сертификатов открытых ключей;</w:t>
      </w:r>
    </w:p>
    <w:p w14:paraId="39865459"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-Плановое создание резервных копий с последующей проверкой СУБД и Баз Данных;</w:t>
      </w:r>
    </w:p>
    <w:p w14:paraId="715EAC27"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-Плановая оптимизация производительности СУБД.</w:t>
      </w:r>
    </w:p>
    <w:p w14:paraId="57FF3B7E"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SimSun" w:hAnsi="Times New Roman" w:cs="Calibri"/>
          <w:kern w:val="3"/>
          <w:sz w:val="22"/>
          <w:szCs w:val="22"/>
          <w:lang w:eastAsia="en-US"/>
        </w:rPr>
        <w:t xml:space="preserve"> </w:t>
      </w:r>
      <w:r w:rsidRPr="00723638">
        <w:rPr>
          <w:rFonts w:ascii="Times New Roman" w:eastAsia="Times New Roman" w:hAnsi="Times New Roman" w:cs="Times New Roman"/>
          <w:bCs/>
          <w:sz w:val="22"/>
          <w:szCs w:val="22"/>
          <w:lang w:eastAsia="ru-RU"/>
        </w:rPr>
        <w:t>1 раз в квартал.</w:t>
      </w:r>
    </w:p>
    <w:p w14:paraId="759A3D31"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t>Общесистемное программное обеспечение:</w:t>
      </w:r>
    </w:p>
    <w:p w14:paraId="392A7AA3"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ab/>
        <w:t>-Проверка обновления драйверов, микропрограммного обеспечения периферийного оборудования и комплектующих автоматизированных рабочих мест;</w:t>
      </w:r>
    </w:p>
    <w:p w14:paraId="2DAF802E"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Times New Roman" w:hAnsi="Times New Roman" w:cs="Times New Roman"/>
          <w:bCs/>
          <w:sz w:val="22"/>
          <w:szCs w:val="22"/>
          <w:lang w:eastAsia="ru-RU"/>
        </w:rPr>
        <w:t>1 раз в полгода.</w:t>
      </w:r>
    </w:p>
    <w:p w14:paraId="40D52AB2"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ab/>
        <w:t>-Установка обновлений драйверов и микропрограммного обеспечения.</w:t>
      </w:r>
      <w:r w:rsidRPr="00723638">
        <w:rPr>
          <w:rFonts w:ascii="Times New Roman" w:eastAsia="Times New Roman" w:hAnsi="Times New Roman" w:cs="Times New Roman"/>
          <w:bCs/>
          <w:sz w:val="22"/>
          <w:szCs w:val="22"/>
          <w:lang w:eastAsia="ru-RU"/>
        </w:rPr>
        <w:tab/>
      </w:r>
    </w:p>
    <w:p w14:paraId="4CD3BB2A"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Times New Roman" w:hAnsi="Times New Roman" w:cs="Times New Roman"/>
          <w:bCs/>
          <w:sz w:val="22"/>
          <w:szCs w:val="22"/>
          <w:lang w:eastAsia="ru-RU"/>
        </w:rPr>
        <w:t>1 раз в квартал.</w:t>
      </w:r>
    </w:p>
    <w:p w14:paraId="71C0258D"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t>Операционные системы:</w:t>
      </w:r>
    </w:p>
    <w:p w14:paraId="736D969E"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-Установка обновлений операционных систем;</w:t>
      </w:r>
    </w:p>
    <w:p w14:paraId="4E382A1A"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lastRenderedPageBreak/>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Times New Roman" w:hAnsi="Times New Roman" w:cs="Times New Roman"/>
          <w:bCs/>
          <w:sz w:val="22"/>
          <w:szCs w:val="22"/>
          <w:lang w:eastAsia="ru-RU"/>
        </w:rPr>
        <w:t>1 раз в квартал.</w:t>
      </w:r>
    </w:p>
    <w:p w14:paraId="5BB40747"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-Проверка обновления операционных систем;</w:t>
      </w:r>
      <w:r w:rsidRPr="00723638">
        <w:rPr>
          <w:rFonts w:ascii="Times New Roman" w:eastAsia="Times New Roman" w:hAnsi="Times New Roman" w:cs="Times New Roman"/>
          <w:bCs/>
          <w:sz w:val="22"/>
          <w:szCs w:val="22"/>
          <w:lang w:eastAsia="ru-RU"/>
        </w:rPr>
        <w:tab/>
      </w:r>
    </w:p>
    <w:p w14:paraId="248814D9" w14:textId="77777777" w:rsidR="00723638" w:rsidRPr="00723638" w:rsidRDefault="00723638" w:rsidP="00723638">
      <w:pPr>
        <w:widowControl/>
        <w:suppressAutoHyphens w:val="0"/>
        <w:ind w:firstLine="567"/>
        <w:jc w:val="both"/>
        <w:rPr>
          <w:rFonts w:ascii="Times New Roman" w:eastAsia="Times New Roman" w:hAnsi="Times New Roman" w:cs="Times New Roman"/>
          <w:bCs/>
          <w:sz w:val="22"/>
          <w:szCs w:val="22"/>
          <w:lang w:eastAsia="ru-RU"/>
        </w:rPr>
      </w:pPr>
      <w:r w:rsidRPr="00723638">
        <w:rPr>
          <w:rFonts w:ascii="Times New Roman" w:eastAsia="Times New Roman" w:hAnsi="Times New Roman" w:cs="Times New Roman"/>
          <w:bCs/>
          <w:sz w:val="22"/>
          <w:szCs w:val="22"/>
          <w:lang w:eastAsia="ru-RU"/>
        </w:rPr>
        <w:t>-Анализ логов ошибок операционных систем.</w:t>
      </w:r>
      <w:r w:rsidRPr="00723638">
        <w:rPr>
          <w:rFonts w:ascii="Times New Roman" w:eastAsia="Times New Roman" w:hAnsi="Times New Roman" w:cs="Times New Roman"/>
          <w:bCs/>
          <w:sz w:val="22"/>
          <w:szCs w:val="22"/>
          <w:lang w:eastAsia="ru-RU"/>
        </w:rPr>
        <w:tab/>
      </w:r>
    </w:p>
    <w:p w14:paraId="13948B72"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w:t>
      </w:r>
      <w:r w:rsidRPr="00723638">
        <w:rPr>
          <w:rFonts w:ascii="Times New Roman" w:eastAsia="Times New Roman" w:hAnsi="Times New Roman" w:cs="Times New Roman"/>
          <w:bCs/>
          <w:sz w:val="22"/>
          <w:szCs w:val="22"/>
          <w:lang w:eastAsia="ru-RU"/>
        </w:rPr>
        <w:t>1 раз в полгода.</w:t>
      </w:r>
    </w:p>
    <w:p w14:paraId="44B65A3F"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t xml:space="preserve">Интеграция системы приема и учета заявок: </w:t>
      </w:r>
    </w:p>
    <w:p w14:paraId="22B107D1" w14:textId="77777777" w:rsidR="00723638" w:rsidRPr="00723638" w:rsidRDefault="00723638" w:rsidP="00723638">
      <w:pPr>
        <w:widowControl/>
        <w:suppressAutoHyphens w:val="0"/>
        <w:jc w:val="both"/>
        <w:rPr>
          <w:rFonts w:ascii="Times New Roman" w:eastAsia="Times New Roman" w:hAnsi="Times New Roman" w:cs="Times New Roman"/>
          <w:bCs/>
          <w:i/>
          <w:sz w:val="22"/>
          <w:szCs w:val="22"/>
          <w:lang w:eastAsia="ru-RU"/>
        </w:rPr>
      </w:pPr>
      <w:r w:rsidRPr="00723638">
        <w:rPr>
          <w:rFonts w:ascii="Times New Roman" w:eastAsia="Times New Roman" w:hAnsi="Times New Roman" w:cs="Times New Roman"/>
          <w:bCs/>
          <w:i/>
          <w:sz w:val="22"/>
          <w:szCs w:val="22"/>
          <w:lang w:eastAsia="ru-RU"/>
        </w:rPr>
        <w:t>Интеграция центра обработки вызовов или IP АТС Заказчика с центром обработки вызовов Поставщика (подрядчика, исполнителя). Для оперативной связи с Поставщиком (подрядчиком, исполнителем) по короткому номеру.</w:t>
      </w:r>
      <w:r w:rsidRPr="00723638">
        <w:rPr>
          <w:rFonts w:ascii="Times New Roman" w:eastAsia="Times New Roman" w:hAnsi="Times New Roman" w:cs="Times New Roman"/>
          <w:bCs/>
          <w:i/>
          <w:sz w:val="22"/>
          <w:szCs w:val="22"/>
          <w:lang w:eastAsia="ru-RU"/>
        </w:rPr>
        <w:tab/>
      </w:r>
    </w:p>
    <w:p w14:paraId="7C85AA19" w14:textId="77777777" w:rsidR="00723638" w:rsidRPr="00723638" w:rsidRDefault="00723638" w:rsidP="00723638">
      <w:pPr>
        <w:widowControl/>
        <w:suppressAutoHyphens w:val="0"/>
        <w:jc w:val="both"/>
        <w:rPr>
          <w:rFonts w:ascii="Times New Roman" w:eastAsia="Times New Roman" w:hAnsi="Times New Roman" w:cs="Times New Roman"/>
          <w:bCs/>
          <w:sz w:val="22"/>
          <w:szCs w:val="22"/>
          <w:lang w:eastAsia="ru-RU"/>
        </w:rPr>
      </w:pPr>
      <w:r w:rsidRPr="00723638">
        <w:rPr>
          <w:rFonts w:ascii="Times New Roman" w:eastAsia="SimSun" w:hAnsi="Times New Roman" w:cs="Calibri"/>
          <w:kern w:val="3"/>
          <w:sz w:val="22"/>
          <w:szCs w:val="22"/>
          <w:lang w:eastAsia="en-US"/>
        </w:rPr>
        <w:t>Объем предоставляемой услуги</w:t>
      </w:r>
      <w:r w:rsidRPr="00723638">
        <w:rPr>
          <w:rFonts w:ascii="Times New Roman" w:eastAsia="SimSun" w:hAnsi="Times New Roman" w:cs="Calibri"/>
          <w:b/>
          <w:kern w:val="3"/>
          <w:sz w:val="22"/>
          <w:szCs w:val="22"/>
          <w:lang w:eastAsia="en-US"/>
        </w:rPr>
        <w:t xml:space="preserve">- </w:t>
      </w:r>
      <w:r w:rsidRPr="00723638">
        <w:rPr>
          <w:rFonts w:ascii="Times New Roman" w:eastAsia="Times New Roman" w:hAnsi="Times New Roman" w:cs="Times New Roman"/>
          <w:bCs/>
          <w:sz w:val="22"/>
          <w:szCs w:val="22"/>
          <w:lang w:eastAsia="ru-RU"/>
        </w:rPr>
        <w:t>Единоразово не позднее 30 календарных дней со дня начала оказания услуг.</w:t>
      </w:r>
    </w:p>
    <w:p w14:paraId="2EDB84BB" w14:textId="77777777" w:rsidR="00723638" w:rsidRPr="00723638" w:rsidRDefault="00723638" w:rsidP="00723638">
      <w:pPr>
        <w:widowControl/>
        <w:suppressAutoHyphens w:val="0"/>
        <w:rPr>
          <w:rFonts w:ascii="Times New Roman" w:eastAsia="Times New Roman" w:hAnsi="Times New Roman" w:cs="Times New Roman"/>
          <w:bCs/>
          <w:i/>
          <w:iCs/>
          <w:sz w:val="22"/>
          <w:szCs w:val="22"/>
          <w:lang w:eastAsia="ru-RU"/>
        </w:rPr>
      </w:pPr>
      <w:r w:rsidRPr="00723638">
        <w:rPr>
          <w:rFonts w:ascii="Times New Roman" w:eastAsia="Times New Roman" w:hAnsi="Times New Roman" w:cs="Times New Roman"/>
          <w:bCs/>
          <w:i/>
          <w:iCs/>
          <w:sz w:val="22"/>
          <w:szCs w:val="22"/>
          <w:lang w:eastAsia="ru-RU"/>
        </w:rPr>
        <w:t>6.2. Перечень Оборудования, места эксплуатации</w:t>
      </w:r>
    </w:p>
    <w:p w14:paraId="367FD951"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ab/>
        <w:t>Наименование Оборудования</w:t>
      </w:r>
      <w:r w:rsidRPr="00723638">
        <w:rPr>
          <w:rFonts w:ascii="Times New Roman" w:eastAsia="Times New Roman" w:hAnsi="Times New Roman" w:cs="Times New Roman"/>
          <w:sz w:val="22"/>
          <w:szCs w:val="22"/>
          <w:lang w:eastAsia="ru-RU"/>
        </w:rPr>
        <w:tab/>
        <w:t>Количество (шт.)</w:t>
      </w:r>
    </w:p>
    <w:p w14:paraId="61C0DB08"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Управление Роспотребнадзора по Краснодарскому краю (г. Краснодар)</w:t>
      </w:r>
    </w:p>
    <w:p w14:paraId="3E9F9D3F"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станция*-113, Ноутбук-13, Планшет-5, Моноблок -4</w:t>
      </w:r>
    </w:p>
    <w:p w14:paraId="0C603D7A"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городе-курорте Анапа</w:t>
      </w:r>
    </w:p>
    <w:p w14:paraId="63231EA6"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станция*-31, Ноутбук-3, Планшет-2</w:t>
      </w:r>
    </w:p>
    <w:p w14:paraId="555BC263" w14:textId="77777777" w:rsidR="00723638" w:rsidRPr="00723638" w:rsidRDefault="00723638" w:rsidP="00723638">
      <w:pPr>
        <w:widowControl/>
        <w:spacing w:line="276" w:lineRule="auto"/>
        <w:rPr>
          <w:rFonts w:ascii="Times New Roman" w:eastAsia="MS Mincho" w:hAnsi="Times New Roman" w:cs="Times New Roman"/>
          <w:szCs w:val="22"/>
          <w:lang w:eastAsia="en-US"/>
        </w:rPr>
      </w:pPr>
      <w:r w:rsidRPr="00723638">
        <w:rPr>
          <w:rFonts w:ascii="Times New Roman" w:eastAsia="Times New Roman" w:hAnsi="Times New Roman" w:cs="Times New Roman"/>
          <w:sz w:val="22"/>
          <w:szCs w:val="22"/>
          <w:lang w:eastAsia="ru-RU"/>
        </w:rPr>
        <w:t xml:space="preserve">Территориальный отдел Управления Роспотребнадзора по Краснодарскому краю </w:t>
      </w:r>
      <w:r w:rsidRPr="00723638">
        <w:rPr>
          <w:rFonts w:ascii="Times New Roman" w:eastAsia="MS Mincho" w:hAnsi="Times New Roman" w:cs="Times New Roman"/>
          <w:szCs w:val="22"/>
          <w:lang w:eastAsia="en-US"/>
        </w:rPr>
        <w:t>в городе Армавире, Успенском, Новокубанском, Отрадненском районах</w:t>
      </w:r>
    </w:p>
    <w:p w14:paraId="3C3D2203"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станция*-15, Ноутбук-1, Планшет-1</w:t>
      </w:r>
    </w:p>
    <w:p w14:paraId="104EA2F6"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Выселковском, Усть-Лабинском, Кореновском, Динском районах</w:t>
      </w:r>
    </w:p>
    <w:p w14:paraId="33CE70FD"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станция*-19, Ноутбук-2</w:t>
      </w:r>
    </w:p>
    <w:p w14:paraId="11D1678A"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xml:space="preserve">Рабочая станция*-43, Ноутбук-2, Планшет-1, </w:t>
      </w:r>
    </w:p>
    <w:p w14:paraId="297DD381"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городе-курорте Геленджике, Туапсинском районе</w:t>
      </w:r>
    </w:p>
    <w:p w14:paraId="5B27C272"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станция*-55, Ноутбук-1, Моноблок -4</w:t>
      </w:r>
    </w:p>
    <w:p w14:paraId="1F5B6D4D"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Ейском, Щербиновском, Староминском районах</w:t>
      </w:r>
    </w:p>
    <w:p w14:paraId="117CED4E"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станция*-22, Ноутбук-1, Моноблок-3, Планшет -3</w:t>
      </w:r>
    </w:p>
    <w:p w14:paraId="00A88402"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Кавказском, Гулькевичском и Тбилисском районах</w:t>
      </w:r>
    </w:p>
    <w:p w14:paraId="5BDCFCD1"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станция*-16, Планшет-1, Ноутбук-1</w:t>
      </w:r>
    </w:p>
    <w:p w14:paraId="47DBD1B1"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Кущёвском, Крыловском, Павловском, Ленинградском районах</w:t>
      </w:r>
    </w:p>
    <w:p w14:paraId="57084A97"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станция*-21, Моноблок -3</w:t>
      </w:r>
    </w:p>
    <w:p w14:paraId="74227425"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Лабинском, Курганинском и Мостовском районах</w:t>
      </w:r>
    </w:p>
    <w:p w14:paraId="68CEA1DB"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станция*-15, Ноутбук-1, Планшет-2</w:t>
      </w:r>
    </w:p>
    <w:p w14:paraId="5A24367C"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городе Новороссийске</w:t>
      </w:r>
    </w:p>
    <w:p w14:paraId="3A4B0A6A"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станция*-22, Ноутбук-4, Планшет-4</w:t>
      </w:r>
    </w:p>
    <w:p w14:paraId="6BDB5667"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городе-курорте Сочи</w:t>
      </w:r>
    </w:p>
    <w:p w14:paraId="588E9BB6"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станция*-35, Ноутбук-2, Планшет-3, Моноблок -3</w:t>
      </w:r>
    </w:p>
    <w:p w14:paraId="71F87D57"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Северском, Абинском, Крымском, Белореченском, Апшеронском районах, г. Горячий Ключ</w:t>
      </w:r>
    </w:p>
    <w:p w14:paraId="64ED65D8"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станция*-44, Планшет-1, Ноутбук-4</w:t>
      </w:r>
    </w:p>
    <w:p w14:paraId="0268F766"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Славянском, Красноармейском, Калининском, Темрюкском районах</w:t>
      </w:r>
    </w:p>
    <w:p w14:paraId="0FE7B510"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станция*-26, Ноутбук-5, Планшет-1, Моноблок -3</w:t>
      </w:r>
    </w:p>
    <w:p w14:paraId="4719D259"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Тимашевском, Брюховецком, Приморско-Ахтарском, Каневском районах</w:t>
      </w:r>
    </w:p>
    <w:p w14:paraId="44A77F44"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станция*-27, Ноутбук-2</w:t>
      </w:r>
    </w:p>
    <w:p w14:paraId="68CA32DC"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Территориальный отдел Управления Роспотребнадзора по Краснодарскому краю в Тихорецком, Белоглинском, Новопокровском районах</w:t>
      </w:r>
    </w:p>
    <w:p w14:paraId="300E15FD"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Рабочая станция*-9, Ноутбук-2</w:t>
      </w:r>
    </w:p>
    <w:p w14:paraId="276E4C40"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p>
    <w:p w14:paraId="4D6FF5B6"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*В состав рабочей станции входят системный блок, монитор, клавиатура, мышь.</w:t>
      </w:r>
    </w:p>
    <w:p w14:paraId="5B322560"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Указанное требование к месту оказания услуг обусловлено организационной структурой Заказчика, имеющего структурные подразделения (отделы) на территории Краснодарского края.</w:t>
      </w:r>
    </w:p>
    <w:p w14:paraId="2DD0C10C"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p>
    <w:p w14:paraId="3C8AB5C9" w14:textId="77777777" w:rsidR="00723638" w:rsidRPr="00723638" w:rsidRDefault="00723638" w:rsidP="00723638">
      <w:pPr>
        <w:widowControl/>
        <w:suppressAutoHyphens w:val="0"/>
        <w:spacing w:after="120"/>
        <w:rPr>
          <w:rFonts w:ascii="Times New Roman" w:eastAsia="Times New Roman" w:hAnsi="Times New Roman" w:cs="Times New Roman"/>
          <w:i/>
          <w:iCs/>
          <w:sz w:val="22"/>
          <w:szCs w:val="22"/>
          <w:lang w:eastAsia="ru-RU"/>
        </w:rPr>
      </w:pPr>
      <w:r w:rsidRPr="00723638">
        <w:rPr>
          <w:rFonts w:ascii="Times New Roman" w:eastAsia="Times New Roman" w:hAnsi="Times New Roman" w:cs="Times New Roman"/>
          <w:i/>
          <w:iCs/>
          <w:sz w:val="22"/>
          <w:szCs w:val="22"/>
          <w:lang w:eastAsia="ru-RU"/>
        </w:rPr>
        <w:t>6.3. Перечень системного и прикладного программного обеспечения установленного на Оборудовании</w:t>
      </w:r>
    </w:p>
    <w:p w14:paraId="306CC45A" w14:textId="77777777" w:rsidR="00723638" w:rsidRPr="00723638" w:rsidRDefault="00723638" w:rsidP="00723638">
      <w:pPr>
        <w:widowControl/>
        <w:suppressAutoHyphens w:val="0"/>
        <w:contextualSpacing/>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lastRenderedPageBreak/>
        <w:t>№ п/п</w:t>
      </w:r>
      <w:r w:rsidRPr="00723638">
        <w:rPr>
          <w:rFonts w:ascii="Times New Roman" w:eastAsia="Times New Roman" w:hAnsi="Times New Roman" w:cs="Times New Roman"/>
          <w:sz w:val="22"/>
          <w:szCs w:val="22"/>
          <w:lang w:eastAsia="ru-RU"/>
        </w:rPr>
        <w:tab/>
        <w:t>Наименование</w:t>
      </w:r>
    </w:p>
    <w:p w14:paraId="57B56C7D" w14:textId="77777777" w:rsidR="00723638" w:rsidRPr="00723638" w:rsidRDefault="00723638" w:rsidP="00723638">
      <w:pPr>
        <w:widowControl/>
        <w:suppressAutoHyphens w:val="0"/>
        <w:contextualSpacing/>
        <w:jc w:val="both"/>
        <w:rPr>
          <w:rFonts w:ascii="Times New Roman" w:eastAsia="Times New Roman" w:hAnsi="Times New Roman" w:cs="Times New Roman"/>
          <w:i/>
          <w:sz w:val="22"/>
          <w:szCs w:val="22"/>
          <w:lang w:eastAsia="ru-RU"/>
        </w:rPr>
      </w:pPr>
      <w:r w:rsidRPr="00723638">
        <w:rPr>
          <w:rFonts w:ascii="Times New Roman" w:eastAsia="Times New Roman" w:hAnsi="Times New Roman" w:cs="Times New Roman"/>
          <w:i/>
          <w:sz w:val="22"/>
          <w:szCs w:val="22"/>
          <w:lang w:eastAsia="ru-RU"/>
        </w:rPr>
        <w:t xml:space="preserve">1Системное программное обеспечение </w:t>
      </w:r>
    </w:p>
    <w:p w14:paraId="660FCF4D" w14:textId="77777777" w:rsidR="00723638" w:rsidRPr="00723638" w:rsidRDefault="00723638" w:rsidP="00723638">
      <w:pPr>
        <w:widowControl/>
        <w:suppressAutoHyphens w:val="0"/>
        <w:contextualSpacing/>
        <w:jc w:val="both"/>
        <w:rPr>
          <w:rFonts w:ascii="Times New Roman" w:eastAsia="Times New Roman" w:hAnsi="Times New Roman" w:cs="Times New Roman"/>
          <w:sz w:val="22"/>
          <w:szCs w:val="22"/>
          <w:lang w:val="en-US" w:eastAsia="ru-RU"/>
        </w:rPr>
      </w:pPr>
      <w:r w:rsidRPr="00723638">
        <w:rPr>
          <w:rFonts w:ascii="Times New Roman" w:eastAsia="Times New Roman" w:hAnsi="Times New Roman" w:cs="Times New Roman"/>
          <w:sz w:val="22"/>
          <w:szCs w:val="22"/>
          <w:lang w:eastAsia="ru-RU"/>
        </w:rPr>
        <w:t>Операционные</w:t>
      </w:r>
      <w:r w:rsidRPr="00723638">
        <w:rPr>
          <w:rFonts w:ascii="Times New Roman" w:eastAsia="Times New Roman" w:hAnsi="Times New Roman" w:cs="Times New Roman"/>
          <w:sz w:val="22"/>
          <w:szCs w:val="22"/>
          <w:lang w:val="en-US" w:eastAsia="ru-RU"/>
        </w:rPr>
        <w:t xml:space="preserve"> </w:t>
      </w:r>
      <w:r w:rsidRPr="00723638">
        <w:rPr>
          <w:rFonts w:ascii="Times New Roman" w:eastAsia="Times New Roman" w:hAnsi="Times New Roman" w:cs="Times New Roman"/>
          <w:sz w:val="22"/>
          <w:szCs w:val="22"/>
          <w:lang w:eastAsia="ru-RU"/>
        </w:rPr>
        <w:t>системы</w:t>
      </w:r>
      <w:r w:rsidRPr="00723638">
        <w:rPr>
          <w:rFonts w:ascii="Times New Roman" w:eastAsia="Times New Roman" w:hAnsi="Times New Roman" w:cs="Times New Roman"/>
          <w:sz w:val="22"/>
          <w:szCs w:val="22"/>
          <w:lang w:val="en-US" w:eastAsia="ru-RU"/>
        </w:rPr>
        <w:t xml:space="preserve">: LINUX CentOS 7, SLED, SLES, Rosa Linux, ASTRA Linux Special </w:t>
      </w:r>
      <w:proofErr w:type="spellStart"/>
      <w:r w:rsidRPr="00723638">
        <w:rPr>
          <w:rFonts w:ascii="Times New Roman" w:eastAsia="Times New Roman" w:hAnsi="Times New Roman" w:cs="Times New Roman"/>
          <w:sz w:val="22"/>
          <w:szCs w:val="22"/>
          <w:lang w:val="en-US" w:eastAsia="ru-RU"/>
        </w:rPr>
        <w:t>Edition,Windows</w:t>
      </w:r>
      <w:proofErr w:type="spellEnd"/>
      <w:r w:rsidRPr="00723638">
        <w:rPr>
          <w:rFonts w:ascii="Times New Roman" w:eastAsia="Times New Roman" w:hAnsi="Times New Roman" w:cs="Times New Roman"/>
          <w:sz w:val="22"/>
          <w:szCs w:val="22"/>
          <w:lang w:val="en-US" w:eastAsia="ru-RU"/>
        </w:rPr>
        <w:t xml:space="preserve"> 7, Windows 8, Windows 10, Windows 11, Windows 2008/R2, 2012/R2, Android 9.x, Android 11,</w:t>
      </w:r>
      <w:r w:rsidRPr="00723638">
        <w:rPr>
          <w:lang w:val="en-US"/>
        </w:rPr>
        <w:t xml:space="preserve"> </w:t>
      </w:r>
      <w:r w:rsidRPr="00723638">
        <w:rPr>
          <w:rFonts w:ascii="Times New Roman" w:eastAsia="Times New Roman" w:hAnsi="Times New Roman" w:cs="Times New Roman"/>
          <w:sz w:val="22"/>
          <w:szCs w:val="22"/>
          <w:lang w:val="en-US" w:eastAsia="ru-RU"/>
        </w:rPr>
        <w:t>Р7-Офис</w:t>
      </w:r>
    </w:p>
    <w:p w14:paraId="0790994A" w14:textId="77777777" w:rsidR="00723638" w:rsidRPr="00723638" w:rsidRDefault="00723638" w:rsidP="00723638">
      <w:pPr>
        <w:widowControl/>
        <w:suppressAutoHyphens w:val="0"/>
        <w:contextualSpacing/>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xml:space="preserve">Общесистемное программное обеспечение: Телекоммуникационные программы и драйверы модемов, Драйверы внутренних и периферийных устройств, Программное обеспечение, организующее работу периферийного оборудования (программы сканирования, записи информации на носителя), Загружаемые шрифты для принтеров, Служба каталогов Active </w:t>
      </w:r>
      <w:proofErr w:type="gramStart"/>
      <w:r w:rsidRPr="00723638">
        <w:rPr>
          <w:rFonts w:ascii="Times New Roman" w:eastAsia="Times New Roman" w:hAnsi="Times New Roman" w:cs="Times New Roman"/>
          <w:sz w:val="22"/>
          <w:szCs w:val="22"/>
          <w:lang w:eastAsia="ru-RU"/>
        </w:rPr>
        <w:t>Directory  и</w:t>
      </w:r>
      <w:proofErr w:type="gramEnd"/>
      <w:r w:rsidRPr="00723638">
        <w:rPr>
          <w:rFonts w:ascii="Times New Roman" w:eastAsia="Times New Roman" w:hAnsi="Times New Roman" w:cs="Times New Roman"/>
          <w:sz w:val="22"/>
          <w:szCs w:val="22"/>
          <w:lang w:eastAsia="ru-RU"/>
        </w:rPr>
        <w:t xml:space="preserve"> ее клиентские компоненты</w:t>
      </w:r>
    </w:p>
    <w:p w14:paraId="515556F7" w14:textId="77777777" w:rsidR="00723638" w:rsidRPr="00723638" w:rsidRDefault="00723638" w:rsidP="00723638">
      <w:pPr>
        <w:widowControl/>
        <w:suppressAutoHyphens w:val="0"/>
        <w:contextualSpacing/>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i/>
          <w:sz w:val="22"/>
          <w:szCs w:val="22"/>
          <w:lang w:eastAsia="ru-RU"/>
        </w:rPr>
        <w:t xml:space="preserve">Прикладное программное обеспечение: </w:t>
      </w:r>
      <w:r w:rsidRPr="00723638">
        <w:rPr>
          <w:rFonts w:ascii="Times New Roman" w:eastAsia="Times New Roman" w:hAnsi="Times New Roman" w:cs="Times New Roman"/>
          <w:sz w:val="22"/>
          <w:szCs w:val="22"/>
          <w:lang w:eastAsia="ru-RU"/>
        </w:rPr>
        <w:t xml:space="preserve">Системы управления базами данных, Microsoft Office 2007-2021, </w:t>
      </w:r>
      <w:proofErr w:type="spellStart"/>
      <w:r w:rsidRPr="00723638">
        <w:rPr>
          <w:rFonts w:ascii="Times New Roman" w:eastAsia="Times New Roman" w:hAnsi="Times New Roman" w:cs="Times New Roman"/>
          <w:sz w:val="22"/>
          <w:szCs w:val="22"/>
          <w:lang w:eastAsia="ru-RU"/>
        </w:rPr>
        <w:t>OpenOffice</w:t>
      </w:r>
      <w:proofErr w:type="spellEnd"/>
      <w:r w:rsidRPr="00723638">
        <w:rPr>
          <w:rFonts w:ascii="Times New Roman" w:eastAsia="Times New Roman" w:hAnsi="Times New Roman" w:cs="Times New Roman"/>
          <w:sz w:val="22"/>
          <w:szCs w:val="22"/>
          <w:lang w:eastAsia="ru-RU"/>
        </w:rPr>
        <w:t xml:space="preserve">, Организация доступа к ведомственным ресурсам </w:t>
      </w:r>
      <w:proofErr w:type="gramStart"/>
      <w:r w:rsidRPr="00723638">
        <w:rPr>
          <w:rFonts w:ascii="Times New Roman" w:eastAsia="Times New Roman" w:hAnsi="Times New Roman" w:cs="Times New Roman"/>
          <w:sz w:val="22"/>
          <w:szCs w:val="22"/>
          <w:lang w:eastAsia="ru-RU"/>
        </w:rPr>
        <w:t>www.report.gsen.ru  ФС</w:t>
      </w:r>
      <w:proofErr w:type="gramEnd"/>
      <w:r w:rsidRPr="00723638">
        <w:rPr>
          <w:rFonts w:ascii="Times New Roman" w:eastAsia="Times New Roman" w:hAnsi="Times New Roman" w:cs="Times New Roman"/>
          <w:sz w:val="22"/>
          <w:szCs w:val="22"/>
          <w:lang w:eastAsia="ru-RU"/>
        </w:rPr>
        <w:t xml:space="preserve"> Роспотребнадзора, corp.gsen.ru, АИС «СГМ» «Социально-гигиенический мониторинг», «Электронный бюджет», Свод СМАРТ, Смарт. Про, Администратор Смарт,</w:t>
      </w:r>
      <w:r w:rsidRPr="00723638">
        <w:rPr>
          <w:rFonts w:ascii="Times New Roman" w:eastAsia="Times New Roman" w:hAnsi="Times New Roman" w:cs="Times New Roman"/>
          <w:sz w:val="22"/>
          <w:szCs w:val="22"/>
          <w:lang w:eastAsia="ru-RU"/>
        </w:rPr>
        <w:tab/>
        <w:t xml:space="preserve">Ревизор Смарт, Adobe Reader, </w:t>
      </w:r>
      <w:proofErr w:type="spellStart"/>
      <w:r w:rsidRPr="00723638">
        <w:rPr>
          <w:rFonts w:ascii="Times New Roman" w:eastAsia="Times New Roman" w:hAnsi="Times New Roman" w:cs="Times New Roman"/>
          <w:sz w:val="22"/>
          <w:szCs w:val="22"/>
          <w:lang w:eastAsia="ru-RU"/>
        </w:rPr>
        <w:t>foxit</w:t>
      </w:r>
      <w:proofErr w:type="spellEnd"/>
      <w:r w:rsidRPr="00723638">
        <w:rPr>
          <w:rFonts w:ascii="Times New Roman" w:eastAsia="Times New Roman" w:hAnsi="Times New Roman" w:cs="Times New Roman"/>
          <w:sz w:val="22"/>
          <w:szCs w:val="22"/>
          <w:lang w:eastAsia="ru-RU"/>
        </w:rPr>
        <w:t>,</w:t>
      </w:r>
      <w:r w:rsidRPr="00723638">
        <w:rPr>
          <w:rFonts w:ascii="Times New Roman" w:eastAsia="Times New Roman" w:hAnsi="Times New Roman" w:cs="Times New Roman"/>
          <w:sz w:val="22"/>
          <w:szCs w:val="22"/>
          <w:lang w:eastAsia="ru-RU"/>
        </w:rPr>
        <w:tab/>
        <w:t xml:space="preserve">Архиватор 7Zip, «Профессиональная заболеваемость в.4.1», «Гигиеническое заключение 2000», «Анализ популяционной заболеваемости», «Прививки», «АС Статистика Роспотребнадзор» ,  «Персонифицированный учет заболеваемости» (АРМ-2000), Офисное программное обеспечение «Мой офис», Mozilla Thunderbird, ГИС СЭД (организация доступа), ЕИАС Роспотребнадзор (организация доступа), «Эпидемиологический надзор и мониторинг», </w:t>
      </w:r>
      <w:proofErr w:type="spellStart"/>
      <w:r w:rsidRPr="00723638">
        <w:rPr>
          <w:rFonts w:ascii="Times New Roman" w:eastAsia="Times New Roman" w:hAnsi="Times New Roman" w:cs="Times New Roman"/>
          <w:sz w:val="22"/>
          <w:szCs w:val="22"/>
          <w:lang w:eastAsia="ru-RU"/>
        </w:rPr>
        <w:t>VipNet</w:t>
      </w:r>
      <w:proofErr w:type="spellEnd"/>
      <w:r w:rsidRPr="00723638">
        <w:rPr>
          <w:rFonts w:ascii="Times New Roman" w:eastAsia="Times New Roman" w:hAnsi="Times New Roman" w:cs="Times New Roman"/>
          <w:sz w:val="22"/>
          <w:szCs w:val="22"/>
          <w:lang w:eastAsia="ru-RU"/>
        </w:rPr>
        <w:t xml:space="preserve"> Деловая почта. </w:t>
      </w:r>
    </w:p>
    <w:p w14:paraId="51F62C94" w14:textId="77777777" w:rsidR="00723638" w:rsidRPr="00723638" w:rsidRDefault="00723638" w:rsidP="00723638">
      <w:pPr>
        <w:widowControl/>
        <w:suppressAutoHyphens w:val="0"/>
        <w:contextualSpacing/>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i/>
          <w:sz w:val="22"/>
          <w:szCs w:val="22"/>
          <w:lang w:eastAsia="ru-RU"/>
        </w:rPr>
        <w:t xml:space="preserve">Программные средства защиты информации, средства криптографической защиты информации: </w:t>
      </w:r>
      <w:r w:rsidRPr="00723638">
        <w:rPr>
          <w:rFonts w:ascii="Times New Roman" w:eastAsia="Times New Roman" w:hAnsi="Times New Roman" w:cs="Times New Roman"/>
          <w:sz w:val="22"/>
          <w:szCs w:val="22"/>
          <w:lang w:eastAsia="ru-RU"/>
        </w:rPr>
        <w:t xml:space="preserve">КриптоПро </w:t>
      </w:r>
      <w:r w:rsidRPr="00723638">
        <w:rPr>
          <w:rFonts w:ascii="Times New Roman" w:eastAsia="Times New Roman" w:hAnsi="Times New Roman" w:cs="Times New Roman"/>
          <w:sz w:val="22"/>
          <w:szCs w:val="22"/>
          <w:lang w:val="en-US" w:eastAsia="ru-RU"/>
        </w:rPr>
        <w:t>CSP</w:t>
      </w:r>
      <w:r w:rsidRPr="00723638">
        <w:rPr>
          <w:rFonts w:ascii="Times New Roman" w:eastAsia="Times New Roman" w:hAnsi="Times New Roman" w:cs="Times New Roman"/>
          <w:sz w:val="22"/>
          <w:szCs w:val="22"/>
          <w:lang w:eastAsia="ru-RU"/>
        </w:rPr>
        <w:t>, Крипто АРМ, «</w:t>
      </w:r>
      <w:r w:rsidRPr="00723638">
        <w:rPr>
          <w:rFonts w:ascii="Times New Roman" w:eastAsia="Times New Roman" w:hAnsi="Times New Roman" w:cs="Times New Roman"/>
          <w:sz w:val="22"/>
          <w:szCs w:val="22"/>
          <w:lang w:val="en-US" w:eastAsia="ru-RU"/>
        </w:rPr>
        <w:t>KASPERSKY</w:t>
      </w:r>
      <w:r w:rsidRPr="00723638">
        <w:rPr>
          <w:rFonts w:ascii="Times New Roman" w:eastAsia="Times New Roman" w:hAnsi="Times New Roman" w:cs="Times New Roman"/>
          <w:sz w:val="22"/>
          <w:szCs w:val="22"/>
          <w:lang w:eastAsia="ru-RU"/>
        </w:rPr>
        <w:t xml:space="preserve"> </w:t>
      </w:r>
      <w:r w:rsidRPr="00723638">
        <w:rPr>
          <w:rFonts w:ascii="Times New Roman" w:eastAsia="Times New Roman" w:hAnsi="Times New Roman" w:cs="Times New Roman"/>
          <w:sz w:val="22"/>
          <w:szCs w:val="22"/>
          <w:lang w:val="en-US" w:eastAsia="ru-RU"/>
        </w:rPr>
        <w:t>ENDPOINT</w:t>
      </w:r>
      <w:r w:rsidRPr="00723638">
        <w:rPr>
          <w:rFonts w:ascii="Times New Roman" w:eastAsia="Times New Roman" w:hAnsi="Times New Roman" w:cs="Times New Roman"/>
          <w:sz w:val="22"/>
          <w:szCs w:val="22"/>
          <w:lang w:eastAsia="ru-RU"/>
        </w:rPr>
        <w:t xml:space="preserve"> </w:t>
      </w:r>
      <w:r w:rsidRPr="00723638">
        <w:rPr>
          <w:rFonts w:ascii="Times New Roman" w:eastAsia="Times New Roman" w:hAnsi="Times New Roman" w:cs="Times New Roman"/>
          <w:sz w:val="22"/>
          <w:szCs w:val="22"/>
          <w:lang w:val="en-US" w:eastAsia="ru-RU"/>
        </w:rPr>
        <w:t>SECURITY</w:t>
      </w:r>
      <w:r w:rsidRPr="00723638">
        <w:rPr>
          <w:rFonts w:ascii="Times New Roman" w:eastAsia="Times New Roman" w:hAnsi="Times New Roman" w:cs="Times New Roman"/>
          <w:sz w:val="22"/>
          <w:szCs w:val="22"/>
          <w:lang w:eastAsia="ru-RU"/>
        </w:rPr>
        <w:t xml:space="preserve">», </w:t>
      </w:r>
      <w:proofErr w:type="spellStart"/>
      <w:r w:rsidRPr="00723638">
        <w:rPr>
          <w:rFonts w:ascii="Times New Roman" w:eastAsia="Times New Roman" w:hAnsi="Times New Roman" w:cs="Times New Roman"/>
          <w:sz w:val="22"/>
          <w:szCs w:val="22"/>
          <w:lang w:eastAsia="ru-RU"/>
        </w:rPr>
        <w:t>Vipnet</w:t>
      </w:r>
      <w:proofErr w:type="spellEnd"/>
      <w:r w:rsidRPr="00723638">
        <w:rPr>
          <w:rFonts w:ascii="Times New Roman" w:eastAsia="Times New Roman" w:hAnsi="Times New Roman" w:cs="Times New Roman"/>
          <w:sz w:val="22"/>
          <w:szCs w:val="22"/>
          <w:lang w:eastAsia="ru-RU"/>
        </w:rPr>
        <w:t xml:space="preserve"> Client, Программное обеспечение и драйверы защищенных носителей (токенов)</w:t>
      </w:r>
    </w:p>
    <w:p w14:paraId="6C19045A"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Дистрибутивы программного обеспечения предоставляются Заказчиком.</w:t>
      </w:r>
    </w:p>
    <w:p w14:paraId="16C8E1B1" w14:textId="77777777" w:rsidR="00723638" w:rsidRPr="00723638" w:rsidRDefault="00723638" w:rsidP="00723638">
      <w:pPr>
        <w:widowControl/>
        <w:suppressAutoHyphens w:val="0"/>
        <w:jc w:val="right"/>
        <w:rPr>
          <w:rFonts w:ascii="Times New Roman" w:eastAsia="Times New Roman" w:hAnsi="Times New Roman" w:cs="Times New Roman"/>
          <w:i/>
          <w:iCs/>
          <w:sz w:val="22"/>
          <w:szCs w:val="22"/>
          <w:lang w:eastAsia="ru-RU"/>
        </w:rPr>
      </w:pPr>
    </w:p>
    <w:p w14:paraId="3386F37B" w14:textId="77777777" w:rsidR="00723638" w:rsidRPr="00723638" w:rsidRDefault="00723638" w:rsidP="00723638">
      <w:pPr>
        <w:widowControl/>
        <w:suppressAutoHyphens w:val="0"/>
        <w:jc w:val="both"/>
        <w:rPr>
          <w:rFonts w:ascii="Times New Roman" w:eastAsia="Times New Roman" w:hAnsi="Times New Roman" w:cs="Times New Roman"/>
          <w:b/>
          <w:bCs/>
          <w:sz w:val="22"/>
          <w:szCs w:val="22"/>
          <w:lang w:eastAsia="ru-RU"/>
        </w:rPr>
      </w:pPr>
      <w:r w:rsidRPr="00723638">
        <w:rPr>
          <w:rFonts w:ascii="Times New Roman" w:eastAsia="Times New Roman" w:hAnsi="Times New Roman" w:cs="Times New Roman"/>
          <w:b/>
          <w:bCs/>
          <w:sz w:val="22"/>
          <w:szCs w:val="22"/>
          <w:lang w:eastAsia="ru-RU"/>
        </w:rPr>
        <w:t>7. Порядок оказания услуг</w:t>
      </w:r>
    </w:p>
    <w:p w14:paraId="5B3787A7" w14:textId="77777777" w:rsidR="00723638" w:rsidRPr="00723638" w:rsidRDefault="00723638" w:rsidP="00723638">
      <w:pPr>
        <w:widowControl/>
        <w:suppressAutoHyphens w:val="0"/>
        <w:snapToGrid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xml:space="preserve">7.1. Оформление заявки на оказание услуг </w:t>
      </w:r>
      <w:r w:rsidRPr="00723638">
        <w:rPr>
          <w:rFonts w:ascii="Times New Roman" w:eastAsia="Times New Roman" w:hAnsi="Times New Roman" w:cs="Times New Roman"/>
          <w:bCs/>
          <w:sz w:val="22"/>
          <w:szCs w:val="22"/>
          <w:lang w:eastAsia="zh-CN"/>
        </w:rPr>
        <w:t xml:space="preserve">по сопровождению Оборудования </w:t>
      </w:r>
      <w:r w:rsidRPr="00723638">
        <w:rPr>
          <w:rFonts w:ascii="Times New Roman" w:eastAsia="Times New Roman" w:hAnsi="Times New Roman" w:cs="Times New Roman"/>
          <w:sz w:val="22"/>
          <w:szCs w:val="22"/>
          <w:lang w:eastAsia="ru-RU"/>
        </w:rPr>
        <w:t>осуществляется при наличии потребностей у Заказчика в проведении соответствующих процедур, вызванных следующими фактами:</w:t>
      </w:r>
    </w:p>
    <w:p w14:paraId="7C5C06ED" w14:textId="77777777" w:rsidR="00723638" w:rsidRPr="00723638" w:rsidRDefault="00723638" w:rsidP="00723638">
      <w:pPr>
        <w:widowControl/>
        <w:suppressAutoHyphens w:val="0"/>
        <w:snapToGrid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Отказ аппаратного обеспечения;</w:t>
      </w:r>
    </w:p>
    <w:p w14:paraId="7182BC90"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Отказ или не корректная работа программного обеспечения;</w:t>
      </w:r>
    </w:p>
    <w:p w14:paraId="3F88D3ED"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Обновление программного обеспечения;</w:t>
      </w:r>
    </w:p>
    <w:p w14:paraId="7F370F6C"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-Плановое обслуживание (Замена, добавление, удаление сертификатов для корректного функционирования ЭЦП), обновление или замена срочных лицензий СКЗИ и СЗИ</w:t>
      </w:r>
      <w:r w:rsidRPr="00723638">
        <w:rPr>
          <w:rFonts w:ascii="Times New Roman" w:eastAsia="Times New Roman" w:hAnsi="Times New Roman" w:cs="Times New Roman"/>
          <w:bCs/>
          <w:sz w:val="22"/>
          <w:szCs w:val="22"/>
          <w:lang w:eastAsia="ru-RU"/>
        </w:rPr>
        <w:t>;</w:t>
      </w:r>
      <w:r w:rsidRPr="00723638">
        <w:rPr>
          <w:rFonts w:ascii="Times New Roman" w:eastAsia="Times New Roman" w:hAnsi="Times New Roman" w:cs="Times New Roman"/>
          <w:sz w:val="22"/>
          <w:szCs w:val="22"/>
          <w:lang w:eastAsia="ru-RU"/>
        </w:rPr>
        <w:t xml:space="preserve"> </w:t>
      </w:r>
    </w:p>
    <w:p w14:paraId="7E57AAC0"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Регламентные работы.</w:t>
      </w:r>
    </w:p>
    <w:p w14:paraId="043E8628"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xml:space="preserve">7.2. Поставщик (подрядчик, исполнитель) собственными силами, без дополнительных затрат для Заказчика, организовывает систему сбора заявок типа «Сервис-деск» для учета обращений и предоставляет доступ сотрудникам Заказчика. </w:t>
      </w:r>
    </w:p>
    <w:p w14:paraId="6DAD707D"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Система должна обладать следующим функционалом:</w:t>
      </w:r>
    </w:p>
    <w:p w14:paraId="31C161F3"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Возможность регистрации пользователей Заказчика</w:t>
      </w:r>
      <w:r w:rsidRPr="00723638">
        <w:rPr>
          <w:rFonts w:ascii="Times New Roman" w:eastAsia="Times New Roman" w:hAnsi="Times New Roman" w:cs="Times New Roman"/>
          <w:bCs/>
          <w:sz w:val="22"/>
          <w:szCs w:val="22"/>
          <w:lang w:eastAsia="ru-RU"/>
        </w:rPr>
        <w:t>;</w:t>
      </w:r>
    </w:p>
    <w:p w14:paraId="62D7688A"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xml:space="preserve">- Возможность регистрации заявки через </w:t>
      </w:r>
      <w:r w:rsidRPr="00723638">
        <w:rPr>
          <w:rFonts w:ascii="Times New Roman" w:eastAsia="Times New Roman" w:hAnsi="Times New Roman" w:cs="Times New Roman"/>
          <w:sz w:val="22"/>
          <w:szCs w:val="22"/>
          <w:lang w:val="en-US" w:eastAsia="ru-RU"/>
        </w:rPr>
        <w:t>web</w:t>
      </w:r>
      <w:r w:rsidRPr="00723638">
        <w:rPr>
          <w:rFonts w:ascii="Times New Roman" w:eastAsia="Times New Roman" w:hAnsi="Times New Roman" w:cs="Times New Roman"/>
          <w:sz w:val="22"/>
          <w:szCs w:val="22"/>
          <w:lang w:eastAsia="ru-RU"/>
        </w:rPr>
        <w:t xml:space="preserve">-клиент(браузер), </w:t>
      </w:r>
      <w:r w:rsidRPr="00723638">
        <w:rPr>
          <w:rFonts w:ascii="Times New Roman" w:eastAsia="Times New Roman" w:hAnsi="Times New Roman" w:cs="Times New Roman"/>
          <w:sz w:val="22"/>
          <w:szCs w:val="22"/>
          <w:lang w:val="en-US" w:eastAsia="ru-RU"/>
        </w:rPr>
        <w:t>email</w:t>
      </w:r>
      <w:r w:rsidRPr="00723638">
        <w:rPr>
          <w:rFonts w:ascii="Times New Roman" w:eastAsia="Times New Roman" w:hAnsi="Times New Roman" w:cs="Times New Roman"/>
          <w:bCs/>
          <w:sz w:val="22"/>
          <w:szCs w:val="22"/>
          <w:lang w:eastAsia="ru-RU"/>
        </w:rPr>
        <w:t>;</w:t>
      </w:r>
    </w:p>
    <w:p w14:paraId="7CD257FC"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xml:space="preserve">- Оповещение о ходе выполнения заявки должны поступать на </w:t>
      </w:r>
      <w:r w:rsidRPr="00723638">
        <w:rPr>
          <w:rFonts w:ascii="Times New Roman" w:eastAsia="Times New Roman" w:hAnsi="Times New Roman" w:cs="Times New Roman"/>
          <w:sz w:val="22"/>
          <w:szCs w:val="22"/>
          <w:lang w:val="en-US" w:eastAsia="ru-RU"/>
        </w:rPr>
        <w:t>email</w:t>
      </w:r>
      <w:r w:rsidRPr="00723638">
        <w:rPr>
          <w:rFonts w:ascii="Times New Roman" w:eastAsia="Times New Roman" w:hAnsi="Times New Roman" w:cs="Times New Roman"/>
          <w:sz w:val="22"/>
          <w:szCs w:val="22"/>
          <w:lang w:eastAsia="ru-RU"/>
        </w:rPr>
        <w:t xml:space="preserve"> сотруднику Заказчика (</w:t>
      </w:r>
      <w:r w:rsidRPr="00723638">
        <w:rPr>
          <w:rFonts w:ascii="Times New Roman" w:eastAsia="Times New Roman" w:hAnsi="Times New Roman" w:cs="Times New Roman"/>
          <w:sz w:val="22"/>
          <w:szCs w:val="22"/>
          <w:lang w:val="x-none" w:eastAsia="ru-RU"/>
        </w:rPr>
        <w:t>инициатору</w:t>
      </w:r>
      <w:r w:rsidRPr="00723638">
        <w:rPr>
          <w:rFonts w:ascii="Times New Roman" w:eastAsia="Times New Roman" w:hAnsi="Times New Roman" w:cs="Times New Roman"/>
          <w:sz w:val="22"/>
          <w:szCs w:val="22"/>
          <w:lang w:eastAsia="ru-RU"/>
        </w:rPr>
        <w:t xml:space="preserve"> </w:t>
      </w:r>
      <w:r w:rsidRPr="00723638">
        <w:rPr>
          <w:rFonts w:ascii="Times New Roman" w:eastAsia="Times New Roman" w:hAnsi="Times New Roman" w:cs="Times New Roman"/>
          <w:sz w:val="22"/>
          <w:szCs w:val="22"/>
          <w:lang w:val="x-none" w:eastAsia="ru-RU"/>
        </w:rPr>
        <w:t>заявки</w:t>
      </w:r>
      <w:r w:rsidRPr="00723638">
        <w:rPr>
          <w:rFonts w:ascii="Times New Roman" w:eastAsia="Times New Roman" w:hAnsi="Times New Roman" w:cs="Times New Roman"/>
          <w:sz w:val="22"/>
          <w:szCs w:val="22"/>
          <w:lang w:eastAsia="ru-RU"/>
        </w:rPr>
        <w:t>) по каждому изменению в ходе работ</w:t>
      </w:r>
      <w:r w:rsidRPr="00723638">
        <w:rPr>
          <w:rFonts w:ascii="Times New Roman" w:eastAsia="Times New Roman" w:hAnsi="Times New Roman" w:cs="Times New Roman"/>
          <w:bCs/>
          <w:sz w:val="22"/>
          <w:szCs w:val="22"/>
          <w:lang w:eastAsia="ru-RU"/>
        </w:rPr>
        <w:t>;</w:t>
      </w:r>
    </w:p>
    <w:p w14:paraId="2C86674B"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xml:space="preserve">- </w:t>
      </w:r>
      <w:r w:rsidRPr="00723638">
        <w:rPr>
          <w:rFonts w:ascii="Times New Roman" w:eastAsia="Times New Roman" w:hAnsi="Times New Roman" w:cs="Times New Roman"/>
          <w:sz w:val="22"/>
          <w:szCs w:val="22"/>
          <w:lang w:val="x-none" w:eastAsia="ru-RU"/>
        </w:rPr>
        <w:t xml:space="preserve">Возможность установки уровня критичности заявки </w:t>
      </w:r>
      <w:r w:rsidRPr="00723638">
        <w:rPr>
          <w:rFonts w:ascii="Times New Roman" w:eastAsia="Times New Roman" w:hAnsi="Times New Roman" w:cs="Times New Roman"/>
          <w:sz w:val="22"/>
          <w:szCs w:val="22"/>
          <w:lang w:eastAsia="ru-RU"/>
        </w:rPr>
        <w:t>сотрудником Заказчика (</w:t>
      </w:r>
      <w:r w:rsidRPr="00723638">
        <w:rPr>
          <w:rFonts w:ascii="Times New Roman" w:eastAsia="Times New Roman" w:hAnsi="Times New Roman" w:cs="Times New Roman"/>
          <w:sz w:val="22"/>
          <w:szCs w:val="22"/>
          <w:lang w:val="x-none" w:eastAsia="ru-RU"/>
        </w:rPr>
        <w:t>инициатором</w:t>
      </w:r>
      <w:r w:rsidRPr="00723638">
        <w:rPr>
          <w:rFonts w:ascii="Times New Roman" w:eastAsia="Times New Roman" w:hAnsi="Times New Roman" w:cs="Times New Roman"/>
          <w:sz w:val="22"/>
          <w:szCs w:val="22"/>
          <w:lang w:eastAsia="ru-RU"/>
        </w:rPr>
        <w:t xml:space="preserve"> </w:t>
      </w:r>
      <w:r w:rsidRPr="00723638">
        <w:rPr>
          <w:rFonts w:ascii="Times New Roman" w:eastAsia="Times New Roman" w:hAnsi="Times New Roman" w:cs="Times New Roman"/>
          <w:sz w:val="22"/>
          <w:szCs w:val="22"/>
          <w:lang w:val="x-none" w:eastAsia="ru-RU"/>
        </w:rPr>
        <w:t>заявки</w:t>
      </w:r>
      <w:r w:rsidRPr="00723638">
        <w:rPr>
          <w:rFonts w:ascii="Times New Roman" w:eastAsia="Times New Roman" w:hAnsi="Times New Roman" w:cs="Times New Roman"/>
          <w:sz w:val="22"/>
          <w:szCs w:val="22"/>
          <w:lang w:eastAsia="ru-RU"/>
        </w:rPr>
        <w:t>)</w:t>
      </w:r>
      <w:r w:rsidRPr="00723638">
        <w:rPr>
          <w:rFonts w:ascii="Times New Roman" w:eastAsia="Times New Roman" w:hAnsi="Times New Roman" w:cs="Times New Roman"/>
          <w:bCs/>
          <w:sz w:val="22"/>
          <w:szCs w:val="22"/>
          <w:lang w:eastAsia="ru-RU"/>
        </w:rPr>
        <w:t>;</w:t>
      </w:r>
    </w:p>
    <w:p w14:paraId="3B356EC1"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xml:space="preserve">- </w:t>
      </w:r>
      <w:r w:rsidRPr="00723638">
        <w:rPr>
          <w:rFonts w:ascii="Times New Roman" w:eastAsia="Times New Roman" w:hAnsi="Times New Roman" w:cs="Times New Roman"/>
          <w:sz w:val="22"/>
          <w:szCs w:val="22"/>
          <w:lang w:val="en-US" w:eastAsia="ru-RU"/>
        </w:rPr>
        <w:t>Web</w:t>
      </w:r>
      <w:r w:rsidRPr="00723638">
        <w:rPr>
          <w:rFonts w:ascii="Times New Roman" w:eastAsia="Times New Roman" w:hAnsi="Times New Roman" w:cs="Times New Roman"/>
          <w:sz w:val="22"/>
          <w:szCs w:val="22"/>
          <w:lang w:eastAsia="ru-RU"/>
        </w:rPr>
        <w:t>-клиент должен обеспечить доступ Заказчику к списку поданных заявок (в том числе выполненных), к истории изменений</w:t>
      </w:r>
      <w:r w:rsidRPr="00723638">
        <w:rPr>
          <w:rFonts w:ascii="Times New Roman" w:eastAsia="Times New Roman" w:hAnsi="Times New Roman" w:cs="Times New Roman"/>
          <w:bCs/>
          <w:sz w:val="22"/>
          <w:szCs w:val="22"/>
          <w:lang w:eastAsia="ru-RU"/>
        </w:rPr>
        <w:t>;</w:t>
      </w:r>
    </w:p>
    <w:p w14:paraId="0BE6B909"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 xml:space="preserve">- Обеспечение доступа к системе через мобильное приложение на </w:t>
      </w:r>
      <w:proofErr w:type="spellStart"/>
      <w:r w:rsidRPr="00723638">
        <w:rPr>
          <w:rFonts w:ascii="Times New Roman" w:eastAsia="Times New Roman" w:hAnsi="Times New Roman" w:cs="Times New Roman"/>
          <w:sz w:val="22"/>
          <w:szCs w:val="22"/>
          <w:lang w:eastAsia="ru-RU"/>
        </w:rPr>
        <w:t>iOS</w:t>
      </w:r>
      <w:proofErr w:type="spellEnd"/>
      <w:r w:rsidRPr="00723638">
        <w:rPr>
          <w:rFonts w:ascii="Times New Roman" w:eastAsia="Times New Roman" w:hAnsi="Times New Roman" w:cs="Times New Roman"/>
          <w:sz w:val="22"/>
          <w:szCs w:val="22"/>
          <w:lang w:eastAsia="ru-RU"/>
        </w:rPr>
        <w:t xml:space="preserve"> и </w:t>
      </w:r>
      <w:proofErr w:type="spellStart"/>
      <w:r w:rsidRPr="00723638">
        <w:rPr>
          <w:rFonts w:ascii="Times New Roman" w:eastAsia="Times New Roman" w:hAnsi="Times New Roman" w:cs="Times New Roman"/>
          <w:sz w:val="22"/>
          <w:szCs w:val="22"/>
          <w:lang w:eastAsia="ru-RU"/>
        </w:rPr>
        <w:t>Android</w:t>
      </w:r>
      <w:proofErr w:type="spellEnd"/>
    </w:p>
    <w:p w14:paraId="2D55365C"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Вся информация, обрабатываемая системой, должна быть защищена от несанкционированного доступа.</w:t>
      </w:r>
    </w:p>
    <w:p w14:paraId="391321B8"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7.3. В случае невозможности доставки заявки вышеуказанным способами, сотрудник Заказчика направляет Поставщику (подрядчику, исполнителю) заявку на оказание услуг с внешними признаками неисправности на предоставленные Поставщиком (подрядчиком, исполнителем) адреса электронной почты ______________________________________, телефон технической поддержки ____________________________. Датой и временем получения Поставщиком (подрядчиком, исполнителем) заявки на оказание услуг считается дата и время его передачи по вышеуказанным каналам связи.</w:t>
      </w:r>
    </w:p>
    <w:p w14:paraId="2E014F76"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7.4. При возникновении необходимости в проведении срочных работ Заказчик должен иметь возможность внести в заявку срок исполнения и приоритет.</w:t>
      </w:r>
    </w:p>
    <w:p w14:paraId="03521D84" w14:textId="77777777" w:rsidR="00723638" w:rsidRPr="00723638" w:rsidRDefault="00723638" w:rsidP="00723638">
      <w:pPr>
        <w:widowControl/>
        <w:suppressAutoHyphens w:val="0"/>
        <w:autoSpaceDN w:val="0"/>
        <w:ind w:firstLine="567"/>
        <w:jc w:val="both"/>
        <w:rPr>
          <w:rFonts w:ascii="Times New Roman" w:eastAsia="Andale Sans UI" w:hAnsi="Times New Roman" w:cs="Times New Roman"/>
          <w:kern w:val="3"/>
          <w:sz w:val="22"/>
          <w:szCs w:val="22"/>
          <w:lang w:eastAsia="ja-JP" w:bidi="fa-IR"/>
        </w:rPr>
      </w:pPr>
      <w:r w:rsidRPr="00723638">
        <w:rPr>
          <w:rFonts w:ascii="Times New Roman" w:eastAsia="Times New Roman" w:hAnsi="Times New Roman" w:cs="Times New Roman"/>
          <w:sz w:val="22"/>
          <w:szCs w:val="22"/>
          <w:lang w:eastAsia="ru-RU"/>
        </w:rPr>
        <w:t xml:space="preserve">7.5. При </w:t>
      </w:r>
      <w:r w:rsidRPr="00723638">
        <w:rPr>
          <w:rFonts w:ascii="Times New Roman" w:eastAsia="SimSun" w:hAnsi="Times New Roman" w:cs="Calibri"/>
          <w:kern w:val="3"/>
          <w:sz w:val="22"/>
          <w:szCs w:val="22"/>
          <w:lang w:eastAsia="en-US"/>
        </w:rPr>
        <w:t>аварийно-восстановительных работах</w:t>
      </w:r>
      <w:r w:rsidRPr="00723638">
        <w:rPr>
          <w:rFonts w:ascii="Times New Roman" w:eastAsia="Times New Roman" w:hAnsi="Times New Roman" w:cs="Times New Roman"/>
          <w:sz w:val="22"/>
          <w:szCs w:val="22"/>
          <w:lang w:eastAsia="ru-RU"/>
        </w:rPr>
        <w:t xml:space="preserve">, по результатам проведенных работ составляется Акт (Акт-наряд) о выполнении работ, который подписывается со стороны Поставщика (подрядчика, исполнителя) – сотрудником, проводившим работы, со стороны инициатора работ – сотрудник Заказчика. </w:t>
      </w:r>
      <w:r w:rsidRPr="00723638">
        <w:rPr>
          <w:rFonts w:ascii="Times New Roman" w:eastAsia="Andale Sans UI" w:hAnsi="Times New Roman" w:cs="Times New Roman"/>
          <w:kern w:val="3"/>
          <w:sz w:val="22"/>
          <w:szCs w:val="22"/>
          <w:lang w:val="x-none" w:eastAsia="ja-JP" w:bidi="fa-IR"/>
        </w:rPr>
        <w:t>В Акте</w:t>
      </w:r>
      <w:r w:rsidRPr="00723638">
        <w:rPr>
          <w:rFonts w:ascii="Times New Roman" w:eastAsia="Andale Sans UI" w:hAnsi="Times New Roman" w:cs="Times New Roman"/>
          <w:kern w:val="3"/>
          <w:sz w:val="22"/>
          <w:szCs w:val="22"/>
          <w:lang w:eastAsia="ja-JP" w:bidi="fa-IR"/>
        </w:rPr>
        <w:t xml:space="preserve"> </w:t>
      </w:r>
      <w:r w:rsidRPr="00723638">
        <w:rPr>
          <w:rFonts w:ascii="Times New Roman" w:eastAsia="Times New Roman" w:hAnsi="Times New Roman" w:cs="Times New Roman"/>
          <w:sz w:val="22"/>
          <w:szCs w:val="22"/>
          <w:lang w:eastAsia="ru-RU"/>
        </w:rPr>
        <w:t xml:space="preserve">(Акт-наряде) </w:t>
      </w:r>
      <w:r w:rsidRPr="00723638">
        <w:rPr>
          <w:rFonts w:ascii="Times New Roman" w:eastAsia="Andale Sans UI" w:hAnsi="Times New Roman" w:cs="Times New Roman"/>
          <w:kern w:val="3"/>
          <w:sz w:val="22"/>
          <w:szCs w:val="22"/>
          <w:lang w:val="x-none" w:eastAsia="ja-JP" w:bidi="fa-IR"/>
        </w:rPr>
        <w:t xml:space="preserve"> фиксируются выполненные работы и общее время выполнения работ на объекте специалистом Поставщика (подрядчика, исполнителя), а также информаци</w:t>
      </w:r>
      <w:r w:rsidRPr="00723638">
        <w:rPr>
          <w:rFonts w:ascii="Times New Roman" w:eastAsia="Andale Sans UI" w:hAnsi="Times New Roman" w:cs="Times New Roman"/>
          <w:kern w:val="3"/>
          <w:sz w:val="22"/>
          <w:szCs w:val="22"/>
          <w:lang w:eastAsia="ja-JP" w:bidi="fa-IR"/>
        </w:rPr>
        <w:t>я</w:t>
      </w:r>
      <w:r w:rsidRPr="00723638">
        <w:rPr>
          <w:rFonts w:ascii="Times New Roman" w:eastAsia="Andale Sans UI" w:hAnsi="Times New Roman" w:cs="Times New Roman"/>
          <w:kern w:val="3"/>
          <w:sz w:val="22"/>
          <w:szCs w:val="22"/>
          <w:lang w:val="x-none" w:eastAsia="ja-JP" w:bidi="fa-IR"/>
        </w:rPr>
        <w:t xml:space="preserve"> о наличии/отсутствии претензий к качеству выполнения работ. </w:t>
      </w:r>
    </w:p>
    <w:p w14:paraId="0042F48C"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7.6. В случае если некорректное функционирование программного обеспечения не удается устранить по месту его нахождения, восстановительные работы проводятся в техническом центре Поставщика (подрядчика, исполнителя).</w:t>
      </w:r>
    </w:p>
    <w:p w14:paraId="23AC5D0E"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lastRenderedPageBreak/>
        <w:t xml:space="preserve">7.7. </w:t>
      </w:r>
      <w:r w:rsidRPr="00723638">
        <w:rPr>
          <w:rFonts w:ascii="Times New Roman" w:eastAsia="Times New Roman" w:hAnsi="Times New Roman" w:cs="Times New Roman"/>
          <w:sz w:val="22"/>
          <w:szCs w:val="22"/>
          <w:lang w:val="x-none" w:eastAsia="ru-RU"/>
        </w:rPr>
        <w:t>При принятии Оборудования с обслуживаемым программным обеспечением для проведения восстановительных работ в техническом центре Поставщика (подрядчика, исполнителя) представитель Поставщика (подрядчика, исполнителя) и сотрудник Заказчика составляют и подписывают в 2-х экземплярах акт приема-передачи Оборудования</w:t>
      </w:r>
      <w:r w:rsidRPr="00723638">
        <w:rPr>
          <w:rFonts w:ascii="Times New Roman" w:eastAsia="Times New Roman" w:hAnsi="Times New Roman" w:cs="Times New Roman"/>
          <w:sz w:val="22"/>
          <w:szCs w:val="22"/>
          <w:lang w:eastAsia="ru-RU"/>
        </w:rPr>
        <w:t>.</w:t>
      </w:r>
    </w:p>
    <w:p w14:paraId="267AA36B" w14:textId="77777777" w:rsidR="00723638" w:rsidRPr="00723638" w:rsidRDefault="00723638" w:rsidP="00723638">
      <w:pPr>
        <w:widowControl/>
        <w:suppressAutoHyphens w:val="0"/>
        <w:ind w:firstLine="567"/>
        <w:jc w:val="both"/>
        <w:rPr>
          <w:rFonts w:ascii="Times New Roman" w:eastAsia="Times New Roman" w:hAnsi="Times New Roman" w:cs="Times New Roman"/>
          <w:sz w:val="22"/>
          <w:szCs w:val="22"/>
          <w:lang w:eastAsia="ru-RU"/>
        </w:rPr>
      </w:pPr>
      <w:r w:rsidRPr="00723638">
        <w:rPr>
          <w:rFonts w:ascii="Times New Roman" w:eastAsia="Times New Roman" w:hAnsi="Times New Roman" w:cs="Times New Roman"/>
          <w:sz w:val="22"/>
          <w:szCs w:val="22"/>
          <w:lang w:eastAsia="ru-RU"/>
        </w:rPr>
        <w:t>7.8. При выявлении некорректно работающего программного обеспечения, подлежащего восстановлению по гарантийным обязательствам или в рамках технической поддержки производителя (разработчика), Поставщик (подрядчик, исполнитель) проводит необходимые переговоры с разработчиком или поставщиком программного обеспечения и организует гарантийное обслуживание. Факт проведения гарантийных работ подтверждается документом, выданным организацией, проводившей гарантийное обслуживание или техническую поддержку.</w:t>
      </w:r>
    </w:p>
    <w:p w14:paraId="49DC1870" w14:textId="77777777" w:rsidR="00723638" w:rsidRPr="00723638" w:rsidRDefault="00723638" w:rsidP="00723638">
      <w:pPr>
        <w:widowControl/>
        <w:suppressAutoHyphens w:val="0"/>
        <w:autoSpaceDN w:val="0"/>
        <w:ind w:firstLine="567"/>
        <w:jc w:val="both"/>
        <w:rPr>
          <w:rFonts w:ascii="Times New Roman" w:eastAsia="Andale Sans UI" w:hAnsi="Times New Roman" w:cs="Times New Roman"/>
          <w:i/>
          <w:iCs/>
          <w:kern w:val="3"/>
          <w:sz w:val="22"/>
          <w:szCs w:val="22"/>
          <w:lang w:val="x-none" w:eastAsia="ja-JP" w:bidi="fa-IR"/>
        </w:rPr>
      </w:pPr>
      <w:r w:rsidRPr="00723638">
        <w:rPr>
          <w:rFonts w:ascii="Times New Roman" w:eastAsia="Times New Roman" w:hAnsi="Times New Roman" w:cs="Times New Roman"/>
          <w:sz w:val="22"/>
          <w:szCs w:val="22"/>
          <w:lang w:eastAsia="ru-RU"/>
        </w:rPr>
        <w:t xml:space="preserve">7.9. Работы могут проводиться удаленно, то есть без присутствия представителя Поставщика (подрядчика, исполнителя) на объекте Заказчика. Удаленное подключение при проведении работ должно осуществляться с применением защищенного канала связи посредствам шифрования в соответствии с ГОСТ к защищенной сети </w:t>
      </w:r>
      <w:proofErr w:type="spellStart"/>
      <w:r w:rsidRPr="00723638">
        <w:rPr>
          <w:rFonts w:ascii="Times New Roman" w:eastAsia="Times New Roman" w:hAnsi="Times New Roman" w:cs="Times New Roman"/>
          <w:sz w:val="22"/>
          <w:szCs w:val="22"/>
          <w:lang w:val="en-US" w:eastAsia="ru-RU"/>
        </w:rPr>
        <w:t>Vipnet</w:t>
      </w:r>
      <w:proofErr w:type="spellEnd"/>
      <w:r w:rsidRPr="00723638">
        <w:rPr>
          <w:rFonts w:ascii="Times New Roman" w:eastAsia="Times New Roman" w:hAnsi="Times New Roman" w:cs="Times New Roman"/>
          <w:sz w:val="22"/>
          <w:szCs w:val="22"/>
          <w:lang w:eastAsia="ru-RU"/>
        </w:rPr>
        <w:t xml:space="preserve"> </w:t>
      </w:r>
      <w:r w:rsidRPr="00723638">
        <w:rPr>
          <w:rFonts w:ascii="Times New Roman" w:eastAsia="Times New Roman" w:hAnsi="Times New Roman" w:cs="Times New Roman"/>
          <w:b/>
          <w:sz w:val="22"/>
          <w:szCs w:val="22"/>
          <w:lang w:eastAsia="ru-RU"/>
        </w:rPr>
        <w:t>*</w:t>
      </w:r>
      <w:r w:rsidRPr="00723638">
        <w:rPr>
          <w:rFonts w:ascii="Times New Roman" w:eastAsia="Times New Roman" w:hAnsi="Times New Roman" w:cs="Times New Roman"/>
          <w:sz w:val="22"/>
          <w:szCs w:val="22"/>
          <w:lang w:eastAsia="ru-RU"/>
        </w:rPr>
        <w:t xml:space="preserve">. Обеспечение такого подключения (приобретение лицензий, организация защищенного канала) лежит на Поставщике (подрядчике, исполнителе). Заказчик предоставляет ключевую информацию для организации такого подключения.  </w:t>
      </w:r>
      <w:r w:rsidRPr="00723638">
        <w:rPr>
          <w:rFonts w:ascii="Times New Roman" w:eastAsia="Times New Roman" w:hAnsi="Times New Roman" w:cs="Times New Roman"/>
          <w:sz w:val="22"/>
          <w:szCs w:val="22"/>
          <w:lang w:eastAsia="ru-RU"/>
        </w:rPr>
        <w:br/>
      </w:r>
      <w:r w:rsidRPr="00723638">
        <w:rPr>
          <w:rFonts w:ascii="Times New Roman" w:eastAsia="Andale Sans UI" w:hAnsi="Times New Roman" w:cs="Times New Roman"/>
          <w:i/>
          <w:iCs/>
          <w:kern w:val="3"/>
          <w:sz w:val="22"/>
          <w:szCs w:val="22"/>
          <w:lang w:val="x-none" w:eastAsia="ja-JP" w:bidi="fa-IR"/>
        </w:rPr>
        <w:t>* не сопровождается словами "или эквивалент" для соблюдения совместимости с уже использующимся у заказчика указанным программным обеспечением и оборудованием, в соответствии со ст. 33 ч.1 п.1</w:t>
      </w:r>
    </w:p>
    <w:p w14:paraId="1BA24EFD" w14:textId="77777777" w:rsidR="00723638" w:rsidRPr="00723638" w:rsidRDefault="00723638" w:rsidP="00723638">
      <w:pPr>
        <w:autoSpaceDN w:val="0"/>
        <w:ind w:firstLine="567"/>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 xml:space="preserve">7.10. Для работ по обеспечению сопровождения и регламентных работ, проведения аварийно-восстановительных работ, Заказчик предоставляет Поставщику (подрядчику, исполнителю) все необходимые данные для доступа к Оборудованию и программному обеспечению Заказчика (учетные записи, пароли, ключи, </w:t>
      </w:r>
      <w:proofErr w:type="spellStart"/>
      <w:r w:rsidRPr="00723638">
        <w:rPr>
          <w:rFonts w:ascii="Times New Roman" w:eastAsia="SimSun" w:hAnsi="Times New Roman" w:cs="Calibri"/>
          <w:kern w:val="3"/>
          <w:sz w:val="22"/>
          <w:szCs w:val="22"/>
          <w:lang w:val="en-US" w:eastAsia="en-US"/>
        </w:rPr>
        <w:t>ip</w:t>
      </w:r>
      <w:proofErr w:type="spellEnd"/>
      <w:r w:rsidRPr="00723638">
        <w:rPr>
          <w:rFonts w:ascii="Times New Roman" w:eastAsia="SimSun" w:hAnsi="Times New Roman" w:cs="Calibri"/>
          <w:kern w:val="3"/>
          <w:sz w:val="22"/>
          <w:szCs w:val="22"/>
          <w:lang w:eastAsia="en-US"/>
        </w:rPr>
        <w:t xml:space="preserve"> адреса, порты)</w:t>
      </w:r>
    </w:p>
    <w:p w14:paraId="3CBD12A2" w14:textId="77777777" w:rsidR="00723638" w:rsidRPr="00723638" w:rsidRDefault="00723638" w:rsidP="00723638">
      <w:pPr>
        <w:widowControl/>
        <w:tabs>
          <w:tab w:val="left" w:pos="720"/>
        </w:tabs>
        <w:suppressAutoHyphens w:val="0"/>
        <w:ind w:firstLine="567"/>
        <w:jc w:val="both"/>
        <w:rPr>
          <w:rFonts w:ascii="Times New Roman" w:eastAsia="Times New Roman" w:hAnsi="Times New Roman" w:cs="Times New Roman"/>
          <w:b/>
          <w:sz w:val="22"/>
          <w:szCs w:val="22"/>
          <w:lang w:eastAsia="ru-RU"/>
        </w:rPr>
      </w:pPr>
      <w:r w:rsidRPr="00723638">
        <w:rPr>
          <w:rFonts w:ascii="Times New Roman" w:eastAsia="Times New Roman" w:hAnsi="Times New Roman" w:cs="Times New Roman"/>
          <w:b/>
          <w:sz w:val="22"/>
          <w:szCs w:val="22"/>
          <w:lang w:eastAsia="ru-RU"/>
        </w:rPr>
        <w:t>8. Требования к срокам и приоритетам</w:t>
      </w:r>
    </w:p>
    <w:p w14:paraId="3C8098B5" w14:textId="77777777" w:rsidR="00723638" w:rsidRPr="00723638" w:rsidRDefault="00723638" w:rsidP="00723638">
      <w:pPr>
        <w:widowControl/>
        <w:suppressAutoHyphens w:val="0"/>
        <w:autoSpaceDN w:val="0"/>
        <w:ind w:firstLine="567"/>
        <w:jc w:val="both"/>
        <w:rPr>
          <w:rFonts w:ascii="Times New Roman" w:eastAsia="Andale Sans UI" w:hAnsi="Times New Roman" w:cs="Times New Roman"/>
          <w:kern w:val="3"/>
          <w:sz w:val="22"/>
          <w:szCs w:val="22"/>
          <w:lang w:eastAsia="ja-JP" w:bidi="fa-IR"/>
        </w:rPr>
      </w:pPr>
      <w:bookmarkStart w:id="0" w:name="_Hlk242785290"/>
      <w:r w:rsidRPr="00723638">
        <w:rPr>
          <w:rFonts w:ascii="Times New Roman" w:eastAsia="Andale Sans UI" w:hAnsi="Times New Roman" w:cs="Times New Roman"/>
          <w:kern w:val="3"/>
          <w:sz w:val="22"/>
          <w:szCs w:val="22"/>
          <w:lang w:val="x-none" w:eastAsia="ja-JP" w:bidi="fa-IR"/>
        </w:rPr>
        <w:t xml:space="preserve">Приоритетность заявок должна быть определена как при обработке одного обращения, так и при одновременной обработке нескольких обращений, зарегистрированных в </w:t>
      </w:r>
      <w:r w:rsidRPr="00723638">
        <w:rPr>
          <w:rFonts w:ascii="Times New Roman" w:eastAsia="Times New Roman" w:hAnsi="Times New Roman" w:cs="Times New Roman"/>
          <w:sz w:val="22"/>
          <w:szCs w:val="22"/>
          <w:lang w:eastAsia="ru-RU"/>
        </w:rPr>
        <w:t>системе</w:t>
      </w:r>
      <w:r w:rsidRPr="00723638">
        <w:rPr>
          <w:rFonts w:ascii="Times New Roman" w:eastAsia="Andale Sans UI" w:hAnsi="Times New Roman" w:cs="Times New Roman"/>
          <w:kern w:val="3"/>
          <w:sz w:val="22"/>
          <w:szCs w:val="22"/>
          <w:lang w:val="x-none" w:eastAsia="ja-JP" w:bidi="fa-IR"/>
        </w:rPr>
        <w:t xml:space="preserve">. Обоснованием для назначения приоритета заявки должна служить степень воздействия инцидента на </w:t>
      </w:r>
      <w:r w:rsidRPr="00723638">
        <w:rPr>
          <w:rFonts w:ascii="Times New Roman" w:eastAsia="Andale Sans UI" w:hAnsi="Times New Roman" w:cs="Times New Roman"/>
          <w:kern w:val="3"/>
          <w:sz w:val="22"/>
          <w:szCs w:val="22"/>
          <w:lang w:eastAsia="ja-JP" w:bidi="fa-IR"/>
        </w:rPr>
        <w:t xml:space="preserve">нормальный процесс функционирования автоматизированного рабочего места в локальной вычислительной сети или защищенной сети передачи данных(ЗСПД) Заказчика, являющихся неотъемлемыми </w:t>
      </w:r>
    </w:p>
    <w:p w14:paraId="2C6F3903" w14:textId="77777777" w:rsidR="00723638" w:rsidRPr="00723638" w:rsidRDefault="00723638" w:rsidP="00723638">
      <w:pPr>
        <w:widowControl/>
        <w:suppressAutoHyphens w:val="0"/>
        <w:autoSpaceDN w:val="0"/>
        <w:ind w:firstLine="567"/>
        <w:jc w:val="both"/>
        <w:rPr>
          <w:rFonts w:ascii="Times New Roman" w:eastAsia="Andale Sans UI" w:hAnsi="Times New Roman" w:cs="Times New Roman"/>
          <w:kern w:val="3"/>
          <w:sz w:val="22"/>
          <w:szCs w:val="22"/>
          <w:lang w:val="x-none" w:eastAsia="ja-JP" w:bidi="fa-IR"/>
        </w:rPr>
      </w:pPr>
      <w:r w:rsidRPr="00723638">
        <w:rPr>
          <w:rFonts w:ascii="Times New Roman" w:eastAsia="Andale Sans UI" w:hAnsi="Times New Roman" w:cs="Times New Roman"/>
          <w:kern w:val="3"/>
          <w:sz w:val="22"/>
          <w:szCs w:val="22"/>
          <w:lang w:val="x-none" w:eastAsia="ja-JP" w:bidi="fa-IR"/>
        </w:rPr>
        <w:t>При одновременном возникновении нескольких инцидентов Поставщиком (подрядчиком, исполнителем) первыми должны обрабатываться наиболее критичные заявки. Порядок обработки заявок одинакового приоритета должен также определяться в соответствии с усилиями, необходимыми для разрешения инцидента (например, легко разрешаемый инцидент может быть обработан перед инцидентом, требующим большего времени для решения специалистами Поставщика (подрядчика, исполнителя)).</w:t>
      </w:r>
    </w:p>
    <w:p w14:paraId="41EAF916"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val="x-none" w:eastAsia="ja-JP" w:bidi="fa-IR"/>
        </w:rPr>
      </w:pPr>
    </w:p>
    <w:p w14:paraId="6E62A864" w14:textId="77777777" w:rsidR="00723638" w:rsidRPr="00723638" w:rsidRDefault="00723638" w:rsidP="00723638">
      <w:pPr>
        <w:widowControl/>
        <w:suppressAutoHyphens w:val="0"/>
        <w:autoSpaceDN w:val="0"/>
        <w:rPr>
          <w:rFonts w:ascii="Times New Roman" w:eastAsia="Andale Sans UI" w:hAnsi="Times New Roman" w:cs="Times New Roman"/>
          <w:i/>
          <w:iCs/>
          <w:kern w:val="3"/>
          <w:sz w:val="22"/>
          <w:szCs w:val="22"/>
          <w:lang w:eastAsia="ja-JP" w:bidi="fa-IR"/>
        </w:rPr>
      </w:pPr>
      <w:r w:rsidRPr="00723638">
        <w:rPr>
          <w:rFonts w:ascii="Times New Roman" w:eastAsia="Times New Roman" w:hAnsi="Times New Roman" w:cs="Times New Roman"/>
          <w:bCs/>
          <w:sz w:val="22"/>
          <w:szCs w:val="22"/>
          <w:lang w:eastAsia="zh-CN"/>
        </w:rPr>
        <w:t xml:space="preserve">Таблица №1 </w:t>
      </w:r>
      <w:r w:rsidRPr="00723638">
        <w:rPr>
          <w:rFonts w:ascii="Times New Roman" w:eastAsia="Andale Sans UI" w:hAnsi="Times New Roman" w:cs="Times New Roman"/>
          <w:i/>
          <w:iCs/>
          <w:kern w:val="3"/>
          <w:sz w:val="22"/>
          <w:szCs w:val="22"/>
          <w:lang w:eastAsia="ja-JP" w:bidi="fa-IR"/>
        </w:rPr>
        <w:t>Контрольные сроки и приоритеты инцидентов:</w:t>
      </w:r>
      <w:r w:rsidRPr="00723638">
        <w:rPr>
          <w:rFonts w:ascii="Times New Roman" w:eastAsia="Andale Sans UI" w:hAnsi="Times New Roman" w:cs="Times New Roman"/>
          <w:i/>
          <w:iCs/>
          <w:kern w:val="3"/>
          <w:sz w:val="22"/>
          <w:szCs w:val="22"/>
          <w:lang w:eastAsia="ja-JP" w:bidi="fa-IR"/>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3756"/>
        <w:gridCol w:w="1468"/>
        <w:gridCol w:w="2114"/>
        <w:gridCol w:w="1797"/>
      </w:tblGrid>
      <w:tr w:rsidR="00723638" w:rsidRPr="00723638" w14:paraId="26C69E07" w14:textId="77777777" w:rsidTr="00D7199A">
        <w:trPr>
          <w:tblHeader/>
        </w:trPr>
        <w:tc>
          <w:tcPr>
            <w:tcW w:w="756" w:type="pct"/>
            <w:shd w:val="clear" w:color="auto" w:fill="D9D9D9"/>
            <w:vAlign w:val="center"/>
          </w:tcPr>
          <w:p w14:paraId="59E2F7A4"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Приоритет заявки</w:t>
            </w:r>
          </w:p>
        </w:tc>
        <w:tc>
          <w:tcPr>
            <w:tcW w:w="1745" w:type="pct"/>
            <w:shd w:val="clear" w:color="auto" w:fill="D9D9D9"/>
            <w:vAlign w:val="center"/>
          </w:tcPr>
          <w:p w14:paraId="73433D65"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Степень воздействия</w:t>
            </w:r>
          </w:p>
        </w:tc>
        <w:tc>
          <w:tcPr>
            <w:tcW w:w="682" w:type="pct"/>
            <w:shd w:val="clear" w:color="auto" w:fill="D9D9D9"/>
            <w:vAlign w:val="center"/>
          </w:tcPr>
          <w:p w14:paraId="75973E54"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Срок реакции</w:t>
            </w:r>
          </w:p>
        </w:tc>
        <w:tc>
          <w:tcPr>
            <w:tcW w:w="982" w:type="pct"/>
            <w:shd w:val="clear" w:color="auto" w:fill="D9D9D9"/>
            <w:vAlign w:val="center"/>
          </w:tcPr>
          <w:p w14:paraId="463F196C"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Срок прибытия или подключения</w:t>
            </w:r>
          </w:p>
        </w:tc>
        <w:tc>
          <w:tcPr>
            <w:tcW w:w="835" w:type="pct"/>
            <w:shd w:val="clear" w:color="auto" w:fill="D9D9D9"/>
          </w:tcPr>
          <w:p w14:paraId="7DBF1647"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Срок устранения инцидента</w:t>
            </w:r>
          </w:p>
        </w:tc>
      </w:tr>
      <w:tr w:rsidR="00723638" w:rsidRPr="00723638" w14:paraId="3A1D118A" w14:textId="77777777" w:rsidTr="00D7199A">
        <w:tc>
          <w:tcPr>
            <w:tcW w:w="756" w:type="pct"/>
            <w:vAlign w:val="center"/>
          </w:tcPr>
          <w:p w14:paraId="2CA92C50"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 xml:space="preserve">Критический </w:t>
            </w:r>
          </w:p>
        </w:tc>
        <w:tc>
          <w:tcPr>
            <w:tcW w:w="1745" w:type="pct"/>
          </w:tcPr>
          <w:p w14:paraId="7115D49F"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Возникшие технические неполадки останавливают функционирование рабочих мест и препятствуют выполнению задач</w:t>
            </w:r>
          </w:p>
        </w:tc>
        <w:tc>
          <w:tcPr>
            <w:tcW w:w="682" w:type="pct"/>
          </w:tcPr>
          <w:p w14:paraId="6D8AD69D"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не более 30 мин</w:t>
            </w:r>
          </w:p>
        </w:tc>
        <w:tc>
          <w:tcPr>
            <w:tcW w:w="982" w:type="pct"/>
          </w:tcPr>
          <w:p w14:paraId="025832CF"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 xml:space="preserve">В соответствии с </w:t>
            </w:r>
            <w:r w:rsidRPr="00723638">
              <w:rPr>
                <w:rFonts w:ascii="Times New Roman" w:eastAsia="Andale Sans UI" w:hAnsi="Times New Roman" w:cs="Times New Roman"/>
                <w:i/>
                <w:iCs/>
                <w:kern w:val="3"/>
                <w:sz w:val="22"/>
                <w:szCs w:val="22"/>
                <w:lang w:eastAsia="ja-JP" w:bidi="fa-IR"/>
              </w:rPr>
              <w:t>контрольными сроками</w:t>
            </w:r>
            <w:r w:rsidRPr="00723638">
              <w:rPr>
                <w:rFonts w:ascii="Times New Roman" w:eastAsia="Andale Sans UI" w:hAnsi="Times New Roman" w:cs="Times New Roman"/>
                <w:i/>
                <w:iCs/>
                <w:kern w:val="3"/>
                <w:sz w:val="22"/>
                <w:szCs w:val="22"/>
                <w:lang w:eastAsia="ja-JP" w:bidi="fa-IR"/>
              </w:rPr>
              <w:br/>
              <w:t>прибытия на объекты Заказчика</w:t>
            </w:r>
          </w:p>
        </w:tc>
        <w:tc>
          <w:tcPr>
            <w:tcW w:w="835" w:type="pct"/>
          </w:tcPr>
          <w:p w14:paraId="0CA1E6B9"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 xml:space="preserve">не более 8 часов (1 </w:t>
            </w:r>
            <w:proofErr w:type="spellStart"/>
            <w:r w:rsidRPr="00723638">
              <w:rPr>
                <w:rFonts w:ascii="Times New Roman" w:eastAsia="SimSun" w:hAnsi="Times New Roman" w:cs="Calibri"/>
                <w:kern w:val="3"/>
                <w:sz w:val="22"/>
                <w:szCs w:val="22"/>
                <w:lang w:eastAsia="en-US"/>
              </w:rPr>
              <w:t>раб.д</w:t>
            </w:r>
            <w:proofErr w:type="spellEnd"/>
            <w:r w:rsidRPr="00723638">
              <w:rPr>
                <w:rFonts w:ascii="Times New Roman" w:eastAsia="SimSun" w:hAnsi="Times New Roman" w:cs="Calibri"/>
                <w:kern w:val="3"/>
                <w:sz w:val="22"/>
                <w:szCs w:val="22"/>
                <w:lang w:eastAsia="en-US"/>
              </w:rPr>
              <w:t>.)</w:t>
            </w:r>
          </w:p>
        </w:tc>
      </w:tr>
      <w:tr w:rsidR="00723638" w:rsidRPr="00723638" w14:paraId="4012C599" w14:textId="77777777" w:rsidTr="00D7199A">
        <w:tc>
          <w:tcPr>
            <w:tcW w:w="756" w:type="pct"/>
            <w:vAlign w:val="center"/>
          </w:tcPr>
          <w:p w14:paraId="0836ACCD"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Высокий</w:t>
            </w:r>
          </w:p>
        </w:tc>
        <w:tc>
          <w:tcPr>
            <w:tcW w:w="1745" w:type="pct"/>
          </w:tcPr>
          <w:p w14:paraId="348FD837"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Возникшие технические неполадки влияют на процессы нормальной работы, но не останавливают функционирование автоматизированных рабочих мет</w:t>
            </w:r>
          </w:p>
        </w:tc>
        <w:tc>
          <w:tcPr>
            <w:tcW w:w="682" w:type="pct"/>
          </w:tcPr>
          <w:p w14:paraId="0D66821C"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 xml:space="preserve">не более 1 часа </w:t>
            </w:r>
          </w:p>
        </w:tc>
        <w:tc>
          <w:tcPr>
            <w:tcW w:w="982" w:type="pct"/>
          </w:tcPr>
          <w:p w14:paraId="309A34A1"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 xml:space="preserve">В соответствии с </w:t>
            </w:r>
            <w:r w:rsidRPr="00723638">
              <w:rPr>
                <w:rFonts w:ascii="Times New Roman" w:eastAsia="Andale Sans UI" w:hAnsi="Times New Roman" w:cs="Times New Roman"/>
                <w:i/>
                <w:iCs/>
                <w:kern w:val="3"/>
                <w:sz w:val="22"/>
                <w:szCs w:val="22"/>
                <w:lang w:eastAsia="ja-JP" w:bidi="fa-IR"/>
              </w:rPr>
              <w:t>контрольными сроками</w:t>
            </w:r>
            <w:r w:rsidRPr="00723638">
              <w:rPr>
                <w:rFonts w:ascii="Times New Roman" w:eastAsia="Andale Sans UI" w:hAnsi="Times New Roman" w:cs="Times New Roman"/>
                <w:i/>
                <w:iCs/>
                <w:kern w:val="3"/>
                <w:sz w:val="22"/>
                <w:szCs w:val="22"/>
                <w:lang w:eastAsia="ja-JP" w:bidi="fa-IR"/>
              </w:rPr>
              <w:br/>
              <w:t>прибытия на объекты Заказчика</w:t>
            </w:r>
          </w:p>
        </w:tc>
        <w:tc>
          <w:tcPr>
            <w:tcW w:w="835" w:type="pct"/>
          </w:tcPr>
          <w:p w14:paraId="26E1D0C4"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 xml:space="preserve">не более 24 часов (2 </w:t>
            </w:r>
            <w:proofErr w:type="spellStart"/>
            <w:r w:rsidRPr="00723638">
              <w:rPr>
                <w:rFonts w:ascii="Times New Roman" w:eastAsia="SimSun" w:hAnsi="Times New Roman" w:cs="Calibri"/>
                <w:kern w:val="3"/>
                <w:sz w:val="22"/>
                <w:szCs w:val="22"/>
                <w:lang w:eastAsia="en-US"/>
              </w:rPr>
              <w:t>раб.д</w:t>
            </w:r>
            <w:proofErr w:type="spellEnd"/>
            <w:r w:rsidRPr="00723638">
              <w:rPr>
                <w:rFonts w:ascii="Times New Roman" w:eastAsia="SimSun" w:hAnsi="Times New Roman" w:cs="Calibri"/>
                <w:kern w:val="3"/>
                <w:sz w:val="22"/>
                <w:szCs w:val="22"/>
                <w:lang w:eastAsia="en-US"/>
              </w:rPr>
              <w:t>.)</w:t>
            </w:r>
          </w:p>
        </w:tc>
      </w:tr>
      <w:tr w:rsidR="00723638" w:rsidRPr="00723638" w14:paraId="49FE1337" w14:textId="77777777" w:rsidTr="00D7199A">
        <w:tc>
          <w:tcPr>
            <w:tcW w:w="756" w:type="pct"/>
            <w:vAlign w:val="center"/>
          </w:tcPr>
          <w:p w14:paraId="2B33429E"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Стандартный</w:t>
            </w:r>
          </w:p>
        </w:tc>
        <w:tc>
          <w:tcPr>
            <w:tcW w:w="1745" w:type="pct"/>
          </w:tcPr>
          <w:p w14:paraId="688F7E8A"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Возникшие технические неполадки не влияют на процессы нормальной работы автоматизированных рабочих мест.</w:t>
            </w:r>
            <w:r w:rsidRPr="00723638">
              <w:rPr>
                <w:rFonts w:ascii="Times New Roman" w:eastAsia="SimSun" w:hAnsi="Times New Roman" w:cs="Calibri"/>
                <w:kern w:val="3"/>
                <w:sz w:val="22"/>
                <w:szCs w:val="22"/>
                <w:lang w:eastAsia="en-US"/>
              </w:rPr>
              <w:br/>
              <w:t>Потребность в изменении режимов работы компонентов СЗИ, СКЗИ, иные вопросы консультативного характера</w:t>
            </w:r>
          </w:p>
        </w:tc>
        <w:tc>
          <w:tcPr>
            <w:tcW w:w="682" w:type="pct"/>
          </w:tcPr>
          <w:p w14:paraId="63F6577C"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не более 2 часов</w:t>
            </w:r>
          </w:p>
        </w:tc>
        <w:tc>
          <w:tcPr>
            <w:tcW w:w="982" w:type="pct"/>
          </w:tcPr>
          <w:p w14:paraId="7C872AB3"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 xml:space="preserve">В соответствии с </w:t>
            </w:r>
            <w:r w:rsidRPr="00723638">
              <w:rPr>
                <w:rFonts w:ascii="Times New Roman" w:eastAsia="Andale Sans UI" w:hAnsi="Times New Roman" w:cs="Times New Roman"/>
                <w:i/>
                <w:iCs/>
                <w:kern w:val="3"/>
                <w:sz w:val="22"/>
                <w:szCs w:val="22"/>
                <w:lang w:eastAsia="ja-JP" w:bidi="fa-IR"/>
              </w:rPr>
              <w:t>контрольными сроками</w:t>
            </w:r>
            <w:r w:rsidRPr="00723638">
              <w:rPr>
                <w:rFonts w:ascii="Times New Roman" w:eastAsia="Andale Sans UI" w:hAnsi="Times New Roman" w:cs="Times New Roman"/>
                <w:i/>
                <w:iCs/>
                <w:kern w:val="3"/>
                <w:sz w:val="22"/>
                <w:szCs w:val="22"/>
                <w:lang w:eastAsia="ja-JP" w:bidi="fa-IR"/>
              </w:rPr>
              <w:br/>
              <w:t>прибытия на объекты Заказчика</w:t>
            </w:r>
          </w:p>
        </w:tc>
        <w:tc>
          <w:tcPr>
            <w:tcW w:w="835" w:type="pct"/>
          </w:tcPr>
          <w:p w14:paraId="687E227D" w14:textId="77777777" w:rsidR="00723638" w:rsidRPr="00723638" w:rsidRDefault="00723638" w:rsidP="00723638">
            <w:pPr>
              <w:autoSpaceDN w:val="0"/>
              <w:jc w:val="both"/>
              <w:textAlignment w:val="baseline"/>
              <w:rPr>
                <w:rFonts w:ascii="Times New Roman" w:eastAsia="SimSun" w:hAnsi="Times New Roman" w:cs="Calibri"/>
                <w:kern w:val="3"/>
                <w:sz w:val="22"/>
                <w:szCs w:val="22"/>
                <w:lang w:eastAsia="en-US"/>
              </w:rPr>
            </w:pPr>
            <w:r w:rsidRPr="00723638">
              <w:rPr>
                <w:rFonts w:ascii="Times New Roman" w:eastAsia="SimSun" w:hAnsi="Times New Roman" w:cs="Calibri"/>
                <w:kern w:val="3"/>
                <w:sz w:val="22"/>
                <w:szCs w:val="22"/>
                <w:lang w:eastAsia="en-US"/>
              </w:rPr>
              <w:t xml:space="preserve">не более 36 часов (3 </w:t>
            </w:r>
            <w:proofErr w:type="spellStart"/>
            <w:r w:rsidRPr="00723638">
              <w:rPr>
                <w:rFonts w:ascii="Times New Roman" w:eastAsia="SimSun" w:hAnsi="Times New Roman" w:cs="Calibri"/>
                <w:kern w:val="3"/>
                <w:sz w:val="22"/>
                <w:szCs w:val="22"/>
                <w:lang w:eastAsia="en-US"/>
              </w:rPr>
              <w:t>раб.д</w:t>
            </w:r>
            <w:proofErr w:type="spellEnd"/>
            <w:r w:rsidRPr="00723638">
              <w:rPr>
                <w:rFonts w:ascii="Times New Roman" w:eastAsia="SimSun" w:hAnsi="Times New Roman" w:cs="Calibri"/>
                <w:kern w:val="3"/>
                <w:sz w:val="22"/>
                <w:szCs w:val="22"/>
                <w:lang w:eastAsia="en-US"/>
              </w:rPr>
              <w:t>.)</w:t>
            </w:r>
          </w:p>
        </w:tc>
      </w:tr>
      <w:bookmarkEnd w:id="0"/>
    </w:tbl>
    <w:p w14:paraId="3333FDD9"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p>
    <w:p w14:paraId="6C9E31A4"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bookmarkStart w:id="1" w:name="_Hlk242785309"/>
      <w:r w:rsidRPr="00723638">
        <w:rPr>
          <w:rFonts w:ascii="Times New Roman" w:eastAsia="Andale Sans UI" w:hAnsi="Times New Roman" w:cs="Times New Roman"/>
          <w:kern w:val="3"/>
          <w:sz w:val="22"/>
          <w:szCs w:val="22"/>
          <w:lang w:val="x-none" w:eastAsia="ja-JP" w:bidi="fa-IR"/>
        </w:rPr>
        <w:t xml:space="preserve">Реакция на инциденты подразумевает принятие в работу заявки от Заказчика Поставщиком (подрядчиком, исполнителем). Работа над обращениями и консультирование должны вестись в режиме </w:t>
      </w:r>
      <w:r w:rsidRPr="00723638">
        <w:rPr>
          <w:rFonts w:ascii="Times New Roman" w:eastAsia="Andale Sans UI" w:hAnsi="Times New Roman" w:cs="Times New Roman"/>
          <w:kern w:val="3"/>
          <w:sz w:val="22"/>
          <w:szCs w:val="22"/>
          <w:lang w:eastAsia="ja-JP" w:bidi="fa-IR"/>
        </w:rPr>
        <w:t>9 х</w:t>
      </w:r>
      <w:r w:rsidRPr="00723638">
        <w:rPr>
          <w:rFonts w:ascii="Times New Roman" w:eastAsia="Andale Sans UI" w:hAnsi="Times New Roman" w:cs="Times New Roman"/>
          <w:kern w:val="3"/>
          <w:sz w:val="22"/>
          <w:szCs w:val="22"/>
          <w:lang w:val="x-none" w:eastAsia="ja-JP" w:bidi="fa-IR"/>
        </w:rPr>
        <w:t xml:space="preserve"> 5 (в рабочее время Заказчика 5 дней в неделю)</w:t>
      </w:r>
      <w:r w:rsidRPr="00723638">
        <w:rPr>
          <w:rFonts w:ascii="Times New Roman" w:eastAsia="Andale Sans UI" w:hAnsi="Times New Roman" w:cs="Times New Roman"/>
          <w:kern w:val="3"/>
          <w:sz w:val="22"/>
          <w:szCs w:val="22"/>
          <w:lang w:eastAsia="ja-JP" w:bidi="fa-IR"/>
        </w:rPr>
        <w:t>.</w:t>
      </w:r>
    </w:p>
    <w:p w14:paraId="0BE3492E"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val="x-none" w:eastAsia="ja-JP" w:bidi="fa-IR"/>
        </w:rPr>
      </w:pPr>
      <w:r w:rsidRPr="00723638">
        <w:rPr>
          <w:rFonts w:ascii="Times New Roman" w:eastAsia="Andale Sans UI" w:hAnsi="Times New Roman" w:cs="Times New Roman"/>
          <w:kern w:val="3"/>
          <w:sz w:val="22"/>
          <w:szCs w:val="22"/>
          <w:lang w:val="x-none" w:eastAsia="ja-JP" w:bidi="fa-IR"/>
        </w:rPr>
        <w:lastRenderedPageBreak/>
        <w:t xml:space="preserve"> Организация и порядок оказания услуг по техническому сопровождению должны учитывать специфику деятельности Заказчика и не создавать неудобств его сотрудникам.</w:t>
      </w:r>
    </w:p>
    <w:p w14:paraId="297B3311"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val="x-none" w:eastAsia="ja-JP" w:bidi="fa-IR"/>
        </w:rPr>
      </w:pPr>
      <w:r w:rsidRPr="00723638">
        <w:rPr>
          <w:rFonts w:ascii="Times New Roman" w:eastAsia="Andale Sans UI" w:hAnsi="Times New Roman" w:cs="Times New Roman"/>
          <w:kern w:val="3"/>
          <w:sz w:val="22"/>
          <w:szCs w:val="22"/>
          <w:lang w:val="x-none" w:eastAsia="ja-JP" w:bidi="fa-IR"/>
        </w:rPr>
        <w:t>Заказчик вправе потребовать повышения приоритета в случае, если заявка приоритета уровня стандартно носит повторяющийся характер. Возможно понижение приоритета заявки с приоритетом критический до высокий в случае предоставления альтернативного решения</w:t>
      </w:r>
      <w:r w:rsidRPr="00723638">
        <w:rPr>
          <w:rFonts w:ascii="Times New Roman" w:eastAsia="Andale Sans UI" w:hAnsi="Times New Roman" w:cs="Times New Roman"/>
          <w:kern w:val="3"/>
          <w:sz w:val="22"/>
          <w:szCs w:val="22"/>
          <w:lang w:eastAsia="ja-JP" w:bidi="fa-IR"/>
        </w:rPr>
        <w:t xml:space="preserve"> ( предоставление подменного Оборудования, подменного экземпляра программного обеспечения, предоставление альтернативного канала связи и др.)</w:t>
      </w:r>
      <w:r w:rsidRPr="00723638">
        <w:rPr>
          <w:rFonts w:ascii="Times New Roman" w:eastAsia="Andale Sans UI" w:hAnsi="Times New Roman" w:cs="Times New Roman"/>
          <w:kern w:val="3"/>
          <w:sz w:val="22"/>
          <w:szCs w:val="22"/>
          <w:lang w:val="x-none" w:eastAsia="ja-JP" w:bidi="fa-IR"/>
        </w:rPr>
        <w:t>.</w:t>
      </w:r>
    </w:p>
    <w:p w14:paraId="7662E658"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val="x-none" w:eastAsia="ja-JP" w:bidi="fa-IR"/>
        </w:rPr>
      </w:pPr>
      <w:r w:rsidRPr="00723638">
        <w:rPr>
          <w:rFonts w:ascii="Times New Roman" w:eastAsia="Andale Sans UI" w:hAnsi="Times New Roman" w:cs="Times New Roman"/>
          <w:kern w:val="3"/>
          <w:sz w:val="22"/>
          <w:szCs w:val="22"/>
          <w:lang w:val="x-none" w:eastAsia="ja-JP" w:bidi="fa-IR"/>
        </w:rPr>
        <w:t xml:space="preserve">Нарушение </w:t>
      </w:r>
      <w:r w:rsidRPr="00723638">
        <w:rPr>
          <w:rFonts w:ascii="Times New Roman" w:eastAsia="Times New Roman" w:hAnsi="Times New Roman" w:cs="Times New Roman"/>
          <w:sz w:val="22"/>
          <w:szCs w:val="22"/>
          <w:lang w:eastAsia="ru-RU"/>
        </w:rPr>
        <w:t>сроков устранения инцидентов</w:t>
      </w:r>
      <w:r w:rsidRPr="00723638">
        <w:rPr>
          <w:rFonts w:ascii="Times New Roman" w:eastAsia="Andale Sans UI" w:hAnsi="Times New Roman" w:cs="Times New Roman"/>
          <w:kern w:val="3"/>
          <w:sz w:val="22"/>
          <w:szCs w:val="22"/>
          <w:lang w:val="x-none" w:eastAsia="ja-JP" w:bidi="fa-IR"/>
        </w:rPr>
        <w:t xml:space="preserve"> не является нарушением, если сроки нарушены по вине Заказчика или по не зависящим от сторон причинам (</w:t>
      </w:r>
      <w:r w:rsidRPr="00723638">
        <w:rPr>
          <w:rFonts w:ascii="Times New Roman" w:eastAsia="Times New Roman" w:hAnsi="Times New Roman" w:cs="Times New Roman"/>
          <w:bCs/>
          <w:szCs w:val="20"/>
          <w:lang w:eastAsia="ru-RU"/>
        </w:rPr>
        <w:t>действие обстоятельств непреодолимой силы</w:t>
      </w:r>
      <w:r w:rsidRPr="00723638">
        <w:rPr>
          <w:rFonts w:ascii="Times New Roman" w:eastAsia="Andale Sans UI" w:hAnsi="Times New Roman" w:cs="Times New Roman"/>
          <w:kern w:val="3"/>
          <w:sz w:val="22"/>
          <w:szCs w:val="22"/>
          <w:lang w:val="x-none" w:eastAsia="ja-JP" w:bidi="fa-IR"/>
        </w:rPr>
        <w:t xml:space="preserve"> (п. 10 условий контракта)</w:t>
      </w:r>
    </w:p>
    <w:p w14:paraId="4B2BAFA2" w14:textId="77777777" w:rsidR="00723638" w:rsidRPr="00723638" w:rsidRDefault="00723638" w:rsidP="00723638">
      <w:pPr>
        <w:widowControl/>
        <w:suppressAutoHyphens w:val="0"/>
        <w:autoSpaceDN w:val="0"/>
        <w:jc w:val="both"/>
        <w:rPr>
          <w:rFonts w:ascii="Times New Roman" w:eastAsia="Andale Sans UI" w:hAnsi="Times New Roman" w:cs="Times New Roman"/>
          <w:i/>
          <w:iCs/>
          <w:kern w:val="3"/>
          <w:sz w:val="22"/>
          <w:szCs w:val="22"/>
          <w:lang w:eastAsia="ja-JP" w:bidi="fa-IR"/>
        </w:rPr>
      </w:pPr>
    </w:p>
    <w:p w14:paraId="65FDC8D2" w14:textId="77777777" w:rsidR="00723638" w:rsidRPr="00723638" w:rsidRDefault="00723638" w:rsidP="00723638">
      <w:pPr>
        <w:widowControl/>
        <w:suppressAutoHyphens w:val="0"/>
        <w:autoSpaceDN w:val="0"/>
        <w:rPr>
          <w:rFonts w:ascii="Times New Roman" w:eastAsia="Andale Sans UI" w:hAnsi="Times New Roman" w:cs="Times New Roman"/>
          <w:kern w:val="3"/>
          <w:sz w:val="22"/>
          <w:szCs w:val="22"/>
          <w:lang w:eastAsia="ja-JP" w:bidi="fa-IR"/>
        </w:rPr>
      </w:pPr>
      <w:r w:rsidRPr="00723638">
        <w:rPr>
          <w:rFonts w:ascii="Times New Roman" w:eastAsia="Times New Roman" w:hAnsi="Times New Roman" w:cs="Times New Roman"/>
          <w:bCs/>
          <w:sz w:val="22"/>
          <w:szCs w:val="22"/>
          <w:lang w:eastAsia="zh-CN"/>
        </w:rPr>
        <w:t xml:space="preserve">Таблица №2 </w:t>
      </w:r>
      <w:r w:rsidRPr="00723638">
        <w:rPr>
          <w:rFonts w:ascii="Times New Roman" w:eastAsia="Andale Sans UI" w:hAnsi="Times New Roman" w:cs="Times New Roman"/>
          <w:i/>
          <w:iCs/>
          <w:kern w:val="3"/>
          <w:sz w:val="22"/>
          <w:szCs w:val="22"/>
          <w:lang w:eastAsia="ja-JP" w:bidi="fa-IR"/>
        </w:rPr>
        <w:t>Контрольные сроки прибытия на объекты Заказчика</w:t>
      </w:r>
      <w:r w:rsidRPr="00723638">
        <w:rPr>
          <w:rFonts w:ascii="Times New Roman" w:eastAsia="Andale Sans UI" w:hAnsi="Times New Roman" w:cs="Times New Roman"/>
          <w:kern w:val="3"/>
          <w:sz w:val="22"/>
          <w:szCs w:val="22"/>
          <w:lang w:eastAsia="ja-JP" w:bidi="fa-IR"/>
        </w:rPr>
        <w:t>:</w:t>
      </w:r>
    </w:p>
    <w:p w14:paraId="540DFA80"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2882"/>
        <w:gridCol w:w="3118"/>
        <w:gridCol w:w="2120"/>
      </w:tblGrid>
      <w:tr w:rsidR="00723638" w:rsidRPr="00723638" w14:paraId="3F6A1017" w14:textId="77777777" w:rsidTr="00D7199A">
        <w:tc>
          <w:tcPr>
            <w:tcW w:w="2500" w:type="dxa"/>
          </w:tcPr>
          <w:p w14:paraId="374FF504" w14:textId="77777777" w:rsidR="00723638" w:rsidRPr="00723638" w:rsidRDefault="00723638" w:rsidP="00723638">
            <w:pPr>
              <w:widowControl/>
              <w:suppressAutoHyphens w:val="0"/>
              <w:autoSpaceDN w:val="0"/>
              <w:jc w:val="both"/>
              <w:rPr>
                <w:rFonts w:ascii="Times New Roman" w:eastAsia="Andale Sans UI" w:hAnsi="Times New Roman" w:cs="Times New Roman"/>
                <w:b/>
                <w:bCs/>
                <w:kern w:val="3"/>
                <w:sz w:val="22"/>
                <w:szCs w:val="22"/>
                <w:lang w:eastAsia="ja-JP" w:bidi="fa-IR"/>
              </w:rPr>
            </w:pPr>
            <w:r w:rsidRPr="00723638">
              <w:rPr>
                <w:rFonts w:ascii="Times New Roman" w:eastAsia="Andale Sans UI" w:hAnsi="Times New Roman" w:cs="Times New Roman"/>
                <w:b/>
                <w:bCs/>
                <w:kern w:val="3"/>
                <w:sz w:val="22"/>
                <w:szCs w:val="22"/>
                <w:lang w:eastAsia="ja-JP" w:bidi="fa-IR"/>
              </w:rPr>
              <w:t>Удаленность объекта от г. Краснодара</w:t>
            </w:r>
          </w:p>
        </w:tc>
        <w:tc>
          <w:tcPr>
            <w:tcW w:w="2882" w:type="dxa"/>
          </w:tcPr>
          <w:p w14:paraId="11775F3E" w14:textId="77777777" w:rsidR="00723638" w:rsidRPr="00723638" w:rsidRDefault="00723638" w:rsidP="00723638">
            <w:pPr>
              <w:widowControl/>
              <w:suppressAutoHyphens w:val="0"/>
              <w:autoSpaceDN w:val="0"/>
              <w:jc w:val="both"/>
              <w:rPr>
                <w:rFonts w:ascii="Times New Roman" w:eastAsia="Andale Sans UI" w:hAnsi="Times New Roman" w:cs="Times New Roman"/>
                <w:b/>
                <w:bCs/>
                <w:kern w:val="3"/>
                <w:sz w:val="22"/>
                <w:szCs w:val="22"/>
                <w:lang w:eastAsia="ja-JP" w:bidi="fa-IR"/>
              </w:rPr>
            </w:pPr>
            <w:r w:rsidRPr="00723638">
              <w:rPr>
                <w:rFonts w:ascii="Times New Roman" w:eastAsia="Andale Sans UI" w:hAnsi="Times New Roman" w:cs="Times New Roman"/>
                <w:b/>
                <w:bCs/>
                <w:kern w:val="3"/>
                <w:sz w:val="22"/>
                <w:szCs w:val="22"/>
                <w:lang w:eastAsia="ja-JP" w:bidi="fa-IR"/>
              </w:rPr>
              <w:t>Срок прибытия на объект. Уровень критический</w:t>
            </w:r>
          </w:p>
        </w:tc>
        <w:tc>
          <w:tcPr>
            <w:tcW w:w="3118" w:type="dxa"/>
          </w:tcPr>
          <w:p w14:paraId="2B8D7743" w14:textId="77777777" w:rsidR="00723638" w:rsidRPr="00723638" w:rsidRDefault="00723638" w:rsidP="00723638">
            <w:pPr>
              <w:widowControl/>
              <w:suppressAutoHyphens w:val="0"/>
              <w:autoSpaceDN w:val="0"/>
              <w:jc w:val="both"/>
              <w:rPr>
                <w:rFonts w:ascii="Times New Roman" w:eastAsia="Andale Sans UI" w:hAnsi="Times New Roman" w:cs="Times New Roman"/>
                <w:b/>
                <w:bCs/>
                <w:kern w:val="3"/>
                <w:sz w:val="22"/>
                <w:szCs w:val="22"/>
                <w:lang w:eastAsia="ja-JP" w:bidi="fa-IR"/>
              </w:rPr>
            </w:pPr>
            <w:r w:rsidRPr="00723638">
              <w:rPr>
                <w:rFonts w:ascii="Times New Roman" w:eastAsia="Andale Sans UI" w:hAnsi="Times New Roman" w:cs="Times New Roman"/>
                <w:b/>
                <w:bCs/>
                <w:kern w:val="3"/>
                <w:sz w:val="22"/>
                <w:szCs w:val="22"/>
                <w:lang w:eastAsia="ja-JP" w:bidi="fa-IR"/>
              </w:rPr>
              <w:t>Срок прибытия на объект. Уровень Высокий</w:t>
            </w:r>
          </w:p>
        </w:tc>
        <w:tc>
          <w:tcPr>
            <w:tcW w:w="2120" w:type="dxa"/>
          </w:tcPr>
          <w:p w14:paraId="6D24FF7B" w14:textId="77777777" w:rsidR="00723638" w:rsidRPr="00723638" w:rsidRDefault="00723638" w:rsidP="00723638">
            <w:pPr>
              <w:widowControl/>
              <w:suppressAutoHyphens w:val="0"/>
              <w:autoSpaceDN w:val="0"/>
              <w:jc w:val="both"/>
              <w:rPr>
                <w:rFonts w:ascii="Times New Roman" w:eastAsia="Andale Sans UI" w:hAnsi="Times New Roman" w:cs="Times New Roman"/>
                <w:b/>
                <w:bCs/>
                <w:kern w:val="3"/>
                <w:sz w:val="22"/>
                <w:szCs w:val="22"/>
                <w:lang w:eastAsia="ja-JP" w:bidi="fa-IR"/>
              </w:rPr>
            </w:pPr>
            <w:r w:rsidRPr="00723638">
              <w:rPr>
                <w:rFonts w:ascii="Times New Roman" w:eastAsia="Andale Sans UI" w:hAnsi="Times New Roman" w:cs="Times New Roman"/>
                <w:b/>
                <w:bCs/>
                <w:kern w:val="3"/>
                <w:sz w:val="22"/>
                <w:szCs w:val="22"/>
                <w:lang w:eastAsia="ja-JP" w:bidi="fa-IR"/>
              </w:rPr>
              <w:t>Срок прибытия на объект. Уровень Стандартный</w:t>
            </w:r>
          </w:p>
        </w:tc>
      </w:tr>
      <w:tr w:rsidR="00723638" w:rsidRPr="00723638" w14:paraId="0005C9C7" w14:textId="77777777" w:rsidTr="00D7199A">
        <w:tc>
          <w:tcPr>
            <w:tcW w:w="2500" w:type="dxa"/>
          </w:tcPr>
          <w:p w14:paraId="62F80650"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г. Краснодар</w:t>
            </w:r>
          </w:p>
        </w:tc>
        <w:tc>
          <w:tcPr>
            <w:tcW w:w="2882" w:type="dxa"/>
          </w:tcPr>
          <w:p w14:paraId="60172199"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 xml:space="preserve">Не более 1 </w:t>
            </w:r>
            <w:proofErr w:type="spellStart"/>
            <w:r w:rsidRPr="00723638">
              <w:rPr>
                <w:rFonts w:ascii="Times New Roman" w:eastAsia="Andale Sans UI" w:hAnsi="Times New Roman" w:cs="Times New Roman"/>
                <w:kern w:val="3"/>
                <w:sz w:val="22"/>
                <w:szCs w:val="22"/>
                <w:lang w:eastAsia="ja-JP" w:bidi="fa-IR"/>
              </w:rPr>
              <w:t>раб.ч</w:t>
            </w:r>
            <w:proofErr w:type="spellEnd"/>
            <w:r w:rsidRPr="00723638">
              <w:rPr>
                <w:rFonts w:ascii="Times New Roman" w:eastAsia="Andale Sans UI" w:hAnsi="Times New Roman" w:cs="Times New Roman"/>
                <w:kern w:val="3"/>
                <w:sz w:val="22"/>
                <w:szCs w:val="22"/>
                <w:lang w:eastAsia="ja-JP" w:bidi="fa-IR"/>
              </w:rPr>
              <w:t>.</w:t>
            </w:r>
          </w:p>
        </w:tc>
        <w:tc>
          <w:tcPr>
            <w:tcW w:w="3118" w:type="dxa"/>
          </w:tcPr>
          <w:p w14:paraId="7270D20E"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 xml:space="preserve">Не более 2 </w:t>
            </w:r>
            <w:proofErr w:type="spellStart"/>
            <w:r w:rsidRPr="00723638">
              <w:rPr>
                <w:rFonts w:ascii="Times New Roman" w:eastAsia="Andale Sans UI" w:hAnsi="Times New Roman" w:cs="Times New Roman"/>
                <w:kern w:val="3"/>
                <w:sz w:val="22"/>
                <w:szCs w:val="22"/>
                <w:lang w:eastAsia="ja-JP" w:bidi="fa-IR"/>
              </w:rPr>
              <w:t>раб.ч</w:t>
            </w:r>
            <w:proofErr w:type="spellEnd"/>
            <w:r w:rsidRPr="00723638">
              <w:rPr>
                <w:rFonts w:ascii="Times New Roman" w:eastAsia="Andale Sans UI" w:hAnsi="Times New Roman" w:cs="Times New Roman"/>
                <w:kern w:val="3"/>
                <w:sz w:val="22"/>
                <w:szCs w:val="22"/>
                <w:lang w:eastAsia="ja-JP" w:bidi="fa-IR"/>
              </w:rPr>
              <w:t>.</w:t>
            </w:r>
          </w:p>
        </w:tc>
        <w:tc>
          <w:tcPr>
            <w:tcW w:w="2120" w:type="dxa"/>
            <w:vMerge w:val="restart"/>
          </w:tcPr>
          <w:p w14:paraId="6D375D5E" w14:textId="77777777" w:rsidR="00723638" w:rsidRPr="00723638" w:rsidRDefault="00723638" w:rsidP="00723638">
            <w:pPr>
              <w:widowControl/>
              <w:suppressAutoHyphens w:val="0"/>
              <w:autoSpaceDN w:val="0"/>
              <w:jc w:val="center"/>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 xml:space="preserve">Не более 24 часов </w:t>
            </w:r>
            <w:r w:rsidRPr="00723638">
              <w:rPr>
                <w:rFonts w:ascii="Times New Roman" w:eastAsia="SimSun" w:hAnsi="Times New Roman" w:cs="Calibri"/>
                <w:kern w:val="3"/>
                <w:sz w:val="22"/>
                <w:szCs w:val="22"/>
                <w:lang w:eastAsia="en-US"/>
              </w:rPr>
              <w:t xml:space="preserve">(2 </w:t>
            </w:r>
            <w:proofErr w:type="spellStart"/>
            <w:r w:rsidRPr="00723638">
              <w:rPr>
                <w:rFonts w:ascii="Times New Roman" w:eastAsia="SimSun" w:hAnsi="Times New Roman" w:cs="Calibri"/>
                <w:kern w:val="3"/>
                <w:sz w:val="22"/>
                <w:szCs w:val="22"/>
                <w:lang w:eastAsia="en-US"/>
              </w:rPr>
              <w:t>раб.д</w:t>
            </w:r>
            <w:proofErr w:type="spellEnd"/>
            <w:r w:rsidRPr="00723638">
              <w:rPr>
                <w:rFonts w:ascii="Times New Roman" w:eastAsia="SimSun" w:hAnsi="Times New Roman" w:cs="Calibri"/>
                <w:kern w:val="3"/>
                <w:sz w:val="22"/>
                <w:szCs w:val="22"/>
                <w:lang w:eastAsia="en-US"/>
              </w:rPr>
              <w:t>.)</w:t>
            </w:r>
          </w:p>
        </w:tc>
      </w:tr>
      <w:tr w:rsidR="00723638" w:rsidRPr="00723638" w14:paraId="0EBC5575" w14:textId="77777777" w:rsidTr="00D7199A">
        <w:tc>
          <w:tcPr>
            <w:tcW w:w="2500" w:type="dxa"/>
          </w:tcPr>
          <w:p w14:paraId="791A76AF"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Расстояние до 50 км</w:t>
            </w:r>
          </w:p>
        </w:tc>
        <w:tc>
          <w:tcPr>
            <w:tcW w:w="2882" w:type="dxa"/>
          </w:tcPr>
          <w:p w14:paraId="07481BE7"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 xml:space="preserve">Не более 2 </w:t>
            </w:r>
            <w:proofErr w:type="spellStart"/>
            <w:r w:rsidRPr="00723638">
              <w:rPr>
                <w:rFonts w:ascii="Times New Roman" w:eastAsia="Andale Sans UI" w:hAnsi="Times New Roman" w:cs="Times New Roman"/>
                <w:kern w:val="3"/>
                <w:sz w:val="22"/>
                <w:szCs w:val="22"/>
                <w:lang w:eastAsia="ja-JP" w:bidi="fa-IR"/>
              </w:rPr>
              <w:t>раб.ч</w:t>
            </w:r>
            <w:proofErr w:type="spellEnd"/>
            <w:r w:rsidRPr="00723638">
              <w:rPr>
                <w:rFonts w:ascii="Times New Roman" w:eastAsia="Andale Sans UI" w:hAnsi="Times New Roman" w:cs="Times New Roman"/>
                <w:kern w:val="3"/>
                <w:sz w:val="22"/>
                <w:szCs w:val="22"/>
                <w:lang w:eastAsia="ja-JP" w:bidi="fa-IR"/>
              </w:rPr>
              <w:t>.</w:t>
            </w:r>
          </w:p>
        </w:tc>
        <w:tc>
          <w:tcPr>
            <w:tcW w:w="3118" w:type="dxa"/>
          </w:tcPr>
          <w:p w14:paraId="746325C9"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 xml:space="preserve">Не более 4 </w:t>
            </w:r>
            <w:proofErr w:type="spellStart"/>
            <w:r w:rsidRPr="00723638">
              <w:rPr>
                <w:rFonts w:ascii="Times New Roman" w:eastAsia="Andale Sans UI" w:hAnsi="Times New Roman" w:cs="Times New Roman"/>
                <w:kern w:val="3"/>
                <w:sz w:val="22"/>
                <w:szCs w:val="22"/>
                <w:lang w:eastAsia="ja-JP" w:bidi="fa-IR"/>
              </w:rPr>
              <w:t>раб.ч</w:t>
            </w:r>
            <w:proofErr w:type="spellEnd"/>
            <w:r w:rsidRPr="00723638">
              <w:rPr>
                <w:rFonts w:ascii="Times New Roman" w:eastAsia="Andale Sans UI" w:hAnsi="Times New Roman" w:cs="Times New Roman"/>
                <w:kern w:val="3"/>
                <w:sz w:val="22"/>
                <w:szCs w:val="22"/>
                <w:lang w:eastAsia="ja-JP" w:bidi="fa-IR"/>
              </w:rPr>
              <w:t>.</w:t>
            </w:r>
          </w:p>
        </w:tc>
        <w:tc>
          <w:tcPr>
            <w:tcW w:w="2120" w:type="dxa"/>
            <w:vMerge/>
          </w:tcPr>
          <w:p w14:paraId="1AAD8B0E"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p>
        </w:tc>
      </w:tr>
      <w:tr w:rsidR="00723638" w:rsidRPr="00723638" w14:paraId="09C6290C" w14:textId="77777777" w:rsidTr="00D7199A">
        <w:tc>
          <w:tcPr>
            <w:tcW w:w="2500" w:type="dxa"/>
          </w:tcPr>
          <w:p w14:paraId="6A2713E9"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Расстояние до 100 км</w:t>
            </w:r>
          </w:p>
        </w:tc>
        <w:tc>
          <w:tcPr>
            <w:tcW w:w="2882" w:type="dxa"/>
          </w:tcPr>
          <w:p w14:paraId="7833CA80"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 xml:space="preserve">Не более 3 </w:t>
            </w:r>
            <w:proofErr w:type="spellStart"/>
            <w:r w:rsidRPr="00723638">
              <w:rPr>
                <w:rFonts w:ascii="Times New Roman" w:eastAsia="Andale Sans UI" w:hAnsi="Times New Roman" w:cs="Times New Roman"/>
                <w:kern w:val="3"/>
                <w:sz w:val="22"/>
                <w:szCs w:val="22"/>
                <w:lang w:eastAsia="ja-JP" w:bidi="fa-IR"/>
              </w:rPr>
              <w:t>раб.ч</w:t>
            </w:r>
            <w:proofErr w:type="spellEnd"/>
            <w:r w:rsidRPr="00723638">
              <w:rPr>
                <w:rFonts w:ascii="Times New Roman" w:eastAsia="Andale Sans UI" w:hAnsi="Times New Roman" w:cs="Times New Roman"/>
                <w:kern w:val="3"/>
                <w:sz w:val="22"/>
                <w:szCs w:val="22"/>
                <w:lang w:eastAsia="ja-JP" w:bidi="fa-IR"/>
              </w:rPr>
              <w:t>.</w:t>
            </w:r>
          </w:p>
        </w:tc>
        <w:tc>
          <w:tcPr>
            <w:tcW w:w="3118" w:type="dxa"/>
          </w:tcPr>
          <w:p w14:paraId="75EC902D"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 xml:space="preserve">Не более 6 </w:t>
            </w:r>
            <w:proofErr w:type="spellStart"/>
            <w:r w:rsidRPr="00723638">
              <w:rPr>
                <w:rFonts w:ascii="Times New Roman" w:eastAsia="Andale Sans UI" w:hAnsi="Times New Roman" w:cs="Times New Roman"/>
                <w:kern w:val="3"/>
                <w:sz w:val="22"/>
                <w:szCs w:val="22"/>
                <w:lang w:eastAsia="ja-JP" w:bidi="fa-IR"/>
              </w:rPr>
              <w:t>раб.ч</w:t>
            </w:r>
            <w:proofErr w:type="spellEnd"/>
            <w:r w:rsidRPr="00723638">
              <w:rPr>
                <w:rFonts w:ascii="Times New Roman" w:eastAsia="Andale Sans UI" w:hAnsi="Times New Roman" w:cs="Times New Roman"/>
                <w:kern w:val="3"/>
                <w:sz w:val="22"/>
                <w:szCs w:val="22"/>
                <w:lang w:eastAsia="ja-JP" w:bidi="fa-IR"/>
              </w:rPr>
              <w:t>.</w:t>
            </w:r>
          </w:p>
        </w:tc>
        <w:tc>
          <w:tcPr>
            <w:tcW w:w="2120" w:type="dxa"/>
            <w:vMerge/>
          </w:tcPr>
          <w:p w14:paraId="0F63FBF9"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p>
        </w:tc>
      </w:tr>
      <w:tr w:rsidR="00723638" w:rsidRPr="00723638" w14:paraId="6FF8209D" w14:textId="77777777" w:rsidTr="00D7199A">
        <w:tc>
          <w:tcPr>
            <w:tcW w:w="2500" w:type="dxa"/>
          </w:tcPr>
          <w:p w14:paraId="12215D92"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Расстояние до 200 км</w:t>
            </w:r>
          </w:p>
        </w:tc>
        <w:tc>
          <w:tcPr>
            <w:tcW w:w="2882" w:type="dxa"/>
          </w:tcPr>
          <w:p w14:paraId="250F63F6"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 xml:space="preserve">Не более 4 </w:t>
            </w:r>
            <w:proofErr w:type="spellStart"/>
            <w:r w:rsidRPr="00723638">
              <w:rPr>
                <w:rFonts w:ascii="Times New Roman" w:eastAsia="Andale Sans UI" w:hAnsi="Times New Roman" w:cs="Times New Roman"/>
                <w:kern w:val="3"/>
                <w:sz w:val="22"/>
                <w:szCs w:val="22"/>
                <w:lang w:eastAsia="ja-JP" w:bidi="fa-IR"/>
              </w:rPr>
              <w:t>раб.ч</w:t>
            </w:r>
            <w:proofErr w:type="spellEnd"/>
            <w:r w:rsidRPr="00723638">
              <w:rPr>
                <w:rFonts w:ascii="Times New Roman" w:eastAsia="Andale Sans UI" w:hAnsi="Times New Roman" w:cs="Times New Roman"/>
                <w:kern w:val="3"/>
                <w:sz w:val="22"/>
                <w:szCs w:val="22"/>
                <w:lang w:eastAsia="ja-JP" w:bidi="fa-IR"/>
              </w:rPr>
              <w:t>.</w:t>
            </w:r>
          </w:p>
        </w:tc>
        <w:tc>
          <w:tcPr>
            <w:tcW w:w="3118" w:type="dxa"/>
          </w:tcPr>
          <w:p w14:paraId="5A7A9780"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 xml:space="preserve">Не более 6 </w:t>
            </w:r>
            <w:proofErr w:type="spellStart"/>
            <w:r w:rsidRPr="00723638">
              <w:rPr>
                <w:rFonts w:ascii="Times New Roman" w:eastAsia="Andale Sans UI" w:hAnsi="Times New Roman" w:cs="Times New Roman"/>
                <w:kern w:val="3"/>
                <w:sz w:val="22"/>
                <w:szCs w:val="22"/>
                <w:lang w:eastAsia="ja-JP" w:bidi="fa-IR"/>
              </w:rPr>
              <w:t>раб.ч</w:t>
            </w:r>
            <w:proofErr w:type="spellEnd"/>
            <w:r w:rsidRPr="00723638">
              <w:rPr>
                <w:rFonts w:ascii="Times New Roman" w:eastAsia="Andale Sans UI" w:hAnsi="Times New Roman" w:cs="Times New Roman"/>
                <w:kern w:val="3"/>
                <w:sz w:val="22"/>
                <w:szCs w:val="22"/>
                <w:lang w:eastAsia="ja-JP" w:bidi="fa-IR"/>
              </w:rPr>
              <w:t>.</w:t>
            </w:r>
          </w:p>
        </w:tc>
        <w:tc>
          <w:tcPr>
            <w:tcW w:w="2120" w:type="dxa"/>
            <w:vMerge/>
          </w:tcPr>
          <w:p w14:paraId="2C13001D"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p>
        </w:tc>
      </w:tr>
      <w:tr w:rsidR="00723638" w:rsidRPr="00723638" w14:paraId="65017741" w14:textId="77777777" w:rsidTr="00D7199A">
        <w:tc>
          <w:tcPr>
            <w:tcW w:w="2500" w:type="dxa"/>
          </w:tcPr>
          <w:p w14:paraId="1D081D33"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Расстояние свыше 200 км</w:t>
            </w:r>
          </w:p>
        </w:tc>
        <w:tc>
          <w:tcPr>
            <w:tcW w:w="2882" w:type="dxa"/>
          </w:tcPr>
          <w:p w14:paraId="5B54F23C"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 xml:space="preserve">Не более 5 </w:t>
            </w:r>
            <w:proofErr w:type="spellStart"/>
            <w:r w:rsidRPr="00723638">
              <w:rPr>
                <w:rFonts w:ascii="Times New Roman" w:eastAsia="Andale Sans UI" w:hAnsi="Times New Roman" w:cs="Times New Roman"/>
                <w:kern w:val="3"/>
                <w:sz w:val="22"/>
                <w:szCs w:val="22"/>
                <w:lang w:eastAsia="ja-JP" w:bidi="fa-IR"/>
              </w:rPr>
              <w:t>раб.ч</w:t>
            </w:r>
            <w:proofErr w:type="spellEnd"/>
            <w:r w:rsidRPr="00723638">
              <w:rPr>
                <w:rFonts w:ascii="Times New Roman" w:eastAsia="Andale Sans UI" w:hAnsi="Times New Roman" w:cs="Times New Roman"/>
                <w:kern w:val="3"/>
                <w:sz w:val="22"/>
                <w:szCs w:val="22"/>
                <w:lang w:eastAsia="ja-JP" w:bidi="fa-IR"/>
              </w:rPr>
              <w:t>.</w:t>
            </w:r>
          </w:p>
        </w:tc>
        <w:tc>
          <w:tcPr>
            <w:tcW w:w="3118" w:type="dxa"/>
          </w:tcPr>
          <w:p w14:paraId="64DDD74A"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r w:rsidRPr="00723638">
              <w:rPr>
                <w:rFonts w:ascii="Times New Roman" w:eastAsia="Andale Sans UI" w:hAnsi="Times New Roman" w:cs="Times New Roman"/>
                <w:kern w:val="3"/>
                <w:sz w:val="22"/>
                <w:szCs w:val="22"/>
                <w:lang w:eastAsia="ja-JP" w:bidi="fa-IR"/>
              </w:rPr>
              <w:t xml:space="preserve">Не более 8 </w:t>
            </w:r>
            <w:proofErr w:type="spellStart"/>
            <w:r w:rsidRPr="00723638">
              <w:rPr>
                <w:rFonts w:ascii="Times New Roman" w:eastAsia="Andale Sans UI" w:hAnsi="Times New Roman" w:cs="Times New Roman"/>
                <w:kern w:val="3"/>
                <w:sz w:val="22"/>
                <w:szCs w:val="22"/>
                <w:lang w:eastAsia="ja-JP" w:bidi="fa-IR"/>
              </w:rPr>
              <w:t>раб.ч</w:t>
            </w:r>
            <w:proofErr w:type="spellEnd"/>
            <w:r w:rsidRPr="00723638">
              <w:rPr>
                <w:rFonts w:ascii="Times New Roman" w:eastAsia="Andale Sans UI" w:hAnsi="Times New Roman" w:cs="Times New Roman"/>
                <w:kern w:val="3"/>
                <w:sz w:val="22"/>
                <w:szCs w:val="22"/>
                <w:lang w:eastAsia="ja-JP" w:bidi="fa-IR"/>
              </w:rPr>
              <w:t>.</w:t>
            </w:r>
          </w:p>
        </w:tc>
        <w:tc>
          <w:tcPr>
            <w:tcW w:w="2120" w:type="dxa"/>
            <w:vMerge/>
          </w:tcPr>
          <w:p w14:paraId="2D991683"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p>
        </w:tc>
      </w:tr>
    </w:tbl>
    <w:p w14:paraId="0448E663"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eastAsia="ja-JP" w:bidi="fa-IR"/>
        </w:rPr>
      </w:pPr>
    </w:p>
    <w:bookmarkEnd w:id="1"/>
    <w:p w14:paraId="7BBB1B69" w14:textId="77777777" w:rsidR="00723638" w:rsidRPr="00723638" w:rsidRDefault="00723638" w:rsidP="00723638">
      <w:pPr>
        <w:widowControl/>
        <w:suppressAutoHyphens w:val="0"/>
        <w:autoSpaceDN w:val="0"/>
        <w:ind w:firstLine="567"/>
        <w:jc w:val="both"/>
        <w:rPr>
          <w:rFonts w:ascii="Times New Roman" w:eastAsia="Andale Sans UI" w:hAnsi="Times New Roman" w:cs="Times New Roman"/>
          <w:b/>
          <w:bCs/>
          <w:kern w:val="3"/>
          <w:sz w:val="22"/>
          <w:szCs w:val="22"/>
          <w:lang w:eastAsia="ja-JP" w:bidi="fa-IR"/>
        </w:rPr>
      </w:pPr>
      <w:r w:rsidRPr="00723638">
        <w:rPr>
          <w:rFonts w:ascii="Times New Roman" w:eastAsia="Andale Sans UI" w:hAnsi="Times New Roman" w:cs="Times New Roman"/>
          <w:b/>
          <w:bCs/>
          <w:kern w:val="3"/>
          <w:sz w:val="22"/>
          <w:szCs w:val="22"/>
          <w:lang w:eastAsia="ja-JP" w:bidi="fa-IR"/>
        </w:rPr>
        <w:t>9</w:t>
      </w:r>
      <w:r w:rsidRPr="00723638">
        <w:rPr>
          <w:rFonts w:ascii="Times New Roman" w:eastAsia="Andale Sans UI" w:hAnsi="Times New Roman" w:cs="Times New Roman"/>
          <w:b/>
          <w:bCs/>
          <w:kern w:val="3"/>
          <w:sz w:val="22"/>
          <w:szCs w:val="22"/>
          <w:lang w:val="x-none" w:eastAsia="ja-JP" w:bidi="fa-IR"/>
        </w:rPr>
        <w:t xml:space="preserve">.Требование к выполнению работ по </w:t>
      </w:r>
      <w:r w:rsidRPr="00723638">
        <w:rPr>
          <w:rFonts w:ascii="Times New Roman" w:eastAsia="Andale Sans UI" w:hAnsi="Times New Roman" w:cs="Times New Roman"/>
          <w:b/>
          <w:bCs/>
          <w:kern w:val="3"/>
          <w:sz w:val="22"/>
          <w:szCs w:val="22"/>
          <w:lang w:eastAsia="ja-JP" w:bidi="fa-IR"/>
        </w:rPr>
        <w:t>заявкам.</w:t>
      </w:r>
    </w:p>
    <w:p w14:paraId="541774DE"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val="x-none" w:eastAsia="ja-JP" w:bidi="fa-IR"/>
        </w:rPr>
      </w:pPr>
      <w:r w:rsidRPr="00723638">
        <w:rPr>
          <w:rFonts w:ascii="Times New Roman" w:eastAsia="Andale Sans UI" w:hAnsi="Times New Roman" w:cs="Times New Roman"/>
          <w:kern w:val="3"/>
          <w:sz w:val="22"/>
          <w:szCs w:val="22"/>
          <w:lang w:val="x-none" w:eastAsia="ja-JP" w:bidi="fa-IR"/>
        </w:rPr>
        <w:tab/>
        <w:t xml:space="preserve">При обработке обращений, которые могут быть решены дистанционно (в рамках соединения, обеспечивающего защиту передаваемых данных </w:t>
      </w:r>
      <w:r w:rsidRPr="00723638">
        <w:rPr>
          <w:rFonts w:ascii="Times New Roman" w:eastAsia="Andale Sans UI" w:hAnsi="Times New Roman" w:cs="Times New Roman"/>
          <w:kern w:val="3"/>
          <w:sz w:val="22"/>
          <w:szCs w:val="22"/>
          <w:lang w:val="en-US" w:eastAsia="ja-JP" w:bidi="fa-IR"/>
        </w:rPr>
        <w:t>c</w:t>
      </w:r>
      <w:r w:rsidRPr="00723638">
        <w:rPr>
          <w:rFonts w:ascii="Times New Roman" w:eastAsia="Andale Sans UI" w:hAnsi="Times New Roman" w:cs="Times New Roman"/>
          <w:kern w:val="3"/>
          <w:sz w:val="22"/>
          <w:szCs w:val="22"/>
          <w:lang w:eastAsia="ja-JP" w:bidi="fa-IR"/>
        </w:rPr>
        <w:t xml:space="preserve"> шифрованием </w:t>
      </w:r>
      <w:r w:rsidRPr="00723638">
        <w:rPr>
          <w:rFonts w:ascii="Times New Roman" w:eastAsia="Andale Sans UI" w:hAnsi="Times New Roman" w:cs="Times New Roman"/>
          <w:kern w:val="3"/>
          <w:sz w:val="22"/>
          <w:szCs w:val="22"/>
          <w:lang w:val="x-none" w:eastAsia="ja-JP" w:bidi="fa-IR"/>
        </w:rPr>
        <w:t xml:space="preserve">в соответствии с ГОСТ по защищенной сети </w:t>
      </w:r>
      <w:proofErr w:type="spellStart"/>
      <w:r w:rsidRPr="00723638">
        <w:rPr>
          <w:rFonts w:ascii="Times New Roman" w:eastAsia="Andale Sans UI" w:hAnsi="Times New Roman" w:cs="Times New Roman"/>
          <w:kern w:val="3"/>
          <w:sz w:val="22"/>
          <w:szCs w:val="22"/>
          <w:lang w:val="x-none" w:eastAsia="ja-JP" w:bidi="fa-IR"/>
        </w:rPr>
        <w:t>Vipnet</w:t>
      </w:r>
      <w:proofErr w:type="spellEnd"/>
      <w:r w:rsidRPr="00723638">
        <w:rPr>
          <w:rFonts w:ascii="Times New Roman" w:eastAsia="Andale Sans UI" w:hAnsi="Times New Roman" w:cs="Times New Roman"/>
          <w:kern w:val="3"/>
          <w:sz w:val="22"/>
          <w:szCs w:val="22"/>
          <w:lang w:eastAsia="ja-JP" w:bidi="fa-IR"/>
        </w:rPr>
        <w:t xml:space="preserve"> </w:t>
      </w:r>
      <w:r w:rsidRPr="00723638">
        <w:rPr>
          <w:rFonts w:ascii="Times New Roman" w:eastAsia="Andale Sans UI" w:hAnsi="Times New Roman" w:cs="Times New Roman"/>
          <w:b/>
          <w:kern w:val="3"/>
          <w:sz w:val="22"/>
          <w:szCs w:val="22"/>
          <w:lang w:val="x-none" w:eastAsia="ja-JP" w:bidi="fa-IR"/>
        </w:rPr>
        <w:t>*</w:t>
      </w:r>
      <w:r w:rsidRPr="00723638">
        <w:rPr>
          <w:rFonts w:ascii="Times New Roman" w:eastAsia="Andale Sans UI" w:hAnsi="Times New Roman" w:cs="Times New Roman"/>
          <w:kern w:val="3"/>
          <w:sz w:val="22"/>
          <w:szCs w:val="22"/>
          <w:lang w:val="x-none" w:eastAsia="ja-JP" w:bidi="fa-IR"/>
        </w:rPr>
        <w:t>)</w:t>
      </w:r>
      <w:r w:rsidRPr="00723638">
        <w:rPr>
          <w:rFonts w:ascii="Times New Roman" w:eastAsia="Andale Sans UI" w:hAnsi="Times New Roman" w:cs="Times New Roman"/>
          <w:kern w:val="3"/>
          <w:sz w:val="22"/>
          <w:szCs w:val="22"/>
          <w:lang w:eastAsia="ja-JP" w:bidi="fa-IR"/>
        </w:rPr>
        <w:t>.</w:t>
      </w:r>
      <w:r w:rsidRPr="00723638">
        <w:rPr>
          <w:rFonts w:ascii="Times New Roman" w:eastAsia="Andale Sans UI" w:hAnsi="Times New Roman" w:cs="Times New Roman"/>
          <w:kern w:val="3"/>
          <w:sz w:val="22"/>
          <w:szCs w:val="22"/>
          <w:lang w:val="x-none" w:eastAsia="ja-JP" w:bidi="fa-IR"/>
        </w:rPr>
        <w:t xml:space="preserve"> Поставщик (подрядчик, исполнитель) информирует </w:t>
      </w:r>
      <w:r w:rsidRPr="00723638">
        <w:rPr>
          <w:rFonts w:ascii="Times New Roman" w:eastAsia="Andale Sans UI" w:hAnsi="Times New Roman" w:cs="Times New Roman"/>
          <w:kern w:val="3"/>
          <w:sz w:val="22"/>
          <w:szCs w:val="22"/>
          <w:lang w:eastAsia="ja-JP" w:bidi="fa-IR"/>
        </w:rPr>
        <w:t>сотрудника Заказчика направившего</w:t>
      </w:r>
      <w:r w:rsidRPr="00723638">
        <w:rPr>
          <w:rFonts w:ascii="Times New Roman" w:eastAsia="Andale Sans UI" w:hAnsi="Times New Roman" w:cs="Times New Roman"/>
          <w:kern w:val="3"/>
          <w:sz w:val="22"/>
          <w:szCs w:val="22"/>
          <w:lang w:val="x-none" w:eastAsia="ja-JP" w:bidi="fa-IR"/>
        </w:rPr>
        <w:t xml:space="preserve"> обращение</w:t>
      </w:r>
      <w:r w:rsidRPr="00723638">
        <w:rPr>
          <w:rFonts w:ascii="Times New Roman" w:eastAsia="Andale Sans UI" w:hAnsi="Times New Roman" w:cs="Times New Roman"/>
          <w:kern w:val="3"/>
          <w:sz w:val="22"/>
          <w:szCs w:val="22"/>
          <w:lang w:eastAsia="ja-JP" w:bidi="fa-IR"/>
        </w:rPr>
        <w:t xml:space="preserve"> </w:t>
      </w:r>
      <w:r w:rsidRPr="00723638">
        <w:rPr>
          <w:rFonts w:ascii="Times New Roman" w:eastAsia="Andale Sans UI" w:hAnsi="Times New Roman" w:cs="Times New Roman"/>
          <w:kern w:val="3"/>
          <w:sz w:val="22"/>
          <w:szCs w:val="22"/>
          <w:lang w:val="x-none" w:eastAsia="ja-JP" w:bidi="fa-IR"/>
        </w:rPr>
        <w:t xml:space="preserve"> о необходимости произвести удаленное подключение. В согласованный и указанный в заявке период времени выполнения работ </w:t>
      </w:r>
      <w:r w:rsidRPr="00723638">
        <w:rPr>
          <w:rFonts w:ascii="Times New Roman" w:eastAsia="Andale Sans UI" w:hAnsi="Times New Roman" w:cs="Times New Roman"/>
          <w:kern w:val="3"/>
          <w:sz w:val="22"/>
          <w:szCs w:val="22"/>
          <w:lang w:eastAsia="ja-JP" w:bidi="fa-IR"/>
        </w:rPr>
        <w:t>сотрудника Заказчика направившего</w:t>
      </w:r>
      <w:r w:rsidRPr="00723638">
        <w:rPr>
          <w:rFonts w:ascii="Times New Roman" w:eastAsia="Andale Sans UI" w:hAnsi="Times New Roman" w:cs="Times New Roman"/>
          <w:kern w:val="3"/>
          <w:sz w:val="22"/>
          <w:szCs w:val="22"/>
          <w:lang w:val="x-none" w:eastAsia="ja-JP" w:bidi="fa-IR"/>
        </w:rPr>
        <w:t xml:space="preserve"> обращения предоставляет удаленный доступ Поставщику (подрядчику, исполнителю). Согласование предоставления удаленного доступа обеспечивает уполномоченный представитель Заказчика</w:t>
      </w:r>
      <w:r w:rsidRPr="00723638">
        <w:rPr>
          <w:rFonts w:ascii="Times New Roman" w:eastAsia="Andale Sans UI" w:hAnsi="Times New Roman" w:cs="Times New Roman"/>
          <w:kern w:val="3"/>
          <w:sz w:val="22"/>
          <w:szCs w:val="22"/>
          <w:lang w:eastAsia="ja-JP" w:bidi="fa-IR"/>
        </w:rPr>
        <w:t xml:space="preserve"> (начальник отдела/начальник территориального отдела)</w:t>
      </w:r>
      <w:r w:rsidRPr="00723638">
        <w:rPr>
          <w:rFonts w:ascii="Times New Roman" w:eastAsia="Andale Sans UI" w:hAnsi="Times New Roman" w:cs="Times New Roman"/>
          <w:kern w:val="3"/>
          <w:sz w:val="22"/>
          <w:szCs w:val="22"/>
          <w:lang w:val="x-none" w:eastAsia="ja-JP" w:bidi="fa-IR"/>
        </w:rPr>
        <w:t>. После завершения удаленных работ сотрудник Поставщика (подрядчика, исполнителя) обязательно уведомляет уполномоченного представителя Заказчика</w:t>
      </w:r>
      <w:r w:rsidRPr="00723638">
        <w:rPr>
          <w:rFonts w:ascii="Times New Roman" w:eastAsia="Andale Sans UI" w:hAnsi="Times New Roman" w:cs="Times New Roman"/>
          <w:kern w:val="3"/>
          <w:sz w:val="22"/>
          <w:szCs w:val="22"/>
          <w:lang w:eastAsia="ja-JP" w:bidi="fa-IR"/>
        </w:rPr>
        <w:t xml:space="preserve"> (начальника отдела/начальника территориального отдела)</w:t>
      </w:r>
      <w:r w:rsidRPr="00723638">
        <w:rPr>
          <w:rFonts w:ascii="Times New Roman" w:eastAsia="Andale Sans UI" w:hAnsi="Times New Roman" w:cs="Times New Roman"/>
          <w:kern w:val="3"/>
          <w:sz w:val="22"/>
          <w:szCs w:val="22"/>
          <w:lang w:val="x-none" w:eastAsia="ja-JP" w:bidi="fa-IR"/>
        </w:rPr>
        <w:t xml:space="preserve"> о завершении выполнения работ, и </w:t>
      </w:r>
      <w:r w:rsidRPr="00723638">
        <w:rPr>
          <w:rFonts w:ascii="Times New Roman" w:eastAsia="Andale Sans UI" w:hAnsi="Times New Roman" w:cs="Times New Roman"/>
          <w:kern w:val="3"/>
          <w:sz w:val="22"/>
          <w:szCs w:val="22"/>
          <w:lang w:eastAsia="ja-JP" w:bidi="fa-IR"/>
        </w:rPr>
        <w:t>сотрудник Заказчика направивший</w:t>
      </w:r>
      <w:r w:rsidRPr="00723638">
        <w:rPr>
          <w:rFonts w:ascii="Times New Roman" w:eastAsia="Andale Sans UI" w:hAnsi="Times New Roman" w:cs="Times New Roman"/>
          <w:kern w:val="3"/>
          <w:sz w:val="22"/>
          <w:szCs w:val="22"/>
          <w:lang w:val="x-none" w:eastAsia="ja-JP" w:bidi="fa-IR"/>
        </w:rPr>
        <w:t xml:space="preserve"> обращение закрывает возможность удаленной</w:t>
      </w:r>
      <w:r w:rsidRPr="00723638">
        <w:rPr>
          <w:rFonts w:ascii="Times New Roman" w:eastAsia="Andale Sans UI" w:hAnsi="Times New Roman" w:cs="Times New Roman"/>
          <w:kern w:val="3"/>
          <w:sz w:val="22"/>
          <w:szCs w:val="22"/>
          <w:lang w:eastAsia="ja-JP" w:bidi="fa-IR"/>
        </w:rPr>
        <w:t xml:space="preserve"> </w:t>
      </w:r>
      <w:r w:rsidRPr="00723638">
        <w:rPr>
          <w:rFonts w:ascii="Times New Roman" w:eastAsia="Andale Sans UI" w:hAnsi="Times New Roman" w:cs="Times New Roman"/>
          <w:kern w:val="3"/>
          <w:sz w:val="22"/>
          <w:szCs w:val="22"/>
          <w:lang w:val="x-none" w:eastAsia="ja-JP" w:bidi="fa-IR"/>
        </w:rPr>
        <w:t xml:space="preserve">работы. </w:t>
      </w:r>
    </w:p>
    <w:p w14:paraId="22EB4DE1"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val="x-none" w:eastAsia="ja-JP" w:bidi="fa-IR"/>
        </w:rPr>
      </w:pPr>
      <w:r w:rsidRPr="00723638">
        <w:rPr>
          <w:rFonts w:ascii="Times New Roman" w:eastAsia="Andale Sans UI" w:hAnsi="Times New Roman" w:cs="Times New Roman"/>
          <w:kern w:val="3"/>
          <w:sz w:val="22"/>
          <w:szCs w:val="22"/>
          <w:lang w:val="x-none" w:eastAsia="ja-JP" w:bidi="fa-IR"/>
        </w:rPr>
        <w:tab/>
        <w:t>Уполномоченный представитель Заказчика</w:t>
      </w:r>
      <w:r w:rsidRPr="00723638">
        <w:rPr>
          <w:rFonts w:ascii="Times New Roman" w:eastAsia="Andale Sans UI" w:hAnsi="Times New Roman" w:cs="Times New Roman"/>
          <w:kern w:val="3"/>
          <w:sz w:val="22"/>
          <w:szCs w:val="22"/>
          <w:lang w:eastAsia="ja-JP" w:bidi="fa-IR"/>
        </w:rPr>
        <w:t xml:space="preserve"> (начальник отдела/начальник территориального отдела)</w:t>
      </w:r>
      <w:r w:rsidRPr="00723638">
        <w:rPr>
          <w:rFonts w:ascii="Times New Roman" w:eastAsia="Andale Sans UI" w:hAnsi="Times New Roman" w:cs="Times New Roman"/>
          <w:kern w:val="3"/>
          <w:sz w:val="22"/>
          <w:szCs w:val="22"/>
          <w:lang w:val="x-none" w:eastAsia="ja-JP" w:bidi="fa-IR"/>
        </w:rPr>
        <w:t xml:space="preserve"> или </w:t>
      </w:r>
      <w:r w:rsidRPr="00723638">
        <w:rPr>
          <w:rFonts w:ascii="Times New Roman" w:eastAsia="Andale Sans UI" w:hAnsi="Times New Roman" w:cs="Times New Roman"/>
          <w:kern w:val="3"/>
          <w:sz w:val="22"/>
          <w:szCs w:val="22"/>
          <w:lang w:eastAsia="ja-JP" w:bidi="fa-IR"/>
        </w:rPr>
        <w:t>сотрудник Заказчика направивший</w:t>
      </w:r>
      <w:r w:rsidRPr="00723638">
        <w:rPr>
          <w:rFonts w:ascii="Times New Roman" w:eastAsia="Andale Sans UI" w:hAnsi="Times New Roman" w:cs="Times New Roman"/>
          <w:kern w:val="3"/>
          <w:sz w:val="22"/>
          <w:szCs w:val="22"/>
          <w:lang w:val="x-none" w:eastAsia="ja-JP" w:bidi="fa-IR"/>
        </w:rPr>
        <w:t xml:space="preserve"> обращение уведомляет Поставщика (подрядчика, исполнителя) о закрытии заявки, данное решение фиксируется в заявке.</w:t>
      </w:r>
    </w:p>
    <w:p w14:paraId="3817736D"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val="x-none" w:eastAsia="ja-JP" w:bidi="fa-IR"/>
        </w:rPr>
      </w:pPr>
      <w:r w:rsidRPr="00723638">
        <w:rPr>
          <w:rFonts w:ascii="Times New Roman" w:eastAsia="Andale Sans UI" w:hAnsi="Times New Roman" w:cs="Times New Roman"/>
          <w:kern w:val="3"/>
          <w:sz w:val="22"/>
          <w:szCs w:val="22"/>
          <w:lang w:val="x-none" w:eastAsia="ja-JP" w:bidi="fa-IR"/>
        </w:rPr>
        <w:t>В случае несогласия с результатами выполнения той или иной заявки, или претензией по качеству, Заказчик уведомляет об этом Поставщика (подрядчика, исполнителя) в течение 5 дней с</w:t>
      </w:r>
      <w:r w:rsidRPr="00723638">
        <w:rPr>
          <w:rFonts w:ascii="Times New Roman" w:eastAsia="Andale Sans UI" w:hAnsi="Times New Roman" w:cs="Times New Roman"/>
          <w:kern w:val="3"/>
          <w:sz w:val="22"/>
          <w:szCs w:val="22"/>
          <w:lang w:eastAsia="ja-JP" w:bidi="fa-IR"/>
        </w:rPr>
        <w:t>о</w:t>
      </w:r>
      <w:r w:rsidRPr="00723638">
        <w:rPr>
          <w:rFonts w:ascii="Times New Roman" w:eastAsia="Andale Sans UI" w:hAnsi="Times New Roman" w:cs="Times New Roman"/>
          <w:kern w:val="3"/>
          <w:sz w:val="22"/>
          <w:szCs w:val="22"/>
          <w:lang w:val="x-none" w:eastAsia="ja-JP" w:bidi="fa-IR"/>
        </w:rPr>
        <w:t xml:space="preserve"> времени завершения обработки обращения (устранения инцидента), после чего существующее обращение открывается повторно, и его обработка продолжается. </w:t>
      </w:r>
    </w:p>
    <w:p w14:paraId="76B3E965" w14:textId="77777777" w:rsidR="00723638" w:rsidRPr="00723638" w:rsidRDefault="00723638" w:rsidP="00723638">
      <w:pPr>
        <w:autoSpaceDN w:val="0"/>
        <w:jc w:val="both"/>
        <w:rPr>
          <w:rFonts w:ascii="Times New Roman" w:eastAsia="Andale Sans UI" w:hAnsi="Times New Roman" w:cs="Times New Roman"/>
          <w:kern w:val="3"/>
          <w:sz w:val="22"/>
          <w:szCs w:val="22"/>
          <w:lang w:val="x-none" w:eastAsia="ja-JP" w:bidi="fa-IR"/>
        </w:rPr>
      </w:pPr>
      <w:r w:rsidRPr="00723638">
        <w:rPr>
          <w:rFonts w:ascii="Times New Roman" w:eastAsia="Andale Sans UI" w:hAnsi="Times New Roman" w:cs="Times New Roman"/>
          <w:kern w:val="3"/>
          <w:sz w:val="22"/>
          <w:szCs w:val="22"/>
          <w:lang w:val="x-none" w:eastAsia="ja-JP" w:bidi="fa-IR"/>
        </w:rPr>
        <w:tab/>
        <w:t xml:space="preserve">В случае отсутствия подтверждения закрытия заявки </w:t>
      </w:r>
      <w:r w:rsidRPr="00723638">
        <w:rPr>
          <w:rFonts w:ascii="Times New Roman" w:eastAsia="Times New Roman" w:hAnsi="Times New Roman" w:cs="Times New Roman"/>
          <w:sz w:val="22"/>
          <w:szCs w:val="22"/>
          <w:lang w:eastAsia="ru-RU"/>
        </w:rPr>
        <w:t>сотрудником Заказчика (</w:t>
      </w:r>
      <w:r w:rsidRPr="00723638">
        <w:rPr>
          <w:rFonts w:ascii="Times New Roman" w:eastAsia="Times New Roman" w:hAnsi="Times New Roman" w:cs="Times New Roman"/>
          <w:sz w:val="22"/>
          <w:szCs w:val="22"/>
          <w:lang w:val="x-none" w:eastAsia="ru-RU"/>
        </w:rPr>
        <w:t>инициатором</w:t>
      </w:r>
      <w:r w:rsidRPr="00723638">
        <w:rPr>
          <w:rFonts w:ascii="Times New Roman" w:eastAsia="Times New Roman" w:hAnsi="Times New Roman" w:cs="Times New Roman"/>
          <w:sz w:val="22"/>
          <w:szCs w:val="22"/>
          <w:lang w:eastAsia="ru-RU"/>
        </w:rPr>
        <w:t xml:space="preserve"> </w:t>
      </w:r>
      <w:r w:rsidRPr="00723638">
        <w:rPr>
          <w:rFonts w:ascii="Times New Roman" w:eastAsia="Times New Roman" w:hAnsi="Times New Roman" w:cs="Times New Roman"/>
          <w:sz w:val="22"/>
          <w:szCs w:val="22"/>
          <w:lang w:val="x-none" w:eastAsia="ru-RU"/>
        </w:rPr>
        <w:t>заявки</w:t>
      </w:r>
      <w:r w:rsidRPr="00723638">
        <w:rPr>
          <w:rFonts w:ascii="Times New Roman" w:eastAsia="Times New Roman" w:hAnsi="Times New Roman" w:cs="Times New Roman"/>
          <w:sz w:val="22"/>
          <w:szCs w:val="22"/>
          <w:lang w:eastAsia="ru-RU"/>
        </w:rPr>
        <w:t>)</w:t>
      </w:r>
      <w:r w:rsidRPr="00723638">
        <w:rPr>
          <w:rFonts w:ascii="Times New Roman" w:eastAsia="Andale Sans UI" w:hAnsi="Times New Roman" w:cs="Times New Roman"/>
          <w:kern w:val="3"/>
          <w:sz w:val="22"/>
          <w:szCs w:val="22"/>
          <w:lang w:val="x-none" w:eastAsia="ja-JP" w:bidi="fa-IR"/>
        </w:rPr>
        <w:t>– по истечении 5 дней с момента завершения обработки обращения (устранения инцидента), заявка считается закрытой и повторному открытию не подлежит, о чем должен быть уведомлен уполномоченный представитель Заказчика</w:t>
      </w:r>
      <w:r w:rsidRPr="00723638">
        <w:rPr>
          <w:rFonts w:ascii="Times New Roman" w:eastAsia="Andale Sans UI" w:hAnsi="Times New Roman" w:cs="Times New Roman"/>
          <w:kern w:val="3"/>
          <w:sz w:val="22"/>
          <w:szCs w:val="22"/>
          <w:lang w:eastAsia="ja-JP" w:bidi="fa-IR"/>
        </w:rPr>
        <w:t xml:space="preserve"> (начальник отдела/начальник территориального отдела)</w:t>
      </w:r>
      <w:r w:rsidRPr="00723638">
        <w:rPr>
          <w:rFonts w:ascii="Times New Roman" w:eastAsia="Andale Sans UI" w:hAnsi="Times New Roman" w:cs="Times New Roman"/>
          <w:kern w:val="3"/>
          <w:sz w:val="22"/>
          <w:szCs w:val="22"/>
          <w:lang w:val="x-none" w:eastAsia="ja-JP" w:bidi="fa-IR"/>
        </w:rPr>
        <w:t xml:space="preserve">. </w:t>
      </w:r>
    </w:p>
    <w:p w14:paraId="6F0DCEDC" w14:textId="77777777" w:rsidR="00723638" w:rsidRPr="00723638" w:rsidRDefault="00723638" w:rsidP="00723638">
      <w:pPr>
        <w:widowControl/>
        <w:suppressAutoHyphens w:val="0"/>
        <w:autoSpaceDN w:val="0"/>
        <w:jc w:val="both"/>
        <w:rPr>
          <w:rFonts w:ascii="Times New Roman" w:eastAsia="Andale Sans UI" w:hAnsi="Times New Roman" w:cs="Times New Roman"/>
          <w:i/>
          <w:iCs/>
          <w:kern w:val="3"/>
          <w:sz w:val="22"/>
          <w:szCs w:val="22"/>
          <w:lang w:val="x-none" w:eastAsia="ja-JP" w:bidi="fa-IR"/>
        </w:rPr>
      </w:pPr>
      <w:r w:rsidRPr="00723638">
        <w:rPr>
          <w:rFonts w:ascii="Times New Roman" w:eastAsia="Andale Sans UI" w:hAnsi="Times New Roman" w:cs="Times New Roman"/>
          <w:i/>
          <w:iCs/>
          <w:kern w:val="3"/>
          <w:sz w:val="22"/>
          <w:szCs w:val="22"/>
          <w:lang w:val="x-none" w:eastAsia="ja-JP" w:bidi="fa-IR"/>
        </w:rPr>
        <w:t>* не сопровождается словами "или эквивалент" для соблюдения совместимости с уже использующимся у заказчика указанным программным обеспечением и оборудованием, в соответствии со ст. 33 ч.1 п.1</w:t>
      </w:r>
    </w:p>
    <w:p w14:paraId="7FC5C1D5" w14:textId="77777777" w:rsidR="00723638" w:rsidRPr="00723638" w:rsidRDefault="00723638" w:rsidP="00723638">
      <w:pPr>
        <w:widowControl/>
        <w:suppressAutoHyphens w:val="0"/>
        <w:autoSpaceDN w:val="0"/>
        <w:ind w:firstLine="567"/>
        <w:jc w:val="both"/>
        <w:rPr>
          <w:rFonts w:ascii="Times New Roman" w:eastAsia="Andale Sans UI" w:hAnsi="Times New Roman" w:cs="Times New Roman"/>
          <w:b/>
          <w:bCs/>
          <w:kern w:val="3"/>
          <w:sz w:val="22"/>
          <w:szCs w:val="22"/>
          <w:lang w:eastAsia="ja-JP" w:bidi="fa-IR"/>
        </w:rPr>
      </w:pPr>
      <w:r w:rsidRPr="00723638">
        <w:rPr>
          <w:rFonts w:ascii="Times New Roman" w:eastAsia="Andale Sans UI" w:hAnsi="Times New Roman" w:cs="Times New Roman"/>
          <w:b/>
          <w:bCs/>
          <w:kern w:val="3"/>
          <w:sz w:val="22"/>
          <w:szCs w:val="22"/>
          <w:lang w:eastAsia="ja-JP" w:bidi="fa-IR"/>
        </w:rPr>
        <w:t>10</w:t>
      </w:r>
      <w:r w:rsidRPr="00723638">
        <w:rPr>
          <w:rFonts w:ascii="Times New Roman" w:eastAsia="Andale Sans UI" w:hAnsi="Times New Roman" w:cs="Times New Roman"/>
          <w:b/>
          <w:bCs/>
          <w:kern w:val="3"/>
          <w:sz w:val="22"/>
          <w:szCs w:val="22"/>
          <w:lang w:val="x-none" w:eastAsia="ja-JP" w:bidi="fa-IR"/>
        </w:rPr>
        <w:t xml:space="preserve">.Требования к </w:t>
      </w:r>
      <w:r w:rsidRPr="00723638">
        <w:rPr>
          <w:rFonts w:ascii="Times New Roman" w:eastAsia="Andale Sans UI" w:hAnsi="Times New Roman" w:cs="Times New Roman"/>
          <w:b/>
          <w:bCs/>
          <w:kern w:val="3"/>
          <w:sz w:val="22"/>
          <w:szCs w:val="22"/>
          <w:lang w:eastAsia="ja-JP" w:bidi="fa-IR"/>
        </w:rPr>
        <w:t>проведению аварийно-восстановительных работ.</w:t>
      </w:r>
    </w:p>
    <w:p w14:paraId="60AA0894" w14:textId="77777777" w:rsidR="00723638" w:rsidRPr="00723638" w:rsidRDefault="00723638" w:rsidP="00723638">
      <w:pPr>
        <w:widowControl/>
        <w:suppressAutoHyphens w:val="0"/>
        <w:autoSpaceDN w:val="0"/>
        <w:ind w:firstLine="567"/>
        <w:jc w:val="both"/>
        <w:rPr>
          <w:rFonts w:ascii="Times New Roman" w:eastAsia="Times New Roman" w:hAnsi="Times New Roman" w:cs="Times New Roman"/>
          <w:sz w:val="22"/>
          <w:szCs w:val="22"/>
          <w:lang w:eastAsia="x-none"/>
        </w:rPr>
      </w:pPr>
      <w:r w:rsidRPr="00723638">
        <w:rPr>
          <w:rFonts w:ascii="Times New Roman" w:eastAsia="Times New Roman" w:hAnsi="Times New Roman" w:cs="Times New Roman"/>
          <w:sz w:val="22"/>
          <w:szCs w:val="22"/>
          <w:lang w:eastAsia="ru-RU"/>
        </w:rPr>
        <w:t xml:space="preserve"> Аварийно-восстановительные работы должны проводиться для Оборудования, путём восстановления работоспособности Оборудования и программного обеспечения. </w:t>
      </w:r>
      <w:r w:rsidRPr="00723638">
        <w:rPr>
          <w:rFonts w:ascii="Times New Roman" w:eastAsia="Times New Roman" w:hAnsi="Times New Roman" w:cs="Times New Roman"/>
          <w:sz w:val="22"/>
          <w:szCs w:val="22"/>
          <w:lang w:val="x-none" w:eastAsia="x-none"/>
        </w:rPr>
        <w:t>Если восстановление работоспособности Оборудования нецелесообразно в связи с его предельным износом или окончанием выпуска необходимого программного обеспечения, Поставщик (подрядчик, исполнитель) информирует об этом Заказчика</w:t>
      </w:r>
      <w:r w:rsidRPr="00723638">
        <w:rPr>
          <w:rFonts w:ascii="Times New Roman" w:eastAsia="Times New Roman" w:hAnsi="Times New Roman" w:cs="Times New Roman"/>
          <w:sz w:val="22"/>
          <w:szCs w:val="22"/>
          <w:lang w:eastAsia="x-none"/>
        </w:rPr>
        <w:t xml:space="preserve">. </w:t>
      </w:r>
      <w:r w:rsidRPr="00723638">
        <w:rPr>
          <w:rFonts w:ascii="Times New Roman" w:eastAsia="Times New Roman" w:hAnsi="Times New Roman" w:cs="Times New Roman"/>
          <w:sz w:val="22"/>
          <w:szCs w:val="22"/>
          <w:lang w:val="x-none" w:eastAsia="x-none"/>
        </w:rPr>
        <w:t>Выполнение работ по ремонту неисправного Оборудования не входит в обязательства Поставщика (подрядчика, исполнителя)</w:t>
      </w:r>
      <w:r w:rsidRPr="00723638">
        <w:rPr>
          <w:rFonts w:ascii="Times New Roman" w:eastAsia="Times New Roman" w:hAnsi="Times New Roman" w:cs="Times New Roman"/>
          <w:sz w:val="22"/>
          <w:szCs w:val="22"/>
          <w:lang w:eastAsia="x-none"/>
        </w:rPr>
        <w:t>. В случае если восстановление работоспособности Оборудования нецелесообразно в связи с его предельным износом, Поставщик (подрядчик, исполнитель) отражает эту информацию в акте невозможности выполнения работ.</w:t>
      </w:r>
    </w:p>
    <w:p w14:paraId="76180DDF" w14:textId="77777777" w:rsidR="00723638" w:rsidRPr="00723638" w:rsidRDefault="00723638" w:rsidP="00723638">
      <w:pPr>
        <w:widowControl/>
        <w:suppressAutoHyphens w:val="0"/>
        <w:autoSpaceDN w:val="0"/>
        <w:ind w:firstLine="567"/>
        <w:jc w:val="both"/>
        <w:rPr>
          <w:rFonts w:ascii="Times New Roman" w:eastAsia="Andale Sans UI" w:hAnsi="Times New Roman" w:cs="Times New Roman"/>
          <w:b/>
          <w:bCs/>
          <w:kern w:val="3"/>
          <w:sz w:val="22"/>
          <w:szCs w:val="22"/>
          <w:lang w:val="x-none" w:eastAsia="ja-JP" w:bidi="fa-IR"/>
        </w:rPr>
      </w:pPr>
      <w:r w:rsidRPr="00723638">
        <w:rPr>
          <w:rFonts w:ascii="Times New Roman" w:eastAsia="Andale Sans UI" w:hAnsi="Times New Roman" w:cs="Times New Roman"/>
          <w:b/>
          <w:bCs/>
          <w:kern w:val="3"/>
          <w:sz w:val="22"/>
          <w:szCs w:val="22"/>
          <w:lang w:eastAsia="ja-JP" w:bidi="fa-IR"/>
        </w:rPr>
        <w:t>11</w:t>
      </w:r>
      <w:r w:rsidRPr="00723638">
        <w:rPr>
          <w:rFonts w:ascii="Times New Roman" w:eastAsia="Andale Sans UI" w:hAnsi="Times New Roman" w:cs="Times New Roman"/>
          <w:b/>
          <w:bCs/>
          <w:kern w:val="3"/>
          <w:sz w:val="22"/>
          <w:szCs w:val="22"/>
          <w:lang w:val="x-none" w:eastAsia="ja-JP" w:bidi="fa-IR"/>
        </w:rPr>
        <w:t>.Требования к выезду Поставщика (подрядчика, исполнителя)</w:t>
      </w:r>
    </w:p>
    <w:p w14:paraId="13D92ABC"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val="x-none" w:eastAsia="ja-JP" w:bidi="fa-IR"/>
        </w:rPr>
      </w:pPr>
      <w:r w:rsidRPr="00723638">
        <w:rPr>
          <w:rFonts w:ascii="Times New Roman" w:eastAsia="Andale Sans UI" w:hAnsi="Times New Roman" w:cs="Times New Roman"/>
          <w:kern w:val="3"/>
          <w:sz w:val="22"/>
          <w:szCs w:val="22"/>
          <w:lang w:val="x-none" w:eastAsia="ja-JP" w:bidi="fa-IR"/>
        </w:rPr>
        <w:tab/>
        <w:t xml:space="preserve">Поставщик (подрядчик, исполнитель) должен организовать выезд своих специалистов по адресам Заказчика для выполнения аварийно-восстановительных работ, в случае невозможности устранения инцидента дистанционно (в рамках соединения, обеспечивающего защиту передаваемых данных в соответствии с ГОСТ по защищенной сети </w:t>
      </w:r>
      <w:proofErr w:type="spellStart"/>
      <w:r w:rsidRPr="00723638">
        <w:rPr>
          <w:rFonts w:ascii="Times New Roman" w:eastAsia="Andale Sans UI" w:hAnsi="Times New Roman" w:cs="Times New Roman"/>
          <w:kern w:val="3"/>
          <w:sz w:val="22"/>
          <w:szCs w:val="22"/>
          <w:lang w:val="x-none" w:eastAsia="ja-JP" w:bidi="fa-IR"/>
        </w:rPr>
        <w:t>Vipnet</w:t>
      </w:r>
      <w:proofErr w:type="spellEnd"/>
      <w:r w:rsidRPr="00723638">
        <w:rPr>
          <w:rFonts w:ascii="Times New Roman" w:eastAsia="Andale Sans UI" w:hAnsi="Times New Roman" w:cs="Times New Roman"/>
          <w:kern w:val="3"/>
          <w:sz w:val="22"/>
          <w:szCs w:val="22"/>
          <w:lang w:eastAsia="ja-JP" w:bidi="fa-IR"/>
        </w:rPr>
        <w:t xml:space="preserve"> </w:t>
      </w:r>
      <w:r w:rsidRPr="00723638">
        <w:rPr>
          <w:rFonts w:ascii="Times New Roman" w:eastAsia="Andale Sans UI" w:hAnsi="Times New Roman" w:cs="Times New Roman"/>
          <w:kern w:val="3"/>
          <w:sz w:val="22"/>
          <w:szCs w:val="22"/>
          <w:lang w:val="x-none" w:eastAsia="ja-JP" w:bidi="fa-IR"/>
        </w:rPr>
        <w:t>*), а также для проведения следующих мероприятий:</w:t>
      </w:r>
    </w:p>
    <w:p w14:paraId="0D49388E" w14:textId="77777777" w:rsidR="00723638" w:rsidRPr="00723638" w:rsidRDefault="00723638" w:rsidP="00723638">
      <w:pPr>
        <w:widowControl/>
        <w:suppressAutoHyphens w:val="0"/>
        <w:autoSpaceDN w:val="0"/>
        <w:ind w:firstLine="567"/>
        <w:jc w:val="both"/>
        <w:rPr>
          <w:rFonts w:ascii="Times New Roman" w:eastAsia="Andale Sans UI" w:hAnsi="Times New Roman" w:cs="Times New Roman"/>
          <w:kern w:val="3"/>
          <w:sz w:val="22"/>
          <w:szCs w:val="22"/>
          <w:lang w:val="x-none" w:eastAsia="ja-JP" w:bidi="fa-IR"/>
        </w:rPr>
      </w:pPr>
      <w:r w:rsidRPr="00723638">
        <w:rPr>
          <w:rFonts w:ascii="Times New Roman" w:eastAsia="Andale Sans UI" w:hAnsi="Times New Roman" w:cs="Times New Roman"/>
          <w:kern w:val="3"/>
          <w:sz w:val="22"/>
          <w:szCs w:val="22"/>
          <w:lang w:eastAsia="ja-JP" w:bidi="fa-IR"/>
        </w:rPr>
        <w:lastRenderedPageBreak/>
        <w:t xml:space="preserve">- </w:t>
      </w:r>
      <w:r w:rsidRPr="00723638">
        <w:rPr>
          <w:rFonts w:ascii="Times New Roman" w:eastAsia="Andale Sans UI" w:hAnsi="Times New Roman" w:cs="Times New Roman"/>
          <w:kern w:val="3"/>
          <w:sz w:val="22"/>
          <w:szCs w:val="22"/>
          <w:lang w:val="x-none" w:eastAsia="ja-JP" w:bidi="fa-IR"/>
        </w:rPr>
        <w:t>перенос средств криптографической защиты информации входящих в перечень программного обеспечения</w:t>
      </w:r>
      <w:r w:rsidRPr="00723638">
        <w:rPr>
          <w:rFonts w:ascii="Times New Roman" w:eastAsia="Andale Sans UI" w:hAnsi="Times New Roman" w:cs="Times New Roman"/>
          <w:kern w:val="3"/>
          <w:sz w:val="22"/>
          <w:szCs w:val="22"/>
          <w:lang w:eastAsia="ja-JP" w:bidi="fa-IR"/>
        </w:rPr>
        <w:t xml:space="preserve"> осуществляется</w:t>
      </w:r>
      <w:r w:rsidRPr="00723638">
        <w:rPr>
          <w:rFonts w:ascii="Times New Roman" w:eastAsia="Andale Sans UI" w:hAnsi="Times New Roman" w:cs="Times New Roman"/>
          <w:kern w:val="3"/>
          <w:sz w:val="22"/>
          <w:szCs w:val="22"/>
          <w:lang w:val="x-none" w:eastAsia="ja-JP" w:bidi="fa-IR"/>
        </w:rPr>
        <w:t xml:space="preserve"> в пределах адресов Заказчика по заявке;</w:t>
      </w:r>
    </w:p>
    <w:p w14:paraId="4D0B5349" w14:textId="77777777" w:rsidR="00723638" w:rsidRPr="00723638" w:rsidRDefault="00723638" w:rsidP="00723638">
      <w:pPr>
        <w:widowControl/>
        <w:suppressAutoHyphens w:val="0"/>
        <w:autoSpaceDN w:val="0"/>
        <w:ind w:firstLine="567"/>
        <w:jc w:val="both"/>
        <w:rPr>
          <w:rFonts w:ascii="Times New Roman" w:eastAsia="Andale Sans UI" w:hAnsi="Times New Roman" w:cs="Times New Roman"/>
          <w:kern w:val="3"/>
          <w:sz w:val="22"/>
          <w:szCs w:val="22"/>
          <w:lang w:val="x-none" w:eastAsia="ja-JP" w:bidi="fa-IR"/>
        </w:rPr>
      </w:pPr>
      <w:r w:rsidRPr="00723638">
        <w:rPr>
          <w:rFonts w:ascii="Times New Roman" w:eastAsia="Andale Sans UI" w:hAnsi="Times New Roman" w:cs="Times New Roman"/>
          <w:kern w:val="3"/>
          <w:sz w:val="22"/>
          <w:szCs w:val="22"/>
          <w:lang w:eastAsia="ja-JP" w:bidi="fa-IR"/>
        </w:rPr>
        <w:t>-</w:t>
      </w:r>
      <w:r w:rsidRPr="00723638">
        <w:rPr>
          <w:rFonts w:ascii="Times New Roman" w:eastAsia="Andale Sans UI" w:hAnsi="Times New Roman" w:cs="Times New Roman"/>
          <w:kern w:val="3"/>
          <w:sz w:val="22"/>
          <w:szCs w:val="22"/>
          <w:lang w:val="x-none" w:eastAsia="ja-JP" w:bidi="fa-IR"/>
        </w:rPr>
        <w:t>работы по техническому обслуживанию, конфигурированию настроек, или обновлению компонентов сопровождаемых подсистем, связанных с остановкой работы Оборудования.</w:t>
      </w:r>
    </w:p>
    <w:p w14:paraId="4686FE19" w14:textId="77777777" w:rsidR="00723638" w:rsidRPr="00723638" w:rsidRDefault="00723638" w:rsidP="00723638">
      <w:pPr>
        <w:widowControl/>
        <w:suppressAutoHyphens w:val="0"/>
        <w:autoSpaceDN w:val="0"/>
        <w:jc w:val="both"/>
        <w:rPr>
          <w:rFonts w:ascii="Times New Roman" w:eastAsia="Andale Sans UI" w:hAnsi="Times New Roman" w:cs="Times New Roman"/>
          <w:kern w:val="3"/>
          <w:sz w:val="22"/>
          <w:szCs w:val="22"/>
          <w:lang w:val="x-none" w:eastAsia="ja-JP" w:bidi="fa-IR"/>
        </w:rPr>
      </w:pPr>
      <w:r w:rsidRPr="00723638">
        <w:rPr>
          <w:rFonts w:ascii="Times New Roman" w:eastAsia="Andale Sans UI" w:hAnsi="Times New Roman" w:cs="Times New Roman"/>
          <w:kern w:val="3"/>
          <w:sz w:val="22"/>
          <w:szCs w:val="22"/>
          <w:lang w:val="x-none" w:eastAsia="ja-JP" w:bidi="fa-IR"/>
        </w:rPr>
        <w:tab/>
        <w:t>Поставщик (подрядчик, исполнитель) должен обеспечить уровень оперативности выполнения работ путем гарантированного прибытия специалиста на адрес проведения работ не позднее максимальных сроков прибытия</w:t>
      </w:r>
      <w:r w:rsidRPr="00723638">
        <w:rPr>
          <w:rFonts w:ascii="Times New Roman" w:eastAsia="Andale Sans UI" w:hAnsi="Times New Roman" w:cs="Times New Roman"/>
          <w:kern w:val="3"/>
          <w:sz w:val="22"/>
          <w:szCs w:val="22"/>
          <w:lang w:eastAsia="ja-JP" w:bidi="fa-IR"/>
        </w:rPr>
        <w:t xml:space="preserve">, в соответствии </w:t>
      </w:r>
      <w:r w:rsidRPr="00723638">
        <w:rPr>
          <w:rFonts w:ascii="Times New Roman" w:eastAsia="SimSun" w:hAnsi="Times New Roman" w:cs="Calibri"/>
          <w:kern w:val="3"/>
          <w:sz w:val="22"/>
          <w:szCs w:val="22"/>
          <w:lang w:eastAsia="en-US"/>
        </w:rPr>
        <w:t xml:space="preserve">с </w:t>
      </w:r>
      <w:r w:rsidRPr="00723638">
        <w:rPr>
          <w:rFonts w:ascii="Times New Roman" w:eastAsia="Andale Sans UI" w:hAnsi="Times New Roman" w:cs="Times New Roman"/>
          <w:iCs/>
          <w:kern w:val="3"/>
          <w:sz w:val="22"/>
          <w:szCs w:val="22"/>
          <w:lang w:eastAsia="ja-JP" w:bidi="fa-IR"/>
        </w:rPr>
        <w:t>контрольными сроками прибытия на объекты Заказчика</w:t>
      </w:r>
      <w:r w:rsidRPr="00723638">
        <w:rPr>
          <w:rFonts w:ascii="Times New Roman" w:eastAsia="Andale Sans UI" w:hAnsi="Times New Roman" w:cs="Times New Roman"/>
          <w:kern w:val="3"/>
          <w:sz w:val="22"/>
          <w:szCs w:val="22"/>
          <w:lang w:val="x-none" w:eastAsia="ja-JP" w:bidi="fa-IR"/>
        </w:rPr>
        <w:t>. Окончательное решение о необходимости выезда принимает уполномоченный представитель Заказчика</w:t>
      </w:r>
      <w:r w:rsidRPr="00723638">
        <w:rPr>
          <w:rFonts w:ascii="Times New Roman" w:eastAsia="Andale Sans UI" w:hAnsi="Times New Roman" w:cs="Times New Roman"/>
          <w:kern w:val="3"/>
          <w:sz w:val="22"/>
          <w:szCs w:val="22"/>
          <w:lang w:eastAsia="ja-JP" w:bidi="fa-IR"/>
        </w:rPr>
        <w:t xml:space="preserve"> (начальник отдела/начальник территориального отдела)</w:t>
      </w:r>
      <w:r w:rsidRPr="00723638">
        <w:rPr>
          <w:rFonts w:ascii="Times New Roman" w:eastAsia="Andale Sans UI" w:hAnsi="Times New Roman" w:cs="Times New Roman"/>
          <w:kern w:val="3"/>
          <w:sz w:val="22"/>
          <w:szCs w:val="22"/>
          <w:lang w:val="x-none" w:eastAsia="ja-JP" w:bidi="fa-IR"/>
        </w:rPr>
        <w:t xml:space="preserve"> и, в случае отсутствия возможности принять специалиста, извещает Поставщика (подрядчика, исполнителя) о согласованном времени прибытия специалиста Поставщика (подрядчика, исполнителя) по адресу Заказчика. При этом приостанавливается отчет контрольных сроков времени восстановления.</w:t>
      </w:r>
      <w:r w:rsidRPr="00723638">
        <w:rPr>
          <w:rFonts w:ascii="Times New Roman" w:eastAsia="Andale Sans UI" w:hAnsi="Times New Roman" w:cs="Times New Roman"/>
          <w:kern w:val="3"/>
          <w:sz w:val="22"/>
          <w:szCs w:val="22"/>
          <w:lang w:eastAsia="ja-JP" w:bidi="fa-IR"/>
        </w:rPr>
        <w:t xml:space="preserve"> </w:t>
      </w:r>
      <w:r w:rsidRPr="00723638">
        <w:rPr>
          <w:rFonts w:ascii="Times New Roman" w:eastAsia="Andale Sans UI" w:hAnsi="Times New Roman" w:cs="Times New Roman"/>
          <w:kern w:val="3"/>
          <w:sz w:val="22"/>
          <w:szCs w:val="22"/>
          <w:lang w:val="x-none" w:eastAsia="ja-JP" w:bidi="fa-IR"/>
        </w:rPr>
        <w:t>В случае, если в ходе проведенного расследования инцидента с выездом специалиста Поставщика (подрядчика, исполнителя) по адресу Заказчика, восстановление работоспособности Оборудования не представляется возможным и требуется его ремонт, Поставщик (подрядчик, исполнитель) информирует уполномоченных представителей Заказчика о необходимости ремонта (замены).</w:t>
      </w:r>
    </w:p>
    <w:p w14:paraId="43CED21C" w14:textId="77777777" w:rsidR="00723638" w:rsidRPr="00723638" w:rsidRDefault="00723638" w:rsidP="00723638">
      <w:pPr>
        <w:widowControl/>
        <w:suppressAutoHyphens w:val="0"/>
        <w:autoSpaceDN w:val="0"/>
        <w:jc w:val="both"/>
        <w:rPr>
          <w:rFonts w:ascii="Times New Roman" w:eastAsia="Andale Sans UI" w:hAnsi="Times New Roman" w:cs="Times New Roman"/>
          <w:i/>
          <w:iCs/>
          <w:kern w:val="3"/>
          <w:sz w:val="22"/>
          <w:szCs w:val="22"/>
          <w:lang w:val="x-none" w:eastAsia="ja-JP" w:bidi="fa-IR"/>
        </w:rPr>
      </w:pPr>
      <w:r w:rsidRPr="00723638">
        <w:rPr>
          <w:rFonts w:ascii="Times New Roman" w:eastAsia="Andale Sans UI" w:hAnsi="Times New Roman" w:cs="Times New Roman"/>
          <w:i/>
          <w:iCs/>
          <w:kern w:val="3"/>
          <w:sz w:val="22"/>
          <w:szCs w:val="22"/>
          <w:lang w:val="x-none" w:eastAsia="ja-JP" w:bidi="fa-IR"/>
        </w:rPr>
        <w:t>* не сопровождается словами "или эквивалент" для соблюдения совместимости с уже использующимся у заказчика указанным программным обеспечением и оборудованием, в соответствии со ст. 33 ч.1 п.1</w:t>
      </w:r>
    </w:p>
    <w:p w14:paraId="705F4B85" w14:textId="77777777" w:rsidR="00723638" w:rsidRPr="00723638" w:rsidRDefault="00723638" w:rsidP="00723638">
      <w:pPr>
        <w:widowControl/>
        <w:suppressAutoHyphens w:val="0"/>
        <w:autoSpaceDN w:val="0"/>
        <w:ind w:firstLine="567"/>
        <w:jc w:val="both"/>
        <w:rPr>
          <w:rFonts w:ascii="Times New Roman" w:eastAsia="Andale Sans UI" w:hAnsi="Times New Roman" w:cs="Times New Roman"/>
          <w:b/>
          <w:bCs/>
          <w:kern w:val="3"/>
          <w:sz w:val="22"/>
          <w:szCs w:val="22"/>
          <w:lang w:eastAsia="ja-JP" w:bidi="fa-IR"/>
        </w:rPr>
      </w:pPr>
      <w:r w:rsidRPr="00723638">
        <w:rPr>
          <w:rFonts w:ascii="Times New Roman" w:eastAsia="Andale Sans UI" w:hAnsi="Times New Roman" w:cs="Times New Roman"/>
          <w:b/>
          <w:bCs/>
          <w:kern w:val="3"/>
          <w:sz w:val="22"/>
          <w:szCs w:val="22"/>
          <w:lang w:eastAsia="ja-JP" w:bidi="fa-IR"/>
        </w:rPr>
        <w:t>12</w:t>
      </w:r>
      <w:r w:rsidRPr="00723638">
        <w:rPr>
          <w:rFonts w:ascii="Times New Roman" w:eastAsia="Andale Sans UI" w:hAnsi="Times New Roman" w:cs="Times New Roman"/>
          <w:b/>
          <w:bCs/>
          <w:kern w:val="3"/>
          <w:sz w:val="22"/>
          <w:szCs w:val="22"/>
          <w:lang w:val="x-none" w:eastAsia="ja-JP" w:bidi="fa-IR"/>
        </w:rPr>
        <w:t xml:space="preserve">.Требования к </w:t>
      </w:r>
      <w:r w:rsidRPr="00723638">
        <w:rPr>
          <w:rFonts w:ascii="Times New Roman" w:eastAsia="Andale Sans UI" w:hAnsi="Times New Roman" w:cs="Times New Roman"/>
          <w:b/>
          <w:bCs/>
          <w:kern w:val="3"/>
          <w:sz w:val="22"/>
          <w:szCs w:val="22"/>
          <w:lang w:eastAsia="ja-JP" w:bidi="fa-IR"/>
        </w:rPr>
        <w:t>отчетности</w:t>
      </w:r>
    </w:p>
    <w:p w14:paraId="12E114DF" w14:textId="77777777" w:rsidR="00723638" w:rsidRPr="00723638" w:rsidRDefault="00723638" w:rsidP="00723638">
      <w:pPr>
        <w:widowControl/>
        <w:suppressAutoHyphens w:val="0"/>
        <w:spacing w:line="259" w:lineRule="auto"/>
        <w:ind w:firstLine="709"/>
        <w:contextualSpacing/>
        <w:jc w:val="both"/>
        <w:rPr>
          <w:rFonts w:ascii="Times New Roman" w:eastAsia="Times New Roman" w:hAnsi="Times New Roman" w:cs="Times New Roman"/>
          <w:sz w:val="22"/>
          <w:szCs w:val="22"/>
          <w:lang w:val="x-none" w:eastAsia="x-none"/>
        </w:rPr>
      </w:pPr>
      <w:r w:rsidRPr="00723638">
        <w:rPr>
          <w:rFonts w:ascii="Times New Roman" w:eastAsia="Times New Roman" w:hAnsi="Times New Roman" w:cs="Times New Roman"/>
          <w:sz w:val="22"/>
          <w:szCs w:val="22"/>
          <w:lang w:val="x-none" w:eastAsia="x-none"/>
        </w:rPr>
        <w:t xml:space="preserve">Результаты выполнения работ по обращениям Поставщик (подрядчик, исполнитель) должен отражать в периодической отчетности формирующейся из </w:t>
      </w:r>
      <w:r w:rsidRPr="00723638">
        <w:rPr>
          <w:rFonts w:ascii="Times New Roman" w:eastAsia="Times New Roman" w:hAnsi="Times New Roman" w:cs="Times New Roman"/>
          <w:sz w:val="22"/>
          <w:szCs w:val="22"/>
          <w:lang w:eastAsia="x-none"/>
        </w:rPr>
        <w:t>системы типа «</w:t>
      </w:r>
      <w:r w:rsidRPr="00723638">
        <w:rPr>
          <w:rFonts w:ascii="Times New Roman" w:eastAsia="Times New Roman" w:hAnsi="Times New Roman" w:cs="Times New Roman"/>
          <w:sz w:val="22"/>
          <w:szCs w:val="22"/>
          <w:lang w:val="x-none" w:eastAsia="x-none"/>
        </w:rPr>
        <w:t>Сервис-деск</w:t>
      </w:r>
      <w:r w:rsidRPr="00723638">
        <w:rPr>
          <w:rFonts w:ascii="Times New Roman" w:eastAsia="Times New Roman" w:hAnsi="Times New Roman" w:cs="Times New Roman"/>
          <w:sz w:val="22"/>
          <w:szCs w:val="22"/>
          <w:lang w:eastAsia="x-none"/>
        </w:rPr>
        <w:t>»</w:t>
      </w:r>
      <w:r w:rsidRPr="00723638">
        <w:rPr>
          <w:rFonts w:ascii="Times New Roman" w:eastAsia="Times New Roman" w:hAnsi="Times New Roman" w:cs="Times New Roman"/>
          <w:sz w:val="22"/>
          <w:szCs w:val="22"/>
          <w:lang w:val="x-none" w:eastAsia="x-none"/>
        </w:rPr>
        <w:t xml:space="preserve"> </w:t>
      </w:r>
      <w:r w:rsidRPr="00723638">
        <w:rPr>
          <w:rFonts w:ascii="Times New Roman" w:eastAsia="Times New Roman" w:hAnsi="Times New Roman" w:cs="Times New Roman"/>
          <w:sz w:val="22"/>
          <w:szCs w:val="22"/>
          <w:lang w:eastAsia="x-none"/>
        </w:rPr>
        <w:t>Поставщика (подрядчика, исполнителя)</w:t>
      </w:r>
      <w:r w:rsidRPr="00723638">
        <w:rPr>
          <w:rFonts w:ascii="Times New Roman" w:eastAsia="Times New Roman" w:hAnsi="Times New Roman" w:cs="Times New Roman"/>
          <w:sz w:val="22"/>
          <w:szCs w:val="22"/>
          <w:lang w:val="x-none" w:eastAsia="x-none"/>
        </w:rPr>
        <w:t xml:space="preserve">. </w:t>
      </w:r>
    </w:p>
    <w:p w14:paraId="5FEA63AF" w14:textId="77777777" w:rsidR="00723638" w:rsidRPr="00723638" w:rsidRDefault="00723638" w:rsidP="00723638">
      <w:pPr>
        <w:widowControl/>
        <w:suppressAutoHyphens w:val="0"/>
        <w:spacing w:before="120" w:after="120" w:line="259" w:lineRule="auto"/>
        <w:ind w:firstLine="709"/>
        <w:contextualSpacing/>
        <w:jc w:val="both"/>
        <w:rPr>
          <w:rFonts w:ascii="Times New Roman" w:eastAsia="Times New Roman" w:hAnsi="Times New Roman" w:cs="Times New Roman"/>
          <w:sz w:val="22"/>
          <w:szCs w:val="22"/>
          <w:lang w:eastAsia="x-none"/>
        </w:rPr>
      </w:pPr>
      <w:r w:rsidRPr="00723638">
        <w:rPr>
          <w:rFonts w:ascii="Times New Roman" w:eastAsia="Times New Roman" w:hAnsi="Times New Roman" w:cs="Times New Roman"/>
          <w:sz w:val="22"/>
          <w:szCs w:val="22"/>
          <w:lang w:val="x-none" w:eastAsia="x-none"/>
        </w:rPr>
        <w:t>Требования к составу и срокам предоставления Поставщиком (подрядчиком, исполнителем) отчетной документации в целом по комплексу услуг</w:t>
      </w:r>
      <w:r w:rsidRPr="00723638">
        <w:rPr>
          <w:rFonts w:ascii="Times New Roman" w:eastAsia="Times New Roman" w:hAnsi="Times New Roman" w:cs="Times New Roman"/>
          <w:sz w:val="22"/>
          <w:szCs w:val="22"/>
          <w:lang w:eastAsia="x-none"/>
        </w:rPr>
        <w:t>:</w:t>
      </w:r>
    </w:p>
    <w:p w14:paraId="3DFF2503" w14:textId="77777777" w:rsidR="00723638" w:rsidRPr="00723638" w:rsidRDefault="00723638" w:rsidP="00723638">
      <w:pPr>
        <w:widowControl/>
        <w:suppressAutoHyphens w:val="0"/>
        <w:spacing w:before="120" w:after="120" w:line="259" w:lineRule="auto"/>
        <w:ind w:firstLine="709"/>
        <w:contextualSpacing/>
        <w:rPr>
          <w:rFonts w:ascii="Times New Roman" w:eastAsia="Times New Roman" w:hAnsi="Times New Roman" w:cs="Times New Roman"/>
          <w:sz w:val="22"/>
          <w:szCs w:val="22"/>
          <w:lang w:eastAsia="x-none"/>
        </w:rPr>
      </w:pPr>
      <w:r w:rsidRPr="00723638">
        <w:rPr>
          <w:rFonts w:ascii="Times New Roman" w:eastAsia="Times New Roman" w:hAnsi="Times New Roman" w:cs="Times New Roman"/>
          <w:sz w:val="22"/>
          <w:szCs w:val="22"/>
          <w:lang w:val="x-none" w:eastAsia="x-none"/>
        </w:rPr>
        <w:t>- Отчет по обращениям за отчетный период</w:t>
      </w:r>
      <w:r w:rsidRPr="00723638">
        <w:rPr>
          <w:rFonts w:ascii="Times New Roman" w:eastAsia="Times New Roman" w:hAnsi="Times New Roman" w:cs="Times New Roman"/>
          <w:sz w:val="22"/>
          <w:szCs w:val="22"/>
          <w:lang w:eastAsia="x-none"/>
        </w:rPr>
        <w:t xml:space="preserve"> предоставляется </w:t>
      </w:r>
      <w:r w:rsidRPr="00723638">
        <w:rPr>
          <w:rFonts w:ascii="Times New Roman" w:eastAsia="Times New Roman" w:hAnsi="Times New Roman" w:cs="Times New Roman"/>
          <w:sz w:val="22"/>
          <w:szCs w:val="22"/>
          <w:lang w:val="x-none" w:eastAsia="x-none"/>
        </w:rPr>
        <w:t xml:space="preserve">на бумажном носителе, в электронном </w:t>
      </w:r>
      <w:r w:rsidRPr="00723638">
        <w:rPr>
          <w:rFonts w:ascii="Times New Roman" w:eastAsia="Times New Roman" w:hAnsi="Times New Roman" w:cs="Times New Roman"/>
          <w:sz w:val="22"/>
          <w:szCs w:val="22"/>
          <w:lang w:eastAsia="x-none"/>
        </w:rPr>
        <w:t xml:space="preserve"> </w:t>
      </w:r>
      <w:r w:rsidRPr="00723638">
        <w:rPr>
          <w:rFonts w:ascii="Times New Roman" w:eastAsia="Times New Roman" w:hAnsi="Times New Roman" w:cs="Times New Roman"/>
          <w:sz w:val="22"/>
          <w:szCs w:val="22"/>
          <w:lang w:val="x-none" w:eastAsia="x-none"/>
        </w:rPr>
        <w:t>варианте</w:t>
      </w:r>
      <w:r w:rsidRPr="00723638">
        <w:rPr>
          <w:rFonts w:ascii="Times New Roman" w:eastAsia="Times New Roman" w:hAnsi="Times New Roman" w:cs="Times New Roman"/>
          <w:sz w:val="22"/>
          <w:szCs w:val="22"/>
          <w:lang w:eastAsia="x-none"/>
        </w:rPr>
        <w:t xml:space="preserve">,  </w:t>
      </w:r>
      <w:r w:rsidRPr="00723638">
        <w:rPr>
          <w:rFonts w:ascii="Times New Roman" w:eastAsia="Times New Roman" w:hAnsi="Times New Roman" w:cs="Times New Roman"/>
          <w:sz w:val="22"/>
          <w:szCs w:val="22"/>
          <w:lang w:val="x-none" w:eastAsia="x-none"/>
        </w:rPr>
        <w:t xml:space="preserve">ежемесячно не позднее 5 (пяти) рабочих дней начала месяца, следующего за </w:t>
      </w:r>
      <w:r w:rsidRPr="00723638">
        <w:rPr>
          <w:rFonts w:ascii="Times New Roman" w:eastAsia="Times New Roman" w:hAnsi="Times New Roman" w:cs="Times New Roman"/>
          <w:sz w:val="22"/>
          <w:szCs w:val="22"/>
          <w:lang w:eastAsia="x-none"/>
        </w:rPr>
        <w:t>отчетным</w:t>
      </w:r>
    </w:p>
    <w:p w14:paraId="003BC846" w14:textId="77777777" w:rsidR="00723638" w:rsidRPr="00723638" w:rsidRDefault="00723638" w:rsidP="00723638">
      <w:pPr>
        <w:widowControl/>
        <w:suppressAutoHyphens w:val="0"/>
        <w:spacing w:before="120" w:after="120" w:line="259" w:lineRule="auto"/>
        <w:ind w:firstLine="709"/>
        <w:contextualSpacing/>
        <w:rPr>
          <w:rFonts w:ascii="Times New Roman" w:eastAsia="Times New Roman" w:hAnsi="Times New Roman" w:cs="Times New Roman"/>
          <w:sz w:val="22"/>
          <w:szCs w:val="22"/>
          <w:lang w:eastAsia="x-none"/>
        </w:rPr>
      </w:pPr>
      <w:r w:rsidRPr="00723638">
        <w:rPr>
          <w:rFonts w:ascii="Times New Roman" w:eastAsia="Times New Roman" w:hAnsi="Times New Roman" w:cs="Times New Roman"/>
          <w:sz w:val="22"/>
          <w:szCs w:val="22"/>
          <w:lang w:val="x-none" w:eastAsia="x-none"/>
        </w:rPr>
        <w:t xml:space="preserve">- Отчет по выполненным регламентным работам за отчетный период </w:t>
      </w:r>
      <w:r w:rsidRPr="00723638">
        <w:rPr>
          <w:rFonts w:ascii="Times New Roman" w:eastAsia="Times New Roman" w:hAnsi="Times New Roman" w:cs="Times New Roman"/>
          <w:sz w:val="22"/>
          <w:szCs w:val="22"/>
          <w:lang w:eastAsia="x-none"/>
        </w:rPr>
        <w:t xml:space="preserve">предоставляется </w:t>
      </w:r>
      <w:r w:rsidRPr="00723638">
        <w:rPr>
          <w:rFonts w:ascii="Times New Roman" w:eastAsia="Times New Roman" w:hAnsi="Times New Roman" w:cs="Times New Roman"/>
          <w:sz w:val="22"/>
          <w:szCs w:val="22"/>
          <w:lang w:val="x-none" w:eastAsia="x-none"/>
        </w:rPr>
        <w:t xml:space="preserve">на бумажном носителе, в электронном </w:t>
      </w:r>
      <w:r w:rsidRPr="00723638">
        <w:rPr>
          <w:rFonts w:ascii="Times New Roman" w:eastAsia="Times New Roman" w:hAnsi="Times New Roman" w:cs="Times New Roman"/>
          <w:sz w:val="22"/>
          <w:szCs w:val="22"/>
          <w:lang w:eastAsia="x-none"/>
        </w:rPr>
        <w:t xml:space="preserve"> </w:t>
      </w:r>
      <w:r w:rsidRPr="00723638">
        <w:rPr>
          <w:rFonts w:ascii="Times New Roman" w:eastAsia="Times New Roman" w:hAnsi="Times New Roman" w:cs="Times New Roman"/>
          <w:sz w:val="22"/>
          <w:szCs w:val="22"/>
          <w:lang w:val="x-none" w:eastAsia="x-none"/>
        </w:rPr>
        <w:t>варианте</w:t>
      </w:r>
      <w:r w:rsidRPr="00723638">
        <w:rPr>
          <w:rFonts w:ascii="Times New Roman" w:eastAsia="Times New Roman" w:hAnsi="Times New Roman" w:cs="Times New Roman"/>
          <w:sz w:val="22"/>
          <w:szCs w:val="22"/>
          <w:lang w:eastAsia="x-none"/>
        </w:rPr>
        <w:t xml:space="preserve">,  </w:t>
      </w:r>
      <w:r w:rsidRPr="00723638">
        <w:rPr>
          <w:rFonts w:ascii="Times New Roman" w:eastAsia="Times New Roman" w:hAnsi="Times New Roman" w:cs="Times New Roman"/>
          <w:sz w:val="22"/>
          <w:szCs w:val="22"/>
          <w:lang w:val="x-none" w:eastAsia="x-none"/>
        </w:rPr>
        <w:t xml:space="preserve">ежеквартально не позднее 5 (пяти) рабочих дней начала месяца, следующего за </w:t>
      </w:r>
      <w:r w:rsidRPr="00723638">
        <w:rPr>
          <w:rFonts w:ascii="Times New Roman" w:eastAsia="Times New Roman" w:hAnsi="Times New Roman" w:cs="Times New Roman"/>
          <w:sz w:val="22"/>
          <w:szCs w:val="22"/>
          <w:lang w:eastAsia="x-none"/>
        </w:rPr>
        <w:t>отчетным</w:t>
      </w:r>
    </w:p>
    <w:p w14:paraId="107ED34A" w14:textId="77777777" w:rsidR="00723638" w:rsidRPr="00723638" w:rsidRDefault="00723638" w:rsidP="00723638">
      <w:pPr>
        <w:widowControl/>
        <w:suppressAutoHyphens w:val="0"/>
        <w:spacing w:before="120" w:after="120" w:line="259" w:lineRule="auto"/>
        <w:ind w:firstLine="709"/>
        <w:contextualSpacing/>
        <w:rPr>
          <w:rFonts w:ascii="Times New Roman" w:eastAsia="Times New Roman" w:hAnsi="Times New Roman" w:cs="Times New Roman"/>
          <w:sz w:val="22"/>
          <w:szCs w:val="22"/>
          <w:lang w:val="x-none" w:eastAsia="x-none"/>
        </w:rPr>
      </w:pPr>
      <w:r w:rsidRPr="00723638">
        <w:rPr>
          <w:rFonts w:ascii="Times New Roman" w:eastAsia="Times New Roman" w:hAnsi="Times New Roman" w:cs="Times New Roman"/>
          <w:sz w:val="22"/>
          <w:szCs w:val="22"/>
          <w:lang w:eastAsia="x-none"/>
        </w:rPr>
        <w:t>-</w:t>
      </w:r>
      <w:r w:rsidRPr="00723638">
        <w:rPr>
          <w:rFonts w:ascii="Times New Roman" w:eastAsia="Times New Roman" w:hAnsi="Times New Roman" w:cs="Times New Roman"/>
          <w:sz w:val="22"/>
          <w:szCs w:val="22"/>
          <w:lang w:val="x-none" w:eastAsia="x-none"/>
        </w:rPr>
        <w:t>При аварийно-восстановительных работах Акт (Акт-наряд) о выполнении работ по адресу Заказчика в соответствии с п. 7.5.</w:t>
      </w:r>
      <w:r w:rsidRPr="00723638">
        <w:rPr>
          <w:rFonts w:ascii="Times New Roman" w:eastAsia="Times New Roman" w:hAnsi="Times New Roman" w:cs="Times New Roman"/>
          <w:sz w:val="22"/>
          <w:szCs w:val="22"/>
          <w:lang w:val="x-none" w:eastAsia="x-none"/>
        </w:rPr>
        <w:tab/>
      </w:r>
      <w:r w:rsidRPr="00723638">
        <w:rPr>
          <w:rFonts w:ascii="Times New Roman" w:eastAsia="Times New Roman" w:hAnsi="Times New Roman" w:cs="Times New Roman"/>
          <w:sz w:val="22"/>
          <w:szCs w:val="22"/>
          <w:lang w:eastAsia="x-none"/>
        </w:rPr>
        <w:t>н</w:t>
      </w:r>
      <w:r w:rsidRPr="00723638">
        <w:rPr>
          <w:rFonts w:ascii="Times New Roman" w:eastAsia="Times New Roman" w:hAnsi="Times New Roman" w:cs="Times New Roman"/>
          <w:sz w:val="22"/>
          <w:szCs w:val="22"/>
          <w:lang w:val="x-none" w:eastAsia="x-none"/>
        </w:rPr>
        <w:t>а бумажном носителе по факту выполненных работ</w:t>
      </w:r>
    </w:p>
    <w:p w14:paraId="6C7C77A7" w14:textId="77777777" w:rsidR="00723638" w:rsidRPr="00723638" w:rsidRDefault="00723638" w:rsidP="00723638">
      <w:pPr>
        <w:widowControl/>
        <w:suppressAutoHyphens w:val="0"/>
        <w:spacing w:before="120" w:after="120" w:line="259" w:lineRule="auto"/>
        <w:ind w:firstLine="567"/>
        <w:contextualSpacing/>
        <w:jc w:val="both"/>
        <w:rPr>
          <w:rFonts w:ascii="Times New Roman" w:eastAsia="Times New Roman" w:hAnsi="Times New Roman" w:cs="Times New Roman"/>
          <w:b/>
          <w:bCs/>
          <w:sz w:val="22"/>
          <w:szCs w:val="22"/>
          <w:lang w:eastAsia="x-none"/>
        </w:rPr>
      </w:pPr>
      <w:r w:rsidRPr="00723638">
        <w:rPr>
          <w:rFonts w:ascii="Times New Roman" w:eastAsia="Times New Roman" w:hAnsi="Times New Roman" w:cs="Times New Roman"/>
          <w:b/>
          <w:bCs/>
          <w:sz w:val="22"/>
          <w:szCs w:val="22"/>
          <w:lang w:eastAsia="x-none"/>
        </w:rPr>
        <w:t>13. Требования к Поставщику (подрядчику, исполнителю) (соисполнителю)*</w:t>
      </w:r>
    </w:p>
    <w:p w14:paraId="7E072B98" w14:textId="77777777" w:rsidR="00723638" w:rsidRPr="00723638" w:rsidRDefault="00723638" w:rsidP="00723638">
      <w:pPr>
        <w:widowControl/>
        <w:suppressAutoHyphens w:val="0"/>
        <w:spacing w:line="259" w:lineRule="auto"/>
        <w:ind w:firstLine="567"/>
        <w:contextualSpacing/>
        <w:jc w:val="both"/>
        <w:rPr>
          <w:rFonts w:ascii="Times New Roman" w:eastAsia="Times New Roman" w:hAnsi="Times New Roman" w:cs="Times New Roman"/>
          <w:sz w:val="22"/>
          <w:szCs w:val="22"/>
          <w:lang w:val="x-none" w:eastAsia="x-none"/>
        </w:rPr>
      </w:pPr>
      <w:bookmarkStart w:id="2" w:name="_Hlk242796706"/>
      <w:r w:rsidRPr="00723638">
        <w:rPr>
          <w:rFonts w:ascii="Times New Roman" w:eastAsia="Times New Roman" w:hAnsi="Times New Roman" w:cs="Times New Roman"/>
          <w:sz w:val="22"/>
          <w:szCs w:val="22"/>
          <w:lang w:val="x-none" w:eastAsia="x-none"/>
        </w:rPr>
        <w:t>Во исполнение требований Федерального закона Российской Федерации от 04 мая 2011 г. N 99-ФЗ «О лицензировании отдельных видов деятельности» Поставщик (подрядчик, исполнитель) должен иметь при исполнении контракта следующие лицензии:</w:t>
      </w:r>
    </w:p>
    <w:p w14:paraId="74206837" w14:textId="77777777" w:rsidR="00723638" w:rsidRPr="00723638" w:rsidRDefault="00723638" w:rsidP="00723638">
      <w:pPr>
        <w:keepNext/>
        <w:jc w:val="both"/>
        <w:textAlignment w:val="baseline"/>
        <w:rPr>
          <w:rFonts w:ascii="Times New Roman" w:eastAsia="Microsoft YaHei" w:hAnsi="Times New Roman" w:cs="Times New Roman"/>
          <w:kern w:val="1"/>
          <w:sz w:val="22"/>
          <w:szCs w:val="22"/>
          <w:lang w:eastAsia="zh-CN" w:bidi="en-US"/>
        </w:rPr>
      </w:pPr>
      <w:bookmarkStart w:id="3" w:name="_Hlk35955801"/>
      <w:bookmarkEnd w:id="2"/>
      <w:r w:rsidRPr="00723638">
        <w:rPr>
          <w:rFonts w:ascii="Times New Roman" w:eastAsia="Microsoft YaHei" w:hAnsi="Times New Roman" w:cs="Times New Roman"/>
          <w:kern w:val="1"/>
          <w:sz w:val="22"/>
          <w:szCs w:val="22"/>
          <w:lang w:eastAsia="zh-CN" w:bidi="en-US"/>
        </w:rPr>
        <w:t xml:space="preserve">- Лицензия ФСБ России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выполнения работ, оказания услуг в области шифрования информации, технического обслуживания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w:t>
      </w:r>
      <w:bookmarkEnd w:id="3"/>
      <w:r w:rsidRPr="00723638">
        <w:rPr>
          <w:rFonts w:ascii="Times New Roman" w:eastAsia="Microsoft YaHei" w:hAnsi="Times New Roman" w:cs="Times New Roman"/>
          <w:kern w:val="1"/>
          <w:sz w:val="22"/>
          <w:szCs w:val="22"/>
          <w:lang w:eastAsia="zh-CN" w:bidi="en-US"/>
        </w:rPr>
        <w:t>включающая работы и услуги, предусмотренные пунктами 12, 20 и 21 перечня выполняемых работ и оказываемых услуг, составляющих лицензируемую деятельность, в отношении шифровальных (криптографических) средств, приведенные в приложении к постановлению Правительства Российской Федерации от 16.04.2012 №313.</w:t>
      </w:r>
    </w:p>
    <w:p w14:paraId="1A4B0BE1"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zh-CN" w:bidi="en-US"/>
        </w:rPr>
      </w:pPr>
      <w:r w:rsidRPr="00723638">
        <w:rPr>
          <w:rFonts w:ascii="Times New Roman" w:eastAsia="Times New Roman" w:hAnsi="Times New Roman" w:cs="Times New Roman"/>
          <w:sz w:val="22"/>
          <w:szCs w:val="22"/>
          <w:lang w:eastAsia="zh-CN" w:bidi="en-US"/>
        </w:rPr>
        <w:t xml:space="preserve">-  Лицензия ФСТЭК России на осуществление деятельности по технической защите конфиденциальной информации, включающая следующие виды работ и услуг в </w:t>
      </w:r>
      <w:r w:rsidRPr="00723638">
        <w:rPr>
          <w:rFonts w:ascii="Times New Roman" w:eastAsia="Times New Roman" w:hAnsi="Times New Roman" w:cs="Times New Roman"/>
          <w:sz w:val="22"/>
          <w:szCs w:val="22"/>
          <w:lang w:eastAsia="zh-CN" w:bidi="en-US"/>
        </w:rPr>
        <w:tab/>
        <w:t xml:space="preserve">соответствии с Постановлением Правительства РФ от 03 февраля 2012 г. N 79 «О </w:t>
      </w:r>
      <w:r w:rsidRPr="00723638">
        <w:rPr>
          <w:rFonts w:ascii="Times New Roman" w:eastAsia="Times New Roman" w:hAnsi="Times New Roman" w:cs="Times New Roman"/>
          <w:sz w:val="22"/>
          <w:szCs w:val="22"/>
          <w:lang w:eastAsia="zh-CN" w:bidi="en-US"/>
        </w:rPr>
        <w:tab/>
        <w:t xml:space="preserve">лицензировании деятельности по технической защите конфиденциальной </w:t>
      </w:r>
      <w:r w:rsidRPr="00723638">
        <w:rPr>
          <w:rFonts w:ascii="Times New Roman" w:eastAsia="Times New Roman" w:hAnsi="Times New Roman" w:cs="Times New Roman"/>
          <w:sz w:val="22"/>
          <w:szCs w:val="22"/>
          <w:lang w:eastAsia="zh-CN" w:bidi="en-US"/>
        </w:rPr>
        <w:tab/>
        <w:t>информации»:</w:t>
      </w:r>
    </w:p>
    <w:p w14:paraId="4C1380FE" w14:textId="77777777" w:rsidR="00723638" w:rsidRPr="00723638" w:rsidRDefault="00723638" w:rsidP="00723638">
      <w:pPr>
        <w:widowControl/>
        <w:suppressAutoHyphens w:val="0"/>
        <w:jc w:val="both"/>
        <w:rPr>
          <w:rFonts w:ascii="Times New Roman" w:eastAsia="Times New Roman" w:hAnsi="Times New Roman" w:cs="Times New Roman"/>
          <w:sz w:val="22"/>
          <w:szCs w:val="22"/>
          <w:lang w:eastAsia="zh-CN" w:bidi="en-US"/>
        </w:rPr>
      </w:pPr>
      <w:r w:rsidRPr="00723638">
        <w:rPr>
          <w:rFonts w:ascii="Times New Roman" w:eastAsia="Times New Roman" w:hAnsi="Times New Roman" w:cs="Times New Roman"/>
          <w:sz w:val="22"/>
          <w:szCs w:val="22"/>
          <w:lang w:eastAsia="zh-CN" w:bidi="en-US"/>
        </w:rPr>
        <w:t>-  услуги по контролю защищенности конфиденциальной информации от несанкционированного доступа и ее модификации в средствах и системах информатизации;</w:t>
      </w:r>
    </w:p>
    <w:p w14:paraId="23486A57" w14:textId="77777777" w:rsidR="00723638" w:rsidRPr="00723638" w:rsidRDefault="00723638" w:rsidP="00723638">
      <w:pPr>
        <w:widowControl/>
        <w:suppressAutoHyphens w:val="0"/>
        <w:spacing w:after="120"/>
        <w:jc w:val="both"/>
        <w:rPr>
          <w:rFonts w:ascii="Times New Roman" w:eastAsia="Times New Roman" w:hAnsi="Times New Roman" w:cs="Times New Roman"/>
          <w:sz w:val="22"/>
          <w:szCs w:val="22"/>
          <w:lang w:eastAsia="zh-CN" w:bidi="en-US"/>
        </w:rPr>
      </w:pPr>
      <w:r w:rsidRPr="00723638">
        <w:rPr>
          <w:rFonts w:ascii="Times New Roman" w:eastAsia="Times New Roman" w:hAnsi="Times New Roman" w:cs="Times New Roman"/>
          <w:sz w:val="22"/>
          <w:szCs w:val="22"/>
          <w:lang w:eastAsia="zh-CN" w:bidi="en-US"/>
        </w:rPr>
        <w:t>- услуги по установке, монтажу, наладке, испытаниям, ремонту средств защиты информации (программных (программно-технических) средств защиты информации, программных (программно-технических) средств контроля эффективности защиты информации)</w:t>
      </w:r>
    </w:p>
    <w:p w14:paraId="2C244BD2" w14:textId="77777777" w:rsidR="00723638" w:rsidRPr="00723638" w:rsidRDefault="00723638" w:rsidP="00723638">
      <w:pPr>
        <w:widowControl/>
        <w:suppressAutoHyphens w:val="0"/>
        <w:spacing w:after="120"/>
        <w:jc w:val="both"/>
        <w:rPr>
          <w:rFonts w:ascii="Times New Roman" w:eastAsia="Times New Roman" w:hAnsi="Times New Roman" w:cs="Times New Roman"/>
          <w:sz w:val="22"/>
          <w:szCs w:val="22"/>
          <w:lang w:eastAsia="zh-CN" w:bidi="en-US"/>
        </w:rPr>
      </w:pPr>
      <w:bookmarkStart w:id="4" w:name="_Hlk242796716"/>
      <w:r w:rsidRPr="00723638">
        <w:rPr>
          <w:rFonts w:ascii="Times New Roman" w:eastAsia="Times New Roman" w:hAnsi="Times New Roman" w:cs="Times New Roman"/>
          <w:sz w:val="22"/>
          <w:szCs w:val="22"/>
          <w:lang w:eastAsia="zh-CN" w:bidi="en-US"/>
        </w:rPr>
        <w:t>*</w:t>
      </w:r>
      <w:r w:rsidRPr="00723638">
        <w:t xml:space="preserve"> </w:t>
      </w:r>
      <w:r w:rsidRPr="00723638">
        <w:rPr>
          <w:rFonts w:ascii="Times New Roman" w:eastAsia="Times New Roman" w:hAnsi="Times New Roman" w:cs="Times New Roman"/>
          <w:sz w:val="22"/>
          <w:szCs w:val="22"/>
          <w:lang w:eastAsia="zh-CN" w:bidi="en-US"/>
        </w:rPr>
        <w:t xml:space="preserve">указанная в описании объекта закупки лицензируемая деятельность не является самостоятельным объектом закупки, а входят в состав работ, являющихся объектом закупки. </w:t>
      </w:r>
    </w:p>
    <w:p w14:paraId="3BCEF338" w14:textId="4E5E97C4" w:rsidR="003832BD" w:rsidRPr="00723638" w:rsidRDefault="00723638" w:rsidP="00723638">
      <w:pPr>
        <w:widowControl/>
        <w:suppressAutoHyphens w:val="0"/>
        <w:spacing w:after="120"/>
        <w:jc w:val="both"/>
        <w:rPr>
          <w:rFonts w:ascii="Times New Roman" w:eastAsia="Times New Roman" w:hAnsi="Times New Roman" w:cs="Times New Roman"/>
          <w:sz w:val="22"/>
          <w:szCs w:val="22"/>
          <w:lang w:eastAsia="zh-CN" w:bidi="en-US"/>
        </w:rPr>
      </w:pPr>
      <w:r w:rsidRPr="00723638">
        <w:rPr>
          <w:rFonts w:ascii="Times New Roman" w:eastAsia="Times New Roman" w:hAnsi="Times New Roman" w:cs="Times New Roman"/>
          <w:sz w:val="22"/>
          <w:szCs w:val="22"/>
          <w:lang w:eastAsia="zh-CN" w:bidi="en-US"/>
        </w:rPr>
        <w:t xml:space="preserve">Условиями контракта не запрещено привлечение соисполнителей – обладателей требуемых лицензий.    </w:t>
      </w:r>
      <w:bookmarkEnd w:id="4"/>
    </w:p>
    <w:sectPr w:rsidR="003832BD" w:rsidRPr="00723638" w:rsidSect="00134EF8">
      <w:pgSz w:w="11906" w:h="16838"/>
      <w:pgMar w:top="426"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Segoe Print"/>
    <w:charset w:val="00"/>
    <w:family w:val="auto"/>
    <w:pitch w:val="default"/>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2"/>
    <w:name w:val="WW8Num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2"/>
    <w:multiLevelType w:val="multilevel"/>
    <w:tmpl w:val="00000002"/>
    <w:lvl w:ilvl="0">
      <w:start w:val="1"/>
      <w:numFmt w:val="decimal"/>
      <w:lvlText w:val="%1."/>
      <w:lvlJc w:val="left"/>
      <w:pPr>
        <w:tabs>
          <w:tab w:val="num" w:pos="624"/>
        </w:tabs>
        <w:ind w:left="624" w:hanging="624"/>
      </w:pPr>
      <w:rPr>
        <w:rFonts w:ascii="Symbol" w:hAnsi="Symbol" w:cs="Symbol"/>
      </w:rPr>
    </w:lvl>
    <w:lvl w:ilvl="1">
      <w:start w:val="2"/>
      <w:numFmt w:val="decimal"/>
      <w:lvlText w:val="%1.%2."/>
      <w:lvlJc w:val="left"/>
      <w:pPr>
        <w:tabs>
          <w:tab w:val="num" w:pos="1260"/>
        </w:tabs>
        <w:ind w:left="1260" w:hanging="720"/>
      </w:pPr>
      <w:rPr>
        <w:rFonts w:ascii="Symbol" w:hAnsi="Symbol" w:cs="Symbol"/>
      </w:rPr>
    </w:lvl>
    <w:lvl w:ilvl="2">
      <w:start w:val="1"/>
      <w:numFmt w:val="decimal"/>
      <w:lvlText w:val="%1.%2.%3."/>
      <w:lvlJc w:val="left"/>
      <w:pPr>
        <w:tabs>
          <w:tab w:val="num" w:pos="1800"/>
        </w:tabs>
        <w:ind w:left="1800" w:hanging="720"/>
      </w:pPr>
      <w:rPr>
        <w:rFonts w:ascii="Symbol" w:hAnsi="Symbol" w:cs="Symbol"/>
      </w:rPr>
    </w:lvl>
    <w:lvl w:ilvl="3">
      <w:start w:val="1"/>
      <w:numFmt w:val="decimal"/>
      <w:lvlText w:val="%1.%2.%3.%4."/>
      <w:lvlJc w:val="left"/>
      <w:pPr>
        <w:tabs>
          <w:tab w:val="num" w:pos="2700"/>
        </w:tabs>
        <w:ind w:left="2700" w:hanging="1080"/>
      </w:pPr>
      <w:rPr>
        <w:rFonts w:ascii="Symbol" w:hAnsi="Symbol" w:cs="Symbol"/>
      </w:rPr>
    </w:lvl>
    <w:lvl w:ilvl="4">
      <w:start w:val="1"/>
      <w:numFmt w:val="decimal"/>
      <w:lvlText w:val="%1.%2.%3.%4.%5."/>
      <w:lvlJc w:val="left"/>
      <w:pPr>
        <w:tabs>
          <w:tab w:val="num" w:pos="3240"/>
        </w:tabs>
        <w:ind w:left="3240" w:hanging="1080"/>
      </w:pPr>
      <w:rPr>
        <w:rFonts w:ascii="Symbol" w:hAnsi="Symbol" w:cs="Symbol"/>
      </w:rPr>
    </w:lvl>
    <w:lvl w:ilvl="5">
      <w:start w:val="1"/>
      <w:numFmt w:val="decimal"/>
      <w:lvlText w:val="%1.%2.%3.%4.%5.%6."/>
      <w:lvlJc w:val="left"/>
      <w:pPr>
        <w:tabs>
          <w:tab w:val="num" w:pos="4140"/>
        </w:tabs>
        <w:ind w:left="4140" w:hanging="1440"/>
      </w:pPr>
      <w:rPr>
        <w:rFonts w:ascii="Symbol" w:hAnsi="Symbol" w:cs="Symbol"/>
      </w:rPr>
    </w:lvl>
    <w:lvl w:ilvl="6">
      <w:start w:val="1"/>
      <w:numFmt w:val="decimal"/>
      <w:lvlText w:val="%1.%2.%3.%4.%5.%6.%7."/>
      <w:lvlJc w:val="left"/>
      <w:pPr>
        <w:tabs>
          <w:tab w:val="num" w:pos="5040"/>
        </w:tabs>
        <w:ind w:left="5040" w:hanging="1800"/>
      </w:pPr>
      <w:rPr>
        <w:rFonts w:ascii="Symbol" w:hAnsi="Symbol" w:cs="Symbol"/>
      </w:rPr>
    </w:lvl>
    <w:lvl w:ilvl="7">
      <w:start w:val="1"/>
      <w:numFmt w:val="decimal"/>
      <w:lvlText w:val="%1.%2.%3.%4.%5.%6.%7.%8."/>
      <w:lvlJc w:val="left"/>
      <w:pPr>
        <w:tabs>
          <w:tab w:val="num" w:pos="5580"/>
        </w:tabs>
        <w:ind w:left="5580" w:hanging="1800"/>
      </w:pPr>
      <w:rPr>
        <w:rFonts w:ascii="Symbol" w:hAnsi="Symbol" w:cs="Symbol"/>
      </w:rPr>
    </w:lvl>
    <w:lvl w:ilvl="8">
      <w:start w:val="1"/>
      <w:numFmt w:val="decimal"/>
      <w:lvlText w:val="%1.%2.%3.%4.%5.%6.%7.%8.%9."/>
      <w:lvlJc w:val="left"/>
      <w:pPr>
        <w:tabs>
          <w:tab w:val="num" w:pos="6480"/>
        </w:tabs>
        <w:ind w:left="6480" w:hanging="2160"/>
      </w:pPr>
      <w:rPr>
        <w:rFonts w:ascii="Symbol" w:hAnsi="Symbol" w:cs="Symbol"/>
      </w:rPr>
    </w:lvl>
  </w:abstractNum>
  <w:abstractNum w:abstractNumId="2" w15:restartNumberingAfterBreak="0">
    <w:nsid w:val="00000003"/>
    <w:multiLevelType w:val="multilevel"/>
    <w:tmpl w:val="00000003"/>
    <w:name w:val="WW8Num6"/>
    <w:lvl w:ilvl="0">
      <w:start w:val="1"/>
      <w:numFmt w:val="decimal"/>
      <w:lvlText w:val="%1."/>
      <w:lvlJc w:val="left"/>
      <w:pPr>
        <w:tabs>
          <w:tab w:val="num" w:pos="1080"/>
        </w:tabs>
        <w:ind w:left="1080" w:hanging="360"/>
      </w:pPr>
      <w:rPr>
        <w:rFonts w:ascii="Symbol" w:hAnsi="Symbol" w:cs="Symbol"/>
      </w:rPr>
    </w:lvl>
    <w:lvl w:ilvl="1">
      <w:start w:val="1"/>
      <w:numFmt w:val="decimal"/>
      <w:lvlText w:val="%1.%2."/>
      <w:lvlJc w:val="left"/>
      <w:pPr>
        <w:tabs>
          <w:tab w:val="num" w:pos="861"/>
        </w:tabs>
        <w:ind w:left="634" w:hanging="454"/>
      </w:pPr>
      <w:rPr>
        <w:rFonts w:ascii="Symbol" w:hAnsi="Symbol" w:cs="Symbol"/>
      </w:rPr>
    </w:lvl>
    <w:lvl w:ilvl="2">
      <w:start w:val="1"/>
      <w:numFmt w:val="decimal"/>
      <w:lvlText w:val="%1.%2.%3."/>
      <w:lvlJc w:val="left"/>
      <w:pPr>
        <w:tabs>
          <w:tab w:val="num" w:pos="1620"/>
        </w:tabs>
        <w:ind w:left="1404" w:hanging="504"/>
      </w:pPr>
      <w:rPr>
        <w:rFonts w:ascii="Symbol" w:hAnsi="Symbol" w:cs="Symbol"/>
      </w:rPr>
    </w:lvl>
    <w:lvl w:ilvl="3">
      <w:start w:val="1"/>
      <w:numFmt w:val="decimal"/>
      <w:lvlText w:val="%1.%2.%3.%4."/>
      <w:lvlJc w:val="left"/>
      <w:pPr>
        <w:tabs>
          <w:tab w:val="num" w:pos="2340"/>
        </w:tabs>
        <w:ind w:left="1908" w:hanging="648"/>
      </w:pPr>
      <w:rPr>
        <w:rFonts w:ascii="Symbol" w:hAnsi="Symbol" w:cs="Symbol"/>
      </w:rPr>
    </w:lvl>
    <w:lvl w:ilvl="4">
      <w:start w:val="1"/>
      <w:numFmt w:val="decimal"/>
      <w:lvlText w:val="%1.%2.%3.%4.%5."/>
      <w:lvlJc w:val="left"/>
      <w:pPr>
        <w:tabs>
          <w:tab w:val="num" w:pos="2700"/>
        </w:tabs>
        <w:ind w:left="2412" w:hanging="792"/>
      </w:pPr>
      <w:rPr>
        <w:rFonts w:ascii="Symbol" w:hAnsi="Symbol" w:cs="Symbol"/>
      </w:rPr>
    </w:lvl>
    <w:lvl w:ilvl="5">
      <w:start w:val="1"/>
      <w:numFmt w:val="decimal"/>
      <w:lvlText w:val="%1.%2.%3.%4.%5.%6."/>
      <w:lvlJc w:val="left"/>
      <w:pPr>
        <w:tabs>
          <w:tab w:val="num" w:pos="3420"/>
        </w:tabs>
        <w:ind w:left="2916" w:hanging="936"/>
      </w:pPr>
      <w:rPr>
        <w:rFonts w:ascii="Symbol" w:hAnsi="Symbol" w:cs="Symbol"/>
      </w:rPr>
    </w:lvl>
    <w:lvl w:ilvl="6">
      <w:start w:val="1"/>
      <w:numFmt w:val="decimal"/>
      <w:lvlText w:val="%1.%2.%3.%4.%5.%6.%7."/>
      <w:lvlJc w:val="left"/>
      <w:pPr>
        <w:tabs>
          <w:tab w:val="num" w:pos="3780"/>
        </w:tabs>
        <w:ind w:left="3420" w:hanging="1080"/>
      </w:pPr>
      <w:rPr>
        <w:rFonts w:ascii="Symbol" w:hAnsi="Symbol" w:cs="Symbol"/>
      </w:rPr>
    </w:lvl>
    <w:lvl w:ilvl="7">
      <w:start w:val="1"/>
      <w:numFmt w:val="decimal"/>
      <w:lvlText w:val="%1.%2.%3.%4.%5.%6.%7.%8."/>
      <w:lvlJc w:val="left"/>
      <w:pPr>
        <w:tabs>
          <w:tab w:val="num" w:pos="4500"/>
        </w:tabs>
        <w:ind w:left="3924" w:hanging="1224"/>
      </w:pPr>
      <w:rPr>
        <w:rFonts w:ascii="Symbol" w:hAnsi="Symbol" w:cs="Symbol"/>
      </w:rPr>
    </w:lvl>
    <w:lvl w:ilvl="8">
      <w:start w:val="1"/>
      <w:numFmt w:val="decimal"/>
      <w:lvlText w:val="%1.%2.%3.%4.%5.%6.%7.%8.%9."/>
      <w:lvlJc w:val="left"/>
      <w:pPr>
        <w:tabs>
          <w:tab w:val="num" w:pos="5220"/>
        </w:tabs>
        <w:ind w:left="4500" w:hanging="1440"/>
      </w:pPr>
      <w:rPr>
        <w:rFonts w:ascii="Symbol" w:hAnsi="Symbol" w:cs="Symbol"/>
      </w:rPr>
    </w:lvl>
  </w:abstractNum>
  <w:abstractNum w:abstractNumId="3" w15:restartNumberingAfterBreak="0">
    <w:nsid w:val="00000004"/>
    <w:multiLevelType w:val="multilevel"/>
    <w:tmpl w:val="00000004"/>
    <w:name w:val="WW8Num8"/>
    <w:lvl w:ilvl="0">
      <w:start w:val="1"/>
      <w:numFmt w:val="decimal"/>
      <w:pStyle w:val="Head91"/>
      <w:suff w:val="space"/>
      <w:lvlText w:val="%1."/>
      <w:lvlJc w:val="left"/>
      <w:pPr>
        <w:tabs>
          <w:tab w:val="num" w:pos="0"/>
        </w:tabs>
        <w:ind w:left="928" w:hanging="360"/>
      </w:pPr>
      <w:rPr>
        <w:rFonts w:cs="Times New Roman"/>
      </w:rPr>
    </w:lvl>
    <w:lvl w:ilvl="1">
      <w:start w:val="1"/>
      <w:numFmt w:val="decimal"/>
      <w:lvlText w:val="%1.%2."/>
      <w:lvlJc w:val="left"/>
      <w:pPr>
        <w:tabs>
          <w:tab w:val="num" w:pos="568"/>
        </w:tabs>
        <w:ind w:left="1360" w:hanging="432"/>
      </w:pPr>
      <w:rPr>
        <w:rFonts w:cs="Times New Roman"/>
      </w:rPr>
    </w:lvl>
    <w:lvl w:ilvl="2">
      <w:start w:val="1"/>
      <w:numFmt w:val="decimal"/>
      <w:lvlText w:val="%1.%2.%3."/>
      <w:lvlJc w:val="left"/>
      <w:pPr>
        <w:tabs>
          <w:tab w:val="num" w:pos="1288"/>
        </w:tabs>
        <w:ind w:left="1072" w:hanging="504"/>
      </w:pPr>
      <w:rPr>
        <w:rFonts w:cs="Times New Roman"/>
      </w:rPr>
    </w:lvl>
    <w:lvl w:ilvl="3">
      <w:start w:val="1"/>
      <w:numFmt w:val="decimal"/>
      <w:lvlText w:val="%4)"/>
      <w:lvlJc w:val="left"/>
      <w:pPr>
        <w:tabs>
          <w:tab w:val="num" w:pos="2008"/>
        </w:tabs>
        <w:ind w:left="2008" w:hanging="360"/>
      </w:pPr>
      <w:rPr>
        <w:rFonts w:ascii="Times New Roman" w:hAnsi="Times New Roman" w:cs="Times New Roman"/>
        <w:b w:val="0"/>
        <w:bCs w:val="0"/>
        <w:i w:val="0"/>
        <w:iCs w:val="0"/>
        <w:caps w:val="0"/>
        <w:smallCaps w:val="0"/>
        <w:strike w:val="0"/>
        <w:dstrike w:val="0"/>
        <w:vanish w:val="0"/>
        <w:webHidden w:val="0"/>
        <w:spacing w:val="0"/>
        <w:kern w:val="2"/>
        <w:position w:val="0"/>
        <w:sz w:val="20"/>
        <w:u w:val="none"/>
        <w:effect w:val="none"/>
        <w:vertAlign w:val="baseline"/>
        <w:specVanish w:val="0"/>
      </w:rPr>
    </w:lvl>
    <w:lvl w:ilvl="4">
      <w:start w:val="1"/>
      <w:numFmt w:val="decimal"/>
      <w:lvlText w:val="%1.%2.%3.%4.%5."/>
      <w:lvlJc w:val="left"/>
      <w:pPr>
        <w:tabs>
          <w:tab w:val="num" w:pos="3088"/>
        </w:tabs>
        <w:ind w:left="2800" w:hanging="792"/>
      </w:pPr>
      <w:rPr>
        <w:rFonts w:cs="Times New Roman"/>
      </w:rPr>
    </w:lvl>
    <w:lvl w:ilvl="5">
      <w:start w:val="1"/>
      <w:numFmt w:val="decimal"/>
      <w:lvlText w:val="%1.%2.%3.%4.%5.%6."/>
      <w:lvlJc w:val="left"/>
      <w:pPr>
        <w:tabs>
          <w:tab w:val="num" w:pos="3808"/>
        </w:tabs>
        <w:ind w:left="3304" w:hanging="936"/>
      </w:pPr>
      <w:rPr>
        <w:rFonts w:cs="Times New Roman"/>
      </w:rPr>
    </w:lvl>
    <w:lvl w:ilvl="6">
      <w:start w:val="1"/>
      <w:numFmt w:val="decimal"/>
      <w:lvlText w:val="%1.%2.%3.%4.%5.%6.%7."/>
      <w:lvlJc w:val="left"/>
      <w:pPr>
        <w:tabs>
          <w:tab w:val="num" w:pos="4168"/>
        </w:tabs>
        <w:ind w:left="3808" w:hanging="1080"/>
      </w:pPr>
      <w:rPr>
        <w:rFonts w:cs="Times New Roman"/>
      </w:rPr>
    </w:lvl>
    <w:lvl w:ilvl="7">
      <w:start w:val="1"/>
      <w:numFmt w:val="decimal"/>
      <w:lvlText w:val="%1.%2.%3.%4.%5.%6.%7.%8."/>
      <w:lvlJc w:val="left"/>
      <w:pPr>
        <w:tabs>
          <w:tab w:val="num" w:pos="4888"/>
        </w:tabs>
        <w:ind w:left="4312" w:hanging="1224"/>
      </w:pPr>
      <w:rPr>
        <w:rFonts w:cs="Times New Roman"/>
      </w:rPr>
    </w:lvl>
    <w:lvl w:ilvl="8">
      <w:start w:val="1"/>
      <w:numFmt w:val="decimal"/>
      <w:lvlText w:val="%1.%2.%3.%4.%5.%6.%7.%8.%9."/>
      <w:lvlJc w:val="left"/>
      <w:pPr>
        <w:tabs>
          <w:tab w:val="num" w:pos="5248"/>
        </w:tabs>
        <w:ind w:left="4888" w:hanging="1440"/>
      </w:pPr>
      <w:rPr>
        <w:rFonts w:cs="Times New Roman"/>
      </w:rPr>
    </w:lvl>
  </w:abstractNum>
  <w:abstractNum w:abstractNumId="4" w15:restartNumberingAfterBreak="0">
    <w:nsid w:val="00000005"/>
    <w:multiLevelType w:val="singleLevel"/>
    <w:tmpl w:val="00000005"/>
    <w:name w:val="WW8Num10"/>
    <w:lvl w:ilvl="0">
      <w:start w:val="1"/>
      <w:numFmt w:val="decimal"/>
      <w:pStyle w:val="2"/>
      <w:lvlText w:val="%1."/>
      <w:lvlJc w:val="left"/>
      <w:pPr>
        <w:tabs>
          <w:tab w:val="num" w:pos="2136"/>
        </w:tabs>
        <w:ind w:left="2136" w:hanging="1416"/>
      </w:pPr>
      <w:rPr>
        <w:rFonts w:cs="Times New Roman"/>
      </w:rPr>
    </w:lvl>
  </w:abstractNum>
  <w:abstractNum w:abstractNumId="5" w15:restartNumberingAfterBreak="0">
    <w:nsid w:val="00000006"/>
    <w:multiLevelType w:val="multilevel"/>
    <w:tmpl w:val="00000006"/>
    <w:name w:val="WW8Num11"/>
    <w:lvl w:ilvl="0">
      <w:start w:val="1"/>
      <w:numFmt w:val="decimal"/>
      <w:lvlText w:val="%1."/>
      <w:lvlJc w:val="left"/>
      <w:pPr>
        <w:tabs>
          <w:tab w:val="num" w:pos="1080"/>
        </w:tabs>
        <w:ind w:left="1080" w:hanging="360"/>
      </w:pPr>
      <w:rPr>
        <w:rFonts w:cs="Times New Roman"/>
      </w:rPr>
    </w:lvl>
    <w:lvl w:ilvl="1">
      <w:start w:val="1"/>
      <w:numFmt w:val="decimal"/>
      <w:lvlText w:val="%1.%2."/>
      <w:lvlJc w:val="left"/>
      <w:pPr>
        <w:tabs>
          <w:tab w:val="num" w:pos="861"/>
        </w:tabs>
        <w:ind w:left="634" w:hanging="454"/>
      </w:pPr>
      <w:rPr>
        <w:rFonts w:cs="Times New Roman"/>
      </w:rPr>
    </w:lvl>
    <w:lvl w:ilvl="2">
      <w:start w:val="1"/>
      <w:numFmt w:val="decimal"/>
      <w:lvlText w:val="%1.%2.%3."/>
      <w:lvlJc w:val="left"/>
      <w:pPr>
        <w:tabs>
          <w:tab w:val="num" w:pos="1620"/>
        </w:tabs>
        <w:ind w:left="1404" w:hanging="504"/>
      </w:pPr>
      <w:rPr>
        <w:rFonts w:cs="Times New Roman"/>
      </w:rPr>
    </w:lvl>
    <w:lvl w:ilvl="3">
      <w:start w:val="1"/>
      <w:numFmt w:val="decimal"/>
      <w:lvlText w:val="%1.%2.%3.%4."/>
      <w:lvlJc w:val="left"/>
      <w:pPr>
        <w:tabs>
          <w:tab w:val="num" w:pos="2340"/>
        </w:tabs>
        <w:ind w:left="1908" w:hanging="648"/>
      </w:pPr>
      <w:rPr>
        <w:rFonts w:cs="Times New Roman"/>
      </w:rPr>
    </w:lvl>
    <w:lvl w:ilvl="4">
      <w:start w:val="1"/>
      <w:numFmt w:val="decimal"/>
      <w:lvlText w:val="%1.%2.%3.%4.%5."/>
      <w:lvlJc w:val="left"/>
      <w:pPr>
        <w:tabs>
          <w:tab w:val="num" w:pos="2700"/>
        </w:tabs>
        <w:ind w:left="2412" w:hanging="792"/>
      </w:pPr>
      <w:rPr>
        <w:rFonts w:cs="Times New Roman"/>
      </w:rPr>
    </w:lvl>
    <w:lvl w:ilvl="5">
      <w:start w:val="1"/>
      <w:numFmt w:val="decimal"/>
      <w:lvlText w:val="%1.%2.%3.%4.%5.%6."/>
      <w:lvlJc w:val="left"/>
      <w:pPr>
        <w:tabs>
          <w:tab w:val="num" w:pos="3420"/>
        </w:tabs>
        <w:ind w:left="2916" w:hanging="936"/>
      </w:pPr>
      <w:rPr>
        <w:rFonts w:cs="Times New Roman"/>
      </w:rPr>
    </w:lvl>
    <w:lvl w:ilvl="6">
      <w:start w:val="1"/>
      <w:numFmt w:val="decimal"/>
      <w:lvlText w:val="%1.%2.%3.%4.%5.%6.%7."/>
      <w:lvlJc w:val="left"/>
      <w:pPr>
        <w:tabs>
          <w:tab w:val="num" w:pos="3780"/>
        </w:tabs>
        <w:ind w:left="3420" w:hanging="1080"/>
      </w:pPr>
      <w:rPr>
        <w:rFonts w:cs="Times New Roman"/>
      </w:rPr>
    </w:lvl>
    <w:lvl w:ilvl="7">
      <w:start w:val="1"/>
      <w:numFmt w:val="decimal"/>
      <w:lvlText w:val="%1.%2.%3.%4.%5.%6.%7.%8."/>
      <w:lvlJc w:val="left"/>
      <w:pPr>
        <w:tabs>
          <w:tab w:val="num" w:pos="4500"/>
        </w:tabs>
        <w:ind w:left="3924" w:hanging="1224"/>
      </w:pPr>
      <w:rPr>
        <w:rFonts w:cs="Times New Roman"/>
      </w:rPr>
    </w:lvl>
    <w:lvl w:ilvl="8">
      <w:start w:val="1"/>
      <w:numFmt w:val="decimal"/>
      <w:lvlText w:val="%1.%2.%3.%4.%5.%6.%7.%8.%9."/>
      <w:lvlJc w:val="left"/>
      <w:pPr>
        <w:tabs>
          <w:tab w:val="num" w:pos="5220"/>
        </w:tabs>
        <w:ind w:left="4500" w:hanging="1440"/>
      </w:pPr>
      <w:rPr>
        <w:rFonts w:cs="Times New Roman"/>
      </w:rPr>
    </w:lvl>
  </w:abstractNum>
  <w:abstractNum w:abstractNumId="6" w15:restartNumberingAfterBreak="0">
    <w:nsid w:val="00000007"/>
    <w:multiLevelType w:val="multilevel"/>
    <w:tmpl w:val="00000007"/>
    <w:name w:val="WW8Num12"/>
    <w:lvl w:ilvl="0">
      <w:start w:val="1"/>
      <w:numFmt w:val="bullet"/>
      <w:pStyle w:val="a"/>
      <w:lvlText w:val=""/>
      <w:lvlJc w:val="left"/>
      <w:pPr>
        <w:tabs>
          <w:tab w:val="num" w:pos="1260"/>
        </w:tabs>
        <w:ind w:left="1260" w:hanging="360"/>
      </w:pPr>
      <w:rPr>
        <w:rFonts w:ascii="Symbol" w:hAnsi="Symbol"/>
      </w:rPr>
    </w:lvl>
    <w:lvl w:ilvl="1">
      <w:start w:val="1"/>
      <w:numFmt w:val="bullet"/>
      <w:lvlText w:val="o"/>
      <w:lvlJc w:val="left"/>
      <w:pPr>
        <w:tabs>
          <w:tab w:val="num" w:pos="1980"/>
        </w:tabs>
        <w:ind w:left="1980" w:hanging="360"/>
      </w:pPr>
      <w:rPr>
        <w:rFonts w:ascii="Courier New" w:hAnsi="Courier New"/>
      </w:rPr>
    </w:lvl>
    <w:lvl w:ilvl="2">
      <w:start w:val="1"/>
      <w:numFmt w:val="bullet"/>
      <w:lvlText w:val=""/>
      <w:lvlJc w:val="left"/>
      <w:pPr>
        <w:tabs>
          <w:tab w:val="num" w:pos="2700"/>
        </w:tabs>
        <w:ind w:left="2700" w:hanging="360"/>
      </w:pPr>
      <w:rPr>
        <w:rFonts w:ascii="Wingdings" w:hAnsi="Wingdings"/>
      </w:rPr>
    </w:lvl>
    <w:lvl w:ilvl="3">
      <w:start w:val="1"/>
      <w:numFmt w:val="bullet"/>
      <w:lvlText w:val=""/>
      <w:lvlJc w:val="left"/>
      <w:pPr>
        <w:tabs>
          <w:tab w:val="num" w:pos="3420"/>
        </w:tabs>
        <w:ind w:left="3420" w:hanging="360"/>
      </w:pPr>
      <w:rPr>
        <w:rFonts w:ascii="Symbol" w:hAnsi="Symbol"/>
      </w:rPr>
    </w:lvl>
    <w:lvl w:ilvl="4">
      <w:start w:val="1"/>
      <w:numFmt w:val="bullet"/>
      <w:lvlText w:val="o"/>
      <w:lvlJc w:val="left"/>
      <w:pPr>
        <w:tabs>
          <w:tab w:val="num" w:pos="4140"/>
        </w:tabs>
        <w:ind w:left="4140" w:hanging="360"/>
      </w:pPr>
      <w:rPr>
        <w:rFonts w:ascii="Courier New" w:hAnsi="Courier New"/>
      </w:rPr>
    </w:lvl>
    <w:lvl w:ilvl="5">
      <w:start w:val="1"/>
      <w:numFmt w:val="bullet"/>
      <w:lvlText w:val=""/>
      <w:lvlJc w:val="left"/>
      <w:pPr>
        <w:tabs>
          <w:tab w:val="num" w:pos="4860"/>
        </w:tabs>
        <w:ind w:left="4860" w:hanging="360"/>
      </w:pPr>
      <w:rPr>
        <w:rFonts w:ascii="Wingdings" w:hAnsi="Wingdings"/>
      </w:rPr>
    </w:lvl>
    <w:lvl w:ilvl="6">
      <w:start w:val="1"/>
      <w:numFmt w:val="bullet"/>
      <w:lvlText w:val=""/>
      <w:lvlJc w:val="left"/>
      <w:pPr>
        <w:tabs>
          <w:tab w:val="num" w:pos="5580"/>
        </w:tabs>
        <w:ind w:left="5580" w:hanging="360"/>
      </w:pPr>
      <w:rPr>
        <w:rFonts w:ascii="Symbol" w:hAnsi="Symbol"/>
      </w:rPr>
    </w:lvl>
    <w:lvl w:ilvl="7">
      <w:start w:val="1"/>
      <w:numFmt w:val="bullet"/>
      <w:lvlText w:val="o"/>
      <w:lvlJc w:val="left"/>
      <w:pPr>
        <w:tabs>
          <w:tab w:val="num" w:pos="6300"/>
        </w:tabs>
        <w:ind w:left="6300" w:hanging="360"/>
      </w:pPr>
      <w:rPr>
        <w:rFonts w:ascii="Courier New" w:hAnsi="Courier New"/>
      </w:rPr>
    </w:lvl>
    <w:lvl w:ilvl="8">
      <w:start w:val="1"/>
      <w:numFmt w:val="bullet"/>
      <w:lvlText w:val=""/>
      <w:lvlJc w:val="left"/>
      <w:pPr>
        <w:tabs>
          <w:tab w:val="num" w:pos="7020"/>
        </w:tabs>
        <w:ind w:left="7020" w:hanging="360"/>
      </w:pPr>
      <w:rPr>
        <w:rFonts w:ascii="Wingdings" w:hAnsi="Wingdings"/>
      </w:rPr>
    </w:lvl>
  </w:abstractNum>
  <w:abstractNum w:abstractNumId="7" w15:restartNumberingAfterBreak="0">
    <w:nsid w:val="00000008"/>
    <w:multiLevelType w:val="multilevel"/>
    <w:tmpl w:val="00000008"/>
    <w:name w:val="WW8Num13"/>
    <w:lvl w:ilvl="0">
      <w:start w:val="1"/>
      <w:numFmt w:val="decimal"/>
      <w:lvlText w:val="%1."/>
      <w:lvlJc w:val="left"/>
      <w:pPr>
        <w:tabs>
          <w:tab w:val="num" w:pos="972"/>
        </w:tabs>
        <w:ind w:left="972" w:hanging="432"/>
      </w:pPr>
      <w:rPr>
        <w:rFonts w:cs="Times New Roman"/>
        <w:b/>
        <w:i w:val="0"/>
        <w:sz w:val="28"/>
        <w:szCs w:val="28"/>
      </w:rPr>
    </w:lvl>
    <w:lvl w:ilvl="1">
      <w:start w:val="1"/>
      <w:numFmt w:val="decimal"/>
      <w:lvlText w:val="%1.%2"/>
      <w:lvlJc w:val="left"/>
      <w:pPr>
        <w:tabs>
          <w:tab w:val="num" w:pos="1836"/>
        </w:tabs>
        <w:ind w:left="1836" w:hanging="576"/>
      </w:pPr>
      <w:rPr>
        <w:rFonts w:cs="Times New Roman"/>
      </w:rPr>
    </w:lvl>
    <w:lvl w:ilvl="2">
      <w:start w:val="1"/>
      <w:numFmt w:val="decimal"/>
      <w:lvlText w:val="%1.%2.%3"/>
      <w:lvlJc w:val="left"/>
      <w:pPr>
        <w:tabs>
          <w:tab w:val="num" w:pos="1307"/>
        </w:tabs>
        <w:ind w:left="1080" w:firstLine="0"/>
      </w:pPr>
      <w:rPr>
        <w:rFonts w:cs="Times New Roman"/>
        <w:b w:val="0"/>
        <w:sz w:val="28"/>
        <w:szCs w:val="28"/>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 w15:restartNumberingAfterBreak="0">
    <w:nsid w:val="00000009"/>
    <w:multiLevelType w:val="singleLevel"/>
    <w:tmpl w:val="00000009"/>
    <w:name w:val="WW8Num14"/>
    <w:lvl w:ilvl="0">
      <w:start w:val="1"/>
      <w:numFmt w:val="decimal"/>
      <w:lvlText w:val="%1."/>
      <w:lvlJc w:val="left"/>
      <w:pPr>
        <w:tabs>
          <w:tab w:val="num" w:pos="720"/>
        </w:tabs>
        <w:ind w:left="720" w:hanging="360"/>
      </w:pPr>
      <w:rPr>
        <w:rFonts w:cs="Times New Roman"/>
      </w:rPr>
    </w:lvl>
  </w:abstractNum>
  <w:abstractNum w:abstractNumId="9" w15:restartNumberingAfterBreak="0">
    <w:nsid w:val="0000000A"/>
    <w:multiLevelType w:val="singleLevel"/>
    <w:tmpl w:val="0000000A"/>
    <w:name w:val="WW8Num15"/>
    <w:lvl w:ilvl="0">
      <w:start w:val="1"/>
      <w:numFmt w:val="decimal"/>
      <w:lvlText w:val="%1."/>
      <w:lvlJc w:val="left"/>
      <w:pPr>
        <w:tabs>
          <w:tab w:val="num" w:pos="1774"/>
        </w:tabs>
        <w:ind w:left="1774" w:hanging="705"/>
      </w:pPr>
      <w:rPr>
        <w:rFonts w:cs="Times New Roman"/>
      </w:rPr>
    </w:lvl>
  </w:abstractNum>
  <w:abstractNum w:abstractNumId="10" w15:restartNumberingAfterBreak="0">
    <w:nsid w:val="04DF0F33"/>
    <w:multiLevelType w:val="hybridMultilevel"/>
    <w:tmpl w:val="BA803BD2"/>
    <w:lvl w:ilvl="0" w:tplc="381A959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7E05FFE"/>
    <w:multiLevelType w:val="multilevel"/>
    <w:tmpl w:val="63FE66F4"/>
    <w:lvl w:ilvl="0">
      <w:start w:val="1"/>
      <w:numFmt w:val="decimal"/>
      <w:lvlText w:val="%1"/>
      <w:lvlJc w:val="left"/>
      <w:pPr>
        <w:ind w:left="600" w:hanging="600"/>
      </w:pPr>
      <w:rPr>
        <w:rFonts w:hint="default"/>
      </w:rPr>
    </w:lvl>
    <w:lvl w:ilvl="1">
      <w:start w:val="2"/>
      <w:numFmt w:val="decimal"/>
      <w:lvlText w:val="%1.%2"/>
      <w:lvlJc w:val="left"/>
      <w:pPr>
        <w:ind w:left="1230" w:hanging="600"/>
      </w:pPr>
      <w:rPr>
        <w:rFonts w:hint="default"/>
      </w:rPr>
    </w:lvl>
    <w:lvl w:ilvl="2">
      <w:start w:val="1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2" w15:restartNumberingAfterBreak="0">
    <w:nsid w:val="0CB815CD"/>
    <w:multiLevelType w:val="hybridMultilevel"/>
    <w:tmpl w:val="1130E1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CDB6BA5"/>
    <w:multiLevelType w:val="hybridMultilevel"/>
    <w:tmpl w:val="DDC43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26B3F0C"/>
    <w:multiLevelType w:val="hybridMultilevel"/>
    <w:tmpl w:val="E578CED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14D859E1"/>
    <w:multiLevelType w:val="multilevel"/>
    <w:tmpl w:val="A534321A"/>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161B4195"/>
    <w:multiLevelType w:val="multilevel"/>
    <w:tmpl w:val="080E6F5C"/>
    <w:lvl w:ilvl="0">
      <w:start w:val="1"/>
      <w:numFmt w:val="bullet"/>
      <w:pStyle w:val="1"/>
      <w:lvlText w:val=""/>
      <w:lvlJc w:val="left"/>
      <w:pPr>
        <w:ind w:left="360" w:hanging="360"/>
      </w:pPr>
      <w:rPr>
        <w:rFonts w:ascii="Symbol" w:hAnsi="Symbol" w:hint="default"/>
      </w:rPr>
    </w:lvl>
    <w:lvl w:ilvl="1">
      <w:start w:val="1"/>
      <w:numFmt w:val="bullet"/>
      <w:pStyle w:val="20"/>
      <w:lvlText w:val=""/>
      <w:lvlJc w:val="left"/>
      <w:pPr>
        <w:ind w:left="720" w:hanging="360"/>
      </w:pPr>
      <w:rPr>
        <w:rFonts w:ascii="Symbol" w:hAnsi="Symbol" w:hint="default"/>
      </w:rPr>
    </w:lvl>
    <w:lvl w:ilvl="2">
      <w:start w:val="1"/>
      <w:numFmt w:val="bullet"/>
      <w:pStyle w:val="3"/>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1BA24C1F"/>
    <w:multiLevelType w:val="multilevel"/>
    <w:tmpl w:val="4C083120"/>
    <w:lvl w:ilvl="0">
      <w:start w:val="1"/>
      <w:numFmt w:val="decimal"/>
      <w:pStyle w:val="ListNum"/>
      <w:lvlText w:val="%1."/>
      <w:lvlJc w:val="left"/>
      <w:pPr>
        <w:tabs>
          <w:tab w:val="num" w:pos="360"/>
        </w:tabs>
        <w:ind w:left="284" w:hanging="284"/>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20923C08"/>
    <w:multiLevelType w:val="multilevel"/>
    <w:tmpl w:val="8D7A1808"/>
    <w:lvl w:ilvl="0">
      <w:start w:val="3"/>
      <w:numFmt w:val="decimal"/>
      <w:lvlText w:val="%1."/>
      <w:lvlJc w:val="left"/>
      <w:pPr>
        <w:tabs>
          <w:tab w:val="num" w:pos="1410"/>
        </w:tabs>
        <w:ind w:left="1410" w:hanging="1410"/>
      </w:pPr>
      <w:rPr>
        <w:rFonts w:hint="default"/>
        <w:sz w:val="24"/>
      </w:rPr>
    </w:lvl>
    <w:lvl w:ilvl="1">
      <w:start w:val="2"/>
      <w:numFmt w:val="decimal"/>
      <w:lvlText w:val="%1.%2."/>
      <w:lvlJc w:val="left"/>
      <w:pPr>
        <w:tabs>
          <w:tab w:val="num" w:pos="1770"/>
        </w:tabs>
        <w:ind w:left="1770" w:hanging="1410"/>
      </w:pPr>
      <w:rPr>
        <w:rFonts w:hint="default"/>
        <w:sz w:val="24"/>
      </w:rPr>
    </w:lvl>
    <w:lvl w:ilvl="2">
      <w:start w:val="2"/>
      <w:numFmt w:val="decimal"/>
      <w:lvlText w:val="%1.%2.%3."/>
      <w:lvlJc w:val="left"/>
      <w:pPr>
        <w:tabs>
          <w:tab w:val="num" w:pos="2130"/>
        </w:tabs>
        <w:ind w:left="2130" w:hanging="1410"/>
      </w:pPr>
      <w:rPr>
        <w:rFonts w:hint="default"/>
        <w:sz w:val="24"/>
      </w:rPr>
    </w:lvl>
    <w:lvl w:ilvl="3">
      <w:start w:val="1"/>
      <w:numFmt w:val="decimal"/>
      <w:lvlText w:val="%1.%2.%3.%4."/>
      <w:lvlJc w:val="left"/>
      <w:pPr>
        <w:tabs>
          <w:tab w:val="num" w:pos="2490"/>
        </w:tabs>
        <w:ind w:left="2490" w:hanging="1410"/>
      </w:pPr>
      <w:rPr>
        <w:rFonts w:hint="default"/>
        <w:sz w:val="24"/>
      </w:rPr>
    </w:lvl>
    <w:lvl w:ilvl="4">
      <w:start w:val="1"/>
      <w:numFmt w:val="decimal"/>
      <w:lvlText w:val="%1.%2.%3.%4.%5."/>
      <w:lvlJc w:val="left"/>
      <w:pPr>
        <w:tabs>
          <w:tab w:val="num" w:pos="2850"/>
        </w:tabs>
        <w:ind w:left="2850" w:hanging="1410"/>
      </w:pPr>
      <w:rPr>
        <w:rFonts w:hint="default"/>
        <w:sz w:val="24"/>
      </w:rPr>
    </w:lvl>
    <w:lvl w:ilvl="5">
      <w:start w:val="1"/>
      <w:numFmt w:val="decimal"/>
      <w:lvlText w:val="%1.%2.%3.%4.%5.%6."/>
      <w:lvlJc w:val="left"/>
      <w:pPr>
        <w:tabs>
          <w:tab w:val="num" w:pos="3210"/>
        </w:tabs>
        <w:ind w:left="3210" w:hanging="1410"/>
      </w:pPr>
      <w:rPr>
        <w:rFonts w:hint="default"/>
        <w:sz w:val="24"/>
      </w:rPr>
    </w:lvl>
    <w:lvl w:ilvl="6">
      <w:start w:val="1"/>
      <w:numFmt w:val="decimal"/>
      <w:lvlText w:val="%1.%2.%3.%4.%5.%6.%7."/>
      <w:lvlJc w:val="left"/>
      <w:pPr>
        <w:tabs>
          <w:tab w:val="num" w:pos="3600"/>
        </w:tabs>
        <w:ind w:left="3600" w:hanging="1440"/>
      </w:pPr>
      <w:rPr>
        <w:rFonts w:hint="default"/>
        <w:sz w:val="24"/>
      </w:rPr>
    </w:lvl>
    <w:lvl w:ilvl="7">
      <w:start w:val="1"/>
      <w:numFmt w:val="decimal"/>
      <w:lvlText w:val="%1.%2.%3.%4.%5.%6.%7.%8."/>
      <w:lvlJc w:val="left"/>
      <w:pPr>
        <w:tabs>
          <w:tab w:val="num" w:pos="3960"/>
        </w:tabs>
        <w:ind w:left="3960" w:hanging="1440"/>
      </w:pPr>
      <w:rPr>
        <w:rFonts w:hint="default"/>
        <w:sz w:val="24"/>
      </w:rPr>
    </w:lvl>
    <w:lvl w:ilvl="8">
      <w:start w:val="1"/>
      <w:numFmt w:val="decimal"/>
      <w:lvlText w:val="%1.%2.%3.%4.%5.%6.%7.%8.%9."/>
      <w:lvlJc w:val="left"/>
      <w:pPr>
        <w:tabs>
          <w:tab w:val="num" w:pos="4680"/>
        </w:tabs>
        <w:ind w:left="4680" w:hanging="1800"/>
      </w:pPr>
      <w:rPr>
        <w:rFonts w:hint="default"/>
        <w:sz w:val="24"/>
      </w:rPr>
    </w:lvl>
  </w:abstractNum>
  <w:abstractNum w:abstractNumId="19" w15:restartNumberingAfterBreak="0">
    <w:nsid w:val="22E01B07"/>
    <w:multiLevelType w:val="hybridMultilevel"/>
    <w:tmpl w:val="1AC8C25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C295ECC"/>
    <w:multiLevelType w:val="multilevel"/>
    <w:tmpl w:val="1AF201D0"/>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2D682290"/>
    <w:multiLevelType w:val="hybridMultilevel"/>
    <w:tmpl w:val="39FE4E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D7C1D6B"/>
    <w:multiLevelType w:val="hybridMultilevel"/>
    <w:tmpl w:val="89AE83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4259A1"/>
    <w:multiLevelType w:val="hybridMultilevel"/>
    <w:tmpl w:val="A1C485C2"/>
    <w:lvl w:ilvl="0" w:tplc="8A927212">
      <w:start w:val="1"/>
      <w:numFmt w:val="decimal"/>
      <w:lvlText w:val="%1."/>
      <w:lvlJc w:val="left"/>
      <w:pPr>
        <w:tabs>
          <w:tab w:val="num" w:pos="3600"/>
        </w:tabs>
        <w:ind w:left="36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24808BC"/>
    <w:multiLevelType w:val="hybridMultilevel"/>
    <w:tmpl w:val="556205F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2E63AF7"/>
    <w:multiLevelType w:val="hybridMultilevel"/>
    <w:tmpl w:val="A088F168"/>
    <w:lvl w:ilvl="0" w:tplc="0419000F">
      <w:start w:val="1"/>
      <w:numFmt w:val="decimal"/>
      <w:lvlText w:val="%1."/>
      <w:lvlJc w:val="left"/>
      <w:pPr>
        <w:ind w:left="720" w:hanging="360"/>
      </w:pPr>
    </w:lvl>
    <w:lvl w:ilvl="1" w:tplc="8C809CDA">
      <w:start w:val="1"/>
      <w:numFmt w:val="bullet"/>
      <w:lvlText w:val="-"/>
      <w:lvlJc w:val="left"/>
      <w:pPr>
        <w:ind w:left="1440" w:hanging="360"/>
      </w:pPr>
      <w:rPr>
        <w:rFonts w:ascii="Times New Roman" w:eastAsia="Times New Roman" w:hAnsi="Times New Roman" w:cs="Times New Roman" w:hint="default"/>
      </w:rPr>
    </w:lvl>
    <w:lvl w:ilvl="2" w:tplc="93B0386C">
      <w:start w:val="1"/>
      <w:numFmt w:val="bullet"/>
      <w:lvlText w:val=""/>
      <w:lvlJc w:val="left"/>
      <w:pPr>
        <w:ind w:left="2340" w:hanging="360"/>
      </w:pPr>
      <w:rPr>
        <w:rFonts w:ascii="Symbol" w:eastAsia="Times New Roman" w:hAnsi="Symbol" w:cs="Calibri"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B32473E"/>
    <w:multiLevelType w:val="hybridMultilevel"/>
    <w:tmpl w:val="AEA45FDA"/>
    <w:lvl w:ilvl="0" w:tplc="7D800366">
      <w:start w:val="1"/>
      <w:numFmt w:val="bullet"/>
      <w:lvlText w:val=""/>
      <w:lvlJc w:val="left"/>
      <w:pPr>
        <w:ind w:left="6097" w:hanging="360"/>
      </w:pPr>
      <w:rPr>
        <w:rFonts w:ascii="Symbol" w:hAnsi="Symbol" w:hint="default"/>
      </w:rPr>
    </w:lvl>
    <w:lvl w:ilvl="1" w:tplc="04190003" w:tentative="1">
      <w:start w:val="1"/>
      <w:numFmt w:val="bullet"/>
      <w:lvlText w:val="o"/>
      <w:lvlJc w:val="left"/>
      <w:pPr>
        <w:ind w:left="3490" w:hanging="360"/>
      </w:pPr>
      <w:rPr>
        <w:rFonts w:ascii="Courier New" w:hAnsi="Courier New" w:cs="Courier New" w:hint="default"/>
      </w:rPr>
    </w:lvl>
    <w:lvl w:ilvl="2" w:tplc="04190005" w:tentative="1">
      <w:start w:val="1"/>
      <w:numFmt w:val="bullet"/>
      <w:lvlText w:val=""/>
      <w:lvlJc w:val="left"/>
      <w:pPr>
        <w:ind w:left="4210" w:hanging="360"/>
      </w:pPr>
      <w:rPr>
        <w:rFonts w:ascii="Wingdings" w:hAnsi="Wingdings" w:hint="default"/>
      </w:rPr>
    </w:lvl>
    <w:lvl w:ilvl="3" w:tplc="04190001" w:tentative="1">
      <w:start w:val="1"/>
      <w:numFmt w:val="bullet"/>
      <w:lvlText w:val=""/>
      <w:lvlJc w:val="left"/>
      <w:pPr>
        <w:ind w:left="4930" w:hanging="360"/>
      </w:pPr>
      <w:rPr>
        <w:rFonts w:ascii="Symbol" w:hAnsi="Symbol" w:hint="default"/>
      </w:rPr>
    </w:lvl>
    <w:lvl w:ilvl="4" w:tplc="04190003" w:tentative="1">
      <w:start w:val="1"/>
      <w:numFmt w:val="bullet"/>
      <w:lvlText w:val="o"/>
      <w:lvlJc w:val="left"/>
      <w:pPr>
        <w:ind w:left="5650" w:hanging="360"/>
      </w:pPr>
      <w:rPr>
        <w:rFonts w:ascii="Courier New" w:hAnsi="Courier New" w:cs="Courier New" w:hint="default"/>
      </w:rPr>
    </w:lvl>
    <w:lvl w:ilvl="5" w:tplc="04190005" w:tentative="1">
      <w:start w:val="1"/>
      <w:numFmt w:val="bullet"/>
      <w:lvlText w:val=""/>
      <w:lvlJc w:val="left"/>
      <w:pPr>
        <w:ind w:left="6370" w:hanging="360"/>
      </w:pPr>
      <w:rPr>
        <w:rFonts w:ascii="Wingdings" w:hAnsi="Wingdings" w:hint="default"/>
      </w:rPr>
    </w:lvl>
    <w:lvl w:ilvl="6" w:tplc="04190001" w:tentative="1">
      <w:start w:val="1"/>
      <w:numFmt w:val="bullet"/>
      <w:lvlText w:val=""/>
      <w:lvlJc w:val="left"/>
      <w:pPr>
        <w:ind w:left="7090" w:hanging="360"/>
      </w:pPr>
      <w:rPr>
        <w:rFonts w:ascii="Symbol" w:hAnsi="Symbol" w:hint="default"/>
      </w:rPr>
    </w:lvl>
    <w:lvl w:ilvl="7" w:tplc="04190003" w:tentative="1">
      <w:start w:val="1"/>
      <w:numFmt w:val="bullet"/>
      <w:lvlText w:val="o"/>
      <w:lvlJc w:val="left"/>
      <w:pPr>
        <w:ind w:left="7810" w:hanging="360"/>
      </w:pPr>
      <w:rPr>
        <w:rFonts w:ascii="Courier New" w:hAnsi="Courier New" w:cs="Courier New" w:hint="default"/>
      </w:rPr>
    </w:lvl>
    <w:lvl w:ilvl="8" w:tplc="04190005" w:tentative="1">
      <w:start w:val="1"/>
      <w:numFmt w:val="bullet"/>
      <w:lvlText w:val=""/>
      <w:lvlJc w:val="left"/>
      <w:pPr>
        <w:ind w:left="8530" w:hanging="360"/>
      </w:pPr>
      <w:rPr>
        <w:rFonts w:ascii="Wingdings" w:hAnsi="Wingdings" w:hint="default"/>
      </w:rPr>
    </w:lvl>
  </w:abstractNum>
  <w:abstractNum w:abstractNumId="27" w15:restartNumberingAfterBreak="0">
    <w:nsid w:val="61D27502"/>
    <w:multiLevelType w:val="hybridMultilevel"/>
    <w:tmpl w:val="0450AB48"/>
    <w:lvl w:ilvl="0" w:tplc="72EEA15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D427FC"/>
    <w:multiLevelType w:val="multilevel"/>
    <w:tmpl w:val="48543E44"/>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15:restartNumberingAfterBreak="0">
    <w:nsid w:val="7AA42F51"/>
    <w:multiLevelType w:val="hybridMultilevel"/>
    <w:tmpl w:val="D918077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CE64BB5"/>
    <w:multiLevelType w:val="hybridMultilevel"/>
    <w:tmpl w:val="8B407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D43A42"/>
    <w:multiLevelType w:val="multilevel"/>
    <w:tmpl w:val="63FE66F4"/>
    <w:lvl w:ilvl="0">
      <w:start w:val="1"/>
      <w:numFmt w:val="decimal"/>
      <w:lvlText w:val="%1"/>
      <w:lvlJc w:val="left"/>
      <w:pPr>
        <w:ind w:left="600" w:hanging="600"/>
      </w:pPr>
      <w:rPr>
        <w:rFonts w:hint="default"/>
      </w:rPr>
    </w:lvl>
    <w:lvl w:ilvl="1">
      <w:start w:val="2"/>
      <w:numFmt w:val="decimal"/>
      <w:lvlText w:val="%1.%2"/>
      <w:lvlJc w:val="left"/>
      <w:pPr>
        <w:ind w:left="1230" w:hanging="600"/>
      </w:pPr>
      <w:rPr>
        <w:rFonts w:hint="default"/>
      </w:rPr>
    </w:lvl>
    <w:lvl w:ilvl="2">
      <w:start w:val="1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num w:numId="1" w16cid:durableId="728188743">
    <w:abstractNumId w:val="29"/>
  </w:num>
  <w:num w:numId="2" w16cid:durableId="1274171166">
    <w:abstractNumId w:val="12"/>
  </w:num>
  <w:num w:numId="3" w16cid:durableId="596639776">
    <w:abstractNumId w:val="19"/>
  </w:num>
  <w:num w:numId="4" w16cid:durableId="98990304">
    <w:abstractNumId w:val="16"/>
  </w:num>
  <w:num w:numId="5" w16cid:durableId="1898127139">
    <w:abstractNumId w:val="0"/>
  </w:num>
  <w:num w:numId="6" w16cid:durableId="100808405">
    <w:abstractNumId w:val="1"/>
  </w:num>
  <w:num w:numId="7" w16cid:durableId="1395154262">
    <w:abstractNumId w:val="2"/>
  </w:num>
  <w:num w:numId="8" w16cid:durableId="60447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7978121">
    <w:abstractNumId w:val="8"/>
  </w:num>
  <w:num w:numId="10" w16cid:durableId="1292594249">
    <w:abstractNumId w:val="8"/>
    <w:lvlOverride w:ilvl="0">
      <w:startOverride w:val="1"/>
    </w:lvlOverride>
  </w:num>
  <w:num w:numId="11" w16cid:durableId="169107366">
    <w:abstractNumId w:val="7"/>
  </w:num>
  <w:num w:numId="12" w16cid:durableId="4670186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3035861">
    <w:abstractNumId w:val="5"/>
  </w:num>
  <w:num w:numId="14" w16cid:durableId="18193714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58473">
    <w:abstractNumId w:val="9"/>
  </w:num>
  <w:num w:numId="16" w16cid:durableId="40591137">
    <w:abstractNumId w:val="9"/>
    <w:lvlOverride w:ilvl="0">
      <w:startOverride w:val="1"/>
    </w:lvlOverride>
  </w:num>
  <w:num w:numId="17" w16cid:durableId="860628233">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5618191">
    <w:abstractNumId w:val="4"/>
  </w:num>
  <w:num w:numId="19" w16cid:durableId="1238399071">
    <w:abstractNumId w:val="4"/>
    <w:lvlOverride w:ilvl="0">
      <w:startOverride w:val="1"/>
    </w:lvlOverride>
  </w:num>
  <w:num w:numId="20" w16cid:durableId="893810200">
    <w:abstractNumId w:val="6"/>
  </w:num>
  <w:num w:numId="21" w16cid:durableId="269433482">
    <w:abstractNumId w:val="3"/>
  </w:num>
  <w:num w:numId="22" w16cid:durableId="8605858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8686047">
    <w:abstractNumId w:val="18"/>
  </w:num>
  <w:num w:numId="24" w16cid:durableId="664749835">
    <w:abstractNumId w:val="15"/>
  </w:num>
  <w:num w:numId="25" w16cid:durableId="5623294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3670008">
    <w:abstractNumId w:val="23"/>
    <w:lvlOverride w:ilvl="0">
      <w:startOverride w:val="8"/>
    </w:lvlOverride>
  </w:num>
  <w:num w:numId="27" w16cid:durableId="143469513">
    <w:abstractNumId w:val="25"/>
  </w:num>
  <w:num w:numId="28" w16cid:durableId="1553351356">
    <w:abstractNumId w:val="30"/>
  </w:num>
  <w:num w:numId="29" w16cid:durableId="4982292">
    <w:abstractNumId w:val="23"/>
  </w:num>
  <w:num w:numId="30" w16cid:durableId="317198026">
    <w:abstractNumId w:val="22"/>
  </w:num>
  <w:num w:numId="31" w16cid:durableId="140579998">
    <w:abstractNumId w:val="13"/>
  </w:num>
  <w:num w:numId="32" w16cid:durableId="78984498">
    <w:abstractNumId w:val="24"/>
  </w:num>
  <w:num w:numId="33" w16cid:durableId="1214268740">
    <w:abstractNumId w:val="14"/>
  </w:num>
  <w:num w:numId="34" w16cid:durableId="1990359876">
    <w:abstractNumId w:val="27"/>
  </w:num>
  <w:num w:numId="35" w16cid:durableId="1362970839">
    <w:abstractNumId w:val="28"/>
  </w:num>
  <w:num w:numId="36" w16cid:durableId="245959596">
    <w:abstractNumId w:val="31"/>
  </w:num>
  <w:num w:numId="37" w16cid:durableId="1716201012">
    <w:abstractNumId w:val="11"/>
  </w:num>
  <w:num w:numId="38" w16cid:durableId="2001886375">
    <w:abstractNumId w:val="21"/>
  </w:num>
  <w:num w:numId="39" w16cid:durableId="695228056">
    <w:abstractNumId w:val="26"/>
  </w:num>
  <w:num w:numId="40" w16cid:durableId="1576434387">
    <w:abstractNumId w:val="10"/>
  </w:num>
  <w:num w:numId="41" w16cid:durableId="1149440785">
    <w:abstractNumId w:val="20"/>
  </w:num>
  <w:num w:numId="42" w16cid:durableId="17744023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5D2"/>
    <w:rsid w:val="00016133"/>
    <w:rsid w:val="000515D2"/>
    <w:rsid w:val="00075AB9"/>
    <w:rsid w:val="00083935"/>
    <w:rsid w:val="000A32FF"/>
    <w:rsid w:val="000A7523"/>
    <w:rsid w:val="000B35D2"/>
    <w:rsid w:val="000B6A0A"/>
    <w:rsid w:val="000D428F"/>
    <w:rsid w:val="000E7AC0"/>
    <w:rsid w:val="000F634F"/>
    <w:rsid w:val="00134EF8"/>
    <w:rsid w:val="00167CB3"/>
    <w:rsid w:val="00190306"/>
    <w:rsid w:val="0019223A"/>
    <w:rsid w:val="00194FA5"/>
    <w:rsid w:val="001F3ECC"/>
    <w:rsid w:val="001F4146"/>
    <w:rsid w:val="00202FC6"/>
    <w:rsid w:val="00224D1F"/>
    <w:rsid w:val="00251E08"/>
    <w:rsid w:val="00287CE2"/>
    <w:rsid w:val="002F2B1E"/>
    <w:rsid w:val="00317237"/>
    <w:rsid w:val="0036348C"/>
    <w:rsid w:val="003704B2"/>
    <w:rsid w:val="0037586E"/>
    <w:rsid w:val="003832BD"/>
    <w:rsid w:val="003969CD"/>
    <w:rsid w:val="003A5A10"/>
    <w:rsid w:val="003D6A7D"/>
    <w:rsid w:val="003E496F"/>
    <w:rsid w:val="003E670B"/>
    <w:rsid w:val="00416A25"/>
    <w:rsid w:val="004241B0"/>
    <w:rsid w:val="00473B5A"/>
    <w:rsid w:val="00477D6C"/>
    <w:rsid w:val="00481F39"/>
    <w:rsid w:val="0048769C"/>
    <w:rsid w:val="00496D1B"/>
    <w:rsid w:val="004A229F"/>
    <w:rsid w:val="004B63EA"/>
    <w:rsid w:val="004E27B3"/>
    <w:rsid w:val="005146C2"/>
    <w:rsid w:val="00516C2B"/>
    <w:rsid w:val="00525E61"/>
    <w:rsid w:val="00530235"/>
    <w:rsid w:val="005303A7"/>
    <w:rsid w:val="005440AF"/>
    <w:rsid w:val="00552DAB"/>
    <w:rsid w:val="005723DA"/>
    <w:rsid w:val="00576AA5"/>
    <w:rsid w:val="005859CC"/>
    <w:rsid w:val="0059673B"/>
    <w:rsid w:val="005A6669"/>
    <w:rsid w:val="005F30F6"/>
    <w:rsid w:val="00623446"/>
    <w:rsid w:val="006271F8"/>
    <w:rsid w:val="00663D1E"/>
    <w:rsid w:val="00677D5F"/>
    <w:rsid w:val="006905FB"/>
    <w:rsid w:val="006B32BE"/>
    <w:rsid w:val="00702B6D"/>
    <w:rsid w:val="00723638"/>
    <w:rsid w:val="0074074C"/>
    <w:rsid w:val="007D1B1D"/>
    <w:rsid w:val="0085784A"/>
    <w:rsid w:val="00857945"/>
    <w:rsid w:val="008848D3"/>
    <w:rsid w:val="008D4FBA"/>
    <w:rsid w:val="008D6515"/>
    <w:rsid w:val="008F5BA6"/>
    <w:rsid w:val="00925FF1"/>
    <w:rsid w:val="0096446C"/>
    <w:rsid w:val="0099299A"/>
    <w:rsid w:val="009B0DAC"/>
    <w:rsid w:val="009C0083"/>
    <w:rsid w:val="009F3018"/>
    <w:rsid w:val="00A65B1B"/>
    <w:rsid w:val="00A95FB7"/>
    <w:rsid w:val="00AB702E"/>
    <w:rsid w:val="00AD73F1"/>
    <w:rsid w:val="00AF4E3D"/>
    <w:rsid w:val="00B434F6"/>
    <w:rsid w:val="00B47AEC"/>
    <w:rsid w:val="00B64A7F"/>
    <w:rsid w:val="00B77298"/>
    <w:rsid w:val="00BC063A"/>
    <w:rsid w:val="00BE7D54"/>
    <w:rsid w:val="00BF7D81"/>
    <w:rsid w:val="00C3126A"/>
    <w:rsid w:val="00C51E5C"/>
    <w:rsid w:val="00C5304A"/>
    <w:rsid w:val="00CA738E"/>
    <w:rsid w:val="00CD4128"/>
    <w:rsid w:val="00CD66F3"/>
    <w:rsid w:val="00D1084B"/>
    <w:rsid w:val="00D36FE9"/>
    <w:rsid w:val="00D4337C"/>
    <w:rsid w:val="00D6597B"/>
    <w:rsid w:val="00DC0792"/>
    <w:rsid w:val="00DC3728"/>
    <w:rsid w:val="00DE289B"/>
    <w:rsid w:val="00DF6CCB"/>
    <w:rsid w:val="00E55A92"/>
    <w:rsid w:val="00E564E1"/>
    <w:rsid w:val="00E57E56"/>
    <w:rsid w:val="00E8632B"/>
    <w:rsid w:val="00E908A1"/>
    <w:rsid w:val="00F300E0"/>
    <w:rsid w:val="00F43D02"/>
    <w:rsid w:val="00F461F2"/>
    <w:rsid w:val="00F61A75"/>
    <w:rsid w:val="00F97F71"/>
    <w:rsid w:val="00FC4D72"/>
    <w:rsid w:val="00FD2A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4E5D"/>
  <w15:chartTrackingRefBased/>
  <w15:docId w15:val="{9DCA6DE9-13C9-4BBF-9739-D28404B25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D4FBA"/>
    <w:pPr>
      <w:widowControl w:val="0"/>
      <w:suppressAutoHyphens/>
      <w:spacing w:after="0" w:line="240" w:lineRule="auto"/>
    </w:pPr>
    <w:rPr>
      <w:rFonts w:ascii="Arial" w:eastAsia="Lucida Sans Unicode" w:hAnsi="Arial" w:cs="Arial"/>
      <w:sz w:val="24"/>
      <w:szCs w:val="24"/>
      <w:lang w:eastAsia="ar-SA"/>
    </w:rPr>
  </w:style>
  <w:style w:type="paragraph" w:styleId="10">
    <w:name w:val="heading 1"/>
    <w:basedOn w:val="a0"/>
    <w:next w:val="a0"/>
    <w:link w:val="11"/>
    <w:uiPriority w:val="9"/>
    <w:qFormat/>
    <w:rsid w:val="00224D1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1">
    <w:name w:val="heading 2"/>
    <w:aliases w:val="Знак44,contract,H2,h2,2,Numbered text 3,H21,H22,H23,H24,H211,H25,H212,H221,H231,H241,H2111,H26,H213,H222,H232,H242,H2112,H27,H214,H28,H29,H210,H215,H216,H217,H218,H219,H220,H2110,H223,H2113,H224,H225,H226,H227,H228"/>
    <w:basedOn w:val="a0"/>
    <w:next w:val="a0"/>
    <w:link w:val="22"/>
    <w:qFormat/>
    <w:rsid w:val="008D4FBA"/>
    <w:pPr>
      <w:keepNext/>
      <w:widowControl/>
      <w:suppressAutoHyphens w:val="0"/>
      <w:jc w:val="both"/>
      <w:outlineLvl w:val="1"/>
    </w:pPr>
    <w:rPr>
      <w:rFonts w:ascii="Times New Roman" w:eastAsia="Times New Roman" w:hAnsi="Times New Roman" w:cs="Times New Roman"/>
      <w:b/>
      <w:sz w:val="22"/>
      <w:szCs w:val="20"/>
      <w:lang w:eastAsia="ru-RU"/>
    </w:rPr>
  </w:style>
  <w:style w:type="paragraph" w:styleId="30">
    <w:name w:val="heading 3"/>
    <w:aliases w:val="Знак43"/>
    <w:basedOn w:val="a0"/>
    <w:next w:val="a0"/>
    <w:link w:val="31"/>
    <w:qFormat/>
    <w:rsid w:val="005440AF"/>
    <w:pPr>
      <w:keepNext/>
      <w:widowControl/>
      <w:tabs>
        <w:tab w:val="num" w:pos="720"/>
      </w:tabs>
      <w:spacing w:before="240" w:after="60"/>
      <w:ind w:hanging="432"/>
      <w:outlineLvl w:val="2"/>
    </w:pPr>
    <w:rPr>
      <w:rFonts w:eastAsia="Times New Roman" w:cs="Times New Roman"/>
      <w:szCs w:val="20"/>
      <w:lang w:val="en-US"/>
    </w:rPr>
  </w:style>
  <w:style w:type="paragraph" w:styleId="4">
    <w:name w:val="heading 4"/>
    <w:aliases w:val="Знак42"/>
    <w:basedOn w:val="a0"/>
    <w:next w:val="a0"/>
    <w:link w:val="40"/>
    <w:qFormat/>
    <w:rsid w:val="005440AF"/>
    <w:pPr>
      <w:keepNext/>
      <w:tabs>
        <w:tab w:val="num" w:pos="864"/>
      </w:tabs>
      <w:autoSpaceDE w:val="0"/>
      <w:ind w:hanging="144"/>
      <w:jc w:val="right"/>
      <w:outlineLvl w:val="3"/>
    </w:pPr>
    <w:rPr>
      <w:rFonts w:ascii="Times New Roman" w:eastAsia="Times New Roman" w:hAnsi="Times New Roman" w:cs="Times New Roman"/>
      <w:bCs/>
      <w:sz w:val="28"/>
      <w:lang w:val="x-none"/>
    </w:rPr>
  </w:style>
  <w:style w:type="paragraph" w:styleId="5">
    <w:name w:val="heading 5"/>
    <w:aliases w:val="Знак41"/>
    <w:basedOn w:val="a0"/>
    <w:next w:val="a0"/>
    <w:link w:val="50"/>
    <w:qFormat/>
    <w:rsid w:val="005440AF"/>
    <w:pPr>
      <w:keepNext/>
      <w:widowControl/>
      <w:tabs>
        <w:tab w:val="num" w:pos="1008"/>
      </w:tabs>
      <w:ind w:hanging="432"/>
      <w:jc w:val="center"/>
      <w:outlineLvl w:val="4"/>
    </w:pPr>
    <w:rPr>
      <w:rFonts w:ascii="Times New Roman" w:eastAsia="Times New Roman" w:hAnsi="Times New Roman" w:cs="Times New Roman"/>
      <w:b/>
      <w:szCs w:val="20"/>
      <w:lang w:val="en-US"/>
    </w:rPr>
  </w:style>
  <w:style w:type="paragraph" w:styleId="6">
    <w:name w:val="heading 6"/>
    <w:aliases w:val="Знак40"/>
    <w:basedOn w:val="a0"/>
    <w:next w:val="a0"/>
    <w:link w:val="60"/>
    <w:qFormat/>
    <w:rsid w:val="005440AF"/>
    <w:pPr>
      <w:keepNext/>
      <w:widowControl/>
      <w:tabs>
        <w:tab w:val="num" w:pos="1152"/>
      </w:tabs>
      <w:ind w:hanging="432"/>
      <w:jc w:val="both"/>
      <w:outlineLvl w:val="5"/>
    </w:pPr>
    <w:rPr>
      <w:rFonts w:ascii="Times New Roman" w:eastAsia="Times New Roman" w:hAnsi="Times New Roman" w:cs="Times New Roman"/>
      <w:color w:val="000000"/>
      <w:spacing w:val="-3"/>
      <w:sz w:val="28"/>
      <w:szCs w:val="20"/>
      <w:lang w:val="x-none"/>
    </w:rPr>
  </w:style>
  <w:style w:type="paragraph" w:styleId="7">
    <w:name w:val="heading 7"/>
    <w:aliases w:val="Знак39"/>
    <w:basedOn w:val="a0"/>
    <w:next w:val="a0"/>
    <w:link w:val="70"/>
    <w:qFormat/>
    <w:rsid w:val="005440AF"/>
    <w:pPr>
      <w:keepNext/>
      <w:tabs>
        <w:tab w:val="num" w:pos="1296"/>
      </w:tabs>
      <w:autoSpaceDE w:val="0"/>
      <w:ind w:hanging="288"/>
      <w:jc w:val="center"/>
      <w:outlineLvl w:val="6"/>
    </w:pPr>
    <w:rPr>
      <w:rFonts w:ascii="Times New Roman" w:eastAsia="Times New Roman" w:hAnsi="Times New Roman" w:cs="Times New Roman"/>
      <w:sz w:val="32"/>
      <w:szCs w:val="20"/>
      <w:lang w:val="x-none"/>
    </w:rPr>
  </w:style>
  <w:style w:type="paragraph" w:styleId="8">
    <w:name w:val="heading 8"/>
    <w:aliases w:val="Знак38"/>
    <w:basedOn w:val="a0"/>
    <w:next w:val="a0"/>
    <w:link w:val="80"/>
    <w:qFormat/>
    <w:rsid w:val="005440AF"/>
    <w:pPr>
      <w:keepNext/>
      <w:pageBreakBefore/>
      <w:widowControl/>
      <w:tabs>
        <w:tab w:val="num" w:pos="1440"/>
      </w:tabs>
      <w:ind w:left="432" w:hanging="432"/>
      <w:jc w:val="both"/>
      <w:outlineLvl w:val="7"/>
    </w:pPr>
    <w:rPr>
      <w:rFonts w:ascii="Times New Roman" w:eastAsia="Times New Roman" w:hAnsi="Times New Roman" w:cs="Times New Roman"/>
      <w:sz w:val="28"/>
      <w:szCs w:val="20"/>
      <w:lang w:val="x-none"/>
    </w:rPr>
  </w:style>
  <w:style w:type="paragraph" w:styleId="9">
    <w:name w:val="heading 9"/>
    <w:aliases w:val="Знак37"/>
    <w:basedOn w:val="a0"/>
    <w:next w:val="a0"/>
    <w:link w:val="90"/>
    <w:qFormat/>
    <w:rsid w:val="005440AF"/>
    <w:pPr>
      <w:keepNext/>
      <w:tabs>
        <w:tab w:val="num" w:pos="1584"/>
      </w:tabs>
      <w:autoSpaceDE w:val="0"/>
      <w:ind w:hanging="144"/>
      <w:jc w:val="center"/>
      <w:outlineLvl w:val="8"/>
    </w:pPr>
    <w:rPr>
      <w:rFonts w:ascii="Times New Roman" w:eastAsia="Times New Roman" w:hAnsi="Times New Roman" w:cs="Times New Roman"/>
      <w:b/>
      <w:sz w:val="32"/>
      <w:szCs w:val="20"/>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2">
    <w:name w:val="Заголовок 2 Знак"/>
    <w:aliases w:val="Знак44 Знак,contract Знак1,H2 Знак1,h2 Знак1,2 Знак1,Numbered text 3 Знак1,H21 Знак1,H22 Знак1,H23 Знак1,H24 Знак1,H211 Знак1,H25 Знак1,H212 Знак1,H221 Знак1,H231 Знак1,H241 Знак1,H2111 Знак1,H26 Знак1,H213 Знак1,H222 Знак1,H232 Знак1"/>
    <w:basedOn w:val="a1"/>
    <w:link w:val="21"/>
    <w:rsid w:val="008D4FBA"/>
    <w:rPr>
      <w:rFonts w:ascii="Times New Roman" w:eastAsia="Times New Roman" w:hAnsi="Times New Roman" w:cs="Times New Roman"/>
      <w:b/>
      <w:szCs w:val="20"/>
      <w:lang w:eastAsia="ru-RU"/>
    </w:rPr>
  </w:style>
  <w:style w:type="paragraph" w:styleId="a4">
    <w:name w:val="No Spacing"/>
    <w:link w:val="a5"/>
    <w:uiPriority w:val="1"/>
    <w:qFormat/>
    <w:rsid w:val="008D4FBA"/>
    <w:pPr>
      <w:spacing w:after="0" w:line="240" w:lineRule="auto"/>
    </w:pPr>
    <w:rPr>
      <w:rFonts w:ascii="Calibri" w:eastAsia="Times New Roman" w:hAnsi="Calibri" w:cs="Times New Roman"/>
      <w:lang w:eastAsia="ru-RU"/>
    </w:rPr>
  </w:style>
  <w:style w:type="paragraph" w:customStyle="1" w:styleId="12">
    <w:name w:val="Обычный1"/>
    <w:rsid w:val="008D4FBA"/>
    <w:pPr>
      <w:spacing w:after="0" w:line="240" w:lineRule="auto"/>
    </w:pPr>
    <w:rPr>
      <w:rFonts w:ascii="Times New Roman" w:eastAsia="Times New Roman" w:hAnsi="Times New Roman" w:cs="Times New Roman"/>
      <w:snapToGrid w:val="0"/>
      <w:sz w:val="20"/>
      <w:szCs w:val="20"/>
      <w:lang w:eastAsia="ru-RU"/>
    </w:rPr>
  </w:style>
  <w:style w:type="paragraph" w:styleId="a6">
    <w:name w:val="Body Text"/>
    <w:basedOn w:val="a0"/>
    <w:link w:val="a7"/>
    <w:uiPriority w:val="99"/>
    <w:unhideWhenUsed/>
    <w:rsid w:val="00BE7D54"/>
    <w:pPr>
      <w:widowControl/>
      <w:suppressAutoHyphens w:val="0"/>
      <w:spacing w:after="120"/>
    </w:pPr>
    <w:rPr>
      <w:rFonts w:ascii="Times New Roman" w:eastAsia="Times New Roman" w:hAnsi="Times New Roman" w:cs="Times New Roman"/>
      <w:sz w:val="20"/>
      <w:szCs w:val="20"/>
      <w:lang w:eastAsia="ru-RU"/>
    </w:rPr>
  </w:style>
  <w:style w:type="character" w:customStyle="1" w:styleId="a7">
    <w:name w:val="Основной текст Знак"/>
    <w:basedOn w:val="a1"/>
    <w:link w:val="a6"/>
    <w:uiPriority w:val="99"/>
    <w:rsid w:val="00BE7D54"/>
    <w:rPr>
      <w:rFonts w:ascii="Times New Roman" w:eastAsia="Times New Roman" w:hAnsi="Times New Roman" w:cs="Times New Roman"/>
      <w:sz w:val="20"/>
      <w:szCs w:val="20"/>
      <w:lang w:eastAsia="ru-RU"/>
    </w:rPr>
  </w:style>
  <w:style w:type="paragraph" w:styleId="a8">
    <w:name w:val="Balloon Text"/>
    <w:basedOn w:val="a0"/>
    <w:link w:val="a9"/>
    <w:uiPriority w:val="99"/>
    <w:unhideWhenUsed/>
    <w:rsid w:val="005146C2"/>
    <w:rPr>
      <w:rFonts w:ascii="Segoe UI" w:hAnsi="Segoe UI" w:cs="Segoe UI"/>
      <w:sz w:val="18"/>
      <w:szCs w:val="18"/>
    </w:rPr>
  </w:style>
  <w:style w:type="character" w:customStyle="1" w:styleId="a9">
    <w:name w:val="Текст выноски Знак"/>
    <w:basedOn w:val="a1"/>
    <w:link w:val="a8"/>
    <w:uiPriority w:val="99"/>
    <w:rsid w:val="005146C2"/>
    <w:rPr>
      <w:rFonts w:ascii="Segoe UI" w:eastAsia="Lucida Sans Unicode" w:hAnsi="Segoe UI" w:cs="Segoe UI"/>
      <w:sz w:val="18"/>
      <w:szCs w:val="18"/>
      <w:lang w:eastAsia="ar-SA"/>
    </w:rPr>
  </w:style>
  <w:style w:type="table" w:styleId="aa">
    <w:name w:val="Table Grid"/>
    <w:basedOn w:val="a2"/>
    <w:uiPriority w:val="39"/>
    <w:rsid w:val="004E27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1"/>
    <w:link w:val="10"/>
    <w:uiPriority w:val="9"/>
    <w:rsid w:val="00224D1F"/>
    <w:rPr>
      <w:rFonts w:asciiTheme="majorHAnsi" w:eastAsiaTheme="majorEastAsia" w:hAnsiTheme="majorHAnsi" w:cstheme="majorBidi"/>
      <w:color w:val="2E74B5" w:themeColor="accent1" w:themeShade="BF"/>
      <w:sz w:val="32"/>
      <w:szCs w:val="32"/>
      <w:lang w:eastAsia="ar-SA"/>
    </w:rPr>
  </w:style>
  <w:style w:type="paragraph" w:styleId="ab">
    <w:name w:val="List Paragraph"/>
    <w:aliases w:val="Bullet List,FooterText,numbered,Paragraphe de liste1,lp1,название,Маркер,Нумерованый список,SL_Абзац списка,ТЗ список,Абзац списка литеральный,it_List1,GOST_TableList,Шаг сценария,Булет1,1Булет,Bullet 1,Use Case List Paragraph,Таблицы"/>
    <w:basedOn w:val="a0"/>
    <w:link w:val="ac"/>
    <w:uiPriority w:val="34"/>
    <w:qFormat/>
    <w:rsid w:val="00287CE2"/>
    <w:pPr>
      <w:widowControl/>
      <w:suppressAutoHyphens w:val="0"/>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1">
    <w:name w:val="Список маркированный (1)"/>
    <w:basedOn w:val="a0"/>
    <w:link w:val="13"/>
    <w:qFormat/>
    <w:rsid w:val="00287CE2"/>
    <w:pPr>
      <w:numPr>
        <w:numId w:val="4"/>
      </w:numPr>
      <w:tabs>
        <w:tab w:val="left" w:pos="1134"/>
      </w:tabs>
      <w:ind w:left="709"/>
      <w:jc w:val="both"/>
    </w:pPr>
    <w:rPr>
      <w:rFonts w:eastAsia="Calibri" w:cs="Times New Roman"/>
      <w:sz w:val="22"/>
      <w:lang w:eastAsia="ru-RU"/>
    </w:rPr>
  </w:style>
  <w:style w:type="character" w:customStyle="1" w:styleId="13">
    <w:name w:val="Список маркированный (1) Знак"/>
    <w:basedOn w:val="a1"/>
    <w:link w:val="1"/>
    <w:rsid w:val="00287CE2"/>
    <w:rPr>
      <w:rFonts w:ascii="Arial" w:eastAsia="Calibri" w:hAnsi="Arial" w:cs="Times New Roman"/>
      <w:szCs w:val="24"/>
      <w:lang w:eastAsia="ru-RU"/>
    </w:rPr>
  </w:style>
  <w:style w:type="paragraph" w:customStyle="1" w:styleId="20">
    <w:name w:val="Список маркированный (2)"/>
    <w:basedOn w:val="1"/>
    <w:qFormat/>
    <w:rsid w:val="00287CE2"/>
    <w:pPr>
      <w:numPr>
        <w:ilvl w:val="1"/>
      </w:numPr>
      <w:tabs>
        <w:tab w:val="num" w:pos="360"/>
      </w:tabs>
      <w:ind w:left="1560"/>
    </w:pPr>
    <w:rPr>
      <w:lang w:val="en-US"/>
    </w:rPr>
  </w:style>
  <w:style w:type="paragraph" w:customStyle="1" w:styleId="3">
    <w:name w:val="Список маркированный (3)"/>
    <w:basedOn w:val="20"/>
    <w:qFormat/>
    <w:rsid w:val="00287CE2"/>
    <w:pPr>
      <w:numPr>
        <w:ilvl w:val="2"/>
      </w:numPr>
      <w:tabs>
        <w:tab w:val="clear" w:pos="1134"/>
        <w:tab w:val="num" w:pos="360"/>
        <w:tab w:val="left" w:pos="1701"/>
      </w:tabs>
    </w:pPr>
  </w:style>
  <w:style w:type="character" w:styleId="ad">
    <w:name w:val="Hyperlink"/>
    <w:uiPriority w:val="99"/>
    <w:unhideWhenUsed/>
    <w:rsid w:val="003832BD"/>
    <w:rPr>
      <w:color w:val="0563C1"/>
      <w:u w:val="single"/>
    </w:rPr>
  </w:style>
  <w:style w:type="character" w:customStyle="1" w:styleId="31">
    <w:name w:val="Заголовок 3 Знак"/>
    <w:aliases w:val="Знак43 Знак"/>
    <w:basedOn w:val="a1"/>
    <w:link w:val="30"/>
    <w:rsid w:val="005440AF"/>
    <w:rPr>
      <w:rFonts w:ascii="Arial" w:eastAsia="Times New Roman" w:hAnsi="Arial" w:cs="Times New Roman"/>
      <w:sz w:val="24"/>
      <w:szCs w:val="20"/>
      <w:lang w:val="en-US" w:eastAsia="ar-SA"/>
    </w:rPr>
  </w:style>
  <w:style w:type="character" w:customStyle="1" w:styleId="40">
    <w:name w:val="Заголовок 4 Знак"/>
    <w:aliases w:val="Знак42 Знак"/>
    <w:basedOn w:val="a1"/>
    <w:link w:val="4"/>
    <w:rsid w:val="005440AF"/>
    <w:rPr>
      <w:rFonts w:ascii="Times New Roman" w:eastAsia="Times New Roman" w:hAnsi="Times New Roman" w:cs="Times New Roman"/>
      <w:bCs/>
      <w:sz w:val="28"/>
      <w:szCs w:val="24"/>
      <w:lang w:val="x-none" w:eastAsia="ar-SA"/>
    </w:rPr>
  </w:style>
  <w:style w:type="character" w:customStyle="1" w:styleId="50">
    <w:name w:val="Заголовок 5 Знак"/>
    <w:aliases w:val="Знак41 Знак"/>
    <w:basedOn w:val="a1"/>
    <w:link w:val="5"/>
    <w:rsid w:val="005440AF"/>
    <w:rPr>
      <w:rFonts w:ascii="Times New Roman" w:eastAsia="Times New Roman" w:hAnsi="Times New Roman" w:cs="Times New Roman"/>
      <w:b/>
      <w:sz w:val="24"/>
      <w:szCs w:val="20"/>
      <w:lang w:val="en-US" w:eastAsia="ar-SA"/>
    </w:rPr>
  </w:style>
  <w:style w:type="character" w:customStyle="1" w:styleId="60">
    <w:name w:val="Заголовок 6 Знак"/>
    <w:aliases w:val="Знак40 Знак"/>
    <w:basedOn w:val="a1"/>
    <w:link w:val="6"/>
    <w:rsid w:val="005440AF"/>
    <w:rPr>
      <w:rFonts w:ascii="Times New Roman" w:eastAsia="Times New Roman" w:hAnsi="Times New Roman" w:cs="Times New Roman"/>
      <w:color w:val="000000"/>
      <w:spacing w:val="-3"/>
      <w:sz w:val="28"/>
      <w:szCs w:val="20"/>
      <w:lang w:val="x-none" w:eastAsia="ar-SA"/>
    </w:rPr>
  </w:style>
  <w:style w:type="character" w:customStyle="1" w:styleId="70">
    <w:name w:val="Заголовок 7 Знак"/>
    <w:aliases w:val="Знак39 Знак"/>
    <w:basedOn w:val="a1"/>
    <w:link w:val="7"/>
    <w:rsid w:val="005440AF"/>
    <w:rPr>
      <w:rFonts w:ascii="Times New Roman" w:eastAsia="Times New Roman" w:hAnsi="Times New Roman" w:cs="Times New Roman"/>
      <w:sz w:val="32"/>
      <w:szCs w:val="20"/>
      <w:lang w:val="x-none" w:eastAsia="ar-SA"/>
    </w:rPr>
  </w:style>
  <w:style w:type="character" w:customStyle="1" w:styleId="80">
    <w:name w:val="Заголовок 8 Знак"/>
    <w:aliases w:val="Знак38 Знак"/>
    <w:basedOn w:val="a1"/>
    <w:link w:val="8"/>
    <w:rsid w:val="005440AF"/>
    <w:rPr>
      <w:rFonts w:ascii="Times New Roman" w:eastAsia="Times New Roman" w:hAnsi="Times New Roman" w:cs="Times New Roman"/>
      <w:sz w:val="28"/>
      <w:szCs w:val="20"/>
      <w:lang w:val="x-none" w:eastAsia="ar-SA"/>
    </w:rPr>
  </w:style>
  <w:style w:type="character" w:customStyle="1" w:styleId="90">
    <w:name w:val="Заголовок 9 Знак"/>
    <w:aliases w:val="Знак37 Знак"/>
    <w:basedOn w:val="a1"/>
    <w:link w:val="9"/>
    <w:rsid w:val="005440AF"/>
    <w:rPr>
      <w:rFonts w:ascii="Times New Roman" w:eastAsia="Times New Roman" w:hAnsi="Times New Roman" w:cs="Times New Roman"/>
      <w:b/>
      <w:sz w:val="32"/>
      <w:szCs w:val="20"/>
      <w:lang w:val="x-none" w:eastAsia="ar-SA"/>
    </w:rPr>
  </w:style>
  <w:style w:type="numbering" w:customStyle="1" w:styleId="14">
    <w:name w:val="Нет списка1"/>
    <w:next w:val="a3"/>
    <w:uiPriority w:val="99"/>
    <w:semiHidden/>
    <w:unhideWhenUsed/>
    <w:rsid w:val="005440AF"/>
  </w:style>
  <w:style w:type="character" w:customStyle="1" w:styleId="WW8Num2z0">
    <w:name w:val="WW8Num2z0"/>
    <w:rsid w:val="005440AF"/>
    <w:rPr>
      <w:rFonts w:ascii="Symbol" w:hAnsi="Symbol" w:cs="Symbol"/>
    </w:rPr>
  </w:style>
  <w:style w:type="character" w:customStyle="1" w:styleId="WW8Num3z0">
    <w:name w:val="WW8Num3z0"/>
    <w:rsid w:val="005440AF"/>
    <w:rPr>
      <w:rFonts w:ascii="Symbol" w:hAnsi="Symbol" w:cs="Symbol"/>
    </w:rPr>
  </w:style>
  <w:style w:type="character" w:customStyle="1" w:styleId="WW8Num4z0">
    <w:name w:val="WW8Num4z0"/>
    <w:rsid w:val="005440AF"/>
    <w:rPr>
      <w:rFonts w:cs="Times New Roman"/>
    </w:rPr>
  </w:style>
  <w:style w:type="character" w:customStyle="1" w:styleId="WW8Num4z3">
    <w:name w:val="WW8Num4z3"/>
    <w:rsid w:val="005440AF"/>
    <w:rPr>
      <w:rFonts w:ascii="Times New Roman" w:hAnsi="Times New Roman" w:cs="Times New Roman"/>
      <w:b w:val="0"/>
      <w:bCs w:val="0"/>
      <w:i w:val="0"/>
      <w:iCs w:val="0"/>
      <w:caps w:val="0"/>
      <w:smallCaps w:val="0"/>
      <w:strike w:val="0"/>
      <w:dstrike w:val="0"/>
      <w:outline w:val="0"/>
      <w:shadow w:val="0"/>
      <w:vanish w:val="0"/>
      <w:spacing w:val="0"/>
      <w:kern w:val="1"/>
      <w:position w:val="0"/>
      <w:sz w:val="20"/>
      <w:u w:val="none"/>
      <w:vertAlign w:val="baseline"/>
    </w:rPr>
  </w:style>
  <w:style w:type="character" w:customStyle="1" w:styleId="WW8Num5z0">
    <w:name w:val="WW8Num5z0"/>
    <w:rsid w:val="005440AF"/>
    <w:rPr>
      <w:rFonts w:ascii="Symbol" w:hAnsi="Symbol" w:cs="Symbol"/>
    </w:rPr>
  </w:style>
  <w:style w:type="character" w:customStyle="1" w:styleId="WW8Num6z0">
    <w:name w:val="WW8Num6z0"/>
    <w:rsid w:val="005440AF"/>
    <w:rPr>
      <w:rFonts w:ascii="Symbol" w:hAnsi="Symbol" w:cs="Symbol"/>
    </w:rPr>
  </w:style>
  <w:style w:type="character" w:customStyle="1" w:styleId="WW8Num7z0">
    <w:name w:val="WW8Num7z0"/>
    <w:rsid w:val="005440AF"/>
    <w:rPr>
      <w:rFonts w:ascii="Symbol" w:hAnsi="Symbol" w:cs="Symbol"/>
      <w:sz w:val="16"/>
    </w:rPr>
  </w:style>
  <w:style w:type="character" w:customStyle="1" w:styleId="WW8Num7z1">
    <w:name w:val="WW8Num7z1"/>
    <w:rsid w:val="005440AF"/>
    <w:rPr>
      <w:rFonts w:ascii="Courier New" w:hAnsi="Courier New" w:cs="Courier New"/>
    </w:rPr>
  </w:style>
  <w:style w:type="character" w:customStyle="1" w:styleId="WW8Num7z2">
    <w:name w:val="WW8Num7z2"/>
    <w:rsid w:val="005440AF"/>
    <w:rPr>
      <w:rFonts w:ascii="Wingdings" w:hAnsi="Wingdings" w:cs="Wingdings"/>
    </w:rPr>
  </w:style>
  <w:style w:type="character" w:customStyle="1" w:styleId="WW8Num8z0">
    <w:name w:val="WW8Num8z0"/>
    <w:rsid w:val="005440AF"/>
    <w:rPr>
      <w:rFonts w:ascii="Symbol" w:hAnsi="Symbol" w:cs="Symbol"/>
    </w:rPr>
  </w:style>
  <w:style w:type="character" w:customStyle="1" w:styleId="WW8Num8z1">
    <w:name w:val="WW8Num8z1"/>
    <w:rsid w:val="005440AF"/>
    <w:rPr>
      <w:rFonts w:ascii="Courier New" w:hAnsi="Courier New" w:cs="Courier New"/>
    </w:rPr>
  </w:style>
  <w:style w:type="character" w:customStyle="1" w:styleId="WW8Num8z2">
    <w:name w:val="WW8Num8z2"/>
    <w:rsid w:val="005440AF"/>
    <w:rPr>
      <w:rFonts w:ascii="Wingdings" w:hAnsi="Wingdings" w:cs="Wingdings"/>
    </w:rPr>
  </w:style>
  <w:style w:type="character" w:customStyle="1" w:styleId="WW8Num9z0">
    <w:name w:val="WW8Num9z0"/>
    <w:rsid w:val="005440AF"/>
  </w:style>
  <w:style w:type="character" w:customStyle="1" w:styleId="WW8Num10z0">
    <w:name w:val="WW8Num10z0"/>
    <w:rsid w:val="005440AF"/>
    <w:rPr>
      <w:rFonts w:ascii="Symbol" w:hAnsi="Symbol" w:cs="Symbol"/>
    </w:rPr>
  </w:style>
  <w:style w:type="character" w:customStyle="1" w:styleId="WW8Num12z0">
    <w:name w:val="WW8Num12z0"/>
    <w:rsid w:val="005440AF"/>
    <w:rPr>
      <w:rFonts w:ascii="Symbol" w:hAnsi="Symbol" w:cs="Symbol"/>
    </w:rPr>
  </w:style>
  <w:style w:type="character" w:customStyle="1" w:styleId="32">
    <w:name w:val="Основной шрифт абзаца3"/>
    <w:rsid w:val="005440AF"/>
  </w:style>
  <w:style w:type="character" w:customStyle="1" w:styleId="WW8Num8z3">
    <w:name w:val="WW8Num8z3"/>
    <w:rsid w:val="005440AF"/>
    <w:rPr>
      <w:rFonts w:ascii="Times New Roman" w:hAnsi="Times New Roman" w:cs="Times New Roman"/>
      <w:spacing w:val="0"/>
      <w:kern w:val="1"/>
      <w:position w:val="0"/>
      <w:sz w:val="20"/>
      <w:u w:val="none"/>
      <w:vertAlign w:val="baseline"/>
      <w:em w:val="none"/>
    </w:rPr>
  </w:style>
  <w:style w:type="character" w:customStyle="1" w:styleId="WW8Num9z1">
    <w:name w:val="WW8Num9z1"/>
    <w:rsid w:val="005440AF"/>
    <w:rPr>
      <w:b/>
    </w:rPr>
  </w:style>
  <w:style w:type="character" w:customStyle="1" w:styleId="WW8Num12z1">
    <w:name w:val="WW8Num12z1"/>
    <w:rsid w:val="005440AF"/>
    <w:rPr>
      <w:rFonts w:ascii="Courier New" w:hAnsi="Courier New" w:cs="Courier New"/>
    </w:rPr>
  </w:style>
  <w:style w:type="character" w:customStyle="1" w:styleId="WW8Num12z2">
    <w:name w:val="WW8Num12z2"/>
    <w:rsid w:val="005440AF"/>
    <w:rPr>
      <w:rFonts w:ascii="Wingdings" w:hAnsi="Wingdings" w:cs="Wingdings"/>
    </w:rPr>
  </w:style>
  <w:style w:type="character" w:customStyle="1" w:styleId="WW8Num13z0">
    <w:name w:val="WW8Num13z0"/>
    <w:rsid w:val="005440AF"/>
    <w:rPr>
      <w:b/>
      <w:sz w:val="28"/>
    </w:rPr>
  </w:style>
  <w:style w:type="character" w:customStyle="1" w:styleId="WW8Num13z2">
    <w:name w:val="WW8Num13z2"/>
    <w:rsid w:val="005440AF"/>
    <w:rPr>
      <w:sz w:val="28"/>
      <w:lang w:val="ru-RU"/>
    </w:rPr>
  </w:style>
  <w:style w:type="character" w:customStyle="1" w:styleId="WW8Num16z0">
    <w:name w:val="WW8Num16z0"/>
    <w:rsid w:val="005440AF"/>
    <w:rPr>
      <w:rFonts w:ascii="Symbol" w:hAnsi="Symbol" w:cs="Symbol"/>
    </w:rPr>
  </w:style>
  <w:style w:type="character" w:customStyle="1" w:styleId="WW8Num17z0">
    <w:name w:val="WW8Num17z0"/>
    <w:rsid w:val="005440AF"/>
    <w:rPr>
      <w:b/>
      <w:color w:val="FF0000"/>
    </w:rPr>
  </w:style>
  <w:style w:type="character" w:customStyle="1" w:styleId="23">
    <w:name w:val="Основной шрифт абзаца2"/>
    <w:rsid w:val="005440AF"/>
  </w:style>
  <w:style w:type="character" w:customStyle="1" w:styleId="Absatz-Standardschriftart">
    <w:name w:val="Absatz-Standardschriftart"/>
    <w:rsid w:val="005440AF"/>
  </w:style>
  <w:style w:type="character" w:customStyle="1" w:styleId="WW-Absatz-Standardschriftart">
    <w:name w:val="WW-Absatz-Standardschriftart"/>
    <w:rsid w:val="005440AF"/>
  </w:style>
  <w:style w:type="character" w:customStyle="1" w:styleId="WW8Num6z1">
    <w:name w:val="WW8Num6z1"/>
    <w:rsid w:val="005440AF"/>
    <w:rPr>
      <w:rFonts w:ascii="Courier New" w:hAnsi="Courier New" w:cs="Courier New"/>
    </w:rPr>
  </w:style>
  <w:style w:type="character" w:customStyle="1" w:styleId="WW8Num6z2">
    <w:name w:val="WW8Num6z2"/>
    <w:rsid w:val="005440AF"/>
    <w:rPr>
      <w:rFonts w:ascii="Wingdings" w:hAnsi="Wingdings" w:cs="Wingdings"/>
    </w:rPr>
  </w:style>
  <w:style w:type="character" w:customStyle="1" w:styleId="WW8Num10z1">
    <w:name w:val="WW8Num10z1"/>
    <w:rsid w:val="005440AF"/>
    <w:rPr>
      <w:rFonts w:ascii="Courier New" w:hAnsi="Courier New" w:cs="Courier New"/>
    </w:rPr>
  </w:style>
  <w:style w:type="character" w:customStyle="1" w:styleId="WW8Num10z2">
    <w:name w:val="WW8Num10z2"/>
    <w:rsid w:val="005440AF"/>
    <w:rPr>
      <w:rFonts w:ascii="Wingdings" w:hAnsi="Wingdings" w:cs="Wingdings"/>
    </w:rPr>
  </w:style>
  <w:style w:type="character" w:customStyle="1" w:styleId="WW8Num14z0">
    <w:name w:val="WW8Num14z0"/>
    <w:rsid w:val="005440AF"/>
    <w:rPr>
      <w:b/>
    </w:rPr>
  </w:style>
  <w:style w:type="character" w:customStyle="1" w:styleId="WW8Num15z0">
    <w:name w:val="WW8Num15z0"/>
    <w:rsid w:val="005440AF"/>
    <w:rPr>
      <w:sz w:val="24"/>
    </w:rPr>
  </w:style>
  <w:style w:type="character" w:customStyle="1" w:styleId="WW8Num16z1">
    <w:name w:val="WW8Num16z1"/>
    <w:rsid w:val="005440AF"/>
    <w:rPr>
      <w:rFonts w:ascii="Courier New" w:hAnsi="Courier New" w:cs="Courier New"/>
    </w:rPr>
  </w:style>
  <w:style w:type="character" w:customStyle="1" w:styleId="WW8Num16z2">
    <w:name w:val="WW8Num16z2"/>
    <w:rsid w:val="005440AF"/>
    <w:rPr>
      <w:rFonts w:ascii="Wingdings" w:hAnsi="Wingdings" w:cs="Wingdings"/>
    </w:rPr>
  </w:style>
  <w:style w:type="character" w:customStyle="1" w:styleId="WW8Num19z0">
    <w:name w:val="WW8Num19z0"/>
    <w:rsid w:val="005440AF"/>
    <w:rPr>
      <w:rFonts w:ascii="Symbol" w:hAnsi="Symbol" w:cs="Symbol"/>
    </w:rPr>
  </w:style>
  <w:style w:type="character" w:customStyle="1" w:styleId="WW8Num19z1">
    <w:name w:val="WW8Num19z1"/>
    <w:rsid w:val="005440AF"/>
    <w:rPr>
      <w:rFonts w:ascii="Courier New" w:hAnsi="Courier New" w:cs="Courier New"/>
    </w:rPr>
  </w:style>
  <w:style w:type="character" w:customStyle="1" w:styleId="WW8Num19z2">
    <w:name w:val="WW8Num19z2"/>
    <w:rsid w:val="005440AF"/>
    <w:rPr>
      <w:rFonts w:ascii="Wingdings" w:hAnsi="Wingdings" w:cs="Wingdings"/>
    </w:rPr>
  </w:style>
  <w:style w:type="character" w:customStyle="1" w:styleId="WW8Num22z0">
    <w:name w:val="WW8Num22z0"/>
    <w:rsid w:val="005440AF"/>
    <w:rPr>
      <w:rFonts w:ascii="Symbol" w:hAnsi="Symbol" w:cs="Symbol"/>
    </w:rPr>
  </w:style>
  <w:style w:type="character" w:customStyle="1" w:styleId="WW8Num22z1">
    <w:name w:val="WW8Num22z1"/>
    <w:rsid w:val="005440AF"/>
    <w:rPr>
      <w:rFonts w:ascii="Courier New" w:hAnsi="Courier New" w:cs="Courier New"/>
    </w:rPr>
  </w:style>
  <w:style w:type="character" w:customStyle="1" w:styleId="WW8Num22z2">
    <w:name w:val="WW8Num22z2"/>
    <w:rsid w:val="005440AF"/>
    <w:rPr>
      <w:rFonts w:ascii="Wingdings" w:hAnsi="Wingdings" w:cs="Wingdings"/>
    </w:rPr>
  </w:style>
  <w:style w:type="character" w:customStyle="1" w:styleId="WW8Num23z0">
    <w:name w:val="WW8Num23z0"/>
    <w:rsid w:val="005440AF"/>
    <w:rPr>
      <w:rFonts w:ascii="Symbol" w:hAnsi="Symbol" w:cs="Symbol"/>
    </w:rPr>
  </w:style>
  <w:style w:type="character" w:customStyle="1" w:styleId="WW8Num23z1">
    <w:name w:val="WW8Num23z1"/>
    <w:rsid w:val="005440AF"/>
    <w:rPr>
      <w:rFonts w:ascii="Courier New" w:hAnsi="Courier New" w:cs="Courier New"/>
    </w:rPr>
  </w:style>
  <w:style w:type="character" w:customStyle="1" w:styleId="WW8Num23z2">
    <w:name w:val="WW8Num23z2"/>
    <w:rsid w:val="005440AF"/>
    <w:rPr>
      <w:rFonts w:ascii="Wingdings" w:hAnsi="Wingdings" w:cs="Wingdings"/>
    </w:rPr>
  </w:style>
  <w:style w:type="character" w:customStyle="1" w:styleId="WW8Num25z0">
    <w:name w:val="WW8Num25z0"/>
    <w:rsid w:val="005440AF"/>
    <w:rPr>
      <w:rFonts w:ascii="Symbol" w:hAnsi="Symbol" w:cs="Symbol"/>
      <w:sz w:val="16"/>
    </w:rPr>
  </w:style>
  <w:style w:type="character" w:customStyle="1" w:styleId="WW8Num25z1">
    <w:name w:val="WW8Num25z1"/>
    <w:rsid w:val="005440AF"/>
    <w:rPr>
      <w:rFonts w:ascii="Times New Roman" w:hAnsi="Times New Roman" w:cs="Times New Roman"/>
    </w:rPr>
  </w:style>
  <w:style w:type="character" w:customStyle="1" w:styleId="WW8Num25z2">
    <w:name w:val="WW8Num25z2"/>
    <w:rsid w:val="005440AF"/>
    <w:rPr>
      <w:rFonts w:ascii="Wingdings" w:hAnsi="Wingdings" w:cs="Wingdings"/>
    </w:rPr>
  </w:style>
  <w:style w:type="character" w:customStyle="1" w:styleId="WW8Num25z3">
    <w:name w:val="WW8Num25z3"/>
    <w:rsid w:val="005440AF"/>
    <w:rPr>
      <w:rFonts w:ascii="Symbol" w:hAnsi="Symbol" w:cs="Symbol"/>
    </w:rPr>
  </w:style>
  <w:style w:type="character" w:customStyle="1" w:styleId="WW8Num25z4">
    <w:name w:val="WW8Num25z4"/>
    <w:rsid w:val="005440AF"/>
    <w:rPr>
      <w:rFonts w:ascii="Courier New" w:hAnsi="Courier New" w:cs="Courier New"/>
    </w:rPr>
  </w:style>
  <w:style w:type="character" w:customStyle="1" w:styleId="WW8Num27z0">
    <w:name w:val="WW8Num27z0"/>
    <w:rsid w:val="005440AF"/>
    <w:rPr>
      <w:b/>
    </w:rPr>
  </w:style>
  <w:style w:type="character" w:customStyle="1" w:styleId="WW8Num28z3">
    <w:name w:val="WW8Num28z3"/>
    <w:rsid w:val="005440AF"/>
    <w:rPr>
      <w:rFonts w:ascii="Times New Roman" w:hAnsi="Times New Roman" w:cs="Times New Roman"/>
      <w:spacing w:val="0"/>
      <w:kern w:val="1"/>
      <w:position w:val="0"/>
      <w:sz w:val="20"/>
      <w:u w:val="none"/>
      <w:vertAlign w:val="baseline"/>
      <w:em w:val="none"/>
    </w:rPr>
  </w:style>
  <w:style w:type="character" w:customStyle="1" w:styleId="WW8Num29z0">
    <w:name w:val="WW8Num29z0"/>
    <w:rsid w:val="005440AF"/>
    <w:rPr>
      <w:rFonts w:ascii="Symbol" w:hAnsi="Symbol" w:cs="Symbol"/>
    </w:rPr>
  </w:style>
  <w:style w:type="character" w:customStyle="1" w:styleId="WW8Num29z1">
    <w:name w:val="WW8Num29z1"/>
    <w:rsid w:val="005440AF"/>
    <w:rPr>
      <w:rFonts w:ascii="Courier New" w:hAnsi="Courier New" w:cs="Courier New"/>
    </w:rPr>
  </w:style>
  <w:style w:type="character" w:customStyle="1" w:styleId="WW8Num29z2">
    <w:name w:val="WW8Num29z2"/>
    <w:rsid w:val="005440AF"/>
    <w:rPr>
      <w:rFonts w:ascii="Wingdings" w:hAnsi="Wingdings" w:cs="Wingdings"/>
    </w:rPr>
  </w:style>
  <w:style w:type="character" w:customStyle="1" w:styleId="WW8Num30z0">
    <w:name w:val="WW8Num30z0"/>
    <w:rsid w:val="005440AF"/>
    <w:rPr>
      <w:rFonts w:ascii="Symbol" w:hAnsi="Symbol" w:cs="Symbol"/>
    </w:rPr>
  </w:style>
  <w:style w:type="character" w:customStyle="1" w:styleId="WW8Num30z1">
    <w:name w:val="WW8Num30z1"/>
    <w:rsid w:val="005440AF"/>
    <w:rPr>
      <w:rFonts w:ascii="Courier New" w:hAnsi="Courier New" w:cs="Courier New"/>
    </w:rPr>
  </w:style>
  <w:style w:type="character" w:customStyle="1" w:styleId="WW8Num30z2">
    <w:name w:val="WW8Num30z2"/>
    <w:rsid w:val="005440AF"/>
    <w:rPr>
      <w:rFonts w:ascii="Wingdings" w:hAnsi="Wingdings" w:cs="Wingdings"/>
    </w:rPr>
  </w:style>
  <w:style w:type="character" w:customStyle="1" w:styleId="WW8Num31z0">
    <w:name w:val="WW8Num31z0"/>
    <w:rsid w:val="005440AF"/>
  </w:style>
  <w:style w:type="character" w:customStyle="1" w:styleId="WW8Num31z1">
    <w:name w:val="WW8Num31z1"/>
    <w:rsid w:val="005440AF"/>
    <w:rPr>
      <w:b/>
    </w:rPr>
  </w:style>
  <w:style w:type="character" w:customStyle="1" w:styleId="WW8Num32z0">
    <w:name w:val="WW8Num32z0"/>
    <w:rsid w:val="005440AF"/>
    <w:rPr>
      <w:rFonts w:ascii="Symbol" w:hAnsi="Symbol" w:cs="Symbol"/>
    </w:rPr>
  </w:style>
  <w:style w:type="character" w:customStyle="1" w:styleId="WW8Num32z1">
    <w:name w:val="WW8Num32z1"/>
    <w:rsid w:val="005440AF"/>
    <w:rPr>
      <w:rFonts w:ascii="Courier New" w:hAnsi="Courier New" w:cs="Courier New"/>
    </w:rPr>
  </w:style>
  <w:style w:type="character" w:customStyle="1" w:styleId="WW8Num32z2">
    <w:name w:val="WW8Num32z2"/>
    <w:rsid w:val="005440AF"/>
    <w:rPr>
      <w:rFonts w:ascii="Wingdings" w:hAnsi="Wingdings" w:cs="Wingdings"/>
    </w:rPr>
  </w:style>
  <w:style w:type="character" w:customStyle="1" w:styleId="WW8Num35z0">
    <w:name w:val="WW8Num35z0"/>
    <w:rsid w:val="005440AF"/>
    <w:rPr>
      <w:b/>
    </w:rPr>
  </w:style>
  <w:style w:type="character" w:customStyle="1" w:styleId="WW8Num38z0">
    <w:name w:val="WW8Num38z0"/>
    <w:rsid w:val="005440AF"/>
    <w:rPr>
      <w:b/>
    </w:rPr>
  </w:style>
  <w:style w:type="character" w:customStyle="1" w:styleId="WW8Num39z0">
    <w:name w:val="WW8Num39z0"/>
    <w:rsid w:val="005440AF"/>
    <w:rPr>
      <w:rFonts w:ascii="Symbol" w:hAnsi="Symbol" w:cs="Symbol"/>
    </w:rPr>
  </w:style>
  <w:style w:type="character" w:customStyle="1" w:styleId="WW8Num39z1">
    <w:name w:val="WW8Num39z1"/>
    <w:rsid w:val="005440AF"/>
    <w:rPr>
      <w:rFonts w:ascii="Courier New" w:hAnsi="Courier New" w:cs="Courier New"/>
    </w:rPr>
  </w:style>
  <w:style w:type="character" w:customStyle="1" w:styleId="WW8Num39z2">
    <w:name w:val="WW8Num39z2"/>
    <w:rsid w:val="005440AF"/>
    <w:rPr>
      <w:rFonts w:ascii="Wingdings" w:hAnsi="Wingdings" w:cs="Wingdings"/>
    </w:rPr>
  </w:style>
  <w:style w:type="character" w:customStyle="1" w:styleId="WW8Num40z0">
    <w:name w:val="WW8Num40z0"/>
    <w:rsid w:val="005440AF"/>
    <w:rPr>
      <w:b/>
      <w:sz w:val="28"/>
    </w:rPr>
  </w:style>
  <w:style w:type="character" w:customStyle="1" w:styleId="WW8Num40z2">
    <w:name w:val="WW8Num40z2"/>
    <w:rsid w:val="005440AF"/>
    <w:rPr>
      <w:sz w:val="28"/>
      <w:lang w:val="ru-RU"/>
    </w:rPr>
  </w:style>
  <w:style w:type="character" w:customStyle="1" w:styleId="15">
    <w:name w:val="Основной шрифт абзаца1"/>
    <w:rsid w:val="005440AF"/>
  </w:style>
  <w:style w:type="character" w:customStyle="1" w:styleId="H1">
    <w:name w:val="H1 Знак"/>
    <w:rsid w:val="005440AF"/>
    <w:rPr>
      <w:rFonts w:ascii="Times New Roman" w:hAnsi="Times New Roman" w:cs="Times New Roman"/>
      <w:b/>
      <w:sz w:val="20"/>
      <w:lang w:val="en-US"/>
    </w:rPr>
  </w:style>
  <w:style w:type="character" w:customStyle="1" w:styleId="contract">
    <w:name w:val="contract Знак"/>
    <w:aliases w:val="Заголовок 2 Знак1,Заголовок 2 Знак Знак,H2 Знак,h2 Знак,2 Знак,Numbered text 3 Знак,H21 Знак,H22 Знак,H23 Знак,H24 Знак,H211 Знак,H25 Знак,H212 Знак,H221 Знак,H231 Знак,H241 Знак,H2111 Знак,H26 Знак,H213 Знак,H222 Знак,H232 Знак,H242 Знак"/>
    <w:rsid w:val="005440AF"/>
    <w:rPr>
      <w:rFonts w:ascii="Arial" w:hAnsi="Arial" w:cs="Arial"/>
      <w:b/>
      <w:i/>
      <w:sz w:val="28"/>
    </w:rPr>
  </w:style>
  <w:style w:type="character" w:customStyle="1" w:styleId="H3">
    <w:name w:val="H3 Знак"/>
    <w:rsid w:val="005440AF"/>
    <w:rPr>
      <w:rFonts w:ascii="Arial" w:hAnsi="Arial" w:cs="Arial"/>
      <w:sz w:val="20"/>
      <w:lang w:val="en-US"/>
    </w:rPr>
  </w:style>
  <w:style w:type="character" w:customStyle="1" w:styleId="H4">
    <w:name w:val="H4 Знак"/>
    <w:rsid w:val="005440AF"/>
    <w:rPr>
      <w:rFonts w:ascii="Times New Roman" w:hAnsi="Times New Roman" w:cs="Times New Roman"/>
      <w:sz w:val="24"/>
    </w:rPr>
  </w:style>
  <w:style w:type="character" w:customStyle="1" w:styleId="H5">
    <w:name w:val="H5 Знак"/>
    <w:rsid w:val="005440AF"/>
    <w:rPr>
      <w:rFonts w:ascii="Times New Roman" w:hAnsi="Times New Roman" w:cs="Times New Roman"/>
      <w:b/>
      <w:sz w:val="20"/>
      <w:lang w:val="en-US"/>
    </w:rPr>
  </w:style>
  <w:style w:type="character" w:customStyle="1" w:styleId="ITTt6">
    <w:name w:val="ITT t6 Знак"/>
    <w:rsid w:val="005440AF"/>
    <w:rPr>
      <w:rFonts w:ascii="Times New Roman" w:hAnsi="Times New Roman" w:cs="Times New Roman"/>
      <w:color w:val="000000"/>
      <w:spacing w:val="-3"/>
      <w:sz w:val="20"/>
    </w:rPr>
  </w:style>
  <w:style w:type="character" w:customStyle="1" w:styleId="ITTt7">
    <w:name w:val="ITT t7 Знак"/>
    <w:rsid w:val="005440AF"/>
    <w:rPr>
      <w:rFonts w:ascii="Times New Roman" w:hAnsi="Times New Roman" w:cs="Times New Roman"/>
      <w:sz w:val="20"/>
    </w:rPr>
  </w:style>
  <w:style w:type="character" w:customStyle="1" w:styleId="ITTt8">
    <w:name w:val="ITT t8 Знак"/>
    <w:rsid w:val="005440AF"/>
    <w:rPr>
      <w:rFonts w:ascii="Times New Roman" w:hAnsi="Times New Roman" w:cs="Times New Roman"/>
      <w:sz w:val="20"/>
    </w:rPr>
  </w:style>
  <w:style w:type="character" w:customStyle="1" w:styleId="ITTt9">
    <w:name w:val="ITT t9 Знак"/>
    <w:rsid w:val="005440AF"/>
    <w:rPr>
      <w:rFonts w:ascii="Times New Roman" w:hAnsi="Times New Roman" w:cs="Times New Roman"/>
      <w:b/>
      <w:sz w:val="20"/>
    </w:rPr>
  </w:style>
  <w:style w:type="character" w:customStyle="1" w:styleId="130">
    <w:name w:val="Знак13"/>
    <w:rsid w:val="005440AF"/>
    <w:rPr>
      <w:rFonts w:ascii="Times New Roman" w:hAnsi="Times New Roman" w:cs="Times New Roman"/>
      <w:sz w:val="24"/>
    </w:rPr>
  </w:style>
  <w:style w:type="character" w:styleId="ae">
    <w:name w:val="page number"/>
    <w:uiPriority w:val="99"/>
    <w:rsid w:val="005440AF"/>
    <w:rPr>
      <w:rFonts w:cs="Times New Roman"/>
    </w:rPr>
  </w:style>
  <w:style w:type="character" w:customStyle="1" w:styleId="120">
    <w:name w:val="Знак12"/>
    <w:rsid w:val="005440AF"/>
    <w:rPr>
      <w:rFonts w:ascii="Tahoma" w:hAnsi="Tahoma" w:cs="Tahoma"/>
      <w:sz w:val="16"/>
    </w:rPr>
  </w:style>
  <w:style w:type="character" w:customStyle="1" w:styleId="110">
    <w:name w:val="Знак11"/>
    <w:rsid w:val="005440AF"/>
    <w:rPr>
      <w:rFonts w:ascii="Times New Roman" w:hAnsi="Times New Roman" w:cs="Times New Roman"/>
      <w:sz w:val="24"/>
    </w:rPr>
  </w:style>
  <w:style w:type="character" w:customStyle="1" w:styleId="pagetext1">
    <w:name w:val="pagetext1"/>
    <w:rsid w:val="005440AF"/>
    <w:rPr>
      <w:color w:val="000000"/>
      <w:u w:val="none"/>
    </w:rPr>
  </w:style>
  <w:style w:type="character" w:customStyle="1" w:styleId="100">
    <w:name w:val="Знак10"/>
    <w:rsid w:val="005440AF"/>
    <w:rPr>
      <w:rFonts w:ascii="Times New Roman" w:hAnsi="Times New Roman" w:cs="Times New Roman"/>
      <w:sz w:val="24"/>
    </w:rPr>
  </w:style>
  <w:style w:type="character" w:customStyle="1" w:styleId="bodytext">
    <w:name w:val="body text Знак"/>
    <w:rsid w:val="005440AF"/>
    <w:rPr>
      <w:rFonts w:ascii="Times New Roman" w:hAnsi="Times New Roman" w:cs="Times New Roman"/>
      <w:sz w:val="24"/>
    </w:rPr>
  </w:style>
  <w:style w:type="character" w:customStyle="1" w:styleId="grame">
    <w:name w:val="grame"/>
    <w:rsid w:val="005440AF"/>
    <w:rPr>
      <w:rFonts w:cs="Times New Roman"/>
    </w:rPr>
  </w:style>
  <w:style w:type="character" w:customStyle="1" w:styleId="91">
    <w:name w:val="Знак9"/>
    <w:rsid w:val="005440AF"/>
    <w:rPr>
      <w:rFonts w:ascii="Times New Roman" w:hAnsi="Times New Roman" w:cs="Times New Roman"/>
      <w:sz w:val="24"/>
    </w:rPr>
  </w:style>
  <w:style w:type="character" w:customStyle="1" w:styleId="81">
    <w:name w:val="Знак8"/>
    <w:rsid w:val="005440AF"/>
    <w:rPr>
      <w:rFonts w:ascii="Times New Roman" w:hAnsi="Times New Roman" w:cs="Times New Roman"/>
      <w:sz w:val="16"/>
    </w:rPr>
  </w:style>
  <w:style w:type="character" w:customStyle="1" w:styleId="af">
    <w:name w:val="Основной шрифт"/>
    <w:rsid w:val="005440AF"/>
  </w:style>
  <w:style w:type="character" w:customStyle="1" w:styleId="71">
    <w:name w:val="Знак7"/>
    <w:rsid w:val="005440AF"/>
    <w:rPr>
      <w:rFonts w:ascii="Times New Roman" w:hAnsi="Times New Roman" w:cs="Times New Roman"/>
      <w:sz w:val="24"/>
    </w:rPr>
  </w:style>
  <w:style w:type="character" w:customStyle="1" w:styleId="24">
    <w:name w:val="Знак Знак2"/>
    <w:rsid w:val="005440AF"/>
    <w:rPr>
      <w:sz w:val="24"/>
      <w:lang w:val="ru-RU" w:eastAsia="ar-SA" w:bidi="ar-SA"/>
    </w:rPr>
  </w:style>
  <w:style w:type="character" w:customStyle="1" w:styleId="61">
    <w:name w:val="Знак6"/>
    <w:rsid w:val="005440AF"/>
    <w:rPr>
      <w:rFonts w:ascii="Times New Roman" w:hAnsi="Times New Roman" w:cs="Times New Roman"/>
      <w:sz w:val="20"/>
    </w:rPr>
  </w:style>
  <w:style w:type="character" w:customStyle="1" w:styleId="51">
    <w:name w:val="Знак5"/>
    <w:rsid w:val="005440AF"/>
    <w:rPr>
      <w:rFonts w:ascii="Times New Roman" w:hAnsi="Times New Roman" w:cs="Times New Roman"/>
      <w:b/>
      <w:sz w:val="20"/>
    </w:rPr>
  </w:style>
  <w:style w:type="character" w:customStyle="1" w:styleId="16">
    <w:name w:val="Заголовок 1.КД Знак"/>
    <w:rsid w:val="005440AF"/>
    <w:rPr>
      <w:rFonts w:ascii="Times New Roman" w:hAnsi="Times New Roman" w:cs="Times New Roman"/>
      <w:b/>
      <w:sz w:val="28"/>
      <w:lang w:val="en-US"/>
    </w:rPr>
  </w:style>
  <w:style w:type="character" w:styleId="af0">
    <w:name w:val="FollowedHyperlink"/>
    <w:uiPriority w:val="99"/>
    <w:rsid w:val="005440AF"/>
    <w:rPr>
      <w:rFonts w:cs="Times New Roman"/>
      <w:color w:val="800080"/>
      <w:u w:val="single"/>
    </w:rPr>
  </w:style>
  <w:style w:type="character" w:styleId="af1">
    <w:name w:val="Strong"/>
    <w:uiPriority w:val="22"/>
    <w:qFormat/>
    <w:rsid w:val="005440AF"/>
    <w:rPr>
      <w:rFonts w:cs="Times New Roman"/>
      <w:b/>
    </w:rPr>
  </w:style>
  <w:style w:type="character" w:customStyle="1" w:styleId="17">
    <w:name w:val="Текст Знак Знак Знак Знак Знак Знак1"/>
    <w:rsid w:val="005440AF"/>
    <w:rPr>
      <w:rFonts w:ascii="Courier New" w:hAnsi="Courier New" w:cs="Courier New"/>
      <w:sz w:val="20"/>
    </w:rPr>
  </w:style>
  <w:style w:type="character" w:customStyle="1" w:styleId="41">
    <w:name w:val="Знак4"/>
    <w:rsid w:val="005440AF"/>
    <w:rPr>
      <w:rFonts w:ascii="Times New Roman" w:hAnsi="Times New Roman" w:cs="Times New Roman"/>
      <w:sz w:val="16"/>
    </w:rPr>
  </w:style>
  <w:style w:type="character" w:customStyle="1" w:styleId="zakonspanusual2">
    <w:name w:val="zakon_spanusual2"/>
    <w:rsid w:val="005440AF"/>
    <w:rPr>
      <w:rFonts w:ascii="Arial" w:hAnsi="Arial" w:cs="Arial"/>
      <w:color w:val="000000"/>
      <w:sz w:val="18"/>
    </w:rPr>
  </w:style>
  <w:style w:type="character" w:customStyle="1" w:styleId="33">
    <w:name w:val="Знак3"/>
    <w:rsid w:val="005440AF"/>
    <w:rPr>
      <w:rFonts w:ascii="Arial" w:hAnsi="Arial" w:cs="Arial"/>
      <w:b/>
      <w:kern w:val="1"/>
      <w:sz w:val="20"/>
    </w:rPr>
  </w:style>
  <w:style w:type="character" w:customStyle="1" w:styleId="af2">
    <w:name w:val="Символ сноски"/>
    <w:rsid w:val="005440AF"/>
    <w:rPr>
      <w:vertAlign w:val="superscript"/>
    </w:rPr>
  </w:style>
  <w:style w:type="character" w:customStyle="1" w:styleId="25">
    <w:name w:val="Знак2"/>
    <w:rsid w:val="005440AF"/>
    <w:rPr>
      <w:rFonts w:ascii="Times New Roman" w:hAnsi="Times New Roman" w:cs="Times New Roman"/>
      <w:sz w:val="24"/>
      <w:lang w:val="en-US"/>
    </w:rPr>
  </w:style>
  <w:style w:type="character" w:customStyle="1" w:styleId="150">
    <w:name w:val="Знак Знак15"/>
    <w:rsid w:val="005440AF"/>
    <w:rPr>
      <w:rFonts w:ascii="Times New Roman" w:hAnsi="Times New Roman" w:cs="Times New Roman"/>
    </w:rPr>
  </w:style>
  <w:style w:type="character" w:customStyle="1" w:styleId="u-2-spelle">
    <w:name w:val="u-2-spelle"/>
    <w:rsid w:val="005440AF"/>
    <w:rPr>
      <w:rFonts w:cs="Times New Roman"/>
    </w:rPr>
  </w:style>
  <w:style w:type="character" w:customStyle="1" w:styleId="26">
    <w:name w:val="Заголовок 2.КД Знак"/>
    <w:rsid w:val="005440AF"/>
    <w:rPr>
      <w:rFonts w:ascii="Times New Roman" w:hAnsi="Times New Roman" w:cs="Times New Roman"/>
      <w:b/>
      <w:caps/>
      <w:kern w:val="1"/>
      <w:sz w:val="28"/>
    </w:rPr>
  </w:style>
  <w:style w:type="character" w:customStyle="1" w:styleId="bodytext1">
    <w:name w:val="body text Знак1"/>
    <w:rsid w:val="005440AF"/>
    <w:rPr>
      <w:sz w:val="24"/>
      <w:lang w:val="ru-RU" w:eastAsia="ar-SA" w:bidi="ar-SA"/>
    </w:rPr>
  </w:style>
  <w:style w:type="character" w:customStyle="1" w:styleId="303">
    <w:name w:val="Заг 3.КД_03 Знак"/>
    <w:rsid w:val="005440AF"/>
    <w:rPr>
      <w:rFonts w:ascii="Times New Roman" w:hAnsi="Times New Roman" w:cs="Times New Roman"/>
      <w:b/>
      <w:sz w:val="28"/>
      <w:lang w:eastAsia="ar-SA" w:bidi="ar-SA"/>
    </w:rPr>
  </w:style>
  <w:style w:type="character" w:customStyle="1" w:styleId="af3">
    <w:name w:val="Обычный текст Знак"/>
    <w:rsid w:val="005440AF"/>
    <w:rPr>
      <w:rFonts w:ascii="Times New Roman" w:hAnsi="Times New Roman" w:cs="Times New Roman"/>
      <w:sz w:val="20"/>
    </w:rPr>
  </w:style>
  <w:style w:type="character" w:customStyle="1" w:styleId="apple-style-span">
    <w:name w:val="apple-style-span"/>
    <w:rsid w:val="005440AF"/>
    <w:rPr>
      <w:rFonts w:cs="Times New Roman"/>
    </w:rPr>
  </w:style>
  <w:style w:type="character" w:customStyle="1" w:styleId="18">
    <w:name w:val="Текст Знак1"/>
    <w:rsid w:val="005440AF"/>
    <w:rPr>
      <w:rFonts w:ascii="Courier New" w:hAnsi="Courier New" w:cs="Courier New"/>
      <w:sz w:val="24"/>
    </w:rPr>
  </w:style>
  <w:style w:type="character" w:customStyle="1" w:styleId="postbody">
    <w:name w:val="postbody"/>
    <w:rsid w:val="005440AF"/>
    <w:rPr>
      <w:rFonts w:cs="Times New Roman"/>
    </w:rPr>
  </w:style>
  <w:style w:type="character" w:customStyle="1" w:styleId="af4">
    <w:name w:val="ТЛ_Утверждаю Знак"/>
    <w:rsid w:val="005440AF"/>
    <w:rPr>
      <w:rFonts w:ascii="Times New Roman" w:hAnsi="Times New Roman" w:cs="Times New Roman"/>
      <w:sz w:val="28"/>
    </w:rPr>
  </w:style>
  <w:style w:type="character" w:customStyle="1" w:styleId="af5">
    <w:name w:val="АД_Наименование главы без нумерации Знак"/>
    <w:rsid w:val="005440AF"/>
    <w:rPr>
      <w:rFonts w:ascii="Times New Roman" w:hAnsi="Times New Roman" w:cs="Times New Roman"/>
      <w:b/>
      <w:sz w:val="24"/>
    </w:rPr>
  </w:style>
  <w:style w:type="character" w:customStyle="1" w:styleId="af6">
    <w:name w:val="АД_Основной текст Знак"/>
    <w:rsid w:val="005440AF"/>
    <w:rPr>
      <w:rFonts w:ascii="Times New Roman" w:hAnsi="Times New Roman" w:cs="Times New Roman"/>
      <w:sz w:val="24"/>
    </w:rPr>
  </w:style>
  <w:style w:type="character" w:customStyle="1" w:styleId="dfaq1">
    <w:name w:val="dfaq1"/>
    <w:rsid w:val="005440AF"/>
    <w:rPr>
      <w:rFonts w:cs="Times New Roman"/>
    </w:rPr>
  </w:style>
  <w:style w:type="character" w:customStyle="1" w:styleId="ConsNonformat">
    <w:name w:val="ConsNonformat Знак"/>
    <w:rsid w:val="005440AF"/>
    <w:rPr>
      <w:rFonts w:ascii="Consultant" w:hAnsi="Consultant" w:cs="Consultant"/>
      <w:lang w:val="ru-RU" w:eastAsia="ar-SA" w:bidi="ar-SA"/>
    </w:rPr>
  </w:style>
  <w:style w:type="character" w:customStyle="1" w:styleId="19">
    <w:name w:val="Знак1"/>
    <w:rsid w:val="005440AF"/>
    <w:rPr>
      <w:rFonts w:ascii="Tahoma" w:hAnsi="Tahoma" w:cs="Tahoma"/>
      <w:sz w:val="16"/>
    </w:rPr>
  </w:style>
  <w:style w:type="character" w:styleId="af7">
    <w:name w:val="Emphasis"/>
    <w:uiPriority w:val="20"/>
    <w:qFormat/>
    <w:rsid w:val="005440AF"/>
    <w:rPr>
      <w:rFonts w:cs="Times New Roman"/>
      <w:b/>
    </w:rPr>
  </w:style>
  <w:style w:type="character" w:customStyle="1" w:styleId="af8">
    <w:name w:val="Подподпункт Знак"/>
    <w:rsid w:val="005440AF"/>
    <w:rPr>
      <w:rFonts w:ascii="Times New Roman" w:hAnsi="Times New Roman" w:cs="Times New Roman"/>
      <w:sz w:val="28"/>
    </w:rPr>
  </w:style>
  <w:style w:type="character" w:customStyle="1" w:styleId="34">
    <w:name w:val="Стиль3 Знак Знак Знак"/>
    <w:rsid w:val="005440AF"/>
    <w:rPr>
      <w:rFonts w:ascii="Times New Roman" w:hAnsi="Times New Roman" w:cs="Times New Roman"/>
      <w:sz w:val="24"/>
    </w:rPr>
  </w:style>
  <w:style w:type="character" w:customStyle="1" w:styleId="1a">
    <w:name w:val="Знак Знак1"/>
    <w:rsid w:val="005440AF"/>
    <w:rPr>
      <w:rFonts w:ascii="Tahoma" w:hAnsi="Tahoma" w:cs="Tahoma"/>
      <w:sz w:val="16"/>
    </w:rPr>
  </w:style>
  <w:style w:type="character" w:customStyle="1" w:styleId="1b">
    <w:name w:val="Знак Знак Знак1"/>
    <w:rsid w:val="005440AF"/>
    <w:rPr>
      <w:sz w:val="24"/>
    </w:rPr>
  </w:style>
  <w:style w:type="character" w:customStyle="1" w:styleId="af9">
    <w:name w:val="Верхний колонтитул Знак"/>
    <w:uiPriority w:val="99"/>
    <w:rsid w:val="005440AF"/>
    <w:rPr>
      <w:rFonts w:ascii="Times New Roman" w:eastAsia="Times New Roman" w:hAnsi="Times New Roman" w:cs="Calibri"/>
      <w:sz w:val="24"/>
      <w:szCs w:val="24"/>
    </w:rPr>
  </w:style>
  <w:style w:type="character" w:customStyle="1" w:styleId="afa">
    <w:name w:val="Основной текст с отступом Знак"/>
    <w:uiPriority w:val="99"/>
    <w:rsid w:val="005440AF"/>
    <w:rPr>
      <w:rFonts w:ascii="Times New Roman" w:eastAsia="Times New Roman" w:hAnsi="Times New Roman" w:cs="Calibri"/>
      <w:sz w:val="24"/>
      <w:szCs w:val="24"/>
    </w:rPr>
  </w:style>
  <w:style w:type="character" w:customStyle="1" w:styleId="afb">
    <w:name w:val="Нижний колонтитул Знак"/>
    <w:uiPriority w:val="99"/>
    <w:rsid w:val="005440AF"/>
    <w:rPr>
      <w:rFonts w:ascii="Times New Roman" w:eastAsia="Times New Roman" w:hAnsi="Times New Roman" w:cs="Calibri"/>
      <w:sz w:val="24"/>
      <w:szCs w:val="24"/>
    </w:rPr>
  </w:style>
  <w:style w:type="character" w:customStyle="1" w:styleId="afc">
    <w:name w:val="Текст примечания Знак"/>
    <w:uiPriority w:val="99"/>
    <w:rsid w:val="005440AF"/>
    <w:rPr>
      <w:rFonts w:ascii="Times New Roman" w:eastAsia="Times New Roman" w:hAnsi="Times New Roman" w:cs="Calibri"/>
      <w:sz w:val="20"/>
      <w:szCs w:val="20"/>
    </w:rPr>
  </w:style>
  <w:style w:type="character" w:customStyle="1" w:styleId="afd">
    <w:name w:val="Тема примечания Знак"/>
    <w:uiPriority w:val="99"/>
    <w:rsid w:val="005440AF"/>
    <w:rPr>
      <w:rFonts w:ascii="Times New Roman" w:eastAsia="Times New Roman" w:hAnsi="Times New Roman" w:cs="Calibri"/>
      <w:b/>
      <w:bCs/>
      <w:sz w:val="20"/>
      <w:szCs w:val="20"/>
    </w:rPr>
  </w:style>
  <w:style w:type="character" w:customStyle="1" w:styleId="afe">
    <w:name w:val="Текст Знак"/>
    <w:link w:val="aff"/>
    <w:uiPriority w:val="99"/>
    <w:rsid w:val="005440AF"/>
    <w:rPr>
      <w:rFonts w:ascii="Courier New" w:eastAsia="Times New Roman" w:hAnsi="Courier New" w:cs="Calibri"/>
    </w:rPr>
  </w:style>
  <w:style w:type="character" w:customStyle="1" w:styleId="aff0">
    <w:name w:val="Название Знак"/>
    <w:uiPriority w:val="10"/>
    <w:rsid w:val="005440AF"/>
    <w:rPr>
      <w:rFonts w:ascii="Arial" w:eastAsia="Times New Roman" w:hAnsi="Arial" w:cs="Calibri"/>
      <w:b/>
      <w:kern w:val="1"/>
      <w:sz w:val="32"/>
      <w:szCs w:val="20"/>
    </w:rPr>
  </w:style>
  <w:style w:type="character" w:customStyle="1" w:styleId="aff1">
    <w:name w:val="Подзаголовок Знак"/>
    <w:uiPriority w:val="11"/>
    <w:rsid w:val="005440AF"/>
    <w:rPr>
      <w:rFonts w:ascii="Arial" w:eastAsia="Times New Roman" w:hAnsi="Arial" w:cs="Tahoma"/>
      <w:i/>
      <w:iCs/>
      <w:sz w:val="28"/>
      <w:szCs w:val="28"/>
    </w:rPr>
  </w:style>
  <w:style w:type="character" w:customStyle="1" w:styleId="aff2">
    <w:name w:val="Текст сноски Знак"/>
    <w:uiPriority w:val="99"/>
    <w:rsid w:val="005440AF"/>
    <w:rPr>
      <w:rFonts w:ascii="Times New Roman" w:eastAsia="Times New Roman" w:hAnsi="Times New Roman" w:cs="Calibri"/>
      <w:sz w:val="20"/>
      <w:szCs w:val="24"/>
      <w:lang w:val="en-US"/>
    </w:rPr>
  </w:style>
  <w:style w:type="paragraph" w:customStyle="1" w:styleId="1c">
    <w:name w:val="Заголовок1"/>
    <w:basedOn w:val="a0"/>
    <w:next w:val="a6"/>
    <w:qFormat/>
    <w:rsid w:val="005440AF"/>
    <w:pPr>
      <w:keepNext/>
      <w:widowControl/>
      <w:spacing w:before="240" w:after="120"/>
    </w:pPr>
    <w:rPr>
      <w:rFonts w:eastAsia="Times New Roman" w:cs="Tahoma"/>
      <w:sz w:val="28"/>
      <w:szCs w:val="28"/>
    </w:rPr>
  </w:style>
  <w:style w:type="character" w:customStyle="1" w:styleId="1d">
    <w:name w:val="Основной текст Знак1"/>
    <w:uiPriority w:val="99"/>
    <w:rsid w:val="005440AF"/>
    <w:rPr>
      <w:rFonts w:ascii="Times New Roman" w:eastAsia="Times New Roman" w:hAnsi="Times New Roman" w:cs="Calibri"/>
      <w:sz w:val="24"/>
      <w:szCs w:val="24"/>
      <w:lang w:eastAsia="ar-SA"/>
    </w:rPr>
  </w:style>
  <w:style w:type="paragraph" w:styleId="aff3">
    <w:name w:val="List"/>
    <w:basedOn w:val="a6"/>
    <w:uiPriority w:val="99"/>
    <w:rsid w:val="005440AF"/>
    <w:pPr>
      <w:suppressAutoHyphens/>
    </w:pPr>
    <w:rPr>
      <w:rFonts w:ascii="Arial" w:hAnsi="Arial" w:cs="Tahoma"/>
      <w:sz w:val="24"/>
      <w:szCs w:val="24"/>
      <w:lang w:val="x-none" w:eastAsia="ar-SA"/>
    </w:rPr>
  </w:style>
  <w:style w:type="paragraph" w:customStyle="1" w:styleId="35">
    <w:name w:val="Название3"/>
    <w:basedOn w:val="a0"/>
    <w:rsid w:val="005440AF"/>
    <w:pPr>
      <w:widowControl/>
      <w:suppressLineNumbers/>
      <w:spacing w:before="120" w:after="120"/>
    </w:pPr>
    <w:rPr>
      <w:rFonts w:ascii="Times New Roman" w:eastAsia="Times New Roman" w:hAnsi="Times New Roman" w:cs="Mangal"/>
      <w:i/>
      <w:iCs/>
    </w:rPr>
  </w:style>
  <w:style w:type="paragraph" w:customStyle="1" w:styleId="36">
    <w:name w:val="Указатель3"/>
    <w:basedOn w:val="a0"/>
    <w:rsid w:val="005440AF"/>
    <w:pPr>
      <w:widowControl/>
      <w:suppressLineNumbers/>
    </w:pPr>
    <w:rPr>
      <w:rFonts w:ascii="Times New Roman" w:eastAsia="Times New Roman" w:hAnsi="Times New Roman" w:cs="Mangal"/>
    </w:rPr>
  </w:style>
  <w:style w:type="paragraph" w:customStyle="1" w:styleId="ConsPlusTitle">
    <w:name w:val="ConsPlusTitle"/>
    <w:rsid w:val="005440A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e">
    <w:name w:val="Знак Знак Знак Знак Знак Знак Знак Знак Знак Знак Знак Знак Знак Знак1"/>
    <w:basedOn w:val="a0"/>
    <w:rsid w:val="005440AF"/>
    <w:pPr>
      <w:widowControl/>
      <w:suppressAutoHyphens w:val="0"/>
      <w:spacing w:after="160" w:line="240" w:lineRule="exact"/>
    </w:pPr>
    <w:rPr>
      <w:rFonts w:ascii="Verdana" w:eastAsia="Times New Roman" w:hAnsi="Verdana" w:cs="Times New Roman"/>
      <w:lang w:val="en-US"/>
    </w:rPr>
  </w:style>
  <w:style w:type="paragraph" w:customStyle="1" w:styleId="27">
    <w:name w:val="Название2"/>
    <w:basedOn w:val="a0"/>
    <w:rsid w:val="005440AF"/>
    <w:pPr>
      <w:widowControl/>
      <w:suppressLineNumbers/>
      <w:spacing w:before="120" w:after="120"/>
    </w:pPr>
    <w:rPr>
      <w:rFonts w:eastAsia="Times New Roman" w:cs="Tahoma"/>
      <w:i/>
      <w:iCs/>
      <w:sz w:val="20"/>
    </w:rPr>
  </w:style>
  <w:style w:type="paragraph" w:customStyle="1" w:styleId="28">
    <w:name w:val="Указатель2"/>
    <w:basedOn w:val="a0"/>
    <w:rsid w:val="005440AF"/>
    <w:pPr>
      <w:widowControl/>
      <w:suppressLineNumbers/>
    </w:pPr>
    <w:rPr>
      <w:rFonts w:eastAsia="Times New Roman" w:cs="Tahoma"/>
    </w:rPr>
  </w:style>
  <w:style w:type="paragraph" w:customStyle="1" w:styleId="1f">
    <w:name w:val="Название1"/>
    <w:basedOn w:val="a0"/>
    <w:rsid w:val="005440AF"/>
    <w:pPr>
      <w:widowControl/>
      <w:suppressLineNumbers/>
      <w:spacing w:before="120" w:after="120"/>
    </w:pPr>
    <w:rPr>
      <w:rFonts w:eastAsia="Times New Roman" w:cs="Tahoma"/>
      <w:i/>
      <w:iCs/>
      <w:sz w:val="20"/>
    </w:rPr>
  </w:style>
  <w:style w:type="paragraph" w:customStyle="1" w:styleId="1f0">
    <w:name w:val="Указатель1"/>
    <w:basedOn w:val="a0"/>
    <w:rsid w:val="005440AF"/>
    <w:pPr>
      <w:widowControl/>
      <w:suppressLineNumbers/>
    </w:pPr>
    <w:rPr>
      <w:rFonts w:eastAsia="Times New Roman" w:cs="Tahoma"/>
    </w:rPr>
  </w:style>
  <w:style w:type="paragraph" w:customStyle="1" w:styleId="Head71">
    <w:name w:val="Head 7.1"/>
    <w:basedOn w:val="a0"/>
    <w:rsid w:val="005440AF"/>
    <w:pPr>
      <w:keepNext/>
      <w:widowControl/>
      <w:spacing w:before="480" w:after="120"/>
      <w:jc w:val="center"/>
    </w:pPr>
    <w:rPr>
      <w:rFonts w:ascii="Times New Roman" w:eastAsia="Times New Roman" w:hAnsi="Times New Roman" w:cs="Calibri"/>
      <w:b/>
      <w:sz w:val="32"/>
      <w:szCs w:val="32"/>
      <w:lang w:val="en-US"/>
    </w:rPr>
  </w:style>
  <w:style w:type="paragraph" w:customStyle="1" w:styleId="BodyTextIndent21">
    <w:name w:val="Body Text Indent 21"/>
    <w:basedOn w:val="a0"/>
    <w:rsid w:val="005440AF"/>
    <w:pPr>
      <w:spacing w:line="360" w:lineRule="auto"/>
      <w:ind w:firstLine="709"/>
      <w:jc w:val="both"/>
    </w:pPr>
    <w:rPr>
      <w:rFonts w:ascii="Times New Roman" w:eastAsia="Times New Roman" w:hAnsi="Times New Roman" w:cs="Calibri"/>
      <w:sz w:val="28"/>
      <w:szCs w:val="20"/>
    </w:rPr>
  </w:style>
  <w:style w:type="paragraph" w:styleId="aff4">
    <w:name w:val="header"/>
    <w:basedOn w:val="a0"/>
    <w:link w:val="1f1"/>
    <w:uiPriority w:val="99"/>
    <w:rsid w:val="005440AF"/>
    <w:pPr>
      <w:widowControl/>
    </w:pPr>
    <w:rPr>
      <w:rFonts w:ascii="Times New Roman" w:eastAsia="Times New Roman" w:hAnsi="Times New Roman" w:cs="Times New Roman"/>
      <w:lang w:val="x-none"/>
    </w:rPr>
  </w:style>
  <w:style w:type="character" w:customStyle="1" w:styleId="1f1">
    <w:name w:val="Верхний колонтитул Знак1"/>
    <w:basedOn w:val="a1"/>
    <w:link w:val="aff4"/>
    <w:uiPriority w:val="99"/>
    <w:rsid w:val="005440AF"/>
    <w:rPr>
      <w:rFonts w:ascii="Times New Roman" w:eastAsia="Times New Roman" w:hAnsi="Times New Roman" w:cs="Times New Roman"/>
      <w:sz w:val="24"/>
      <w:szCs w:val="24"/>
      <w:lang w:val="x-none" w:eastAsia="ar-SA"/>
    </w:rPr>
  </w:style>
  <w:style w:type="character" w:customStyle="1" w:styleId="1f2">
    <w:name w:val="Текст выноски Знак1"/>
    <w:uiPriority w:val="99"/>
    <w:rsid w:val="005440AF"/>
    <w:rPr>
      <w:rFonts w:ascii="Tahoma" w:eastAsia="Times New Roman" w:hAnsi="Tahoma" w:cs="Tahoma"/>
      <w:sz w:val="16"/>
      <w:szCs w:val="16"/>
      <w:lang w:eastAsia="ar-SA"/>
    </w:rPr>
  </w:style>
  <w:style w:type="paragraph" w:customStyle="1" w:styleId="xl24">
    <w:name w:val="xl24"/>
    <w:basedOn w:val="a0"/>
    <w:rsid w:val="005440AF"/>
    <w:pPr>
      <w:widowControl/>
      <w:spacing w:before="280" w:after="280"/>
    </w:pPr>
    <w:rPr>
      <w:rFonts w:ascii="Arial CYR" w:eastAsia="Arial Unicode MS" w:hAnsi="Arial CYR" w:cs="Arial CYR"/>
      <w:lang w:val="en-US"/>
    </w:rPr>
  </w:style>
  <w:style w:type="paragraph" w:customStyle="1" w:styleId="1f3">
    <w:name w:val="Обычный отступ1"/>
    <w:basedOn w:val="a0"/>
    <w:rsid w:val="005440AF"/>
    <w:pPr>
      <w:widowControl/>
      <w:ind w:left="720"/>
    </w:pPr>
    <w:rPr>
      <w:rFonts w:ascii="Times New Roman" w:eastAsia="Times New Roman" w:hAnsi="Times New Roman" w:cs="Calibri"/>
      <w:lang w:val="en-US"/>
    </w:rPr>
  </w:style>
  <w:style w:type="paragraph" w:customStyle="1" w:styleId="220">
    <w:name w:val="Основной текст с отступом 22"/>
    <w:basedOn w:val="a0"/>
    <w:rsid w:val="005440AF"/>
    <w:pPr>
      <w:widowControl/>
      <w:spacing w:after="120" w:line="480" w:lineRule="auto"/>
      <w:ind w:left="283"/>
    </w:pPr>
    <w:rPr>
      <w:rFonts w:ascii="Times New Roman" w:eastAsia="Times New Roman" w:hAnsi="Times New Roman" w:cs="Calibri"/>
    </w:rPr>
  </w:style>
  <w:style w:type="paragraph" w:customStyle="1" w:styleId="1CharChar">
    <w:name w:val="1 Знак Char Знак Char Знак"/>
    <w:basedOn w:val="a0"/>
    <w:rsid w:val="005440AF"/>
    <w:pPr>
      <w:widowControl/>
      <w:spacing w:after="160" w:line="240" w:lineRule="exact"/>
    </w:pPr>
    <w:rPr>
      <w:rFonts w:ascii="Times New Roman" w:eastAsia="Times New Roman" w:hAnsi="Times New Roman" w:cs="Calibri"/>
      <w:sz w:val="20"/>
      <w:szCs w:val="20"/>
    </w:rPr>
  </w:style>
  <w:style w:type="paragraph" w:customStyle="1" w:styleId="1f4">
    <w:name w:val="Стиль1"/>
    <w:basedOn w:val="a0"/>
    <w:rsid w:val="005440AF"/>
    <w:pPr>
      <w:keepNext/>
      <w:keepLines/>
      <w:suppressLineNumbers/>
      <w:spacing w:after="60"/>
      <w:ind w:left="432" w:hanging="432"/>
    </w:pPr>
    <w:rPr>
      <w:rFonts w:ascii="Times New Roman" w:eastAsia="Times New Roman" w:hAnsi="Times New Roman" w:cs="Calibri"/>
      <w:b/>
      <w:sz w:val="28"/>
    </w:rPr>
  </w:style>
  <w:style w:type="paragraph" w:customStyle="1" w:styleId="210">
    <w:name w:val="Нумерованный список 21"/>
    <w:basedOn w:val="a0"/>
    <w:rsid w:val="005440AF"/>
    <w:pPr>
      <w:widowControl/>
    </w:pPr>
    <w:rPr>
      <w:rFonts w:ascii="Times New Roman" w:eastAsia="Times New Roman" w:hAnsi="Times New Roman" w:cs="Calibri"/>
    </w:rPr>
  </w:style>
  <w:style w:type="paragraph" w:customStyle="1" w:styleId="29">
    <w:name w:val="Стиль2"/>
    <w:basedOn w:val="210"/>
    <w:rsid w:val="005440AF"/>
    <w:pPr>
      <w:keepNext/>
      <w:keepLines/>
      <w:widowControl w:val="0"/>
      <w:suppressLineNumbers/>
      <w:spacing w:after="60"/>
      <w:ind w:left="1836" w:hanging="576"/>
      <w:jc w:val="both"/>
    </w:pPr>
    <w:rPr>
      <w:b/>
      <w:szCs w:val="20"/>
    </w:rPr>
  </w:style>
  <w:style w:type="paragraph" w:customStyle="1" w:styleId="37">
    <w:name w:val="Стиль3"/>
    <w:basedOn w:val="220"/>
    <w:rsid w:val="005440AF"/>
    <w:pPr>
      <w:widowControl w:val="0"/>
      <w:spacing w:after="0" w:line="240" w:lineRule="auto"/>
      <w:jc w:val="both"/>
      <w:textAlignment w:val="baseline"/>
    </w:pPr>
    <w:rPr>
      <w:szCs w:val="20"/>
    </w:rPr>
  </w:style>
  <w:style w:type="paragraph" w:styleId="aff5">
    <w:name w:val="Body Text Indent"/>
    <w:basedOn w:val="a0"/>
    <w:link w:val="1f5"/>
    <w:uiPriority w:val="99"/>
    <w:rsid w:val="005440AF"/>
    <w:pPr>
      <w:widowControl/>
      <w:spacing w:after="120"/>
      <w:ind w:left="283"/>
    </w:pPr>
    <w:rPr>
      <w:rFonts w:ascii="Times New Roman" w:eastAsia="Times New Roman" w:hAnsi="Times New Roman" w:cs="Times New Roman"/>
      <w:lang w:val="x-none"/>
    </w:rPr>
  </w:style>
  <w:style w:type="character" w:customStyle="1" w:styleId="1f5">
    <w:name w:val="Основной текст с отступом Знак1"/>
    <w:basedOn w:val="a1"/>
    <w:link w:val="aff5"/>
    <w:uiPriority w:val="99"/>
    <w:rsid w:val="005440AF"/>
    <w:rPr>
      <w:rFonts w:ascii="Times New Roman" w:eastAsia="Times New Roman" w:hAnsi="Times New Roman" w:cs="Times New Roman"/>
      <w:sz w:val="24"/>
      <w:szCs w:val="24"/>
      <w:lang w:val="x-none" w:eastAsia="ar-SA"/>
    </w:rPr>
  </w:style>
  <w:style w:type="paragraph" w:styleId="1f6">
    <w:name w:val="toc 1"/>
    <w:basedOn w:val="a0"/>
    <w:next w:val="a0"/>
    <w:uiPriority w:val="39"/>
    <w:rsid w:val="005440AF"/>
    <w:pPr>
      <w:widowControl/>
      <w:spacing w:before="100" w:line="360" w:lineRule="auto"/>
      <w:ind w:right="616"/>
      <w:jc w:val="both"/>
    </w:pPr>
    <w:rPr>
      <w:rFonts w:ascii="Times New Roman" w:eastAsia="Times New Roman" w:hAnsi="Times New Roman" w:cs="Calibri"/>
      <w:bCs/>
      <w:caps/>
      <w:kern w:val="1"/>
    </w:rPr>
  </w:style>
  <w:style w:type="paragraph" w:styleId="2">
    <w:name w:val="toc 2"/>
    <w:basedOn w:val="a0"/>
    <w:next w:val="a0"/>
    <w:uiPriority w:val="39"/>
    <w:rsid w:val="005440AF"/>
    <w:pPr>
      <w:widowControl/>
      <w:numPr>
        <w:numId w:val="18"/>
      </w:numPr>
      <w:tabs>
        <w:tab w:val="clear" w:pos="2136"/>
      </w:tabs>
      <w:spacing w:before="100"/>
      <w:ind w:left="360" w:right="535" w:firstLine="0"/>
    </w:pPr>
    <w:rPr>
      <w:rFonts w:ascii="Times New Roman" w:eastAsia="Times New Roman" w:hAnsi="Times New Roman" w:cs="Calibri"/>
      <w:bCs/>
      <w:sz w:val="20"/>
      <w:szCs w:val="20"/>
    </w:rPr>
  </w:style>
  <w:style w:type="paragraph" w:customStyle="1" w:styleId="1f7">
    <w:name w:val="Маркированный список1"/>
    <w:basedOn w:val="a0"/>
    <w:rsid w:val="005440AF"/>
    <w:pPr>
      <w:widowControl/>
      <w:spacing w:before="60" w:after="60"/>
      <w:ind w:left="1440" w:hanging="360"/>
      <w:jc w:val="both"/>
    </w:pPr>
    <w:rPr>
      <w:rFonts w:ascii="Times New Roman" w:eastAsia="Times New Roman" w:hAnsi="Times New Roman" w:cs="Calibri"/>
      <w:sz w:val="28"/>
      <w:szCs w:val="28"/>
    </w:rPr>
  </w:style>
  <w:style w:type="paragraph" w:customStyle="1" w:styleId="ConsPlusNormal">
    <w:name w:val="ConsPlusNormal"/>
    <w:link w:val="ConsPlusNormal0"/>
    <w:qFormat/>
    <w:rsid w:val="005440AF"/>
    <w:pPr>
      <w:suppressAutoHyphens/>
      <w:autoSpaceDE w:val="0"/>
      <w:spacing w:after="0" w:line="240" w:lineRule="auto"/>
      <w:ind w:firstLine="720"/>
    </w:pPr>
    <w:rPr>
      <w:rFonts w:ascii="Arial" w:eastAsia="Times New Roman" w:hAnsi="Arial" w:cs="Arial"/>
      <w:sz w:val="20"/>
      <w:szCs w:val="20"/>
      <w:lang w:eastAsia="ar-SA"/>
    </w:rPr>
  </w:style>
  <w:style w:type="paragraph" w:styleId="aff6">
    <w:name w:val="footer"/>
    <w:basedOn w:val="a0"/>
    <w:link w:val="1f8"/>
    <w:uiPriority w:val="99"/>
    <w:rsid w:val="005440AF"/>
    <w:pPr>
      <w:widowControl/>
    </w:pPr>
    <w:rPr>
      <w:rFonts w:ascii="Times New Roman" w:eastAsia="Times New Roman" w:hAnsi="Times New Roman" w:cs="Times New Roman"/>
      <w:lang w:val="x-none"/>
    </w:rPr>
  </w:style>
  <w:style w:type="character" w:customStyle="1" w:styleId="1f8">
    <w:name w:val="Нижний колонтитул Знак1"/>
    <w:basedOn w:val="a1"/>
    <w:link w:val="aff6"/>
    <w:uiPriority w:val="99"/>
    <w:rsid w:val="005440AF"/>
    <w:rPr>
      <w:rFonts w:ascii="Times New Roman" w:eastAsia="Times New Roman" w:hAnsi="Times New Roman" w:cs="Times New Roman"/>
      <w:sz w:val="24"/>
      <w:szCs w:val="24"/>
      <w:lang w:val="x-none" w:eastAsia="ar-SA"/>
    </w:rPr>
  </w:style>
  <w:style w:type="paragraph" w:styleId="aff7">
    <w:name w:val="Normal (Web)"/>
    <w:basedOn w:val="a0"/>
    <w:next w:val="aff8"/>
    <w:uiPriority w:val="99"/>
    <w:unhideWhenUsed/>
    <w:rsid w:val="005440AF"/>
    <w:rPr>
      <w:rFonts w:ascii="Times New Roman" w:hAnsi="Times New Roman" w:cs="Times New Roman"/>
    </w:rPr>
  </w:style>
  <w:style w:type="paragraph" w:customStyle="1" w:styleId="320">
    <w:name w:val="Основной текст 32"/>
    <w:basedOn w:val="a0"/>
    <w:rsid w:val="005440AF"/>
    <w:pPr>
      <w:widowControl/>
      <w:spacing w:after="120"/>
    </w:pPr>
    <w:rPr>
      <w:rFonts w:ascii="Times New Roman" w:eastAsia="Times New Roman" w:hAnsi="Times New Roman" w:cs="Calibri"/>
      <w:sz w:val="16"/>
      <w:szCs w:val="16"/>
    </w:rPr>
  </w:style>
  <w:style w:type="paragraph" w:customStyle="1" w:styleId="aff9">
    <w:name w:val="Словарная статья"/>
    <w:basedOn w:val="a0"/>
    <w:next w:val="a0"/>
    <w:rsid w:val="005440AF"/>
    <w:pPr>
      <w:widowControl/>
      <w:autoSpaceDE w:val="0"/>
      <w:ind w:right="118"/>
      <w:jc w:val="both"/>
    </w:pPr>
    <w:rPr>
      <w:rFonts w:eastAsia="Times New Roman"/>
      <w:sz w:val="20"/>
      <w:szCs w:val="20"/>
    </w:rPr>
  </w:style>
  <w:style w:type="paragraph" w:customStyle="1" w:styleId="ConsTitle">
    <w:name w:val="ConsTitle"/>
    <w:rsid w:val="005440AF"/>
    <w:pPr>
      <w:widowControl w:val="0"/>
      <w:suppressAutoHyphens/>
      <w:spacing w:after="0" w:line="240" w:lineRule="auto"/>
    </w:pPr>
    <w:rPr>
      <w:rFonts w:ascii="Arial" w:eastAsia="Times New Roman" w:hAnsi="Arial" w:cs="Calibri"/>
      <w:b/>
      <w:sz w:val="16"/>
      <w:szCs w:val="20"/>
      <w:lang w:eastAsia="ar-SA"/>
    </w:rPr>
  </w:style>
  <w:style w:type="paragraph" w:customStyle="1" w:styleId="140">
    <w:name w:val="Заголовок контракта_14"/>
    <w:basedOn w:val="a0"/>
    <w:rsid w:val="005440AF"/>
    <w:pPr>
      <w:widowControl/>
      <w:spacing w:before="120" w:after="240"/>
    </w:pPr>
    <w:rPr>
      <w:rFonts w:ascii="Times New Roman" w:eastAsia="Times New Roman" w:hAnsi="Times New Roman" w:cs="Calibri"/>
      <w:b/>
      <w:sz w:val="28"/>
    </w:rPr>
  </w:style>
  <w:style w:type="paragraph" w:customStyle="1" w:styleId="Normal1">
    <w:name w:val="Normal1"/>
    <w:rsid w:val="005440AF"/>
    <w:pPr>
      <w:widowControl w:val="0"/>
      <w:suppressAutoHyphens/>
      <w:spacing w:after="0" w:line="360" w:lineRule="auto"/>
      <w:jc w:val="both"/>
    </w:pPr>
    <w:rPr>
      <w:rFonts w:ascii="Times New Roman" w:eastAsia="Times New Roman" w:hAnsi="Times New Roman" w:cs="Calibri"/>
      <w:sz w:val="28"/>
      <w:szCs w:val="20"/>
      <w:lang w:eastAsia="ar-SA"/>
    </w:rPr>
  </w:style>
  <w:style w:type="paragraph" w:customStyle="1" w:styleId="affa">
    <w:name w:val="Перечисление"/>
    <w:rsid w:val="005440AF"/>
    <w:pPr>
      <w:keepNext/>
      <w:tabs>
        <w:tab w:val="left" w:pos="2160"/>
      </w:tabs>
      <w:suppressAutoHyphens/>
      <w:spacing w:before="60" w:after="60" w:line="240" w:lineRule="auto"/>
      <w:ind w:left="432" w:hanging="432"/>
      <w:jc w:val="both"/>
    </w:pPr>
    <w:rPr>
      <w:rFonts w:ascii="Times New Roman" w:eastAsia="Times New Roman" w:hAnsi="Times New Roman" w:cs="Calibri"/>
      <w:sz w:val="26"/>
      <w:szCs w:val="20"/>
      <w:lang w:eastAsia="ar-SA"/>
    </w:rPr>
  </w:style>
  <w:style w:type="paragraph" w:customStyle="1" w:styleId="211">
    <w:name w:val="Основной текст 21"/>
    <w:basedOn w:val="a0"/>
    <w:rsid w:val="005440AF"/>
    <w:pPr>
      <w:widowControl/>
      <w:spacing w:after="120" w:line="480" w:lineRule="auto"/>
    </w:pPr>
    <w:rPr>
      <w:rFonts w:ascii="Times New Roman" w:eastAsia="Times New Roman" w:hAnsi="Times New Roman" w:cs="Calibri"/>
    </w:rPr>
  </w:style>
  <w:style w:type="paragraph" w:customStyle="1" w:styleId="1f9">
    <w:name w:val="Текст примечания1"/>
    <w:basedOn w:val="a0"/>
    <w:rsid w:val="005440AF"/>
    <w:pPr>
      <w:widowControl/>
    </w:pPr>
    <w:rPr>
      <w:rFonts w:ascii="Times New Roman" w:eastAsia="Times New Roman" w:hAnsi="Times New Roman" w:cs="Calibri"/>
      <w:sz w:val="20"/>
      <w:szCs w:val="20"/>
    </w:rPr>
  </w:style>
  <w:style w:type="paragraph" w:customStyle="1" w:styleId="2a">
    <w:name w:val="Текст примечания2"/>
    <w:basedOn w:val="a0"/>
    <w:rsid w:val="005440AF"/>
    <w:pPr>
      <w:widowControl/>
    </w:pPr>
    <w:rPr>
      <w:rFonts w:ascii="Times New Roman" w:eastAsia="Times New Roman" w:hAnsi="Times New Roman" w:cs="Calibri"/>
      <w:sz w:val="20"/>
      <w:szCs w:val="20"/>
    </w:rPr>
  </w:style>
  <w:style w:type="paragraph" w:styleId="affb">
    <w:name w:val="annotation text"/>
    <w:basedOn w:val="a0"/>
    <w:link w:val="1fa"/>
    <w:uiPriority w:val="99"/>
    <w:unhideWhenUsed/>
    <w:rsid w:val="005440AF"/>
    <w:pPr>
      <w:widowControl/>
      <w:suppressAutoHyphens w:val="0"/>
      <w:spacing w:after="200" w:line="276" w:lineRule="auto"/>
    </w:pPr>
    <w:rPr>
      <w:rFonts w:ascii="Calibri" w:eastAsia="Calibri" w:hAnsi="Calibri" w:cs="Times New Roman"/>
      <w:sz w:val="20"/>
      <w:szCs w:val="20"/>
      <w:lang w:val="x-none" w:eastAsia="en-US"/>
    </w:rPr>
  </w:style>
  <w:style w:type="character" w:customStyle="1" w:styleId="1fa">
    <w:name w:val="Текст примечания Знак1"/>
    <w:basedOn w:val="a1"/>
    <w:link w:val="affb"/>
    <w:uiPriority w:val="99"/>
    <w:rsid w:val="005440AF"/>
    <w:rPr>
      <w:rFonts w:ascii="Calibri" w:eastAsia="Calibri" w:hAnsi="Calibri" w:cs="Times New Roman"/>
      <w:sz w:val="20"/>
      <w:szCs w:val="20"/>
      <w:lang w:val="x-none"/>
    </w:rPr>
  </w:style>
  <w:style w:type="paragraph" w:styleId="affc">
    <w:name w:val="annotation subject"/>
    <w:basedOn w:val="1f9"/>
    <w:next w:val="1f9"/>
    <w:link w:val="1fb"/>
    <w:uiPriority w:val="99"/>
    <w:rsid w:val="005440AF"/>
    <w:rPr>
      <w:rFonts w:cs="Times New Roman"/>
      <w:b/>
      <w:bCs/>
      <w:lang w:val="x-none"/>
    </w:rPr>
  </w:style>
  <w:style w:type="character" w:customStyle="1" w:styleId="1fb">
    <w:name w:val="Тема примечания Знак1"/>
    <w:basedOn w:val="1fa"/>
    <w:link w:val="affc"/>
    <w:uiPriority w:val="99"/>
    <w:rsid w:val="005440AF"/>
    <w:rPr>
      <w:rFonts w:ascii="Times New Roman" w:eastAsia="Times New Roman" w:hAnsi="Times New Roman" w:cs="Times New Roman"/>
      <w:b/>
      <w:bCs/>
      <w:sz w:val="20"/>
      <w:szCs w:val="20"/>
      <w:lang w:val="x-none" w:eastAsia="ar-SA"/>
    </w:rPr>
  </w:style>
  <w:style w:type="paragraph" w:customStyle="1" w:styleId="42">
    <w:name w:val="Заг 4.КД_"/>
    <w:next w:val="a0"/>
    <w:rsid w:val="005440AF"/>
    <w:pPr>
      <w:tabs>
        <w:tab w:val="left" w:pos="900"/>
        <w:tab w:val="num" w:pos="1080"/>
      </w:tabs>
      <w:suppressAutoHyphens/>
      <w:spacing w:before="120" w:after="0" w:line="240" w:lineRule="auto"/>
      <w:ind w:left="1080" w:hanging="360"/>
    </w:pPr>
    <w:rPr>
      <w:rFonts w:ascii="Times New Roman" w:eastAsia="Times New Roman" w:hAnsi="Times New Roman" w:cs="Calibri"/>
      <w:b/>
      <w:sz w:val="28"/>
      <w:szCs w:val="28"/>
      <w:lang w:eastAsia="ar-SA"/>
    </w:rPr>
  </w:style>
  <w:style w:type="paragraph" w:customStyle="1" w:styleId="3030">
    <w:name w:val="Заг 3.КД_03"/>
    <w:next w:val="a0"/>
    <w:rsid w:val="005440AF"/>
    <w:pPr>
      <w:tabs>
        <w:tab w:val="left" w:pos="540"/>
        <w:tab w:val="left" w:pos="1080"/>
      </w:tabs>
      <w:suppressAutoHyphens/>
      <w:spacing w:before="120" w:after="0" w:line="240" w:lineRule="auto"/>
    </w:pPr>
    <w:rPr>
      <w:rFonts w:ascii="Times New Roman" w:eastAsia="Times New Roman" w:hAnsi="Times New Roman" w:cs="Calibri"/>
      <w:b/>
      <w:sz w:val="28"/>
      <w:szCs w:val="28"/>
      <w:lang w:eastAsia="ar-SA"/>
    </w:rPr>
  </w:style>
  <w:style w:type="paragraph" w:customStyle="1" w:styleId="1fc">
    <w:name w:val="Заголовок 1.КД"/>
    <w:basedOn w:val="10"/>
    <w:rsid w:val="005440AF"/>
    <w:pPr>
      <w:keepLines w:val="0"/>
      <w:autoSpaceDE w:val="0"/>
      <w:spacing w:before="0" w:line="360" w:lineRule="auto"/>
      <w:ind w:firstLine="567"/>
      <w:jc w:val="center"/>
    </w:pPr>
    <w:rPr>
      <w:rFonts w:ascii="Times New Roman" w:eastAsia="Times New Roman" w:hAnsi="Times New Roman" w:cs="Times New Roman"/>
      <w:b/>
      <w:color w:val="auto"/>
      <w:sz w:val="28"/>
      <w:szCs w:val="28"/>
    </w:rPr>
  </w:style>
  <w:style w:type="paragraph" w:customStyle="1" w:styleId="StyleBodyTextJustifiedBefore5ptAfter5ptKernat1">
    <w:name w:val="Style Body Text + Justified Before:  5 pt After:  5 pt Kern at 1..."/>
    <w:basedOn w:val="a6"/>
    <w:rsid w:val="005440AF"/>
    <w:pPr>
      <w:suppressAutoHyphens/>
      <w:spacing w:before="100" w:after="100"/>
      <w:ind w:left="555" w:hanging="555"/>
      <w:jc w:val="both"/>
    </w:pPr>
    <w:rPr>
      <w:kern w:val="1"/>
      <w:sz w:val="24"/>
      <w:lang w:val="x-none" w:eastAsia="ar-SA"/>
    </w:rPr>
  </w:style>
  <w:style w:type="paragraph" w:customStyle="1" w:styleId="StyleBodyTextJustifiedBefore5ptAfter5pt">
    <w:name w:val="Style Body Text + Justified Before:  5 pt After:  5 pt"/>
    <w:basedOn w:val="a6"/>
    <w:rsid w:val="005440AF"/>
    <w:pPr>
      <w:suppressAutoHyphens/>
      <w:spacing w:before="100" w:after="100"/>
      <w:ind w:left="1080" w:hanging="360"/>
      <w:jc w:val="both"/>
    </w:pPr>
    <w:rPr>
      <w:sz w:val="24"/>
      <w:lang w:val="x-none" w:eastAsia="ar-SA"/>
    </w:rPr>
  </w:style>
  <w:style w:type="paragraph" w:customStyle="1" w:styleId="2b">
    <w:name w:val="Текст2"/>
    <w:basedOn w:val="a0"/>
    <w:rsid w:val="005440AF"/>
    <w:pPr>
      <w:widowControl/>
    </w:pPr>
    <w:rPr>
      <w:rFonts w:ascii="Courier New" w:eastAsia="Times New Roman" w:hAnsi="Courier New" w:cs="Courier New"/>
      <w:sz w:val="20"/>
      <w:szCs w:val="20"/>
    </w:rPr>
  </w:style>
  <w:style w:type="paragraph" w:customStyle="1" w:styleId="Head92">
    <w:name w:val="Head 9.2"/>
    <w:basedOn w:val="a0"/>
    <w:next w:val="a0"/>
    <w:rsid w:val="005440AF"/>
    <w:pPr>
      <w:widowControl/>
      <w:jc w:val="both"/>
    </w:pPr>
    <w:rPr>
      <w:rFonts w:ascii="Times New Roman" w:eastAsia="Times New Roman" w:hAnsi="Times New Roman" w:cs="Calibri"/>
      <w:b/>
      <w:bCs/>
      <w:sz w:val="28"/>
      <w:szCs w:val="28"/>
    </w:rPr>
  </w:style>
  <w:style w:type="paragraph" w:customStyle="1" w:styleId="a">
    <w:name w:val="Знак"/>
    <w:basedOn w:val="a0"/>
    <w:rsid w:val="005440AF"/>
    <w:pPr>
      <w:widowControl/>
      <w:numPr>
        <w:numId w:val="20"/>
      </w:numPr>
      <w:tabs>
        <w:tab w:val="clear" w:pos="1260"/>
      </w:tabs>
      <w:spacing w:after="160" w:line="240" w:lineRule="exact"/>
      <w:ind w:left="0" w:firstLine="0"/>
    </w:pPr>
    <w:rPr>
      <w:rFonts w:ascii="Times New Roman" w:eastAsia="Times New Roman" w:hAnsi="Times New Roman" w:cs="Calibri"/>
      <w:sz w:val="20"/>
      <w:szCs w:val="20"/>
    </w:rPr>
  </w:style>
  <w:style w:type="paragraph" w:customStyle="1" w:styleId="Head91">
    <w:name w:val="Head 9.1"/>
    <w:basedOn w:val="a0"/>
    <w:next w:val="a0"/>
    <w:rsid w:val="005440AF"/>
    <w:pPr>
      <w:keepNext/>
      <w:widowControl/>
      <w:numPr>
        <w:numId w:val="21"/>
      </w:numPr>
      <w:tabs>
        <w:tab w:val="clear" w:pos="0"/>
      </w:tabs>
      <w:spacing w:before="240" w:after="60"/>
      <w:ind w:left="0" w:firstLine="0"/>
    </w:pPr>
    <w:rPr>
      <w:rFonts w:ascii="Times New Roman" w:eastAsia="Times New Roman" w:hAnsi="Times New Roman" w:cs="Calibri"/>
      <w:b/>
      <w:sz w:val="28"/>
    </w:rPr>
  </w:style>
  <w:style w:type="paragraph" w:customStyle="1" w:styleId="2-11">
    <w:name w:val="содержание2-11"/>
    <w:basedOn w:val="a0"/>
    <w:rsid w:val="005440AF"/>
    <w:pPr>
      <w:widowControl/>
      <w:spacing w:after="60"/>
      <w:jc w:val="both"/>
    </w:pPr>
    <w:rPr>
      <w:rFonts w:ascii="Times New Roman" w:eastAsia="Times New Roman" w:hAnsi="Times New Roman" w:cs="Calibri"/>
    </w:rPr>
  </w:style>
  <w:style w:type="paragraph" w:customStyle="1" w:styleId="1fd">
    <w:name w:val="Текст1"/>
    <w:basedOn w:val="1f"/>
    <w:rsid w:val="005440AF"/>
  </w:style>
  <w:style w:type="paragraph" w:customStyle="1" w:styleId="WW-">
    <w:name w:val="WW-Текст"/>
    <w:basedOn w:val="a0"/>
    <w:rsid w:val="005440AF"/>
    <w:pPr>
      <w:widowControl/>
    </w:pPr>
    <w:rPr>
      <w:rFonts w:ascii="Courier New" w:eastAsia="Times New Roman" w:hAnsi="Courier New" w:cs="Courier New"/>
      <w:sz w:val="20"/>
      <w:szCs w:val="20"/>
    </w:rPr>
  </w:style>
  <w:style w:type="paragraph" w:customStyle="1" w:styleId="ConsNonformat0">
    <w:name w:val="ConsNonformat"/>
    <w:rsid w:val="005440AF"/>
    <w:pPr>
      <w:widowControl w:val="0"/>
      <w:suppressAutoHyphens/>
      <w:autoSpaceDE w:val="0"/>
      <w:spacing w:after="0" w:line="240" w:lineRule="auto"/>
    </w:pPr>
    <w:rPr>
      <w:rFonts w:ascii="Consultant" w:eastAsia="Times New Roman" w:hAnsi="Consultant" w:cs="Calibri"/>
      <w:sz w:val="20"/>
      <w:szCs w:val="20"/>
      <w:lang w:eastAsia="ar-SA"/>
    </w:rPr>
  </w:style>
  <w:style w:type="paragraph" w:customStyle="1" w:styleId="PlainText1">
    <w:name w:val="Plain Text1"/>
    <w:basedOn w:val="a0"/>
    <w:rsid w:val="005440AF"/>
    <w:pPr>
      <w:widowControl/>
    </w:pPr>
    <w:rPr>
      <w:rFonts w:ascii="Courier New" w:eastAsia="Times New Roman" w:hAnsi="Courier New" w:cs="Courier New"/>
      <w:sz w:val="20"/>
      <w:szCs w:val="20"/>
    </w:rPr>
  </w:style>
  <w:style w:type="paragraph" w:customStyle="1" w:styleId="310">
    <w:name w:val="Нумерованный список 31"/>
    <w:basedOn w:val="a0"/>
    <w:rsid w:val="005440AF"/>
    <w:pPr>
      <w:widowControl/>
      <w:ind w:left="926" w:hanging="360"/>
    </w:pPr>
    <w:rPr>
      <w:rFonts w:ascii="Times New Roman" w:eastAsia="Times New Roman" w:hAnsi="Times New Roman" w:cs="Calibri"/>
      <w:lang w:val="en-US"/>
    </w:rPr>
  </w:style>
  <w:style w:type="paragraph" w:customStyle="1" w:styleId="Iniiaiieoaeno2">
    <w:name w:val="Iniiaiie oaeno 2"/>
    <w:basedOn w:val="a0"/>
    <w:rsid w:val="005440AF"/>
    <w:pPr>
      <w:widowControl/>
      <w:spacing w:line="360" w:lineRule="auto"/>
      <w:jc w:val="both"/>
    </w:pPr>
    <w:rPr>
      <w:rFonts w:eastAsia="Times New Roman"/>
      <w:szCs w:val="20"/>
    </w:rPr>
  </w:style>
  <w:style w:type="paragraph" w:customStyle="1" w:styleId="311">
    <w:name w:val="Основной текст с отступом 31"/>
    <w:basedOn w:val="a0"/>
    <w:rsid w:val="005440AF"/>
    <w:pPr>
      <w:widowControl/>
      <w:spacing w:after="120"/>
      <w:ind w:left="283"/>
    </w:pPr>
    <w:rPr>
      <w:rFonts w:ascii="Times New Roman" w:eastAsia="Times New Roman" w:hAnsi="Times New Roman" w:cs="Calibri"/>
      <w:sz w:val="16"/>
      <w:szCs w:val="16"/>
    </w:rPr>
  </w:style>
  <w:style w:type="paragraph" w:customStyle="1" w:styleId="ReportText">
    <w:name w:val="Report Text"/>
    <w:basedOn w:val="a0"/>
    <w:rsid w:val="005440AF"/>
    <w:pPr>
      <w:widowControl/>
      <w:spacing w:before="138"/>
      <w:ind w:left="1080"/>
    </w:pPr>
    <w:rPr>
      <w:rFonts w:eastAsia="Times New Roman"/>
      <w:sz w:val="20"/>
      <w:szCs w:val="20"/>
      <w:lang w:val="en-GB"/>
    </w:rPr>
  </w:style>
  <w:style w:type="paragraph" w:customStyle="1" w:styleId="font5">
    <w:name w:val="font5"/>
    <w:basedOn w:val="a0"/>
    <w:rsid w:val="005440AF"/>
    <w:pPr>
      <w:widowControl/>
      <w:spacing w:before="280" w:after="280"/>
    </w:pPr>
    <w:rPr>
      <w:rFonts w:ascii="Times New Roman" w:eastAsia="Times New Roman" w:hAnsi="Times New Roman" w:cs="Calibri"/>
      <w:color w:val="000000"/>
    </w:rPr>
  </w:style>
  <w:style w:type="paragraph" w:customStyle="1" w:styleId="font6">
    <w:name w:val="font6"/>
    <w:basedOn w:val="a0"/>
    <w:rsid w:val="005440AF"/>
    <w:pPr>
      <w:widowControl/>
      <w:spacing w:before="280" w:after="280"/>
    </w:pPr>
    <w:rPr>
      <w:rFonts w:ascii="Times New Roman" w:eastAsia="Times New Roman" w:hAnsi="Times New Roman" w:cs="Calibri"/>
      <w:color w:val="000000"/>
      <w:sz w:val="22"/>
      <w:szCs w:val="22"/>
    </w:rPr>
  </w:style>
  <w:style w:type="paragraph" w:customStyle="1" w:styleId="font7">
    <w:name w:val="font7"/>
    <w:basedOn w:val="a0"/>
    <w:rsid w:val="005440AF"/>
    <w:pPr>
      <w:widowControl/>
      <w:spacing w:before="280" w:after="280"/>
    </w:pPr>
    <w:rPr>
      <w:rFonts w:ascii="Times New Roman" w:eastAsia="Times New Roman" w:hAnsi="Times New Roman" w:cs="Calibri"/>
      <w:sz w:val="22"/>
      <w:szCs w:val="22"/>
    </w:rPr>
  </w:style>
  <w:style w:type="paragraph" w:customStyle="1" w:styleId="font8">
    <w:name w:val="font8"/>
    <w:basedOn w:val="a0"/>
    <w:rsid w:val="005440AF"/>
    <w:pPr>
      <w:widowControl/>
      <w:spacing w:before="280" w:after="280"/>
    </w:pPr>
    <w:rPr>
      <w:rFonts w:ascii="Times New Roman" w:eastAsia="Times New Roman" w:hAnsi="Times New Roman" w:cs="Calibri"/>
      <w:sz w:val="22"/>
      <w:szCs w:val="22"/>
    </w:rPr>
  </w:style>
  <w:style w:type="paragraph" w:customStyle="1" w:styleId="font9">
    <w:name w:val="font9"/>
    <w:basedOn w:val="a0"/>
    <w:rsid w:val="005440AF"/>
    <w:pPr>
      <w:widowControl/>
      <w:spacing w:before="280" w:after="280"/>
    </w:pPr>
    <w:rPr>
      <w:rFonts w:ascii="Times New Roman" w:eastAsia="Times New Roman" w:hAnsi="Times New Roman" w:cs="Calibri"/>
      <w:color w:val="000000"/>
      <w:sz w:val="14"/>
      <w:szCs w:val="14"/>
    </w:rPr>
  </w:style>
  <w:style w:type="paragraph" w:customStyle="1" w:styleId="xl65">
    <w:name w:val="xl65"/>
    <w:basedOn w:val="a0"/>
    <w:rsid w:val="005440AF"/>
    <w:pPr>
      <w:widowControl/>
      <w:spacing w:before="280" w:after="280"/>
      <w:jc w:val="center"/>
      <w:textAlignment w:val="top"/>
    </w:pPr>
    <w:rPr>
      <w:rFonts w:ascii="Times New Roman" w:eastAsia="Times New Roman" w:hAnsi="Times New Roman" w:cs="Calibri"/>
    </w:rPr>
  </w:style>
  <w:style w:type="paragraph" w:customStyle="1" w:styleId="xl66">
    <w:name w:val="xl66"/>
    <w:basedOn w:val="a0"/>
    <w:rsid w:val="005440AF"/>
    <w:pPr>
      <w:widowControl/>
      <w:spacing w:before="280" w:after="280"/>
      <w:jc w:val="center"/>
    </w:pPr>
    <w:rPr>
      <w:rFonts w:ascii="Times New Roman" w:eastAsia="Times New Roman" w:hAnsi="Times New Roman" w:cs="Calibri"/>
      <w:b/>
      <w:bCs/>
    </w:rPr>
  </w:style>
  <w:style w:type="paragraph" w:customStyle="1" w:styleId="xl67">
    <w:name w:val="xl67"/>
    <w:basedOn w:val="a0"/>
    <w:rsid w:val="005440AF"/>
    <w:pPr>
      <w:widowControl/>
      <w:spacing w:before="280" w:after="280"/>
      <w:jc w:val="center"/>
    </w:pPr>
    <w:rPr>
      <w:rFonts w:ascii="Times New Roman" w:eastAsia="Times New Roman" w:hAnsi="Times New Roman" w:cs="Calibri"/>
    </w:rPr>
  </w:style>
  <w:style w:type="paragraph" w:customStyle="1" w:styleId="xl68">
    <w:name w:val="xl68"/>
    <w:basedOn w:val="a0"/>
    <w:rsid w:val="005440AF"/>
    <w:pPr>
      <w:widowControl/>
      <w:spacing w:before="280" w:after="280"/>
      <w:jc w:val="center"/>
      <w:textAlignment w:val="top"/>
    </w:pPr>
    <w:rPr>
      <w:rFonts w:ascii="Times New Roman" w:eastAsia="Times New Roman" w:hAnsi="Times New Roman" w:cs="Calibri"/>
    </w:rPr>
  </w:style>
  <w:style w:type="paragraph" w:customStyle="1" w:styleId="xl69">
    <w:name w:val="xl69"/>
    <w:basedOn w:val="a0"/>
    <w:rsid w:val="005440AF"/>
    <w:pPr>
      <w:widowControl/>
      <w:spacing w:before="280" w:after="280"/>
      <w:textAlignment w:val="top"/>
    </w:pPr>
    <w:rPr>
      <w:rFonts w:ascii="Times New Roman" w:eastAsia="Times New Roman" w:hAnsi="Times New Roman" w:cs="Calibri"/>
    </w:rPr>
  </w:style>
  <w:style w:type="paragraph" w:customStyle="1" w:styleId="xl70">
    <w:name w:val="xl70"/>
    <w:basedOn w:val="a0"/>
    <w:rsid w:val="005440AF"/>
    <w:pPr>
      <w:widowControl/>
      <w:spacing w:before="280" w:after="280"/>
    </w:pPr>
    <w:rPr>
      <w:rFonts w:ascii="Times New Roman" w:eastAsia="Times New Roman" w:hAnsi="Times New Roman" w:cs="Calibri"/>
    </w:rPr>
  </w:style>
  <w:style w:type="paragraph" w:customStyle="1" w:styleId="xl71">
    <w:name w:val="xl71"/>
    <w:basedOn w:val="a0"/>
    <w:rsid w:val="005440AF"/>
    <w:pPr>
      <w:widowControl/>
      <w:spacing w:before="280" w:after="280"/>
      <w:jc w:val="center"/>
    </w:pPr>
    <w:rPr>
      <w:rFonts w:ascii="Times New Roman" w:eastAsia="Times New Roman" w:hAnsi="Times New Roman" w:cs="Calibri"/>
      <w:i/>
      <w:iCs/>
    </w:rPr>
  </w:style>
  <w:style w:type="paragraph" w:customStyle="1" w:styleId="xl72">
    <w:name w:val="xl72"/>
    <w:basedOn w:val="a0"/>
    <w:rsid w:val="005440AF"/>
    <w:pPr>
      <w:widowControl/>
      <w:spacing w:before="280" w:after="280"/>
    </w:pPr>
    <w:rPr>
      <w:rFonts w:ascii="Times New Roman" w:eastAsia="Times New Roman" w:hAnsi="Times New Roman" w:cs="Calibri"/>
      <w:i/>
      <w:iCs/>
    </w:rPr>
  </w:style>
  <w:style w:type="paragraph" w:customStyle="1" w:styleId="xl73">
    <w:name w:val="xl73"/>
    <w:basedOn w:val="a0"/>
    <w:rsid w:val="005440AF"/>
    <w:pPr>
      <w:widowControl/>
      <w:spacing w:before="280" w:after="280"/>
      <w:textAlignment w:val="top"/>
    </w:pPr>
    <w:rPr>
      <w:rFonts w:ascii="Times New Roman" w:eastAsia="Times New Roman" w:hAnsi="Times New Roman" w:cs="Calibri"/>
      <w:color w:val="000000"/>
    </w:rPr>
  </w:style>
  <w:style w:type="paragraph" w:customStyle="1" w:styleId="xl74">
    <w:name w:val="xl74"/>
    <w:basedOn w:val="a0"/>
    <w:rsid w:val="005440AF"/>
    <w:pPr>
      <w:widowControl/>
      <w:spacing w:before="280" w:after="280"/>
      <w:jc w:val="center"/>
    </w:pPr>
    <w:rPr>
      <w:rFonts w:ascii="Times New Roman" w:eastAsia="Times New Roman" w:hAnsi="Times New Roman" w:cs="Calibri"/>
    </w:rPr>
  </w:style>
  <w:style w:type="paragraph" w:customStyle="1" w:styleId="xl75">
    <w:name w:val="xl75"/>
    <w:basedOn w:val="a0"/>
    <w:rsid w:val="005440AF"/>
    <w:pPr>
      <w:widowControl/>
      <w:spacing w:before="280" w:after="280"/>
      <w:textAlignment w:val="top"/>
    </w:pPr>
    <w:rPr>
      <w:rFonts w:ascii="Times New Roman" w:eastAsia="Times New Roman" w:hAnsi="Times New Roman" w:cs="Calibri"/>
    </w:rPr>
  </w:style>
  <w:style w:type="paragraph" w:customStyle="1" w:styleId="xl76">
    <w:name w:val="xl76"/>
    <w:basedOn w:val="a0"/>
    <w:rsid w:val="005440AF"/>
    <w:pPr>
      <w:widowControl/>
      <w:spacing w:before="280" w:after="280"/>
    </w:pPr>
    <w:rPr>
      <w:rFonts w:ascii="Times New Roman" w:eastAsia="Times New Roman" w:hAnsi="Times New Roman" w:cs="Calibri"/>
      <w:b/>
      <w:bCs/>
    </w:rPr>
  </w:style>
  <w:style w:type="paragraph" w:customStyle="1" w:styleId="xl77">
    <w:name w:val="xl77"/>
    <w:basedOn w:val="a0"/>
    <w:rsid w:val="005440AF"/>
    <w:pPr>
      <w:widowControl/>
      <w:spacing w:before="280" w:after="280"/>
      <w:textAlignment w:val="top"/>
    </w:pPr>
    <w:rPr>
      <w:rFonts w:ascii="Times New Roman" w:eastAsia="Times New Roman" w:hAnsi="Times New Roman" w:cs="Calibri"/>
    </w:rPr>
  </w:style>
  <w:style w:type="paragraph" w:customStyle="1" w:styleId="xl78">
    <w:name w:val="xl78"/>
    <w:basedOn w:val="a0"/>
    <w:rsid w:val="005440AF"/>
    <w:pPr>
      <w:widowControl/>
      <w:spacing w:before="280" w:after="280"/>
      <w:jc w:val="center"/>
      <w:textAlignment w:val="top"/>
    </w:pPr>
    <w:rPr>
      <w:rFonts w:ascii="Times New Roman" w:eastAsia="Times New Roman" w:hAnsi="Times New Roman" w:cs="Calibri"/>
    </w:rPr>
  </w:style>
  <w:style w:type="paragraph" w:customStyle="1" w:styleId="xl79">
    <w:name w:val="xl79"/>
    <w:basedOn w:val="a0"/>
    <w:rsid w:val="005440AF"/>
    <w:pPr>
      <w:widowControl/>
      <w:spacing w:before="280" w:after="280"/>
      <w:jc w:val="center"/>
    </w:pPr>
    <w:rPr>
      <w:rFonts w:ascii="Times New Roman" w:eastAsia="Times New Roman" w:hAnsi="Times New Roman" w:cs="Calibri"/>
    </w:rPr>
  </w:style>
  <w:style w:type="paragraph" w:customStyle="1" w:styleId="xl80">
    <w:name w:val="xl80"/>
    <w:basedOn w:val="a0"/>
    <w:rsid w:val="005440AF"/>
    <w:pPr>
      <w:widowControl/>
      <w:spacing w:before="280" w:after="280"/>
      <w:textAlignment w:val="top"/>
    </w:pPr>
    <w:rPr>
      <w:rFonts w:ascii="Times New Roman" w:eastAsia="Times New Roman" w:hAnsi="Times New Roman" w:cs="Calibri"/>
    </w:rPr>
  </w:style>
  <w:style w:type="paragraph" w:customStyle="1" w:styleId="xl81">
    <w:name w:val="xl81"/>
    <w:basedOn w:val="a0"/>
    <w:rsid w:val="005440AF"/>
    <w:pPr>
      <w:widowControl/>
      <w:spacing w:before="280" w:after="280"/>
      <w:textAlignment w:val="top"/>
    </w:pPr>
    <w:rPr>
      <w:rFonts w:ascii="Times New Roman" w:eastAsia="Times New Roman" w:hAnsi="Times New Roman" w:cs="Calibri"/>
    </w:rPr>
  </w:style>
  <w:style w:type="paragraph" w:customStyle="1" w:styleId="xl82">
    <w:name w:val="xl82"/>
    <w:basedOn w:val="a0"/>
    <w:rsid w:val="005440AF"/>
    <w:pPr>
      <w:widowControl/>
      <w:spacing w:before="280" w:after="280"/>
      <w:textAlignment w:val="top"/>
    </w:pPr>
    <w:rPr>
      <w:rFonts w:ascii="Times New Roman" w:eastAsia="Times New Roman" w:hAnsi="Times New Roman" w:cs="Calibri"/>
    </w:rPr>
  </w:style>
  <w:style w:type="paragraph" w:customStyle="1" w:styleId="xl83">
    <w:name w:val="xl83"/>
    <w:basedOn w:val="a0"/>
    <w:rsid w:val="005440AF"/>
    <w:pPr>
      <w:widowControl/>
      <w:spacing w:before="280" w:after="280"/>
      <w:jc w:val="center"/>
      <w:textAlignment w:val="top"/>
    </w:pPr>
    <w:rPr>
      <w:rFonts w:ascii="Times New Roman" w:eastAsia="Times New Roman" w:hAnsi="Times New Roman" w:cs="Calibri"/>
    </w:rPr>
  </w:style>
  <w:style w:type="paragraph" w:customStyle="1" w:styleId="xl84">
    <w:name w:val="xl84"/>
    <w:basedOn w:val="a0"/>
    <w:rsid w:val="005440AF"/>
    <w:pPr>
      <w:widowControl/>
      <w:spacing w:before="280" w:after="280"/>
    </w:pPr>
    <w:rPr>
      <w:rFonts w:ascii="Times New Roman" w:eastAsia="Times New Roman" w:hAnsi="Times New Roman" w:cs="Calibri"/>
      <w:i/>
      <w:iCs/>
    </w:rPr>
  </w:style>
  <w:style w:type="paragraph" w:customStyle="1" w:styleId="xl85">
    <w:name w:val="xl85"/>
    <w:basedOn w:val="a0"/>
    <w:rsid w:val="005440AF"/>
    <w:pPr>
      <w:widowControl/>
      <w:spacing w:before="280" w:after="280"/>
      <w:jc w:val="center"/>
    </w:pPr>
    <w:rPr>
      <w:rFonts w:ascii="Times New Roman" w:eastAsia="Times New Roman" w:hAnsi="Times New Roman" w:cs="Calibri"/>
    </w:rPr>
  </w:style>
  <w:style w:type="paragraph" w:customStyle="1" w:styleId="xl86">
    <w:name w:val="xl86"/>
    <w:basedOn w:val="a0"/>
    <w:rsid w:val="005440AF"/>
    <w:pPr>
      <w:widowControl/>
      <w:spacing w:before="280" w:after="280"/>
      <w:jc w:val="center"/>
      <w:textAlignment w:val="top"/>
    </w:pPr>
    <w:rPr>
      <w:rFonts w:ascii="Times New Roman" w:eastAsia="Times New Roman" w:hAnsi="Times New Roman" w:cs="Calibri"/>
    </w:rPr>
  </w:style>
  <w:style w:type="paragraph" w:customStyle="1" w:styleId="xl87">
    <w:name w:val="xl87"/>
    <w:basedOn w:val="a0"/>
    <w:rsid w:val="005440AF"/>
    <w:pPr>
      <w:widowControl/>
      <w:spacing w:before="280" w:after="280"/>
      <w:jc w:val="center"/>
      <w:textAlignment w:val="top"/>
    </w:pPr>
    <w:rPr>
      <w:rFonts w:ascii="Times New Roman" w:eastAsia="Times New Roman" w:hAnsi="Times New Roman" w:cs="Calibri"/>
    </w:rPr>
  </w:style>
  <w:style w:type="paragraph" w:customStyle="1" w:styleId="xl88">
    <w:name w:val="xl88"/>
    <w:basedOn w:val="a0"/>
    <w:rsid w:val="005440AF"/>
    <w:pPr>
      <w:widowControl/>
      <w:spacing w:before="280" w:after="280"/>
      <w:jc w:val="center"/>
      <w:textAlignment w:val="top"/>
    </w:pPr>
    <w:rPr>
      <w:rFonts w:ascii="Times New Roman" w:eastAsia="Times New Roman" w:hAnsi="Times New Roman" w:cs="Calibri"/>
    </w:rPr>
  </w:style>
  <w:style w:type="paragraph" w:customStyle="1" w:styleId="xl89">
    <w:name w:val="xl89"/>
    <w:basedOn w:val="a0"/>
    <w:rsid w:val="005440AF"/>
    <w:pPr>
      <w:widowControl/>
      <w:spacing w:before="280" w:after="280"/>
    </w:pPr>
    <w:rPr>
      <w:rFonts w:ascii="Times New Roman" w:eastAsia="Times New Roman" w:hAnsi="Times New Roman" w:cs="Calibri"/>
      <w:i/>
      <w:iCs/>
    </w:rPr>
  </w:style>
  <w:style w:type="paragraph" w:customStyle="1" w:styleId="xl90">
    <w:name w:val="xl90"/>
    <w:basedOn w:val="a0"/>
    <w:rsid w:val="005440AF"/>
    <w:pPr>
      <w:widowControl/>
      <w:spacing w:before="280" w:after="280"/>
    </w:pPr>
    <w:rPr>
      <w:rFonts w:ascii="Times New Roman" w:eastAsia="Times New Roman" w:hAnsi="Times New Roman" w:cs="Calibri"/>
      <w:i/>
      <w:iCs/>
    </w:rPr>
  </w:style>
  <w:style w:type="paragraph" w:customStyle="1" w:styleId="xl91">
    <w:name w:val="xl91"/>
    <w:basedOn w:val="a0"/>
    <w:rsid w:val="005440AF"/>
    <w:pPr>
      <w:widowControl/>
      <w:spacing w:before="280" w:after="280"/>
    </w:pPr>
    <w:rPr>
      <w:rFonts w:ascii="Times New Roman" w:eastAsia="Times New Roman" w:hAnsi="Times New Roman" w:cs="Calibri"/>
      <w:i/>
      <w:iCs/>
    </w:rPr>
  </w:style>
  <w:style w:type="paragraph" w:customStyle="1" w:styleId="xl92">
    <w:name w:val="xl92"/>
    <w:basedOn w:val="a0"/>
    <w:rsid w:val="005440AF"/>
    <w:pPr>
      <w:widowControl/>
      <w:spacing w:before="280" w:after="280"/>
    </w:pPr>
    <w:rPr>
      <w:rFonts w:ascii="Times New Roman" w:eastAsia="Times New Roman" w:hAnsi="Times New Roman" w:cs="Calibri"/>
      <w:b/>
      <w:bCs/>
    </w:rPr>
  </w:style>
  <w:style w:type="paragraph" w:customStyle="1" w:styleId="xl93">
    <w:name w:val="xl93"/>
    <w:basedOn w:val="a0"/>
    <w:rsid w:val="005440AF"/>
    <w:pPr>
      <w:widowControl/>
      <w:spacing w:before="280" w:after="280"/>
    </w:pPr>
    <w:rPr>
      <w:rFonts w:ascii="Times New Roman" w:eastAsia="Times New Roman" w:hAnsi="Times New Roman" w:cs="Calibri"/>
      <w:b/>
      <w:bCs/>
    </w:rPr>
  </w:style>
  <w:style w:type="paragraph" w:customStyle="1" w:styleId="xl94">
    <w:name w:val="xl94"/>
    <w:basedOn w:val="a0"/>
    <w:rsid w:val="005440AF"/>
    <w:pPr>
      <w:widowControl/>
      <w:spacing w:before="280" w:after="280"/>
    </w:pPr>
    <w:rPr>
      <w:rFonts w:ascii="Times New Roman" w:eastAsia="Times New Roman" w:hAnsi="Times New Roman" w:cs="Calibri"/>
      <w:i/>
      <w:iCs/>
    </w:rPr>
  </w:style>
  <w:style w:type="paragraph" w:customStyle="1" w:styleId="xl95">
    <w:name w:val="xl95"/>
    <w:basedOn w:val="a0"/>
    <w:rsid w:val="005440AF"/>
    <w:pPr>
      <w:widowControl/>
      <w:spacing w:before="280" w:after="280"/>
    </w:pPr>
    <w:rPr>
      <w:rFonts w:ascii="Times New Roman" w:eastAsia="Times New Roman" w:hAnsi="Times New Roman" w:cs="Calibri"/>
      <w:i/>
      <w:iCs/>
    </w:rPr>
  </w:style>
  <w:style w:type="paragraph" w:customStyle="1" w:styleId="xl96">
    <w:name w:val="xl96"/>
    <w:basedOn w:val="a0"/>
    <w:rsid w:val="005440AF"/>
    <w:pPr>
      <w:widowControl/>
      <w:spacing w:before="280" w:after="280"/>
    </w:pPr>
    <w:rPr>
      <w:rFonts w:ascii="Times New Roman" w:eastAsia="Times New Roman" w:hAnsi="Times New Roman" w:cs="Calibri"/>
      <w:i/>
      <w:iCs/>
    </w:rPr>
  </w:style>
  <w:style w:type="paragraph" w:customStyle="1" w:styleId="xl97">
    <w:name w:val="xl97"/>
    <w:basedOn w:val="a0"/>
    <w:rsid w:val="005440AF"/>
    <w:pPr>
      <w:widowControl/>
      <w:spacing w:before="280" w:after="280"/>
      <w:jc w:val="center"/>
    </w:pPr>
    <w:rPr>
      <w:rFonts w:ascii="Times New Roman" w:eastAsia="Times New Roman" w:hAnsi="Times New Roman" w:cs="Calibri"/>
      <w:b/>
      <w:bCs/>
    </w:rPr>
  </w:style>
  <w:style w:type="paragraph" w:customStyle="1" w:styleId="xl98">
    <w:name w:val="xl98"/>
    <w:basedOn w:val="a0"/>
    <w:rsid w:val="005440AF"/>
    <w:pPr>
      <w:widowControl/>
      <w:spacing w:before="280" w:after="280"/>
      <w:jc w:val="center"/>
    </w:pPr>
    <w:rPr>
      <w:rFonts w:ascii="Times New Roman" w:eastAsia="Times New Roman" w:hAnsi="Times New Roman" w:cs="Calibri"/>
      <w:b/>
      <w:bCs/>
    </w:rPr>
  </w:style>
  <w:style w:type="paragraph" w:customStyle="1" w:styleId="xl99">
    <w:name w:val="xl99"/>
    <w:basedOn w:val="a0"/>
    <w:rsid w:val="005440AF"/>
    <w:pPr>
      <w:widowControl/>
      <w:spacing w:before="280" w:after="280"/>
      <w:jc w:val="center"/>
    </w:pPr>
    <w:rPr>
      <w:rFonts w:ascii="Times New Roman" w:eastAsia="Times New Roman" w:hAnsi="Times New Roman" w:cs="Calibri"/>
      <w:b/>
      <w:bCs/>
    </w:rPr>
  </w:style>
  <w:style w:type="paragraph" w:customStyle="1" w:styleId="xl100">
    <w:name w:val="xl100"/>
    <w:basedOn w:val="a0"/>
    <w:rsid w:val="005440AF"/>
    <w:pPr>
      <w:widowControl/>
      <w:spacing w:before="280" w:after="280"/>
      <w:textAlignment w:val="top"/>
    </w:pPr>
    <w:rPr>
      <w:rFonts w:ascii="Times New Roman" w:eastAsia="Times New Roman" w:hAnsi="Times New Roman" w:cs="Calibri"/>
      <w:i/>
      <w:iCs/>
    </w:rPr>
  </w:style>
  <w:style w:type="paragraph" w:customStyle="1" w:styleId="xl101">
    <w:name w:val="xl101"/>
    <w:basedOn w:val="a0"/>
    <w:rsid w:val="005440AF"/>
    <w:pPr>
      <w:widowControl/>
      <w:spacing w:before="280" w:after="280"/>
      <w:textAlignment w:val="top"/>
    </w:pPr>
    <w:rPr>
      <w:rFonts w:ascii="Times New Roman" w:eastAsia="Times New Roman" w:hAnsi="Times New Roman" w:cs="Calibri"/>
      <w:i/>
      <w:iCs/>
    </w:rPr>
  </w:style>
  <w:style w:type="paragraph" w:customStyle="1" w:styleId="xl102">
    <w:name w:val="xl102"/>
    <w:basedOn w:val="a0"/>
    <w:rsid w:val="005440AF"/>
    <w:pPr>
      <w:widowControl/>
      <w:spacing w:before="280" w:after="280"/>
      <w:textAlignment w:val="top"/>
    </w:pPr>
    <w:rPr>
      <w:rFonts w:ascii="Times New Roman" w:eastAsia="Times New Roman" w:hAnsi="Times New Roman" w:cs="Calibri"/>
      <w:i/>
      <w:iCs/>
    </w:rPr>
  </w:style>
  <w:style w:type="paragraph" w:customStyle="1" w:styleId="xl103">
    <w:name w:val="xl103"/>
    <w:basedOn w:val="a0"/>
    <w:rsid w:val="005440AF"/>
    <w:pPr>
      <w:widowControl/>
      <w:spacing w:before="280" w:after="280"/>
      <w:textAlignment w:val="top"/>
    </w:pPr>
    <w:rPr>
      <w:rFonts w:ascii="Times New Roman" w:eastAsia="Times New Roman" w:hAnsi="Times New Roman" w:cs="Calibri"/>
      <w:i/>
      <w:iCs/>
    </w:rPr>
  </w:style>
  <w:style w:type="paragraph" w:customStyle="1" w:styleId="xl104">
    <w:name w:val="xl104"/>
    <w:basedOn w:val="a0"/>
    <w:rsid w:val="005440AF"/>
    <w:pPr>
      <w:widowControl/>
      <w:spacing w:before="280" w:after="280"/>
      <w:textAlignment w:val="top"/>
    </w:pPr>
    <w:rPr>
      <w:rFonts w:ascii="Times New Roman" w:eastAsia="Times New Roman" w:hAnsi="Times New Roman" w:cs="Calibri"/>
      <w:i/>
      <w:iCs/>
    </w:rPr>
  </w:style>
  <w:style w:type="paragraph" w:customStyle="1" w:styleId="xl105">
    <w:name w:val="xl105"/>
    <w:basedOn w:val="a0"/>
    <w:rsid w:val="005440AF"/>
    <w:pPr>
      <w:widowControl/>
      <w:spacing w:before="280" w:after="280"/>
      <w:textAlignment w:val="top"/>
    </w:pPr>
    <w:rPr>
      <w:rFonts w:ascii="Times New Roman" w:eastAsia="Times New Roman" w:hAnsi="Times New Roman" w:cs="Calibri"/>
      <w:i/>
      <w:iCs/>
    </w:rPr>
  </w:style>
  <w:style w:type="paragraph" w:customStyle="1" w:styleId="xl106">
    <w:name w:val="xl106"/>
    <w:basedOn w:val="a0"/>
    <w:rsid w:val="005440AF"/>
    <w:pPr>
      <w:widowControl/>
      <w:spacing w:before="280" w:after="280"/>
      <w:textAlignment w:val="top"/>
    </w:pPr>
    <w:rPr>
      <w:rFonts w:ascii="Times New Roman" w:eastAsia="Times New Roman" w:hAnsi="Times New Roman" w:cs="Calibri"/>
      <w:i/>
      <w:iCs/>
    </w:rPr>
  </w:style>
  <w:style w:type="paragraph" w:customStyle="1" w:styleId="xl107">
    <w:name w:val="xl107"/>
    <w:basedOn w:val="a0"/>
    <w:rsid w:val="005440AF"/>
    <w:pPr>
      <w:widowControl/>
      <w:spacing w:before="280" w:after="280"/>
      <w:textAlignment w:val="top"/>
    </w:pPr>
    <w:rPr>
      <w:rFonts w:ascii="Times New Roman" w:eastAsia="Times New Roman" w:hAnsi="Times New Roman" w:cs="Calibri"/>
      <w:i/>
      <w:iCs/>
    </w:rPr>
  </w:style>
  <w:style w:type="paragraph" w:customStyle="1" w:styleId="xl108">
    <w:name w:val="xl108"/>
    <w:basedOn w:val="a0"/>
    <w:rsid w:val="005440AF"/>
    <w:pPr>
      <w:widowControl/>
      <w:spacing w:before="280" w:after="280"/>
      <w:textAlignment w:val="top"/>
    </w:pPr>
    <w:rPr>
      <w:rFonts w:ascii="Times New Roman" w:eastAsia="Times New Roman" w:hAnsi="Times New Roman" w:cs="Calibri"/>
      <w:i/>
      <w:iCs/>
    </w:rPr>
  </w:style>
  <w:style w:type="paragraph" w:customStyle="1" w:styleId="xl109">
    <w:name w:val="xl109"/>
    <w:basedOn w:val="a0"/>
    <w:rsid w:val="005440AF"/>
    <w:pPr>
      <w:widowControl/>
      <w:spacing w:before="280" w:after="280"/>
      <w:jc w:val="center"/>
    </w:pPr>
    <w:rPr>
      <w:rFonts w:ascii="Times New Roman" w:eastAsia="Times New Roman" w:hAnsi="Times New Roman" w:cs="Calibri"/>
      <w:i/>
      <w:iCs/>
    </w:rPr>
  </w:style>
  <w:style w:type="paragraph" w:customStyle="1" w:styleId="xl110">
    <w:name w:val="xl110"/>
    <w:basedOn w:val="a0"/>
    <w:rsid w:val="005440AF"/>
    <w:pPr>
      <w:widowControl/>
      <w:spacing w:before="280" w:after="280"/>
      <w:jc w:val="center"/>
      <w:textAlignment w:val="top"/>
    </w:pPr>
    <w:rPr>
      <w:rFonts w:ascii="Times New Roman" w:eastAsia="Times New Roman" w:hAnsi="Times New Roman" w:cs="Calibri"/>
    </w:rPr>
  </w:style>
  <w:style w:type="paragraph" w:customStyle="1" w:styleId="xl111">
    <w:name w:val="xl111"/>
    <w:basedOn w:val="a0"/>
    <w:rsid w:val="005440AF"/>
    <w:pPr>
      <w:widowControl/>
      <w:spacing w:before="280" w:after="280"/>
      <w:jc w:val="center"/>
      <w:textAlignment w:val="top"/>
    </w:pPr>
    <w:rPr>
      <w:rFonts w:ascii="Times New Roman" w:eastAsia="Times New Roman" w:hAnsi="Times New Roman" w:cs="Calibri"/>
      <w:i/>
      <w:iCs/>
    </w:rPr>
  </w:style>
  <w:style w:type="paragraph" w:customStyle="1" w:styleId="xl112">
    <w:name w:val="xl112"/>
    <w:basedOn w:val="a0"/>
    <w:rsid w:val="005440AF"/>
    <w:pPr>
      <w:widowControl/>
      <w:spacing w:before="280" w:after="280"/>
      <w:jc w:val="center"/>
      <w:textAlignment w:val="top"/>
    </w:pPr>
    <w:rPr>
      <w:rFonts w:ascii="Times New Roman" w:eastAsia="Times New Roman" w:hAnsi="Times New Roman" w:cs="Calibri"/>
      <w:b/>
      <w:bCs/>
    </w:rPr>
  </w:style>
  <w:style w:type="paragraph" w:customStyle="1" w:styleId="xl113">
    <w:name w:val="xl113"/>
    <w:basedOn w:val="a0"/>
    <w:rsid w:val="005440AF"/>
    <w:pPr>
      <w:widowControl/>
      <w:spacing w:before="280" w:after="280"/>
      <w:jc w:val="center"/>
    </w:pPr>
    <w:rPr>
      <w:rFonts w:ascii="Times New Roman" w:eastAsia="Times New Roman" w:hAnsi="Times New Roman" w:cs="Calibri"/>
    </w:rPr>
  </w:style>
  <w:style w:type="paragraph" w:customStyle="1" w:styleId="xl114">
    <w:name w:val="xl114"/>
    <w:basedOn w:val="a0"/>
    <w:rsid w:val="005440AF"/>
    <w:pPr>
      <w:widowControl/>
      <w:spacing w:before="280" w:after="280"/>
      <w:jc w:val="center"/>
    </w:pPr>
    <w:rPr>
      <w:rFonts w:ascii="Times New Roman" w:eastAsia="Times New Roman" w:hAnsi="Times New Roman" w:cs="Calibri"/>
    </w:rPr>
  </w:style>
  <w:style w:type="paragraph" w:customStyle="1" w:styleId="xl115">
    <w:name w:val="xl115"/>
    <w:basedOn w:val="a0"/>
    <w:rsid w:val="005440AF"/>
    <w:pPr>
      <w:widowControl/>
      <w:spacing w:before="280" w:after="280"/>
      <w:jc w:val="center"/>
    </w:pPr>
    <w:rPr>
      <w:rFonts w:ascii="Times New Roman" w:eastAsia="Times New Roman" w:hAnsi="Times New Roman" w:cs="Calibri"/>
    </w:rPr>
  </w:style>
  <w:style w:type="paragraph" w:customStyle="1" w:styleId="xl116">
    <w:name w:val="xl116"/>
    <w:basedOn w:val="a0"/>
    <w:rsid w:val="005440AF"/>
    <w:pPr>
      <w:widowControl/>
      <w:spacing w:before="280" w:after="280"/>
      <w:jc w:val="center"/>
      <w:textAlignment w:val="top"/>
    </w:pPr>
    <w:rPr>
      <w:rFonts w:ascii="Times New Roman" w:eastAsia="Times New Roman" w:hAnsi="Times New Roman" w:cs="Calibri"/>
      <w:b/>
      <w:bCs/>
    </w:rPr>
  </w:style>
  <w:style w:type="paragraph" w:customStyle="1" w:styleId="xl117">
    <w:name w:val="xl117"/>
    <w:basedOn w:val="a0"/>
    <w:rsid w:val="005440AF"/>
    <w:pPr>
      <w:widowControl/>
      <w:spacing w:before="280" w:after="280"/>
      <w:jc w:val="center"/>
      <w:textAlignment w:val="top"/>
    </w:pPr>
    <w:rPr>
      <w:rFonts w:ascii="Times New Roman" w:eastAsia="Times New Roman" w:hAnsi="Times New Roman" w:cs="Calibri"/>
      <w:i/>
      <w:iCs/>
    </w:rPr>
  </w:style>
  <w:style w:type="paragraph" w:customStyle="1" w:styleId="xl118">
    <w:name w:val="xl118"/>
    <w:basedOn w:val="a0"/>
    <w:rsid w:val="005440AF"/>
    <w:pPr>
      <w:widowControl/>
      <w:spacing w:before="280" w:after="280"/>
      <w:jc w:val="center"/>
      <w:textAlignment w:val="top"/>
    </w:pPr>
    <w:rPr>
      <w:rFonts w:ascii="Times New Roman" w:eastAsia="Times New Roman" w:hAnsi="Times New Roman" w:cs="Calibri"/>
      <w:i/>
      <w:iCs/>
    </w:rPr>
  </w:style>
  <w:style w:type="paragraph" w:customStyle="1" w:styleId="xl119">
    <w:name w:val="xl119"/>
    <w:basedOn w:val="a0"/>
    <w:rsid w:val="005440AF"/>
    <w:pPr>
      <w:widowControl/>
      <w:spacing w:before="280" w:after="280"/>
      <w:jc w:val="center"/>
    </w:pPr>
    <w:rPr>
      <w:rFonts w:ascii="Times New Roman" w:eastAsia="Times New Roman" w:hAnsi="Times New Roman" w:cs="Calibri"/>
    </w:rPr>
  </w:style>
  <w:style w:type="paragraph" w:customStyle="1" w:styleId="xl120">
    <w:name w:val="xl120"/>
    <w:basedOn w:val="a0"/>
    <w:rsid w:val="005440AF"/>
    <w:pPr>
      <w:widowControl/>
      <w:spacing w:before="280" w:after="280"/>
      <w:jc w:val="center"/>
    </w:pPr>
    <w:rPr>
      <w:rFonts w:ascii="Times New Roman" w:eastAsia="Times New Roman" w:hAnsi="Times New Roman" w:cs="Calibri"/>
      <w:b/>
      <w:bCs/>
    </w:rPr>
  </w:style>
  <w:style w:type="paragraph" w:customStyle="1" w:styleId="xl121">
    <w:name w:val="xl121"/>
    <w:basedOn w:val="a0"/>
    <w:rsid w:val="005440AF"/>
    <w:pPr>
      <w:widowControl/>
      <w:spacing w:before="280" w:after="280"/>
      <w:jc w:val="center"/>
    </w:pPr>
    <w:rPr>
      <w:rFonts w:ascii="Times New Roman" w:eastAsia="Times New Roman" w:hAnsi="Times New Roman" w:cs="Calibri"/>
      <w:i/>
      <w:iCs/>
    </w:rPr>
  </w:style>
  <w:style w:type="paragraph" w:customStyle="1" w:styleId="xl122">
    <w:name w:val="xl122"/>
    <w:basedOn w:val="a0"/>
    <w:rsid w:val="005440AF"/>
    <w:pPr>
      <w:widowControl/>
      <w:spacing w:before="280" w:after="280"/>
    </w:pPr>
    <w:rPr>
      <w:rFonts w:ascii="Times New Roman" w:eastAsia="Times New Roman" w:hAnsi="Times New Roman" w:cs="Calibri"/>
      <w:b/>
      <w:bCs/>
    </w:rPr>
  </w:style>
  <w:style w:type="paragraph" w:customStyle="1" w:styleId="xl123">
    <w:name w:val="xl123"/>
    <w:basedOn w:val="a0"/>
    <w:rsid w:val="005440AF"/>
    <w:pPr>
      <w:widowControl/>
      <w:spacing w:before="280" w:after="280"/>
      <w:textAlignment w:val="top"/>
    </w:pPr>
    <w:rPr>
      <w:rFonts w:ascii="Times New Roman" w:eastAsia="Times New Roman" w:hAnsi="Times New Roman" w:cs="Calibri"/>
      <w:i/>
      <w:iCs/>
    </w:rPr>
  </w:style>
  <w:style w:type="paragraph" w:customStyle="1" w:styleId="xl124">
    <w:name w:val="xl124"/>
    <w:basedOn w:val="a0"/>
    <w:rsid w:val="005440AF"/>
    <w:pPr>
      <w:widowControl/>
      <w:spacing w:before="280" w:after="280"/>
      <w:textAlignment w:val="top"/>
    </w:pPr>
    <w:rPr>
      <w:rFonts w:ascii="Times New Roman" w:eastAsia="Times New Roman" w:hAnsi="Times New Roman" w:cs="Calibri"/>
      <w:i/>
      <w:iCs/>
    </w:rPr>
  </w:style>
  <w:style w:type="paragraph" w:customStyle="1" w:styleId="xl125">
    <w:name w:val="xl125"/>
    <w:basedOn w:val="a0"/>
    <w:rsid w:val="005440AF"/>
    <w:pPr>
      <w:widowControl/>
      <w:spacing w:before="280" w:after="280"/>
      <w:textAlignment w:val="top"/>
    </w:pPr>
    <w:rPr>
      <w:rFonts w:ascii="Times New Roman" w:eastAsia="Times New Roman" w:hAnsi="Times New Roman" w:cs="Calibri"/>
      <w:i/>
      <w:iCs/>
    </w:rPr>
  </w:style>
  <w:style w:type="paragraph" w:customStyle="1" w:styleId="xl126">
    <w:name w:val="xl126"/>
    <w:basedOn w:val="a0"/>
    <w:rsid w:val="005440AF"/>
    <w:pPr>
      <w:widowControl/>
      <w:spacing w:before="280" w:after="280"/>
      <w:jc w:val="center"/>
    </w:pPr>
    <w:rPr>
      <w:rFonts w:ascii="Times New Roman" w:eastAsia="Times New Roman" w:hAnsi="Times New Roman" w:cs="Calibri"/>
      <w:i/>
      <w:iCs/>
    </w:rPr>
  </w:style>
  <w:style w:type="paragraph" w:customStyle="1" w:styleId="xl127">
    <w:name w:val="xl127"/>
    <w:basedOn w:val="a0"/>
    <w:rsid w:val="005440AF"/>
    <w:pPr>
      <w:widowControl/>
      <w:spacing w:before="280" w:after="280"/>
      <w:jc w:val="center"/>
      <w:textAlignment w:val="top"/>
    </w:pPr>
    <w:rPr>
      <w:rFonts w:ascii="Times New Roman" w:eastAsia="Times New Roman" w:hAnsi="Times New Roman" w:cs="Calibri"/>
      <w:i/>
      <w:iCs/>
    </w:rPr>
  </w:style>
  <w:style w:type="paragraph" w:customStyle="1" w:styleId="xl128">
    <w:name w:val="xl128"/>
    <w:basedOn w:val="a0"/>
    <w:rsid w:val="005440AF"/>
    <w:pPr>
      <w:widowControl/>
      <w:spacing w:before="280" w:after="280"/>
      <w:jc w:val="center"/>
    </w:pPr>
    <w:rPr>
      <w:rFonts w:ascii="Times New Roman" w:eastAsia="Times New Roman" w:hAnsi="Times New Roman" w:cs="Calibri"/>
      <w:b/>
      <w:bCs/>
    </w:rPr>
  </w:style>
  <w:style w:type="paragraph" w:customStyle="1" w:styleId="xl129">
    <w:name w:val="xl129"/>
    <w:basedOn w:val="a0"/>
    <w:rsid w:val="005440AF"/>
    <w:pPr>
      <w:widowControl/>
      <w:spacing w:before="280" w:after="280"/>
      <w:jc w:val="center"/>
    </w:pPr>
    <w:rPr>
      <w:rFonts w:ascii="Times New Roman" w:eastAsia="Times New Roman" w:hAnsi="Times New Roman" w:cs="Calibri"/>
      <w:b/>
      <w:bCs/>
    </w:rPr>
  </w:style>
  <w:style w:type="paragraph" w:customStyle="1" w:styleId="xl130">
    <w:name w:val="xl130"/>
    <w:basedOn w:val="a0"/>
    <w:rsid w:val="005440AF"/>
    <w:pPr>
      <w:widowControl/>
      <w:spacing w:before="280" w:after="280"/>
    </w:pPr>
    <w:rPr>
      <w:rFonts w:ascii="Times New Roman" w:eastAsia="Times New Roman" w:hAnsi="Times New Roman" w:cs="Calibri"/>
    </w:rPr>
  </w:style>
  <w:style w:type="character" w:customStyle="1" w:styleId="affd">
    <w:name w:val="Заголовок Знак"/>
    <w:link w:val="affe"/>
    <w:uiPriority w:val="10"/>
    <w:rsid w:val="005440AF"/>
    <w:rPr>
      <w:rFonts w:ascii="Arial" w:eastAsia="Times New Roman" w:hAnsi="Arial" w:cs="Arial"/>
      <w:b/>
      <w:kern w:val="1"/>
      <w:sz w:val="32"/>
      <w:lang w:eastAsia="ar-SA"/>
    </w:rPr>
  </w:style>
  <w:style w:type="paragraph" w:styleId="aff8">
    <w:name w:val="Subtitle"/>
    <w:basedOn w:val="1c"/>
    <w:next w:val="a6"/>
    <w:link w:val="1fe"/>
    <w:uiPriority w:val="11"/>
    <w:qFormat/>
    <w:rsid w:val="005440AF"/>
    <w:pPr>
      <w:jc w:val="center"/>
    </w:pPr>
    <w:rPr>
      <w:rFonts w:cs="Times New Roman"/>
      <w:i/>
      <w:iCs/>
      <w:lang w:val="x-none"/>
    </w:rPr>
  </w:style>
  <w:style w:type="character" w:customStyle="1" w:styleId="1fe">
    <w:name w:val="Подзаголовок Знак1"/>
    <w:basedOn w:val="a1"/>
    <w:link w:val="aff8"/>
    <w:uiPriority w:val="11"/>
    <w:rsid w:val="005440AF"/>
    <w:rPr>
      <w:rFonts w:ascii="Arial" w:eastAsia="Times New Roman" w:hAnsi="Arial" w:cs="Times New Roman"/>
      <w:i/>
      <w:iCs/>
      <w:sz w:val="28"/>
      <w:szCs w:val="28"/>
      <w:lang w:val="x-none" w:eastAsia="ar-SA"/>
    </w:rPr>
  </w:style>
  <w:style w:type="paragraph" w:customStyle="1" w:styleId="1ff">
    <w:name w:val="СТИЛЬ 1"/>
    <w:rsid w:val="005440AF"/>
    <w:pPr>
      <w:tabs>
        <w:tab w:val="num" w:pos="624"/>
      </w:tabs>
      <w:suppressAutoHyphens/>
      <w:spacing w:before="240" w:after="120" w:line="240" w:lineRule="auto"/>
      <w:ind w:left="624" w:hanging="624"/>
      <w:jc w:val="both"/>
    </w:pPr>
    <w:rPr>
      <w:rFonts w:ascii="Times New Roman" w:eastAsia="Times New Roman" w:hAnsi="Times New Roman" w:cs="Calibri"/>
      <w:b/>
      <w:sz w:val="28"/>
      <w:szCs w:val="24"/>
      <w:lang w:eastAsia="ar-SA"/>
    </w:rPr>
  </w:style>
  <w:style w:type="paragraph" w:customStyle="1" w:styleId="2c">
    <w:name w:val="СТИЛЬ 2"/>
    <w:basedOn w:val="1ff"/>
    <w:rsid w:val="005440AF"/>
    <w:rPr>
      <w:b w:val="0"/>
      <w:szCs w:val="28"/>
    </w:rPr>
  </w:style>
  <w:style w:type="paragraph" w:customStyle="1" w:styleId="38">
    <w:name w:val="СТИЛЬ 3"/>
    <w:basedOn w:val="a0"/>
    <w:rsid w:val="005440AF"/>
    <w:pPr>
      <w:widowControl/>
      <w:spacing w:before="120" w:after="120"/>
      <w:ind w:left="624" w:hanging="624"/>
      <w:jc w:val="both"/>
    </w:pPr>
    <w:rPr>
      <w:rFonts w:ascii="Times New Roman" w:eastAsia="Times New Roman" w:hAnsi="Times New Roman" w:cs="Calibri"/>
      <w:sz w:val="28"/>
    </w:rPr>
  </w:style>
  <w:style w:type="paragraph" w:styleId="afff">
    <w:name w:val="footnote text"/>
    <w:basedOn w:val="a0"/>
    <w:link w:val="1ff0"/>
    <w:uiPriority w:val="99"/>
    <w:rsid w:val="005440AF"/>
    <w:pPr>
      <w:widowControl/>
    </w:pPr>
    <w:rPr>
      <w:rFonts w:ascii="Times New Roman" w:eastAsia="Times New Roman" w:hAnsi="Times New Roman" w:cs="Times New Roman"/>
      <w:sz w:val="20"/>
      <w:lang w:val="en-US"/>
    </w:rPr>
  </w:style>
  <w:style w:type="character" w:customStyle="1" w:styleId="1ff0">
    <w:name w:val="Текст сноски Знак1"/>
    <w:basedOn w:val="a1"/>
    <w:link w:val="afff"/>
    <w:uiPriority w:val="99"/>
    <w:rsid w:val="005440AF"/>
    <w:rPr>
      <w:rFonts w:ascii="Times New Roman" w:eastAsia="Times New Roman" w:hAnsi="Times New Roman" w:cs="Times New Roman"/>
      <w:sz w:val="20"/>
      <w:szCs w:val="24"/>
      <w:lang w:val="en-US" w:eastAsia="ar-SA"/>
    </w:rPr>
  </w:style>
  <w:style w:type="paragraph" w:customStyle="1" w:styleId="2d">
    <w:name w:val="Заголовок 2.КД"/>
    <w:basedOn w:val="a0"/>
    <w:next w:val="a0"/>
    <w:rsid w:val="005440AF"/>
    <w:pPr>
      <w:keepNext/>
      <w:autoSpaceDE w:val="0"/>
      <w:jc w:val="center"/>
    </w:pPr>
    <w:rPr>
      <w:rFonts w:ascii="Times New Roman" w:eastAsia="Times New Roman" w:hAnsi="Times New Roman" w:cs="Calibri"/>
      <w:b/>
      <w:bCs/>
      <w:caps/>
      <w:kern w:val="1"/>
      <w:sz w:val="28"/>
      <w:szCs w:val="28"/>
    </w:rPr>
  </w:style>
  <w:style w:type="paragraph" w:customStyle="1" w:styleId="afff0">
    <w:name w:val="ормальный"/>
    <w:rsid w:val="005440AF"/>
    <w:pPr>
      <w:suppressAutoHyphens/>
      <w:spacing w:after="0" w:line="240" w:lineRule="auto"/>
      <w:jc w:val="both"/>
    </w:pPr>
    <w:rPr>
      <w:rFonts w:ascii="Times New Roman" w:eastAsia="Times New Roman" w:hAnsi="Times New Roman" w:cs="Calibri"/>
      <w:sz w:val="28"/>
      <w:szCs w:val="20"/>
      <w:lang w:eastAsia="ar-SA"/>
    </w:rPr>
  </w:style>
  <w:style w:type="paragraph" w:customStyle="1" w:styleId="afff1">
    <w:name w:val="Обычный текст"/>
    <w:basedOn w:val="a0"/>
    <w:rsid w:val="005440AF"/>
    <w:pPr>
      <w:widowControl/>
      <w:spacing w:line="288" w:lineRule="auto"/>
      <w:ind w:firstLine="720"/>
      <w:jc w:val="both"/>
    </w:pPr>
    <w:rPr>
      <w:rFonts w:ascii="Times New Roman" w:eastAsia="Times New Roman" w:hAnsi="Times New Roman" w:cs="Calibri"/>
      <w:sz w:val="28"/>
      <w:szCs w:val="20"/>
    </w:rPr>
  </w:style>
  <w:style w:type="paragraph" w:styleId="39">
    <w:name w:val="toc 3"/>
    <w:basedOn w:val="a0"/>
    <w:next w:val="a0"/>
    <w:uiPriority w:val="39"/>
    <w:rsid w:val="005440AF"/>
    <w:pPr>
      <w:widowControl/>
      <w:ind w:left="480"/>
    </w:pPr>
    <w:rPr>
      <w:rFonts w:ascii="Times New Roman" w:eastAsia="Times New Roman" w:hAnsi="Times New Roman" w:cs="Calibri"/>
    </w:rPr>
  </w:style>
  <w:style w:type="paragraph" w:styleId="43">
    <w:name w:val="toc 4"/>
    <w:basedOn w:val="a0"/>
    <w:next w:val="a0"/>
    <w:uiPriority w:val="39"/>
    <w:rsid w:val="005440AF"/>
    <w:pPr>
      <w:widowControl/>
      <w:ind w:left="720"/>
    </w:pPr>
    <w:rPr>
      <w:rFonts w:ascii="Times New Roman" w:eastAsia="Times New Roman" w:hAnsi="Times New Roman" w:cs="Calibri"/>
    </w:rPr>
  </w:style>
  <w:style w:type="paragraph" w:styleId="52">
    <w:name w:val="toc 5"/>
    <w:basedOn w:val="a0"/>
    <w:next w:val="a0"/>
    <w:uiPriority w:val="39"/>
    <w:rsid w:val="005440AF"/>
    <w:pPr>
      <w:widowControl/>
      <w:ind w:left="960"/>
    </w:pPr>
    <w:rPr>
      <w:rFonts w:ascii="Times New Roman" w:eastAsia="Times New Roman" w:hAnsi="Times New Roman" w:cs="Calibri"/>
    </w:rPr>
  </w:style>
  <w:style w:type="paragraph" w:styleId="62">
    <w:name w:val="toc 6"/>
    <w:basedOn w:val="a0"/>
    <w:next w:val="a0"/>
    <w:uiPriority w:val="39"/>
    <w:rsid w:val="005440AF"/>
    <w:pPr>
      <w:widowControl/>
      <w:ind w:left="1200"/>
    </w:pPr>
    <w:rPr>
      <w:rFonts w:ascii="Times New Roman" w:eastAsia="Times New Roman" w:hAnsi="Times New Roman" w:cs="Calibri"/>
    </w:rPr>
  </w:style>
  <w:style w:type="paragraph" w:styleId="72">
    <w:name w:val="toc 7"/>
    <w:basedOn w:val="a0"/>
    <w:next w:val="a0"/>
    <w:uiPriority w:val="39"/>
    <w:rsid w:val="005440AF"/>
    <w:pPr>
      <w:widowControl/>
      <w:ind w:left="1440"/>
    </w:pPr>
    <w:rPr>
      <w:rFonts w:ascii="Times New Roman" w:eastAsia="Times New Roman" w:hAnsi="Times New Roman" w:cs="Calibri"/>
    </w:rPr>
  </w:style>
  <w:style w:type="paragraph" w:styleId="82">
    <w:name w:val="toc 8"/>
    <w:basedOn w:val="a0"/>
    <w:next w:val="a0"/>
    <w:uiPriority w:val="39"/>
    <w:rsid w:val="005440AF"/>
    <w:pPr>
      <w:widowControl/>
      <w:ind w:left="1680"/>
    </w:pPr>
    <w:rPr>
      <w:rFonts w:ascii="Times New Roman" w:eastAsia="Times New Roman" w:hAnsi="Times New Roman" w:cs="Calibri"/>
    </w:rPr>
  </w:style>
  <w:style w:type="paragraph" w:styleId="92">
    <w:name w:val="toc 9"/>
    <w:basedOn w:val="a0"/>
    <w:next w:val="a0"/>
    <w:uiPriority w:val="39"/>
    <w:rsid w:val="005440AF"/>
    <w:pPr>
      <w:widowControl/>
      <w:ind w:left="1920"/>
    </w:pPr>
    <w:rPr>
      <w:rFonts w:ascii="Times New Roman" w:eastAsia="Times New Roman" w:hAnsi="Times New Roman" w:cs="Calibri"/>
    </w:rPr>
  </w:style>
  <w:style w:type="paragraph" w:customStyle="1" w:styleId="normal10">
    <w:name w:val="normal1"/>
    <w:basedOn w:val="a0"/>
    <w:rsid w:val="005440AF"/>
    <w:pPr>
      <w:widowControl/>
      <w:snapToGrid w:val="0"/>
      <w:spacing w:line="360" w:lineRule="auto"/>
      <w:jc w:val="both"/>
    </w:pPr>
    <w:rPr>
      <w:rFonts w:ascii="Times New Roman" w:eastAsia="Times New Roman" w:hAnsi="Times New Roman" w:cs="Calibri"/>
      <w:sz w:val="28"/>
      <w:szCs w:val="28"/>
    </w:rPr>
  </w:style>
  <w:style w:type="paragraph" w:customStyle="1" w:styleId="312">
    <w:name w:val="Маркированный список 31"/>
    <w:basedOn w:val="a0"/>
    <w:rsid w:val="005440AF"/>
    <w:pPr>
      <w:widowControl/>
      <w:spacing w:after="60"/>
      <w:jc w:val="both"/>
    </w:pPr>
    <w:rPr>
      <w:rFonts w:ascii="Times New Roman" w:eastAsia="Times New Roman" w:hAnsi="Times New Roman" w:cs="Calibri"/>
      <w:szCs w:val="20"/>
    </w:rPr>
  </w:style>
  <w:style w:type="paragraph" w:customStyle="1" w:styleId="ConsNormal">
    <w:name w:val="ConsNormal"/>
    <w:rsid w:val="005440AF"/>
    <w:pPr>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3a">
    <w:name w:val="Стиль3 Знак Знак"/>
    <w:basedOn w:val="220"/>
    <w:rsid w:val="005440AF"/>
    <w:pPr>
      <w:widowControl w:val="0"/>
      <w:spacing w:after="0" w:line="240" w:lineRule="auto"/>
      <w:ind w:left="0"/>
      <w:jc w:val="both"/>
      <w:textAlignment w:val="baseline"/>
    </w:pPr>
    <w:rPr>
      <w:szCs w:val="20"/>
    </w:rPr>
  </w:style>
  <w:style w:type="paragraph" w:customStyle="1" w:styleId="03zagolovok2">
    <w:name w:val="03zagolovok2"/>
    <w:basedOn w:val="a0"/>
    <w:rsid w:val="005440AF"/>
    <w:pPr>
      <w:keepNext/>
      <w:widowControl/>
      <w:spacing w:before="360" w:after="120" w:line="360" w:lineRule="atLeast"/>
    </w:pPr>
    <w:rPr>
      <w:rFonts w:ascii="GaramondC" w:eastAsia="Times New Roman" w:hAnsi="GaramondC" w:cs="GaramondC"/>
      <w:b/>
      <w:color w:val="000000"/>
      <w:sz w:val="28"/>
      <w:szCs w:val="28"/>
    </w:rPr>
  </w:style>
  <w:style w:type="paragraph" w:customStyle="1" w:styleId="afff2">
    <w:name w:val="текст"/>
    <w:rsid w:val="005440AF"/>
    <w:pPr>
      <w:suppressAutoHyphens/>
      <w:autoSpaceDE w:val="0"/>
      <w:spacing w:after="0" w:line="240" w:lineRule="auto"/>
      <w:jc w:val="both"/>
    </w:pPr>
    <w:rPr>
      <w:rFonts w:ascii="SchoolBookC" w:eastAsia="Times New Roman" w:hAnsi="SchoolBookC" w:cs="Calibri"/>
      <w:color w:val="000000"/>
      <w:sz w:val="24"/>
      <w:szCs w:val="20"/>
      <w:lang w:eastAsia="ar-SA"/>
    </w:rPr>
  </w:style>
  <w:style w:type="paragraph" w:customStyle="1" w:styleId="1ff1">
    <w:name w:val="текст1"/>
    <w:rsid w:val="005440AF"/>
    <w:pPr>
      <w:suppressAutoHyphens/>
      <w:autoSpaceDE w:val="0"/>
      <w:spacing w:after="0" w:line="240" w:lineRule="auto"/>
      <w:ind w:firstLine="397"/>
      <w:jc w:val="both"/>
    </w:pPr>
    <w:rPr>
      <w:rFonts w:ascii="SchoolBookC" w:eastAsia="Times New Roman" w:hAnsi="SchoolBookC" w:cs="Calibri"/>
      <w:sz w:val="24"/>
      <w:szCs w:val="20"/>
      <w:lang w:eastAsia="ar-SA"/>
    </w:rPr>
  </w:style>
  <w:style w:type="paragraph" w:customStyle="1" w:styleId="afff3">
    <w:name w:val="втяжка"/>
    <w:basedOn w:val="1ff1"/>
    <w:next w:val="1ff1"/>
    <w:rsid w:val="005440AF"/>
    <w:pPr>
      <w:spacing w:before="57"/>
      <w:ind w:left="567" w:hanging="567"/>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5440AF"/>
    <w:pPr>
      <w:widowControl/>
      <w:spacing w:before="280" w:after="280"/>
    </w:pPr>
    <w:rPr>
      <w:rFonts w:ascii="Tahoma" w:eastAsia="Times New Roman" w:hAnsi="Tahoma" w:cs="Tahoma"/>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rsid w:val="005440AF"/>
    <w:pPr>
      <w:widowControl/>
      <w:spacing w:before="280" w:after="280"/>
    </w:pPr>
    <w:rPr>
      <w:rFonts w:ascii="Tahoma" w:eastAsia="Times New Roman" w:hAnsi="Tahoma" w:cs="Tahoma"/>
      <w:sz w:val="20"/>
      <w:szCs w:val="20"/>
      <w:lang w:val="en-US"/>
    </w:rPr>
  </w:style>
  <w:style w:type="paragraph" w:customStyle="1" w:styleId="FR1">
    <w:name w:val="FR1"/>
    <w:rsid w:val="005440AF"/>
    <w:pPr>
      <w:widowControl w:val="0"/>
      <w:suppressAutoHyphens/>
      <w:snapToGrid w:val="0"/>
      <w:spacing w:before="280" w:after="220" w:line="240" w:lineRule="auto"/>
      <w:ind w:left="1840"/>
    </w:pPr>
    <w:rPr>
      <w:rFonts w:ascii="Times New Roman" w:eastAsia="Times New Roman" w:hAnsi="Times New Roman" w:cs="Calibri"/>
      <w:b/>
      <w:sz w:val="20"/>
      <w:szCs w:val="20"/>
      <w:lang w:eastAsia="ar-SA"/>
    </w:rPr>
  </w:style>
  <w:style w:type="paragraph" w:customStyle="1" w:styleId="3b">
    <w:name w:val="Стиль3 Знак"/>
    <w:basedOn w:val="220"/>
    <w:rsid w:val="005440AF"/>
    <w:pPr>
      <w:widowControl w:val="0"/>
      <w:spacing w:after="0" w:line="240" w:lineRule="auto"/>
      <w:ind w:left="0"/>
      <w:jc w:val="both"/>
      <w:textAlignment w:val="baseline"/>
    </w:pPr>
    <w:rPr>
      <w:szCs w:val="20"/>
    </w:rPr>
  </w:style>
  <w:style w:type="paragraph" w:customStyle="1" w:styleId="afff4">
    <w:name w:val="ТЛ_Утверждаю"/>
    <w:basedOn w:val="a0"/>
    <w:rsid w:val="005440AF"/>
    <w:pPr>
      <w:widowControl/>
      <w:ind w:left="4860"/>
      <w:jc w:val="center"/>
    </w:pPr>
    <w:rPr>
      <w:rFonts w:ascii="Times New Roman" w:eastAsia="Times New Roman" w:hAnsi="Times New Roman" w:cs="Calibri"/>
      <w:sz w:val="28"/>
      <w:szCs w:val="28"/>
    </w:rPr>
  </w:style>
  <w:style w:type="paragraph" w:customStyle="1" w:styleId="afff5">
    <w:name w:val="АД_Наименование главы без нумерации"/>
    <w:basedOn w:val="21"/>
    <w:rsid w:val="005440AF"/>
    <w:pPr>
      <w:suppressAutoHyphens/>
      <w:jc w:val="center"/>
    </w:pPr>
    <w:rPr>
      <w:bCs/>
      <w:sz w:val="24"/>
      <w:szCs w:val="24"/>
      <w:lang w:val="x-none" w:eastAsia="ar-SA"/>
    </w:rPr>
  </w:style>
  <w:style w:type="paragraph" w:customStyle="1" w:styleId="afff6">
    <w:name w:val="АД_Основной текст"/>
    <w:basedOn w:val="a0"/>
    <w:rsid w:val="005440AF"/>
    <w:pPr>
      <w:widowControl/>
      <w:ind w:firstLine="567"/>
      <w:jc w:val="both"/>
    </w:pPr>
    <w:rPr>
      <w:rFonts w:ascii="Times New Roman" w:eastAsia="Times New Roman" w:hAnsi="Times New Roman" w:cs="Calibri"/>
    </w:rPr>
  </w:style>
  <w:style w:type="paragraph" w:customStyle="1" w:styleId="afff7">
    <w:name w:val="Знак Знак Знак Знак"/>
    <w:basedOn w:val="a0"/>
    <w:rsid w:val="005440AF"/>
    <w:pPr>
      <w:widowControl/>
      <w:spacing w:before="280" w:after="280"/>
      <w:jc w:val="both"/>
    </w:pPr>
    <w:rPr>
      <w:rFonts w:ascii="Tahoma" w:eastAsia="Times New Roman" w:hAnsi="Tahoma" w:cs="Tahoma"/>
      <w:sz w:val="20"/>
      <w:szCs w:val="20"/>
      <w:lang w:val="en-US"/>
    </w:rPr>
  </w:style>
  <w:style w:type="paragraph" w:customStyle="1" w:styleId="ConsPlusNonformat">
    <w:name w:val="ConsPlusNonformat"/>
    <w:qFormat/>
    <w:rsid w:val="005440AF"/>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afff8">
    <w:name w:val="Îáû÷íûé"/>
    <w:rsid w:val="005440AF"/>
    <w:pPr>
      <w:suppressAutoHyphens/>
      <w:autoSpaceDE w:val="0"/>
      <w:spacing w:after="0" w:line="240" w:lineRule="auto"/>
    </w:pPr>
    <w:rPr>
      <w:rFonts w:ascii="Times New Roman" w:eastAsia="Times New Roman" w:hAnsi="Times New Roman" w:cs="Calibri"/>
      <w:sz w:val="20"/>
      <w:szCs w:val="20"/>
      <w:lang w:eastAsia="ar-SA"/>
    </w:rPr>
  </w:style>
  <w:style w:type="paragraph" w:customStyle="1" w:styleId="afff9">
    <w:name w:val="Знак Знак Знак"/>
    <w:basedOn w:val="a0"/>
    <w:rsid w:val="005440AF"/>
    <w:pPr>
      <w:widowControl/>
      <w:spacing w:before="280" w:after="280"/>
      <w:jc w:val="both"/>
    </w:pPr>
    <w:rPr>
      <w:rFonts w:ascii="Tahoma" w:eastAsia="Times New Roman" w:hAnsi="Tahoma" w:cs="Tahoma"/>
      <w:sz w:val="20"/>
      <w:szCs w:val="20"/>
      <w:lang w:val="en-US"/>
    </w:rPr>
  </w:style>
  <w:style w:type="paragraph" w:customStyle="1" w:styleId="afffa">
    <w:name w:val="Знак Знак Знак Знак Знак Знак"/>
    <w:basedOn w:val="a0"/>
    <w:rsid w:val="005440AF"/>
    <w:pPr>
      <w:widowControl/>
      <w:spacing w:after="160" w:line="240" w:lineRule="exact"/>
    </w:pPr>
    <w:rPr>
      <w:rFonts w:ascii="Verdana" w:eastAsia="Times New Roman" w:hAnsi="Verdana" w:cs="Verdana"/>
      <w:lang w:val="en-US"/>
    </w:rPr>
  </w:style>
  <w:style w:type="paragraph" w:customStyle="1" w:styleId="212">
    <w:name w:val="Основной текст с отступом 21"/>
    <w:basedOn w:val="a0"/>
    <w:rsid w:val="005440AF"/>
    <w:pPr>
      <w:widowControl/>
      <w:spacing w:after="120" w:line="480" w:lineRule="auto"/>
      <w:ind w:left="283"/>
    </w:pPr>
    <w:rPr>
      <w:rFonts w:ascii="Times New Roman" w:eastAsia="Times New Roman" w:hAnsi="Times New Roman" w:cs="Calibri"/>
    </w:rPr>
  </w:style>
  <w:style w:type="paragraph" w:customStyle="1" w:styleId="afffb">
    <w:name w:val="Знак Знак Знак Знак Знак Знак Знак Знак Знак Знак Знак Знак Знак Знак"/>
    <w:basedOn w:val="a0"/>
    <w:rsid w:val="005440AF"/>
    <w:pPr>
      <w:widowControl/>
      <w:spacing w:after="160" w:line="240" w:lineRule="exact"/>
    </w:pPr>
    <w:rPr>
      <w:rFonts w:ascii="Verdana" w:eastAsia="Times New Roman" w:hAnsi="Verdana" w:cs="Verdana"/>
      <w:color w:val="000000"/>
      <w:lang w:val="en-US"/>
    </w:rPr>
  </w:style>
  <w:style w:type="paragraph" w:customStyle="1" w:styleId="afffc">
    <w:name w:val="Знак Знак Знак Знак Знак Знак Знак Знак Знак Знак Знак Знак Знак Знак Знак Знак Знак"/>
    <w:basedOn w:val="a0"/>
    <w:rsid w:val="005440AF"/>
    <w:pPr>
      <w:widowControl/>
      <w:spacing w:after="160" w:line="240" w:lineRule="exact"/>
    </w:pPr>
    <w:rPr>
      <w:rFonts w:ascii="Verdana" w:eastAsia="Times New Roman" w:hAnsi="Verdana" w:cs="Verdana"/>
      <w:color w:val="000000"/>
      <w:lang w:val="en-US"/>
    </w:rPr>
  </w:style>
  <w:style w:type="paragraph" w:customStyle="1" w:styleId="1ff2">
    <w:name w:val="Схема документа1"/>
    <w:basedOn w:val="a0"/>
    <w:rsid w:val="005440AF"/>
    <w:pPr>
      <w:widowControl/>
    </w:pPr>
    <w:rPr>
      <w:rFonts w:ascii="Tahoma" w:eastAsia="Times New Roman" w:hAnsi="Tahoma" w:cs="Tahoma"/>
      <w:sz w:val="16"/>
      <w:szCs w:val="16"/>
    </w:rPr>
  </w:style>
  <w:style w:type="paragraph" w:customStyle="1" w:styleId="afffd">
    <w:name w:val="Выполняемые задачи"/>
    <w:basedOn w:val="a0"/>
    <w:rsid w:val="005440AF"/>
    <w:pPr>
      <w:widowControl/>
    </w:pPr>
    <w:rPr>
      <w:rFonts w:ascii="Times New Roman" w:eastAsia="Times New Roman" w:hAnsi="Times New Roman" w:cs="Calibri"/>
    </w:rPr>
  </w:style>
  <w:style w:type="paragraph" w:customStyle="1" w:styleId="afffe">
    <w:name w:val="Подподпункт"/>
    <w:basedOn w:val="a0"/>
    <w:rsid w:val="005440AF"/>
    <w:pPr>
      <w:widowControl/>
      <w:jc w:val="both"/>
    </w:pPr>
    <w:rPr>
      <w:rFonts w:ascii="Times New Roman" w:eastAsia="Times New Roman" w:hAnsi="Times New Roman" w:cs="Calibri"/>
      <w:szCs w:val="28"/>
    </w:rPr>
  </w:style>
  <w:style w:type="paragraph" w:customStyle="1" w:styleId="Iauiue">
    <w:name w:val="Iau?iue"/>
    <w:rsid w:val="005440AF"/>
    <w:pPr>
      <w:suppressAutoHyphens/>
      <w:spacing w:after="0" w:line="240" w:lineRule="auto"/>
    </w:pPr>
    <w:rPr>
      <w:rFonts w:ascii="Times New Roman" w:eastAsia="Times New Roman" w:hAnsi="Times New Roman" w:cs="Calibri"/>
      <w:sz w:val="20"/>
      <w:szCs w:val="20"/>
      <w:lang w:eastAsia="ar-SA"/>
    </w:rPr>
  </w:style>
  <w:style w:type="paragraph" w:customStyle="1" w:styleId="313">
    <w:name w:val="Основной текст 31"/>
    <w:basedOn w:val="a0"/>
    <w:rsid w:val="005440AF"/>
    <w:pPr>
      <w:keepNext/>
      <w:keepLines/>
      <w:suppressLineNumbers/>
      <w:spacing w:before="148" w:after="112"/>
      <w:jc w:val="both"/>
    </w:pPr>
    <w:rPr>
      <w:rFonts w:ascii="Times New Roman" w:eastAsia="Times New Roman" w:hAnsi="Times New Roman" w:cs="Calibri"/>
      <w:b/>
      <w:i/>
      <w:sz w:val="22"/>
    </w:rPr>
  </w:style>
  <w:style w:type="paragraph" w:customStyle="1" w:styleId="affff">
    <w:name w:val="Знак Знак Знак Знак Знак Знак Знак Знак Знак Знак"/>
    <w:basedOn w:val="a0"/>
    <w:rsid w:val="005440AF"/>
    <w:pPr>
      <w:widowControl/>
      <w:spacing w:after="160" w:line="240" w:lineRule="exact"/>
    </w:pPr>
    <w:rPr>
      <w:rFonts w:ascii="Verdana" w:eastAsia="Times New Roman" w:hAnsi="Verdana" w:cs="Verdana"/>
      <w:lang w:val="en-US"/>
    </w:rPr>
  </w:style>
  <w:style w:type="paragraph" w:customStyle="1" w:styleId="affff0">
    <w:name w:val="Содержимое таблицы"/>
    <w:basedOn w:val="a0"/>
    <w:rsid w:val="005440AF"/>
    <w:pPr>
      <w:widowControl/>
      <w:suppressLineNumbers/>
    </w:pPr>
    <w:rPr>
      <w:rFonts w:ascii="Times New Roman" w:eastAsia="Times New Roman" w:hAnsi="Times New Roman" w:cs="Calibri"/>
    </w:rPr>
  </w:style>
  <w:style w:type="paragraph" w:customStyle="1" w:styleId="affff1">
    <w:name w:val="Заголовок таблицы"/>
    <w:basedOn w:val="affff0"/>
    <w:rsid w:val="005440AF"/>
    <w:pPr>
      <w:jc w:val="center"/>
    </w:pPr>
    <w:rPr>
      <w:b/>
      <w:bCs/>
    </w:rPr>
  </w:style>
  <w:style w:type="paragraph" w:customStyle="1" w:styleId="affff2">
    <w:name w:val="Содержимое врезки"/>
    <w:basedOn w:val="a6"/>
    <w:rsid w:val="005440AF"/>
    <w:pPr>
      <w:suppressAutoHyphens/>
    </w:pPr>
    <w:rPr>
      <w:sz w:val="24"/>
      <w:szCs w:val="24"/>
      <w:lang w:val="x-none" w:eastAsia="ar-SA"/>
    </w:rPr>
  </w:style>
  <w:style w:type="paragraph" w:customStyle="1" w:styleId="1ff3">
    <w:name w:val="Знак Знак Знак Знак Знак Знак Знак Знак Знак Знак Знак Знак Знак Знак1 Знак"/>
    <w:basedOn w:val="a0"/>
    <w:rsid w:val="005440AF"/>
    <w:pPr>
      <w:widowControl/>
      <w:suppressAutoHyphens w:val="0"/>
      <w:spacing w:after="160" w:line="240" w:lineRule="exact"/>
    </w:pPr>
    <w:rPr>
      <w:rFonts w:ascii="Verdana" w:eastAsia="Times New Roman" w:hAnsi="Verdana" w:cs="Times New Roman"/>
      <w:lang w:val="en-US"/>
    </w:rPr>
  </w:style>
  <w:style w:type="paragraph" w:customStyle="1" w:styleId="111">
    <w:name w:val="Знак Знак Знак Знак Знак Знак Знак Знак Знак Знак Знак Знак Знак Знак11"/>
    <w:basedOn w:val="a0"/>
    <w:rsid w:val="005440AF"/>
    <w:pPr>
      <w:widowControl/>
      <w:suppressAutoHyphens w:val="0"/>
      <w:spacing w:after="160" w:line="240" w:lineRule="exact"/>
    </w:pPr>
    <w:rPr>
      <w:rFonts w:ascii="Verdana" w:eastAsia="Times New Roman" w:hAnsi="Verdana" w:cs="Times New Roman"/>
      <w:lang w:val="en-US"/>
    </w:rPr>
  </w:style>
  <w:style w:type="paragraph" w:customStyle="1" w:styleId="1ff4">
    <w:name w:val="Знак Знак Знак Знак Знак Знак Знак Знак Знак Знак Знак Знак Знак Знак1 Знак Знак Знак"/>
    <w:basedOn w:val="a0"/>
    <w:rsid w:val="005440AF"/>
    <w:pPr>
      <w:widowControl/>
      <w:suppressAutoHyphens w:val="0"/>
      <w:spacing w:after="160" w:line="240" w:lineRule="exact"/>
    </w:pPr>
    <w:rPr>
      <w:rFonts w:ascii="Verdana" w:eastAsia="Times New Roman" w:hAnsi="Verdana" w:cs="Times New Roman"/>
      <w:lang w:val="en-US"/>
    </w:rPr>
  </w:style>
  <w:style w:type="paragraph" w:styleId="aff">
    <w:name w:val="Plain Text"/>
    <w:basedOn w:val="a0"/>
    <w:link w:val="afe"/>
    <w:uiPriority w:val="99"/>
    <w:unhideWhenUsed/>
    <w:rsid w:val="005440AF"/>
    <w:pPr>
      <w:widowControl/>
    </w:pPr>
    <w:rPr>
      <w:rFonts w:ascii="Courier New" w:eastAsia="Times New Roman" w:hAnsi="Courier New" w:cs="Calibri"/>
      <w:sz w:val="22"/>
      <w:szCs w:val="22"/>
      <w:lang w:eastAsia="en-US"/>
    </w:rPr>
  </w:style>
  <w:style w:type="character" w:customStyle="1" w:styleId="2e">
    <w:name w:val="Текст Знак2"/>
    <w:basedOn w:val="a1"/>
    <w:uiPriority w:val="99"/>
    <w:rsid w:val="005440AF"/>
    <w:rPr>
      <w:rFonts w:ascii="Consolas" w:eastAsia="Lucida Sans Unicode" w:hAnsi="Consolas" w:cs="Arial"/>
      <w:sz w:val="21"/>
      <w:szCs w:val="21"/>
      <w:lang w:eastAsia="ar-SA"/>
    </w:rPr>
  </w:style>
  <w:style w:type="numbering" w:customStyle="1" w:styleId="112">
    <w:name w:val="Нет списка11"/>
    <w:next w:val="a3"/>
    <w:uiPriority w:val="99"/>
    <w:semiHidden/>
    <w:unhideWhenUsed/>
    <w:rsid w:val="005440AF"/>
  </w:style>
  <w:style w:type="character" w:styleId="affff3">
    <w:name w:val="annotation reference"/>
    <w:uiPriority w:val="99"/>
    <w:unhideWhenUsed/>
    <w:rsid w:val="005440AF"/>
    <w:rPr>
      <w:sz w:val="16"/>
      <w:szCs w:val="16"/>
    </w:rPr>
  </w:style>
  <w:style w:type="character" w:customStyle="1" w:styleId="a5">
    <w:name w:val="Без интервала Знак"/>
    <w:link w:val="a4"/>
    <w:uiPriority w:val="1"/>
    <w:rsid w:val="005440AF"/>
    <w:rPr>
      <w:rFonts w:ascii="Calibri" w:eastAsia="Times New Roman" w:hAnsi="Calibri" w:cs="Times New Roman"/>
      <w:lang w:eastAsia="ru-RU"/>
    </w:rPr>
  </w:style>
  <w:style w:type="character" w:customStyle="1" w:styleId="ac">
    <w:name w:val="Абзац списка Знак"/>
    <w:aliases w:val="Bullet List Знак,FooterText Знак,numbered Знак,Paragraphe de liste1 Знак,lp1 Знак,название Знак,Маркер Знак,Нумерованый список Знак,SL_Абзац списка Знак,ТЗ список Знак,Абзац списка литеральный Знак,it_List1 Знак,GOST_TableList Знак"/>
    <w:link w:val="ab"/>
    <w:uiPriority w:val="34"/>
    <w:locked/>
    <w:rsid w:val="005440AF"/>
  </w:style>
  <w:style w:type="paragraph" w:customStyle="1" w:styleId="affff4">
    <w:name w:val="Обычный_ТЗ"/>
    <w:basedOn w:val="aff5"/>
    <w:link w:val="affff5"/>
    <w:qFormat/>
    <w:rsid w:val="005440AF"/>
    <w:pPr>
      <w:suppressAutoHyphens w:val="0"/>
      <w:spacing w:before="120" w:line="259" w:lineRule="auto"/>
      <w:ind w:left="0" w:firstLine="709"/>
      <w:contextualSpacing/>
      <w:jc w:val="both"/>
    </w:pPr>
    <w:rPr>
      <w:sz w:val="28"/>
      <w:szCs w:val="20"/>
      <w:lang w:eastAsia="x-none"/>
    </w:rPr>
  </w:style>
  <w:style w:type="character" w:customStyle="1" w:styleId="affff5">
    <w:name w:val="Обычный_ТЗ Знак"/>
    <w:link w:val="affff4"/>
    <w:rsid w:val="005440AF"/>
    <w:rPr>
      <w:rFonts w:ascii="Times New Roman" w:eastAsia="Times New Roman" w:hAnsi="Times New Roman" w:cs="Times New Roman"/>
      <w:sz w:val="28"/>
      <w:szCs w:val="20"/>
      <w:lang w:val="x-none" w:eastAsia="x-none"/>
    </w:rPr>
  </w:style>
  <w:style w:type="paragraph" w:styleId="affff6">
    <w:name w:val="Revision"/>
    <w:hidden/>
    <w:uiPriority w:val="99"/>
    <w:semiHidden/>
    <w:rsid w:val="005440AF"/>
    <w:pPr>
      <w:spacing w:after="0" w:line="240" w:lineRule="auto"/>
    </w:pPr>
    <w:rPr>
      <w:rFonts w:ascii="Calibri" w:eastAsia="Calibri" w:hAnsi="Calibri" w:cs="Times New Roman"/>
    </w:rPr>
  </w:style>
  <w:style w:type="paragraph" w:styleId="affe">
    <w:name w:val="Title"/>
    <w:basedOn w:val="a0"/>
    <w:next w:val="a0"/>
    <w:link w:val="affd"/>
    <w:uiPriority w:val="10"/>
    <w:qFormat/>
    <w:rsid w:val="005440AF"/>
    <w:pPr>
      <w:contextualSpacing/>
    </w:pPr>
    <w:rPr>
      <w:rFonts w:eastAsia="Times New Roman"/>
      <w:b/>
      <w:kern w:val="1"/>
      <w:sz w:val="32"/>
      <w:szCs w:val="22"/>
    </w:rPr>
  </w:style>
  <w:style w:type="character" w:customStyle="1" w:styleId="1ff5">
    <w:name w:val="Заголовок Знак1"/>
    <w:basedOn w:val="a1"/>
    <w:uiPriority w:val="10"/>
    <w:rsid w:val="005440AF"/>
    <w:rPr>
      <w:rFonts w:asciiTheme="majorHAnsi" w:eastAsiaTheme="majorEastAsia" w:hAnsiTheme="majorHAnsi" w:cstheme="majorBidi"/>
      <w:spacing w:val="-10"/>
      <w:kern w:val="28"/>
      <w:sz w:val="56"/>
      <w:szCs w:val="56"/>
      <w:lang w:eastAsia="ar-SA"/>
    </w:rPr>
  </w:style>
  <w:style w:type="character" w:customStyle="1" w:styleId="2f">
    <w:name w:val="Название Знак2"/>
    <w:basedOn w:val="a1"/>
    <w:uiPriority w:val="10"/>
    <w:rsid w:val="005440AF"/>
    <w:rPr>
      <w:rFonts w:asciiTheme="majorHAnsi" w:eastAsiaTheme="majorEastAsia" w:hAnsiTheme="majorHAnsi" w:cstheme="majorBidi"/>
      <w:spacing w:val="-10"/>
      <w:kern w:val="28"/>
      <w:sz w:val="56"/>
      <w:szCs w:val="56"/>
      <w:lang w:eastAsia="ar-SA"/>
    </w:rPr>
  </w:style>
  <w:style w:type="numbering" w:customStyle="1" w:styleId="2f0">
    <w:name w:val="Нет списка2"/>
    <w:next w:val="a3"/>
    <w:uiPriority w:val="99"/>
    <w:semiHidden/>
    <w:rsid w:val="005440AF"/>
  </w:style>
  <w:style w:type="paragraph" w:customStyle="1" w:styleId="ConsPlusCell">
    <w:name w:val="ConsPlusCell"/>
    <w:uiPriority w:val="99"/>
    <w:rsid w:val="005440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3c">
    <w:name w:val="Body Text Indent 3"/>
    <w:basedOn w:val="a0"/>
    <w:link w:val="3d"/>
    <w:rsid w:val="005440AF"/>
    <w:pPr>
      <w:widowControl/>
      <w:suppressAutoHyphens w:val="0"/>
      <w:spacing w:after="120"/>
      <w:ind w:left="283"/>
      <w:jc w:val="both"/>
    </w:pPr>
    <w:rPr>
      <w:rFonts w:ascii="Times New Roman" w:eastAsia="Times New Roman" w:hAnsi="Times New Roman" w:cs="Times New Roman"/>
      <w:sz w:val="16"/>
      <w:szCs w:val="20"/>
      <w:lang w:eastAsia="ru-RU"/>
    </w:rPr>
  </w:style>
  <w:style w:type="character" w:customStyle="1" w:styleId="3d">
    <w:name w:val="Основной текст с отступом 3 Знак"/>
    <w:basedOn w:val="a1"/>
    <w:link w:val="3c"/>
    <w:rsid w:val="005440AF"/>
    <w:rPr>
      <w:rFonts w:ascii="Times New Roman" w:eastAsia="Times New Roman" w:hAnsi="Times New Roman" w:cs="Times New Roman"/>
      <w:sz w:val="16"/>
      <w:szCs w:val="20"/>
      <w:lang w:eastAsia="ru-RU"/>
    </w:rPr>
  </w:style>
  <w:style w:type="table" w:customStyle="1" w:styleId="1ff6">
    <w:name w:val="Сетка таблицы1"/>
    <w:basedOn w:val="a2"/>
    <w:next w:val="aa"/>
    <w:uiPriority w:val="39"/>
    <w:rsid w:val="005440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7">
    <w:name w:val="Стиль Заголовок 1 + не полужирный"/>
    <w:basedOn w:val="10"/>
    <w:rsid w:val="005440AF"/>
    <w:pPr>
      <w:keepLines w:val="0"/>
      <w:widowControl/>
      <w:suppressAutoHyphens w:val="0"/>
      <w:spacing w:before="0"/>
      <w:jc w:val="center"/>
    </w:pPr>
    <w:rPr>
      <w:rFonts w:ascii="Times New Roman" w:eastAsia="Times New Roman" w:hAnsi="Times New Roman" w:cs="Arial"/>
      <w:color w:val="auto"/>
      <w:kern w:val="32"/>
      <w:sz w:val="28"/>
      <w:lang w:eastAsia="ru-RU"/>
    </w:rPr>
  </w:style>
  <w:style w:type="paragraph" w:styleId="3e">
    <w:name w:val="Body Text 3"/>
    <w:basedOn w:val="a0"/>
    <w:link w:val="3f"/>
    <w:rsid w:val="005440AF"/>
    <w:pPr>
      <w:widowControl/>
      <w:suppressAutoHyphens w:val="0"/>
      <w:spacing w:after="120"/>
    </w:pPr>
    <w:rPr>
      <w:rFonts w:ascii="Times New Roman" w:eastAsia="Times New Roman" w:hAnsi="Times New Roman" w:cs="Times New Roman"/>
      <w:sz w:val="16"/>
      <w:szCs w:val="16"/>
      <w:lang w:eastAsia="ru-RU"/>
    </w:rPr>
  </w:style>
  <w:style w:type="character" w:customStyle="1" w:styleId="3f">
    <w:name w:val="Основной текст 3 Знак"/>
    <w:basedOn w:val="a1"/>
    <w:link w:val="3e"/>
    <w:rsid w:val="005440AF"/>
    <w:rPr>
      <w:rFonts w:ascii="Times New Roman" w:eastAsia="Times New Roman" w:hAnsi="Times New Roman" w:cs="Times New Roman"/>
      <w:sz w:val="16"/>
      <w:szCs w:val="16"/>
      <w:lang w:eastAsia="ru-RU"/>
    </w:rPr>
  </w:style>
  <w:style w:type="paragraph" w:customStyle="1" w:styleId="3f0">
    <w:name w:val="Обычный3"/>
    <w:rsid w:val="005440AF"/>
    <w:pPr>
      <w:suppressAutoHyphens/>
      <w:spacing w:after="0" w:line="100" w:lineRule="atLeast"/>
    </w:pPr>
    <w:rPr>
      <w:rFonts w:ascii="Times New Roman" w:eastAsia="Arial" w:hAnsi="Times New Roman" w:cs="Times New Roman"/>
      <w:kern w:val="1"/>
      <w:sz w:val="24"/>
      <w:szCs w:val="24"/>
      <w:lang w:eastAsia="ar-SA"/>
    </w:rPr>
  </w:style>
  <w:style w:type="paragraph" w:customStyle="1" w:styleId="Standard">
    <w:name w:val="Standard"/>
    <w:rsid w:val="005440AF"/>
    <w:pPr>
      <w:widowControl w:val="0"/>
      <w:suppressAutoHyphens/>
      <w:autoSpaceDN w:val="0"/>
      <w:spacing w:after="0" w:line="240" w:lineRule="auto"/>
    </w:pPr>
    <w:rPr>
      <w:rFonts w:ascii="Times New Roman" w:eastAsia="Calibri" w:hAnsi="Times New Roman" w:cs="Times New Roman"/>
      <w:kern w:val="3"/>
      <w:sz w:val="24"/>
      <w:szCs w:val="24"/>
      <w:lang w:val="de-DE" w:eastAsia="ja-JP"/>
    </w:rPr>
  </w:style>
  <w:style w:type="paragraph" w:customStyle="1" w:styleId="1ff8">
    <w:name w:val="Абзац списка1"/>
    <w:basedOn w:val="a0"/>
    <w:rsid w:val="005440AF"/>
    <w:pPr>
      <w:widowControl/>
      <w:ind w:left="720"/>
    </w:pPr>
    <w:rPr>
      <w:rFonts w:ascii="Times New Roman" w:eastAsia="Times New Roman" w:hAnsi="Times New Roman" w:cs="Times New Roman"/>
      <w:lang w:eastAsia="zh-CN"/>
    </w:rPr>
  </w:style>
  <w:style w:type="paragraph" w:customStyle="1" w:styleId="s1">
    <w:name w:val="s_1"/>
    <w:basedOn w:val="a0"/>
    <w:rsid w:val="005440AF"/>
    <w:pPr>
      <w:widowControl/>
      <w:suppressAutoHyphens w:val="0"/>
      <w:spacing w:before="100" w:beforeAutospacing="1" w:after="100" w:afterAutospacing="1"/>
    </w:pPr>
    <w:rPr>
      <w:rFonts w:ascii="Times New Roman" w:eastAsia="Times New Roman" w:hAnsi="Times New Roman" w:cs="Times New Roman"/>
      <w:lang w:eastAsia="ru-RU"/>
    </w:rPr>
  </w:style>
  <w:style w:type="paragraph" w:customStyle="1" w:styleId="s3">
    <w:name w:val="s_3"/>
    <w:basedOn w:val="a0"/>
    <w:rsid w:val="005440AF"/>
    <w:pPr>
      <w:widowControl/>
      <w:suppressAutoHyphens w:val="0"/>
      <w:spacing w:before="100" w:beforeAutospacing="1" w:after="100" w:afterAutospacing="1"/>
    </w:pPr>
    <w:rPr>
      <w:rFonts w:ascii="Times New Roman" w:eastAsia="Times New Roman" w:hAnsi="Times New Roman" w:cs="Times New Roman"/>
      <w:lang w:eastAsia="ru-RU"/>
    </w:rPr>
  </w:style>
  <w:style w:type="numbering" w:customStyle="1" w:styleId="121">
    <w:name w:val="Нет списка12"/>
    <w:next w:val="a3"/>
    <w:uiPriority w:val="99"/>
    <w:semiHidden/>
    <w:unhideWhenUsed/>
    <w:rsid w:val="005440AF"/>
  </w:style>
  <w:style w:type="paragraph" w:customStyle="1" w:styleId="WW-0">
    <w:name w:val="WW-Базовый"/>
    <w:rsid w:val="005440AF"/>
    <w:pPr>
      <w:widowControl w:val="0"/>
      <w:suppressAutoHyphens/>
      <w:spacing w:after="0" w:line="240" w:lineRule="auto"/>
    </w:pPr>
    <w:rPr>
      <w:rFonts w:ascii="Arial" w:eastAsia="SimSun" w:hAnsi="Arial" w:cs="Mangal"/>
      <w:kern w:val="1"/>
      <w:sz w:val="20"/>
      <w:szCs w:val="24"/>
      <w:lang w:eastAsia="hi-IN" w:bidi="hi-IN"/>
    </w:rPr>
  </w:style>
  <w:style w:type="paragraph" w:customStyle="1" w:styleId="ListNum">
    <w:name w:val="ListNum"/>
    <w:basedOn w:val="a0"/>
    <w:rsid w:val="005440AF"/>
    <w:pPr>
      <w:widowControl/>
      <w:numPr>
        <w:numId w:val="42"/>
      </w:numPr>
      <w:tabs>
        <w:tab w:val="left" w:pos="284"/>
      </w:tabs>
      <w:suppressAutoHyphens w:val="0"/>
      <w:spacing w:before="60"/>
      <w:jc w:val="both"/>
    </w:pPr>
    <w:rPr>
      <w:rFonts w:ascii="Times New Roman" w:eastAsia="Times New Roman" w:hAnsi="Times New Roman" w:cs="Times New Roman"/>
      <w:sz w:val="22"/>
      <w:lang w:eastAsia="ru-RU"/>
    </w:rPr>
  </w:style>
  <w:style w:type="paragraph" w:customStyle="1" w:styleId="affff7">
    <w:name w:val="Таблицы (моноширинный)"/>
    <w:basedOn w:val="a0"/>
    <w:next w:val="a0"/>
    <w:link w:val="affff8"/>
    <w:rsid w:val="005440AF"/>
    <w:pPr>
      <w:suppressAutoHyphens w:val="0"/>
      <w:autoSpaceDE w:val="0"/>
      <w:autoSpaceDN w:val="0"/>
      <w:adjustRightInd w:val="0"/>
      <w:jc w:val="both"/>
    </w:pPr>
    <w:rPr>
      <w:rFonts w:ascii="Courier New" w:eastAsia="Calibri" w:hAnsi="Courier New" w:cs="Times New Roman"/>
    </w:rPr>
  </w:style>
  <w:style w:type="character" w:customStyle="1" w:styleId="affff8">
    <w:name w:val="Таблицы (моноширинный) Знак"/>
    <w:link w:val="affff7"/>
    <w:rsid w:val="005440AF"/>
    <w:rPr>
      <w:rFonts w:ascii="Courier New" w:eastAsia="Calibri" w:hAnsi="Courier New" w:cs="Times New Roman"/>
      <w:sz w:val="24"/>
      <w:szCs w:val="24"/>
      <w:lang w:eastAsia="ar-SA"/>
    </w:rPr>
  </w:style>
  <w:style w:type="character" w:customStyle="1" w:styleId="WW8Num1z0">
    <w:name w:val="WW8Num1z0"/>
    <w:rsid w:val="005440AF"/>
    <w:rPr>
      <w:color w:val="000000"/>
    </w:rPr>
  </w:style>
  <w:style w:type="numbering" w:customStyle="1" w:styleId="1110">
    <w:name w:val="Нет списка111"/>
    <w:next w:val="a3"/>
    <w:uiPriority w:val="99"/>
    <w:semiHidden/>
    <w:unhideWhenUsed/>
    <w:rsid w:val="005440AF"/>
  </w:style>
  <w:style w:type="numbering" w:customStyle="1" w:styleId="213">
    <w:name w:val="Нет списка21"/>
    <w:next w:val="a3"/>
    <w:uiPriority w:val="99"/>
    <w:semiHidden/>
    <w:unhideWhenUsed/>
    <w:rsid w:val="005440AF"/>
  </w:style>
  <w:style w:type="table" w:customStyle="1" w:styleId="113">
    <w:name w:val="Сетка таблицы11"/>
    <w:basedOn w:val="a2"/>
    <w:next w:val="aa"/>
    <w:uiPriority w:val="39"/>
    <w:rsid w:val="005440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3"/>
    <w:uiPriority w:val="99"/>
    <w:semiHidden/>
    <w:unhideWhenUsed/>
    <w:rsid w:val="005440AF"/>
  </w:style>
  <w:style w:type="numbering" w:customStyle="1" w:styleId="1111">
    <w:name w:val="Нет списка1111"/>
    <w:next w:val="a3"/>
    <w:uiPriority w:val="99"/>
    <w:semiHidden/>
    <w:unhideWhenUsed/>
    <w:rsid w:val="005440AF"/>
  </w:style>
  <w:style w:type="character" w:customStyle="1" w:styleId="ConsPlusNormal0">
    <w:name w:val="ConsPlusNormal Знак"/>
    <w:link w:val="ConsPlusNormal"/>
    <w:rsid w:val="005440AF"/>
    <w:rPr>
      <w:rFonts w:ascii="Arial" w:eastAsia="Times New Roman"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akupki.gov.ru/epz/ktru/ktruCard/ktru-description.html?itemId=62.02.30.000-00000002&amp;backUr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7</Pages>
  <Words>4399</Words>
  <Characters>25080</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Филюшина Мария Максимовна</dc:creator>
  <cp:keywords/>
  <dc:description/>
  <cp:lastModifiedBy>Филюшина Мария Максимовна</cp:lastModifiedBy>
  <cp:revision>37</cp:revision>
  <cp:lastPrinted>2024-10-07T07:27:00Z</cp:lastPrinted>
  <dcterms:created xsi:type="dcterms:W3CDTF">2023-08-08T15:26:00Z</dcterms:created>
  <dcterms:modified xsi:type="dcterms:W3CDTF">2026-10-14T07:50:00Z</dcterms:modified>
</cp:coreProperties>
</file>