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47E90D" w14:textId="30F5687D" w:rsidR="0046142C" w:rsidRDefault="00F22184" w:rsidP="00D03384">
      <w:pPr>
        <w:spacing w:line="276" w:lineRule="auto"/>
        <w:ind w:firstLine="4820"/>
        <w:jc w:val="right"/>
        <w:rPr>
          <w:rFonts w:cs="Times New Roman"/>
          <w:sz w:val="24"/>
          <w:szCs w:val="24"/>
        </w:rPr>
      </w:pPr>
      <w:bookmarkStart w:id="0" w:name="_GoBack"/>
      <w:bookmarkEnd w:id="0"/>
      <w:r>
        <w:rPr>
          <w:rFonts w:cs="Times New Roman"/>
          <w:sz w:val="24"/>
          <w:szCs w:val="24"/>
        </w:rPr>
        <w:t xml:space="preserve"> </w:t>
      </w:r>
      <w:r w:rsidR="00D03384">
        <w:rPr>
          <w:rFonts w:cs="Times New Roman"/>
          <w:sz w:val="24"/>
          <w:szCs w:val="24"/>
        </w:rPr>
        <w:t>Приложение № 1</w:t>
      </w:r>
    </w:p>
    <w:p w14:paraId="1789697C" w14:textId="77777777" w:rsidR="00D03384" w:rsidRDefault="00D03384" w:rsidP="00D03384">
      <w:pPr>
        <w:spacing w:line="276" w:lineRule="auto"/>
        <w:ind w:firstLine="4820"/>
        <w:jc w:val="right"/>
        <w:rPr>
          <w:rFonts w:cs="Times New Roman"/>
          <w:sz w:val="24"/>
          <w:szCs w:val="24"/>
        </w:rPr>
      </w:pPr>
      <w:r>
        <w:rPr>
          <w:rFonts w:cs="Times New Roman"/>
          <w:sz w:val="24"/>
          <w:szCs w:val="24"/>
        </w:rPr>
        <w:t xml:space="preserve">к извещению, </w:t>
      </w:r>
    </w:p>
    <w:p w14:paraId="2D934893" w14:textId="0DA080EF" w:rsidR="00D03384" w:rsidRDefault="00D03384" w:rsidP="00D03384">
      <w:pPr>
        <w:spacing w:line="276" w:lineRule="auto"/>
        <w:ind w:firstLine="4820"/>
        <w:jc w:val="right"/>
        <w:rPr>
          <w:rFonts w:cs="Times New Roman"/>
          <w:sz w:val="24"/>
          <w:szCs w:val="24"/>
        </w:rPr>
      </w:pPr>
      <w:r>
        <w:rPr>
          <w:rFonts w:cs="Times New Roman"/>
          <w:sz w:val="24"/>
          <w:szCs w:val="24"/>
        </w:rPr>
        <w:t>государственному контракту</w:t>
      </w:r>
    </w:p>
    <w:p w14:paraId="617EFDDB" w14:textId="29DD1DC1" w:rsidR="00D03384" w:rsidRPr="00B7167B" w:rsidRDefault="00D03384" w:rsidP="00D03384">
      <w:pPr>
        <w:spacing w:line="276" w:lineRule="auto"/>
        <w:ind w:firstLine="4820"/>
        <w:jc w:val="right"/>
        <w:rPr>
          <w:rFonts w:cs="Times New Roman"/>
          <w:sz w:val="24"/>
          <w:szCs w:val="24"/>
        </w:rPr>
      </w:pPr>
      <w:r>
        <w:rPr>
          <w:rFonts w:cs="Times New Roman"/>
          <w:sz w:val="24"/>
          <w:szCs w:val="24"/>
        </w:rPr>
        <w:t>от «__»____2026г. №</w:t>
      </w:r>
      <w:r w:rsidR="00837018">
        <w:rPr>
          <w:rFonts w:cs="Times New Roman"/>
          <w:sz w:val="24"/>
          <w:szCs w:val="24"/>
        </w:rPr>
        <w:t xml:space="preserve"> </w:t>
      </w:r>
      <w:r>
        <w:rPr>
          <w:rFonts w:cs="Times New Roman"/>
          <w:sz w:val="24"/>
          <w:szCs w:val="24"/>
        </w:rPr>
        <w:t>2026/____</w:t>
      </w:r>
    </w:p>
    <w:p w14:paraId="36C4875E" w14:textId="77777777" w:rsidR="0046142C" w:rsidRPr="00B7167B" w:rsidRDefault="0046142C" w:rsidP="00B7167B">
      <w:pPr>
        <w:spacing w:line="276" w:lineRule="auto"/>
        <w:ind w:firstLine="709"/>
        <w:jc w:val="both"/>
        <w:rPr>
          <w:rFonts w:cs="Times New Roman"/>
          <w:sz w:val="24"/>
          <w:szCs w:val="24"/>
        </w:rPr>
      </w:pPr>
    </w:p>
    <w:p w14:paraId="2C89ED5A" w14:textId="77777777" w:rsidR="0046142C" w:rsidRPr="00B7167B" w:rsidRDefault="0046142C" w:rsidP="00B7167B">
      <w:pPr>
        <w:spacing w:line="276" w:lineRule="auto"/>
        <w:ind w:firstLine="709"/>
        <w:jc w:val="both"/>
        <w:rPr>
          <w:rFonts w:cs="Times New Roman"/>
          <w:sz w:val="24"/>
          <w:szCs w:val="24"/>
        </w:rPr>
      </w:pPr>
    </w:p>
    <w:p w14:paraId="4263651F" w14:textId="77777777" w:rsidR="0046142C" w:rsidRPr="00B7167B" w:rsidRDefault="0046142C" w:rsidP="00B7167B">
      <w:pPr>
        <w:spacing w:line="276" w:lineRule="auto"/>
        <w:ind w:firstLine="709"/>
        <w:jc w:val="both"/>
        <w:rPr>
          <w:rFonts w:cs="Times New Roman"/>
          <w:sz w:val="24"/>
          <w:szCs w:val="24"/>
        </w:rPr>
      </w:pPr>
    </w:p>
    <w:p w14:paraId="7A2B1E6A" w14:textId="77777777" w:rsidR="0046142C" w:rsidRPr="00B7167B" w:rsidRDefault="0046142C" w:rsidP="00B7167B">
      <w:pPr>
        <w:spacing w:line="276" w:lineRule="auto"/>
        <w:ind w:firstLine="709"/>
        <w:jc w:val="both"/>
        <w:rPr>
          <w:rFonts w:cs="Times New Roman"/>
          <w:sz w:val="24"/>
          <w:szCs w:val="24"/>
        </w:rPr>
      </w:pPr>
    </w:p>
    <w:p w14:paraId="633AC5A3" w14:textId="77777777" w:rsidR="0046142C" w:rsidRPr="00B7167B" w:rsidRDefault="0046142C" w:rsidP="00B7167B">
      <w:pPr>
        <w:spacing w:line="276" w:lineRule="auto"/>
        <w:ind w:firstLine="709"/>
        <w:jc w:val="both"/>
        <w:rPr>
          <w:rFonts w:cs="Times New Roman"/>
          <w:sz w:val="24"/>
          <w:szCs w:val="24"/>
        </w:rPr>
      </w:pPr>
    </w:p>
    <w:p w14:paraId="60BCE53D" w14:textId="77777777" w:rsidR="0046142C" w:rsidRPr="00B7167B" w:rsidRDefault="0046142C" w:rsidP="00B7167B">
      <w:pPr>
        <w:spacing w:line="276" w:lineRule="auto"/>
        <w:ind w:firstLine="709"/>
        <w:jc w:val="both"/>
        <w:rPr>
          <w:rFonts w:cs="Times New Roman"/>
          <w:sz w:val="24"/>
          <w:szCs w:val="24"/>
        </w:rPr>
      </w:pPr>
    </w:p>
    <w:p w14:paraId="49B34BFF" w14:textId="77777777" w:rsidR="0046142C" w:rsidRPr="00B7167B" w:rsidRDefault="0046142C" w:rsidP="00B7167B">
      <w:pPr>
        <w:spacing w:line="276" w:lineRule="auto"/>
        <w:ind w:firstLine="709"/>
        <w:jc w:val="both"/>
        <w:rPr>
          <w:rFonts w:cs="Times New Roman"/>
          <w:sz w:val="24"/>
          <w:szCs w:val="24"/>
        </w:rPr>
      </w:pPr>
    </w:p>
    <w:p w14:paraId="7E77529F" w14:textId="77777777" w:rsidR="0046142C" w:rsidRPr="00B7167B" w:rsidRDefault="0046142C" w:rsidP="00B7167B">
      <w:pPr>
        <w:spacing w:line="276" w:lineRule="auto"/>
        <w:ind w:firstLine="709"/>
        <w:jc w:val="both"/>
        <w:rPr>
          <w:rFonts w:cs="Times New Roman"/>
          <w:sz w:val="24"/>
          <w:szCs w:val="24"/>
        </w:rPr>
      </w:pPr>
    </w:p>
    <w:p w14:paraId="42A98790" w14:textId="0771F8CB" w:rsidR="0046142C" w:rsidRPr="00B7167B" w:rsidRDefault="00D03384" w:rsidP="007016EF">
      <w:pPr>
        <w:spacing w:line="276" w:lineRule="auto"/>
        <w:jc w:val="center"/>
        <w:rPr>
          <w:rFonts w:cs="Times New Roman"/>
          <w:sz w:val="24"/>
          <w:szCs w:val="24"/>
        </w:rPr>
      </w:pPr>
      <w:r>
        <w:rPr>
          <w:rFonts w:cs="Times New Roman"/>
          <w:b/>
          <w:sz w:val="24"/>
          <w:szCs w:val="24"/>
        </w:rPr>
        <w:t>Описание объекта закупки (</w:t>
      </w:r>
      <w:r w:rsidR="000E7377" w:rsidRPr="00B7167B">
        <w:rPr>
          <w:rFonts w:cs="Times New Roman"/>
          <w:b/>
          <w:sz w:val="24"/>
          <w:szCs w:val="24"/>
        </w:rPr>
        <w:t>Техническое задание</w:t>
      </w:r>
      <w:r>
        <w:rPr>
          <w:rFonts w:cs="Times New Roman"/>
          <w:b/>
          <w:sz w:val="24"/>
          <w:szCs w:val="24"/>
        </w:rPr>
        <w:t>)</w:t>
      </w:r>
      <w:r w:rsidR="000E7377" w:rsidRPr="00B7167B">
        <w:rPr>
          <w:rFonts w:cs="Times New Roman"/>
          <w:b/>
          <w:sz w:val="24"/>
          <w:szCs w:val="24"/>
        </w:rPr>
        <w:br/>
        <w:t>на выполнение работ по развитию государственной межведомственной информационной системы Красноярского края «Адресная социальная помощь»</w:t>
      </w:r>
    </w:p>
    <w:p w14:paraId="7CC26511" w14:textId="77777777" w:rsidR="0046142C" w:rsidRPr="00B7167B" w:rsidRDefault="0046142C" w:rsidP="00B7167B">
      <w:pPr>
        <w:pStyle w:val="1Tabltitle"/>
        <w:spacing w:line="276" w:lineRule="auto"/>
        <w:jc w:val="both"/>
        <w:rPr>
          <w:rFonts w:cs="Times New Roman"/>
          <w:sz w:val="24"/>
          <w:szCs w:val="24"/>
          <w:lang w:val="ru-RU"/>
        </w:rPr>
      </w:pPr>
    </w:p>
    <w:p w14:paraId="48AC4180" w14:textId="77777777" w:rsidR="0046142C" w:rsidRPr="00B7167B" w:rsidRDefault="0046142C" w:rsidP="00B7167B">
      <w:pPr>
        <w:pStyle w:val="1Tabltitle"/>
        <w:spacing w:line="276" w:lineRule="auto"/>
        <w:jc w:val="both"/>
        <w:rPr>
          <w:rFonts w:cs="Times New Roman"/>
          <w:sz w:val="24"/>
          <w:szCs w:val="24"/>
          <w:lang w:val="ru-RU"/>
        </w:rPr>
      </w:pPr>
    </w:p>
    <w:p w14:paraId="13599CF3" w14:textId="77777777" w:rsidR="0046142C" w:rsidRPr="00B7167B" w:rsidRDefault="0046142C" w:rsidP="00B7167B">
      <w:pPr>
        <w:pStyle w:val="1Tabltitle"/>
        <w:spacing w:line="276" w:lineRule="auto"/>
        <w:jc w:val="both"/>
        <w:rPr>
          <w:rFonts w:cs="Times New Roman"/>
          <w:sz w:val="24"/>
          <w:szCs w:val="24"/>
          <w:lang w:val="ru-RU"/>
        </w:rPr>
      </w:pPr>
    </w:p>
    <w:p w14:paraId="6FE6DAC2" w14:textId="77777777" w:rsidR="0046142C" w:rsidRPr="00B7167B" w:rsidRDefault="0046142C" w:rsidP="00B7167B">
      <w:pPr>
        <w:pStyle w:val="1Tabltitle"/>
        <w:spacing w:line="276" w:lineRule="auto"/>
        <w:jc w:val="both"/>
        <w:rPr>
          <w:rFonts w:cs="Times New Roman"/>
          <w:sz w:val="24"/>
          <w:szCs w:val="24"/>
          <w:lang w:val="ru-RU"/>
        </w:rPr>
      </w:pPr>
    </w:p>
    <w:p w14:paraId="0663456F" w14:textId="77777777" w:rsidR="0046142C" w:rsidRPr="00B7167B" w:rsidRDefault="0046142C" w:rsidP="00B7167B">
      <w:pPr>
        <w:pStyle w:val="1Tabltitle"/>
        <w:spacing w:line="276" w:lineRule="auto"/>
        <w:jc w:val="both"/>
        <w:rPr>
          <w:rFonts w:cs="Times New Roman"/>
          <w:sz w:val="24"/>
          <w:szCs w:val="24"/>
          <w:lang w:val="ru-RU"/>
        </w:rPr>
      </w:pPr>
    </w:p>
    <w:p w14:paraId="296B57AB" w14:textId="77777777" w:rsidR="0046142C" w:rsidRPr="00B7167B" w:rsidRDefault="0046142C" w:rsidP="00B7167B">
      <w:pPr>
        <w:pStyle w:val="1Tabltitle"/>
        <w:spacing w:line="276" w:lineRule="auto"/>
        <w:jc w:val="both"/>
        <w:rPr>
          <w:rFonts w:cs="Times New Roman"/>
          <w:sz w:val="24"/>
          <w:szCs w:val="24"/>
          <w:lang w:val="ru-RU"/>
        </w:rPr>
      </w:pPr>
    </w:p>
    <w:p w14:paraId="160EF245" w14:textId="77777777" w:rsidR="0046142C" w:rsidRPr="00B7167B" w:rsidRDefault="0046142C" w:rsidP="00B7167B">
      <w:pPr>
        <w:pStyle w:val="1Tabltitle"/>
        <w:spacing w:line="276" w:lineRule="auto"/>
        <w:jc w:val="both"/>
        <w:rPr>
          <w:rFonts w:cs="Times New Roman"/>
          <w:sz w:val="24"/>
          <w:szCs w:val="24"/>
          <w:lang w:val="ru-RU"/>
        </w:rPr>
      </w:pPr>
    </w:p>
    <w:p w14:paraId="56710EEA" w14:textId="77777777" w:rsidR="0046142C" w:rsidRPr="00B7167B" w:rsidRDefault="0046142C" w:rsidP="00B7167B">
      <w:pPr>
        <w:pStyle w:val="1Tabltitle"/>
        <w:spacing w:line="276" w:lineRule="auto"/>
        <w:jc w:val="both"/>
        <w:rPr>
          <w:rFonts w:cs="Times New Roman"/>
          <w:sz w:val="24"/>
          <w:szCs w:val="24"/>
          <w:lang w:val="ru-RU"/>
        </w:rPr>
      </w:pPr>
    </w:p>
    <w:p w14:paraId="4A561CA5" w14:textId="77777777" w:rsidR="0046142C" w:rsidRPr="00B7167B" w:rsidRDefault="0046142C" w:rsidP="00B7167B">
      <w:pPr>
        <w:pStyle w:val="1Tabltitle"/>
        <w:spacing w:line="276" w:lineRule="auto"/>
        <w:jc w:val="both"/>
        <w:rPr>
          <w:rFonts w:cs="Times New Roman"/>
          <w:sz w:val="24"/>
          <w:szCs w:val="24"/>
          <w:lang w:val="ru-RU"/>
        </w:rPr>
      </w:pPr>
    </w:p>
    <w:p w14:paraId="6495C686" w14:textId="77777777" w:rsidR="0046142C" w:rsidRPr="00B7167B" w:rsidRDefault="0046142C" w:rsidP="00B7167B">
      <w:pPr>
        <w:pStyle w:val="1Tabltitle"/>
        <w:spacing w:line="276" w:lineRule="auto"/>
        <w:jc w:val="both"/>
        <w:rPr>
          <w:rFonts w:cs="Times New Roman"/>
          <w:sz w:val="24"/>
          <w:szCs w:val="24"/>
          <w:lang w:val="ru-RU"/>
        </w:rPr>
      </w:pPr>
    </w:p>
    <w:p w14:paraId="60EDE1B0" w14:textId="77777777" w:rsidR="0046142C" w:rsidRPr="00B7167B" w:rsidRDefault="0046142C" w:rsidP="00B7167B">
      <w:pPr>
        <w:pStyle w:val="1Tabltitle"/>
        <w:spacing w:line="276" w:lineRule="auto"/>
        <w:jc w:val="both"/>
        <w:rPr>
          <w:rFonts w:cs="Times New Roman"/>
          <w:sz w:val="24"/>
          <w:szCs w:val="24"/>
          <w:lang w:val="ru-RU"/>
        </w:rPr>
      </w:pPr>
    </w:p>
    <w:p w14:paraId="20F80311" w14:textId="77777777" w:rsidR="0046142C" w:rsidRPr="00B7167B" w:rsidRDefault="0046142C" w:rsidP="00B7167B">
      <w:pPr>
        <w:pStyle w:val="1Tabltitle"/>
        <w:spacing w:line="276" w:lineRule="auto"/>
        <w:jc w:val="both"/>
        <w:rPr>
          <w:rFonts w:cs="Times New Roman"/>
          <w:sz w:val="24"/>
          <w:szCs w:val="24"/>
          <w:lang w:val="ru-RU"/>
        </w:rPr>
      </w:pPr>
    </w:p>
    <w:p w14:paraId="659A6CC1" w14:textId="77777777" w:rsidR="0046142C" w:rsidRPr="00B7167B" w:rsidRDefault="0046142C" w:rsidP="00B7167B">
      <w:pPr>
        <w:pStyle w:val="1Tabltitle"/>
        <w:spacing w:line="276" w:lineRule="auto"/>
        <w:jc w:val="both"/>
        <w:rPr>
          <w:rFonts w:cs="Times New Roman"/>
          <w:sz w:val="24"/>
          <w:szCs w:val="24"/>
          <w:lang w:val="ru-RU"/>
        </w:rPr>
      </w:pPr>
    </w:p>
    <w:p w14:paraId="704B1030" w14:textId="77777777" w:rsidR="0046142C" w:rsidRPr="00B7167B" w:rsidRDefault="0046142C" w:rsidP="00B7167B">
      <w:pPr>
        <w:pStyle w:val="1Tabltitle"/>
        <w:spacing w:line="276" w:lineRule="auto"/>
        <w:jc w:val="both"/>
        <w:rPr>
          <w:rFonts w:cs="Times New Roman"/>
          <w:sz w:val="24"/>
          <w:szCs w:val="24"/>
          <w:lang w:val="ru-RU"/>
        </w:rPr>
      </w:pPr>
    </w:p>
    <w:p w14:paraId="0AB8E6BE" w14:textId="77777777" w:rsidR="0046142C" w:rsidRPr="00B7167B" w:rsidRDefault="0046142C" w:rsidP="00B7167B">
      <w:pPr>
        <w:pStyle w:val="1Tabltitle"/>
        <w:spacing w:line="276" w:lineRule="auto"/>
        <w:jc w:val="both"/>
        <w:rPr>
          <w:rFonts w:cs="Times New Roman"/>
          <w:sz w:val="24"/>
          <w:szCs w:val="24"/>
          <w:lang w:val="ru-RU"/>
        </w:rPr>
      </w:pPr>
    </w:p>
    <w:p w14:paraId="7278D0AD" w14:textId="77777777" w:rsidR="0046142C" w:rsidRPr="00B7167B" w:rsidRDefault="0046142C" w:rsidP="00B7167B">
      <w:pPr>
        <w:pStyle w:val="1Tabltitle"/>
        <w:spacing w:line="276" w:lineRule="auto"/>
        <w:jc w:val="both"/>
        <w:rPr>
          <w:rFonts w:cs="Times New Roman"/>
          <w:sz w:val="24"/>
          <w:szCs w:val="24"/>
          <w:lang w:val="ru-RU"/>
        </w:rPr>
      </w:pPr>
    </w:p>
    <w:p w14:paraId="1FEA6BE5" w14:textId="77777777" w:rsidR="0046142C" w:rsidRPr="00B7167B" w:rsidRDefault="0046142C" w:rsidP="00B7167B">
      <w:pPr>
        <w:pStyle w:val="1Tabltitle"/>
        <w:spacing w:line="276" w:lineRule="auto"/>
        <w:jc w:val="both"/>
        <w:rPr>
          <w:rFonts w:cs="Times New Roman"/>
          <w:sz w:val="24"/>
          <w:szCs w:val="24"/>
          <w:lang w:val="ru-RU"/>
        </w:rPr>
      </w:pPr>
    </w:p>
    <w:p w14:paraId="7F39EB28" w14:textId="77777777" w:rsidR="0046142C" w:rsidRPr="00B7167B" w:rsidRDefault="0046142C" w:rsidP="00B7167B">
      <w:pPr>
        <w:pStyle w:val="1Tabltitle"/>
        <w:spacing w:line="276" w:lineRule="auto"/>
        <w:jc w:val="both"/>
        <w:rPr>
          <w:rFonts w:cs="Times New Roman"/>
          <w:sz w:val="24"/>
          <w:szCs w:val="24"/>
          <w:lang w:val="ru-RU"/>
        </w:rPr>
      </w:pPr>
    </w:p>
    <w:p w14:paraId="6BFF5BDC" w14:textId="77777777" w:rsidR="0046142C" w:rsidRPr="00B7167B" w:rsidRDefault="0046142C" w:rsidP="00B7167B">
      <w:pPr>
        <w:pStyle w:val="1Tabltitle"/>
        <w:spacing w:line="276" w:lineRule="auto"/>
        <w:jc w:val="both"/>
        <w:rPr>
          <w:rFonts w:cs="Times New Roman"/>
          <w:sz w:val="24"/>
          <w:szCs w:val="24"/>
          <w:lang w:val="ru-RU"/>
        </w:rPr>
      </w:pPr>
    </w:p>
    <w:p w14:paraId="3E73EA5A" w14:textId="77777777" w:rsidR="0046142C" w:rsidRPr="00B7167B" w:rsidRDefault="0046142C" w:rsidP="00B7167B">
      <w:pPr>
        <w:pStyle w:val="1Tabltitle"/>
        <w:spacing w:line="276" w:lineRule="auto"/>
        <w:jc w:val="both"/>
        <w:rPr>
          <w:rFonts w:cs="Times New Roman"/>
          <w:sz w:val="24"/>
          <w:szCs w:val="24"/>
          <w:lang w:val="ru-RU"/>
        </w:rPr>
      </w:pPr>
    </w:p>
    <w:p w14:paraId="7FF25A08" w14:textId="77777777" w:rsidR="0046142C" w:rsidRPr="00B7167B" w:rsidRDefault="0046142C" w:rsidP="00B7167B">
      <w:pPr>
        <w:pStyle w:val="1Tabltitle"/>
        <w:spacing w:line="276" w:lineRule="auto"/>
        <w:jc w:val="both"/>
        <w:rPr>
          <w:rFonts w:cs="Times New Roman"/>
          <w:sz w:val="24"/>
          <w:szCs w:val="24"/>
          <w:lang w:val="ru-RU"/>
        </w:rPr>
      </w:pPr>
    </w:p>
    <w:p w14:paraId="0F74CEDC" w14:textId="77777777" w:rsidR="0046142C" w:rsidRPr="00B7167B" w:rsidRDefault="0046142C" w:rsidP="00B7167B">
      <w:pPr>
        <w:pStyle w:val="1Tabltitle"/>
        <w:spacing w:line="276" w:lineRule="auto"/>
        <w:jc w:val="both"/>
        <w:rPr>
          <w:rFonts w:cs="Times New Roman"/>
          <w:sz w:val="24"/>
          <w:szCs w:val="24"/>
          <w:lang w:val="ru-RU"/>
        </w:rPr>
      </w:pPr>
    </w:p>
    <w:p w14:paraId="0F307B68" w14:textId="39E7975C" w:rsidR="0046142C" w:rsidRPr="00B7167B" w:rsidRDefault="000E7377" w:rsidP="007016EF">
      <w:pPr>
        <w:pStyle w:val="1Tabltitle"/>
        <w:spacing w:line="276" w:lineRule="auto"/>
        <w:rPr>
          <w:rFonts w:cs="Times New Roman"/>
          <w:sz w:val="24"/>
          <w:szCs w:val="24"/>
          <w:lang w:val="ru-RU"/>
        </w:rPr>
      </w:pPr>
      <w:r w:rsidRPr="00B7167B">
        <w:rPr>
          <w:rFonts w:cs="Times New Roman"/>
          <w:sz w:val="24"/>
          <w:szCs w:val="24"/>
          <w:lang w:val="ru-RU"/>
        </w:rPr>
        <w:t xml:space="preserve">Красноярск, </w:t>
      </w:r>
      <w:r w:rsidRPr="00B7167B">
        <w:rPr>
          <w:rFonts w:cs="Times New Roman"/>
          <w:sz w:val="24"/>
          <w:szCs w:val="24"/>
          <w:lang w:val="ru-RU"/>
        </w:rPr>
        <w:fldChar w:fldCharType="begin"/>
      </w:r>
      <w:r w:rsidRPr="00B7167B">
        <w:rPr>
          <w:rFonts w:cs="Times New Roman"/>
          <w:sz w:val="24"/>
          <w:szCs w:val="24"/>
          <w:lang w:val="ru-RU"/>
        </w:rPr>
        <w:instrText xml:space="preserve"> DATE  \@ "yyyy 'г.'"  \* MERGEFORMAT </w:instrText>
      </w:r>
      <w:r w:rsidRPr="00B7167B">
        <w:rPr>
          <w:rFonts w:cs="Times New Roman"/>
          <w:sz w:val="24"/>
          <w:szCs w:val="24"/>
          <w:lang w:val="ru-RU"/>
        </w:rPr>
        <w:fldChar w:fldCharType="separate"/>
      </w:r>
      <w:r w:rsidR="0081432E">
        <w:rPr>
          <w:rFonts w:cs="Times New Roman"/>
          <w:noProof/>
          <w:sz w:val="24"/>
          <w:szCs w:val="24"/>
          <w:lang w:val="ru-RU"/>
        </w:rPr>
        <w:t>2026 г.</w:t>
      </w:r>
      <w:r w:rsidRPr="00B7167B">
        <w:rPr>
          <w:rFonts w:cs="Times New Roman"/>
          <w:sz w:val="24"/>
          <w:szCs w:val="24"/>
          <w:lang w:val="ru-RU"/>
        </w:rPr>
        <w:fldChar w:fldCharType="end"/>
      </w:r>
    </w:p>
    <w:p w14:paraId="51FB0212" w14:textId="77777777" w:rsidR="0046142C" w:rsidRPr="00B7167B" w:rsidRDefault="000E7377" w:rsidP="00B7167B">
      <w:pPr>
        <w:jc w:val="both"/>
        <w:rPr>
          <w:rFonts w:cs="Times New Roman"/>
          <w:sz w:val="24"/>
          <w:szCs w:val="24"/>
        </w:rPr>
      </w:pPr>
      <w:r w:rsidRPr="00B7167B">
        <w:rPr>
          <w:rFonts w:cs="Times New Roman"/>
          <w:sz w:val="24"/>
          <w:szCs w:val="24"/>
        </w:rPr>
        <w:br w:type="page"/>
      </w:r>
      <w:r w:rsidRPr="00B7167B">
        <w:rPr>
          <w:rFonts w:cs="Times New Roman"/>
          <w:sz w:val="24"/>
          <w:szCs w:val="24"/>
        </w:rPr>
        <w:lastRenderedPageBreak/>
        <w:t>Содержание</w:t>
      </w:r>
    </w:p>
    <w:p w14:paraId="144AEF68" w14:textId="77777777" w:rsidR="00223A93" w:rsidRDefault="000E7377">
      <w:pPr>
        <w:pStyle w:val="1f0"/>
        <w:rPr>
          <w:rFonts w:asciiTheme="minorHAnsi" w:eastAsiaTheme="minorEastAsia" w:hAnsiTheme="minorHAnsi" w:cstheme="minorBidi"/>
          <w:noProof/>
          <w:sz w:val="22"/>
          <w:szCs w:val="22"/>
          <w:lang w:eastAsia="ru-RU"/>
        </w:rPr>
      </w:pPr>
      <w:r w:rsidRPr="00B7167B">
        <w:rPr>
          <w:rFonts w:cs="Times New Roman"/>
          <w:sz w:val="24"/>
          <w:szCs w:val="24"/>
        </w:rPr>
        <w:fldChar w:fldCharType="begin"/>
      </w:r>
      <w:r w:rsidRPr="00B7167B">
        <w:rPr>
          <w:rFonts w:cs="Times New Roman"/>
          <w:sz w:val="24"/>
          <w:szCs w:val="24"/>
        </w:rPr>
        <w:instrText xml:space="preserve">TOC \o "1-3" \h </w:instrText>
      </w:r>
      <w:r w:rsidRPr="00B7167B">
        <w:rPr>
          <w:rFonts w:cs="Times New Roman"/>
          <w:sz w:val="24"/>
          <w:szCs w:val="24"/>
        </w:rPr>
        <w:fldChar w:fldCharType="separate"/>
      </w:r>
      <w:hyperlink w:anchor="_Toc241665605" w:history="1">
        <w:r w:rsidR="00223A93" w:rsidRPr="00E908F9">
          <w:rPr>
            <w:rStyle w:val="affc"/>
            <w:rFonts w:cs="Times New Roman"/>
            <w:noProof/>
          </w:rPr>
          <w:t>Используемые термины и сокращения</w:t>
        </w:r>
        <w:r w:rsidR="00223A93">
          <w:rPr>
            <w:noProof/>
          </w:rPr>
          <w:tab/>
        </w:r>
        <w:r w:rsidR="00223A93">
          <w:rPr>
            <w:noProof/>
          </w:rPr>
          <w:fldChar w:fldCharType="begin"/>
        </w:r>
        <w:r w:rsidR="00223A93">
          <w:rPr>
            <w:noProof/>
          </w:rPr>
          <w:instrText xml:space="preserve"> PAGEREF _Toc241665605 \h </w:instrText>
        </w:r>
        <w:r w:rsidR="00223A93">
          <w:rPr>
            <w:noProof/>
          </w:rPr>
        </w:r>
        <w:r w:rsidR="00223A93">
          <w:rPr>
            <w:noProof/>
          </w:rPr>
          <w:fldChar w:fldCharType="separate"/>
        </w:r>
        <w:r w:rsidR="00223A93">
          <w:rPr>
            <w:noProof/>
          </w:rPr>
          <w:t>3</w:t>
        </w:r>
        <w:r w:rsidR="00223A93">
          <w:rPr>
            <w:noProof/>
          </w:rPr>
          <w:fldChar w:fldCharType="end"/>
        </w:r>
      </w:hyperlink>
    </w:p>
    <w:p w14:paraId="19CF18E3" w14:textId="77777777" w:rsidR="00223A93" w:rsidRDefault="00C255C6">
      <w:pPr>
        <w:pStyle w:val="1f0"/>
        <w:rPr>
          <w:rFonts w:asciiTheme="minorHAnsi" w:eastAsiaTheme="minorEastAsia" w:hAnsiTheme="minorHAnsi" w:cstheme="minorBidi"/>
          <w:noProof/>
          <w:sz w:val="22"/>
          <w:szCs w:val="22"/>
          <w:lang w:eastAsia="ru-RU"/>
        </w:rPr>
      </w:pPr>
      <w:hyperlink w:anchor="_Toc241665606" w:history="1">
        <w:r w:rsidR="00223A93" w:rsidRPr="00E908F9">
          <w:rPr>
            <w:rStyle w:val="affc"/>
            <w:rFonts w:cs="Times New Roman"/>
            <w:noProof/>
          </w:rPr>
          <w:t>Введение</w:t>
        </w:r>
        <w:r w:rsidR="00223A93">
          <w:rPr>
            <w:noProof/>
          </w:rPr>
          <w:tab/>
        </w:r>
        <w:r w:rsidR="00223A93">
          <w:rPr>
            <w:noProof/>
          </w:rPr>
          <w:fldChar w:fldCharType="begin"/>
        </w:r>
        <w:r w:rsidR="00223A93">
          <w:rPr>
            <w:noProof/>
          </w:rPr>
          <w:instrText xml:space="preserve"> PAGEREF _Toc241665606 \h </w:instrText>
        </w:r>
        <w:r w:rsidR="00223A93">
          <w:rPr>
            <w:noProof/>
          </w:rPr>
        </w:r>
        <w:r w:rsidR="00223A93">
          <w:rPr>
            <w:noProof/>
          </w:rPr>
          <w:fldChar w:fldCharType="separate"/>
        </w:r>
        <w:r w:rsidR="00223A93">
          <w:rPr>
            <w:noProof/>
          </w:rPr>
          <w:t>4</w:t>
        </w:r>
        <w:r w:rsidR="00223A93">
          <w:rPr>
            <w:noProof/>
          </w:rPr>
          <w:fldChar w:fldCharType="end"/>
        </w:r>
      </w:hyperlink>
    </w:p>
    <w:p w14:paraId="38FA8778" w14:textId="77777777" w:rsidR="00223A93" w:rsidRDefault="00C255C6">
      <w:pPr>
        <w:pStyle w:val="1f0"/>
        <w:rPr>
          <w:rFonts w:asciiTheme="minorHAnsi" w:eastAsiaTheme="minorEastAsia" w:hAnsiTheme="minorHAnsi" w:cstheme="minorBidi"/>
          <w:noProof/>
          <w:sz w:val="22"/>
          <w:szCs w:val="22"/>
          <w:lang w:eastAsia="ru-RU"/>
        </w:rPr>
      </w:pPr>
      <w:hyperlink w:anchor="_Toc241665607" w:history="1">
        <w:r w:rsidR="00223A93" w:rsidRPr="00E908F9">
          <w:rPr>
            <w:rStyle w:val="affc"/>
            <w:rFonts w:eastAsia="Times New Roman" w:cs="Times New Roman"/>
            <w:noProof/>
          </w:rPr>
          <w:t>1.</w:t>
        </w:r>
        <w:r w:rsidR="00223A93" w:rsidRPr="00E908F9">
          <w:rPr>
            <w:rStyle w:val="affc"/>
            <w:rFonts w:cs="Times New Roman"/>
            <w:noProof/>
          </w:rPr>
          <w:t xml:space="preserve"> Общие сведения</w:t>
        </w:r>
        <w:r w:rsidR="00223A93">
          <w:rPr>
            <w:noProof/>
          </w:rPr>
          <w:tab/>
        </w:r>
        <w:r w:rsidR="00223A93">
          <w:rPr>
            <w:noProof/>
          </w:rPr>
          <w:fldChar w:fldCharType="begin"/>
        </w:r>
        <w:r w:rsidR="00223A93">
          <w:rPr>
            <w:noProof/>
          </w:rPr>
          <w:instrText xml:space="preserve"> PAGEREF _Toc241665607 \h </w:instrText>
        </w:r>
        <w:r w:rsidR="00223A93">
          <w:rPr>
            <w:noProof/>
          </w:rPr>
        </w:r>
        <w:r w:rsidR="00223A93">
          <w:rPr>
            <w:noProof/>
          </w:rPr>
          <w:fldChar w:fldCharType="separate"/>
        </w:r>
        <w:r w:rsidR="00223A93">
          <w:rPr>
            <w:noProof/>
          </w:rPr>
          <w:t>5</w:t>
        </w:r>
        <w:r w:rsidR="00223A93">
          <w:rPr>
            <w:noProof/>
          </w:rPr>
          <w:fldChar w:fldCharType="end"/>
        </w:r>
      </w:hyperlink>
    </w:p>
    <w:p w14:paraId="7E2BD99C" w14:textId="77777777" w:rsidR="00223A93" w:rsidRDefault="00C255C6">
      <w:pPr>
        <w:pStyle w:val="2b"/>
        <w:rPr>
          <w:rFonts w:asciiTheme="minorHAnsi" w:eastAsiaTheme="minorEastAsia" w:hAnsiTheme="minorHAnsi" w:cstheme="minorBidi"/>
          <w:noProof/>
          <w:sz w:val="22"/>
          <w:szCs w:val="22"/>
          <w:lang w:eastAsia="ru-RU"/>
        </w:rPr>
      </w:pPr>
      <w:hyperlink w:anchor="_Toc241665608" w:history="1">
        <w:r w:rsidR="00223A93" w:rsidRPr="00E908F9">
          <w:rPr>
            <w:rStyle w:val="affc"/>
            <w:rFonts w:cs="Times New Roman"/>
            <w:noProof/>
          </w:rPr>
          <w:t>1.1. Полное наименование системы</w:t>
        </w:r>
        <w:r w:rsidR="00223A93">
          <w:rPr>
            <w:noProof/>
          </w:rPr>
          <w:tab/>
        </w:r>
        <w:r w:rsidR="00223A93">
          <w:rPr>
            <w:noProof/>
          </w:rPr>
          <w:fldChar w:fldCharType="begin"/>
        </w:r>
        <w:r w:rsidR="00223A93">
          <w:rPr>
            <w:noProof/>
          </w:rPr>
          <w:instrText xml:space="preserve"> PAGEREF _Toc241665608 \h </w:instrText>
        </w:r>
        <w:r w:rsidR="00223A93">
          <w:rPr>
            <w:noProof/>
          </w:rPr>
        </w:r>
        <w:r w:rsidR="00223A93">
          <w:rPr>
            <w:noProof/>
          </w:rPr>
          <w:fldChar w:fldCharType="separate"/>
        </w:r>
        <w:r w:rsidR="00223A93">
          <w:rPr>
            <w:noProof/>
          </w:rPr>
          <w:t>5</w:t>
        </w:r>
        <w:r w:rsidR="00223A93">
          <w:rPr>
            <w:noProof/>
          </w:rPr>
          <w:fldChar w:fldCharType="end"/>
        </w:r>
      </w:hyperlink>
    </w:p>
    <w:p w14:paraId="73483FC3" w14:textId="77777777" w:rsidR="00223A93" w:rsidRDefault="00C255C6">
      <w:pPr>
        <w:pStyle w:val="2b"/>
        <w:rPr>
          <w:rFonts w:asciiTheme="minorHAnsi" w:eastAsiaTheme="minorEastAsia" w:hAnsiTheme="minorHAnsi" w:cstheme="minorBidi"/>
          <w:noProof/>
          <w:sz w:val="22"/>
          <w:szCs w:val="22"/>
          <w:lang w:eastAsia="ru-RU"/>
        </w:rPr>
      </w:pPr>
      <w:hyperlink w:anchor="_Toc241665609" w:history="1">
        <w:r w:rsidR="00223A93" w:rsidRPr="00E908F9">
          <w:rPr>
            <w:rStyle w:val="affc"/>
            <w:rFonts w:cs="Times New Roman"/>
            <w:noProof/>
          </w:rPr>
          <w:t>1.2. Наименование работ. Основания выполнения работ</w:t>
        </w:r>
        <w:r w:rsidR="00223A93">
          <w:rPr>
            <w:noProof/>
          </w:rPr>
          <w:tab/>
        </w:r>
        <w:r w:rsidR="00223A93">
          <w:rPr>
            <w:noProof/>
          </w:rPr>
          <w:fldChar w:fldCharType="begin"/>
        </w:r>
        <w:r w:rsidR="00223A93">
          <w:rPr>
            <w:noProof/>
          </w:rPr>
          <w:instrText xml:space="preserve"> PAGEREF _Toc241665609 \h </w:instrText>
        </w:r>
        <w:r w:rsidR="00223A93">
          <w:rPr>
            <w:noProof/>
          </w:rPr>
        </w:r>
        <w:r w:rsidR="00223A93">
          <w:rPr>
            <w:noProof/>
          </w:rPr>
          <w:fldChar w:fldCharType="separate"/>
        </w:r>
        <w:r w:rsidR="00223A93">
          <w:rPr>
            <w:noProof/>
          </w:rPr>
          <w:t>5</w:t>
        </w:r>
        <w:r w:rsidR="00223A93">
          <w:rPr>
            <w:noProof/>
          </w:rPr>
          <w:fldChar w:fldCharType="end"/>
        </w:r>
      </w:hyperlink>
    </w:p>
    <w:p w14:paraId="35C3130D" w14:textId="77777777" w:rsidR="00223A93" w:rsidRDefault="00C255C6">
      <w:pPr>
        <w:pStyle w:val="2b"/>
        <w:rPr>
          <w:rFonts w:asciiTheme="minorHAnsi" w:eastAsiaTheme="minorEastAsia" w:hAnsiTheme="minorHAnsi" w:cstheme="minorBidi"/>
          <w:noProof/>
          <w:sz w:val="22"/>
          <w:szCs w:val="22"/>
          <w:lang w:eastAsia="ru-RU"/>
        </w:rPr>
      </w:pPr>
      <w:hyperlink w:anchor="_Toc241665610" w:history="1">
        <w:r w:rsidR="00223A93" w:rsidRPr="00E908F9">
          <w:rPr>
            <w:rStyle w:val="affc"/>
            <w:rFonts w:cs="Times New Roman"/>
            <w:noProof/>
          </w:rPr>
          <w:t>1.3. Наименование организации Заказчика</w:t>
        </w:r>
        <w:r w:rsidR="00223A93">
          <w:rPr>
            <w:noProof/>
          </w:rPr>
          <w:tab/>
        </w:r>
        <w:r w:rsidR="00223A93">
          <w:rPr>
            <w:noProof/>
          </w:rPr>
          <w:fldChar w:fldCharType="begin"/>
        </w:r>
        <w:r w:rsidR="00223A93">
          <w:rPr>
            <w:noProof/>
          </w:rPr>
          <w:instrText xml:space="preserve"> PAGEREF _Toc241665610 \h </w:instrText>
        </w:r>
        <w:r w:rsidR="00223A93">
          <w:rPr>
            <w:noProof/>
          </w:rPr>
        </w:r>
        <w:r w:rsidR="00223A93">
          <w:rPr>
            <w:noProof/>
          </w:rPr>
          <w:fldChar w:fldCharType="separate"/>
        </w:r>
        <w:r w:rsidR="00223A93">
          <w:rPr>
            <w:noProof/>
          </w:rPr>
          <w:t>5</w:t>
        </w:r>
        <w:r w:rsidR="00223A93">
          <w:rPr>
            <w:noProof/>
          </w:rPr>
          <w:fldChar w:fldCharType="end"/>
        </w:r>
      </w:hyperlink>
    </w:p>
    <w:p w14:paraId="17BEB344" w14:textId="77777777" w:rsidR="00223A93" w:rsidRDefault="00C255C6">
      <w:pPr>
        <w:pStyle w:val="2b"/>
        <w:rPr>
          <w:rFonts w:asciiTheme="minorHAnsi" w:eastAsiaTheme="minorEastAsia" w:hAnsiTheme="minorHAnsi" w:cstheme="minorBidi"/>
          <w:noProof/>
          <w:sz w:val="22"/>
          <w:szCs w:val="22"/>
          <w:lang w:eastAsia="ru-RU"/>
        </w:rPr>
      </w:pPr>
      <w:hyperlink w:anchor="_Toc241665611" w:history="1">
        <w:r w:rsidR="00223A93" w:rsidRPr="00E908F9">
          <w:rPr>
            <w:rStyle w:val="affc"/>
            <w:rFonts w:cs="Times New Roman"/>
            <w:noProof/>
          </w:rPr>
          <w:t>1.4. Наименование организации Подрядчика</w:t>
        </w:r>
        <w:r w:rsidR="00223A93">
          <w:rPr>
            <w:noProof/>
          </w:rPr>
          <w:tab/>
        </w:r>
        <w:r w:rsidR="00223A93">
          <w:rPr>
            <w:noProof/>
          </w:rPr>
          <w:fldChar w:fldCharType="begin"/>
        </w:r>
        <w:r w:rsidR="00223A93">
          <w:rPr>
            <w:noProof/>
          </w:rPr>
          <w:instrText xml:space="preserve"> PAGEREF _Toc241665611 \h </w:instrText>
        </w:r>
        <w:r w:rsidR="00223A93">
          <w:rPr>
            <w:noProof/>
          </w:rPr>
        </w:r>
        <w:r w:rsidR="00223A93">
          <w:rPr>
            <w:noProof/>
          </w:rPr>
          <w:fldChar w:fldCharType="separate"/>
        </w:r>
        <w:r w:rsidR="00223A93">
          <w:rPr>
            <w:noProof/>
          </w:rPr>
          <w:t>6</w:t>
        </w:r>
        <w:r w:rsidR="00223A93">
          <w:rPr>
            <w:noProof/>
          </w:rPr>
          <w:fldChar w:fldCharType="end"/>
        </w:r>
      </w:hyperlink>
    </w:p>
    <w:p w14:paraId="09EFED81" w14:textId="77777777" w:rsidR="00223A93" w:rsidRDefault="00C255C6">
      <w:pPr>
        <w:pStyle w:val="2b"/>
        <w:rPr>
          <w:rFonts w:asciiTheme="minorHAnsi" w:eastAsiaTheme="minorEastAsia" w:hAnsiTheme="minorHAnsi" w:cstheme="minorBidi"/>
          <w:noProof/>
          <w:sz w:val="22"/>
          <w:szCs w:val="22"/>
          <w:lang w:eastAsia="ru-RU"/>
        </w:rPr>
      </w:pPr>
      <w:hyperlink w:anchor="_Toc241665612" w:history="1">
        <w:r w:rsidR="00223A93" w:rsidRPr="00E908F9">
          <w:rPr>
            <w:rStyle w:val="affc"/>
            <w:rFonts w:cs="Times New Roman"/>
            <w:noProof/>
          </w:rPr>
          <w:t>1.5. Сроки начала и окончания выполнения работ</w:t>
        </w:r>
        <w:r w:rsidR="00223A93">
          <w:rPr>
            <w:noProof/>
          </w:rPr>
          <w:tab/>
        </w:r>
        <w:r w:rsidR="00223A93">
          <w:rPr>
            <w:noProof/>
          </w:rPr>
          <w:fldChar w:fldCharType="begin"/>
        </w:r>
        <w:r w:rsidR="00223A93">
          <w:rPr>
            <w:noProof/>
          </w:rPr>
          <w:instrText xml:space="preserve"> PAGEREF _Toc241665612 \h </w:instrText>
        </w:r>
        <w:r w:rsidR="00223A93">
          <w:rPr>
            <w:noProof/>
          </w:rPr>
        </w:r>
        <w:r w:rsidR="00223A93">
          <w:rPr>
            <w:noProof/>
          </w:rPr>
          <w:fldChar w:fldCharType="separate"/>
        </w:r>
        <w:r w:rsidR="00223A93">
          <w:rPr>
            <w:noProof/>
          </w:rPr>
          <w:t>6</w:t>
        </w:r>
        <w:r w:rsidR="00223A93">
          <w:rPr>
            <w:noProof/>
          </w:rPr>
          <w:fldChar w:fldCharType="end"/>
        </w:r>
      </w:hyperlink>
    </w:p>
    <w:p w14:paraId="5477315F" w14:textId="77777777" w:rsidR="00223A93" w:rsidRDefault="00C255C6">
      <w:pPr>
        <w:pStyle w:val="2b"/>
        <w:rPr>
          <w:rFonts w:asciiTheme="minorHAnsi" w:eastAsiaTheme="minorEastAsia" w:hAnsiTheme="minorHAnsi" w:cstheme="minorBidi"/>
          <w:noProof/>
          <w:sz w:val="22"/>
          <w:szCs w:val="22"/>
          <w:lang w:eastAsia="ru-RU"/>
        </w:rPr>
      </w:pPr>
      <w:hyperlink w:anchor="_Toc241665613" w:history="1">
        <w:r w:rsidR="00223A93" w:rsidRPr="00E908F9">
          <w:rPr>
            <w:rStyle w:val="affc"/>
            <w:rFonts w:cs="Times New Roman"/>
            <w:noProof/>
          </w:rPr>
          <w:t>1.6. Место выполнения работ</w:t>
        </w:r>
        <w:r w:rsidR="00223A93">
          <w:rPr>
            <w:noProof/>
          </w:rPr>
          <w:tab/>
        </w:r>
        <w:r w:rsidR="00223A93">
          <w:rPr>
            <w:noProof/>
          </w:rPr>
          <w:fldChar w:fldCharType="begin"/>
        </w:r>
        <w:r w:rsidR="00223A93">
          <w:rPr>
            <w:noProof/>
          </w:rPr>
          <w:instrText xml:space="preserve"> PAGEREF _Toc241665613 \h </w:instrText>
        </w:r>
        <w:r w:rsidR="00223A93">
          <w:rPr>
            <w:noProof/>
          </w:rPr>
        </w:r>
        <w:r w:rsidR="00223A93">
          <w:rPr>
            <w:noProof/>
          </w:rPr>
          <w:fldChar w:fldCharType="separate"/>
        </w:r>
        <w:r w:rsidR="00223A93">
          <w:rPr>
            <w:noProof/>
          </w:rPr>
          <w:t>6</w:t>
        </w:r>
        <w:r w:rsidR="00223A93">
          <w:rPr>
            <w:noProof/>
          </w:rPr>
          <w:fldChar w:fldCharType="end"/>
        </w:r>
      </w:hyperlink>
    </w:p>
    <w:p w14:paraId="7BADFC99" w14:textId="77777777" w:rsidR="00223A93" w:rsidRDefault="00C255C6">
      <w:pPr>
        <w:pStyle w:val="2b"/>
        <w:rPr>
          <w:rFonts w:asciiTheme="minorHAnsi" w:eastAsiaTheme="minorEastAsia" w:hAnsiTheme="minorHAnsi" w:cstheme="minorBidi"/>
          <w:noProof/>
          <w:sz w:val="22"/>
          <w:szCs w:val="22"/>
          <w:lang w:eastAsia="ru-RU"/>
        </w:rPr>
      </w:pPr>
      <w:hyperlink w:anchor="_Toc241665614" w:history="1">
        <w:r w:rsidR="00223A93" w:rsidRPr="00E908F9">
          <w:rPr>
            <w:rStyle w:val="affc"/>
            <w:rFonts w:cs="Times New Roman"/>
            <w:noProof/>
          </w:rPr>
          <w:t>1.7. Источники и порядок финансирования</w:t>
        </w:r>
        <w:r w:rsidR="00223A93">
          <w:rPr>
            <w:noProof/>
          </w:rPr>
          <w:tab/>
        </w:r>
        <w:r w:rsidR="00223A93">
          <w:rPr>
            <w:noProof/>
          </w:rPr>
          <w:fldChar w:fldCharType="begin"/>
        </w:r>
        <w:r w:rsidR="00223A93">
          <w:rPr>
            <w:noProof/>
          </w:rPr>
          <w:instrText xml:space="preserve"> PAGEREF _Toc241665614 \h </w:instrText>
        </w:r>
        <w:r w:rsidR="00223A93">
          <w:rPr>
            <w:noProof/>
          </w:rPr>
        </w:r>
        <w:r w:rsidR="00223A93">
          <w:rPr>
            <w:noProof/>
          </w:rPr>
          <w:fldChar w:fldCharType="separate"/>
        </w:r>
        <w:r w:rsidR="00223A93">
          <w:rPr>
            <w:noProof/>
          </w:rPr>
          <w:t>6</w:t>
        </w:r>
        <w:r w:rsidR="00223A93">
          <w:rPr>
            <w:noProof/>
          </w:rPr>
          <w:fldChar w:fldCharType="end"/>
        </w:r>
      </w:hyperlink>
    </w:p>
    <w:p w14:paraId="5CC079C8" w14:textId="77777777" w:rsidR="00223A93" w:rsidRDefault="00C255C6">
      <w:pPr>
        <w:pStyle w:val="2b"/>
        <w:rPr>
          <w:rFonts w:asciiTheme="minorHAnsi" w:eastAsiaTheme="minorEastAsia" w:hAnsiTheme="minorHAnsi" w:cstheme="minorBidi"/>
          <w:noProof/>
          <w:sz w:val="22"/>
          <w:szCs w:val="22"/>
          <w:lang w:eastAsia="ru-RU"/>
        </w:rPr>
      </w:pPr>
      <w:hyperlink w:anchor="_Toc241665615" w:history="1">
        <w:r w:rsidR="00223A93" w:rsidRPr="00E908F9">
          <w:rPr>
            <w:rStyle w:val="affc"/>
            <w:rFonts w:cs="Times New Roman"/>
            <w:noProof/>
          </w:rPr>
          <w:t>1.8. Порядок оформления предъявления результатов работ</w:t>
        </w:r>
        <w:r w:rsidR="00223A93">
          <w:rPr>
            <w:noProof/>
          </w:rPr>
          <w:tab/>
        </w:r>
        <w:r w:rsidR="00223A93">
          <w:rPr>
            <w:noProof/>
          </w:rPr>
          <w:fldChar w:fldCharType="begin"/>
        </w:r>
        <w:r w:rsidR="00223A93">
          <w:rPr>
            <w:noProof/>
          </w:rPr>
          <w:instrText xml:space="preserve"> PAGEREF _Toc241665615 \h </w:instrText>
        </w:r>
        <w:r w:rsidR="00223A93">
          <w:rPr>
            <w:noProof/>
          </w:rPr>
        </w:r>
        <w:r w:rsidR="00223A93">
          <w:rPr>
            <w:noProof/>
          </w:rPr>
          <w:fldChar w:fldCharType="separate"/>
        </w:r>
        <w:r w:rsidR="00223A93">
          <w:rPr>
            <w:noProof/>
          </w:rPr>
          <w:t>6</w:t>
        </w:r>
        <w:r w:rsidR="00223A93">
          <w:rPr>
            <w:noProof/>
          </w:rPr>
          <w:fldChar w:fldCharType="end"/>
        </w:r>
      </w:hyperlink>
    </w:p>
    <w:p w14:paraId="5F0CE5C4" w14:textId="77777777" w:rsidR="00223A93" w:rsidRDefault="00C255C6">
      <w:pPr>
        <w:pStyle w:val="2b"/>
        <w:rPr>
          <w:rFonts w:asciiTheme="minorHAnsi" w:eastAsiaTheme="minorEastAsia" w:hAnsiTheme="minorHAnsi" w:cstheme="minorBidi"/>
          <w:noProof/>
          <w:sz w:val="22"/>
          <w:szCs w:val="22"/>
          <w:lang w:eastAsia="ru-RU"/>
        </w:rPr>
      </w:pPr>
      <w:hyperlink w:anchor="_Toc241665616" w:history="1">
        <w:r w:rsidR="00223A93" w:rsidRPr="00E908F9">
          <w:rPr>
            <w:rStyle w:val="affc"/>
            <w:rFonts w:cs="Times New Roman"/>
            <w:noProof/>
          </w:rPr>
          <w:t>1.9. Нормативные документы и стандарты</w:t>
        </w:r>
        <w:r w:rsidR="00223A93">
          <w:rPr>
            <w:noProof/>
          </w:rPr>
          <w:tab/>
        </w:r>
        <w:r w:rsidR="00223A93">
          <w:rPr>
            <w:noProof/>
          </w:rPr>
          <w:fldChar w:fldCharType="begin"/>
        </w:r>
        <w:r w:rsidR="00223A93">
          <w:rPr>
            <w:noProof/>
          </w:rPr>
          <w:instrText xml:space="preserve"> PAGEREF _Toc241665616 \h </w:instrText>
        </w:r>
        <w:r w:rsidR="00223A93">
          <w:rPr>
            <w:noProof/>
          </w:rPr>
        </w:r>
        <w:r w:rsidR="00223A93">
          <w:rPr>
            <w:noProof/>
          </w:rPr>
          <w:fldChar w:fldCharType="separate"/>
        </w:r>
        <w:r w:rsidR="00223A93">
          <w:rPr>
            <w:noProof/>
          </w:rPr>
          <w:t>6</w:t>
        </w:r>
        <w:r w:rsidR="00223A93">
          <w:rPr>
            <w:noProof/>
          </w:rPr>
          <w:fldChar w:fldCharType="end"/>
        </w:r>
      </w:hyperlink>
    </w:p>
    <w:p w14:paraId="0CD77090" w14:textId="77777777" w:rsidR="00223A93" w:rsidRDefault="00C255C6">
      <w:pPr>
        <w:pStyle w:val="1f0"/>
        <w:rPr>
          <w:rFonts w:asciiTheme="minorHAnsi" w:eastAsiaTheme="minorEastAsia" w:hAnsiTheme="minorHAnsi" w:cstheme="minorBidi"/>
          <w:noProof/>
          <w:sz w:val="22"/>
          <w:szCs w:val="22"/>
          <w:lang w:eastAsia="ru-RU"/>
        </w:rPr>
      </w:pPr>
      <w:hyperlink w:anchor="_Toc241665617" w:history="1">
        <w:r w:rsidR="00223A93" w:rsidRPr="00E908F9">
          <w:rPr>
            <w:rStyle w:val="affc"/>
            <w:rFonts w:eastAsia="Times New Roman" w:cs="Times New Roman"/>
            <w:noProof/>
          </w:rPr>
          <w:t>2.</w:t>
        </w:r>
        <w:r w:rsidR="00223A93" w:rsidRPr="00E908F9">
          <w:rPr>
            <w:rStyle w:val="affc"/>
            <w:rFonts w:cs="Times New Roman"/>
            <w:noProof/>
          </w:rPr>
          <w:t xml:space="preserve"> Цели и назначение развития ГМИС АСП</w:t>
        </w:r>
        <w:r w:rsidR="00223A93">
          <w:rPr>
            <w:noProof/>
          </w:rPr>
          <w:tab/>
        </w:r>
        <w:r w:rsidR="00223A93">
          <w:rPr>
            <w:noProof/>
          </w:rPr>
          <w:fldChar w:fldCharType="begin"/>
        </w:r>
        <w:r w:rsidR="00223A93">
          <w:rPr>
            <w:noProof/>
          </w:rPr>
          <w:instrText xml:space="preserve"> PAGEREF _Toc241665617 \h </w:instrText>
        </w:r>
        <w:r w:rsidR="00223A93">
          <w:rPr>
            <w:noProof/>
          </w:rPr>
        </w:r>
        <w:r w:rsidR="00223A93">
          <w:rPr>
            <w:noProof/>
          </w:rPr>
          <w:fldChar w:fldCharType="separate"/>
        </w:r>
        <w:r w:rsidR="00223A93">
          <w:rPr>
            <w:noProof/>
          </w:rPr>
          <w:t>9</w:t>
        </w:r>
        <w:r w:rsidR="00223A93">
          <w:rPr>
            <w:noProof/>
          </w:rPr>
          <w:fldChar w:fldCharType="end"/>
        </w:r>
      </w:hyperlink>
    </w:p>
    <w:p w14:paraId="40060E6B" w14:textId="77777777" w:rsidR="00223A93" w:rsidRDefault="00C255C6">
      <w:pPr>
        <w:pStyle w:val="2b"/>
        <w:rPr>
          <w:rFonts w:asciiTheme="minorHAnsi" w:eastAsiaTheme="minorEastAsia" w:hAnsiTheme="minorHAnsi" w:cstheme="minorBidi"/>
          <w:noProof/>
          <w:sz w:val="22"/>
          <w:szCs w:val="22"/>
          <w:lang w:eastAsia="ru-RU"/>
        </w:rPr>
      </w:pPr>
      <w:hyperlink w:anchor="_Toc241665618" w:history="1">
        <w:r w:rsidR="00223A93" w:rsidRPr="00E908F9">
          <w:rPr>
            <w:rStyle w:val="affc"/>
            <w:rFonts w:cs="Times New Roman"/>
            <w:noProof/>
          </w:rPr>
          <w:t>2.1. Цель развития ГМИС АСП</w:t>
        </w:r>
        <w:r w:rsidR="00223A93">
          <w:rPr>
            <w:noProof/>
          </w:rPr>
          <w:tab/>
        </w:r>
        <w:r w:rsidR="00223A93">
          <w:rPr>
            <w:noProof/>
          </w:rPr>
          <w:fldChar w:fldCharType="begin"/>
        </w:r>
        <w:r w:rsidR="00223A93">
          <w:rPr>
            <w:noProof/>
          </w:rPr>
          <w:instrText xml:space="preserve"> PAGEREF _Toc241665618 \h </w:instrText>
        </w:r>
        <w:r w:rsidR="00223A93">
          <w:rPr>
            <w:noProof/>
          </w:rPr>
        </w:r>
        <w:r w:rsidR="00223A93">
          <w:rPr>
            <w:noProof/>
          </w:rPr>
          <w:fldChar w:fldCharType="separate"/>
        </w:r>
        <w:r w:rsidR="00223A93">
          <w:rPr>
            <w:noProof/>
          </w:rPr>
          <w:t>9</w:t>
        </w:r>
        <w:r w:rsidR="00223A93">
          <w:rPr>
            <w:noProof/>
          </w:rPr>
          <w:fldChar w:fldCharType="end"/>
        </w:r>
      </w:hyperlink>
    </w:p>
    <w:p w14:paraId="4363EB00" w14:textId="77777777" w:rsidR="00223A93" w:rsidRDefault="00C255C6">
      <w:pPr>
        <w:pStyle w:val="1f0"/>
        <w:rPr>
          <w:rFonts w:asciiTheme="minorHAnsi" w:eastAsiaTheme="minorEastAsia" w:hAnsiTheme="minorHAnsi" w:cstheme="minorBidi"/>
          <w:noProof/>
          <w:sz w:val="22"/>
          <w:szCs w:val="22"/>
          <w:lang w:eastAsia="ru-RU"/>
        </w:rPr>
      </w:pPr>
      <w:hyperlink w:anchor="_Toc241665619" w:history="1">
        <w:r w:rsidR="00223A93" w:rsidRPr="00E908F9">
          <w:rPr>
            <w:rStyle w:val="affc"/>
            <w:rFonts w:eastAsia="Times New Roman" w:cs="Times New Roman"/>
            <w:noProof/>
          </w:rPr>
          <w:t>3.</w:t>
        </w:r>
        <w:r w:rsidR="00223A93" w:rsidRPr="00E908F9">
          <w:rPr>
            <w:rStyle w:val="affc"/>
            <w:rFonts w:cs="Times New Roman"/>
            <w:noProof/>
          </w:rPr>
          <w:t xml:space="preserve"> Характеристика объекта автоматизации</w:t>
        </w:r>
        <w:r w:rsidR="00223A93">
          <w:rPr>
            <w:noProof/>
          </w:rPr>
          <w:tab/>
        </w:r>
        <w:r w:rsidR="00223A93">
          <w:rPr>
            <w:noProof/>
          </w:rPr>
          <w:fldChar w:fldCharType="begin"/>
        </w:r>
        <w:r w:rsidR="00223A93">
          <w:rPr>
            <w:noProof/>
          </w:rPr>
          <w:instrText xml:space="preserve"> PAGEREF _Toc241665619 \h </w:instrText>
        </w:r>
        <w:r w:rsidR="00223A93">
          <w:rPr>
            <w:noProof/>
          </w:rPr>
        </w:r>
        <w:r w:rsidR="00223A93">
          <w:rPr>
            <w:noProof/>
          </w:rPr>
          <w:fldChar w:fldCharType="separate"/>
        </w:r>
        <w:r w:rsidR="00223A93">
          <w:rPr>
            <w:noProof/>
          </w:rPr>
          <w:t>10</w:t>
        </w:r>
        <w:r w:rsidR="00223A93">
          <w:rPr>
            <w:noProof/>
          </w:rPr>
          <w:fldChar w:fldCharType="end"/>
        </w:r>
      </w:hyperlink>
    </w:p>
    <w:p w14:paraId="6B3B2774" w14:textId="77777777" w:rsidR="00223A93" w:rsidRDefault="00C255C6">
      <w:pPr>
        <w:pStyle w:val="2b"/>
        <w:rPr>
          <w:rFonts w:asciiTheme="minorHAnsi" w:eastAsiaTheme="minorEastAsia" w:hAnsiTheme="minorHAnsi" w:cstheme="minorBidi"/>
          <w:noProof/>
          <w:sz w:val="22"/>
          <w:szCs w:val="22"/>
          <w:lang w:eastAsia="ru-RU"/>
        </w:rPr>
      </w:pPr>
      <w:hyperlink w:anchor="_Toc241665620" w:history="1">
        <w:r w:rsidR="00223A93" w:rsidRPr="00E908F9">
          <w:rPr>
            <w:rStyle w:val="affc"/>
            <w:rFonts w:cs="Times New Roman"/>
            <w:noProof/>
          </w:rPr>
          <w:t>3.1. Общее описание ГМИС АСП</w:t>
        </w:r>
        <w:r w:rsidR="00223A93">
          <w:rPr>
            <w:noProof/>
          </w:rPr>
          <w:tab/>
        </w:r>
        <w:r w:rsidR="00223A93">
          <w:rPr>
            <w:noProof/>
          </w:rPr>
          <w:fldChar w:fldCharType="begin"/>
        </w:r>
        <w:r w:rsidR="00223A93">
          <w:rPr>
            <w:noProof/>
          </w:rPr>
          <w:instrText xml:space="preserve"> PAGEREF _Toc241665620 \h </w:instrText>
        </w:r>
        <w:r w:rsidR="00223A93">
          <w:rPr>
            <w:noProof/>
          </w:rPr>
        </w:r>
        <w:r w:rsidR="00223A93">
          <w:rPr>
            <w:noProof/>
          </w:rPr>
          <w:fldChar w:fldCharType="separate"/>
        </w:r>
        <w:r w:rsidR="00223A93">
          <w:rPr>
            <w:noProof/>
          </w:rPr>
          <w:t>10</w:t>
        </w:r>
        <w:r w:rsidR="00223A93">
          <w:rPr>
            <w:noProof/>
          </w:rPr>
          <w:fldChar w:fldCharType="end"/>
        </w:r>
      </w:hyperlink>
    </w:p>
    <w:p w14:paraId="57657FC8" w14:textId="77777777" w:rsidR="00223A93" w:rsidRDefault="00C255C6">
      <w:pPr>
        <w:pStyle w:val="3b"/>
        <w:rPr>
          <w:rFonts w:asciiTheme="minorHAnsi" w:eastAsiaTheme="minorEastAsia" w:hAnsiTheme="minorHAnsi" w:cstheme="minorBidi"/>
          <w:noProof/>
          <w:sz w:val="22"/>
          <w:szCs w:val="22"/>
          <w:lang w:eastAsia="ru-RU"/>
        </w:rPr>
      </w:pPr>
      <w:hyperlink w:anchor="_Toc241665621" w:history="1">
        <w:r w:rsidR="00223A93" w:rsidRPr="00E908F9">
          <w:rPr>
            <w:rStyle w:val="affc"/>
            <w:rFonts w:cs="Times New Roman"/>
            <w:noProof/>
          </w:rPr>
          <w:t>3.1.1. Сведения о ГМИС АСП</w:t>
        </w:r>
        <w:r w:rsidR="00223A93">
          <w:rPr>
            <w:noProof/>
          </w:rPr>
          <w:tab/>
        </w:r>
        <w:r w:rsidR="00223A93">
          <w:rPr>
            <w:noProof/>
          </w:rPr>
          <w:fldChar w:fldCharType="begin"/>
        </w:r>
        <w:r w:rsidR="00223A93">
          <w:rPr>
            <w:noProof/>
          </w:rPr>
          <w:instrText xml:space="preserve"> PAGEREF _Toc241665621 \h </w:instrText>
        </w:r>
        <w:r w:rsidR="00223A93">
          <w:rPr>
            <w:noProof/>
          </w:rPr>
        </w:r>
        <w:r w:rsidR="00223A93">
          <w:rPr>
            <w:noProof/>
          </w:rPr>
          <w:fldChar w:fldCharType="separate"/>
        </w:r>
        <w:r w:rsidR="00223A93">
          <w:rPr>
            <w:noProof/>
          </w:rPr>
          <w:t>10</w:t>
        </w:r>
        <w:r w:rsidR="00223A93">
          <w:rPr>
            <w:noProof/>
          </w:rPr>
          <w:fldChar w:fldCharType="end"/>
        </w:r>
      </w:hyperlink>
    </w:p>
    <w:p w14:paraId="6BE3F232" w14:textId="77777777" w:rsidR="00223A93" w:rsidRDefault="00C255C6">
      <w:pPr>
        <w:pStyle w:val="3b"/>
        <w:rPr>
          <w:rFonts w:asciiTheme="minorHAnsi" w:eastAsiaTheme="minorEastAsia" w:hAnsiTheme="minorHAnsi" w:cstheme="minorBidi"/>
          <w:noProof/>
          <w:sz w:val="22"/>
          <w:szCs w:val="22"/>
          <w:lang w:eastAsia="ru-RU"/>
        </w:rPr>
      </w:pPr>
      <w:hyperlink w:anchor="_Toc241665622" w:history="1">
        <w:r w:rsidR="00223A93" w:rsidRPr="00E908F9">
          <w:rPr>
            <w:rStyle w:val="affc"/>
            <w:rFonts w:cs="Times New Roman"/>
            <w:noProof/>
          </w:rPr>
          <w:t>3.1.2. Назначение ГМИС АСП</w:t>
        </w:r>
        <w:r w:rsidR="00223A93">
          <w:rPr>
            <w:noProof/>
          </w:rPr>
          <w:tab/>
        </w:r>
        <w:r w:rsidR="00223A93">
          <w:rPr>
            <w:noProof/>
          </w:rPr>
          <w:fldChar w:fldCharType="begin"/>
        </w:r>
        <w:r w:rsidR="00223A93">
          <w:rPr>
            <w:noProof/>
          </w:rPr>
          <w:instrText xml:space="preserve"> PAGEREF _Toc241665622 \h </w:instrText>
        </w:r>
        <w:r w:rsidR="00223A93">
          <w:rPr>
            <w:noProof/>
          </w:rPr>
        </w:r>
        <w:r w:rsidR="00223A93">
          <w:rPr>
            <w:noProof/>
          </w:rPr>
          <w:fldChar w:fldCharType="separate"/>
        </w:r>
        <w:r w:rsidR="00223A93">
          <w:rPr>
            <w:noProof/>
          </w:rPr>
          <w:t>11</w:t>
        </w:r>
        <w:r w:rsidR="00223A93">
          <w:rPr>
            <w:noProof/>
          </w:rPr>
          <w:fldChar w:fldCharType="end"/>
        </w:r>
      </w:hyperlink>
    </w:p>
    <w:p w14:paraId="22CF6080" w14:textId="77777777" w:rsidR="00223A93" w:rsidRDefault="00C255C6">
      <w:pPr>
        <w:pStyle w:val="3b"/>
        <w:rPr>
          <w:rFonts w:asciiTheme="minorHAnsi" w:eastAsiaTheme="minorEastAsia" w:hAnsiTheme="minorHAnsi" w:cstheme="minorBidi"/>
          <w:noProof/>
          <w:sz w:val="22"/>
          <w:szCs w:val="22"/>
          <w:lang w:eastAsia="ru-RU"/>
        </w:rPr>
      </w:pPr>
      <w:hyperlink w:anchor="_Toc241665623" w:history="1">
        <w:r w:rsidR="00223A93" w:rsidRPr="00E908F9">
          <w:rPr>
            <w:rStyle w:val="affc"/>
            <w:rFonts w:cs="Times New Roman"/>
            <w:noProof/>
          </w:rPr>
          <w:t>3.1.3. Основные технические характеристики ГМИС АСП</w:t>
        </w:r>
        <w:r w:rsidR="00223A93">
          <w:rPr>
            <w:noProof/>
          </w:rPr>
          <w:tab/>
        </w:r>
        <w:r w:rsidR="00223A93">
          <w:rPr>
            <w:noProof/>
          </w:rPr>
          <w:fldChar w:fldCharType="begin"/>
        </w:r>
        <w:r w:rsidR="00223A93">
          <w:rPr>
            <w:noProof/>
          </w:rPr>
          <w:instrText xml:space="preserve"> PAGEREF _Toc241665623 \h </w:instrText>
        </w:r>
        <w:r w:rsidR="00223A93">
          <w:rPr>
            <w:noProof/>
          </w:rPr>
        </w:r>
        <w:r w:rsidR="00223A93">
          <w:rPr>
            <w:noProof/>
          </w:rPr>
          <w:fldChar w:fldCharType="separate"/>
        </w:r>
        <w:r w:rsidR="00223A93">
          <w:rPr>
            <w:noProof/>
          </w:rPr>
          <w:t>11</w:t>
        </w:r>
        <w:r w:rsidR="00223A93">
          <w:rPr>
            <w:noProof/>
          </w:rPr>
          <w:fldChar w:fldCharType="end"/>
        </w:r>
      </w:hyperlink>
    </w:p>
    <w:p w14:paraId="08B5DD8E" w14:textId="77777777" w:rsidR="00223A93" w:rsidRDefault="00C255C6">
      <w:pPr>
        <w:pStyle w:val="3b"/>
        <w:rPr>
          <w:rFonts w:asciiTheme="minorHAnsi" w:eastAsiaTheme="minorEastAsia" w:hAnsiTheme="minorHAnsi" w:cstheme="minorBidi"/>
          <w:noProof/>
          <w:sz w:val="22"/>
          <w:szCs w:val="22"/>
          <w:lang w:eastAsia="ru-RU"/>
        </w:rPr>
      </w:pPr>
      <w:hyperlink w:anchor="_Toc241665624" w:history="1">
        <w:r w:rsidR="00223A93" w:rsidRPr="00E908F9">
          <w:rPr>
            <w:rStyle w:val="affc"/>
            <w:rFonts w:cs="Times New Roman"/>
            <w:noProof/>
          </w:rPr>
          <w:t>3.1.4. Реализованные функции ГМИС АСП</w:t>
        </w:r>
        <w:r w:rsidR="00223A93">
          <w:rPr>
            <w:noProof/>
          </w:rPr>
          <w:tab/>
        </w:r>
        <w:r w:rsidR="00223A93">
          <w:rPr>
            <w:noProof/>
          </w:rPr>
          <w:fldChar w:fldCharType="begin"/>
        </w:r>
        <w:r w:rsidR="00223A93">
          <w:rPr>
            <w:noProof/>
          </w:rPr>
          <w:instrText xml:space="preserve"> PAGEREF _Toc241665624 \h </w:instrText>
        </w:r>
        <w:r w:rsidR="00223A93">
          <w:rPr>
            <w:noProof/>
          </w:rPr>
        </w:r>
        <w:r w:rsidR="00223A93">
          <w:rPr>
            <w:noProof/>
          </w:rPr>
          <w:fldChar w:fldCharType="separate"/>
        </w:r>
        <w:r w:rsidR="00223A93">
          <w:rPr>
            <w:noProof/>
          </w:rPr>
          <w:t>12</w:t>
        </w:r>
        <w:r w:rsidR="00223A93">
          <w:rPr>
            <w:noProof/>
          </w:rPr>
          <w:fldChar w:fldCharType="end"/>
        </w:r>
      </w:hyperlink>
    </w:p>
    <w:p w14:paraId="440135E6" w14:textId="77777777" w:rsidR="00223A93" w:rsidRDefault="00C255C6">
      <w:pPr>
        <w:pStyle w:val="2b"/>
        <w:rPr>
          <w:rFonts w:asciiTheme="minorHAnsi" w:eastAsiaTheme="minorEastAsia" w:hAnsiTheme="minorHAnsi" w:cstheme="minorBidi"/>
          <w:noProof/>
          <w:sz w:val="22"/>
          <w:szCs w:val="22"/>
          <w:lang w:eastAsia="ru-RU"/>
        </w:rPr>
      </w:pPr>
      <w:hyperlink w:anchor="_Toc241665625" w:history="1">
        <w:r w:rsidR="00223A93" w:rsidRPr="00E908F9">
          <w:rPr>
            <w:rStyle w:val="affc"/>
            <w:rFonts w:cs="Times New Roman"/>
            <w:noProof/>
          </w:rPr>
          <w:t>3.2. Условия эксплуатации объекта автоматизации</w:t>
        </w:r>
        <w:r w:rsidR="00223A93">
          <w:rPr>
            <w:noProof/>
          </w:rPr>
          <w:tab/>
        </w:r>
        <w:r w:rsidR="00223A93">
          <w:rPr>
            <w:noProof/>
          </w:rPr>
          <w:fldChar w:fldCharType="begin"/>
        </w:r>
        <w:r w:rsidR="00223A93">
          <w:rPr>
            <w:noProof/>
          </w:rPr>
          <w:instrText xml:space="preserve"> PAGEREF _Toc241665625 \h </w:instrText>
        </w:r>
        <w:r w:rsidR="00223A93">
          <w:rPr>
            <w:noProof/>
          </w:rPr>
        </w:r>
        <w:r w:rsidR="00223A93">
          <w:rPr>
            <w:noProof/>
          </w:rPr>
          <w:fldChar w:fldCharType="separate"/>
        </w:r>
        <w:r w:rsidR="00223A93">
          <w:rPr>
            <w:noProof/>
          </w:rPr>
          <w:t>14</w:t>
        </w:r>
        <w:r w:rsidR="00223A93">
          <w:rPr>
            <w:noProof/>
          </w:rPr>
          <w:fldChar w:fldCharType="end"/>
        </w:r>
      </w:hyperlink>
    </w:p>
    <w:p w14:paraId="7D7DA3EC" w14:textId="77777777" w:rsidR="00223A93" w:rsidRDefault="00C255C6">
      <w:pPr>
        <w:pStyle w:val="1f0"/>
        <w:rPr>
          <w:rFonts w:asciiTheme="minorHAnsi" w:eastAsiaTheme="minorEastAsia" w:hAnsiTheme="minorHAnsi" w:cstheme="minorBidi"/>
          <w:noProof/>
          <w:sz w:val="22"/>
          <w:szCs w:val="22"/>
          <w:lang w:eastAsia="ru-RU"/>
        </w:rPr>
      </w:pPr>
      <w:hyperlink w:anchor="_Toc241665626" w:history="1">
        <w:r w:rsidR="00223A93" w:rsidRPr="00E908F9">
          <w:rPr>
            <w:rStyle w:val="affc"/>
            <w:rFonts w:eastAsia="Times New Roman" w:cs="Times New Roman"/>
            <w:noProof/>
          </w:rPr>
          <w:t>4.</w:t>
        </w:r>
        <w:r w:rsidR="00223A93" w:rsidRPr="00E908F9">
          <w:rPr>
            <w:rStyle w:val="affc"/>
            <w:rFonts w:cs="Times New Roman"/>
            <w:noProof/>
          </w:rPr>
          <w:t xml:space="preserve"> Требования к развитию системы</w:t>
        </w:r>
        <w:r w:rsidR="00223A93">
          <w:rPr>
            <w:noProof/>
          </w:rPr>
          <w:tab/>
        </w:r>
        <w:r w:rsidR="00223A93">
          <w:rPr>
            <w:noProof/>
          </w:rPr>
          <w:fldChar w:fldCharType="begin"/>
        </w:r>
        <w:r w:rsidR="00223A93">
          <w:rPr>
            <w:noProof/>
          </w:rPr>
          <w:instrText xml:space="preserve"> PAGEREF _Toc241665626 \h </w:instrText>
        </w:r>
        <w:r w:rsidR="00223A93">
          <w:rPr>
            <w:noProof/>
          </w:rPr>
        </w:r>
        <w:r w:rsidR="00223A93">
          <w:rPr>
            <w:noProof/>
          </w:rPr>
          <w:fldChar w:fldCharType="separate"/>
        </w:r>
        <w:r w:rsidR="00223A93">
          <w:rPr>
            <w:noProof/>
          </w:rPr>
          <w:t>15</w:t>
        </w:r>
        <w:r w:rsidR="00223A93">
          <w:rPr>
            <w:noProof/>
          </w:rPr>
          <w:fldChar w:fldCharType="end"/>
        </w:r>
      </w:hyperlink>
    </w:p>
    <w:p w14:paraId="5806A01A" w14:textId="77777777" w:rsidR="00223A93" w:rsidRDefault="00C255C6">
      <w:pPr>
        <w:pStyle w:val="2b"/>
        <w:rPr>
          <w:rFonts w:asciiTheme="minorHAnsi" w:eastAsiaTheme="minorEastAsia" w:hAnsiTheme="minorHAnsi" w:cstheme="minorBidi"/>
          <w:noProof/>
          <w:sz w:val="22"/>
          <w:szCs w:val="22"/>
          <w:lang w:eastAsia="ru-RU"/>
        </w:rPr>
      </w:pPr>
      <w:hyperlink w:anchor="_Toc241665627" w:history="1">
        <w:r w:rsidR="00223A93" w:rsidRPr="00E908F9">
          <w:rPr>
            <w:rStyle w:val="affc"/>
            <w:rFonts w:cs="Times New Roman"/>
            <w:noProof/>
          </w:rPr>
          <w:t>4.1. Требования к структуре системы в целом</w:t>
        </w:r>
        <w:r w:rsidR="00223A93">
          <w:rPr>
            <w:noProof/>
          </w:rPr>
          <w:tab/>
        </w:r>
        <w:r w:rsidR="00223A93">
          <w:rPr>
            <w:noProof/>
          </w:rPr>
          <w:fldChar w:fldCharType="begin"/>
        </w:r>
        <w:r w:rsidR="00223A93">
          <w:rPr>
            <w:noProof/>
          </w:rPr>
          <w:instrText xml:space="preserve"> PAGEREF _Toc241665627 \h </w:instrText>
        </w:r>
        <w:r w:rsidR="00223A93">
          <w:rPr>
            <w:noProof/>
          </w:rPr>
        </w:r>
        <w:r w:rsidR="00223A93">
          <w:rPr>
            <w:noProof/>
          </w:rPr>
          <w:fldChar w:fldCharType="separate"/>
        </w:r>
        <w:r w:rsidR="00223A93">
          <w:rPr>
            <w:noProof/>
          </w:rPr>
          <w:t>15</w:t>
        </w:r>
        <w:r w:rsidR="00223A93">
          <w:rPr>
            <w:noProof/>
          </w:rPr>
          <w:fldChar w:fldCharType="end"/>
        </w:r>
      </w:hyperlink>
    </w:p>
    <w:p w14:paraId="1138D998" w14:textId="77777777" w:rsidR="00223A93" w:rsidRDefault="00C255C6">
      <w:pPr>
        <w:pStyle w:val="2b"/>
        <w:rPr>
          <w:rFonts w:asciiTheme="minorHAnsi" w:eastAsiaTheme="minorEastAsia" w:hAnsiTheme="minorHAnsi" w:cstheme="minorBidi"/>
          <w:noProof/>
          <w:sz w:val="22"/>
          <w:szCs w:val="22"/>
          <w:lang w:eastAsia="ru-RU"/>
        </w:rPr>
      </w:pPr>
      <w:hyperlink w:anchor="_Toc241665628" w:history="1">
        <w:r w:rsidR="00223A93" w:rsidRPr="00E908F9">
          <w:rPr>
            <w:rStyle w:val="affc"/>
            <w:rFonts w:cs="Times New Roman"/>
            <w:noProof/>
          </w:rPr>
          <w:t>4.2. Требования к функциям (задачам), выполняемым в системе</w:t>
        </w:r>
        <w:r w:rsidR="00223A93">
          <w:rPr>
            <w:noProof/>
          </w:rPr>
          <w:tab/>
        </w:r>
        <w:r w:rsidR="00223A93">
          <w:rPr>
            <w:noProof/>
          </w:rPr>
          <w:fldChar w:fldCharType="begin"/>
        </w:r>
        <w:r w:rsidR="00223A93">
          <w:rPr>
            <w:noProof/>
          </w:rPr>
          <w:instrText xml:space="preserve"> PAGEREF _Toc241665628 \h </w:instrText>
        </w:r>
        <w:r w:rsidR="00223A93">
          <w:rPr>
            <w:noProof/>
          </w:rPr>
        </w:r>
        <w:r w:rsidR="00223A93">
          <w:rPr>
            <w:noProof/>
          </w:rPr>
          <w:fldChar w:fldCharType="separate"/>
        </w:r>
        <w:r w:rsidR="00223A93">
          <w:rPr>
            <w:noProof/>
          </w:rPr>
          <w:t>15</w:t>
        </w:r>
        <w:r w:rsidR="00223A93">
          <w:rPr>
            <w:noProof/>
          </w:rPr>
          <w:fldChar w:fldCharType="end"/>
        </w:r>
      </w:hyperlink>
    </w:p>
    <w:p w14:paraId="4D004F05" w14:textId="77777777" w:rsidR="00223A93" w:rsidRDefault="00C255C6">
      <w:pPr>
        <w:pStyle w:val="3b"/>
        <w:rPr>
          <w:rFonts w:asciiTheme="minorHAnsi" w:eastAsiaTheme="minorEastAsia" w:hAnsiTheme="minorHAnsi" w:cstheme="minorBidi"/>
          <w:noProof/>
          <w:sz w:val="22"/>
          <w:szCs w:val="22"/>
          <w:lang w:eastAsia="ru-RU"/>
        </w:rPr>
      </w:pPr>
      <w:hyperlink w:anchor="_Toc241665629" w:history="1">
        <w:r w:rsidR="00223A93" w:rsidRPr="00E908F9">
          <w:rPr>
            <w:rStyle w:val="affc"/>
            <w:rFonts w:cs="Times New Roman"/>
            <w:noProof/>
          </w:rPr>
          <w:t>4.2.1. Общие требования</w:t>
        </w:r>
        <w:r w:rsidR="00223A93">
          <w:rPr>
            <w:noProof/>
          </w:rPr>
          <w:tab/>
        </w:r>
        <w:r w:rsidR="00223A93">
          <w:rPr>
            <w:noProof/>
          </w:rPr>
          <w:fldChar w:fldCharType="begin"/>
        </w:r>
        <w:r w:rsidR="00223A93">
          <w:rPr>
            <w:noProof/>
          </w:rPr>
          <w:instrText xml:space="preserve"> PAGEREF _Toc241665629 \h </w:instrText>
        </w:r>
        <w:r w:rsidR="00223A93">
          <w:rPr>
            <w:noProof/>
          </w:rPr>
        </w:r>
        <w:r w:rsidR="00223A93">
          <w:rPr>
            <w:noProof/>
          </w:rPr>
          <w:fldChar w:fldCharType="separate"/>
        </w:r>
        <w:r w:rsidR="00223A93">
          <w:rPr>
            <w:noProof/>
          </w:rPr>
          <w:t>15</w:t>
        </w:r>
        <w:r w:rsidR="00223A93">
          <w:rPr>
            <w:noProof/>
          </w:rPr>
          <w:fldChar w:fldCharType="end"/>
        </w:r>
      </w:hyperlink>
    </w:p>
    <w:p w14:paraId="1FE45281" w14:textId="77777777" w:rsidR="00223A93" w:rsidRDefault="00C255C6">
      <w:pPr>
        <w:pStyle w:val="3b"/>
        <w:rPr>
          <w:rFonts w:asciiTheme="minorHAnsi" w:eastAsiaTheme="minorEastAsia" w:hAnsiTheme="minorHAnsi" w:cstheme="minorBidi"/>
          <w:noProof/>
          <w:sz w:val="22"/>
          <w:szCs w:val="22"/>
          <w:lang w:eastAsia="ru-RU"/>
        </w:rPr>
      </w:pPr>
      <w:hyperlink w:anchor="_Toc241665630" w:history="1">
        <w:r w:rsidR="00223A93" w:rsidRPr="00E908F9">
          <w:rPr>
            <w:rStyle w:val="affc"/>
            <w:rFonts w:cs="Times New Roman"/>
            <w:noProof/>
          </w:rPr>
          <w:t>4.2.2. Требования к техническому обеспечению</w:t>
        </w:r>
        <w:r w:rsidR="00223A93">
          <w:rPr>
            <w:noProof/>
          </w:rPr>
          <w:tab/>
        </w:r>
        <w:r w:rsidR="00223A93">
          <w:rPr>
            <w:noProof/>
          </w:rPr>
          <w:fldChar w:fldCharType="begin"/>
        </w:r>
        <w:r w:rsidR="00223A93">
          <w:rPr>
            <w:noProof/>
          </w:rPr>
          <w:instrText xml:space="preserve"> PAGEREF _Toc241665630 \h </w:instrText>
        </w:r>
        <w:r w:rsidR="00223A93">
          <w:rPr>
            <w:noProof/>
          </w:rPr>
        </w:r>
        <w:r w:rsidR="00223A93">
          <w:rPr>
            <w:noProof/>
          </w:rPr>
          <w:fldChar w:fldCharType="separate"/>
        </w:r>
        <w:r w:rsidR="00223A93">
          <w:rPr>
            <w:noProof/>
          </w:rPr>
          <w:t>18</w:t>
        </w:r>
        <w:r w:rsidR="00223A93">
          <w:rPr>
            <w:noProof/>
          </w:rPr>
          <w:fldChar w:fldCharType="end"/>
        </w:r>
      </w:hyperlink>
    </w:p>
    <w:p w14:paraId="153DD09E" w14:textId="77777777" w:rsidR="00223A93" w:rsidRDefault="00C255C6">
      <w:pPr>
        <w:pStyle w:val="3b"/>
        <w:rPr>
          <w:rFonts w:asciiTheme="minorHAnsi" w:eastAsiaTheme="minorEastAsia" w:hAnsiTheme="minorHAnsi" w:cstheme="minorBidi"/>
          <w:noProof/>
          <w:sz w:val="22"/>
          <w:szCs w:val="22"/>
          <w:lang w:eastAsia="ru-RU"/>
        </w:rPr>
      </w:pPr>
      <w:hyperlink w:anchor="_Toc241665631" w:history="1">
        <w:r w:rsidR="00223A93" w:rsidRPr="00E908F9">
          <w:rPr>
            <w:rStyle w:val="affc"/>
            <w:rFonts w:cs="Times New Roman"/>
            <w:noProof/>
          </w:rPr>
          <w:t>4.2.3. Требования к организационному обеспечению</w:t>
        </w:r>
        <w:r w:rsidR="00223A93">
          <w:rPr>
            <w:noProof/>
          </w:rPr>
          <w:tab/>
        </w:r>
        <w:r w:rsidR="00223A93">
          <w:rPr>
            <w:noProof/>
          </w:rPr>
          <w:fldChar w:fldCharType="begin"/>
        </w:r>
        <w:r w:rsidR="00223A93">
          <w:rPr>
            <w:noProof/>
          </w:rPr>
          <w:instrText xml:space="preserve"> PAGEREF _Toc241665631 \h </w:instrText>
        </w:r>
        <w:r w:rsidR="00223A93">
          <w:rPr>
            <w:noProof/>
          </w:rPr>
        </w:r>
        <w:r w:rsidR="00223A93">
          <w:rPr>
            <w:noProof/>
          </w:rPr>
          <w:fldChar w:fldCharType="separate"/>
        </w:r>
        <w:r w:rsidR="00223A93">
          <w:rPr>
            <w:noProof/>
          </w:rPr>
          <w:t>19</w:t>
        </w:r>
        <w:r w:rsidR="00223A93">
          <w:rPr>
            <w:noProof/>
          </w:rPr>
          <w:fldChar w:fldCharType="end"/>
        </w:r>
      </w:hyperlink>
    </w:p>
    <w:p w14:paraId="7F790840" w14:textId="77777777" w:rsidR="00223A93" w:rsidRDefault="00C255C6">
      <w:pPr>
        <w:pStyle w:val="3b"/>
        <w:rPr>
          <w:rFonts w:asciiTheme="minorHAnsi" w:eastAsiaTheme="minorEastAsia" w:hAnsiTheme="minorHAnsi" w:cstheme="minorBidi"/>
          <w:noProof/>
          <w:sz w:val="22"/>
          <w:szCs w:val="22"/>
          <w:lang w:eastAsia="ru-RU"/>
        </w:rPr>
      </w:pPr>
      <w:hyperlink w:anchor="_Toc241665632" w:history="1">
        <w:r w:rsidR="00223A93" w:rsidRPr="00E908F9">
          <w:rPr>
            <w:rStyle w:val="affc"/>
            <w:rFonts w:cs="Times New Roman"/>
            <w:noProof/>
          </w:rPr>
          <w:t>4.2.4. Требования к методическому обеспечению</w:t>
        </w:r>
        <w:r w:rsidR="00223A93">
          <w:rPr>
            <w:noProof/>
          </w:rPr>
          <w:tab/>
        </w:r>
        <w:r w:rsidR="00223A93">
          <w:rPr>
            <w:noProof/>
          </w:rPr>
          <w:fldChar w:fldCharType="begin"/>
        </w:r>
        <w:r w:rsidR="00223A93">
          <w:rPr>
            <w:noProof/>
          </w:rPr>
          <w:instrText xml:space="preserve"> PAGEREF _Toc241665632 \h </w:instrText>
        </w:r>
        <w:r w:rsidR="00223A93">
          <w:rPr>
            <w:noProof/>
          </w:rPr>
        </w:r>
        <w:r w:rsidR="00223A93">
          <w:rPr>
            <w:noProof/>
          </w:rPr>
          <w:fldChar w:fldCharType="separate"/>
        </w:r>
        <w:r w:rsidR="00223A93">
          <w:rPr>
            <w:noProof/>
          </w:rPr>
          <w:t>19</w:t>
        </w:r>
        <w:r w:rsidR="00223A93">
          <w:rPr>
            <w:noProof/>
          </w:rPr>
          <w:fldChar w:fldCharType="end"/>
        </w:r>
      </w:hyperlink>
    </w:p>
    <w:p w14:paraId="613E6AB2" w14:textId="77777777" w:rsidR="00223A93" w:rsidRDefault="00C255C6">
      <w:pPr>
        <w:pStyle w:val="2b"/>
        <w:rPr>
          <w:rFonts w:asciiTheme="minorHAnsi" w:eastAsiaTheme="minorEastAsia" w:hAnsiTheme="minorHAnsi" w:cstheme="minorBidi"/>
          <w:noProof/>
          <w:sz w:val="22"/>
          <w:szCs w:val="22"/>
          <w:lang w:eastAsia="ru-RU"/>
        </w:rPr>
      </w:pPr>
      <w:hyperlink w:anchor="_Toc241665633" w:history="1">
        <w:r w:rsidR="00223A93" w:rsidRPr="00E908F9">
          <w:rPr>
            <w:rStyle w:val="affc"/>
            <w:rFonts w:cs="Times New Roman"/>
            <w:noProof/>
          </w:rPr>
          <w:t>4.3. Общие технические требования</w:t>
        </w:r>
        <w:r w:rsidR="00223A93">
          <w:rPr>
            <w:noProof/>
          </w:rPr>
          <w:tab/>
        </w:r>
        <w:r w:rsidR="00223A93">
          <w:rPr>
            <w:noProof/>
          </w:rPr>
          <w:fldChar w:fldCharType="begin"/>
        </w:r>
        <w:r w:rsidR="00223A93">
          <w:rPr>
            <w:noProof/>
          </w:rPr>
          <w:instrText xml:space="preserve"> PAGEREF _Toc241665633 \h </w:instrText>
        </w:r>
        <w:r w:rsidR="00223A93">
          <w:rPr>
            <w:noProof/>
          </w:rPr>
        </w:r>
        <w:r w:rsidR="00223A93">
          <w:rPr>
            <w:noProof/>
          </w:rPr>
          <w:fldChar w:fldCharType="separate"/>
        </w:r>
        <w:r w:rsidR="00223A93">
          <w:rPr>
            <w:noProof/>
          </w:rPr>
          <w:t>19</w:t>
        </w:r>
        <w:r w:rsidR="00223A93">
          <w:rPr>
            <w:noProof/>
          </w:rPr>
          <w:fldChar w:fldCharType="end"/>
        </w:r>
      </w:hyperlink>
    </w:p>
    <w:p w14:paraId="32901AC9" w14:textId="77777777" w:rsidR="00223A93" w:rsidRDefault="00C255C6">
      <w:pPr>
        <w:pStyle w:val="3b"/>
        <w:rPr>
          <w:rFonts w:asciiTheme="minorHAnsi" w:eastAsiaTheme="minorEastAsia" w:hAnsiTheme="minorHAnsi" w:cstheme="minorBidi"/>
          <w:noProof/>
          <w:sz w:val="22"/>
          <w:szCs w:val="22"/>
          <w:lang w:eastAsia="ru-RU"/>
        </w:rPr>
      </w:pPr>
      <w:hyperlink w:anchor="_Toc241665634" w:history="1">
        <w:r w:rsidR="00223A93" w:rsidRPr="00E908F9">
          <w:rPr>
            <w:rStyle w:val="affc"/>
            <w:rFonts w:cs="Times New Roman"/>
            <w:noProof/>
          </w:rPr>
          <w:t>4.3.1. Требования к численности и квалификации персонала и пользователей системы</w:t>
        </w:r>
        <w:r w:rsidR="00223A93">
          <w:rPr>
            <w:noProof/>
          </w:rPr>
          <w:tab/>
        </w:r>
        <w:r w:rsidR="00223A93">
          <w:rPr>
            <w:noProof/>
          </w:rPr>
          <w:fldChar w:fldCharType="begin"/>
        </w:r>
        <w:r w:rsidR="00223A93">
          <w:rPr>
            <w:noProof/>
          </w:rPr>
          <w:instrText xml:space="preserve"> PAGEREF _Toc241665634 \h </w:instrText>
        </w:r>
        <w:r w:rsidR="00223A93">
          <w:rPr>
            <w:noProof/>
          </w:rPr>
        </w:r>
        <w:r w:rsidR="00223A93">
          <w:rPr>
            <w:noProof/>
          </w:rPr>
          <w:fldChar w:fldCharType="separate"/>
        </w:r>
        <w:r w:rsidR="00223A93">
          <w:rPr>
            <w:noProof/>
          </w:rPr>
          <w:t>19</w:t>
        </w:r>
        <w:r w:rsidR="00223A93">
          <w:rPr>
            <w:noProof/>
          </w:rPr>
          <w:fldChar w:fldCharType="end"/>
        </w:r>
      </w:hyperlink>
    </w:p>
    <w:p w14:paraId="5D606EFA" w14:textId="77777777" w:rsidR="00223A93" w:rsidRDefault="00C255C6">
      <w:pPr>
        <w:pStyle w:val="3b"/>
        <w:rPr>
          <w:rFonts w:asciiTheme="minorHAnsi" w:eastAsiaTheme="minorEastAsia" w:hAnsiTheme="minorHAnsi" w:cstheme="minorBidi"/>
          <w:noProof/>
          <w:sz w:val="22"/>
          <w:szCs w:val="22"/>
          <w:lang w:eastAsia="ru-RU"/>
        </w:rPr>
      </w:pPr>
      <w:hyperlink w:anchor="_Toc241665635" w:history="1">
        <w:r w:rsidR="00223A93" w:rsidRPr="00E908F9">
          <w:rPr>
            <w:rStyle w:val="affc"/>
            <w:rFonts w:cs="Times New Roman"/>
            <w:noProof/>
          </w:rPr>
          <w:t>4.3.2. Требования к надежности</w:t>
        </w:r>
        <w:r w:rsidR="00223A93">
          <w:rPr>
            <w:noProof/>
          </w:rPr>
          <w:tab/>
        </w:r>
        <w:r w:rsidR="00223A93">
          <w:rPr>
            <w:noProof/>
          </w:rPr>
          <w:fldChar w:fldCharType="begin"/>
        </w:r>
        <w:r w:rsidR="00223A93">
          <w:rPr>
            <w:noProof/>
          </w:rPr>
          <w:instrText xml:space="preserve"> PAGEREF _Toc241665635 \h </w:instrText>
        </w:r>
        <w:r w:rsidR="00223A93">
          <w:rPr>
            <w:noProof/>
          </w:rPr>
        </w:r>
        <w:r w:rsidR="00223A93">
          <w:rPr>
            <w:noProof/>
          </w:rPr>
          <w:fldChar w:fldCharType="separate"/>
        </w:r>
        <w:r w:rsidR="00223A93">
          <w:rPr>
            <w:noProof/>
          </w:rPr>
          <w:t>19</w:t>
        </w:r>
        <w:r w:rsidR="00223A93">
          <w:rPr>
            <w:noProof/>
          </w:rPr>
          <w:fldChar w:fldCharType="end"/>
        </w:r>
      </w:hyperlink>
    </w:p>
    <w:p w14:paraId="578E647B" w14:textId="77777777" w:rsidR="00223A93" w:rsidRDefault="00C255C6">
      <w:pPr>
        <w:pStyle w:val="3b"/>
        <w:rPr>
          <w:rFonts w:asciiTheme="minorHAnsi" w:eastAsiaTheme="minorEastAsia" w:hAnsiTheme="minorHAnsi" w:cstheme="minorBidi"/>
          <w:noProof/>
          <w:sz w:val="22"/>
          <w:szCs w:val="22"/>
          <w:lang w:eastAsia="ru-RU"/>
        </w:rPr>
      </w:pPr>
      <w:hyperlink w:anchor="_Toc241665636" w:history="1">
        <w:r w:rsidR="00223A93" w:rsidRPr="00E908F9">
          <w:rPr>
            <w:rStyle w:val="affc"/>
            <w:rFonts w:cs="Times New Roman"/>
            <w:noProof/>
          </w:rPr>
          <w:t>4.3.3. Требования по безопасности</w:t>
        </w:r>
        <w:r w:rsidR="00223A93">
          <w:rPr>
            <w:noProof/>
          </w:rPr>
          <w:tab/>
        </w:r>
        <w:r w:rsidR="00223A93">
          <w:rPr>
            <w:noProof/>
          </w:rPr>
          <w:fldChar w:fldCharType="begin"/>
        </w:r>
        <w:r w:rsidR="00223A93">
          <w:rPr>
            <w:noProof/>
          </w:rPr>
          <w:instrText xml:space="preserve"> PAGEREF _Toc241665636 \h </w:instrText>
        </w:r>
        <w:r w:rsidR="00223A93">
          <w:rPr>
            <w:noProof/>
          </w:rPr>
        </w:r>
        <w:r w:rsidR="00223A93">
          <w:rPr>
            <w:noProof/>
          </w:rPr>
          <w:fldChar w:fldCharType="separate"/>
        </w:r>
        <w:r w:rsidR="00223A93">
          <w:rPr>
            <w:noProof/>
          </w:rPr>
          <w:t>19</w:t>
        </w:r>
        <w:r w:rsidR="00223A93">
          <w:rPr>
            <w:noProof/>
          </w:rPr>
          <w:fldChar w:fldCharType="end"/>
        </w:r>
      </w:hyperlink>
    </w:p>
    <w:p w14:paraId="0CB19F99" w14:textId="77777777" w:rsidR="00223A93" w:rsidRDefault="00C255C6">
      <w:pPr>
        <w:pStyle w:val="3b"/>
        <w:rPr>
          <w:rFonts w:asciiTheme="minorHAnsi" w:eastAsiaTheme="minorEastAsia" w:hAnsiTheme="minorHAnsi" w:cstheme="minorBidi"/>
          <w:noProof/>
          <w:sz w:val="22"/>
          <w:szCs w:val="22"/>
          <w:lang w:eastAsia="ru-RU"/>
        </w:rPr>
      </w:pPr>
      <w:hyperlink w:anchor="_Toc241665637" w:history="1">
        <w:r w:rsidR="00223A93" w:rsidRPr="00E908F9">
          <w:rPr>
            <w:rStyle w:val="affc"/>
            <w:rFonts w:cs="Times New Roman"/>
            <w:noProof/>
          </w:rPr>
          <w:t>4.3.4. Требования к эргономике и технической эстетике</w:t>
        </w:r>
        <w:r w:rsidR="00223A93">
          <w:rPr>
            <w:noProof/>
          </w:rPr>
          <w:tab/>
        </w:r>
        <w:r w:rsidR="00223A93">
          <w:rPr>
            <w:noProof/>
          </w:rPr>
          <w:fldChar w:fldCharType="begin"/>
        </w:r>
        <w:r w:rsidR="00223A93">
          <w:rPr>
            <w:noProof/>
          </w:rPr>
          <w:instrText xml:space="preserve"> PAGEREF _Toc241665637 \h </w:instrText>
        </w:r>
        <w:r w:rsidR="00223A93">
          <w:rPr>
            <w:noProof/>
          </w:rPr>
        </w:r>
        <w:r w:rsidR="00223A93">
          <w:rPr>
            <w:noProof/>
          </w:rPr>
          <w:fldChar w:fldCharType="separate"/>
        </w:r>
        <w:r w:rsidR="00223A93">
          <w:rPr>
            <w:noProof/>
          </w:rPr>
          <w:t>20</w:t>
        </w:r>
        <w:r w:rsidR="00223A93">
          <w:rPr>
            <w:noProof/>
          </w:rPr>
          <w:fldChar w:fldCharType="end"/>
        </w:r>
      </w:hyperlink>
    </w:p>
    <w:p w14:paraId="15446D0D" w14:textId="77777777" w:rsidR="00223A93" w:rsidRDefault="00C255C6">
      <w:pPr>
        <w:pStyle w:val="3b"/>
        <w:rPr>
          <w:rFonts w:asciiTheme="minorHAnsi" w:eastAsiaTheme="minorEastAsia" w:hAnsiTheme="minorHAnsi" w:cstheme="minorBidi"/>
          <w:noProof/>
          <w:sz w:val="22"/>
          <w:szCs w:val="22"/>
          <w:lang w:eastAsia="ru-RU"/>
        </w:rPr>
      </w:pPr>
      <w:hyperlink w:anchor="_Toc241665638" w:history="1">
        <w:r w:rsidR="00223A93" w:rsidRPr="00E908F9">
          <w:rPr>
            <w:rStyle w:val="affc"/>
            <w:rFonts w:cs="Times New Roman"/>
            <w:noProof/>
          </w:rPr>
          <w:t>4.3.5. Требования к транспортабельности для подвижных систем</w:t>
        </w:r>
        <w:r w:rsidR="00223A93">
          <w:rPr>
            <w:noProof/>
          </w:rPr>
          <w:tab/>
        </w:r>
        <w:r w:rsidR="00223A93">
          <w:rPr>
            <w:noProof/>
          </w:rPr>
          <w:fldChar w:fldCharType="begin"/>
        </w:r>
        <w:r w:rsidR="00223A93">
          <w:rPr>
            <w:noProof/>
          </w:rPr>
          <w:instrText xml:space="preserve"> PAGEREF _Toc241665638 \h </w:instrText>
        </w:r>
        <w:r w:rsidR="00223A93">
          <w:rPr>
            <w:noProof/>
          </w:rPr>
        </w:r>
        <w:r w:rsidR="00223A93">
          <w:rPr>
            <w:noProof/>
          </w:rPr>
          <w:fldChar w:fldCharType="separate"/>
        </w:r>
        <w:r w:rsidR="00223A93">
          <w:rPr>
            <w:noProof/>
          </w:rPr>
          <w:t>20</w:t>
        </w:r>
        <w:r w:rsidR="00223A93">
          <w:rPr>
            <w:noProof/>
          </w:rPr>
          <w:fldChar w:fldCharType="end"/>
        </w:r>
      </w:hyperlink>
    </w:p>
    <w:p w14:paraId="7D185599" w14:textId="77777777" w:rsidR="00223A93" w:rsidRDefault="00C255C6">
      <w:pPr>
        <w:pStyle w:val="3b"/>
        <w:rPr>
          <w:rFonts w:asciiTheme="minorHAnsi" w:eastAsiaTheme="minorEastAsia" w:hAnsiTheme="minorHAnsi" w:cstheme="minorBidi"/>
          <w:noProof/>
          <w:sz w:val="22"/>
          <w:szCs w:val="22"/>
          <w:lang w:eastAsia="ru-RU"/>
        </w:rPr>
      </w:pPr>
      <w:hyperlink w:anchor="_Toc241665639" w:history="1">
        <w:r w:rsidR="00223A93" w:rsidRPr="00E908F9">
          <w:rPr>
            <w:rStyle w:val="affc"/>
            <w:rFonts w:cs="Times New Roman"/>
            <w:noProof/>
          </w:rPr>
          <w:t>4.3.6. Требования к эксплуатации, техническому обслуживанию, ремонту и хранению компонентов системы</w:t>
        </w:r>
        <w:r w:rsidR="00223A93">
          <w:rPr>
            <w:noProof/>
          </w:rPr>
          <w:tab/>
        </w:r>
        <w:r w:rsidR="00223A93">
          <w:rPr>
            <w:noProof/>
          </w:rPr>
          <w:fldChar w:fldCharType="begin"/>
        </w:r>
        <w:r w:rsidR="00223A93">
          <w:rPr>
            <w:noProof/>
          </w:rPr>
          <w:instrText xml:space="preserve"> PAGEREF _Toc241665639 \h </w:instrText>
        </w:r>
        <w:r w:rsidR="00223A93">
          <w:rPr>
            <w:noProof/>
          </w:rPr>
        </w:r>
        <w:r w:rsidR="00223A93">
          <w:rPr>
            <w:noProof/>
          </w:rPr>
          <w:fldChar w:fldCharType="separate"/>
        </w:r>
        <w:r w:rsidR="00223A93">
          <w:rPr>
            <w:noProof/>
          </w:rPr>
          <w:t>20</w:t>
        </w:r>
        <w:r w:rsidR="00223A93">
          <w:rPr>
            <w:noProof/>
          </w:rPr>
          <w:fldChar w:fldCharType="end"/>
        </w:r>
      </w:hyperlink>
    </w:p>
    <w:p w14:paraId="2998D288" w14:textId="77777777" w:rsidR="00223A93" w:rsidRDefault="00C255C6">
      <w:pPr>
        <w:pStyle w:val="3b"/>
        <w:rPr>
          <w:rFonts w:asciiTheme="minorHAnsi" w:eastAsiaTheme="minorEastAsia" w:hAnsiTheme="minorHAnsi" w:cstheme="minorBidi"/>
          <w:noProof/>
          <w:sz w:val="22"/>
          <w:szCs w:val="22"/>
          <w:lang w:eastAsia="ru-RU"/>
        </w:rPr>
      </w:pPr>
      <w:hyperlink w:anchor="_Toc241665640" w:history="1">
        <w:r w:rsidR="00223A93" w:rsidRPr="00E908F9">
          <w:rPr>
            <w:rStyle w:val="affc"/>
            <w:rFonts w:cs="Times New Roman"/>
            <w:noProof/>
          </w:rPr>
          <w:t>4.3.7. Требования к защите информации от несанкционированного доступа</w:t>
        </w:r>
        <w:r w:rsidR="00223A93">
          <w:rPr>
            <w:noProof/>
          </w:rPr>
          <w:tab/>
        </w:r>
        <w:r w:rsidR="00223A93">
          <w:rPr>
            <w:noProof/>
          </w:rPr>
          <w:fldChar w:fldCharType="begin"/>
        </w:r>
        <w:r w:rsidR="00223A93">
          <w:rPr>
            <w:noProof/>
          </w:rPr>
          <w:instrText xml:space="preserve"> PAGEREF _Toc241665640 \h </w:instrText>
        </w:r>
        <w:r w:rsidR="00223A93">
          <w:rPr>
            <w:noProof/>
          </w:rPr>
        </w:r>
        <w:r w:rsidR="00223A93">
          <w:rPr>
            <w:noProof/>
          </w:rPr>
          <w:fldChar w:fldCharType="separate"/>
        </w:r>
        <w:r w:rsidR="00223A93">
          <w:rPr>
            <w:noProof/>
          </w:rPr>
          <w:t>20</w:t>
        </w:r>
        <w:r w:rsidR="00223A93">
          <w:rPr>
            <w:noProof/>
          </w:rPr>
          <w:fldChar w:fldCharType="end"/>
        </w:r>
      </w:hyperlink>
    </w:p>
    <w:p w14:paraId="66D1804C" w14:textId="77777777" w:rsidR="00223A93" w:rsidRDefault="00C255C6">
      <w:pPr>
        <w:pStyle w:val="3b"/>
        <w:rPr>
          <w:rFonts w:asciiTheme="minorHAnsi" w:eastAsiaTheme="minorEastAsia" w:hAnsiTheme="minorHAnsi" w:cstheme="minorBidi"/>
          <w:noProof/>
          <w:sz w:val="22"/>
          <w:szCs w:val="22"/>
          <w:lang w:eastAsia="ru-RU"/>
        </w:rPr>
      </w:pPr>
      <w:hyperlink w:anchor="_Toc241665641" w:history="1">
        <w:r w:rsidR="00223A93" w:rsidRPr="00E908F9">
          <w:rPr>
            <w:rStyle w:val="affc"/>
            <w:rFonts w:cs="Times New Roman"/>
            <w:noProof/>
          </w:rPr>
          <w:t>4.3.8. Требования по сохранности информации при авариях</w:t>
        </w:r>
        <w:r w:rsidR="00223A93">
          <w:rPr>
            <w:noProof/>
          </w:rPr>
          <w:tab/>
        </w:r>
        <w:r w:rsidR="00223A93">
          <w:rPr>
            <w:noProof/>
          </w:rPr>
          <w:fldChar w:fldCharType="begin"/>
        </w:r>
        <w:r w:rsidR="00223A93">
          <w:rPr>
            <w:noProof/>
          </w:rPr>
          <w:instrText xml:space="preserve"> PAGEREF _Toc241665641 \h </w:instrText>
        </w:r>
        <w:r w:rsidR="00223A93">
          <w:rPr>
            <w:noProof/>
          </w:rPr>
        </w:r>
        <w:r w:rsidR="00223A93">
          <w:rPr>
            <w:noProof/>
          </w:rPr>
          <w:fldChar w:fldCharType="separate"/>
        </w:r>
        <w:r w:rsidR="00223A93">
          <w:rPr>
            <w:noProof/>
          </w:rPr>
          <w:t>22</w:t>
        </w:r>
        <w:r w:rsidR="00223A93">
          <w:rPr>
            <w:noProof/>
          </w:rPr>
          <w:fldChar w:fldCharType="end"/>
        </w:r>
      </w:hyperlink>
    </w:p>
    <w:p w14:paraId="0E33DC19" w14:textId="77777777" w:rsidR="00223A93" w:rsidRDefault="00C255C6">
      <w:pPr>
        <w:pStyle w:val="3b"/>
        <w:rPr>
          <w:rFonts w:asciiTheme="minorHAnsi" w:eastAsiaTheme="minorEastAsia" w:hAnsiTheme="minorHAnsi" w:cstheme="minorBidi"/>
          <w:noProof/>
          <w:sz w:val="22"/>
          <w:szCs w:val="22"/>
          <w:lang w:eastAsia="ru-RU"/>
        </w:rPr>
      </w:pPr>
      <w:hyperlink w:anchor="_Toc241665642" w:history="1">
        <w:r w:rsidR="00223A93" w:rsidRPr="00E908F9">
          <w:rPr>
            <w:rStyle w:val="affc"/>
            <w:rFonts w:cs="Times New Roman"/>
            <w:noProof/>
          </w:rPr>
          <w:t>4.3.9. Требования к защите от влияния внешних воздействий</w:t>
        </w:r>
        <w:r w:rsidR="00223A93">
          <w:rPr>
            <w:noProof/>
          </w:rPr>
          <w:tab/>
        </w:r>
        <w:r w:rsidR="00223A93">
          <w:rPr>
            <w:noProof/>
          </w:rPr>
          <w:fldChar w:fldCharType="begin"/>
        </w:r>
        <w:r w:rsidR="00223A93">
          <w:rPr>
            <w:noProof/>
          </w:rPr>
          <w:instrText xml:space="preserve"> PAGEREF _Toc241665642 \h </w:instrText>
        </w:r>
        <w:r w:rsidR="00223A93">
          <w:rPr>
            <w:noProof/>
          </w:rPr>
        </w:r>
        <w:r w:rsidR="00223A93">
          <w:rPr>
            <w:noProof/>
          </w:rPr>
          <w:fldChar w:fldCharType="separate"/>
        </w:r>
        <w:r w:rsidR="00223A93">
          <w:rPr>
            <w:noProof/>
          </w:rPr>
          <w:t>22</w:t>
        </w:r>
        <w:r w:rsidR="00223A93">
          <w:rPr>
            <w:noProof/>
          </w:rPr>
          <w:fldChar w:fldCharType="end"/>
        </w:r>
      </w:hyperlink>
    </w:p>
    <w:p w14:paraId="768F618D" w14:textId="77777777" w:rsidR="00223A93" w:rsidRDefault="00C255C6">
      <w:pPr>
        <w:pStyle w:val="3b"/>
        <w:rPr>
          <w:rFonts w:asciiTheme="minorHAnsi" w:eastAsiaTheme="minorEastAsia" w:hAnsiTheme="minorHAnsi" w:cstheme="minorBidi"/>
          <w:noProof/>
          <w:sz w:val="22"/>
          <w:szCs w:val="22"/>
          <w:lang w:eastAsia="ru-RU"/>
        </w:rPr>
      </w:pPr>
      <w:hyperlink w:anchor="_Toc241665643" w:history="1">
        <w:r w:rsidR="00223A93" w:rsidRPr="00E908F9">
          <w:rPr>
            <w:rStyle w:val="affc"/>
            <w:rFonts w:cs="Times New Roman"/>
            <w:noProof/>
          </w:rPr>
          <w:t>4.3.10. Требования к патентной чистоте и патентоспособности</w:t>
        </w:r>
        <w:r w:rsidR="00223A93">
          <w:rPr>
            <w:noProof/>
          </w:rPr>
          <w:tab/>
        </w:r>
        <w:r w:rsidR="00223A93">
          <w:rPr>
            <w:noProof/>
          </w:rPr>
          <w:fldChar w:fldCharType="begin"/>
        </w:r>
        <w:r w:rsidR="00223A93">
          <w:rPr>
            <w:noProof/>
          </w:rPr>
          <w:instrText xml:space="preserve"> PAGEREF _Toc241665643 \h </w:instrText>
        </w:r>
        <w:r w:rsidR="00223A93">
          <w:rPr>
            <w:noProof/>
          </w:rPr>
        </w:r>
        <w:r w:rsidR="00223A93">
          <w:rPr>
            <w:noProof/>
          </w:rPr>
          <w:fldChar w:fldCharType="separate"/>
        </w:r>
        <w:r w:rsidR="00223A93">
          <w:rPr>
            <w:noProof/>
          </w:rPr>
          <w:t>22</w:t>
        </w:r>
        <w:r w:rsidR="00223A93">
          <w:rPr>
            <w:noProof/>
          </w:rPr>
          <w:fldChar w:fldCharType="end"/>
        </w:r>
      </w:hyperlink>
    </w:p>
    <w:p w14:paraId="759E6072" w14:textId="77777777" w:rsidR="00223A93" w:rsidRDefault="00C255C6">
      <w:pPr>
        <w:pStyle w:val="3b"/>
        <w:rPr>
          <w:rFonts w:asciiTheme="minorHAnsi" w:eastAsiaTheme="minorEastAsia" w:hAnsiTheme="minorHAnsi" w:cstheme="minorBidi"/>
          <w:noProof/>
          <w:sz w:val="22"/>
          <w:szCs w:val="22"/>
          <w:lang w:eastAsia="ru-RU"/>
        </w:rPr>
      </w:pPr>
      <w:hyperlink w:anchor="_Toc241665644" w:history="1">
        <w:r w:rsidR="00223A93" w:rsidRPr="00E908F9">
          <w:rPr>
            <w:rStyle w:val="affc"/>
            <w:rFonts w:cs="Times New Roman"/>
            <w:noProof/>
          </w:rPr>
          <w:t>4.3.11. Требования по стандартизации и унификации</w:t>
        </w:r>
        <w:r w:rsidR="00223A93">
          <w:rPr>
            <w:noProof/>
          </w:rPr>
          <w:tab/>
        </w:r>
        <w:r w:rsidR="00223A93">
          <w:rPr>
            <w:noProof/>
          </w:rPr>
          <w:fldChar w:fldCharType="begin"/>
        </w:r>
        <w:r w:rsidR="00223A93">
          <w:rPr>
            <w:noProof/>
          </w:rPr>
          <w:instrText xml:space="preserve"> PAGEREF _Toc241665644 \h </w:instrText>
        </w:r>
        <w:r w:rsidR="00223A93">
          <w:rPr>
            <w:noProof/>
          </w:rPr>
        </w:r>
        <w:r w:rsidR="00223A93">
          <w:rPr>
            <w:noProof/>
          </w:rPr>
          <w:fldChar w:fldCharType="separate"/>
        </w:r>
        <w:r w:rsidR="00223A93">
          <w:rPr>
            <w:noProof/>
          </w:rPr>
          <w:t>23</w:t>
        </w:r>
        <w:r w:rsidR="00223A93">
          <w:rPr>
            <w:noProof/>
          </w:rPr>
          <w:fldChar w:fldCharType="end"/>
        </w:r>
      </w:hyperlink>
    </w:p>
    <w:p w14:paraId="57E6E9ED" w14:textId="77777777" w:rsidR="00223A93" w:rsidRDefault="00C255C6">
      <w:pPr>
        <w:pStyle w:val="1f0"/>
        <w:rPr>
          <w:rFonts w:asciiTheme="minorHAnsi" w:eastAsiaTheme="minorEastAsia" w:hAnsiTheme="minorHAnsi" w:cstheme="minorBidi"/>
          <w:noProof/>
          <w:sz w:val="22"/>
          <w:szCs w:val="22"/>
          <w:lang w:eastAsia="ru-RU"/>
        </w:rPr>
      </w:pPr>
      <w:hyperlink w:anchor="_Toc241665645" w:history="1">
        <w:r w:rsidR="00223A93" w:rsidRPr="00E908F9">
          <w:rPr>
            <w:rStyle w:val="affc"/>
            <w:rFonts w:eastAsia="Times New Roman" w:cs="Times New Roman"/>
            <w:noProof/>
          </w:rPr>
          <w:t>5.</w:t>
        </w:r>
        <w:r w:rsidR="00223A93" w:rsidRPr="00E908F9">
          <w:rPr>
            <w:rStyle w:val="affc"/>
            <w:rFonts w:cs="Times New Roman"/>
            <w:noProof/>
          </w:rPr>
          <w:t xml:space="preserve"> Состав и содержание работ по развитию системы</w:t>
        </w:r>
        <w:r w:rsidR="00223A93">
          <w:rPr>
            <w:noProof/>
          </w:rPr>
          <w:tab/>
        </w:r>
        <w:r w:rsidR="00223A93">
          <w:rPr>
            <w:noProof/>
          </w:rPr>
          <w:fldChar w:fldCharType="begin"/>
        </w:r>
        <w:r w:rsidR="00223A93">
          <w:rPr>
            <w:noProof/>
          </w:rPr>
          <w:instrText xml:space="preserve"> PAGEREF _Toc241665645 \h </w:instrText>
        </w:r>
        <w:r w:rsidR="00223A93">
          <w:rPr>
            <w:noProof/>
          </w:rPr>
        </w:r>
        <w:r w:rsidR="00223A93">
          <w:rPr>
            <w:noProof/>
          </w:rPr>
          <w:fldChar w:fldCharType="separate"/>
        </w:r>
        <w:r w:rsidR="00223A93">
          <w:rPr>
            <w:noProof/>
          </w:rPr>
          <w:t>24</w:t>
        </w:r>
        <w:r w:rsidR="00223A93">
          <w:rPr>
            <w:noProof/>
          </w:rPr>
          <w:fldChar w:fldCharType="end"/>
        </w:r>
      </w:hyperlink>
    </w:p>
    <w:p w14:paraId="50A91452" w14:textId="77777777" w:rsidR="00223A93" w:rsidRDefault="00C255C6">
      <w:pPr>
        <w:pStyle w:val="2b"/>
        <w:rPr>
          <w:rFonts w:asciiTheme="minorHAnsi" w:eastAsiaTheme="minorEastAsia" w:hAnsiTheme="minorHAnsi" w:cstheme="minorBidi"/>
          <w:noProof/>
          <w:sz w:val="22"/>
          <w:szCs w:val="22"/>
          <w:lang w:eastAsia="ru-RU"/>
        </w:rPr>
      </w:pPr>
      <w:hyperlink w:anchor="_Toc241665646" w:history="1">
        <w:r w:rsidR="00223A93" w:rsidRPr="00E908F9">
          <w:rPr>
            <w:rStyle w:val="affc"/>
            <w:rFonts w:cs="Times New Roman"/>
            <w:noProof/>
          </w:rPr>
          <w:t>5.1. Общие требования к проведению работ</w:t>
        </w:r>
        <w:r w:rsidR="00223A93">
          <w:rPr>
            <w:noProof/>
          </w:rPr>
          <w:tab/>
        </w:r>
        <w:r w:rsidR="00223A93">
          <w:rPr>
            <w:noProof/>
          </w:rPr>
          <w:fldChar w:fldCharType="begin"/>
        </w:r>
        <w:r w:rsidR="00223A93">
          <w:rPr>
            <w:noProof/>
          </w:rPr>
          <w:instrText xml:space="preserve"> PAGEREF _Toc241665646 \h </w:instrText>
        </w:r>
        <w:r w:rsidR="00223A93">
          <w:rPr>
            <w:noProof/>
          </w:rPr>
        </w:r>
        <w:r w:rsidR="00223A93">
          <w:rPr>
            <w:noProof/>
          </w:rPr>
          <w:fldChar w:fldCharType="separate"/>
        </w:r>
        <w:r w:rsidR="00223A93">
          <w:rPr>
            <w:noProof/>
          </w:rPr>
          <w:t>24</w:t>
        </w:r>
        <w:r w:rsidR="00223A93">
          <w:rPr>
            <w:noProof/>
          </w:rPr>
          <w:fldChar w:fldCharType="end"/>
        </w:r>
      </w:hyperlink>
    </w:p>
    <w:p w14:paraId="017D64DC" w14:textId="77777777" w:rsidR="00223A93" w:rsidRDefault="00C255C6">
      <w:pPr>
        <w:pStyle w:val="2b"/>
        <w:rPr>
          <w:rFonts w:asciiTheme="minorHAnsi" w:eastAsiaTheme="minorEastAsia" w:hAnsiTheme="minorHAnsi" w:cstheme="minorBidi"/>
          <w:noProof/>
          <w:sz w:val="22"/>
          <w:szCs w:val="22"/>
          <w:lang w:eastAsia="ru-RU"/>
        </w:rPr>
      </w:pPr>
      <w:hyperlink w:anchor="_Toc241665647" w:history="1">
        <w:r w:rsidR="00223A93" w:rsidRPr="00E908F9">
          <w:rPr>
            <w:rStyle w:val="affc"/>
            <w:rFonts w:cs="Times New Roman"/>
            <w:noProof/>
          </w:rPr>
          <w:t>5.2. Требования к предоставлению Подрядчику доступа к вычислительным ресурсам Заказчика</w:t>
        </w:r>
        <w:r w:rsidR="00223A93">
          <w:rPr>
            <w:noProof/>
          </w:rPr>
          <w:tab/>
        </w:r>
        <w:r w:rsidR="00223A93">
          <w:rPr>
            <w:noProof/>
          </w:rPr>
          <w:fldChar w:fldCharType="begin"/>
        </w:r>
        <w:r w:rsidR="00223A93">
          <w:rPr>
            <w:noProof/>
          </w:rPr>
          <w:instrText xml:space="preserve"> PAGEREF _Toc241665647 \h </w:instrText>
        </w:r>
        <w:r w:rsidR="00223A93">
          <w:rPr>
            <w:noProof/>
          </w:rPr>
        </w:r>
        <w:r w:rsidR="00223A93">
          <w:rPr>
            <w:noProof/>
          </w:rPr>
          <w:fldChar w:fldCharType="separate"/>
        </w:r>
        <w:r w:rsidR="00223A93">
          <w:rPr>
            <w:noProof/>
          </w:rPr>
          <w:t>25</w:t>
        </w:r>
        <w:r w:rsidR="00223A93">
          <w:rPr>
            <w:noProof/>
          </w:rPr>
          <w:fldChar w:fldCharType="end"/>
        </w:r>
      </w:hyperlink>
    </w:p>
    <w:p w14:paraId="429301F2" w14:textId="77777777" w:rsidR="00223A93" w:rsidRDefault="00C255C6">
      <w:pPr>
        <w:pStyle w:val="2b"/>
        <w:rPr>
          <w:rFonts w:asciiTheme="minorHAnsi" w:eastAsiaTheme="minorEastAsia" w:hAnsiTheme="minorHAnsi" w:cstheme="minorBidi"/>
          <w:noProof/>
          <w:sz w:val="22"/>
          <w:szCs w:val="22"/>
          <w:lang w:eastAsia="ru-RU"/>
        </w:rPr>
      </w:pPr>
      <w:hyperlink w:anchor="_Toc241665648" w:history="1">
        <w:r w:rsidR="00223A93" w:rsidRPr="00E908F9">
          <w:rPr>
            <w:rStyle w:val="affc"/>
            <w:rFonts w:cs="Times New Roman"/>
            <w:noProof/>
          </w:rPr>
          <w:t>5.3. Требования к содержанию работ по развитию ГМИС АСП и оформлению результатов</w:t>
        </w:r>
        <w:r w:rsidR="00223A93">
          <w:rPr>
            <w:noProof/>
          </w:rPr>
          <w:tab/>
        </w:r>
        <w:r w:rsidR="00223A93">
          <w:rPr>
            <w:noProof/>
          </w:rPr>
          <w:fldChar w:fldCharType="begin"/>
        </w:r>
        <w:r w:rsidR="00223A93">
          <w:rPr>
            <w:noProof/>
          </w:rPr>
          <w:instrText xml:space="preserve"> PAGEREF _Toc241665648 \h </w:instrText>
        </w:r>
        <w:r w:rsidR="00223A93">
          <w:rPr>
            <w:noProof/>
          </w:rPr>
        </w:r>
        <w:r w:rsidR="00223A93">
          <w:rPr>
            <w:noProof/>
          </w:rPr>
          <w:fldChar w:fldCharType="separate"/>
        </w:r>
        <w:r w:rsidR="00223A93">
          <w:rPr>
            <w:noProof/>
          </w:rPr>
          <w:t>25</w:t>
        </w:r>
        <w:r w:rsidR="00223A93">
          <w:rPr>
            <w:noProof/>
          </w:rPr>
          <w:fldChar w:fldCharType="end"/>
        </w:r>
      </w:hyperlink>
    </w:p>
    <w:p w14:paraId="1CBE7955" w14:textId="77777777" w:rsidR="00223A93" w:rsidRDefault="00C255C6">
      <w:pPr>
        <w:pStyle w:val="1f0"/>
        <w:rPr>
          <w:rFonts w:asciiTheme="minorHAnsi" w:eastAsiaTheme="minorEastAsia" w:hAnsiTheme="minorHAnsi" w:cstheme="minorBidi"/>
          <w:noProof/>
          <w:sz w:val="22"/>
          <w:szCs w:val="22"/>
          <w:lang w:eastAsia="ru-RU"/>
        </w:rPr>
      </w:pPr>
      <w:hyperlink w:anchor="_Toc241665649" w:history="1">
        <w:r w:rsidR="00223A93" w:rsidRPr="00E908F9">
          <w:rPr>
            <w:rStyle w:val="affc"/>
            <w:rFonts w:eastAsia="Times New Roman" w:cs="Times New Roman"/>
            <w:noProof/>
          </w:rPr>
          <w:t>6.</w:t>
        </w:r>
        <w:r w:rsidR="00223A93" w:rsidRPr="00E908F9">
          <w:rPr>
            <w:rStyle w:val="affc"/>
            <w:rFonts w:cs="Times New Roman"/>
            <w:noProof/>
          </w:rPr>
          <w:t xml:space="preserve"> Порядок проведения испытаний системы</w:t>
        </w:r>
        <w:r w:rsidR="00223A93">
          <w:rPr>
            <w:noProof/>
          </w:rPr>
          <w:tab/>
        </w:r>
        <w:r w:rsidR="00223A93">
          <w:rPr>
            <w:noProof/>
          </w:rPr>
          <w:fldChar w:fldCharType="begin"/>
        </w:r>
        <w:r w:rsidR="00223A93">
          <w:rPr>
            <w:noProof/>
          </w:rPr>
          <w:instrText xml:space="preserve"> PAGEREF _Toc241665649 \h </w:instrText>
        </w:r>
        <w:r w:rsidR="00223A93">
          <w:rPr>
            <w:noProof/>
          </w:rPr>
        </w:r>
        <w:r w:rsidR="00223A93">
          <w:rPr>
            <w:noProof/>
          </w:rPr>
          <w:fldChar w:fldCharType="separate"/>
        </w:r>
        <w:r w:rsidR="00223A93">
          <w:rPr>
            <w:noProof/>
          </w:rPr>
          <w:t>27</w:t>
        </w:r>
        <w:r w:rsidR="00223A93">
          <w:rPr>
            <w:noProof/>
          </w:rPr>
          <w:fldChar w:fldCharType="end"/>
        </w:r>
      </w:hyperlink>
    </w:p>
    <w:p w14:paraId="52417DB5" w14:textId="77777777" w:rsidR="00223A93" w:rsidRDefault="00C255C6">
      <w:pPr>
        <w:pStyle w:val="2b"/>
        <w:rPr>
          <w:rFonts w:asciiTheme="minorHAnsi" w:eastAsiaTheme="minorEastAsia" w:hAnsiTheme="minorHAnsi" w:cstheme="minorBidi"/>
          <w:noProof/>
          <w:sz w:val="22"/>
          <w:szCs w:val="22"/>
          <w:lang w:eastAsia="ru-RU"/>
        </w:rPr>
      </w:pPr>
      <w:hyperlink w:anchor="_Toc241665650" w:history="1">
        <w:r w:rsidR="00223A93" w:rsidRPr="00E908F9">
          <w:rPr>
            <w:rStyle w:val="affc"/>
            <w:rFonts w:cs="Times New Roman"/>
            <w:noProof/>
          </w:rPr>
          <w:t>6.1. Требования к проведению пусконаладочных работ</w:t>
        </w:r>
        <w:r w:rsidR="00223A93">
          <w:rPr>
            <w:noProof/>
          </w:rPr>
          <w:tab/>
        </w:r>
        <w:r w:rsidR="00223A93">
          <w:rPr>
            <w:noProof/>
          </w:rPr>
          <w:fldChar w:fldCharType="begin"/>
        </w:r>
        <w:r w:rsidR="00223A93">
          <w:rPr>
            <w:noProof/>
          </w:rPr>
          <w:instrText xml:space="preserve"> PAGEREF _Toc241665650 \h </w:instrText>
        </w:r>
        <w:r w:rsidR="00223A93">
          <w:rPr>
            <w:noProof/>
          </w:rPr>
        </w:r>
        <w:r w:rsidR="00223A93">
          <w:rPr>
            <w:noProof/>
          </w:rPr>
          <w:fldChar w:fldCharType="separate"/>
        </w:r>
        <w:r w:rsidR="00223A93">
          <w:rPr>
            <w:noProof/>
          </w:rPr>
          <w:t>27</w:t>
        </w:r>
        <w:r w:rsidR="00223A93">
          <w:rPr>
            <w:noProof/>
          </w:rPr>
          <w:fldChar w:fldCharType="end"/>
        </w:r>
      </w:hyperlink>
    </w:p>
    <w:p w14:paraId="35805BB3" w14:textId="77777777" w:rsidR="00223A93" w:rsidRDefault="00C255C6">
      <w:pPr>
        <w:pStyle w:val="2b"/>
        <w:rPr>
          <w:rFonts w:asciiTheme="minorHAnsi" w:eastAsiaTheme="minorEastAsia" w:hAnsiTheme="minorHAnsi" w:cstheme="minorBidi"/>
          <w:noProof/>
          <w:sz w:val="22"/>
          <w:szCs w:val="22"/>
          <w:lang w:eastAsia="ru-RU"/>
        </w:rPr>
      </w:pPr>
      <w:hyperlink w:anchor="_Toc241665651" w:history="1">
        <w:r w:rsidR="00223A93" w:rsidRPr="00E908F9">
          <w:rPr>
            <w:rStyle w:val="affc"/>
            <w:rFonts w:cs="Times New Roman"/>
            <w:noProof/>
          </w:rPr>
          <w:t>6.2. Требования к проведению предварительных испытаний</w:t>
        </w:r>
        <w:r w:rsidR="00223A93">
          <w:rPr>
            <w:noProof/>
          </w:rPr>
          <w:tab/>
        </w:r>
        <w:r w:rsidR="00223A93">
          <w:rPr>
            <w:noProof/>
          </w:rPr>
          <w:fldChar w:fldCharType="begin"/>
        </w:r>
        <w:r w:rsidR="00223A93">
          <w:rPr>
            <w:noProof/>
          </w:rPr>
          <w:instrText xml:space="preserve"> PAGEREF _Toc241665651 \h </w:instrText>
        </w:r>
        <w:r w:rsidR="00223A93">
          <w:rPr>
            <w:noProof/>
          </w:rPr>
        </w:r>
        <w:r w:rsidR="00223A93">
          <w:rPr>
            <w:noProof/>
          </w:rPr>
          <w:fldChar w:fldCharType="separate"/>
        </w:r>
        <w:r w:rsidR="00223A93">
          <w:rPr>
            <w:noProof/>
          </w:rPr>
          <w:t>27</w:t>
        </w:r>
        <w:r w:rsidR="00223A93">
          <w:rPr>
            <w:noProof/>
          </w:rPr>
          <w:fldChar w:fldCharType="end"/>
        </w:r>
      </w:hyperlink>
    </w:p>
    <w:p w14:paraId="184ABECB" w14:textId="77777777" w:rsidR="00223A93" w:rsidRDefault="00C255C6">
      <w:pPr>
        <w:pStyle w:val="2b"/>
        <w:rPr>
          <w:rFonts w:asciiTheme="minorHAnsi" w:eastAsiaTheme="minorEastAsia" w:hAnsiTheme="minorHAnsi" w:cstheme="minorBidi"/>
          <w:noProof/>
          <w:sz w:val="22"/>
          <w:szCs w:val="22"/>
          <w:lang w:eastAsia="ru-RU"/>
        </w:rPr>
      </w:pPr>
      <w:hyperlink w:anchor="_Toc241665652" w:history="1">
        <w:r w:rsidR="00223A93" w:rsidRPr="00E908F9">
          <w:rPr>
            <w:rStyle w:val="affc"/>
            <w:rFonts w:cs="Times New Roman"/>
            <w:noProof/>
          </w:rPr>
          <w:t>6.3. Требования к проведению опытной эксплуатации</w:t>
        </w:r>
        <w:r w:rsidR="00223A93">
          <w:rPr>
            <w:noProof/>
          </w:rPr>
          <w:tab/>
        </w:r>
        <w:r w:rsidR="00223A93">
          <w:rPr>
            <w:noProof/>
          </w:rPr>
          <w:fldChar w:fldCharType="begin"/>
        </w:r>
        <w:r w:rsidR="00223A93">
          <w:rPr>
            <w:noProof/>
          </w:rPr>
          <w:instrText xml:space="preserve"> PAGEREF _Toc241665652 \h </w:instrText>
        </w:r>
        <w:r w:rsidR="00223A93">
          <w:rPr>
            <w:noProof/>
          </w:rPr>
        </w:r>
        <w:r w:rsidR="00223A93">
          <w:rPr>
            <w:noProof/>
          </w:rPr>
          <w:fldChar w:fldCharType="separate"/>
        </w:r>
        <w:r w:rsidR="00223A93">
          <w:rPr>
            <w:noProof/>
          </w:rPr>
          <w:t>27</w:t>
        </w:r>
        <w:r w:rsidR="00223A93">
          <w:rPr>
            <w:noProof/>
          </w:rPr>
          <w:fldChar w:fldCharType="end"/>
        </w:r>
      </w:hyperlink>
    </w:p>
    <w:p w14:paraId="06862048" w14:textId="77777777" w:rsidR="00223A93" w:rsidRDefault="00C255C6">
      <w:pPr>
        <w:pStyle w:val="2b"/>
        <w:rPr>
          <w:rFonts w:asciiTheme="minorHAnsi" w:eastAsiaTheme="minorEastAsia" w:hAnsiTheme="minorHAnsi" w:cstheme="minorBidi"/>
          <w:noProof/>
          <w:sz w:val="22"/>
          <w:szCs w:val="22"/>
          <w:lang w:eastAsia="ru-RU"/>
        </w:rPr>
      </w:pPr>
      <w:hyperlink w:anchor="_Toc241665653" w:history="1">
        <w:r w:rsidR="00223A93" w:rsidRPr="00E908F9">
          <w:rPr>
            <w:rStyle w:val="affc"/>
            <w:rFonts w:cs="Times New Roman"/>
            <w:noProof/>
          </w:rPr>
          <w:t>6.4. Требования к развитию ГМИС АСП по результатам опытной эксплуатации</w:t>
        </w:r>
        <w:r w:rsidR="00223A93">
          <w:rPr>
            <w:noProof/>
          </w:rPr>
          <w:tab/>
        </w:r>
        <w:r w:rsidR="00223A93">
          <w:rPr>
            <w:noProof/>
          </w:rPr>
          <w:fldChar w:fldCharType="begin"/>
        </w:r>
        <w:r w:rsidR="00223A93">
          <w:rPr>
            <w:noProof/>
          </w:rPr>
          <w:instrText xml:space="preserve"> PAGEREF _Toc241665653 \h </w:instrText>
        </w:r>
        <w:r w:rsidR="00223A93">
          <w:rPr>
            <w:noProof/>
          </w:rPr>
        </w:r>
        <w:r w:rsidR="00223A93">
          <w:rPr>
            <w:noProof/>
          </w:rPr>
          <w:fldChar w:fldCharType="separate"/>
        </w:r>
        <w:r w:rsidR="00223A93">
          <w:rPr>
            <w:noProof/>
          </w:rPr>
          <w:t>28</w:t>
        </w:r>
        <w:r w:rsidR="00223A93">
          <w:rPr>
            <w:noProof/>
          </w:rPr>
          <w:fldChar w:fldCharType="end"/>
        </w:r>
      </w:hyperlink>
    </w:p>
    <w:p w14:paraId="629115EA" w14:textId="77777777" w:rsidR="00223A93" w:rsidRDefault="00C255C6">
      <w:pPr>
        <w:pStyle w:val="2b"/>
        <w:rPr>
          <w:rFonts w:asciiTheme="minorHAnsi" w:eastAsiaTheme="minorEastAsia" w:hAnsiTheme="minorHAnsi" w:cstheme="minorBidi"/>
          <w:noProof/>
          <w:sz w:val="22"/>
          <w:szCs w:val="22"/>
          <w:lang w:eastAsia="ru-RU"/>
        </w:rPr>
      </w:pPr>
      <w:hyperlink w:anchor="_Toc241665654" w:history="1">
        <w:r w:rsidR="00223A93" w:rsidRPr="00E908F9">
          <w:rPr>
            <w:rStyle w:val="affc"/>
            <w:rFonts w:cs="Times New Roman"/>
            <w:noProof/>
          </w:rPr>
          <w:t>6.5. Требования к проведению приемочных испытаний</w:t>
        </w:r>
        <w:r w:rsidR="00223A93">
          <w:rPr>
            <w:noProof/>
          </w:rPr>
          <w:tab/>
        </w:r>
        <w:r w:rsidR="00223A93">
          <w:rPr>
            <w:noProof/>
          </w:rPr>
          <w:fldChar w:fldCharType="begin"/>
        </w:r>
        <w:r w:rsidR="00223A93">
          <w:rPr>
            <w:noProof/>
          </w:rPr>
          <w:instrText xml:space="preserve"> PAGEREF _Toc241665654 \h </w:instrText>
        </w:r>
        <w:r w:rsidR="00223A93">
          <w:rPr>
            <w:noProof/>
          </w:rPr>
        </w:r>
        <w:r w:rsidR="00223A93">
          <w:rPr>
            <w:noProof/>
          </w:rPr>
          <w:fldChar w:fldCharType="separate"/>
        </w:r>
        <w:r w:rsidR="00223A93">
          <w:rPr>
            <w:noProof/>
          </w:rPr>
          <w:t>29</w:t>
        </w:r>
        <w:r w:rsidR="00223A93">
          <w:rPr>
            <w:noProof/>
          </w:rPr>
          <w:fldChar w:fldCharType="end"/>
        </w:r>
      </w:hyperlink>
    </w:p>
    <w:p w14:paraId="73028ED7" w14:textId="77777777" w:rsidR="00223A93" w:rsidRDefault="00C255C6">
      <w:pPr>
        <w:pStyle w:val="1f0"/>
        <w:rPr>
          <w:rFonts w:asciiTheme="minorHAnsi" w:eastAsiaTheme="minorEastAsia" w:hAnsiTheme="minorHAnsi" w:cstheme="minorBidi"/>
          <w:noProof/>
          <w:sz w:val="22"/>
          <w:szCs w:val="22"/>
          <w:lang w:eastAsia="ru-RU"/>
        </w:rPr>
      </w:pPr>
      <w:hyperlink w:anchor="_Toc241665655" w:history="1">
        <w:r w:rsidR="00223A93" w:rsidRPr="00E908F9">
          <w:rPr>
            <w:rStyle w:val="affc"/>
            <w:rFonts w:eastAsia="Times New Roman" w:cs="Times New Roman"/>
            <w:noProof/>
          </w:rPr>
          <w:t>7.</w:t>
        </w:r>
        <w:r w:rsidR="00223A93" w:rsidRPr="00E908F9">
          <w:rPr>
            <w:rStyle w:val="affc"/>
            <w:rFonts w:cs="Times New Roman"/>
            <w:noProof/>
          </w:rPr>
          <w:t xml:space="preserve"> Требования к составу и содержанию работ по подготовке объекта автоматизации к вводу системы в действие</w:t>
        </w:r>
        <w:r w:rsidR="00223A93">
          <w:rPr>
            <w:noProof/>
          </w:rPr>
          <w:tab/>
        </w:r>
        <w:r w:rsidR="00223A93">
          <w:rPr>
            <w:noProof/>
          </w:rPr>
          <w:fldChar w:fldCharType="begin"/>
        </w:r>
        <w:r w:rsidR="00223A93">
          <w:rPr>
            <w:noProof/>
          </w:rPr>
          <w:instrText xml:space="preserve"> PAGEREF _Toc241665655 \h </w:instrText>
        </w:r>
        <w:r w:rsidR="00223A93">
          <w:rPr>
            <w:noProof/>
          </w:rPr>
        </w:r>
        <w:r w:rsidR="00223A93">
          <w:rPr>
            <w:noProof/>
          </w:rPr>
          <w:fldChar w:fldCharType="separate"/>
        </w:r>
        <w:r w:rsidR="00223A93">
          <w:rPr>
            <w:noProof/>
          </w:rPr>
          <w:t>30</w:t>
        </w:r>
        <w:r w:rsidR="00223A93">
          <w:rPr>
            <w:noProof/>
          </w:rPr>
          <w:fldChar w:fldCharType="end"/>
        </w:r>
      </w:hyperlink>
    </w:p>
    <w:p w14:paraId="442ED055" w14:textId="77777777" w:rsidR="00223A93" w:rsidRDefault="00C255C6">
      <w:pPr>
        <w:pStyle w:val="1f0"/>
        <w:rPr>
          <w:rFonts w:asciiTheme="minorHAnsi" w:eastAsiaTheme="minorEastAsia" w:hAnsiTheme="minorHAnsi" w:cstheme="minorBidi"/>
          <w:noProof/>
          <w:sz w:val="22"/>
          <w:szCs w:val="22"/>
          <w:lang w:eastAsia="ru-RU"/>
        </w:rPr>
      </w:pPr>
      <w:hyperlink w:anchor="_Toc241665656" w:history="1">
        <w:r w:rsidR="00223A93" w:rsidRPr="00E908F9">
          <w:rPr>
            <w:rStyle w:val="affc"/>
            <w:rFonts w:eastAsia="Times New Roman" w:cs="Times New Roman"/>
            <w:noProof/>
          </w:rPr>
          <w:t>8.</w:t>
        </w:r>
        <w:r w:rsidR="00223A93" w:rsidRPr="00E908F9">
          <w:rPr>
            <w:rStyle w:val="affc"/>
            <w:rFonts w:cs="Times New Roman"/>
            <w:noProof/>
          </w:rPr>
          <w:t xml:space="preserve"> Требования к документированию</w:t>
        </w:r>
        <w:r w:rsidR="00223A93">
          <w:rPr>
            <w:noProof/>
          </w:rPr>
          <w:tab/>
        </w:r>
        <w:r w:rsidR="00223A93">
          <w:rPr>
            <w:noProof/>
          </w:rPr>
          <w:fldChar w:fldCharType="begin"/>
        </w:r>
        <w:r w:rsidR="00223A93">
          <w:rPr>
            <w:noProof/>
          </w:rPr>
          <w:instrText xml:space="preserve"> PAGEREF _Toc241665656 \h </w:instrText>
        </w:r>
        <w:r w:rsidR="00223A93">
          <w:rPr>
            <w:noProof/>
          </w:rPr>
        </w:r>
        <w:r w:rsidR="00223A93">
          <w:rPr>
            <w:noProof/>
          </w:rPr>
          <w:fldChar w:fldCharType="separate"/>
        </w:r>
        <w:r w:rsidR="00223A93">
          <w:rPr>
            <w:noProof/>
          </w:rPr>
          <w:t>31</w:t>
        </w:r>
        <w:r w:rsidR="00223A93">
          <w:rPr>
            <w:noProof/>
          </w:rPr>
          <w:fldChar w:fldCharType="end"/>
        </w:r>
      </w:hyperlink>
    </w:p>
    <w:p w14:paraId="52FB1B07" w14:textId="77777777" w:rsidR="00223A93" w:rsidRDefault="00C255C6">
      <w:pPr>
        <w:pStyle w:val="2b"/>
        <w:rPr>
          <w:rFonts w:asciiTheme="minorHAnsi" w:eastAsiaTheme="minorEastAsia" w:hAnsiTheme="minorHAnsi" w:cstheme="minorBidi"/>
          <w:noProof/>
          <w:sz w:val="22"/>
          <w:szCs w:val="22"/>
          <w:lang w:eastAsia="ru-RU"/>
        </w:rPr>
      </w:pPr>
      <w:hyperlink w:anchor="_Toc241665657" w:history="1">
        <w:r w:rsidR="00223A93" w:rsidRPr="00E908F9">
          <w:rPr>
            <w:rStyle w:val="affc"/>
            <w:rFonts w:cs="Times New Roman"/>
            <w:noProof/>
          </w:rPr>
          <w:t>8.1. Общие требования</w:t>
        </w:r>
        <w:r w:rsidR="00223A93">
          <w:rPr>
            <w:noProof/>
          </w:rPr>
          <w:tab/>
        </w:r>
        <w:r w:rsidR="00223A93">
          <w:rPr>
            <w:noProof/>
          </w:rPr>
          <w:fldChar w:fldCharType="begin"/>
        </w:r>
        <w:r w:rsidR="00223A93">
          <w:rPr>
            <w:noProof/>
          </w:rPr>
          <w:instrText xml:space="preserve"> PAGEREF _Toc241665657 \h </w:instrText>
        </w:r>
        <w:r w:rsidR="00223A93">
          <w:rPr>
            <w:noProof/>
          </w:rPr>
        </w:r>
        <w:r w:rsidR="00223A93">
          <w:rPr>
            <w:noProof/>
          </w:rPr>
          <w:fldChar w:fldCharType="separate"/>
        </w:r>
        <w:r w:rsidR="00223A93">
          <w:rPr>
            <w:noProof/>
          </w:rPr>
          <w:t>31</w:t>
        </w:r>
        <w:r w:rsidR="00223A93">
          <w:rPr>
            <w:noProof/>
          </w:rPr>
          <w:fldChar w:fldCharType="end"/>
        </w:r>
      </w:hyperlink>
    </w:p>
    <w:p w14:paraId="0648C6B2" w14:textId="77777777" w:rsidR="00223A93" w:rsidRDefault="00C255C6">
      <w:pPr>
        <w:pStyle w:val="2b"/>
        <w:rPr>
          <w:rFonts w:asciiTheme="minorHAnsi" w:eastAsiaTheme="minorEastAsia" w:hAnsiTheme="minorHAnsi" w:cstheme="minorBidi"/>
          <w:noProof/>
          <w:sz w:val="22"/>
          <w:szCs w:val="22"/>
          <w:lang w:eastAsia="ru-RU"/>
        </w:rPr>
      </w:pPr>
      <w:hyperlink w:anchor="_Toc241665658" w:history="1">
        <w:r w:rsidR="00223A93" w:rsidRPr="00E908F9">
          <w:rPr>
            <w:rStyle w:val="affc"/>
            <w:rFonts w:cs="Times New Roman"/>
            <w:noProof/>
          </w:rPr>
          <w:t>8.2. Требования к рабочей документации</w:t>
        </w:r>
        <w:r w:rsidR="00223A93">
          <w:rPr>
            <w:noProof/>
          </w:rPr>
          <w:tab/>
        </w:r>
        <w:r w:rsidR="00223A93">
          <w:rPr>
            <w:noProof/>
          </w:rPr>
          <w:fldChar w:fldCharType="begin"/>
        </w:r>
        <w:r w:rsidR="00223A93">
          <w:rPr>
            <w:noProof/>
          </w:rPr>
          <w:instrText xml:space="preserve"> PAGEREF _Toc241665658 \h </w:instrText>
        </w:r>
        <w:r w:rsidR="00223A93">
          <w:rPr>
            <w:noProof/>
          </w:rPr>
        </w:r>
        <w:r w:rsidR="00223A93">
          <w:rPr>
            <w:noProof/>
          </w:rPr>
          <w:fldChar w:fldCharType="separate"/>
        </w:r>
        <w:r w:rsidR="00223A93">
          <w:rPr>
            <w:noProof/>
          </w:rPr>
          <w:t>31</w:t>
        </w:r>
        <w:r w:rsidR="00223A93">
          <w:rPr>
            <w:noProof/>
          </w:rPr>
          <w:fldChar w:fldCharType="end"/>
        </w:r>
      </w:hyperlink>
    </w:p>
    <w:p w14:paraId="30FB4466" w14:textId="77777777" w:rsidR="00223A93" w:rsidRDefault="00C255C6">
      <w:pPr>
        <w:pStyle w:val="1f0"/>
        <w:rPr>
          <w:rFonts w:asciiTheme="minorHAnsi" w:eastAsiaTheme="minorEastAsia" w:hAnsiTheme="minorHAnsi" w:cstheme="minorBidi"/>
          <w:noProof/>
          <w:sz w:val="22"/>
          <w:szCs w:val="22"/>
          <w:lang w:eastAsia="ru-RU"/>
        </w:rPr>
      </w:pPr>
      <w:hyperlink w:anchor="_Toc241665659" w:history="1">
        <w:r w:rsidR="00223A93" w:rsidRPr="00E908F9">
          <w:rPr>
            <w:rStyle w:val="affc"/>
            <w:rFonts w:eastAsia="Times New Roman" w:cs="Times New Roman"/>
            <w:noProof/>
          </w:rPr>
          <w:t>9.</w:t>
        </w:r>
        <w:r w:rsidR="00223A93" w:rsidRPr="00E908F9">
          <w:rPr>
            <w:rStyle w:val="affc"/>
            <w:rFonts w:cs="Times New Roman"/>
            <w:noProof/>
          </w:rPr>
          <w:t xml:space="preserve"> ПРАВА НА РЕЗУЛЬТАТЫ РАБОТ</w:t>
        </w:r>
        <w:r w:rsidR="00223A93">
          <w:rPr>
            <w:noProof/>
          </w:rPr>
          <w:tab/>
        </w:r>
        <w:r w:rsidR="00223A93">
          <w:rPr>
            <w:noProof/>
          </w:rPr>
          <w:fldChar w:fldCharType="begin"/>
        </w:r>
        <w:r w:rsidR="00223A93">
          <w:rPr>
            <w:noProof/>
          </w:rPr>
          <w:instrText xml:space="preserve"> PAGEREF _Toc241665659 \h </w:instrText>
        </w:r>
        <w:r w:rsidR="00223A93">
          <w:rPr>
            <w:noProof/>
          </w:rPr>
        </w:r>
        <w:r w:rsidR="00223A93">
          <w:rPr>
            <w:noProof/>
          </w:rPr>
          <w:fldChar w:fldCharType="separate"/>
        </w:r>
        <w:r w:rsidR="00223A93">
          <w:rPr>
            <w:noProof/>
          </w:rPr>
          <w:t>33</w:t>
        </w:r>
        <w:r w:rsidR="00223A93">
          <w:rPr>
            <w:noProof/>
          </w:rPr>
          <w:fldChar w:fldCharType="end"/>
        </w:r>
      </w:hyperlink>
    </w:p>
    <w:p w14:paraId="327BDD90" w14:textId="77777777" w:rsidR="00223A93" w:rsidRDefault="00C255C6">
      <w:pPr>
        <w:pStyle w:val="1f0"/>
        <w:rPr>
          <w:rFonts w:asciiTheme="minorHAnsi" w:eastAsiaTheme="minorEastAsia" w:hAnsiTheme="minorHAnsi" w:cstheme="minorBidi"/>
          <w:noProof/>
          <w:sz w:val="22"/>
          <w:szCs w:val="22"/>
          <w:lang w:eastAsia="ru-RU"/>
        </w:rPr>
      </w:pPr>
      <w:hyperlink w:anchor="_Toc241665660" w:history="1">
        <w:r w:rsidR="00223A93" w:rsidRPr="00E908F9">
          <w:rPr>
            <w:rStyle w:val="affc"/>
            <w:rFonts w:cs="Times New Roman"/>
            <w:noProof/>
          </w:rPr>
          <w:t>Приложение № 1 К ТЕХНИЧЕСКОМУ ЗАДАНИЮ</w:t>
        </w:r>
        <w:r w:rsidR="00223A93">
          <w:rPr>
            <w:noProof/>
          </w:rPr>
          <w:tab/>
        </w:r>
        <w:r w:rsidR="00223A93">
          <w:rPr>
            <w:noProof/>
          </w:rPr>
          <w:fldChar w:fldCharType="begin"/>
        </w:r>
        <w:r w:rsidR="00223A93">
          <w:rPr>
            <w:noProof/>
          </w:rPr>
          <w:instrText xml:space="preserve"> PAGEREF _Toc241665660 \h </w:instrText>
        </w:r>
        <w:r w:rsidR="00223A93">
          <w:rPr>
            <w:noProof/>
          </w:rPr>
        </w:r>
        <w:r w:rsidR="00223A93">
          <w:rPr>
            <w:noProof/>
          </w:rPr>
          <w:fldChar w:fldCharType="separate"/>
        </w:r>
        <w:r w:rsidR="00223A93">
          <w:rPr>
            <w:noProof/>
          </w:rPr>
          <w:t>35</w:t>
        </w:r>
        <w:r w:rsidR="00223A93">
          <w:rPr>
            <w:noProof/>
          </w:rPr>
          <w:fldChar w:fldCharType="end"/>
        </w:r>
      </w:hyperlink>
    </w:p>
    <w:p w14:paraId="54EFB55A" w14:textId="77777777" w:rsidR="00223A93" w:rsidRDefault="00C255C6">
      <w:pPr>
        <w:pStyle w:val="1f0"/>
        <w:rPr>
          <w:rFonts w:asciiTheme="minorHAnsi" w:eastAsiaTheme="minorEastAsia" w:hAnsiTheme="minorHAnsi" w:cstheme="minorBidi"/>
          <w:noProof/>
          <w:sz w:val="22"/>
          <w:szCs w:val="22"/>
          <w:lang w:eastAsia="ru-RU"/>
        </w:rPr>
      </w:pPr>
      <w:hyperlink w:anchor="_Toc241665661" w:history="1">
        <w:r w:rsidR="00223A93" w:rsidRPr="00E908F9">
          <w:rPr>
            <w:rStyle w:val="affc"/>
            <w:rFonts w:cs="Times New Roman"/>
            <w:noProof/>
          </w:rPr>
          <w:t>Приложение № 2 к техническому заданию</w:t>
        </w:r>
        <w:r w:rsidR="00223A93">
          <w:rPr>
            <w:noProof/>
          </w:rPr>
          <w:tab/>
        </w:r>
        <w:r w:rsidR="00223A93">
          <w:rPr>
            <w:noProof/>
          </w:rPr>
          <w:fldChar w:fldCharType="begin"/>
        </w:r>
        <w:r w:rsidR="00223A93">
          <w:rPr>
            <w:noProof/>
          </w:rPr>
          <w:instrText xml:space="preserve"> PAGEREF _Toc241665661 \h </w:instrText>
        </w:r>
        <w:r w:rsidR="00223A93">
          <w:rPr>
            <w:noProof/>
          </w:rPr>
        </w:r>
        <w:r w:rsidR="00223A93">
          <w:rPr>
            <w:noProof/>
          </w:rPr>
          <w:fldChar w:fldCharType="separate"/>
        </w:r>
        <w:r w:rsidR="00223A93">
          <w:rPr>
            <w:noProof/>
          </w:rPr>
          <w:t>38</w:t>
        </w:r>
        <w:r w:rsidR="00223A93">
          <w:rPr>
            <w:noProof/>
          </w:rPr>
          <w:fldChar w:fldCharType="end"/>
        </w:r>
      </w:hyperlink>
    </w:p>
    <w:p w14:paraId="79DB2AB1" w14:textId="1F3DF381" w:rsidR="00B7167B" w:rsidRPr="00B7167B" w:rsidRDefault="000E7377" w:rsidP="00B55AFE">
      <w:pPr>
        <w:jc w:val="both"/>
        <w:rPr>
          <w:rFonts w:cs="Times New Roman"/>
          <w:sz w:val="24"/>
          <w:szCs w:val="24"/>
        </w:rPr>
      </w:pPr>
      <w:r w:rsidRPr="00B7167B">
        <w:rPr>
          <w:rFonts w:cs="Times New Roman"/>
          <w:sz w:val="24"/>
          <w:szCs w:val="24"/>
        </w:rPr>
        <w:fldChar w:fldCharType="end"/>
      </w:r>
    </w:p>
    <w:p w14:paraId="6801C355" w14:textId="77777777" w:rsidR="0046142C" w:rsidRPr="00B96885" w:rsidRDefault="0046142C" w:rsidP="00B7167B">
      <w:pPr>
        <w:pStyle w:val="1Tabltitle"/>
        <w:spacing w:line="276" w:lineRule="auto"/>
        <w:jc w:val="both"/>
        <w:rPr>
          <w:rFonts w:cs="Times New Roman"/>
          <w:sz w:val="24"/>
          <w:szCs w:val="24"/>
          <w:lang w:val="ru-RU"/>
        </w:rPr>
      </w:pPr>
    </w:p>
    <w:p w14:paraId="26AF779C" w14:textId="77777777" w:rsidR="0046142C" w:rsidRPr="00B7167B" w:rsidRDefault="000E7377" w:rsidP="00B7167B">
      <w:pPr>
        <w:pStyle w:val="MGAppendixTitleTimesNewRoman12"/>
        <w:spacing w:after="240"/>
        <w:ind w:firstLine="709"/>
        <w:jc w:val="both"/>
        <w:rPr>
          <w:rFonts w:ascii="Times New Roman" w:hAnsi="Times New Roman" w:cs="Times New Roman"/>
          <w:sz w:val="24"/>
          <w:szCs w:val="24"/>
        </w:rPr>
      </w:pPr>
      <w:bookmarkStart w:id="1" w:name="_Toc241665605"/>
      <w:r w:rsidRPr="00B7167B">
        <w:rPr>
          <w:rFonts w:ascii="Times New Roman" w:hAnsi="Times New Roman" w:cs="Times New Roman"/>
          <w:sz w:val="24"/>
          <w:szCs w:val="24"/>
        </w:rPr>
        <w:lastRenderedPageBreak/>
        <w:t>Используемые термины и сокращения</w:t>
      </w:r>
      <w:bookmarkEnd w:id="1"/>
    </w:p>
    <w:p w14:paraId="348C6C72" w14:textId="5C3F5165" w:rsidR="0046142C" w:rsidRPr="00B7167B" w:rsidRDefault="000E7377" w:rsidP="00B7167B">
      <w:pPr>
        <w:spacing w:after="120" w:line="276" w:lineRule="auto"/>
        <w:ind w:firstLine="709"/>
        <w:jc w:val="both"/>
        <w:rPr>
          <w:rFonts w:cs="Times New Roman"/>
          <w:sz w:val="24"/>
          <w:szCs w:val="24"/>
        </w:rPr>
      </w:pPr>
      <w:r w:rsidRPr="00B7167B">
        <w:rPr>
          <w:rFonts w:cs="Times New Roman"/>
          <w:sz w:val="24"/>
          <w:szCs w:val="24"/>
        </w:rPr>
        <w:t xml:space="preserve">В настоящем </w:t>
      </w:r>
      <w:r w:rsidR="00837018">
        <w:rPr>
          <w:rFonts w:cs="Times New Roman"/>
          <w:sz w:val="24"/>
          <w:szCs w:val="24"/>
        </w:rPr>
        <w:t>техническом задании</w:t>
      </w:r>
      <w:r w:rsidRPr="00B7167B">
        <w:rPr>
          <w:rFonts w:cs="Times New Roman"/>
          <w:sz w:val="24"/>
          <w:szCs w:val="24"/>
        </w:rPr>
        <w:t xml:space="preserve"> используются следующие термины и сокращения:</w:t>
      </w:r>
    </w:p>
    <w:tbl>
      <w:tblPr>
        <w:tblW w:w="0" w:type="auto"/>
        <w:tblLook w:val="0600" w:firstRow="0" w:lastRow="0" w:firstColumn="0" w:lastColumn="0" w:noHBand="1" w:noVBand="1"/>
      </w:tblPr>
      <w:tblGrid>
        <w:gridCol w:w="2110"/>
        <w:gridCol w:w="7444"/>
      </w:tblGrid>
      <w:tr w:rsidR="0046142C" w:rsidRPr="00B7167B" w14:paraId="08A0F6A1" w14:textId="77777777" w:rsidTr="00DA60B9">
        <w:trPr>
          <w:cantSplit/>
          <w:trHeight w:val="556"/>
          <w:tblHeader/>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14:paraId="0A2923EA" w14:textId="77777777" w:rsidR="0046142C" w:rsidRPr="00B7167B" w:rsidRDefault="000E7377" w:rsidP="00B7167B">
            <w:pPr>
              <w:jc w:val="both"/>
              <w:rPr>
                <w:rFonts w:cs="Times New Roman"/>
                <w:sz w:val="24"/>
                <w:szCs w:val="24"/>
              </w:rPr>
            </w:pPr>
            <w:r w:rsidRPr="00B7167B">
              <w:rPr>
                <w:rFonts w:cs="Times New Roman"/>
                <w:sz w:val="24"/>
                <w:szCs w:val="24"/>
              </w:rPr>
              <w:t>Термин или сокращение</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14:paraId="67537AF5" w14:textId="77777777" w:rsidR="0046142C" w:rsidRPr="00B7167B" w:rsidRDefault="000E7377" w:rsidP="00B7167B">
            <w:pPr>
              <w:jc w:val="both"/>
              <w:rPr>
                <w:rFonts w:cs="Times New Roman"/>
                <w:sz w:val="24"/>
                <w:szCs w:val="24"/>
              </w:rPr>
            </w:pPr>
            <w:r w:rsidRPr="00B7167B">
              <w:rPr>
                <w:rFonts w:cs="Times New Roman"/>
                <w:sz w:val="24"/>
                <w:szCs w:val="24"/>
              </w:rPr>
              <w:t>Описание</w:t>
            </w:r>
          </w:p>
        </w:tc>
      </w:tr>
      <w:tr w:rsidR="0046142C" w:rsidRPr="00B7167B" w14:paraId="31299646" w14:textId="77777777" w:rsidTr="000624A5">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0" w:type="dxa"/>
              <w:bottom w:w="0" w:type="dxa"/>
              <w:right w:w="100" w:type="dxa"/>
            </w:tcMar>
          </w:tcPr>
          <w:p w14:paraId="22222800" w14:textId="77777777" w:rsidR="0046142C" w:rsidRPr="000624A5" w:rsidRDefault="000E7377" w:rsidP="00B7167B">
            <w:pPr>
              <w:pBdr>
                <w:top w:val="none" w:sz="4" w:space="0" w:color="000000"/>
                <w:left w:val="none" w:sz="4" w:space="0" w:color="000000"/>
                <w:bottom w:val="none" w:sz="4" w:space="0" w:color="000000"/>
                <w:right w:val="none" w:sz="4" w:space="0" w:color="000000"/>
              </w:pBdr>
              <w:contextualSpacing/>
              <w:jc w:val="both"/>
              <w:rPr>
                <w:rFonts w:cs="Times New Roman"/>
                <w:sz w:val="24"/>
                <w:szCs w:val="24"/>
              </w:rPr>
            </w:pPr>
            <w:r w:rsidRPr="000624A5">
              <w:rPr>
                <w:rFonts w:cs="Times New Roman"/>
                <w:sz w:val="24"/>
                <w:szCs w:val="24"/>
              </w:rPr>
              <w:t>ГМИС АСП</w:t>
            </w:r>
            <w:r w:rsidR="00DA60B9" w:rsidRPr="000624A5">
              <w:rPr>
                <w:rFonts w:cs="Times New Roman"/>
                <w:sz w:val="24"/>
                <w:szCs w:val="24"/>
              </w:rPr>
              <w:t>, Система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0" w:type="dxa"/>
              <w:bottom w:w="0" w:type="dxa"/>
              <w:right w:w="100" w:type="dxa"/>
            </w:tcMar>
          </w:tcPr>
          <w:p w14:paraId="1365539B" w14:textId="0D22191B" w:rsidR="0046142C" w:rsidRPr="000624A5" w:rsidRDefault="000E7377" w:rsidP="00B7167B">
            <w:pPr>
              <w:pBdr>
                <w:top w:val="none" w:sz="4" w:space="0" w:color="000000"/>
                <w:left w:val="none" w:sz="4" w:space="0" w:color="000000"/>
                <w:bottom w:val="none" w:sz="4" w:space="0" w:color="000000"/>
                <w:right w:val="none" w:sz="4" w:space="0" w:color="000000"/>
              </w:pBdr>
              <w:contextualSpacing/>
              <w:jc w:val="both"/>
              <w:rPr>
                <w:rFonts w:cs="Times New Roman"/>
                <w:sz w:val="24"/>
                <w:szCs w:val="24"/>
              </w:rPr>
            </w:pPr>
            <w:r w:rsidRPr="000624A5">
              <w:rPr>
                <w:rFonts w:cs="Times New Roman"/>
                <w:sz w:val="24"/>
                <w:szCs w:val="24"/>
              </w:rPr>
              <w:t xml:space="preserve">Государственная межведомственная информационная система Красноярского края «Адресная социальная помощь» – предназначена для организации единого учета сведений о жителях Красноярского края, пользующихся мерами социальной поддержки, социальными услугами, получающих государственную социальную помощь, автоматизации работ по предоставлению </w:t>
            </w:r>
            <w:r w:rsidRPr="003D3C01">
              <w:rPr>
                <w:rFonts w:cs="Times New Roman"/>
                <w:sz w:val="24"/>
                <w:szCs w:val="24"/>
              </w:rPr>
              <w:t xml:space="preserve">мер социальной поддержки, государственной социальной помощи. </w:t>
            </w:r>
          </w:p>
          <w:p w14:paraId="31451F5A" w14:textId="77777777" w:rsidR="00DA60B9" w:rsidRPr="000624A5" w:rsidRDefault="00DA60B9" w:rsidP="00B7167B">
            <w:pPr>
              <w:contextualSpacing/>
              <w:jc w:val="both"/>
              <w:rPr>
                <w:rFonts w:eastAsia="Calibri" w:cs="Times New Roman"/>
                <w:sz w:val="24"/>
                <w:szCs w:val="24"/>
              </w:rPr>
            </w:pPr>
            <w:r w:rsidRPr="000624A5">
              <w:rPr>
                <w:rFonts w:eastAsia="Calibri" w:cs="Times New Roman"/>
                <w:sz w:val="24"/>
                <w:szCs w:val="24"/>
                <w:lang w:eastAsia="en-US"/>
              </w:rPr>
              <w:t xml:space="preserve">Система </w:t>
            </w:r>
            <w:r w:rsidRPr="000624A5">
              <w:rPr>
                <w:rFonts w:eastAsia="Calibri" w:cs="Times New Roman"/>
                <w:sz w:val="24"/>
                <w:szCs w:val="24"/>
              </w:rPr>
              <w:t xml:space="preserve">функционирует на платформе «Автоматизированная система управления персональными данными «Тула». Реестровая запись №5251 от 29.04.2016 </w:t>
            </w:r>
            <w:hyperlink r:id="rId7" w:history="1">
              <w:r w:rsidRPr="000624A5">
                <w:rPr>
                  <w:rStyle w:val="affc"/>
                  <w:rFonts w:eastAsia="Calibri" w:cs="Times New Roman"/>
                  <w:sz w:val="24"/>
                  <w:szCs w:val="24"/>
                </w:rPr>
                <w:t>https://reestr.digital.gov.ru/reestr/302534/</w:t>
              </w:r>
            </w:hyperlink>
          </w:p>
          <w:p w14:paraId="43D08275" w14:textId="77777777" w:rsidR="00DA60B9" w:rsidRPr="000624A5" w:rsidRDefault="00DA60B9" w:rsidP="000624A5">
            <w:pPr>
              <w:pBdr>
                <w:top w:val="none" w:sz="4" w:space="0" w:color="000000"/>
                <w:left w:val="none" w:sz="4" w:space="0" w:color="000000"/>
                <w:bottom w:val="none" w:sz="4" w:space="0" w:color="000000"/>
                <w:right w:val="none" w:sz="4" w:space="0" w:color="000000"/>
              </w:pBdr>
              <w:shd w:val="clear" w:color="auto" w:fill="FFFFFF" w:themeFill="background1"/>
              <w:contextualSpacing/>
              <w:jc w:val="both"/>
              <w:rPr>
                <w:rFonts w:cs="Times New Roman"/>
                <w:sz w:val="24"/>
                <w:szCs w:val="24"/>
              </w:rPr>
            </w:pPr>
            <w:r w:rsidRPr="000624A5">
              <w:rPr>
                <w:rFonts w:cs="Times New Roman"/>
                <w:sz w:val="24"/>
                <w:szCs w:val="24"/>
              </w:rPr>
              <w:t>Система создана на основании Постановлением Правительства Красноярского края от 24.12.2021 № 944-п «О создании государственной межведомственной информационной системы Красноярского края «Адресная социальная помощь».</w:t>
            </w:r>
          </w:p>
        </w:tc>
      </w:tr>
      <w:tr w:rsidR="0046142C" w:rsidRPr="00B7167B" w14:paraId="3F84A8E5" w14:textId="77777777" w:rsidTr="00DA60B9">
        <w:trPr>
          <w:cantSplit/>
          <w:trHeight w:val="617"/>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376D81E" w14:textId="77777777" w:rsidR="0046142C" w:rsidRPr="00B7167B" w:rsidRDefault="000E7377" w:rsidP="00B7167B">
            <w:pPr>
              <w:pBdr>
                <w:top w:val="none" w:sz="4" w:space="0" w:color="000000"/>
                <w:left w:val="none" w:sz="4" w:space="0" w:color="000000"/>
                <w:bottom w:val="none" w:sz="4" w:space="0" w:color="000000"/>
                <w:right w:val="none" w:sz="4" w:space="0" w:color="000000"/>
              </w:pBdr>
              <w:contextualSpacing/>
              <w:jc w:val="both"/>
              <w:rPr>
                <w:rFonts w:cs="Times New Roman"/>
                <w:sz w:val="24"/>
                <w:szCs w:val="24"/>
              </w:rPr>
            </w:pPr>
            <w:r w:rsidRPr="00B7167B">
              <w:rPr>
                <w:rFonts w:cs="Times New Roman"/>
                <w:sz w:val="24"/>
                <w:szCs w:val="24"/>
              </w:rPr>
              <w:t>Информационная система</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14DC4D3" w14:textId="77777777" w:rsidR="0046142C" w:rsidRPr="00B7167B" w:rsidRDefault="000E7377" w:rsidP="00B7167B">
            <w:pPr>
              <w:pBdr>
                <w:top w:val="none" w:sz="4" w:space="0" w:color="000000"/>
                <w:left w:val="none" w:sz="4" w:space="0" w:color="000000"/>
                <w:bottom w:val="none" w:sz="4" w:space="0" w:color="000000"/>
                <w:right w:val="none" w:sz="4" w:space="0" w:color="000000"/>
              </w:pBdr>
              <w:contextualSpacing/>
              <w:jc w:val="both"/>
              <w:rPr>
                <w:rFonts w:cs="Times New Roman"/>
                <w:sz w:val="24"/>
                <w:szCs w:val="24"/>
              </w:rPr>
            </w:pPr>
            <w:r w:rsidRPr="00B7167B">
              <w:rPr>
                <w:rFonts w:cs="Times New Roman"/>
                <w:sz w:val="24"/>
                <w:szCs w:val="24"/>
              </w:rPr>
              <w:t>Совокупность содержащейся в базах данных информации и обеспечивающих ее обработку информационных технологий и технических средств</w:t>
            </w:r>
          </w:p>
        </w:tc>
      </w:tr>
      <w:tr w:rsidR="0046142C" w:rsidRPr="00B7167B" w14:paraId="30120054" w14:textId="77777777" w:rsidTr="00DA60B9">
        <w:trPr>
          <w:cantSplit/>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F5035A7" w14:textId="77777777" w:rsidR="0046142C" w:rsidRPr="00037148" w:rsidRDefault="000E7377" w:rsidP="00B7167B">
            <w:pPr>
              <w:pBdr>
                <w:top w:val="none" w:sz="4" w:space="0" w:color="000000"/>
                <w:left w:val="none" w:sz="4" w:space="0" w:color="000000"/>
                <w:bottom w:val="none" w:sz="4" w:space="0" w:color="000000"/>
                <w:right w:val="none" w:sz="4" w:space="0" w:color="000000"/>
              </w:pBdr>
              <w:contextualSpacing/>
              <w:jc w:val="both"/>
              <w:rPr>
                <w:rFonts w:cs="Times New Roman"/>
                <w:sz w:val="24"/>
                <w:szCs w:val="24"/>
              </w:rPr>
            </w:pPr>
            <w:r w:rsidRPr="00037148">
              <w:rPr>
                <w:rFonts w:cs="Times New Roman"/>
                <w:sz w:val="24"/>
                <w:szCs w:val="24"/>
              </w:rPr>
              <w:t>Работы</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327270E" w14:textId="3EDB65F3" w:rsidR="0046142C" w:rsidRPr="00B7167B" w:rsidRDefault="000E7377" w:rsidP="00B7167B">
            <w:pPr>
              <w:pBdr>
                <w:top w:val="none" w:sz="4" w:space="0" w:color="000000"/>
                <w:left w:val="none" w:sz="4" w:space="0" w:color="000000"/>
                <w:bottom w:val="none" w:sz="4" w:space="0" w:color="000000"/>
                <w:right w:val="none" w:sz="4" w:space="0" w:color="000000"/>
              </w:pBdr>
              <w:contextualSpacing/>
              <w:jc w:val="both"/>
              <w:rPr>
                <w:rFonts w:cs="Times New Roman"/>
                <w:sz w:val="24"/>
                <w:szCs w:val="24"/>
              </w:rPr>
            </w:pPr>
            <w:r w:rsidRPr="00037148">
              <w:rPr>
                <w:rFonts w:eastAsia="Cambria" w:cs="Times New Roman"/>
                <w:sz w:val="24"/>
                <w:szCs w:val="24"/>
              </w:rPr>
              <w:t>Совокупность всех работ</w:t>
            </w:r>
            <w:r w:rsidR="00084B66" w:rsidRPr="00037148">
              <w:rPr>
                <w:rFonts w:eastAsia="Cambria" w:cs="Times New Roman"/>
                <w:sz w:val="24"/>
                <w:szCs w:val="24"/>
              </w:rPr>
              <w:t xml:space="preserve"> по развитию (модернизацию) Системы</w:t>
            </w:r>
            <w:r w:rsidRPr="00037148">
              <w:rPr>
                <w:rFonts w:eastAsia="Cambria" w:cs="Times New Roman"/>
                <w:sz w:val="24"/>
                <w:szCs w:val="24"/>
              </w:rPr>
              <w:t>, предусмотренных настоящим ТЗ</w:t>
            </w:r>
          </w:p>
        </w:tc>
      </w:tr>
      <w:tr w:rsidR="0046142C" w:rsidRPr="00B7167B" w14:paraId="1D803924" w14:textId="77777777" w:rsidTr="00DA60B9">
        <w:trPr>
          <w:cantSplit/>
          <w:trHeight w:val="226"/>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DA371DB" w14:textId="77777777" w:rsidR="0046142C" w:rsidRPr="00B7167B" w:rsidRDefault="000E7377" w:rsidP="00B7167B">
            <w:pPr>
              <w:pBdr>
                <w:top w:val="none" w:sz="4" w:space="0" w:color="000000"/>
                <w:left w:val="none" w:sz="4" w:space="0" w:color="000000"/>
                <w:bottom w:val="none" w:sz="4" w:space="0" w:color="000000"/>
                <w:right w:val="none" w:sz="4" w:space="0" w:color="000000"/>
              </w:pBdr>
              <w:contextualSpacing/>
              <w:jc w:val="both"/>
              <w:rPr>
                <w:rFonts w:cs="Times New Roman"/>
                <w:sz w:val="24"/>
                <w:szCs w:val="24"/>
              </w:rPr>
            </w:pPr>
            <w:r w:rsidRPr="00B7167B">
              <w:rPr>
                <w:rFonts w:cs="Times New Roman"/>
                <w:sz w:val="24"/>
                <w:szCs w:val="24"/>
              </w:rPr>
              <w:t>ТЗ</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253A225" w14:textId="77777777" w:rsidR="0046142C" w:rsidRPr="00B7167B" w:rsidRDefault="000E7377" w:rsidP="00B7167B">
            <w:pPr>
              <w:pBdr>
                <w:top w:val="none" w:sz="4" w:space="0" w:color="000000"/>
                <w:left w:val="none" w:sz="4" w:space="0" w:color="000000"/>
                <w:bottom w:val="none" w:sz="4" w:space="0" w:color="000000"/>
                <w:right w:val="none" w:sz="4" w:space="0" w:color="000000"/>
              </w:pBdr>
              <w:contextualSpacing/>
              <w:jc w:val="both"/>
              <w:rPr>
                <w:rFonts w:cs="Times New Roman"/>
                <w:sz w:val="24"/>
                <w:szCs w:val="24"/>
              </w:rPr>
            </w:pPr>
            <w:r w:rsidRPr="00B7167B">
              <w:rPr>
                <w:rFonts w:cs="Times New Roman"/>
                <w:sz w:val="24"/>
                <w:szCs w:val="24"/>
              </w:rPr>
              <w:t>Техническое задание</w:t>
            </w:r>
          </w:p>
        </w:tc>
      </w:tr>
      <w:tr w:rsidR="00DA60B9" w:rsidRPr="00B7167B" w14:paraId="15050762" w14:textId="77777777" w:rsidTr="00DA60B9">
        <w:trPr>
          <w:cantSplit/>
          <w:trHeight w:val="226"/>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B1CC96E" w14:textId="77777777" w:rsidR="00DA60B9" w:rsidRPr="00B7167B" w:rsidRDefault="00DA60B9" w:rsidP="00B7167B">
            <w:pPr>
              <w:pBdr>
                <w:top w:val="none" w:sz="4" w:space="0" w:color="000000"/>
                <w:left w:val="none" w:sz="4" w:space="0" w:color="000000"/>
                <w:bottom w:val="none" w:sz="4" w:space="0" w:color="000000"/>
                <w:right w:val="none" w:sz="4" w:space="0" w:color="000000"/>
              </w:pBdr>
              <w:contextualSpacing/>
              <w:jc w:val="both"/>
              <w:rPr>
                <w:rFonts w:cs="Times New Roman"/>
                <w:sz w:val="24"/>
                <w:szCs w:val="24"/>
              </w:rPr>
            </w:pPr>
            <w:r w:rsidRPr="00B7167B">
              <w:rPr>
                <w:rFonts w:cs="Times New Roman"/>
                <w:sz w:val="24"/>
                <w:szCs w:val="24"/>
              </w:rPr>
              <w:t>Краевые ведомства</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A68795E" w14:textId="77777777" w:rsidR="00DA60B9" w:rsidRPr="00B7167B" w:rsidRDefault="00DA60B9" w:rsidP="00B7167B">
            <w:pPr>
              <w:pBdr>
                <w:top w:val="none" w:sz="4" w:space="0" w:color="000000"/>
                <w:left w:val="none" w:sz="4" w:space="0" w:color="000000"/>
                <w:bottom w:val="none" w:sz="4" w:space="0" w:color="000000"/>
                <w:right w:val="none" w:sz="4" w:space="0" w:color="000000"/>
              </w:pBdr>
              <w:contextualSpacing/>
              <w:jc w:val="both"/>
              <w:rPr>
                <w:rFonts w:cs="Times New Roman"/>
                <w:sz w:val="24"/>
                <w:szCs w:val="24"/>
              </w:rPr>
            </w:pPr>
            <w:r w:rsidRPr="00B7167B">
              <w:rPr>
                <w:rFonts w:cs="Times New Roman"/>
                <w:sz w:val="24"/>
                <w:szCs w:val="24"/>
              </w:rPr>
              <w:t>Министерство социальной политики Красноярского края, министерство образования Красноярского края, министерство здравоохранения Красноярского края</w:t>
            </w:r>
          </w:p>
        </w:tc>
      </w:tr>
      <w:tr w:rsidR="00774314" w:rsidRPr="00774314" w14:paraId="2DBD1CD1" w14:textId="77777777" w:rsidTr="00DA60B9">
        <w:trPr>
          <w:cantSplit/>
          <w:trHeight w:val="226"/>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CA5C684" w14:textId="615AD607" w:rsidR="00774314" w:rsidRPr="006D4157" w:rsidRDefault="00774314" w:rsidP="00B7167B">
            <w:pPr>
              <w:pBdr>
                <w:top w:val="none" w:sz="4" w:space="0" w:color="000000"/>
                <w:left w:val="none" w:sz="4" w:space="0" w:color="000000"/>
                <w:bottom w:val="none" w:sz="4" w:space="0" w:color="000000"/>
                <w:right w:val="none" w:sz="4" w:space="0" w:color="000000"/>
              </w:pBdr>
              <w:contextualSpacing/>
              <w:jc w:val="both"/>
              <w:rPr>
                <w:rFonts w:cs="Times New Roman"/>
                <w:sz w:val="24"/>
                <w:szCs w:val="24"/>
              </w:rPr>
            </w:pPr>
            <w:r w:rsidRPr="006D4157">
              <w:rPr>
                <w:rFonts w:cs="Times New Roman"/>
                <w:sz w:val="24"/>
                <w:szCs w:val="24"/>
              </w:rPr>
              <w:t>Реестр</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EBDADB0" w14:textId="7A501ED4" w:rsidR="00774314" w:rsidRPr="006D4157" w:rsidRDefault="00774314" w:rsidP="00774314">
            <w:pPr>
              <w:jc w:val="both"/>
              <w:rPr>
                <w:sz w:val="24"/>
                <w:szCs w:val="24"/>
              </w:rPr>
            </w:pPr>
            <w:r w:rsidRPr="006D4157">
              <w:rPr>
                <w:sz w:val="24"/>
                <w:szCs w:val="24"/>
              </w:rPr>
              <w:t>Реестр (Единый реестр несовершеннолетних, находящихся в учреждениях Красноярского края) – функциональный компонент ГМИС АСП, обеспечивающий списочный учет несовершеннолетних, временно помещенных в учреждения со стационарной формой пребывания. Реализуется штатными средствами платформы «Тула» без изменения структуры Системы</w:t>
            </w:r>
          </w:p>
        </w:tc>
      </w:tr>
      <w:tr w:rsidR="00DA60B9" w:rsidRPr="00B7167B" w14:paraId="7112FD8A" w14:textId="77777777" w:rsidTr="00DA60B9">
        <w:trPr>
          <w:cantSplit/>
          <w:trHeight w:val="226"/>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CF8F45E" w14:textId="77777777" w:rsidR="00DA60B9" w:rsidRPr="00B7167B" w:rsidRDefault="00DA60B9" w:rsidP="00B7167B">
            <w:pPr>
              <w:pBdr>
                <w:top w:val="none" w:sz="4" w:space="0" w:color="000000"/>
                <w:left w:val="none" w:sz="4" w:space="0" w:color="000000"/>
                <w:bottom w:val="none" w:sz="4" w:space="0" w:color="000000"/>
                <w:right w:val="none" w:sz="4" w:space="0" w:color="000000"/>
              </w:pBdr>
              <w:contextualSpacing/>
              <w:jc w:val="both"/>
              <w:rPr>
                <w:rFonts w:cs="Times New Roman"/>
                <w:sz w:val="24"/>
                <w:szCs w:val="24"/>
              </w:rPr>
            </w:pPr>
            <w:r w:rsidRPr="00B7167B">
              <w:rPr>
                <w:rFonts w:cs="Times New Roman"/>
                <w:sz w:val="24"/>
                <w:szCs w:val="24"/>
              </w:rPr>
              <w:t>Учреждения</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5C3BC12" w14:textId="77777777" w:rsidR="00DA60B9" w:rsidRPr="00B7167B" w:rsidRDefault="00DA60B9" w:rsidP="00B7167B">
            <w:pPr>
              <w:pBdr>
                <w:top w:val="none" w:sz="4" w:space="0" w:color="000000"/>
                <w:left w:val="none" w:sz="4" w:space="0" w:color="000000"/>
                <w:bottom w:val="none" w:sz="4" w:space="0" w:color="000000"/>
                <w:right w:val="none" w:sz="4" w:space="0" w:color="000000"/>
              </w:pBdr>
              <w:contextualSpacing/>
              <w:jc w:val="both"/>
              <w:rPr>
                <w:rFonts w:cs="Times New Roman"/>
                <w:sz w:val="24"/>
                <w:szCs w:val="24"/>
              </w:rPr>
            </w:pPr>
            <w:r w:rsidRPr="00B7167B">
              <w:rPr>
                <w:rFonts w:cs="Times New Roman"/>
                <w:sz w:val="24"/>
                <w:szCs w:val="24"/>
              </w:rPr>
              <w:t>Краевые учреждения со стационарной формой пребывания</w:t>
            </w:r>
          </w:p>
        </w:tc>
      </w:tr>
    </w:tbl>
    <w:p w14:paraId="009592D8" w14:textId="77777777" w:rsidR="0046142C" w:rsidRPr="00B7167B" w:rsidRDefault="0046142C" w:rsidP="00B7167B">
      <w:pPr>
        <w:spacing w:line="276" w:lineRule="auto"/>
        <w:jc w:val="both"/>
        <w:rPr>
          <w:rFonts w:cs="Times New Roman"/>
          <w:sz w:val="24"/>
          <w:szCs w:val="24"/>
        </w:rPr>
      </w:pPr>
    </w:p>
    <w:p w14:paraId="052F17C1" w14:textId="77777777" w:rsidR="0046142C" w:rsidRPr="00B7167B" w:rsidRDefault="0046142C" w:rsidP="00B7167B">
      <w:pPr>
        <w:spacing w:line="276" w:lineRule="auto"/>
        <w:jc w:val="both"/>
        <w:rPr>
          <w:rFonts w:cs="Times New Roman"/>
          <w:sz w:val="24"/>
          <w:szCs w:val="24"/>
        </w:rPr>
      </w:pPr>
    </w:p>
    <w:p w14:paraId="7AAEEBD3" w14:textId="77777777" w:rsidR="0046142C" w:rsidRPr="00B7167B" w:rsidRDefault="0046142C" w:rsidP="00B7167B">
      <w:pPr>
        <w:spacing w:line="276" w:lineRule="auto"/>
        <w:jc w:val="both"/>
        <w:rPr>
          <w:rFonts w:cs="Times New Roman"/>
          <w:sz w:val="24"/>
          <w:szCs w:val="24"/>
        </w:rPr>
      </w:pPr>
    </w:p>
    <w:p w14:paraId="239A0981" w14:textId="77777777" w:rsidR="0046142C" w:rsidRPr="00B7167B" w:rsidRDefault="0046142C" w:rsidP="00B7167B">
      <w:pPr>
        <w:spacing w:line="276" w:lineRule="auto"/>
        <w:jc w:val="both"/>
        <w:rPr>
          <w:rFonts w:cs="Times New Roman"/>
          <w:sz w:val="24"/>
          <w:szCs w:val="24"/>
        </w:rPr>
      </w:pPr>
    </w:p>
    <w:p w14:paraId="676B5A39" w14:textId="77777777" w:rsidR="0046142C" w:rsidRPr="00B7167B" w:rsidRDefault="0046142C" w:rsidP="00B7167B">
      <w:pPr>
        <w:spacing w:line="276" w:lineRule="auto"/>
        <w:jc w:val="both"/>
        <w:rPr>
          <w:rFonts w:cs="Times New Roman"/>
          <w:sz w:val="24"/>
          <w:szCs w:val="24"/>
        </w:rPr>
      </w:pPr>
    </w:p>
    <w:p w14:paraId="1C713E09" w14:textId="77777777" w:rsidR="0046142C" w:rsidRPr="00B7167B" w:rsidRDefault="0046142C" w:rsidP="00B7167B">
      <w:pPr>
        <w:spacing w:line="276" w:lineRule="auto"/>
        <w:jc w:val="both"/>
        <w:rPr>
          <w:rFonts w:cs="Times New Roman"/>
          <w:sz w:val="24"/>
          <w:szCs w:val="24"/>
        </w:rPr>
      </w:pPr>
    </w:p>
    <w:p w14:paraId="3F65A660" w14:textId="77777777" w:rsidR="0046142C" w:rsidRPr="00B7167B" w:rsidRDefault="0046142C" w:rsidP="00B7167B">
      <w:pPr>
        <w:spacing w:line="276" w:lineRule="auto"/>
        <w:jc w:val="both"/>
        <w:rPr>
          <w:rFonts w:cs="Times New Roman"/>
          <w:sz w:val="24"/>
          <w:szCs w:val="24"/>
        </w:rPr>
      </w:pPr>
    </w:p>
    <w:p w14:paraId="39AC992D" w14:textId="77777777" w:rsidR="0046142C" w:rsidRPr="00B7167B" w:rsidRDefault="0046142C" w:rsidP="00B7167B">
      <w:pPr>
        <w:spacing w:line="276" w:lineRule="auto"/>
        <w:jc w:val="both"/>
        <w:rPr>
          <w:rFonts w:cs="Times New Roman"/>
          <w:sz w:val="24"/>
          <w:szCs w:val="24"/>
        </w:rPr>
      </w:pPr>
    </w:p>
    <w:p w14:paraId="2D7D2732" w14:textId="77777777" w:rsidR="0046142C" w:rsidRPr="00B7167B" w:rsidRDefault="0046142C" w:rsidP="00B7167B">
      <w:pPr>
        <w:spacing w:line="276" w:lineRule="auto"/>
        <w:jc w:val="both"/>
        <w:rPr>
          <w:rFonts w:cs="Times New Roman"/>
          <w:sz w:val="24"/>
          <w:szCs w:val="24"/>
        </w:rPr>
      </w:pPr>
    </w:p>
    <w:p w14:paraId="35556675" w14:textId="77777777" w:rsidR="0046142C" w:rsidRPr="00B7167B" w:rsidRDefault="0046142C" w:rsidP="00B7167B">
      <w:pPr>
        <w:spacing w:line="276" w:lineRule="auto"/>
        <w:jc w:val="both"/>
        <w:rPr>
          <w:rFonts w:cs="Times New Roman"/>
          <w:sz w:val="24"/>
          <w:szCs w:val="24"/>
        </w:rPr>
      </w:pPr>
    </w:p>
    <w:p w14:paraId="2848604F" w14:textId="77777777" w:rsidR="0046142C" w:rsidRPr="00B7167B" w:rsidRDefault="0046142C" w:rsidP="00B7167B">
      <w:pPr>
        <w:spacing w:line="276" w:lineRule="auto"/>
        <w:jc w:val="both"/>
        <w:rPr>
          <w:rFonts w:cs="Times New Roman"/>
          <w:sz w:val="24"/>
          <w:szCs w:val="24"/>
        </w:rPr>
      </w:pPr>
    </w:p>
    <w:p w14:paraId="7BA38D50" w14:textId="77777777" w:rsidR="0046142C" w:rsidRPr="00B7167B" w:rsidRDefault="0046142C" w:rsidP="00B7167B">
      <w:pPr>
        <w:spacing w:line="276" w:lineRule="auto"/>
        <w:jc w:val="both"/>
        <w:rPr>
          <w:rFonts w:cs="Times New Roman"/>
          <w:sz w:val="24"/>
          <w:szCs w:val="24"/>
        </w:rPr>
      </w:pPr>
    </w:p>
    <w:p w14:paraId="4C71355E" w14:textId="77777777" w:rsidR="0046142C" w:rsidRPr="00B7167B" w:rsidRDefault="0046142C" w:rsidP="00B7167B">
      <w:pPr>
        <w:spacing w:line="276" w:lineRule="auto"/>
        <w:jc w:val="both"/>
        <w:rPr>
          <w:rFonts w:cs="Times New Roman"/>
          <w:sz w:val="24"/>
          <w:szCs w:val="24"/>
        </w:rPr>
      </w:pPr>
    </w:p>
    <w:p w14:paraId="2E192201" w14:textId="77777777" w:rsidR="0046142C" w:rsidRPr="00B7167B" w:rsidRDefault="000E7377" w:rsidP="00B7167B">
      <w:pPr>
        <w:pStyle w:val="MGAppendixTitleTimesNewRoman12"/>
        <w:spacing w:after="240"/>
        <w:ind w:firstLine="709"/>
        <w:jc w:val="both"/>
        <w:rPr>
          <w:rFonts w:ascii="Times New Roman" w:hAnsi="Times New Roman" w:cs="Times New Roman"/>
          <w:sz w:val="24"/>
          <w:szCs w:val="24"/>
        </w:rPr>
      </w:pPr>
      <w:bookmarkStart w:id="2" w:name="_Toc241665606"/>
      <w:r w:rsidRPr="00B7167B">
        <w:rPr>
          <w:rFonts w:ascii="Times New Roman" w:hAnsi="Times New Roman" w:cs="Times New Roman"/>
          <w:sz w:val="24"/>
          <w:szCs w:val="24"/>
        </w:rPr>
        <w:lastRenderedPageBreak/>
        <w:t>Введение</w:t>
      </w:r>
      <w:bookmarkEnd w:id="2"/>
    </w:p>
    <w:p w14:paraId="153A4573" w14:textId="508126DC" w:rsidR="0046142C" w:rsidRPr="00B7167B" w:rsidRDefault="000E7377" w:rsidP="00D02E2D">
      <w:pPr>
        <w:spacing w:line="288" w:lineRule="auto"/>
        <w:ind w:firstLine="709"/>
        <w:jc w:val="both"/>
        <w:rPr>
          <w:rFonts w:eastAsia="Cambria" w:cs="Times New Roman"/>
          <w:sz w:val="24"/>
          <w:szCs w:val="24"/>
        </w:rPr>
      </w:pPr>
      <w:r w:rsidRPr="00B7167B">
        <w:rPr>
          <w:rFonts w:eastAsia="Cambria" w:cs="Times New Roman"/>
          <w:sz w:val="24"/>
          <w:szCs w:val="24"/>
        </w:rPr>
        <w:t>Настоящее техническое задание разработано для обеспечения выполнения работ по развитию государственной межведомственной информационной системы Красноярского края «Адресная социальная помощь».</w:t>
      </w:r>
    </w:p>
    <w:p w14:paraId="13D92FFE" w14:textId="77777777" w:rsidR="0046142C" w:rsidRPr="00B7167B" w:rsidRDefault="000E7377" w:rsidP="00D02E2D">
      <w:pPr>
        <w:spacing w:line="288" w:lineRule="auto"/>
        <w:ind w:firstLine="709"/>
        <w:jc w:val="both"/>
        <w:rPr>
          <w:rFonts w:eastAsia="Cambria" w:cs="Times New Roman"/>
          <w:sz w:val="24"/>
          <w:szCs w:val="24"/>
        </w:rPr>
      </w:pPr>
      <w:r w:rsidRPr="00B7167B">
        <w:rPr>
          <w:rFonts w:eastAsia="Cambria" w:cs="Times New Roman"/>
          <w:sz w:val="24"/>
          <w:szCs w:val="24"/>
        </w:rPr>
        <w:t>ТЗ определяет порядок выполнения Работ, сроки их выполнения, их объем, требования к результатам Работ и порядок приемки-сдачи результатов Работ.</w:t>
      </w:r>
    </w:p>
    <w:p w14:paraId="0E12D674" w14:textId="045006D0" w:rsidR="0046142C" w:rsidRPr="00B7167B" w:rsidRDefault="000E7377" w:rsidP="00D02E2D">
      <w:pPr>
        <w:spacing w:line="288" w:lineRule="auto"/>
        <w:ind w:firstLine="709"/>
        <w:jc w:val="both"/>
        <w:rPr>
          <w:rFonts w:cs="Times New Roman"/>
          <w:sz w:val="24"/>
          <w:szCs w:val="24"/>
        </w:rPr>
      </w:pPr>
      <w:r w:rsidRPr="00B7167B">
        <w:rPr>
          <w:rFonts w:eastAsia="Cambria" w:cs="Times New Roman"/>
          <w:sz w:val="24"/>
          <w:szCs w:val="24"/>
        </w:rPr>
        <w:t xml:space="preserve">В соответствии с </w:t>
      </w:r>
      <w:r w:rsidRPr="003D3C01">
        <w:rPr>
          <w:rFonts w:eastAsia="Cambria" w:cs="Times New Roman"/>
          <w:sz w:val="24"/>
          <w:szCs w:val="24"/>
        </w:rPr>
        <w:t xml:space="preserve">настоящим ТЗ </w:t>
      </w:r>
      <w:r w:rsidR="00DA60B9" w:rsidRPr="003D3C01">
        <w:rPr>
          <w:rFonts w:eastAsia="Cambria" w:cs="Times New Roman"/>
          <w:sz w:val="24"/>
          <w:szCs w:val="24"/>
        </w:rPr>
        <w:t xml:space="preserve">необходимо </w:t>
      </w:r>
      <w:r w:rsidR="002341AE">
        <w:rPr>
          <w:rFonts w:eastAsia="Cambria" w:cs="Times New Roman"/>
          <w:sz w:val="24"/>
          <w:szCs w:val="24"/>
        </w:rPr>
        <w:t>выполнить работы по развитию</w:t>
      </w:r>
      <w:r w:rsidR="00DA60B9" w:rsidRPr="003D3C01">
        <w:rPr>
          <w:rFonts w:eastAsia="Cambria" w:cs="Times New Roman"/>
          <w:sz w:val="24"/>
          <w:szCs w:val="24"/>
        </w:rPr>
        <w:t xml:space="preserve"> </w:t>
      </w:r>
      <w:r w:rsidR="002341AE">
        <w:rPr>
          <w:rFonts w:eastAsia="Cambria" w:cs="Times New Roman"/>
          <w:sz w:val="24"/>
          <w:szCs w:val="24"/>
        </w:rPr>
        <w:t>государственной</w:t>
      </w:r>
      <w:r w:rsidR="00E92BD1">
        <w:rPr>
          <w:rFonts w:eastAsia="Cambria" w:cs="Times New Roman"/>
          <w:sz w:val="24"/>
          <w:szCs w:val="24"/>
        </w:rPr>
        <w:t xml:space="preserve"> м</w:t>
      </w:r>
      <w:r w:rsidR="002341AE">
        <w:rPr>
          <w:rFonts w:eastAsia="Cambria" w:cs="Times New Roman"/>
          <w:sz w:val="24"/>
          <w:szCs w:val="24"/>
        </w:rPr>
        <w:t>ежведомственной информационной</w:t>
      </w:r>
      <w:r w:rsidR="00E92BD1" w:rsidRPr="00B7167B">
        <w:rPr>
          <w:rFonts w:eastAsia="Cambria" w:cs="Times New Roman"/>
          <w:sz w:val="24"/>
          <w:szCs w:val="24"/>
        </w:rPr>
        <w:t xml:space="preserve"> систем</w:t>
      </w:r>
      <w:r w:rsidR="002341AE">
        <w:rPr>
          <w:rFonts w:eastAsia="Cambria" w:cs="Times New Roman"/>
          <w:sz w:val="24"/>
          <w:szCs w:val="24"/>
        </w:rPr>
        <w:t>ы</w:t>
      </w:r>
      <w:r w:rsidR="00E92BD1" w:rsidRPr="00B7167B">
        <w:rPr>
          <w:rFonts w:eastAsia="Cambria" w:cs="Times New Roman"/>
          <w:sz w:val="24"/>
          <w:szCs w:val="24"/>
        </w:rPr>
        <w:t xml:space="preserve"> Красноярского края «Адресная социальная помощь»</w:t>
      </w:r>
      <w:r w:rsidR="00E92BD1">
        <w:rPr>
          <w:rFonts w:eastAsia="Cambria" w:cs="Times New Roman"/>
          <w:sz w:val="24"/>
          <w:szCs w:val="24"/>
        </w:rPr>
        <w:t xml:space="preserve"> </w:t>
      </w:r>
      <w:r w:rsidR="00DA60B9" w:rsidRPr="00E3489C">
        <w:rPr>
          <w:rFonts w:eastAsia="Cambria" w:cs="Times New Roman"/>
          <w:sz w:val="24"/>
          <w:szCs w:val="24"/>
        </w:rPr>
        <w:t xml:space="preserve">в целях создания </w:t>
      </w:r>
      <w:r w:rsidR="00DA60B9" w:rsidRPr="00E3489C">
        <w:rPr>
          <w:rFonts w:cs="Times New Roman"/>
          <w:sz w:val="24"/>
          <w:szCs w:val="24"/>
        </w:rPr>
        <w:t>Единого реестра несовершеннолетних, находящихся в учреждениях Красноярского края</w:t>
      </w:r>
      <w:r w:rsidR="00957815">
        <w:rPr>
          <w:rFonts w:cs="Times New Roman"/>
          <w:sz w:val="24"/>
          <w:szCs w:val="24"/>
        </w:rPr>
        <w:t>.</w:t>
      </w:r>
      <w:r w:rsidR="00DA60B9" w:rsidRPr="00B7167B">
        <w:rPr>
          <w:rFonts w:eastAsia="Cambria" w:cs="Times New Roman"/>
          <w:sz w:val="24"/>
          <w:szCs w:val="24"/>
        </w:rPr>
        <w:t xml:space="preserve">  </w:t>
      </w:r>
    </w:p>
    <w:p w14:paraId="03B9D5F1" w14:textId="4C3CFAE3" w:rsidR="0046142C" w:rsidRPr="00B7167B" w:rsidRDefault="00957815" w:rsidP="00D02E2D">
      <w:pPr>
        <w:tabs>
          <w:tab w:val="left" w:pos="851"/>
          <w:tab w:val="left" w:pos="992"/>
        </w:tabs>
        <w:spacing w:line="288" w:lineRule="auto"/>
        <w:jc w:val="both"/>
        <w:rPr>
          <w:rFonts w:cs="Times New Roman"/>
          <w:sz w:val="24"/>
          <w:szCs w:val="24"/>
        </w:rPr>
      </w:pPr>
      <w:r>
        <w:rPr>
          <w:rFonts w:cs="Times New Roman"/>
          <w:sz w:val="24"/>
          <w:szCs w:val="24"/>
        </w:rPr>
        <w:tab/>
      </w:r>
      <w:r w:rsidR="000E7377" w:rsidRPr="00B7167B">
        <w:rPr>
          <w:rFonts w:cs="Times New Roman"/>
          <w:sz w:val="24"/>
          <w:szCs w:val="24"/>
        </w:rPr>
        <w:t>При выполнении работ предполагается следующая последовательность действий Подрядчика:</w:t>
      </w:r>
    </w:p>
    <w:p w14:paraId="0B514211" w14:textId="77777777" w:rsidR="0046142C" w:rsidRPr="00E92BD1"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 xml:space="preserve">разработка </w:t>
      </w:r>
      <w:r w:rsidR="00E92BD1">
        <w:rPr>
          <w:rFonts w:cs="Times New Roman"/>
          <w:sz w:val="24"/>
          <w:szCs w:val="24"/>
        </w:rPr>
        <w:t xml:space="preserve">рабочей документации на систему, </w:t>
      </w:r>
      <w:r w:rsidRPr="00E92BD1">
        <w:rPr>
          <w:rFonts w:cs="Times New Roman"/>
          <w:sz w:val="24"/>
          <w:szCs w:val="24"/>
        </w:rPr>
        <w:t>разработка программного обеспечения системы;</w:t>
      </w:r>
    </w:p>
    <w:p w14:paraId="47602C8A"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пусконаладочные работы;</w:t>
      </w:r>
    </w:p>
    <w:p w14:paraId="4F9983F9"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проведение предварительных испытаний системы;</w:t>
      </w:r>
    </w:p>
    <w:p w14:paraId="4F68B921"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проведение опытной эксплуатации системы;</w:t>
      </w:r>
    </w:p>
    <w:p w14:paraId="7F930060"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проведение приемочных испытаний системы.</w:t>
      </w:r>
    </w:p>
    <w:p w14:paraId="45825777" w14:textId="77777777" w:rsidR="0046142C" w:rsidRPr="00B7167B" w:rsidRDefault="0046142C" w:rsidP="00D02E2D">
      <w:pPr>
        <w:pStyle w:val="BulletListFooterTextnumberedParagraphedeliste1lp1UseCaseListParagraph1BulletList1FooterText1numbered1BulletList2"/>
        <w:numPr>
          <w:ilvl w:val="0"/>
          <w:numId w:val="0"/>
        </w:numPr>
        <w:tabs>
          <w:tab w:val="left" w:pos="993"/>
        </w:tabs>
        <w:spacing w:line="288" w:lineRule="auto"/>
        <w:jc w:val="both"/>
        <w:rPr>
          <w:rFonts w:cs="Times New Roman"/>
          <w:sz w:val="24"/>
          <w:szCs w:val="24"/>
        </w:rPr>
      </w:pPr>
    </w:p>
    <w:p w14:paraId="34623BFC" w14:textId="77777777" w:rsidR="0046142C" w:rsidRPr="00B7167B" w:rsidRDefault="0046142C" w:rsidP="00B7167B">
      <w:pPr>
        <w:spacing w:line="276" w:lineRule="auto"/>
        <w:jc w:val="both"/>
        <w:rPr>
          <w:rFonts w:cs="Times New Roman"/>
          <w:sz w:val="24"/>
          <w:szCs w:val="24"/>
        </w:rPr>
      </w:pPr>
    </w:p>
    <w:p w14:paraId="37A3FE86" w14:textId="77777777" w:rsidR="0046142C" w:rsidRPr="00B7167B" w:rsidRDefault="000E7377" w:rsidP="00D02E2D">
      <w:pPr>
        <w:pStyle w:val="MGTitle1"/>
        <w:spacing w:before="0" w:after="0" w:line="288" w:lineRule="auto"/>
        <w:ind w:left="0" w:firstLine="709"/>
        <w:jc w:val="both"/>
        <w:rPr>
          <w:rFonts w:ascii="Times New Roman" w:hAnsi="Times New Roman" w:cs="Times New Roman"/>
          <w:sz w:val="24"/>
          <w:szCs w:val="24"/>
        </w:rPr>
      </w:pPr>
      <w:bookmarkStart w:id="3" w:name="_Toc241665607"/>
      <w:r w:rsidRPr="00B7167B">
        <w:rPr>
          <w:rFonts w:ascii="Times New Roman" w:hAnsi="Times New Roman" w:cs="Times New Roman"/>
          <w:sz w:val="24"/>
          <w:szCs w:val="24"/>
        </w:rPr>
        <w:lastRenderedPageBreak/>
        <w:t>Общие сведения</w:t>
      </w:r>
      <w:bookmarkEnd w:id="3"/>
    </w:p>
    <w:p w14:paraId="29683B90"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4" w:name="_Toc241665608"/>
      <w:r w:rsidRPr="00B7167B">
        <w:rPr>
          <w:rFonts w:ascii="Times New Roman" w:hAnsi="Times New Roman" w:cs="Times New Roman"/>
          <w:sz w:val="24"/>
          <w:szCs w:val="24"/>
        </w:rPr>
        <w:t>Полное наименование системы</w:t>
      </w:r>
      <w:bookmarkEnd w:id="4"/>
    </w:p>
    <w:p w14:paraId="1EC1D7D5" w14:textId="77777777" w:rsidR="0046142C" w:rsidRPr="00B7167B" w:rsidRDefault="000E7377" w:rsidP="00D02E2D">
      <w:pPr>
        <w:spacing w:line="288" w:lineRule="auto"/>
        <w:ind w:firstLine="709"/>
        <w:jc w:val="both"/>
        <w:rPr>
          <w:rFonts w:eastAsia="Cambria" w:cs="Times New Roman"/>
          <w:sz w:val="24"/>
          <w:szCs w:val="24"/>
        </w:rPr>
      </w:pPr>
      <w:r w:rsidRPr="00B7167B">
        <w:rPr>
          <w:rFonts w:eastAsia="Cambria" w:cs="Times New Roman"/>
          <w:sz w:val="24"/>
          <w:szCs w:val="24"/>
        </w:rPr>
        <w:t>Государственная межведомственная информационная система Красноярского края «Адресная социальная помощь».</w:t>
      </w:r>
    </w:p>
    <w:p w14:paraId="0D81DC06"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5" w:name="_Toc241665609"/>
      <w:r w:rsidRPr="00B7167B">
        <w:rPr>
          <w:rFonts w:ascii="Times New Roman" w:hAnsi="Times New Roman" w:cs="Times New Roman"/>
          <w:sz w:val="24"/>
          <w:szCs w:val="24"/>
        </w:rPr>
        <w:t>Наименование работ. Основания выполнения работ</w:t>
      </w:r>
      <w:bookmarkEnd w:id="5"/>
    </w:p>
    <w:p w14:paraId="49E29D42" w14:textId="77777777" w:rsidR="0046142C" w:rsidRPr="00B7167B" w:rsidRDefault="000E7377" w:rsidP="00D02E2D">
      <w:pPr>
        <w:spacing w:line="288" w:lineRule="auto"/>
        <w:ind w:firstLine="709"/>
        <w:jc w:val="both"/>
        <w:rPr>
          <w:rFonts w:eastAsia="Cambria" w:cs="Times New Roman"/>
          <w:sz w:val="24"/>
          <w:szCs w:val="24"/>
        </w:rPr>
      </w:pPr>
      <w:r w:rsidRPr="00B7167B">
        <w:rPr>
          <w:rFonts w:eastAsia="Cambria" w:cs="Times New Roman"/>
          <w:sz w:val="24"/>
          <w:szCs w:val="24"/>
        </w:rPr>
        <w:t>Развитие государственной межведомственной информационной системы Красноярского края «Адресная социальная помощь».</w:t>
      </w:r>
    </w:p>
    <w:p w14:paraId="4658D157" w14:textId="77777777" w:rsidR="0046142C" w:rsidRPr="003D3C01" w:rsidRDefault="000E7377" w:rsidP="00D02E2D">
      <w:pPr>
        <w:spacing w:line="288" w:lineRule="auto"/>
        <w:ind w:firstLine="709"/>
        <w:jc w:val="both"/>
        <w:rPr>
          <w:rFonts w:cs="Times New Roman"/>
          <w:sz w:val="24"/>
          <w:szCs w:val="24"/>
        </w:rPr>
      </w:pPr>
      <w:r w:rsidRPr="003D3C01">
        <w:rPr>
          <w:rFonts w:eastAsia="Cambria" w:cs="Times New Roman"/>
          <w:sz w:val="24"/>
          <w:szCs w:val="24"/>
        </w:rPr>
        <w:t xml:space="preserve">– </w:t>
      </w:r>
      <w:r w:rsidRPr="003D3C01">
        <w:rPr>
          <w:rFonts w:cs="Times New Roman"/>
          <w:sz w:val="24"/>
          <w:szCs w:val="24"/>
        </w:rPr>
        <w:t>Федеральный закон «О государственной социальной помощи» от 17.07.1999 № 178-ФЗ;</w:t>
      </w:r>
    </w:p>
    <w:p w14:paraId="5863C7C0" w14:textId="77777777" w:rsidR="0046142C" w:rsidRPr="00B7167B" w:rsidRDefault="000E7377" w:rsidP="00D02E2D">
      <w:pPr>
        <w:spacing w:line="288" w:lineRule="auto"/>
        <w:ind w:firstLine="709"/>
        <w:jc w:val="both"/>
        <w:rPr>
          <w:rFonts w:cs="Times New Roman"/>
          <w:sz w:val="24"/>
          <w:szCs w:val="24"/>
        </w:rPr>
      </w:pPr>
      <w:r w:rsidRPr="003D3C01">
        <w:rPr>
          <w:rFonts w:cs="Times New Roman"/>
          <w:sz w:val="24"/>
          <w:szCs w:val="24"/>
        </w:rPr>
        <w:t>– Федеральный закон «Об основах</w:t>
      </w:r>
      <w:r w:rsidRPr="00B7167B">
        <w:rPr>
          <w:rFonts w:cs="Times New Roman"/>
          <w:sz w:val="24"/>
          <w:szCs w:val="24"/>
        </w:rPr>
        <w:t xml:space="preserve"> социального обслуживания граждан в Российской Федерации» от 28.12.2013 № 442-ФЗ;</w:t>
      </w:r>
    </w:p>
    <w:p w14:paraId="06F30617" w14:textId="77777777" w:rsidR="0046142C" w:rsidRPr="00B7167B" w:rsidRDefault="000E7377" w:rsidP="00D02E2D">
      <w:pPr>
        <w:spacing w:line="288" w:lineRule="auto"/>
        <w:ind w:firstLine="709"/>
        <w:jc w:val="both"/>
        <w:rPr>
          <w:rFonts w:cs="Times New Roman"/>
          <w:sz w:val="24"/>
          <w:szCs w:val="24"/>
        </w:rPr>
      </w:pPr>
      <w:r w:rsidRPr="00B7167B">
        <w:rPr>
          <w:rFonts w:cs="Times New Roman"/>
          <w:sz w:val="24"/>
          <w:szCs w:val="24"/>
        </w:rPr>
        <w:t>– Федеральный закон «Об основах системы профилактики безнадзорности и правонарушений несовершеннолетних» от 24.06.1999 № 120-ФЗ;</w:t>
      </w:r>
    </w:p>
    <w:p w14:paraId="343D6511" w14:textId="77777777" w:rsidR="0046142C" w:rsidRPr="00B7167B" w:rsidRDefault="000E7377" w:rsidP="00D02E2D">
      <w:pPr>
        <w:spacing w:line="288" w:lineRule="auto"/>
        <w:ind w:firstLine="709"/>
        <w:jc w:val="both"/>
        <w:rPr>
          <w:rFonts w:cs="Times New Roman"/>
          <w:sz w:val="24"/>
          <w:szCs w:val="24"/>
        </w:rPr>
      </w:pPr>
      <w:r w:rsidRPr="00B7167B">
        <w:rPr>
          <w:rFonts w:cs="Times New Roman"/>
          <w:sz w:val="24"/>
          <w:szCs w:val="24"/>
        </w:rPr>
        <w:t>– Федеральный закон «Об организации предоставления государственных и муниципальных услуг» от 27.07.2010 № 210-ФЗ;</w:t>
      </w:r>
    </w:p>
    <w:p w14:paraId="325B064F" w14:textId="77777777" w:rsidR="0046142C" w:rsidRPr="00B7167B" w:rsidRDefault="000E7377" w:rsidP="00D02E2D">
      <w:pPr>
        <w:spacing w:line="288" w:lineRule="auto"/>
        <w:ind w:firstLine="709"/>
        <w:jc w:val="both"/>
        <w:rPr>
          <w:rFonts w:cs="Times New Roman"/>
          <w:sz w:val="24"/>
          <w:szCs w:val="24"/>
        </w:rPr>
      </w:pPr>
      <w:r w:rsidRPr="00B7167B">
        <w:rPr>
          <w:rFonts w:cs="Times New Roman"/>
          <w:sz w:val="24"/>
          <w:szCs w:val="24"/>
        </w:rPr>
        <w:t>– Постановление Правительства Российской Федерации от «Об утверждении государственной программы Российской Федерации «Информационное общество» от 15.04.2014 № 313;</w:t>
      </w:r>
    </w:p>
    <w:p w14:paraId="690DC2F6" w14:textId="77777777" w:rsidR="0046142C" w:rsidRPr="00B7167B" w:rsidRDefault="000E7377" w:rsidP="00D02E2D">
      <w:pPr>
        <w:spacing w:line="288" w:lineRule="auto"/>
        <w:ind w:firstLine="709"/>
        <w:jc w:val="both"/>
        <w:rPr>
          <w:rFonts w:cs="Times New Roman"/>
          <w:sz w:val="24"/>
          <w:szCs w:val="24"/>
        </w:rPr>
      </w:pPr>
      <w:r w:rsidRPr="00B7167B">
        <w:rPr>
          <w:rFonts w:cs="Times New Roman"/>
          <w:sz w:val="24"/>
          <w:szCs w:val="24"/>
        </w:rPr>
        <w:t>– Закон Красноярского края «Об организации социального обслуживания граждан в Красноярском крае» от 16.12.2014 № 7-3023;</w:t>
      </w:r>
    </w:p>
    <w:p w14:paraId="4FFD5565" w14:textId="77777777" w:rsidR="0046142C" w:rsidRPr="00B7167B" w:rsidRDefault="000E7377" w:rsidP="00D02E2D">
      <w:pPr>
        <w:spacing w:line="288" w:lineRule="auto"/>
        <w:ind w:firstLine="709"/>
        <w:jc w:val="both"/>
        <w:rPr>
          <w:rFonts w:cs="Times New Roman"/>
          <w:sz w:val="24"/>
          <w:szCs w:val="24"/>
        </w:rPr>
      </w:pPr>
      <w:r w:rsidRPr="00B7167B">
        <w:rPr>
          <w:rFonts w:cs="Times New Roman"/>
          <w:sz w:val="24"/>
          <w:szCs w:val="24"/>
        </w:rPr>
        <w:t xml:space="preserve">– Закон Красноярского края «О системе профилактики безнадзорности </w:t>
      </w:r>
      <w:r w:rsidRPr="00B7167B">
        <w:rPr>
          <w:rFonts w:cs="Times New Roman"/>
          <w:sz w:val="24"/>
          <w:szCs w:val="24"/>
        </w:rPr>
        <w:br/>
        <w:t>и правонарушений несовершеннолетних» от 31.10.2002 № 4-608;</w:t>
      </w:r>
    </w:p>
    <w:p w14:paraId="44C1F176" w14:textId="77777777" w:rsidR="0046142C" w:rsidRPr="00B7167B" w:rsidRDefault="000E7377" w:rsidP="00D02E2D">
      <w:pPr>
        <w:spacing w:line="288" w:lineRule="auto"/>
        <w:ind w:firstLine="709"/>
        <w:jc w:val="both"/>
        <w:rPr>
          <w:rFonts w:cs="Times New Roman"/>
          <w:sz w:val="24"/>
          <w:szCs w:val="24"/>
        </w:rPr>
      </w:pPr>
      <w:r w:rsidRPr="00B7167B">
        <w:rPr>
          <w:rFonts w:cs="Times New Roman"/>
          <w:sz w:val="24"/>
          <w:szCs w:val="24"/>
        </w:rPr>
        <w:t>– Постановление Правительства Красноярского края «О создании межведомственной информационной системы Красноярского края «Адресная социальная помощь» от 24.12.2021 № 944-п;</w:t>
      </w:r>
    </w:p>
    <w:p w14:paraId="5F5919AD" w14:textId="77777777" w:rsidR="0046142C" w:rsidRPr="00B7167B" w:rsidRDefault="000E7377" w:rsidP="00D02E2D">
      <w:pPr>
        <w:spacing w:line="288" w:lineRule="auto"/>
        <w:ind w:firstLine="709"/>
        <w:jc w:val="both"/>
        <w:rPr>
          <w:rFonts w:cs="Times New Roman"/>
          <w:sz w:val="24"/>
          <w:szCs w:val="24"/>
        </w:rPr>
      </w:pPr>
      <w:r w:rsidRPr="00B7167B">
        <w:rPr>
          <w:rFonts w:cs="Times New Roman"/>
          <w:sz w:val="24"/>
          <w:szCs w:val="24"/>
        </w:rPr>
        <w:t>– Перечень государственных услуг по отрасли «Социальная защита», предоставляемых министерством социальной политики Красноярского края, краевым государственным казенным учреждением «Управление социальной защиты населения», органами местного самоуправления муниципальных районов, муниципальных округов и городских округов края и государственным учреждением – Отделением Пенсионного фонда Российской Федерации по Красноярскому краю, утвержденный приказом министерства социальной политики Красноярского края от 07.07.2022 № 482-ОД;</w:t>
      </w:r>
    </w:p>
    <w:p w14:paraId="783AEB92" w14:textId="77777777" w:rsidR="0046142C" w:rsidRPr="00B7167B" w:rsidRDefault="000E7377" w:rsidP="00D02E2D">
      <w:pPr>
        <w:spacing w:line="288" w:lineRule="auto"/>
        <w:ind w:firstLine="709"/>
        <w:jc w:val="both"/>
        <w:rPr>
          <w:rFonts w:cs="Times New Roman"/>
          <w:sz w:val="24"/>
          <w:szCs w:val="24"/>
        </w:rPr>
      </w:pPr>
      <w:r w:rsidRPr="00B7167B">
        <w:rPr>
          <w:rFonts w:cs="Times New Roman"/>
          <w:sz w:val="24"/>
          <w:szCs w:val="24"/>
        </w:rPr>
        <w:t xml:space="preserve">– Приказ министерства социальной политики Красноярского края </w:t>
      </w:r>
      <w:r w:rsidRPr="00B7167B">
        <w:rPr>
          <w:rFonts w:cs="Times New Roman"/>
          <w:sz w:val="24"/>
          <w:szCs w:val="24"/>
        </w:rPr>
        <w:br/>
        <w:t>«Об утверждении Порядка предоставления социальных услуг поставщиками социальных услуг, включая перечень документов, необходимых для предоставления социальных услуг, и порядка представления получателями социальных услуг сведений и документов, необходимых для предоставления социальных услуг» от 19.03.2021 № 27-Н;</w:t>
      </w:r>
    </w:p>
    <w:p w14:paraId="076C2532" w14:textId="77777777" w:rsidR="0046142C" w:rsidRPr="00B7167B" w:rsidRDefault="000E7377" w:rsidP="00D02E2D">
      <w:pPr>
        <w:spacing w:line="288" w:lineRule="auto"/>
        <w:ind w:firstLine="709"/>
        <w:jc w:val="both"/>
        <w:rPr>
          <w:rFonts w:cs="Times New Roman"/>
          <w:sz w:val="24"/>
          <w:szCs w:val="24"/>
        </w:rPr>
      </w:pPr>
      <w:r w:rsidRPr="00B7167B">
        <w:rPr>
          <w:rFonts w:cs="Times New Roman"/>
          <w:sz w:val="24"/>
          <w:szCs w:val="24"/>
        </w:rPr>
        <w:t xml:space="preserve">– Приказ Минтруда России от 10.11.2014 N 874н (ред. от 01.12.2020) </w:t>
      </w:r>
      <w:r w:rsidRPr="00B7167B">
        <w:rPr>
          <w:rFonts w:cs="Times New Roman"/>
          <w:sz w:val="24"/>
          <w:szCs w:val="24"/>
        </w:rPr>
        <w:br/>
        <w:t>«О примерной форме договора о предоставлении социальных услуг, а также о форме индивидуальной программы предоставления социальных услуг».</w:t>
      </w:r>
    </w:p>
    <w:p w14:paraId="383D30C4"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6" w:name="_Toc241665610"/>
      <w:r w:rsidRPr="00B7167B">
        <w:rPr>
          <w:rFonts w:ascii="Times New Roman" w:hAnsi="Times New Roman" w:cs="Times New Roman"/>
          <w:sz w:val="24"/>
          <w:szCs w:val="24"/>
        </w:rPr>
        <w:t>Наименование организации Заказчика</w:t>
      </w:r>
      <w:bookmarkEnd w:id="6"/>
    </w:p>
    <w:p w14:paraId="1E84A765" w14:textId="25226060" w:rsidR="0046142C" w:rsidRPr="00B7167B" w:rsidRDefault="000E7377" w:rsidP="00D02E2D">
      <w:pPr>
        <w:spacing w:line="288" w:lineRule="auto"/>
        <w:ind w:firstLine="709"/>
        <w:jc w:val="both"/>
        <w:rPr>
          <w:rFonts w:eastAsia="Cambria" w:cs="Times New Roman"/>
          <w:sz w:val="24"/>
          <w:szCs w:val="24"/>
        </w:rPr>
      </w:pPr>
      <w:r w:rsidRPr="00B7167B">
        <w:rPr>
          <w:rFonts w:eastAsia="Cambria" w:cs="Times New Roman"/>
          <w:sz w:val="24"/>
          <w:szCs w:val="24"/>
        </w:rPr>
        <w:t>Заказчиком выполнения Работ является</w:t>
      </w:r>
      <w:r w:rsidR="00DA60B9" w:rsidRPr="00B7167B">
        <w:rPr>
          <w:rFonts w:eastAsia="Cambria" w:cs="Times New Roman"/>
          <w:sz w:val="24"/>
          <w:szCs w:val="24"/>
        </w:rPr>
        <w:t xml:space="preserve"> министерство цифрового развития </w:t>
      </w:r>
      <w:r w:rsidR="00E92BD1">
        <w:rPr>
          <w:rFonts w:eastAsia="Cambria" w:cs="Times New Roman"/>
          <w:sz w:val="24"/>
          <w:szCs w:val="24"/>
        </w:rPr>
        <w:t>Красноярского края.</w:t>
      </w:r>
    </w:p>
    <w:p w14:paraId="62169F83" w14:textId="77777777" w:rsidR="0046142C" w:rsidRPr="00B7167B" w:rsidRDefault="000E7377" w:rsidP="00D02E2D">
      <w:pPr>
        <w:spacing w:line="288" w:lineRule="auto"/>
        <w:ind w:firstLine="709"/>
        <w:jc w:val="both"/>
        <w:rPr>
          <w:rFonts w:eastAsia="Cambria" w:cs="Times New Roman"/>
          <w:sz w:val="24"/>
          <w:szCs w:val="24"/>
        </w:rPr>
      </w:pPr>
      <w:r w:rsidRPr="00B7167B">
        <w:rPr>
          <w:rFonts w:eastAsia="Cambria" w:cs="Times New Roman"/>
          <w:sz w:val="24"/>
          <w:szCs w:val="24"/>
        </w:rPr>
        <w:t>Функциональным заказчиком Системы является министерство социальной политики Красноярского края (далее – Министерство).</w:t>
      </w:r>
    </w:p>
    <w:p w14:paraId="18F24BEB" w14:textId="77777777" w:rsidR="0046142C" w:rsidRPr="00B7167B" w:rsidRDefault="000E7377" w:rsidP="00D02E2D">
      <w:pPr>
        <w:spacing w:line="288" w:lineRule="auto"/>
        <w:ind w:firstLine="709"/>
        <w:jc w:val="both"/>
        <w:rPr>
          <w:rFonts w:eastAsia="Cambria" w:cs="Times New Roman"/>
          <w:sz w:val="24"/>
          <w:szCs w:val="24"/>
        </w:rPr>
      </w:pPr>
      <w:r w:rsidRPr="00B7167B">
        <w:rPr>
          <w:rFonts w:eastAsia="Cambria" w:cs="Times New Roman"/>
          <w:sz w:val="24"/>
          <w:szCs w:val="24"/>
        </w:rPr>
        <w:lastRenderedPageBreak/>
        <w:t>Оператором Системы, основным пользователем и балансодержателем является краевое государственное казенное учреждение «Управление социальной защиты населения» (далее – КГКУ «УСЗН»).</w:t>
      </w:r>
    </w:p>
    <w:p w14:paraId="22573C5B"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7" w:name="_Toc241665611"/>
      <w:r w:rsidRPr="00B7167B">
        <w:rPr>
          <w:rFonts w:ascii="Times New Roman" w:hAnsi="Times New Roman" w:cs="Times New Roman"/>
          <w:sz w:val="24"/>
          <w:szCs w:val="24"/>
        </w:rPr>
        <w:t>Наименование организации Подрядчика</w:t>
      </w:r>
      <w:bookmarkEnd w:id="7"/>
    </w:p>
    <w:p w14:paraId="07B33B90" w14:textId="7F277855" w:rsidR="0046142C" w:rsidRPr="00B7167B" w:rsidRDefault="000E7377" w:rsidP="00D02E2D">
      <w:pPr>
        <w:spacing w:line="288" w:lineRule="auto"/>
        <w:ind w:firstLine="709"/>
        <w:jc w:val="both"/>
        <w:rPr>
          <w:rFonts w:eastAsia="Cambria" w:cs="Times New Roman"/>
          <w:sz w:val="24"/>
          <w:szCs w:val="24"/>
        </w:rPr>
      </w:pPr>
      <w:r w:rsidRPr="00B7167B">
        <w:rPr>
          <w:rFonts w:eastAsia="Cambria" w:cs="Times New Roman"/>
          <w:sz w:val="24"/>
          <w:szCs w:val="24"/>
        </w:rPr>
        <w:t xml:space="preserve">Подрядчик – </w:t>
      </w:r>
      <w:r w:rsidR="00575279" w:rsidRPr="00575279">
        <w:rPr>
          <w:rFonts w:eastAsia="Cambria" w:cs="Times New Roman"/>
          <w:sz w:val="24"/>
          <w:szCs w:val="24"/>
        </w:rPr>
        <w:t>определяется по результатам определения поставщика (подрядчика, исполнителя)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200C840" w14:textId="51AF887B" w:rsidR="0046142C" w:rsidRPr="00223A93" w:rsidRDefault="002702C8" w:rsidP="00D02E2D">
      <w:pPr>
        <w:pStyle w:val="MGTitle2"/>
        <w:spacing w:before="0" w:after="0" w:line="288" w:lineRule="auto"/>
        <w:ind w:left="0" w:firstLine="709"/>
        <w:jc w:val="both"/>
        <w:rPr>
          <w:rFonts w:ascii="Times New Roman" w:hAnsi="Times New Roman" w:cs="Times New Roman"/>
          <w:sz w:val="24"/>
          <w:szCs w:val="24"/>
        </w:rPr>
      </w:pPr>
      <w:bookmarkStart w:id="8" w:name="_Toc241665612"/>
      <w:r w:rsidRPr="00223A93">
        <w:rPr>
          <w:rFonts w:ascii="Times New Roman" w:hAnsi="Times New Roman" w:cs="Times New Roman"/>
          <w:sz w:val="24"/>
          <w:szCs w:val="24"/>
        </w:rPr>
        <w:t>С</w:t>
      </w:r>
      <w:r w:rsidR="000E7377" w:rsidRPr="00223A93">
        <w:rPr>
          <w:rFonts w:ascii="Times New Roman" w:hAnsi="Times New Roman" w:cs="Times New Roman"/>
          <w:sz w:val="24"/>
          <w:szCs w:val="24"/>
        </w:rPr>
        <w:t>роки начала и окончания выполнения работ</w:t>
      </w:r>
      <w:bookmarkEnd w:id="8"/>
    </w:p>
    <w:p w14:paraId="20239401" w14:textId="5613ADE6" w:rsidR="0046142C" w:rsidRDefault="00F754AE" w:rsidP="00F754AE">
      <w:pPr>
        <w:pStyle w:val="0"/>
        <w:spacing w:before="0" w:line="288" w:lineRule="auto"/>
        <w:rPr>
          <w:rFonts w:ascii="Times New Roman" w:hAnsi="Times New Roman" w:cs="Times New Roman"/>
          <w:color w:val="auto"/>
          <w:lang w:eastAsia="zh-CN"/>
        </w:rPr>
      </w:pPr>
      <w:r w:rsidRPr="00223A93">
        <w:rPr>
          <w:rFonts w:ascii="Times New Roman" w:hAnsi="Times New Roman" w:cs="Times New Roman"/>
        </w:rPr>
        <w:t>С</w:t>
      </w:r>
      <w:r w:rsidR="002702C8" w:rsidRPr="00223A93">
        <w:rPr>
          <w:rFonts w:ascii="Times New Roman" w:hAnsi="Times New Roman" w:cs="Times New Roman"/>
        </w:rPr>
        <w:t>рок выполнения Работ: с</w:t>
      </w:r>
      <w:r w:rsidR="000E7377" w:rsidRPr="00223A93">
        <w:rPr>
          <w:rFonts w:ascii="Times New Roman" w:hAnsi="Times New Roman" w:cs="Times New Roman"/>
        </w:rPr>
        <w:t xml:space="preserve"> </w:t>
      </w:r>
      <w:r w:rsidR="00EB4C53" w:rsidRPr="00223A93">
        <w:rPr>
          <w:rFonts w:ascii="Times New Roman" w:hAnsi="Times New Roman" w:cs="Times New Roman"/>
        </w:rPr>
        <w:t>даты</w:t>
      </w:r>
      <w:r w:rsidRPr="00223A93">
        <w:rPr>
          <w:rFonts w:ascii="Times New Roman" w:hAnsi="Times New Roman" w:cs="Times New Roman"/>
        </w:rPr>
        <w:t xml:space="preserve"> заключения </w:t>
      </w:r>
      <w:r w:rsidR="002702C8" w:rsidRPr="00223A93">
        <w:rPr>
          <w:rFonts w:ascii="Times New Roman" w:hAnsi="Times New Roman" w:cs="Times New Roman"/>
        </w:rPr>
        <w:t xml:space="preserve">государственного </w:t>
      </w:r>
      <w:r w:rsidRPr="00223A93">
        <w:rPr>
          <w:rFonts w:ascii="Times New Roman" w:hAnsi="Times New Roman" w:cs="Times New Roman"/>
        </w:rPr>
        <w:t xml:space="preserve">контракта </w:t>
      </w:r>
      <w:r w:rsidRPr="00223A93">
        <w:rPr>
          <w:rFonts w:ascii="Times New Roman" w:hAnsi="Times New Roman" w:cs="Times New Roman"/>
          <w:color w:val="auto"/>
          <w:lang w:eastAsia="zh-CN"/>
        </w:rPr>
        <w:t>по 01.12.2026.</w:t>
      </w:r>
    </w:p>
    <w:p w14:paraId="0FF1B3DF"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9" w:name="_Toc241665613"/>
      <w:r w:rsidRPr="00B7167B">
        <w:rPr>
          <w:rFonts w:ascii="Times New Roman" w:hAnsi="Times New Roman" w:cs="Times New Roman"/>
          <w:sz w:val="24"/>
          <w:szCs w:val="24"/>
        </w:rPr>
        <w:t>Место выполнения работ</w:t>
      </w:r>
      <w:bookmarkEnd w:id="9"/>
    </w:p>
    <w:p w14:paraId="5B87817B" w14:textId="77777777" w:rsidR="00E80D82" w:rsidRPr="00E80D82" w:rsidRDefault="00E80D82" w:rsidP="00D02E2D">
      <w:pPr>
        <w:spacing w:line="288" w:lineRule="auto"/>
        <w:ind w:firstLine="709"/>
        <w:jc w:val="both"/>
        <w:rPr>
          <w:rFonts w:cs="Times New Roman"/>
          <w:color w:val="000000"/>
          <w:sz w:val="24"/>
          <w:szCs w:val="24"/>
          <w:shd w:val="clear" w:color="auto" w:fill="FFFFFF"/>
        </w:rPr>
      </w:pPr>
      <w:r w:rsidRPr="00E80D82">
        <w:rPr>
          <w:rFonts w:cs="Times New Roman"/>
          <w:color w:val="000000"/>
          <w:sz w:val="24"/>
          <w:szCs w:val="24"/>
          <w:shd w:val="clear" w:color="auto" w:fill="FFFFFF"/>
        </w:rPr>
        <w:t>Работы выполняются в удаленном режиме с использованием информационно-коммуникационных технологий. Место предоставления результатов выполненных Работ: 660009, г. Красноярск, ул. Ленина, 123а, 11 этаж.</w:t>
      </w:r>
    </w:p>
    <w:p w14:paraId="5757D189" w14:textId="7F0AC72A" w:rsidR="0046142C" w:rsidRPr="00B7167B" w:rsidRDefault="000E7377" w:rsidP="00D02E2D">
      <w:pPr>
        <w:spacing w:line="288" w:lineRule="auto"/>
        <w:ind w:firstLine="709"/>
        <w:jc w:val="both"/>
        <w:rPr>
          <w:rFonts w:eastAsia="Cambria" w:cs="Times New Roman"/>
          <w:sz w:val="24"/>
          <w:szCs w:val="24"/>
        </w:rPr>
      </w:pPr>
      <w:r w:rsidRPr="00B7167B">
        <w:rPr>
          <w:rFonts w:eastAsia="Cambria" w:cs="Times New Roman"/>
          <w:sz w:val="24"/>
          <w:szCs w:val="24"/>
        </w:rPr>
        <w:t>Результаты Работ должны быть размещены на серверном оборудовании Заказчика, расположенном в центре обработки данных по адресу: 660060, Красноярский край, г. Красноярск, ул. Брянская, 23.</w:t>
      </w:r>
    </w:p>
    <w:p w14:paraId="5F0E6469"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10" w:name="_Toc241665614"/>
      <w:r w:rsidRPr="00B7167B">
        <w:rPr>
          <w:rFonts w:ascii="Times New Roman" w:hAnsi="Times New Roman" w:cs="Times New Roman"/>
          <w:sz w:val="24"/>
          <w:szCs w:val="24"/>
        </w:rPr>
        <w:t>Источники и порядок финансирования</w:t>
      </w:r>
      <w:bookmarkEnd w:id="10"/>
    </w:p>
    <w:p w14:paraId="462F02B6" w14:textId="77777777" w:rsidR="0046142C" w:rsidRPr="00624E48" w:rsidRDefault="000E7377" w:rsidP="00D02E2D">
      <w:pPr>
        <w:spacing w:line="288" w:lineRule="auto"/>
        <w:ind w:firstLine="709"/>
        <w:jc w:val="both"/>
        <w:rPr>
          <w:rFonts w:eastAsia="Cambria" w:cs="Times New Roman"/>
          <w:sz w:val="24"/>
          <w:szCs w:val="24"/>
        </w:rPr>
      </w:pPr>
      <w:r w:rsidRPr="00624E48">
        <w:rPr>
          <w:rFonts w:eastAsia="Cambria" w:cs="Times New Roman"/>
          <w:sz w:val="24"/>
          <w:szCs w:val="24"/>
        </w:rPr>
        <w:t>Источник финансирования работ – средства бюджета Красноярского края.</w:t>
      </w:r>
    </w:p>
    <w:p w14:paraId="3931CFA7" w14:textId="2488300C" w:rsidR="00DA60B9" w:rsidRPr="00624E48" w:rsidRDefault="00DA60B9" w:rsidP="00D02E2D">
      <w:pPr>
        <w:tabs>
          <w:tab w:val="left" w:pos="1471"/>
        </w:tabs>
        <w:spacing w:line="288" w:lineRule="auto"/>
        <w:ind w:firstLine="709"/>
        <w:jc w:val="both"/>
        <w:rPr>
          <w:rFonts w:cs="Times New Roman"/>
          <w:sz w:val="24"/>
          <w:szCs w:val="24"/>
        </w:rPr>
      </w:pPr>
      <w:r w:rsidRPr="00624E48">
        <w:rPr>
          <w:rFonts w:cs="Times New Roman"/>
          <w:sz w:val="24"/>
          <w:szCs w:val="24"/>
        </w:rPr>
        <w:t>Работы осуществляются в рамках:</w:t>
      </w:r>
      <w:r w:rsidR="002A0AEF">
        <w:rPr>
          <w:rFonts w:cs="Times New Roman"/>
          <w:sz w:val="24"/>
          <w:szCs w:val="24"/>
        </w:rPr>
        <w:t xml:space="preserve"> </w:t>
      </w:r>
      <w:r w:rsidRPr="00624E48">
        <w:rPr>
          <w:rFonts w:cs="Times New Roman"/>
          <w:sz w:val="24"/>
          <w:szCs w:val="24"/>
        </w:rPr>
        <w:t xml:space="preserve">реализации </w:t>
      </w:r>
      <w:r w:rsidR="00F13382" w:rsidRPr="00624E48">
        <w:rPr>
          <w:rFonts w:cs="Times New Roman"/>
          <w:sz w:val="24"/>
          <w:szCs w:val="24"/>
        </w:rPr>
        <w:t xml:space="preserve">ведомственного проекта «Цифровая трансформация» </w:t>
      </w:r>
      <w:r w:rsidRPr="00624E48">
        <w:rPr>
          <w:rFonts w:cs="Times New Roman"/>
          <w:sz w:val="24"/>
          <w:szCs w:val="24"/>
        </w:rPr>
        <w:t>государственной программы Красноярского края «</w:t>
      </w:r>
      <w:r w:rsidR="00624E48" w:rsidRPr="00F13382">
        <w:rPr>
          <w:rFonts w:cs="Times New Roman"/>
          <w:color w:val="1A1A1A"/>
          <w:sz w:val="24"/>
          <w:szCs w:val="24"/>
          <w:lang w:eastAsia="ru-RU"/>
        </w:rPr>
        <w:t>Развитие информационных технологий, связи, научной и научно-технической деятельности</w:t>
      </w:r>
      <w:r w:rsidRPr="00624E48">
        <w:rPr>
          <w:rFonts w:cs="Times New Roman"/>
          <w:sz w:val="24"/>
          <w:szCs w:val="24"/>
        </w:rPr>
        <w:t>», утвержденной постановлением Правительства Красноярского края от 30.09.2013 № 504-п.</w:t>
      </w:r>
    </w:p>
    <w:p w14:paraId="46F8106F" w14:textId="77777777" w:rsidR="0046142C" w:rsidRPr="00624E48" w:rsidRDefault="000E7377" w:rsidP="00D02E2D">
      <w:pPr>
        <w:spacing w:line="288" w:lineRule="auto"/>
        <w:ind w:firstLine="709"/>
        <w:jc w:val="both"/>
        <w:rPr>
          <w:rFonts w:eastAsia="Cambria" w:cs="Times New Roman"/>
          <w:sz w:val="24"/>
          <w:szCs w:val="24"/>
        </w:rPr>
      </w:pPr>
      <w:r w:rsidRPr="00624E48">
        <w:rPr>
          <w:rFonts w:eastAsia="Cambria" w:cs="Times New Roman"/>
          <w:sz w:val="24"/>
          <w:szCs w:val="24"/>
        </w:rPr>
        <w:t>Порядок оплаты работ определяется государственным контрактом.</w:t>
      </w:r>
    </w:p>
    <w:p w14:paraId="359B5934"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11" w:name="_Toc241665615"/>
      <w:r w:rsidRPr="00B7167B">
        <w:rPr>
          <w:rFonts w:ascii="Times New Roman" w:hAnsi="Times New Roman" w:cs="Times New Roman"/>
          <w:sz w:val="24"/>
          <w:szCs w:val="24"/>
        </w:rPr>
        <w:t>Порядок оформления предъявления результатов работ</w:t>
      </w:r>
      <w:bookmarkEnd w:id="11"/>
    </w:p>
    <w:p w14:paraId="23B9E26E" w14:textId="17644CFF" w:rsidR="0046142C" w:rsidRPr="00B7167B" w:rsidRDefault="000E7377" w:rsidP="00D02E2D">
      <w:pPr>
        <w:spacing w:line="288" w:lineRule="auto"/>
        <w:ind w:firstLine="709"/>
        <w:jc w:val="both"/>
        <w:rPr>
          <w:rFonts w:eastAsia="Cambria" w:cs="Times New Roman"/>
          <w:sz w:val="24"/>
          <w:szCs w:val="24"/>
        </w:rPr>
      </w:pPr>
      <w:r w:rsidRPr="00B7167B">
        <w:rPr>
          <w:rFonts w:eastAsia="Cambria" w:cs="Times New Roman"/>
          <w:sz w:val="24"/>
          <w:szCs w:val="24"/>
        </w:rPr>
        <w:t xml:space="preserve">Результаты работ передаются Заказчику в порядке, определенном настоящим ТЗ и государственным контрактом. </w:t>
      </w:r>
      <w:r w:rsidRPr="00826984">
        <w:rPr>
          <w:rFonts w:eastAsia="Cambria" w:cs="Times New Roman"/>
          <w:sz w:val="24"/>
          <w:szCs w:val="24"/>
        </w:rPr>
        <w:t>Требования к составу и оформлению результатов работ по развитию ГМИС АСП определены в разделе 5</w:t>
      </w:r>
      <w:r w:rsidR="008D519B" w:rsidRPr="00826984">
        <w:rPr>
          <w:rFonts w:eastAsia="Cambria" w:cs="Times New Roman"/>
          <w:sz w:val="24"/>
          <w:szCs w:val="24"/>
        </w:rPr>
        <w:t xml:space="preserve"> ТЗ. Требования к документированию в разделе 8 ТЗ.</w:t>
      </w:r>
      <w:r w:rsidRPr="00826984">
        <w:rPr>
          <w:rFonts w:eastAsia="Cambria" w:cs="Times New Roman"/>
          <w:sz w:val="24"/>
          <w:szCs w:val="24"/>
        </w:rPr>
        <w:t xml:space="preserve"> Передача прав осуществляется в порядке, предусмотренном пунктом </w:t>
      </w:r>
      <w:r w:rsidR="000F0155" w:rsidRPr="00826984">
        <w:rPr>
          <w:rFonts w:eastAsia="Cambria" w:cs="Times New Roman"/>
          <w:sz w:val="24"/>
          <w:szCs w:val="24"/>
        </w:rPr>
        <w:t>4</w:t>
      </w:r>
      <w:r w:rsidRPr="00826984">
        <w:rPr>
          <w:rFonts w:eastAsia="Cambria" w:cs="Times New Roman"/>
          <w:sz w:val="24"/>
          <w:szCs w:val="24"/>
        </w:rPr>
        <w:t>.</w:t>
      </w:r>
      <w:r w:rsidR="000F0155" w:rsidRPr="00826984">
        <w:rPr>
          <w:rFonts w:eastAsia="Cambria" w:cs="Times New Roman"/>
          <w:sz w:val="24"/>
          <w:szCs w:val="24"/>
        </w:rPr>
        <w:t>3</w:t>
      </w:r>
      <w:r w:rsidRPr="00826984">
        <w:rPr>
          <w:rFonts w:eastAsia="Cambria" w:cs="Times New Roman"/>
          <w:sz w:val="24"/>
          <w:szCs w:val="24"/>
        </w:rPr>
        <w:t>.</w:t>
      </w:r>
      <w:r w:rsidR="000F0155" w:rsidRPr="00826984">
        <w:rPr>
          <w:rFonts w:eastAsia="Cambria" w:cs="Times New Roman"/>
          <w:sz w:val="24"/>
          <w:szCs w:val="24"/>
        </w:rPr>
        <w:t>10</w:t>
      </w:r>
      <w:r w:rsidR="00406B47" w:rsidRPr="00826984">
        <w:rPr>
          <w:rFonts w:eastAsia="Cambria" w:cs="Times New Roman"/>
          <w:sz w:val="24"/>
          <w:szCs w:val="24"/>
        </w:rPr>
        <w:t xml:space="preserve">, разделом 9 </w:t>
      </w:r>
      <w:r w:rsidR="008D519B" w:rsidRPr="00826984">
        <w:rPr>
          <w:rFonts w:eastAsia="Cambria" w:cs="Times New Roman"/>
          <w:sz w:val="24"/>
          <w:szCs w:val="24"/>
        </w:rPr>
        <w:t>ТЗ</w:t>
      </w:r>
      <w:r w:rsidR="00406B47" w:rsidRPr="00826984">
        <w:rPr>
          <w:rFonts w:eastAsia="Cambria" w:cs="Times New Roman"/>
          <w:sz w:val="24"/>
          <w:szCs w:val="24"/>
        </w:rPr>
        <w:t>. П</w:t>
      </w:r>
      <w:r w:rsidRPr="00826984">
        <w:rPr>
          <w:rFonts w:eastAsia="Cambria" w:cs="Times New Roman"/>
          <w:sz w:val="24"/>
          <w:szCs w:val="24"/>
        </w:rPr>
        <w:t>ередача прав на результаты и</w:t>
      </w:r>
      <w:r w:rsidR="00E92BD1" w:rsidRPr="00826984">
        <w:rPr>
          <w:rFonts w:eastAsia="Cambria" w:cs="Times New Roman"/>
          <w:sz w:val="24"/>
          <w:szCs w:val="24"/>
        </w:rPr>
        <w:t>нтеллектуальной</w:t>
      </w:r>
      <w:r w:rsidRPr="00826984">
        <w:rPr>
          <w:rFonts w:eastAsia="Cambria" w:cs="Times New Roman"/>
          <w:sz w:val="24"/>
          <w:szCs w:val="24"/>
        </w:rPr>
        <w:t xml:space="preserve"> </w:t>
      </w:r>
      <w:r w:rsidR="00E92BD1" w:rsidRPr="00826984">
        <w:rPr>
          <w:rFonts w:eastAsia="Cambria" w:cs="Times New Roman"/>
          <w:sz w:val="24"/>
          <w:szCs w:val="24"/>
        </w:rPr>
        <w:t>деятельности</w:t>
      </w:r>
      <w:r w:rsidRPr="00826984">
        <w:rPr>
          <w:rFonts w:eastAsia="Cambria" w:cs="Times New Roman"/>
          <w:sz w:val="24"/>
          <w:szCs w:val="24"/>
        </w:rPr>
        <w:t xml:space="preserve">  в рамках выполнения работ в соответствие с настоящим техническим заданием оформляются в соответствие с требов</w:t>
      </w:r>
      <w:r w:rsidR="00406B47" w:rsidRPr="00826984">
        <w:rPr>
          <w:rFonts w:eastAsia="Cambria" w:cs="Times New Roman"/>
          <w:sz w:val="24"/>
          <w:szCs w:val="24"/>
        </w:rPr>
        <w:t>аниями гражданского кодекса РФ</w:t>
      </w:r>
      <w:r w:rsidR="0065416C" w:rsidRPr="00826984">
        <w:rPr>
          <w:rFonts w:eastAsia="Cambria" w:cs="Times New Roman"/>
          <w:sz w:val="24"/>
          <w:szCs w:val="24"/>
        </w:rPr>
        <w:t>.</w:t>
      </w:r>
    </w:p>
    <w:p w14:paraId="32330BB4"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12" w:name="_Toc241665616"/>
      <w:r w:rsidRPr="00B7167B">
        <w:rPr>
          <w:rFonts w:ascii="Times New Roman" w:hAnsi="Times New Roman" w:cs="Times New Roman"/>
          <w:sz w:val="24"/>
          <w:szCs w:val="24"/>
        </w:rPr>
        <w:t>Нормативные документы и стандарты</w:t>
      </w:r>
      <w:bookmarkEnd w:id="12"/>
    </w:p>
    <w:p w14:paraId="6B54C531" w14:textId="77777777" w:rsidR="0046142C" w:rsidRPr="00B7167B" w:rsidRDefault="000E7377" w:rsidP="00D02E2D">
      <w:pPr>
        <w:spacing w:line="288" w:lineRule="auto"/>
        <w:ind w:firstLine="709"/>
        <w:jc w:val="both"/>
        <w:rPr>
          <w:rFonts w:eastAsia="Cambria" w:cs="Times New Roman"/>
          <w:sz w:val="24"/>
          <w:szCs w:val="24"/>
        </w:rPr>
      </w:pPr>
      <w:r w:rsidRPr="00B7167B">
        <w:rPr>
          <w:rFonts w:eastAsia="Cambria" w:cs="Times New Roman"/>
          <w:sz w:val="24"/>
          <w:szCs w:val="24"/>
        </w:rPr>
        <w:t>Работы по развитию государственной межведомственной информационной системы Красноярского края «Адресная социальная помощь» должны выполняться с учетом требований действующего законодательства, правовых актов, методических документов, стандартов. В частности, должны учитываться положения следующих документов:</w:t>
      </w:r>
    </w:p>
    <w:p w14:paraId="2E1DC99C"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Федеральный закон от 27.07.2006 № 152-ФЗ «О персональных данных»;</w:t>
      </w:r>
    </w:p>
    <w:p w14:paraId="47CC3339"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Федеральный закон от 27.07.2006 № 149-ФЗ «Об информации, информационных технологиях и о защите информации»;</w:t>
      </w:r>
    </w:p>
    <w:p w14:paraId="7FD5EB78"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Гражданский кодекс Российской Федерации (4 часть);</w:t>
      </w:r>
    </w:p>
    <w:p w14:paraId="4CB74BA9"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Федеральный закон от 06.04.2011 № 63-ФЗ «Об электронной подписи»;</w:t>
      </w:r>
    </w:p>
    <w:p w14:paraId="2EDE6FFB"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lastRenderedPageBreak/>
        <w:t xml:space="preserve">Постановление Правительства Российской Федерации от 06.07.2015 </w:t>
      </w:r>
      <w:r w:rsidRPr="00B7167B">
        <w:rPr>
          <w:rFonts w:cs="Times New Roman"/>
          <w:sz w:val="24"/>
          <w:szCs w:val="24"/>
        </w:rPr>
        <w:br/>
        <w:t xml:space="preserve">№ 676 «О требованиях к порядку создания, развития, ввода в эксплуатацию, эксплуатации </w:t>
      </w:r>
      <w:r w:rsidRPr="00B7167B">
        <w:rPr>
          <w:rFonts w:cs="Times New Roman"/>
          <w:sz w:val="24"/>
          <w:szCs w:val="24"/>
        </w:rPr>
        <w:br/>
        <w:t>и вывода из эксплуатации государственных информационных систем, и дальнейшего хранения содержащейся в их базах данных информации»;</w:t>
      </w:r>
    </w:p>
    <w:p w14:paraId="267AC501"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14:paraId="2F6FE2E9"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Приказ Министерства цифрового развития, связи и массовых коммуникаций Российской Федерации от 17.12.2020 № 715 «Об утверждении типовых условий контрактов на выполнение работ по созданию и (или) развитию (модернизации) государственных (муниципальных) и (или) иных информационных систем»;</w:t>
      </w:r>
    </w:p>
    <w:p w14:paraId="0C6A1246" w14:textId="6AE2352F" w:rsidR="005C3D15" w:rsidRDefault="005C3D15"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5C3D15">
        <w:rPr>
          <w:rFonts w:cs="Times New Roman"/>
          <w:sz w:val="24"/>
          <w:szCs w:val="24"/>
        </w:rPr>
        <w:t xml:space="preserve">Приказ ФСТЭК России от 11.04.2025 </w:t>
      </w:r>
      <w:r>
        <w:rPr>
          <w:rFonts w:cs="Times New Roman"/>
          <w:sz w:val="24"/>
          <w:szCs w:val="24"/>
        </w:rPr>
        <w:t>№ 117 «</w:t>
      </w:r>
      <w:r w:rsidRPr="005C3D15">
        <w:rPr>
          <w:rFonts w:cs="Times New Roman"/>
          <w:sz w:val="24"/>
          <w:szCs w:val="24"/>
        </w:rPr>
        <w:t>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Pr>
          <w:rFonts w:cs="Times New Roman"/>
          <w:sz w:val="24"/>
          <w:szCs w:val="24"/>
        </w:rPr>
        <w:t>»;</w:t>
      </w:r>
    </w:p>
    <w:p w14:paraId="098349E1"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Приказ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0CB5E1D5"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Закон Красноярского края от 30.06.2011 № 12-6096 «О государственных информационных системах Красноярского края»;</w:t>
      </w:r>
    </w:p>
    <w:p w14:paraId="38A5587C"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Постановление Правительства Красноярского края от 27.08.2020 № 597-п «Об утверждении Порядка создания, развития, ввода в эксплуатацию, вывода из эксплуатации ведомственных, межведомственных информационных систем органов государственной власти Красноярского края, государственных информационных систем государственных учреждений Красноярского края, а также порядка эксплуатации межведомственных информационных систем органов государственной власти Красноярского края»;</w:t>
      </w:r>
    </w:p>
    <w:p w14:paraId="3A40580D"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Постановление Правительства Красноярского края от 24.12.2021 № 944-п «О создании государственной межведомственной информационной системы Красноярского края «Адресная социальная помощь»;</w:t>
      </w:r>
    </w:p>
    <w:p w14:paraId="517EBDBE"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Постановление Правительства Красноярского края от 21.07.2022 № 635-п «О вводе в эксплуатацию и эксплуатации государственной межведомственной информационной системы Красноярского края «Адресная социальная помощь»;</w:t>
      </w:r>
    </w:p>
    <w:p w14:paraId="064205C2" w14:textId="73C50F55"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 xml:space="preserve">Стандарт ПС «Мир». Версия 1.0, Обеспечение безопасности при использовании Карт в Нефинансовых сервисах (данный документ будет предоставлен Подрядчику в течение 2 (двух) рабочих дней с </w:t>
      </w:r>
      <w:r w:rsidR="00EB4C53">
        <w:rPr>
          <w:rFonts w:cs="Times New Roman"/>
          <w:sz w:val="24"/>
          <w:szCs w:val="24"/>
        </w:rPr>
        <w:t>даты</w:t>
      </w:r>
      <w:r w:rsidRPr="00B7167B">
        <w:rPr>
          <w:rFonts w:cs="Times New Roman"/>
          <w:sz w:val="24"/>
          <w:szCs w:val="24"/>
        </w:rPr>
        <w:t xml:space="preserve"> заключения Контракта);</w:t>
      </w:r>
    </w:p>
    <w:p w14:paraId="2DE38DE3"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ГОСТ 34.201-2020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p>
    <w:p w14:paraId="0DC70FF7"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ГОСТ 34.602-2020 «Информационные технологии. Комплекс стандартов на автоматизированные системы. Техническое задание на создание автоматизированной системы»;</w:t>
      </w:r>
    </w:p>
    <w:p w14:paraId="28BC29AF"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ГОСТ Р 59792-2021 «Информационные технологии. Комплекс стандартов на автоматизированные системы. Виды испытаний автоматизированных систем»;</w:t>
      </w:r>
    </w:p>
    <w:p w14:paraId="5597E5D4"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lastRenderedPageBreak/>
        <w:t>ГОСТ Р 59793-2021 «Информационные технологии. Комплекс стандартов на автоматизированные системы. Автоматизированные системы. Стадии создания»;</w:t>
      </w:r>
    </w:p>
    <w:p w14:paraId="3F58EC41"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ГОСТ Р 59795-2021 «Информационные технологии. Комплекс стандартов на автоматизированные системы. Автоматизированные системы. Требования к содержанию документов»;</w:t>
      </w:r>
    </w:p>
    <w:p w14:paraId="516C4537" w14:textId="552441A7" w:rsidR="003D280A"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ГОСТ Р 52872-2019 «Интернет-ресурсы и другая информация, представленная в электронно-цифровой форме. Приложения для стационарных и мобильных устройств, иные пользовательские интерфейсы. Требования доступности для людей с инвалидностью и других лиц с ограничениями жизнедеятельности».</w:t>
      </w:r>
    </w:p>
    <w:p w14:paraId="046816BA" w14:textId="77777777" w:rsidR="003D280A" w:rsidRPr="003D280A" w:rsidRDefault="003D280A" w:rsidP="003D280A"/>
    <w:p w14:paraId="6AF7854C" w14:textId="283C93F8" w:rsidR="003D280A" w:rsidRDefault="003D280A" w:rsidP="003D280A"/>
    <w:p w14:paraId="41A83362" w14:textId="77777777" w:rsidR="0046142C" w:rsidRPr="00B7167B" w:rsidRDefault="000E7377" w:rsidP="00D02E2D">
      <w:pPr>
        <w:pStyle w:val="MGTitle1"/>
        <w:spacing w:before="0" w:after="0" w:line="288" w:lineRule="auto"/>
        <w:ind w:left="0" w:firstLine="709"/>
        <w:jc w:val="both"/>
        <w:rPr>
          <w:rFonts w:ascii="Times New Roman" w:hAnsi="Times New Roman" w:cs="Times New Roman"/>
          <w:sz w:val="24"/>
          <w:szCs w:val="24"/>
        </w:rPr>
      </w:pPr>
      <w:bookmarkStart w:id="13" w:name="_Toc241665617"/>
      <w:r w:rsidRPr="00B7167B">
        <w:rPr>
          <w:rFonts w:ascii="Times New Roman" w:hAnsi="Times New Roman" w:cs="Times New Roman"/>
          <w:sz w:val="24"/>
          <w:szCs w:val="24"/>
        </w:rPr>
        <w:lastRenderedPageBreak/>
        <w:t>Цели и назначение развития ГМИС АСП</w:t>
      </w:r>
      <w:bookmarkEnd w:id="13"/>
    </w:p>
    <w:p w14:paraId="6CC81FB9"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14" w:name="_Toc241665618"/>
      <w:r w:rsidRPr="00B7167B">
        <w:rPr>
          <w:rFonts w:ascii="Times New Roman" w:hAnsi="Times New Roman" w:cs="Times New Roman"/>
          <w:sz w:val="24"/>
          <w:szCs w:val="24"/>
        </w:rPr>
        <w:t>Цель развития ГМИС АСП</w:t>
      </w:r>
      <w:bookmarkEnd w:id="14"/>
    </w:p>
    <w:p w14:paraId="5475F657" w14:textId="77777777" w:rsidR="00DA60B9" w:rsidRPr="003D3C01" w:rsidRDefault="00DA60B9" w:rsidP="00D02E2D">
      <w:pPr>
        <w:spacing w:line="288" w:lineRule="auto"/>
        <w:ind w:firstLine="709"/>
        <w:jc w:val="both"/>
        <w:rPr>
          <w:rFonts w:cs="Times New Roman"/>
          <w:sz w:val="24"/>
          <w:szCs w:val="24"/>
        </w:rPr>
      </w:pPr>
      <w:r w:rsidRPr="003D3C01">
        <w:rPr>
          <w:rFonts w:eastAsia="Cambria" w:cs="Times New Roman"/>
          <w:sz w:val="24"/>
          <w:szCs w:val="24"/>
        </w:rPr>
        <w:t>Целью развития ГМИС АСП является</w:t>
      </w:r>
      <w:r w:rsidR="000E7377" w:rsidRPr="003D3C01">
        <w:rPr>
          <w:rFonts w:eastAsia="Cambria" w:cs="Times New Roman"/>
          <w:sz w:val="24"/>
          <w:szCs w:val="24"/>
        </w:rPr>
        <w:t xml:space="preserve"> </w:t>
      </w:r>
      <w:r w:rsidRPr="003D3C01">
        <w:rPr>
          <w:rFonts w:eastAsia="Cambria" w:cs="Times New Roman"/>
          <w:sz w:val="24"/>
          <w:szCs w:val="24"/>
        </w:rPr>
        <w:t xml:space="preserve">создание </w:t>
      </w:r>
      <w:r w:rsidRPr="003D3C01">
        <w:rPr>
          <w:rFonts w:cs="Times New Roman"/>
          <w:sz w:val="24"/>
          <w:szCs w:val="24"/>
        </w:rPr>
        <w:t>Единого реестра несовершеннолетних, находящихся в учреждениях Красноярского края.</w:t>
      </w:r>
    </w:p>
    <w:p w14:paraId="4C784471" w14:textId="77777777" w:rsidR="00DA60B9" w:rsidRPr="00B7167B" w:rsidRDefault="00DA60B9" w:rsidP="00D02E2D">
      <w:pPr>
        <w:suppressAutoHyphens/>
        <w:spacing w:line="288" w:lineRule="auto"/>
        <w:ind w:firstLine="709"/>
        <w:jc w:val="both"/>
        <w:rPr>
          <w:rFonts w:cs="Times New Roman"/>
          <w:sz w:val="24"/>
          <w:szCs w:val="24"/>
        </w:rPr>
      </w:pPr>
      <w:r w:rsidRPr="003D3C01">
        <w:rPr>
          <w:rFonts w:cs="Times New Roman"/>
          <w:sz w:val="24"/>
          <w:szCs w:val="24"/>
        </w:rPr>
        <w:t>Реестр предназначен для создания единого информационного оперативного обмена между учреждениями, находящимися в ведении трех краевых ведомств.</w:t>
      </w:r>
      <w:r w:rsidRPr="00B7167B">
        <w:rPr>
          <w:rFonts w:cs="Times New Roman"/>
          <w:sz w:val="24"/>
          <w:szCs w:val="24"/>
        </w:rPr>
        <w:t xml:space="preserve"> </w:t>
      </w:r>
    </w:p>
    <w:p w14:paraId="719FA501" w14:textId="77777777" w:rsidR="0046142C" w:rsidRPr="00B7167B" w:rsidRDefault="000E7377" w:rsidP="00B06627">
      <w:pPr>
        <w:pStyle w:val="MGTitle1"/>
        <w:spacing w:before="0" w:after="0" w:line="288" w:lineRule="auto"/>
        <w:ind w:left="0" w:firstLine="709"/>
        <w:rPr>
          <w:rFonts w:ascii="Times New Roman" w:hAnsi="Times New Roman" w:cs="Times New Roman"/>
          <w:sz w:val="24"/>
          <w:szCs w:val="24"/>
        </w:rPr>
      </w:pPr>
      <w:bookmarkStart w:id="15" w:name="_Toc241665619"/>
      <w:r w:rsidRPr="00B7167B">
        <w:rPr>
          <w:rFonts w:ascii="Times New Roman" w:hAnsi="Times New Roman" w:cs="Times New Roman"/>
          <w:sz w:val="24"/>
          <w:szCs w:val="24"/>
        </w:rPr>
        <w:lastRenderedPageBreak/>
        <w:t>Характеристика объекта автоматизации</w:t>
      </w:r>
      <w:bookmarkEnd w:id="15"/>
    </w:p>
    <w:p w14:paraId="148A1AF1"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16" w:name="_Toc241665620"/>
      <w:r w:rsidRPr="00B7167B">
        <w:rPr>
          <w:rFonts w:ascii="Times New Roman" w:hAnsi="Times New Roman" w:cs="Times New Roman"/>
          <w:sz w:val="24"/>
          <w:szCs w:val="24"/>
        </w:rPr>
        <w:t>Общее описание ГМИС АСП</w:t>
      </w:r>
      <w:bookmarkEnd w:id="16"/>
    </w:p>
    <w:p w14:paraId="11384188" w14:textId="77777777" w:rsidR="0046142C" w:rsidRPr="00B7167B" w:rsidRDefault="000E7377" w:rsidP="00D02E2D">
      <w:pPr>
        <w:pStyle w:val="MGTitle3"/>
        <w:spacing w:before="0" w:after="0" w:line="288" w:lineRule="auto"/>
        <w:ind w:left="0" w:firstLine="709"/>
        <w:jc w:val="both"/>
        <w:rPr>
          <w:rFonts w:cs="Times New Roman"/>
          <w:sz w:val="24"/>
          <w:szCs w:val="24"/>
        </w:rPr>
      </w:pPr>
      <w:bookmarkStart w:id="17" w:name="_Toc241665621"/>
      <w:r w:rsidRPr="00B7167B">
        <w:rPr>
          <w:rFonts w:cs="Times New Roman"/>
          <w:sz w:val="24"/>
          <w:szCs w:val="24"/>
        </w:rPr>
        <w:t>Сведения о ГМИС АСП</w:t>
      </w:r>
      <w:bookmarkEnd w:id="17"/>
    </w:p>
    <w:p w14:paraId="4396CEEE" w14:textId="2DE8E160" w:rsidR="00F63BED" w:rsidRPr="008E3E03" w:rsidRDefault="00F63BED" w:rsidP="00F63BED">
      <w:pPr>
        <w:tabs>
          <w:tab w:val="left" w:pos="851"/>
          <w:tab w:val="left" w:pos="993"/>
        </w:tabs>
        <w:spacing w:line="288" w:lineRule="auto"/>
        <w:ind w:firstLine="709"/>
        <w:jc w:val="both"/>
        <w:rPr>
          <w:rFonts w:cs="Times New Roman"/>
          <w:sz w:val="24"/>
          <w:szCs w:val="24"/>
        </w:rPr>
      </w:pPr>
      <w:r w:rsidRPr="008E3E03">
        <w:rPr>
          <w:rFonts w:cs="Times New Roman"/>
          <w:sz w:val="24"/>
          <w:szCs w:val="24"/>
        </w:rPr>
        <w:t xml:space="preserve">Система создана </w:t>
      </w:r>
      <w:r w:rsidR="002D5C5C" w:rsidRPr="00B7167B">
        <w:rPr>
          <w:rFonts w:eastAsia="Cambria" w:cs="Times New Roman"/>
          <w:sz w:val="24"/>
          <w:szCs w:val="24"/>
        </w:rPr>
        <w:t>КГКУ «УСЗН»</w:t>
      </w:r>
      <w:r w:rsidR="00E70330">
        <w:rPr>
          <w:rFonts w:cs="Times New Roman"/>
          <w:sz w:val="24"/>
          <w:szCs w:val="24"/>
        </w:rPr>
        <w:t xml:space="preserve"> </w:t>
      </w:r>
      <w:r w:rsidRPr="008E3E03">
        <w:rPr>
          <w:rFonts w:cs="Times New Roman"/>
          <w:sz w:val="24"/>
          <w:szCs w:val="24"/>
        </w:rPr>
        <w:t>в рамках государственного контракта от 27.07.2020 № 0119200000120006186</w:t>
      </w:r>
      <w:r>
        <w:rPr>
          <w:rFonts w:cs="Times New Roman"/>
          <w:sz w:val="24"/>
          <w:szCs w:val="24"/>
        </w:rPr>
        <w:t xml:space="preserve"> </w:t>
      </w:r>
      <w:r w:rsidRPr="008E3E03">
        <w:rPr>
          <w:rFonts w:cs="Times New Roman"/>
          <w:sz w:val="24"/>
          <w:szCs w:val="24"/>
          <w:shd w:val="clear" w:color="auto" w:fill="FFFFFF"/>
        </w:rPr>
        <w:t>на оказание услуг по модернизации, внедрению, сопровождению и текущему обновлению государственных информационных систем Красноярского края на условиях прост</w:t>
      </w:r>
      <w:r>
        <w:rPr>
          <w:rFonts w:cs="Times New Roman"/>
          <w:sz w:val="24"/>
          <w:szCs w:val="24"/>
          <w:shd w:val="clear" w:color="auto" w:fill="FFFFFF"/>
        </w:rPr>
        <w:t>ой</w:t>
      </w:r>
      <w:r w:rsidRPr="008E3E03">
        <w:rPr>
          <w:rFonts w:cs="Times New Roman"/>
          <w:sz w:val="24"/>
          <w:szCs w:val="24"/>
          <w:shd w:val="clear" w:color="auto" w:fill="FFFFFF"/>
        </w:rPr>
        <w:t xml:space="preserve"> (неисключительной) лицензии</w:t>
      </w:r>
      <w:r>
        <w:rPr>
          <w:rFonts w:cs="Times New Roman"/>
          <w:sz w:val="24"/>
          <w:szCs w:val="24"/>
          <w:shd w:val="clear" w:color="auto" w:fill="FFFFFF"/>
        </w:rPr>
        <w:t>.</w:t>
      </w:r>
    </w:p>
    <w:p w14:paraId="34600680" w14:textId="2718DEDC" w:rsidR="000345CF" w:rsidRPr="008E3E03" w:rsidRDefault="000E201E" w:rsidP="00D02E2D">
      <w:pPr>
        <w:tabs>
          <w:tab w:val="left" w:pos="851"/>
          <w:tab w:val="left" w:pos="993"/>
        </w:tabs>
        <w:spacing w:line="288" w:lineRule="auto"/>
        <w:ind w:firstLine="709"/>
        <w:jc w:val="both"/>
        <w:rPr>
          <w:rFonts w:cs="Times New Roman"/>
          <w:sz w:val="24"/>
          <w:szCs w:val="24"/>
        </w:rPr>
      </w:pPr>
      <w:r>
        <w:rPr>
          <w:rFonts w:cs="Times New Roman"/>
          <w:sz w:val="24"/>
          <w:szCs w:val="24"/>
        </w:rPr>
        <w:t>С</w:t>
      </w:r>
      <w:r w:rsidR="00F024D2">
        <w:rPr>
          <w:rFonts w:cs="Times New Roman"/>
          <w:sz w:val="24"/>
          <w:szCs w:val="24"/>
        </w:rPr>
        <w:t>оздана н</w:t>
      </w:r>
      <w:r w:rsidR="0060601B" w:rsidRPr="008E3E03">
        <w:rPr>
          <w:rFonts w:cs="Times New Roman"/>
          <w:sz w:val="24"/>
          <w:szCs w:val="24"/>
        </w:rPr>
        <w:t>а основании постановления Правительства Красноярского края от 24.12.2021 № 944-п «О создании государственной межведомственной информационной системы Красноярского края «Адресная социальная помощь» и введена в эксплуатацию 25.07.2022 на основании постановления Правительства Красноярского края от 21.07.2022 № 635-п «О вводе в эксплуатацию и эксплуатации государственной межведомственной информационной системы Красноярского края «Адресная социальная помощь». ГМИС АСП внесена в Реестр информационных систем Красноярского края под порядковым номером № 047.</w:t>
      </w:r>
    </w:p>
    <w:p w14:paraId="11F49E4F" w14:textId="57FBF260" w:rsidR="0060601B" w:rsidRPr="008E3E03" w:rsidRDefault="0060601B" w:rsidP="00D02E2D">
      <w:pPr>
        <w:tabs>
          <w:tab w:val="left" w:pos="851"/>
          <w:tab w:val="left" w:pos="993"/>
        </w:tabs>
        <w:spacing w:line="288" w:lineRule="auto"/>
        <w:ind w:firstLine="709"/>
        <w:jc w:val="both"/>
        <w:rPr>
          <w:rFonts w:cs="Times New Roman"/>
          <w:sz w:val="24"/>
          <w:szCs w:val="24"/>
        </w:rPr>
      </w:pPr>
      <w:r w:rsidRPr="008E3E03">
        <w:rPr>
          <w:rFonts w:cs="Times New Roman"/>
          <w:sz w:val="24"/>
          <w:szCs w:val="24"/>
        </w:rPr>
        <w:t xml:space="preserve">В соответствии с постановлением Правительства Красноярского края от 24.12.2021 № 944-п «О создании государственной межведомственной информационной системы Красноярского края «Адресная социальная помощь» функциональным заказчиком Системы является министерство социальной политики Красноярского края, оператором Системы является </w:t>
      </w:r>
      <w:r w:rsidR="002D5C5C" w:rsidRPr="00B7167B">
        <w:rPr>
          <w:rFonts w:eastAsia="Cambria" w:cs="Times New Roman"/>
          <w:sz w:val="24"/>
          <w:szCs w:val="24"/>
        </w:rPr>
        <w:t>КГКУ «УСЗН»</w:t>
      </w:r>
      <w:r w:rsidRPr="008E3E03">
        <w:rPr>
          <w:rFonts w:cs="Times New Roman"/>
          <w:sz w:val="24"/>
          <w:szCs w:val="24"/>
        </w:rPr>
        <w:t>.</w:t>
      </w:r>
    </w:p>
    <w:p w14:paraId="1D6AFFBF" w14:textId="5E3A56FC" w:rsidR="002E49EC" w:rsidRPr="006D4157" w:rsidRDefault="0060601B" w:rsidP="00E70330">
      <w:pPr>
        <w:tabs>
          <w:tab w:val="left" w:pos="851"/>
          <w:tab w:val="left" w:pos="993"/>
        </w:tabs>
        <w:spacing w:line="288" w:lineRule="auto"/>
        <w:ind w:firstLine="709"/>
        <w:jc w:val="both"/>
        <w:rPr>
          <w:rStyle w:val="futurismarkdown-word"/>
          <w:rFonts w:cs="Times New Roman"/>
          <w:sz w:val="24"/>
          <w:szCs w:val="24"/>
        </w:rPr>
      </w:pPr>
      <w:r w:rsidRPr="008E3E03">
        <w:rPr>
          <w:rFonts w:cs="Times New Roman"/>
          <w:sz w:val="24"/>
          <w:szCs w:val="24"/>
        </w:rPr>
        <w:t xml:space="preserve">ГМИС АСП создана на основе программного обеспечения «Автоматизированная система управления персональными данными «Тула» </w:t>
      </w:r>
      <w:r w:rsidR="00777465" w:rsidRPr="008E3E03">
        <w:rPr>
          <w:rFonts w:cs="Times New Roman"/>
          <w:sz w:val="24"/>
          <w:szCs w:val="24"/>
        </w:rPr>
        <w:t xml:space="preserve">(свидетельство о государственной регистрации программы для ЭВМ № 2014610425, находится в реестре Российского программного обеспечения, запись в реестре от 29.04.2016 № 5251 произведена на основании приказа Министерства цифрового развития, связи и массовых коммуникаций Российской Федерации от 29.04.2016 № 183, разработчик и правообладатель общество </w:t>
      </w:r>
      <w:r w:rsidR="00467474">
        <w:rPr>
          <w:rFonts w:cs="Times New Roman"/>
          <w:sz w:val="24"/>
          <w:szCs w:val="24"/>
        </w:rPr>
        <w:br/>
      </w:r>
      <w:r w:rsidR="00777465" w:rsidRPr="008E3E03">
        <w:rPr>
          <w:rFonts w:cs="Times New Roman"/>
          <w:sz w:val="24"/>
          <w:szCs w:val="24"/>
        </w:rPr>
        <w:t xml:space="preserve">с ограниченной ответственностью «Центр социально-информационных технологий» </w:t>
      </w:r>
      <w:r w:rsidR="00467474">
        <w:rPr>
          <w:rFonts w:cs="Times New Roman"/>
          <w:sz w:val="24"/>
          <w:szCs w:val="24"/>
        </w:rPr>
        <w:br/>
      </w:r>
      <w:r w:rsidR="00777465" w:rsidRPr="008E3E03">
        <w:rPr>
          <w:rFonts w:cs="Times New Roman"/>
          <w:sz w:val="24"/>
          <w:szCs w:val="24"/>
        </w:rPr>
        <w:t xml:space="preserve">(г. Тула), ИНН правообладателя – </w:t>
      </w:r>
      <w:r w:rsidR="00777465" w:rsidRPr="008E3E03">
        <w:rPr>
          <w:rFonts w:cs="Times New Roman"/>
          <w:color w:val="000000"/>
          <w:sz w:val="24"/>
          <w:szCs w:val="24"/>
          <w:shd w:val="clear" w:color="FFFFFF" w:fill="FFFFFF"/>
        </w:rPr>
        <w:t>7107081485</w:t>
      </w:r>
      <w:r w:rsidR="00777465" w:rsidRPr="006D4157">
        <w:rPr>
          <w:rFonts w:cs="Times New Roman"/>
          <w:sz w:val="24"/>
          <w:szCs w:val="24"/>
        </w:rPr>
        <w:t>).</w:t>
      </w:r>
      <w:r w:rsidR="00E70330">
        <w:rPr>
          <w:rFonts w:cs="Times New Roman"/>
          <w:sz w:val="24"/>
          <w:szCs w:val="24"/>
        </w:rPr>
        <w:t xml:space="preserve"> </w:t>
      </w:r>
      <w:r w:rsidR="00E70330" w:rsidRPr="00E70330">
        <w:rPr>
          <w:rFonts w:cs="Times New Roman"/>
          <w:sz w:val="24"/>
          <w:szCs w:val="24"/>
          <w:highlight w:val="yellow"/>
        </w:rPr>
        <w:t>Краевое государственное казенное учреждение «Управление социальной защиты населения» является обладателем неисключительных прав на платформу «Автоматизированная система управления персональными данными «Тула».</w:t>
      </w:r>
    </w:p>
    <w:p w14:paraId="0A166C0C" w14:textId="77777777" w:rsidR="006D4157" w:rsidRDefault="00627193" w:rsidP="006D4157">
      <w:pPr>
        <w:tabs>
          <w:tab w:val="left" w:pos="851"/>
          <w:tab w:val="left" w:pos="993"/>
        </w:tabs>
        <w:spacing w:line="288" w:lineRule="auto"/>
        <w:ind w:firstLine="709"/>
        <w:jc w:val="both"/>
        <w:rPr>
          <w:rFonts w:cs="Times New Roman"/>
          <w:sz w:val="24"/>
          <w:szCs w:val="24"/>
        </w:rPr>
      </w:pPr>
      <w:r w:rsidRPr="008E3E03">
        <w:rPr>
          <w:rFonts w:cs="Times New Roman"/>
          <w:sz w:val="24"/>
          <w:szCs w:val="24"/>
        </w:rPr>
        <w:t xml:space="preserve">Адрес страницы сайта правообладателя, на которой размещена документация, содержащая описание функциональных характеристик программного обеспечения </w:t>
      </w:r>
      <w:r>
        <w:rPr>
          <w:rFonts w:cs="Times New Roman"/>
          <w:sz w:val="24"/>
          <w:szCs w:val="24"/>
        </w:rPr>
        <w:br/>
      </w:r>
      <w:r w:rsidRPr="008E3E03">
        <w:rPr>
          <w:rFonts w:cs="Times New Roman"/>
          <w:sz w:val="24"/>
          <w:szCs w:val="24"/>
        </w:rPr>
        <w:t xml:space="preserve">и информацию, необходимую для установки и эксплуатации программного обеспечения: </w:t>
      </w:r>
      <w:hyperlink r:id="rId8" w:history="1">
        <w:r w:rsidR="006D4157" w:rsidRPr="00BD6086">
          <w:rPr>
            <w:rStyle w:val="affc"/>
            <w:rFonts w:cs="Times New Roman"/>
            <w:sz w:val="24"/>
            <w:szCs w:val="24"/>
          </w:rPr>
          <w:t>http</w:t>
        </w:r>
        <w:r w:rsidR="006D4157" w:rsidRPr="00BD6086">
          <w:rPr>
            <w:rStyle w:val="affc"/>
            <w:rFonts w:cs="Times New Roman"/>
            <w:sz w:val="24"/>
            <w:szCs w:val="24"/>
            <w:lang w:val="en-US"/>
          </w:rPr>
          <w:t>s</w:t>
        </w:r>
        <w:r w:rsidR="006D4157" w:rsidRPr="00BD6086">
          <w:rPr>
            <w:rStyle w:val="affc"/>
            <w:rFonts w:cs="Times New Roman"/>
            <w:sz w:val="24"/>
            <w:szCs w:val="24"/>
          </w:rPr>
          <w:t>://socit.ru/index.php/16-as-asp</w:t>
        </w:r>
      </w:hyperlink>
      <w:r w:rsidR="006D4157" w:rsidRPr="008E3E03">
        <w:rPr>
          <w:rFonts w:cs="Times New Roman"/>
          <w:sz w:val="24"/>
          <w:szCs w:val="24"/>
        </w:rPr>
        <w:t>.</w:t>
      </w:r>
    </w:p>
    <w:p w14:paraId="041A8707" w14:textId="606C9B56" w:rsidR="00A42A25" w:rsidRDefault="00A42A25" w:rsidP="00A42A25">
      <w:pPr>
        <w:tabs>
          <w:tab w:val="left" w:pos="851"/>
          <w:tab w:val="left" w:pos="993"/>
        </w:tabs>
        <w:ind w:firstLine="851"/>
        <w:jc w:val="both"/>
        <w:rPr>
          <w:sz w:val="24"/>
          <w:szCs w:val="24"/>
          <w:highlight w:val="yellow"/>
        </w:rPr>
      </w:pPr>
      <w:r w:rsidRPr="00A42A25">
        <w:rPr>
          <w:sz w:val="24"/>
          <w:szCs w:val="24"/>
          <w:highlight w:val="yellow"/>
        </w:rPr>
        <w:t>В соответствии с заключ</w:t>
      </w:r>
      <w:r>
        <w:rPr>
          <w:sz w:val="24"/>
          <w:szCs w:val="24"/>
          <w:highlight w:val="yellow"/>
        </w:rPr>
        <w:t>е</w:t>
      </w:r>
      <w:r w:rsidRPr="00A42A25">
        <w:rPr>
          <w:sz w:val="24"/>
          <w:szCs w:val="24"/>
          <w:highlight w:val="yellow"/>
        </w:rPr>
        <w:t xml:space="preserve">нными государственными контрактами обеспечивалось </w:t>
      </w:r>
      <w:r w:rsidR="00294E69">
        <w:rPr>
          <w:sz w:val="24"/>
          <w:szCs w:val="24"/>
          <w:highlight w:val="yellow"/>
        </w:rPr>
        <w:t xml:space="preserve">выполнение работ по развитию и </w:t>
      </w:r>
      <w:r w:rsidRPr="00A42A25">
        <w:rPr>
          <w:sz w:val="24"/>
          <w:szCs w:val="24"/>
          <w:highlight w:val="yellow"/>
        </w:rPr>
        <w:t>оказание услуг по</w:t>
      </w:r>
      <w:r w:rsidR="00292AC5">
        <w:rPr>
          <w:sz w:val="24"/>
          <w:szCs w:val="24"/>
          <w:highlight w:val="yellow"/>
        </w:rPr>
        <w:t xml:space="preserve"> </w:t>
      </w:r>
      <w:r w:rsidRPr="00A42A25">
        <w:rPr>
          <w:sz w:val="24"/>
          <w:szCs w:val="24"/>
          <w:highlight w:val="yellow"/>
        </w:rPr>
        <w:t>техническому, методическому и консультативному сопровождению ГМИС «АСП»:</w:t>
      </w:r>
    </w:p>
    <w:p w14:paraId="21766358" w14:textId="4DD19894" w:rsidR="00115B59" w:rsidRPr="00A42A25" w:rsidRDefault="00115B59" w:rsidP="00A42A25">
      <w:pPr>
        <w:ind w:firstLine="851"/>
        <w:jc w:val="both"/>
        <w:rPr>
          <w:rFonts w:cs="Times New Roman"/>
          <w:color w:val="000000" w:themeColor="text1"/>
          <w:sz w:val="24"/>
          <w:szCs w:val="24"/>
          <w:highlight w:val="yellow"/>
        </w:rPr>
      </w:pPr>
      <w:r w:rsidRPr="00A42A25">
        <w:rPr>
          <w:rFonts w:cs="Times New Roman"/>
          <w:color w:val="000000" w:themeColor="text1"/>
          <w:sz w:val="24"/>
          <w:szCs w:val="24"/>
          <w:highlight w:val="yellow"/>
        </w:rPr>
        <w:t>– государственный контракт от 25.10.2021 № 0119200000121012728 на оказание услуг по техническому, методическому и консультативному сопровождению государственной информационной системы Красноярского края;</w:t>
      </w:r>
    </w:p>
    <w:p w14:paraId="59B465DF" w14:textId="7B1C9D9B" w:rsidR="00115B59" w:rsidRDefault="00115B59" w:rsidP="00A42A25">
      <w:pPr>
        <w:ind w:firstLine="851"/>
        <w:jc w:val="both"/>
        <w:rPr>
          <w:rFonts w:cs="Times New Roman"/>
          <w:color w:val="000000" w:themeColor="text1"/>
          <w:sz w:val="24"/>
          <w:szCs w:val="24"/>
          <w:highlight w:val="yellow"/>
        </w:rPr>
      </w:pPr>
      <w:r w:rsidRPr="00A42A25">
        <w:rPr>
          <w:rFonts w:cs="Times New Roman"/>
          <w:color w:val="000000" w:themeColor="text1"/>
          <w:sz w:val="24"/>
          <w:szCs w:val="24"/>
          <w:highlight w:val="yellow"/>
        </w:rPr>
        <w:t>– государственный контракт от 08.11.2022 № 0119200000122014392 на оказание услуг по техническому, методическому и консультативному сопровождению государственной межведомственной информационной системы Красноярского края «Адресная социальная помощь»;</w:t>
      </w:r>
    </w:p>
    <w:p w14:paraId="4A41356D" w14:textId="4190154C" w:rsidR="00294E69" w:rsidRPr="00294E69" w:rsidRDefault="00294E69" w:rsidP="00A42A25">
      <w:pPr>
        <w:ind w:firstLine="851"/>
        <w:jc w:val="both"/>
        <w:rPr>
          <w:rFonts w:cs="Times New Roman"/>
          <w:color w:val="000000" w:themeColor="text1"/>
          <w:sz w:val="24"/>
          <w:szCs w:val="24"/>
          <w:highlight w:val="yellow"/>
        </w:rPr>
      </w:pPr>
      <w:r w:rsidRPr="00294E69">
        <w:rPr>
          <w:rFonts w:cs="Times New Roman"/>
          <w:color w:val="000000" w:themeColor="text1"/>
          <w:sz w:val="24"/>
          <w:szCs w:val="24"/>
          <w:highlight w:val="yellow"/>
        </w:rPr>
        <w:t xml:space="preserve">– государственный контракт от 10.10.2022 № 2022/ЭА-п25-64 </w:t>
      </w:r>
      <w:r w:rsidRPr="00294E69">
        <w:rPr>
          <w:rFonts w:cs="Times New Roman"/>
          <w:sz w:val="24"/>
          <w:szCs w:val="24"/>
          <w:highlight w:val="yellow"/>
        </w:rPr>
        <w:t xml:space="preserve">на выполнение работ по развитию и интеграции государственной межведомственной информационной </w:t>
      </w:r>
      <w:r w:rsidRPr="00294E69">
        <w:rPr>
          <w:rFonts w:cs="Times New Roman"/>
          <w:sz w:val="24"/>
          <w:szCs w:val="24"/>
          <w:highlight w:val="yellow"/>
        </w:rPr>
        <w:lastRenderedPageBreak/>
        <w:t>системы Красноярского края «Адресная социальная помощь» с функционалом платформы машиночитаемых цифровых административных регламентов в части массовых социально значимых услуг и возможностью применения доработки в дальнейшем для других услуг;</w:t>
      </w:r>
    </w:p>
    <w:p w14:paraId="53DDA01F" w14:textId="69807028" w:rsidR="00115B59" w:rsidRPr="00A42A25" w:rsidRDefault="00115B59" w:rsidP="00A42A25">
      <w:pPr>
        <w:ind w:firstLine="851"/>
        <w:jc w:val="both"/>
        <w:rPr>
          <w:rFonts w:cs="Times New Roman"/>
          <w:color w:val="000000" w:themeColor="text1"/>
          <w:sz w:val="24"/>
          <w:szCs w:val="24"/>
          <w:highlight w:val="yellow"/>
        </w:rPr>
      </w:pPr>
      <w:r w:rsidRPr="00A42A25">
        <w:rPr>
          <w:rFonts w:cs="Times New Roman"/>
          <w:color w:val="000000" w:themeColor="text1"/>
          <w:sz w:val="24"/>
          <w:szCs w:val="24"/>
          <w:highlight w:val="yellow"/>
        </w:rPr>
        <w:t>– государственный контракт от 08.11.2024 № 0119200000124018159 на оказание услуг по техническому, методическому и консультативному сопровождению государственной межведомственной информационной системы Красноярского края «Адресная социальная помощь»;</w:t>
      </w:r>
    </w:p>
    <w:p w14:paraId="6306677E" w14:textId="7F5B8AFD" w:rsidR="00115B59" w:rsidRPr="00A42A25" w:rsidRDefault="00115B59" w:rsidP="00A42A25">
      <w:pPr>
        <w:ind w:firstLine="851"/>
        <w:jc w:val="both"/>
        <w:rPr>
          <w:rFonts w:cs="Times New Roman"/>
          <w:sz w:val="24"/>
          <w:szCs w:val="24"/>
          <w:highlight w:val="yellow"/>
        </w:rPr>
      </w:pPr>
      <w:r w:rsidRPr="00A42A25">
        <w:rPr>
          <w:rFonts w:cs="Times New Roman"/>
          <w:sz w:val="24"/>
          <w:szCs w:val="24"/>
          <w:highlight w:val="yellow"/>
        </w:rPr>
        <w:t xml:space="preserve">– государственный контракт от 19.11.2024 </w:t>
      </w:r>
      <w:r w:rsidRPr="00A42A25">
        <w:rPr>
          <w:rFonts w:cs="Times New Roman"/>
          <w:b/>
          <w:sz w:val="24"/>
          <w:szCs w:val="24"/>
          <w:highlight w:val="yellow"/>
        </w:rPr>
        <w:t xml:space="preserve">№ </w:t>
      </w:r>
      <w:r w:rsidRPr="00A42A25">
        <w:rPr>
          <w:rFonts w:cs="Times New Roman"/>
          <w:sz w:val="24"/>
          <w:szCs w:val="24"/>
          <w:highlight w:val="yellow"/>
          <w:shd w:val="clear" w:color="auto" w:fill="FFFFFF"/>
        </w:rPr>
        <w:t>0119200000124018441</w:t>
      </w:r>
      <w:bookmarkStart w:id="18" w:name="_Hlk179550746"/>
      <w:r w:rsidRPr="00A42A25">
        <w:rPr>
          <w:rFonts w:cs="Times New Roman"/>
          <w:sz w:val="24"/>
          <w:szCs w:val="24"/>
          <w:highlight w:val="yellow"/>
        </w:rPr>
        <w:t xml:space="preserve"> на оказание услуг по техническому, методическому и консультативному сопровождению государственной межведомственной информационной системы Красноярского края «Адресная социальная помощь»</w:t>
      </w:r>
      <w:bookmarkEnd w:id="18"/>
      <w:r w:rsidRPr="00A42A25">
        <w:rPr>
          <w:rFonts w:cs="Times New Roman"/>
          <w:sz w:val="24"/>
          <w:szCs w:val="24"/>
          <w:highlight w:val="yellow"/>
        </w:rPr>
        <w:t>;</w:t>
      </w:r>
    </w:p>
    <w:p w14:paraId="07BD3AB2" w14:textId="77777777" w:rsidR="00115B59" w:rsidRPr="00115B59" w:rsidRDefault="00115B59" w:rsidP="00A42A25">
      <w:pPr>
        <w:ind w:firstLine="851"/>
        <w:jc w:val="both"/>
        <w:rPr>
          <w:rFonts w:cs="Times New Roman"/>
          <w:color w:val="000000" w:themeColor="text1"/>
          <w:sz w:val="24"/>
          <w:szCs w:val="24"/>
          <w:highlight w:val="yellow"/>
        </w:rPr>
      </w:pPr>
    </w:p>
    <w:p w14:paraId="0181840D" w14:textId="233FF480" w:rsidR="00115B59" w:rsidRPr="00115B59" w:rsidRDefault="00115B59" w:rsidP="00A42A25">
      <w:pPr>
        <w:ind w:firstLine="851"/>
        <w:jc w:val="both"/>
        <w:rPr>
          <w:rFonts w:cs="Times New Roman"/>
          <w:color w:val="000000" w:themeColor="text1"/>
          <w:sz w:val="24"/>
          <w:szCs w:val="24"/>
          <w:highlight w:val="yellow"/>
        </w:rPr>
      </w:pPr>
      <w:r w:rsidRPr="00115B59">
        <w:rPr>
          <w:rFonts w:cs="Times New Roman"/>
          <w:color w:val="000000" w:themeColor="text1"/>
          <w:sz w:val="24"/>
          <w:szCs w:val="24"/>
          <w:highlight w:val="yellow"/>
        </w:rPr>
        <w:t xml:space="preserve">– государственный контракт от 30.06.2025 </w:t>
      </w:r>
      <w:r w:rsidRPr="00115B59">
        <w:rPr>
          <w:rFonts w:cs="Times New Roman"/>
          <w:b/>
          <w:color w:val="000000" w:themeColor="text1"/>
          <w:sz w:val="24"/>
          <w:szCs w:val="24"/>
          <w:highlight w:val="yellow"/>
        </w:rPr>
        <w:t xml:space="preserve">№ </w:t>
      </w:r>
      <w:r w:rsidRPr="00115B59">
        <w:rPr>
          <w:rFonts w:cs="Times New Roman"/>
          <w:color w:val="000000" w:themeColor="text1"/>
          <w:sz w:val="24"/>
          <w:szCs w:val="24"/>
          <w:highlight w:val="yellow"/>
          <w:shd w:val="clear" w:color="auto" w:fill="FFFFFF"/>
        </w:rPr>
        <w:t>0119200000125011100</w:t>
      </w:r>
      <w:r w:rsidRPr="00115B59">
        <w:rPr>
          <w:rFonts w:cs="Times New Roman"/>
          <w:color w:val="000000" w:themeColor="text1"/>
          <w:sz w:val="24"/>
          <w:szCs w:val="24"/>
          <w:highlight w:val="yellow"/>
        </w:rPr>
        <w:t xml:space="preserve"> на оказание услуг по техническому, методическому и консультативному сопровождению государственной межведомственной информационной системы Красноярского края «Адресная социальная помощь»;</w:t>
      </w:r>
    </w:p>
    <w:p w14:paraId="66549B02" w14:textId="65AEF680" w:rsidR="00115B59" w:rsidRPr="00115B59" w:rsidRDefault="00115B59" w:rsidP="00A42A25">
      <w:pPr>
        <w:ind w:firstLine="851"/>
        <w:jc w:val="both"/>
        <w:rPr>
          <w:rFonts w:cs="Times New Roman"/>
          <w:sz w:val="24"/>
          <w:szCs w:val="24"/>
          <w:highlight w:val="yellow"/>
        </w:rPr>
      </w:pPr>
      <w:r w:rsidRPr="00115B59">
        <w:rPr>
          <w:rFonts w:cs="Times New Roman"/>
          <w:sz w:val="24"/>
          <w:szCs w:val="24"/>
          <w:highlight w:val="yellow"/>
        </w:rPr>
        <w:t xml:space="preserve">– государственный контракт от 09.12.2025 № 0119200000125023160 на оказание услуг </w:t>
      </w:r>
      <w:bookmarkStart w:id="19" w:name="_Hlk212804683"/>
      <w:r w:rsidRPr="00115B59">
        <w:rPr>
          <w:rFonts w:cs="Times New Roman"/>
          <w:sz w:val="24"/>
          <w:szCs w:val="24"/>
          <w:highlight w:val="yellow"/>
        </w:rPr>
        <w:t>по техническому, методическому и консультативному сопровождению государственной межведомственной информационной системы Красноярского края «Адресная социальная помощь»</w:t>
      </w:r>
      <w:bookmarkEnd w:id="19"/>
      <w:r w:rsidRPr="00115B59">
        <w:rPr>
          <w:rFonts w:cs="Times New Roman"/>
          <w:sz w:val="24"/>
          <w:szCs w:val="24"/>
          <w:highlight w:val="yellow"/>
        </w:rPr>
        <w:t>;</w:t>
      </w:r>
    </w:p>
    <w:p w14:paraId="584FD77E" w14:textId="14E03676" w:rsidR="00115B59" w:rsidRPr="00115B59" w:rsidRDefault="00115B59" w:rsidP="00A42A25">
      <w:pPr>
        <w:ind w:firstLine="851"/>
        <w:jc w:val="both"/>
        <w:rPr>
          <w:rFonts w:cs="Times New Roman"/>
          <w:sz w:val="24"/>
          <w:szCs w:val="24"/>
        </w:rPr>
      </w:pPr>
      <w:r w:rsidRPr="00115B59">
        <w:rPr>
          <w:rFonts w:cs="Times New Roman"/>
          <w:sz w:val="24"/>
          <w:szCs w:val="24"/>
          <w:highlight w:val="yellow"/>
        </w:rPr>
        <w:t>– государственный контракт от 10.08.2026 № 0119200000126012782 на оказание услуг по техническому, методическому и консультативному сопровождению государственной межведомственной информационной системы Красноярского края «Адресная социальная помощь».</w:t>
      </w:r>
    </w:p>
    <w:p w14:paraId="4D6FEC6E" w14:textId="77777777" w:rsidR="0046142C" w:rsidRPr="00B7167B" w:rsidRDefault="000E7377" w:rsidP="00D02E2D">
      <w:pPr>
        <w:pStyle w:val="MGTitle3"/>
        <w:spacing w:before="0" w:after="0" w:line="288" w:lineRule="auto"/>
        <w:ind w:left="0" w:firstLine="709"/>
        <w:jc w:val="both"/>
        <w:rPr>
          <w:rFonts w:cs="Times New Roman"/>
          <w:sz w:val="24"/>
          <w:szCs w:val="24"/>
        </w:rPr>
      </w:pPr>
      <w:bookmarkStart w:id="20" w:name="_Toc241665622"/>
      <w:r w:rsidRPr="00B7167B">
        <w:rPr>
          <w:rFonts w:cs="Times New Roman"/>
          <w:sz w:val="24"/>
          <w:szCs w:val="24"/>
        </w:rPr>
        <w:t>Назначение ГМИС АСП</w:t>
      </w:r>
      <w:bookmarkEnd w:id="20"/>
    </w:p>
    <w:p w14:paraId="59CE20B6" w14:textId="77777777" w:rsidR="0046142C" w:rsidRPr="00B7167B" w:rsidRDefault="000E7377" w:rsidP="00D02E2D">
      <w:pPr>
        <w:tabs>
          <w:tab w:val="left" w:pos="851"/>
          <w:tab w:val="left" w:pos="993"/>
        </w:tabs>
        <w:spacing w:line="288" w:lineRule="auto"/>
        <w:ind w:firstLine="709"/>
        <w:jc w:val="both"/>
        <w:rPr>
          <w:rFonts w:cs="Times New Roman"/>
          <w:sz w:val="24"/>
          <w:szCs w:val="24"/>
        </w:rPr>
      </w:pPr>
      <w:r w:rsidRPr="00B7167B">
        <w:rPr>
          <w:rFonts w:cs="Times New Roman"/>
          <w:sz w:val="24"/>
          <w:szCs w:val="24"/>
        </w:rPr>
        <w:t>ГМИС АСП обеспечивает автоматизацию деятельности министерства социальной политики Красноярского края и его подведомственных учреждений в сфере социальной защиты и социального облуживания населения путем формирования единой центрированной базы данных, содержащей комплексную информацию о гражданах для предоставления мер социальной поддержки и оказания социальных услуг.</w:t>
      </w:r>
    </w:p>
    <w:p w14:paraId="53C9BD68" w14:textId="77777777" w:rsidR="0046142C" w:rsidRPr="00B7167B" w:rsidRDefault="000E7377" w:rsidP="00D02E2D">
      <w:pPr>
        <w:pStyle w:val="MGTitle3"/>
        <w:spacing w:before="0" w:after="0" w:line="288" w:lineRule="auto"/>
        <w:ind w:left="0" w:firstLine="709"/>
        <w:jc w:val="both"/>
        <w:rPr>
          <w:rFonts w:cs="Times New Roman"/>
          <w:sz w:val="24"/>
          <w:szCs w:val="24"/>
        </w:rPr>
      </w:pPr>
      <w:bookmarkStart w:id="21" w:name="_Toc241665623"/>
      <w:r w:rsidRPr="00B7167B">
        <w:rPr>
          <w:rFonts w:cs="Times New Roman"/>
          <w:sz w:val="24"/>
          <w:szCs w:val="24"/>
        </w:rPr>
        <w:t>Основные технические характеристики ГМИС АСП</w:t>
      </w:r>
      <w:bookmarkEnd w:id="21"/>
    </w:p>
    <w:p w14:paraId="7D743012" w14:textId="77777777" w:rsidR="0046142C" w:rsidRPr="00B7167B" w:rsidRDefault="000E7377" w:rsidP="00D02E2D">
      <w:pPr>
        <w:tabs>
          <w:tab w:val="left" w:pos="851"/>
          <w:tab w:val="left" w:pos="993"/>
        </w:tabs>
        <w:spacing w:line="288" w:lineRule="auto"/>
        <w:ind w:firstLine="709"/>
        <w:jc w:val="both"/>
        <w:rPr>
          <w:rFonts w:cs="Times New Roman"/>
          <w:sz w:val="24"/>
          <w:szCs w:val="24"/>
        </w:rPr>
      </w:pPr>
      <w:r w:rsidRPr="00B7167B">
        <w:rPr>
          <w:rFonts w:cs="Times New Roman"/>
          <w:sz w:val="24"/>
          <w:szCs w:val="24"/>
        </w:rPr>
        <w:t>ГМИС АСП:</w:t>
      </w:r>
    </w:p>
    <w:p w14:paraId="6D6514F4"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функционирует на платформе «Автоматизированная система управления персональными данными «Тула» – защищенным программным средством обработки информации, не содержащей сведений, составляющих государственную тайну, и соответствует требованиям руководящего документа «Защита от несанкционированного доступа к информации. Часть 1. Программное обеспечение средств защиты информации. Классификация по уровню контроля отсутствия не декларированных возможностей» (Гостехкомиссия России, 1999) – по 4 уровню контроля, что подтверждено сертификатом соответствия ФСТЭК от 14.08.2014 № 3219;</w:t>
      </w:r>
    </w:p>
    <w:p w14:paraId="59E1BC91"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учитывает методы и приемы работы, принятые в органах социальной защиты населения на муниципальном и региональном уровнях;</w:t>
      </w:r>
    </w:p>
    <w:p w14:paraId="440BDE1E"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имеет возможность осуществлять ввод, редактирование и просмотр информации в базе данных;</w:t>
      </w:r>
    </w:p>
    <w:p w14:paraId="1654FDC4"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содержит пункты меню, каждый из которых обеспечивает вызов учетного или нормативно-справочного раздела, информация в котором относится к определенному объекту предметной области или их группе;</w:t>
      </w:r>
    </w:p>
    <w:p w14:paraId="55980C03"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содержит набор разделов и словарей, обеспечивающих ведение учетных данных;</w:t>
      </w:r>
    </w:p>
    <w:p w14:paraId="4511B7B1"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lastRenderedPageBreak/>
        <w:t>представляет собой централизованную базу данных с механизмом синхронизации на региональном уровне;</w:t>
      </w:r>
    </w:p>
    <w:p w14:paraId="53C0CAA8"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имеет трехзвенную архитектуру, и позволять выделять в сети 3 вида вычислительного оборудования: сервер базы данных, сервер приложений, клиентская машина.</w:t>
      </w:r>
    </w:p>
    <w:p w14:paraId="6565A86E" w14:textId="4CD4782B" w:rsidR="002E49EC" w:rsidRPr="002E49EC" w:rsidRDefault="002E49EC" w:rsidP="002E49EC">
      <w:pPr>
        <w:tabs>
          <w:tab w:val="left" w:pos="851"/>
          <w:tab w:val="left" w:pos="993"/>
        </w:tabs>
        <w:spacing w:line="288" w:lineRule="auto"/>
        <w:ind w:firstLine="709"/>
        <w:jc w:val="both"/>
        <w:rPr>
          <w:sz w:val="24"/>
          <w:szCs w:val="24"/>
        </w:rPr>
      </w:pPr>
      <w:r w:rsidRPr="006D4157">
        <w:rPr>
          <w:rStyle w:val="futurismarkdown-word"/>
          <w:sz w:val="24"/>
          <w:szCs w:val="24"/>
        </w:rPr>
        <w:t xml:space="preserve">Технологическая реализация Системы базируется на следующем стеке решений: в качестве языка разработки использован C# с платформой .NET Framework 4.8 </w:t>
      </w:r>
      <w:r w:rsidR="00B44BD1" w:rsidRPr="006D4157">
        <w:rPr>
          <w:rStyle w:val="futurismarkdown-word"/>
          <w:sz w:val="24"/>
          <w:szCs w:val="24"/>
        </w:rPr>
        <w:br/>
      </w:r>
      <w:r w:rsidRPr="006D4157">
        <w:rPr>
          <w:rStyle w:val="futurismarkdown-word"/>
          <w:sz w:val="24"/>
          <w:szCs w:val="24"/>
        </w:rPr>
        <w:t xml:space="preserve">и технологиями ASP.NET/WebForms. Хранение и обработка данных осуществляются в СУБД PostgreSQL (версия 15.16.12) на выделенном сервере баз данных. </w:t>
      </w:r>
      <w:r w:rsidR="00B25BD7" w:rsidRPr="006D4157">
        <w:rPr>
          <w:rStyle w:val="futurismarkdown-word"/>
          <w:sz w:val="24"/>
          <w:szCs w:val="24"/>
        </w:rPr>
        <w:t>Межведомственное взаимодействие реализовано в соответствии с форматами, установленными Методическими рекомендациями по работе со СМЭВ версии 3.ХХ (</w:t>
      </w:r>
      <w:hyperlink r:id="rId9" w:history="1">
        <w:r w:rsidR="00B25BD7" w:rsidRPr="006D4157">
          <w:rPr>
            <w:rStyle w:val="affc"/>
            <w:sz w:val="24"/>
            <w:szCs w:val="24"/>
          </w:rPr>
          <w:t>https://smev3.gosuslugi.ru</w:t>
        </w:r>
      </w:hyperlink>
      <w:r w:rsidR="00B25BD7" w:rsidRPr="006D4157">
        <w:rPr>
          <w:rStyle w:val="futurismarkdown-word"/>
          <w:sz w:val="24"/>
          <w:szCs w:val="24"/>
        </w:rPr>
        <w:t>) и Методическими рекомендациями по работе с Единой системой межведомственного электронного взаимодействия. Прочие виды взаимодействия осуществляются на основании региональных соглашений и настроены индивидуально; описание дополнительных форматов отсутствует либо жёстко реализованы в составе существующего ПО, либо настроены без отдельного документированного формата.</w:t>
      </w:r>
      <w:r w:rsidR="00883137" w:rsidRPr="006D4157">
        <w:rPr>
          <w:rStyle w:val="futurismarkdown-word"/>
          <w:sz w:val="24"/>
          <w:szCs w:val="24"/>
        </w:rPr>
        <w:t xml:space="preserve"> </w:t>
      </w:r>
      <w:r w:rsidRPr="006D4157">
        <w:rPr>
          <w:rStyle w:val="futurismarkdown-word"/>
          <w:sz w:val="24"/>
          <w:szCs w:val="24"/>
        </w:rPr>
        <w:t>П</w:t>
      </w:r>
      <w:r w:rsidRPr="006D4157">
        <w:rPr>
          <w:sz w:val="24"/>
          <w:szCs w:val="24"/>
        </w:rPr>
        <w:t>ередача данных осуществляется по защищённым и стандартным протоколам HTTP и HTTPS.</w:t>
      </w:r>
    </w:p>
    <w:p w14:paraId="69633031" w14:textId="77777777" w:rsidR="0046142C" w:rsidRPr="00B7167B" w:rsidRDefault="000E7377" w:rsidP="00D02E2D">
      <w:pPr>
        <w:pStyle w:val="MGTitle3"/>
        <w:spacing w:before="0" w:after="0" w:line="288" w:lineRule="auto"/>
        <w:ind w:left="0" w:firstLine="709"/>
        <w:jc w:val="both"/>
        <w:rPr>
          <w:rFonts w:cs="Times New Roman"/>
          <w:sz w:val="24"/>
          <w:szCs w:val="24"/>
        </w:rPr>
      </w:pPr>
      <w:bookmarkStart w:id="22" w:name="_Toc241665624"/>
      <w:r w:rsidRPr="00B7167B">
        <w:rPr>
          <w:rFonts w:cs="Times New Roman"/>
          <w:sz w:val="24"/>
          <w:szCs w:val="24"/>
        </w:rPr>
        <w:t>Реализованные функции ГМИС АСП</w:t>
      </w:r>
      <w:bookmarkEnd w:id="22"/>
    </w:p>
    <w:p w14:paraId="1D3CB6B2" w14:textId="77777777" w:rsidR="0046142C" w:rsidRPr="00B44BD1" w:rsidRDefault="000E7377" w:rsidP="00D02E2D">
      <w:pPr>
        <w:tabs>
          <w:tab w:val="left" w:pos="851"/>
          <w:tab w:val="left" w:pos="993"/>
        </w:tabs>
        <w:spacing w:line="288" w:lineRule="auto"/>
        <w:ind w:firstLine="709"/>
        <w:jc w:val="both"/>
        <w:rPr>
          <w:rFonts w:eastAsia="Calibri" w:cs="Times New Roman"/>
          <w:color w:val="000000"/>
          <w:sz w:val="24"/>
          <w:szCs w:val="24"/>
          <w:lang w:val="en-US"/>
        </w:rPr>
      </w:pPr>
      <w:r w:rsidRPr="00B7167B">
        <w:rPr>
          <w:rFonts w:eastAsia="Calibri" w:cs="Times New Roman"/>
          <w:color w:val="000000"/>
          <w:sz w:val="24"/>
          <w:szCs w:val="24"/>
        </w:rPr>
        <w:t xml:space="preserve">ГМИС АСП </w:t>
      </w:r>
      <w:r w:rsidRPr="00B7167B">
        <w:rPr>
          <w:rFonts w:cs="Times New Roman"/>
          <w:sz w:val="24"/>
          <w:szCs w:val="24"/>
        </w:rPr>
        <w:t>обеспечивает</w:t>
      </w:r>
      <w:r w:rsidRPr="00B7167B">
        <w:rPr>
          <w:rFonts w:eastAsia="Calibri" w:cs="Times New Roman"/>
          <w:color w:val="000000"/>
          <w:sz w:val="24"/>
          <w:szCs w:val="24"/>
        </w:rPr>
        <w:t>:</w:t>
      </w:r>
    </w:p>
    <w:p w14:paraId="3D399DE9"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автоматизацию процессов приёма и учёта граждан в органах социальной защиты;</w:t>
      </w:r>
    </w:p>
    <w:p w14:paraId="666BC5EA"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предоставление гражданам мер социальной поддержки и оказание социальных услуг, предусмотренных федеральным и региональным законодательством;</w:t>
      </w:r>
    </w:p>
    <w:p w14:paraId="4F948CC8"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проведение и учёт производимых выплат;</w:t>
      </w:r>
    </w:p>
    <w:p w14:paraId="10E9A848"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осуществление информационного взаимодействия с организациями;</w:t>
      </w:r>
    </w:p>
    <w:p w14:paraId="6EE97A8A"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организацию системы единого учета граждан, обращающихся в органы социальной защиты, в том числе учет персональных данных, учет всех потребностей и заявлений граждан на различные виды социальной поддержки, социальных услуг, учет самих оказанных видов социальной поддержки и услуг и т.д.;</w:t>
      </w:r>
    </w:p>
    <w:p w14:paraId="0E0EFCAB"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ведение учета посещений, вопросов и обращений граждан;</w:t>
      </w:r>
    </w:p>
    <w:p w14:paraId="6FFFDB66"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выполнение регистрации заявлений граждан на меры социальной поддержки, в т.ч. социальные выплаты и пособия, определять право и назначать их;</w:t>
      </w:r>
    </w:p>
    <w:p w14:paraId="4590C97F"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проведение начисления мер социальной поддержки, предоставляемых в денежном эквиваленте;</w:t>
      </w:r>
    </w:p>
    <w:p w14:paraId="5E8EE746"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проведение выплаты посредством отделений связи, кредитных организаций и на социальные счета граждан;</w:t>
      </w:r>
    </w:p>
    <w:p w14:paraId="2B4B55FA"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проведение адресного распределения и учета финансовой и натуральной социальной помощи;</w:t>
      </w:r>
    </w:p>
    <w:p w14:paraId="042E20BB"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формирование отчетов по заданным параметрам;</w:t>
      </w:r>
    </w:p>
    <w:p w14:paraId="78AA4F4A"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формирование списков граждан, состоящих на учете (по заданным параметрам);</w:t>
      </w:r>
    </w:p>
    <w:p w14:paraId="38B0D447"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выполнение аналитических расчетов;</w:t>
      </w:r>
    </w:p>
    <w:p w14:paraId="72CC6E26"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формирование различных печатных форм;</w:t>
      </w:r>
    </w:p>
    <w:p w14:paraId="27AA9726"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загрузку-выгрузку пакетов данных в установленных форматах и т.д.</w:t>
      </w:r>
    </w:p>
    <w:p w14:paraId="567563A5" w14:textId="77777777" w:rsidR="0046142C" w:rsidRPr="00B7167B" w:rsidRDefault="000E7377" w:rsidP="00D02E2D">
      <w:pPr>
        <w:tabs>
          <w:tab w:val="left" w:pos="851"/>
          <w:tab w:val="left" w:pos="993"/>
        </w:tabs>
        <w:spacing w:line="288" w:lineRule="auto"/>
        <w:ind w:firstLine="709"/>
        <w:jc w:val="both"/>
        <w:rPr>
          <w:rFonts w:cs="Times New Roman"/>
          <w:sz w:val="24"/>
          <w:szCs w:val="24"/>
        </w:rPr>
      </w:pPr>
      <w:r w:rsidRPr="00B7167B">
        <w:rPr>
          <w:rFonts w:cs="Times New Roman"/>
          <w:sz w:val="24"/>
          <w:szCs w:val="24"/>
        </w:rPr>
        <w:t>ГМИС АСП выполняет следующие функции:</w:t>
      </w:r>
    </w:p>
    <w:p w14:paraId="707C9EC9"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lastRenderedPageBreak/>
        <w:t>приём и учёт граждан в органах социальной защиты;</w:t>
      </w:r>
    </w:p>
    <w:p w14:paraId="77E469CC"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ведение единого социального регистра населения;</w:t>
      </w:r>
    </w:p>
    <w:p w14:paraId="10BB9CCA"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назначение и начисление социальных выплат и пособий, в том числе по нуждаемости;</w:t>
      </w:r>
    </w:p>
    <w:p w14:paraId="087AB798"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распределение и выплата материальной помощи (целевые выплаты в натуральном или денежном выражении);</w:t>
      </w:r>
    </w:p>
    <w:p w14:paraId="66E1FD43"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назначение и выплата пособий гражданам, имеющим детей;</w:t>
      </w:r>
    </w:p>
    <w:p w14:paraId="06BDD247"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назначение и выплата региональных ежемесячных денежных выплат;</w:t>
      </w:r>
    </w:p>
    <w:p w14:paraId="3B38A697"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назначение и выплата компенсаций на оплату жилья и жилищно-коммунальные услуги, в том числе по Постановлению Правительства РФ от 02.08.2005 N 475 (ред. от 27.02.2023) «О предоставлении членам семей погибших (умерших) военнослужащих, граждан, пребывавших в добровольческих формированиях, и сотрудников некоторых федеральных органов исполнительной власти компенсационных выплат в связи с расходами по оплате пользования жилым помещением, содержания жилого помещения, взноса на капитальный ремонт общего имущества в многоквартирном доме, коммунальных и других видов услуг»;</w:t>
      </w:r>
    </w:p>
    <w:p w14:paraId="075BBC8F"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назначение и выплата льгот в денежном выражении на оплату жилья и жилищно-коммунальные услуги с учетом тарифов и нормативов потребления услуг;</w:t>
      </w:r>
    </w:p>
    <w:p w14:paraId="655D7B49"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расчет доплат к пенсии до фиксированного размера и доплат к пенсии госслужащим;</w:t>
      </w:r>
    </w:p>
    <w:p w14:paraId="4E4F8858"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расчет, назначение и выплата региональной социальной доплаты к пенсии до прожиточного минимума;</w:t>
      </w:r>
    </w:p>
    <w:p w14:paraId="5C2E763A"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учёт ветеранов труда;</w:t>
      </w:r>
    </w:p>
    <w:p w14:paraId="7D7A7C3D"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учет и распределение технических средств реабилитации и путевок на санаторно-курортное лечение;</w:t>
      </w:r>
    </w:p>
    <w:p w14:paraId="5EFD22F3"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назначение и выплата компенсаций гражданам, пострадавшим от радиации;</w:t>
      </w:r>
    </w:p>
    <w:p w14:paraId="3032A89C"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 xml:space="preserve">назначение и выплата </w:t>
      </w:r>
      <w:r w:rsidR="00A54686">
        <w:rPr>
          <w:rFonts w:cs="Times New Roman"/>
          <w:sz w:val="24"/>
          <w:szCs w:val="24"/>
        </w:rPr>
        <w:t>краевого</w:t>
      </w:r>
      <w:r w:rsidRPr="00B7167B">
        <w:rPr>
          <w:rFonts w:cs="Times New Roman"/>
          <w:sz w:val="24"/>
          <w:szCs w:val="24"/>
        </w:rPr>
        <w:t xml:space="preserve"> материнского капитала;</w:t>
      </w:r>
    </w:p>
    <w:p w14:paraId="227B2477"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интеграция с системой межведомственного электронного взаимодействия;</w:t>
      </w:r>
    </w:p>
    <w:p w14:paraId="6932C11F"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получение гражданами государственных услуг в электронном виде;</w:t>
      </w:r>
    </w:p>
    <w:p w14:paraId="5B279E92"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технология регистрации и учета пластиковых именных карт льготника;</w:t>
      </w:r>
    </w:p>
    <w:p w14:paraId="19FB3EDA"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информационный обмен с учреждениями по согласованным форматам обмена данными;</w:t>
      </w:r>
    </w:p>
    <w:p w14:paraId="56A6F5AE"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организация приемных семьей для граждан пожилого возраста;</w:t>
      </w:r>
    </w:p>
    <w:p w14:paraId="5E2BEECC"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ведение реестра поставщиков социальных услуг;</w:t>
      </w:r>
    </w:p>
    <w:p w14:paraId="5674F91A"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ведение регистра получателей социальных услуг;</w:t>
      </w:r>
    </w:p>
    <w:p w14:paraId="608530FC"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исполнение индивидуальной программы предоставления социальных услуг;</w:t>
      </w:r>
    </w:p>
    <w:p w14:paraId="70B52BE1"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учет предоставления социальных услуг в учреждениях социального обслуживания;</w:t>
      </w:r>
    </w:p>
    <w:p w14:paraId="71614C00"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оказание государственной социальной помощи на основе социального контракта;</w:t>
      </w:r>
    </w:p>
    <w:p w14:paraId="3CAD802E"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исполнение индивидуальной программы реабилитации или реабилитации инвалида (ребенка-инвалида);</w:t>
      </w:r>
    </w:p>
    <w:p w14:paraId="671B3901"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ведение единой краевой базы данных многодетных граждан, обратившихся за получением земельных участков и получивших земельные участки обратно в собственность;</w:t>
      </w:r>
    </w:p>
    <w:p w14:paraId="1A66C278"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lastRenderedPageBreak/>
        <w:t>ведение единого краевого банка данных о несовершеннолетних и их семьях, находящихся в социально опасном положении;</w:t>
      </w:r>
    </w:p>
    <w:p w14:paraId="733F26AB" w14:textId="77777777" w:rsidR="0046142C" w:rsidRPr="00B7167B" w:rsidRDefault="000E7377" w:rsidP="00D02E2D">
      <w:pPr>
        <w:pStyle w:val="BulletListFooterTextnumberedParagraphedeliste1lp1UseCaseListParagraph1BulletList1FooterText1numbered1BulletList2"/>
        <w:numPr>
          <w:ilvl w:val="0"/>
          <w:numId w:val="119"/>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формирование отчётов, списков, статистических данных, печатных форм по утвержденным формам и в произвольном виде.</w:t>
      </w:r>
    </w:p>
    <w:p w14:paraId="58BB6D59"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23" w:name="_Toc241665625"/>
      <w:r w:rsidRPr="00B7167B">
        <w:rPr>
          <w:rFonts w:ascii="Times New Roman" w:hAnsi="Times New Roman" w:cs="Times New Roman"/>
          <w:sz w:val="24"/>
          <w:szCs w:val="24"/>
        </w:rPr>
        <w:t>Условия эксплуатации объекта автоматизации</w:t>
      </w:r>
      <w:bookmarkEnd w:id="23"/>
    </w:p>
    <w:p w14:paraId="295ED9A8" w14:textId="77777777" w:rsidR="0046142C" w:rsidRPr="00B7167B" w:rsidRDefault="000E7377" w:rsidP="00D02E2D">
      <w:pPr>
        <w:tabs>
          <w:tab w:val="left" w:pos="851"/>
          <w:tab w:val="left" w:pos="993"/>
        </w:tabs>
        <w:spacing w:line="288" w:lineRule="auto"/>
        <w:ind w:firstLine="709"/>
        <w:jc w:val="both"/>
        <w:rPr>
          <w:rFonts w:cs="Times New Roman"/>
          <w:sz w:val="24"/>
          <w:szCs w:val="24"/>
        </w:rPr>
      </w:pPr>
      <w:r w:rsidRPr="00B7167B">
        <w:rPr>
          <w:rFonts w:cs="Times New Roman"/>
          <w:sz w:val="24"/>
          <w:szCs w:val="24"/>
        </w:rPr>
        <w:t>Характеристики окружающей среды объекта автоматизации соответствуют требованиям санитарных правил и норм для административных зданий и помещений.</w:t>
      </w:r>
    </w:p>
    <w:p w14:paraId="36D0D235" w14:textId="77777777" w:rsidR="0046142C" w:rsidRPr="00B7167B" w:rsidRDefault="000E7377" w:rsidP="00D02E2D">
      <w:pPr>
        <w:pStyle w:val="MGTitle1"/>
        <w:spacing w:before="0" w:after="0" w:line="288" w:lineRule="auto"/>
        <w:ind w:left="0" w:firstLine="709"/>
        <w:jc w:val="both"/>
        <w:rPr>
          <w:rFonts w:ascii="Times New Roman" w:hAnsi="Times New Roman" w:cs="Times New Roman"/>
          <w:sz w:val="24"/>
          <w:szCs w:val="24"/>
        </w:rPr>
      </w:pPr>
      <w:bookmarkStart w:id="24" w:name="_Toc241665626"/>
      <w:r w:rsidRPr="00B7167B">
        <w:rPr>
          <w:rFonts w:ascii="Times New Roman" w:hAnsi="Times New Roman" w:cs="Times New Roman"/>
          <w:sz w:val="24"/>
          <w:szCs w:val="24"/>
        </w:rPr>
        <w:lastRenderedPageBreak/>
        <w:t>Требования к развитию системы</w:t>
      </w:r>
      <w:bookmarkEnd w:id="24"/>
    </w:p>
    <w:p w14:paraId="041CFC5F"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25" w:name="_Toc241665627"/>
      <w:r w:rsidRPr="00B7167B">
        <w:rPr>
          <w:rFonts w:ascii="Times New Roman" w:hAnsi="Times New Roman" w:cs="Times New Roman"/>
          <w:sz w:val="24"/>
          <w:szCs w:val="24"/>
        </w:rPr>
        <w:t>Требования к структуре системы в целом</w:t>
      </w:r>
      <w:bookmarkEnd w:id="25"/>
    </w:p>
    <w:p w14:paraId="670A7611" w14:textId="77777777" w:rsidR="0046142C" w:rsidRPr="00B7167B" w:rsidRDefault="000E7377" w:rsidP="00D02E2D">
      <w:pPr>
        <w:tabs>
          <w:tab w:val="left" w:pos="851"/>
          <w:tab w:val="left" w:pos="993"/>
        </w:tabs>
        <w:spacing w:line="288" w:lineRule="auto"/>
        <w:ind w:firstLine="709"/>
        <w:jc w:val="both"/>
        <w:rPr>
          <w:rFonts w:cs="Times New Roman"/>
          <w:sz w:val="24"/>
          <w:szCs w:val="24"/>
        </w:rPr>
      </w:pPr>
      <w:r w:rsidRPr="00B7167B">
        <w:rPr>
          <w:rFonts w:cs="Times New Roman"/>
          <w:sz w:val="24"/>
          <w:szCs w:val="24"/>
          <w:lang w:eastAsia="ko-KR"/>
        </w:rPr>
        <w:t>При выполнении работ по развитию Системы изменение структуры Системы не предусмотрено.</w:t>
      </w:r>
    </w:p>
    <w:p w14:paraId="176054CD"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26" w:name="_Toc241665628"/>
      <w:r w:rsidRPr="00B7167B">
        <w:rPr>
          <w:rFonts w:ascii="Times New Roman" w:hAnsi="Times New Roman" w:cs="Times New Roman"/>
          <w:sz w:val="24"/>
          <w:szCs w:val="24"/>
        </w:rPr>
        <w:t>Требования к функциям (задачам), выполняемым в системе</w:t>
      </w:r>
      <w:bookmarkEnd w:id="26"/>
    </w:p>
    <w:p w14:paraId="65A20227" w14:textId="77777777" w:rsidR="0046142C" w:rsidRPr="00B7167B" w:rsidRDefault="000E7377" w:rsidP="00D02E2D">
      <w:pPr>
        <w:pStyle w:val="MGTitle3"/>
        <w:spacing w:before="0" w:after="0" w:line="288" w:lineRule="auto"/>
        <w:ind w:left="0" w:firstLine="709"/>
        <w:jc w:val="both"/>
        <w:rPr>
          <w:rFonts w:cs="Times New Roman"/>
          <w:sz w:val="24"/>
          <w:szCs w:val="24"/>
        </w:rPr>
      </w:pPr>
      <w:bookmarkStart w:id="27" w:name="_Toc241665629"/>
      <w:r w:rsidRPr="00B7167B">
        <w:rPr>
          <w:rFonts w:cs="Times New Roman"/>
          <w:sz w:val="24"/>
          <w:szCs w:val="24"/>
        </w:rPr>
        <w:t>Общие требования</w:t>
      </w:r>
      <w:bookmarkEnd w:id="27"/>
    </w:p>
    <w:p w14:paraId="13398F87" w14:textId="77777777" w:rsidR="00DA60B9" w:rsidRPr="00B7167B" w:rsidRDefault="00DA60B9" w:rsidP="00D02E2D">
      <w:pPr>
        <w:suppressAutoHyphens/>
        <w:spacing w:line="288" w:lineRule="auto"/>
        <w:ind w:firstLine="709"/>
        <w:jc w:val="both"/>
        <w:rPr>
          <w:rFonts w:cs="Times New Roman"/>
          <w:b/>
          <w:bCs/>
          <w:sz w:val="24"/>
          <w:szCs w:val="24"/>
        </w:rPr>
      </w:pPr>
      <w:r w:rsidRPr="00B7167B">
        <w:rPr>
          <w:rFonts w:cs="Times New Roman"/>
          <w:b/>
          <w:bCs/>
          <w:sz w:val="24"/>
          <w:szCs w:val="24"/>
        </w:rPr>
        <w:t xml:space="preserve">Требования к Единому реестру несовершеннолетних, находящихся в учреждениях Красноярского края: </w:t>
      </w:r>
    </w:p>
    <w:p w14:paraId="2243DD1A" w14:textId="77777777" w:rsidR="00DA60B9" w:rsidRPr="00B7167B" w:rsidRDefault="00DA60B9" w:rsidP="00D02E2D">
      <w:pPr>
        <w:suppressAutoHyphens/>
        <w:spacing w:line="288" w:lineRule="auto"/>
        <w:ind w:firstLine="709"/>
        <w:jc w:val="both"/>
        <w:rPr>
          <w:rFonts w:cs="Times New Roman"/>
          <w:sz w:val="24"/>
          <w:szCs w:val="24"/>
        </w:rPr>
      </w:pPr>
      <w:r w:rsidRPr="00B7167B">
        <w:rPr>
          <w:rFonts w:cs="Times New Roman"/>
          <w:sz w:val="24"/>
          <w:szCs w:val="24"/>
        </w:rPr>
        <w:t>Реестр представляет собой списочный учет несовершеннолетних, временно помещенных в учреждения</w:t>
      </w:r>
      <w:r w:rsidR="00DA7D09">
        <w:rPr>
          <w:rFonts w:cs="Times New Roman"/>
          <w:sz w:val="24"/>
          <w:szCs w:val="24"/>
        </w:rPr>
        <w:t xml:space="preserve"> </w:t>
      </w:r>
      <w:r w:rsidR="00DA7D09" w:rsidRPr="00E3489C">
        <w:rPr>
          <w:rFonts w:cs="Times New Roman"/>
          <w:sz w:val="24"/>
          <w:szCs w:val="24"/>
        </w:rPr>
        <w:t>со стационарной формой пребывания, находящимися в ведении трех ведомств: министерства социальной политики Красноярского края, министерства образования Красноярского края, министерства здравоохранения Красноярского края</w:t>
      </w:r>
      <w:r w:rsidRPr="00E3489C">
        <w:rPr>
          <w:rFonts w:cs="Times New Roman"/>
          <w:sz w:val="24"/>
          <w:szCs w:val="24"/>
        </w:rPr>
        <w:t>.</w:t>
      </w:r>
    </w:p>
    <w:p w14:paraId="2085E49F" w14:textId="77777777" w:rsidR="00DA60B9" w:rsidRPr="00B7167B" w:rsidRDefault="00DA60B9" w:rsidP="00D02E2D">
      <w:pPr>
        <w:suppressAutoHyphens/>
        <w:spacing w:line="288" w:lineRule="auto"/>
        <w:ind w:firstLine="709"/>
        <w:jc w:val="both"/>
        <w:rPr>
          <w:rFonts w:cs="Times New Roman"/>
          <w:sz w:val="24"/>
          <w:szCs w:val="24"/>
        </w:rPr>
      </w:pPr>
      <w:r w:rsidRPr="00B7167B">
        <w:rPr>
          <w:rFonts w:cs="Times New Roman"/>
          <w:sz w:val="24"/>
          <w:szCs w:val="24"/>
        </w:rPr>
        <w:t xml:space="preserve">Создание и функционирование реестра должно осуществляется в соответствии с законодательством Российской Федерации об информации, информационных технологиях и о защите информации и иными нормативными правовыми актами. </w:t>
      </w:r>
    </w:p>
    <w:p w14:paraId="4BA067C0" w14:textId="77777777" w:rsidR="00DA60B9" w:rsidRPr="00B7167B" w:rsidRDefault="00DA60B9" w:rsidP="00D02E2D">
      <w:pPr>
        <w:suppressAutoHyphens/>
        <w:spacing w:line="288" w:lineRule="auto"/>
        <w:ind w:firstLine="709"/>
        <w:jc w:val="both"/>
        <w:rPr>
          <w:rFonts w:cs="Times New Roman"/>
          <w:sz w:val="24"/>
          <w:szCs w:val="24"/>
        </w:rPr>
      </w:pPr>
      <w:r w:rsidRPr="00B7167B">
        <w:rPr>
          <w:rFonts w:cs="Times New Roman"/>
          <w:sz w:val="24"/>
          <w:szCs w:val="24"/>
        </w:rPr>
        <w:t>В реестре должны быть предусмотрены следующие роли:</w:t>
      </w:r>
    </w:p>
    <w:p w14:paraId="63B90F3C" w14:textId="77777777" w:rsidR="00DA60B9" w:rsidRPr="00B7167B" w:rsidRDefault="00DA60B9" w:rsidP="00D02E2D">
      <w:pPr>
        <w:pStyle w:val="afb"/>
        <w:numPr>
          <w:ilvl w:val="0"/>
          <w:numId w:val="130"/>
        </w:numPr>
        <w:suppressAutoHyphens/>
        <w:spacing w:line="288" w:lineRule="auto"/>
        <w:ind w:left="0" w:firstLine="709"/>
        <w:jc w:val="both"/>
        <w:rPr>
          <w:rFonts w:cs="Times New Roman"/>
          <w:sz w:val="24"/>
          <w:szCs w:val="24"/>
        </w:rPr>
      </w:pPr>
      <w:r w:rsidRPr="00B7167B">
        <w:rPr>
          <w:rFonts w:cs="Times New Roman"/>
          <w:sz w:val="24"/>
          <w:szCs w:val="24"/>
        </w:rPr>
        <w:t>Пользователь учреждения (поставщика информации) – для создания, внесения, просмотра и редактирования информации;</w:t>
      </w:r>
    </w:p>
    <w:p w14:paraId="4D8A4C82" w14:textId="77777777" w:rsidR="00DA60B9" w:rsidRPr="00B7167B" w:rsidRDefault="00DA60B9" w:rsidP="00D02E2D">
      <w:pPr>
        <w:pStyle w:val="afb"/>
        <w:numPr>
          <w:ilvl w:val="0"/>
          <w:numId w:val="130"/>
        </w:numPr>
        <w:suppressAutoHyphens/>
        <w:spacing w:line="288" w:lineRule="auto"/>
        <w:ind w:left="0" w:firstLine="709"/>
        <w:jc w:val="both"/>
        <w:rPr>
          <w:rFonts w:cs="Times New Roman"/>
          <w:sz w:val="24"/>
          <w:szCs w:val="24"/>
        </w:rPr>
      </w:pPr>
      <w:r w:rsidRPr="00B7167B">
        <w:rPr>
          <w:rFonts w:cs="Times New Roman"/>
          <w:sz w:val="24"/>
          <w:szCs w:val="24"/>
        </w:rPr>
        <w:t>Пользователь краевого ведомства – для просмотра информации,</w:t>
      </w:r>
      <w:r w:rsidRPr="00B7167B">
        <w:rPr>
          <w:rFonts w:cs="Times New Roman"/>
          <w:sz w:val="24"/>
          <w:szCs w:val="24"/>
        </w:rPr>
        <w:br/>
        <w:t>для формирования и выгрузки отчетов;</w:t>
      </w:r>
    </w:p>
    <w:p w14:paraId="4DA5FDA7" w14:textId="77777777" w:rsidR="00DA60B9" w:rsidRPr="00B7167B" w:rsidRDefault="00DA60B9" w:rsidP="00D02E2D">
      <w:pPr>
        <w:pStyle w:val="afb"/>
        <w:numPr>
          <w:ilvl w:val="0"/>
          <w:numId w:val="130"/>
        </w:numPr>
        <w:suppressAutoHyphens/>
        <w:spacing w:line="288" w:lineRule="auto"/>
        <w:ind w:left="0" w:firstLine="709"/>
        <w:jc w:val="both"/>
        <w:rPr>
          <w:rFonts w:cs="Times New Roman"/>
          <w:sz w:val="24"/>
          <w:szCs w:val="24"/>
        </w:rPr>
      </w:pPr>
      <w:r w:rsidRPr="00B7167B">
        <w:rPr>
          <w:rFonts w:cs="Times New Roman"/>
          <w:sz w:val="24"/>
          <w:szCs w:val="24"/>
        </w:rPr>
        <w:t>Администратор – для внесения изменений в справочники</w:t>
      </w:r>
      <w:r w:rsidRPr="00B7167B">
        <w:rPr>
          <w:rFonts w:cs="Times New Roman"/>
          <w:sz w:val="24"/>
          <w:szCs w:val="24"/>
        </w:rPr>
        <w:br/>
        <w:t xml:space="preserve">и классификаторы, создание новых пользователей и изменение прав доступа. Регистрация новых пользователей осуществляется на основании заявок. </w:t>
      </w:r>
    </w:p>
    <w:p w14:paraId="7400D51E" w14:textId="77777777" w:rsidR="00DA60B9" w:rsidRPr="00B7167B" w:rsidRDefault="00DA60B9" w:rsidP="00D02E2D">
      <w:pPr>
        <w:suppressAutoHyphens/>
        <w:spacing w:line="288" w:lineRule="auto"/>
        <w:ind w:firstLine="709"/>
        <w:jc w:val="both"/>
        <w:rPr>
          <w:rFonts w:cs="Times New Roman"/>
          <w:sz w:val="24"/>
          <w:szCs w:val="24"/>
        </w:rPr>
      </w:pPr>
      <w:r w:rsidRPr="00B7167B">
        <w:rPr>
          <w:rFonts w:cs="Times New Roman"/>
          <w:sz w:val="24"/>
          <w:szCs w:val="24"/>
        </w:rPr>
        <w:t xml:space="preserve">Для работы с Реестром требуется подключение по защищенному каналу связи. </w:t>
      </w:r>
    </w:p>
    <w:p w14:paraId="5EFCDDDA" w14:textId="77777777" w:rsidR="00DA60B9" w:rsidRPr="00B7167B" w:rsidRDefault="00DA60B9" w:rsidP="00D02E2D">
      <w:pPr>
        <w:suppressAutoHyphens/>
        <w:spacing w:line="288" w:lineRule="auto"/>
        <w:ind w:firstLine="709"/>
        <w:jc w:val="both"/>
        <w:rPr>
          <w:rFonts w:cs="Times New Roman"/>
          <w:sz w:val="24"/>
          <w:szCs w:val="24"/>
        </w:rPr>
      </w:pPr>
      <w:r w:rsidRPr="00B7167B">
        <w:rPr>
          <w:rFonts w:cs="Times New Roman"/>
          <w:sz w:val="24"/>
          <w:szCs w:val="24"/>
        </w:rPr>
        <w:t>Поставщиками информации в Реестре являются</w:t>
      </w:r>
      <w:r w:rsidRPr="00B7167B">
        <w:rPr>
          <w:rFonts w:cs="Times New Roman"/>
          <w:sz w:val="24"/>
          <w:szCs w:val="24"/>
        </w:rPr>
        <w:br/>
        <w:t>49 подведомственных краевым ведомствам учреждений:</w:t>
      </w:r>
    </w:p>
    <w:p w14:paraId="25D7DB13" w14:textId="77777777" w:rsidR="00DA60B9" w:rsidRPr="00B7167B" w:rsidRDefault="00DA60B9" w:rsidP="00D02E2D">
      <w:pPr>
        <w:pStyle w:val="afb"/>
        <w:numPr>
          <w:ilvl w:val="0"/>
          <w:numId w:val="130"/>
        </w:numPr>
        <w:suppressAutoHyphens/>
        <w:spacing w:line="288" w:lineRule="auto"/>
        <w:ind w:left="0" w:firstLine="709"/>
        <w:jc w:val="both"/>
        <w:rPr>
          <w:rFonts w:cs="Times New Roman"/>
          <w:sz w:val="24"/>
          <w:szCs w:val="24"/>
        </w:rPr>
      </w:pPr>
      <w:r w:rsidRPr="00B7167B">
        <w:rPr>
          <w:rFonts w:cs="Times New Roman"/>
          <w:sz w:val="24"/>
          <w:szCs w:val="24"/>
        </w:rPr>
        <w:t>26 организаций для детей-сирот и детей, оставшихся без попечения</w:t>
      </w:r>
      <w:r w:rsidRPr="00B7167B">
        <w:rPr>
          <w:rFonts w:cs="Times New Roman"/>
          <w:sz w:val="24"/>
          <w:szCs w:val="24"/>
        </w:rPr>
        <w:br/>
        <w:t>родителей;</w:t>
      </w:r>
    </w:p>
    <w:p w14:paraId="64FC2A70" w14:textId="77777777" w:rsidR="00DA60B9" w:rsidRPr="00B7167B" w:rsidRDefault="00DA60B9" w:rsidP="00D02E2D">
      <w:pPr>
        <w:pStyle w:val="afb"/>
        <w:numPr>
          <w:ilvl w:val="0"/>
          <w:numId w:val="130"/>
        </w:numPr>
        <w:suppressAutoHyphens/>
        <w:spacing w:line="288" w:lineRule="auto"/>
        <w:ind w:left="0" w:firstLine="709"/>
        <w:jc w:val="both"/>
        <w:rPr>
          <w:rFonts w:cs="Times New Roman"/>
          <w:sz w:val="24"/>
          <w:szCs w:val="24"/>
        </w:rPr>
      </w:pPr>
      <w:r w:rsidRPr="00B7167B">
        <w:rPr>
          <w:rFonts w:cs="Times New Roman"/>
          <w:sz w:val="24"/>
          <w:szCs w:val="24"/>
        </w:rPr>
        <w:t>10 центров социальной помощи семье и детям;</w:t>
      </w:r>
    </w:p>
    <w:p w14:paraId="38F4EFEB" w14:textId="77777777" w:rsidR="00DA60B9" w:rsidRPr="00B7167B" w:rsidRDefault="00DA60B9" w:rsidP="00D02E2D">
      <w:pPr>
        <w:pStyle w:val="afb"/>
        <w:numPr>
          <w:ilvl w:val="0"/>
          <w:numId w:val="130"/>
        </w:numPr>
        <w:suppressAutoHyphens/>
        <w:spacing w:line="288" w:lineRule="auto"/>
        <w:ind w:left="0" w:firstLine="709"/>
        <w:jc w:val="both"/>
        <w:rPr>
          <w:rFonts w:cs="Times New Roman"/>
          <w:sz w:val="24"/>
          <w:szCs w:val="24"/>
        </w:rPr>
      </w:pPr>
      <w:r w:rsidRPr="00B7167B">
        <w:rPr>
          <w:rFonts w:cs="Times New Roman"/>
          <w:sz w:val="24"/>
          <w:szCs w:val="24"/>
        </w:rPr>
        <w:t>7 комплексных центров социального обслуживания населения;</w:t>
      </w:r>
    </w:p>
    <w:p w14:paraId="27A4CD0F" w14:textId="77777777" w:rsidR="00DA60B9" w:rsidRPr="00B7167B" w:rsidRDefault="00DA60B9" w:rsidP="00D02E2D">
      <w:pPr>
        <w:pStyle w:val="afb"/>
        <w:numPr>
          <w:ilvl w:val="0"/>
          <w:numId w:val="130"/>
        </w:numPr>
        <w:suppressAutoHyphens/>
        <w:spacing w:line="288" w:lineRule="auto"/>
        <w:ind w:left="0" w:firstLine="709"/>
        <w:jc w:val="both"/>
        <w:rPr>
          <w:rFonts w:cs="Times New Roman"/>
          <w:sz w:val="24"/>
          <w:szCs w:val="24"/>
        </w:rPr>
      </w:pPr>
      <w:r w:rsidRPr="00B7167B">
        <w:rPr>
          <w:rFonts w:cs="Times New Roman"/>
          <w:sz w:val="24"/>
          <w:szCs w:val="24"/>
        </w:rPr>
        <w:t>5 специализированных домов ребенка;</w:t>
      </w:r>
    </w:p>
    <w:p w14:paraId="785B853F" w14:textId="77777777" w:rsidR="00DA60B9" w:rsidRPr="00B7167B" w:rsidRDefault="00DA60B9" w:rsidP="00D02E2D">
      <w:pPr>
        <w:pStyle w:val="afb"/>
        <w:numPr>
          <w:ilvl w:val="0"/>
          <w:numId w:val="130"/>
        </w:numPr>
        <w:suppressAutoHyphens/>
        <w:spacing w:line="288" w:lineRule="auto"/>
        <w:ind w:left="0" w:firstLine="709"/>
        <w:jc w:val="both"/>
        <w:rPr>
          <w:rFonts w:cs="Times New Roman"/>
          <w:sz w:val="24"/>
          <w:szCs w:val="24"/>
        </w:rPr>
      </w:pPr>
      <w:r w:rsidRPr="00B7167B">
        <w:rPr>
          <w:rFonts w:cs="Times New Roman"/>
          <w:sz w:val="24"/>
          <w:szCs w:val="24"/>
        </w:rPr>
        <w:t>1 социально-реабилитационный центр.</w:t>
      </w:r>
    </w:p>
    <w:p w14:paraId="6A13C90E" w14:textId="77777777" w:rsidR="00DA60B9" w:rsidRPr="00B7167B" w:rsidRDefault="00DA60B9" w:rsidP="00D02E2D">
      <w:pPr>
        <w:suppressAutoHyphens/>
        <w:spacing w:line="288" w:lineRule="auto"/>
        <w:ind w:firstLine="709"/>
        <w:jc w:val="both"/>
        <w:rPr>
          <w:rFonts w:cs="Times New Roman"/>
          <w:sz w:val="24"/>
          <w:szCs w:val="24"/>
        </w:rPr>
      </w:pPr>
      <w:r w:rsidRPr="00B7167B">
        <w:rPr>
          <w:rFonts w:cs="Times New Roman"/>
          <w:sz w:val="24"/>
          <w:szCs w:val="24"/>
        </w:rPr>
        <w:t>Поставщики информации размещают в Реестре информацию для ее дальнейшего использования в целях</w:t>
      </w:r>
      <w:r w:rsidR="00CE239C">
        <w:rPr>
          <w:rFonts w:cs="Times New Roman"/>
          <w:sz w:val="24"/>
          <w:szCs w:val="24"/>
        </w:rPr>
        <w:t xml:space="preserve"> </w:t>
      </w:r>
      <w:r w:rsidRPr="00B7167B">
        <w:rPr>
          <w:rFonts w:cs="Times New Roman"/>
          <w:sz w:val="24"/>
          <w:szCs w:val="24"/>
        </w:rPr>
        <w:t>осуществления мониторинга временного помещения несовершеннолетних в учреждения, анализа качества проведенной работы, предпринятых мерах</w:t>
      </w:r>
      <w:r w:rsidR="00545828">
        <w:rPr>
          <w:rFonts w:cs="Times New Roman"/>
          <w:sz w:val="24"/>
          <w:szCs w:val="24"/>
        </w:rPr>
        <w:t xml:space="preserve"> </w:t>
      </w:r>
      <w:r w:rsidRPr="00B7167B">
        <w:rPr>
          <w:rFonts w:cs="Times New Roman"/>
          <w:sz w:val="24"/>
          <w:szCs w:val="24"/>
        </w:rPr>
        <w:t>по возврату несовершеннолетнего в семью или его дальнейшего</w:t>
      </w:r>
      <w:r w:rsidRPr="00B7167B">
        <w:rPr>
          <w:rFonts w:cs="Times New Roman"/>
          <w:sz w:val="24"/>
          <w:szCs w:val="24"/>
        </w:rPr>
        <w:br/>
        <w:t>жизнеустройства.</w:t>
      </w:r>
    </w:p>
    <w:p w14:paraId="14151201" w14:textId="77777777" w:rsidR="00DA60B9" w:rsidRPr="00B7167B" w:rsidRDefault="00DA60B9" w:rsidP="00D02E2D">
      <w:pPr>
        <w:suppressAutoHyphens/>
        <w:spacing w:line="288" w:lineRule="auto"/>
        <w:ind w:firstLine="709"/>
        <w:jc w:val="both"/>
        <w:rPr>
          <w:rFonts w:cs="Times New Roman"/>
          <w:sz w:val="24"/>
          <w:szCs w:val="24"/>
        </w:rPr>
      </w:pPr>
      <w:r w:rsidRPr="00B7167B">
        <w:rPr>
          <w:rFonts w:cs="Times New Roman"/>
          <w:sz w:val="24"/>
          <w:szCs w:val="24"/>
        </w:rPr>
        <w:t>Доступ к Реестру (без права внесения информации</w:t>
      </w:r>
      <w:r w:rsidRPr="00B7167B">
        <w:rPr>
          <w:rFonts w:cs="Times New Roman"/>
          <w:sz w:val="24"/>
          <w:szCs w:val="24"/>
        </w:rPr>
        <w:br/>
        <w:t>в Реестр) предоставляется представителям ведомств с целью</w:t>
      </w:r>
      <w:r w:rsidRPr="00B7167B">
        <w:rPr>
          <w:rFonts w:cs="Times New Roman"/>
          <w:sz w:val="24"/>
          <w:szCs w:val="24"/>
        </w:rPr>
        <w:br/>
        <w:t>контроля внесения и ведения поставщиками информации в Реестре</w:t>
      </w:r>
      <w:r w:rsidRPr="00B7167B">
        <w:rPr>
          <w:rFonts w:cs="Times New Roman"/>
          <w:sz w:val="24"/>
          <w:szCs w:val="24"/>
        </w:rPr>
        <w:br/>
        <w:t>на протяжении проведения индивидуальной работы с несовершеннолетним</w:t>
      </w:r>
      <w:r w:rsidRPr="00B7167B">
        <w:rPr>
          <w:rFonts w:cs="Times New Roman"/>
          <w:sz w:val="24"/>
          <w:szCs w:val="24"/>
        </w:rPr>
        <w:br/>
        <w:t>и его семьей до момента устранения причин и условий, способствующих помещению несовершеннолетних в учреждения, а также в части доступа</w:t>
      </w:r>
      <w:r w:rsidRPr="00B7167B">
        <w:rPr>
          <w:rFonts w:cs="Times New Roman"/>
          <w:sz w:val="24"/>
          <w:szCs w:val="24"/>
        </w:rPr>
        <w:br/>
        <w:t>к аналитической отчетности, содержащейся в информационной системе.</w:t>
      </w:r>
    </w:p>
    <w:p w14:paraId="076063C5" w14:textId="77777777" w:rsidR="00DA60B9" w:rsidRPr="00B7167B" w:rsidRDefault="00DA60B9" w:rsidP="00D02E2D">
      <w:pPr>
        <w:suppressAutoHyphens/>
        <w:spacing w:line="288" w:lineRule="auto"/>
        <w:ind w:firstLine="709"/>
        <w:jc w:val="both"/>
        <w:rPr>
          <w:rFonts w:cs="Times New Roman"/>
          <w:sz w:val="24"/>
          <w:szCs w:val="24"/>
        </w:rPr>
      </w:pPr>
      <w:r w:rsidRPr="00B7167B">
        <w:rPr>
          <w:rFonts w:cs="Times New Roman"/>
          <w:sz w:val="24"/>
          <w:szCs w:val="24"/>
        </w:rPr>
        <w:lastRenderedPageBreak/>
        <w:t xml:space="preserve">Ведение Реестра осуществляется посредством заполнения поставщиками персональной карточки учета несовершеннолетнего (далее – ПКУ), временно помещенного в учреждение. </w:t>
      </w:r>
    </w:p>
    <w:p w14:paraId="17E020E9" w14:textId="77777777" w:rsidR="00DA60B9" w:rsidRPr="00B7167B" w:rsidRDefault="00DA60B9" w:rsidP="00D02E2D">
      <w:pPr>
        <w:suppressAutoHyphens/>
        <w:spacing w:line="288" w:lineRule="auto"/>
        <w:ind w:firstLine="709"/>
        <w:jc w:val="both"/>
        <w:rPr>
          <w:rFonts w:cs="Times New Roman"/>
          <w:sz w:val="24"/>
          <w:szCs w:val="24"/>
        </w:rPr>
      </w:pPr>
      <w:r w:rsidRPr="00B7167B">
        <w:rPr>
          <w:rFonts w:cs="Times New Roman"/>
          <w:sz w:val="24"/>
          <w:szCs w:val="24"/>
        </w:rPr>
        <w:t>ПКУ должна содержать следующие разделы:</w:t>
      </w:r>
    </w:p>
    <w:p w14:paraId="0C5B41CC" w14:textId="77777777" w:rsidR="00DA60B9" w:rsidRPr="00B7167B" w:rsidRDefault="00DA60B9" w:rsidP="00D02E2D">
      <w:pPr>
        <w:pStyle w:val="afb"/>
        <w:numPr>
          <w:ilvl w:val="0"/>
          <w:numId w:val="130"/>
        </w:numPr>
        <w:suppressAutoHyphens/>
        <w:spacing w:line="288" w:lineRule="auto"/>
        <w:ind w:left="0" w:firstLine="709"/>
        <w:jc w:val="both"/>
        <w:rPr>
          <w:rFonts w:cs="Times New Roman"/>
          <w:sz w:val="24"/>
          <w:szCs w:val="24"/>
        </w:rPr>
      </w:pPr>
      <w:r w:rsidRPr="00B7167B">
        <w:rPr>
          <w:rFonts w:cs="Times New Roman"/>
          <w:sz w:val="24"/>
          <w:szCs w:val="24"/>
        </w:rPr>
        <w:t>Общие сведения:</w:t>
      </w:r>
    </w:p>
    <w:p w14:paraId="23F7D699" w14:textId="77777777" w:rsidR="00DA60B9" w:rsidRPr="00B7167B" w:rsidRDefault="00DA60B9" w:rsidP="00D02E2D">
      <w:pPr>
        <w:pStyle w:val="afb"/>
        <w:numPr>
          <w:ilvl w:val="0"/>
          <w:numId w:val="132"/>
        </w:numPr>
        <w:suppressAutoHyphens/>
        <w:spacing w:line="288" w:lineRule="auto"/>
        <w:ind w:left="0" w:firstLine="709"/>
        <w:jc w:val="both"/>
        <w:rPr>
          <w:rFonts w:cs="Times New Roman"/>
          <w:sz w:val="24"/>
          <w:szCs w:val="24"/>
        </w:rPr>
      </w:pPr>
      <w:r w:rsidRPr="00B7167B">
        <w:rPr>
          <w:rFonts w:cs="Times New Roman"/>
          <w:sz w:val="24"/>
          <w:szCs w:val="24"/>
        </w:rPr>
        <w:t>фамилия, имя, отечество несовершеннолетнего;</w:t>
      </w:r>
    </w:p>
    <w:p w14:paraId="75F07ADA" w14:textId="77777777" w:rsidR="00DA60B9" w:rsidRPr="00B7167B" w:rsidRDefault="00DA60B9" w:rsidP="00D02E2D">
      <w:pPr>
        <w:pStyle w:val="afb"/>
        <w:numPr>
          <w:ilvl w:val="0"/>
          <w:numId w:val="132"/>
        </w:numPr>
        <w:suppressAutoHyphens/>
        <w:spacing w:line="288" w:lineRule="auto"/>
        <w:ind w:left="0" w:firstLine="709"/>
        <w:jc w:val="both"/>
        <w:rPr>
          <w:rFonts w:cs="Times New Roman"/>
          <w:sz w:val="24"/>
          <w:szCs w:val="24"/>
        </w:rPr>
      </w:pPr>
      <w:r w:rsidRPr="00B7167B">
        <w:rPr>
          <w:rFonts w:cs="Times New Roman"/>
          <w:sz w:val="24"/>
          <w:szCs w:val="24"/>
        </w:rPr>
        <w:t>пол;</w:t>
      </w:r>
    </w:p>
    <w:p w14:paraId="25A60425" w14:textId="77777777" w:rsidR="00DA60B9" w:rsidRPr="00B7167B" w:rsidRDefault="00DA60B9" w:rsidP="00D02E2D">
      <w:pPr>
        <w:pStyle w:val="afb"/>
        <w:numPr>
          <w:ilvl w:val="0"/>
          <w:numId w:val="132"/>
        </w:numPr>
        <w:suppressAutoHyphens/>
        <w:spacing w:line="288" w:lineRule="auto"/>
        <w:ind w:left="0" w:firstLine="709"/>
        <w:jc w:val="both"/>
        <w:rPr>
          <w:rFonts w:cs="Times New Roman"/>
          <w:sz w:val="24"/>
          <w:szCs w:val="24"/>
        </w:rPr>
      </w:pPr>
      <w:r w:rsidRPr="00B7167B">
        <w:rPr>
          <w:rFonts w:cs="Times New Roman"/>
          <w:sz w:val="24"/>
          <w:szCs w:val="24"/>
        </w:rPr>
        <w:t>дата рождения;</w:t>
      </w:r>
    </w:p>
    <w:p w14:paraId="6CF9B829" w14:textId="77777777" w:rsidR="00DA60B9" w:rsidRPr="00B7167B" w:rsidRDefault="00DA60B9" w:rsidP="00D02E2D">
      <w:pPr>
        <w:pStyle w:val="afb"/>
        <w:numPr>
          <w:ilvl w:val="0"/>
          <w:numId w:val="132"/>
        </w:numPr>
        <w:suppressAutoHyphens/>
        <w:spacing w:line="288" w:lineRule="auto"/>
        <w:ind w:left="0" w:firstLine="709"/>
        <w:jc w:val="both"/>
        <w:rPr>
          <w:rFonts w:cs="Times New Roman"/>
          <w:sz w:val="24"/>
          <w:szCs w:val="24"/>
        </w:rPr>
      </w:pPr>
      <w:r w:rsidRPr="00B7167B">
        <w:rPr>
          <w:rFonts w:cs="Times New Roman"/>
          <w:sz w:val="24"/>
          <w:szCs w:val="24"/>
        </w:rPr>
        <w:t>место рождения;</w:t>
      </w:r>
    </w:p>
    <w:p w14:paraId="431AE9FE" w14:textId="77777777" w:rsidR="00DA60B9" w:rsidRPr="00B7167B" w:rsidRDefault="00DA60B9" w:rsidP="00D02E2D">
      <w:pPr>
        <w:pStyle w:val="afb"/>
        <w:numPr>
          <w:ilvl w:val="0"/>
          <w:numId w:val="132"/>
        </w:numPr>
        <w:suppressAutoHyphens/>
        <w:spacing w:line="288" w:lineRule="auto"/>
        <w:ind w:left="0" w:firstLine="709"/>
        <w:jc w:val="both"/>
        <w:rPr>
          <w:rFonts w:cs="Times New Roman"/>
          <w:sz w:val="24"/>
          <w:szCs w:val="24"/>
        </w:rPr>
      </w:pPr>
      <w:r w:rsidRPr="00B7167B">
        <w:rPr>
          <w:rFonts w:cs="Times New Roman"/>
          <w:sz w:val="24"/>
          <w:szCs w:val="24"/>
        </w:rPr>
        <w:t>сведения о гражданстве;</w:t>
      </w:r>
    </w:p>
    <w:p w14:paraId="7A8F7ABB" w14:textId="77777777" w:rsidR="00DA60B9" w:rsidRPr="00B7167B" w:rsidRDefault="00DA60B9" w:rsidP="00D02E2D">
      <w:pPr>
        <w:pStyle w:val="afb"/>
        <w:numPr>
          <w:ilvl w:val="0"/>
          <w:numId w:val="132"/>
        </w:numPr>
        <w:suppressAutoHyphens/>
        <w:spacing w:line="288" w:lineRule="auto"/>
        <w:ind w:left="0" w:firstLine="709"/>
        <w:jc w:val="both"/>
        <w:rPr>
          <w:rFonts w:cs="Times New Roman"/>
          <w:sz w:val="24"/>
          <w:szCs w:val="24"/>
        </w:rPr>
      </w:pPr>
      <w:r w:rsidRPr="00B7167B">
        <w:rPr>
          <w:rFonts w:cs="Times New Roman"/>
          <w:sz w:val="24"/>
          <w:szCs w:val="24"/>
        </w:rPr>
        <w:t>адрес места жительства (места пребывания, фактического проживания);</w:t>
      </w:r>
    </w:p>
    <w:p w14:paraId="6D644062" w14:textId="77777777" w:rsidR="00DA60B9" w:rsidRPr="00B7167B" w:rsidRDefault="00DA60B9" w:rsidP="00D02E2D">
      <w:pPr>
        <w:pStyle w:val="afb"/>
        <w:numPr>
          <w:ilvl w:val="0"/>
          <w:numId w:val="132"/>
        </w:numPr>
        <w:suppressAutoHyphens/>
        <w:spacing w:line="288" w:lineRule="auto"/>
        <w:ind w:left="0" w:firstLine="709"/>
        <w:jc w:val="both"/>
        <w:rPr>
          <w:rFonts w:cs="Times New Roman"/>
          <w:sz w:val="24"/>
          <w:szCs w:val="24"/>
        </w:rPr>
      </w:pPr>
      <w:r w:rsidRPr="00B7167B">
        <w:rPr>
          <w:rFonts w:cs="Times New Roman"/>
          <w:sz w:val="24"/>
          <w:szCs w:val="24"/>
        </w:rPr>
        <w:t>наличие статуса (дети-сироты; дети, оставшиеся без попечения родителей), дата и основание установления статуса;</w:t>
      </w:r>
    </w:p>
    <w:p w14:paraId="3A06D189" w14:textId="77777777" w:rsidR="00DA60B9" w:rsidRPr="00B7167B" w:rsidRDefault="00DA60B9" w:rsidP="00D02E2D">
      <w:pPr>
        <w:pStyle w:val="afb"/>
        <w:numPr>
          <w:ilvl w:val="0"/>
          <w:numId w:val="132"/>
        </w:numPr>
        <w:suppressAutoHyphens/>
        <w:spacing w:line="288" w:lineRule="auto"/>
        <w:ind w:left="0" w:firstLine="709"/>
        <w:jc w:val="both"/>
        <w:rPr>
          <w:rFonts w:cs="Times New Roman"/>
          <w:sz w:val="24"/>
          <w:szCs w:val="24"/>
        </w:rPr>
      </w:pPr>
      <w:r w:rsidRPr="00B7167B">
        <w:rPr>
          <w:rFonts w:cs="Times New Roman"/>
          <w:sz w:val="24"/>
          <w:szCs w:val="24"/>
        </w:rPr>
        <w:t>сведения об наличии/отсутствии инвалидности;</w:t>
      </w:r>
    </w:p>
    <w:p w14:paraId="32A137D5" w14:textId="77777777" w:rsidR="00DA60B9" w:rsidRPr="00B7167B" w:rsidRDefault="00DA60B9" w:rsidP="00D02E2D">
      <w:pPr>
        <w:pStyle w:val="afb"/>
        <w:numPr>
          <w:ilvl w:val="0"/>
          <w:numId w:val="130"/>
        </w:numPr>
        <w:suppressAutoHyphens/>
        <w:spacing w:line="288" w:lineRule="auto"/>
        <w:ind w:left="0" w:firstLine="709"/>
        <w:jc w:val="both"/>
        <w:rPr>
          <w:rFonts w:cs="Times New Roman"/>
          <w:sz w:val="24"/>
          <w:szCs w:val="24"/>
        </w:rPr>
      </w:pPr>
      <w:r w:rsidRPr="00B7167B">
        <w:rPr>
          <w:rFonts w:cs="Times New Roman"/>
          <w:sz w:val="24"/>
          <w:szCs w:val="24"/>
        </w:rPr>
        <w:t>Сведения о родителях, законных представителях:</w:t>
      </w:r>
    </w:p>
    <w:p w14:paraId="6DE7AFA8" w14:textId="77777777" w:rsidR="00DA60B9" w:rsidRPr="00B7167B" w:rsidRDefault="00DA60B9" w:rsidP="00D02E2D">
      <w:pPr>
        <w:pStyle w:val="afb"/>
        <w:numPr>
          <w:ilvl w:val="0"/>
          <w:numId w:val="132"/>
        </w:numPr>
        <w:suppressAutoHyphens/>
        <w:spacing w:line="288" w:lineRule="auto"/>
        <w:ind w:left="0" w:firstLine="709"/>
        <w:jc w:val="both"/>
        <w:rPr>
          <w:rFonts w:cs="Times New Roman"/>
          <w:sz w:val="24"/>
          <w:szCs w:val="24"/>
        </w:rPr>
      </w:pPr>
      <w:r w:rsidRPr="00B7167B">
        <w:rPr>
          <w:rFonts w:cs="Times New Roman"/>
          <w:sz w:val="24"/>
          <w:szCs w:val="24"/>
        </w:rPr>
        <w:t>фамилия, имя, отечество родителя (законного представителя);</w:t>
      </w:r>
    </w:p>
    <w:p w14:paraId="6C4AB298" w14:textId="77777777" w:rsidR="00DA60B9" w:rsidRPr="00B7167B" w:rsidRDefault="00DA60B9" w:rsidP="00D02E2D">
      <w:pPr>
        <w:pStyle w:val="afb"/>
        <w:numPr>
          <w:ilvl w:val="0"/>
          <w:numId w:val="132"/>
        </w:numPr>
        <w:suppressAutoHyphens/>
        <w:spacing w:line="288" w:lineRule="auto"/>
        <w:ind w:left="0" w:firstLine="709"/>
        <w:jc w:val="both"/>
        <w:rPr>
          <w:rFonts w:cs="Times New Roman"/>
          <w:sz w:val="24"/>
          <w:szCs w:val="24"/>
        </w:rPr>
      </w:pPr>
      <w:r w:rsidRPr="00B7167B">
        <w:rPr>
          <w:rFonts w:cs="Times New Roman"/>
          <w:sz w:val="24"/>
          <w:szCs w:val="24"/>
        </w:rPr>
        <w:t>дата рождения;</w:t>
      </w:r>
    </w:p>
    <w:p w14:paraId="08B26716" w14:textId="77777777" w:rsidR="00DA60B9" w:rsidRPr="00B7167B" w:rsidRDefault="00DA60B9" w:rsidP="00D02E2D">
      <w:pPr>
        <w:pStyle w:val="afb"/>
        <w:numPr>
          <w:ilvl w:val="0"/>
          <w:numId w:val="132"/>
        </w:numPr>
        <w:suppressAutoHyphens/>
        <w:spacing w:line="288" w:lineRule="auto"/>
        <w:ind w:left="0" w:firstLine="709"/>
        <w:jc w:val="both"/>
        <w:rPr>
          <w:rFonts w:cs="Times New Roman"/>
          <w:sz w:val="24"/>
          <w:szCs w:val="24"/>
        </w:rPr>
      </w:pPr>
      <w:r w:rsidRPr="00B7167B">
        <w:rPr>
          <w:rFonts w:cs="Times New Roman"/>
          <w:sz w:val="24"/>
          <w:szCs w:val="24"/>
        </w:rPr>
        <w:t>степень родства;</w:t>
      </w:r>
    </w:p>
    <w:p w14:paraId="3F295FD4" w14:textId="77777777" w:rsidR="00DA60B9" w:rsidRPr="00B7167B" w:rsidRDefault="00DA60B9" w:rsidP="00D02E2D">
      <w:pPr>
        <w:pStyle w:val="afb"/>
        <w:numPr>
          <w:ilvl w:val="0"/>
          <w:numId w:val="132"/>
        </w:numPr>
        <w:suppressAutoHyphens/>
        <w:spacing w:line="288" w:lineRule="auto"/>
        <w:ind w:left="0" w:firstLine="709"/>
        <w:jc w:val="both"/>
        <w:rPr>
          <w:rFonts w:cs="Times New Roman"/>
          <w:sz w:val="24"/>
          <w:szCs w:val="24"/>
        </w:rPr>
      </w:pPr>
      <w:r w:rsidRPr="00B7167B">
        <w:rPr>
          <w:rFonts w:cs="Times New Roman"/>
          <w:sz w:val="24"/>
          <w:szCs w:val="24"/>
        </w:rPr>
        <w:t>сведения о гражданстве;</w:t>
      </w:r>
    </w:p>
    <w:p w14:paraId="314E21A2" w14:textId="77777777" w:rsidR="00DA60B9" w:rsidRPr="00B7167B" w:rsidRDefault="00DA60B9" w:rsidP="00D02E2D">
      <w:pPr>
        <w:pStyle w:val="afb"/>
        <w:numPr>
          <w:ilvl w:val="0"/>
          <w:numId w:val="132"/>
        </w:numPr>
        <w:suppressAutoHyphens/>
        <w:spacing w:line="288" w:lineRule="auto"/>
        <w:ind w:left="0" w:firstLine="709"/>
        <w:jc w:val="both"/>
        <w:rPr>
          <w:rFonts w:cs="Times New Roman"/>
          <w:sz w:val="24"/>
          <w:szCs w:val="24"/>
        </w:rPr>
      </w:pPr>
      <w:r w:rsidRPr="00B7167B">
        <w:rPr>
          <w:rFonts w:cs="Times New Roman"/>
          <w:sz w:val="24"/>
          <w:szCs w:val="24"/>
        </w:rPr>
        <w:t>адрес места жительства (места пребывания, фактического проживания).</w:t>
      </w:r>
    </w:p>
    <w:p w14:paraId="1D6D009F" w14:textId="77777777" w:rsidR="00DA60B9" w:rsidRPr="00E3489C" w:rsidRDefault="00DA60B9" w:rsidP="00D02E2D">
      <w:pPr>
        <w:pStyle w:val="afb"/>
        <w:numPr>
          <w:ilvl w:val="0"/>
          <w:numId w:val="130"/>
        </w:numPr>
        <w:suppressAutoHyphens/>
        <w:spacing w:line="288" w:lineRule="auto"/>
        <w:ind w:left="0" w:firstLine="709"/>
        <w:jc w:val="both"/>
        <w:rPr>
          <w:rFonts w:cs="Times New Roman"/>
          <w:sz w:val="24"/>
          <w:szCs w:val="24"/>
        </w:rPr>
      </w:pPr>
      <w:r w:rsidRPr="00E3489C">
        <w:rPr>
          <w:rFonts w:cs="Times New Roman"/>
          <w:sz w:val="24"/>
          <w:szCs w:val="24"/>
        </w:rPr>
        <w:t>Сведения об иных родственниках:</w:t>
      </w:r>
    </w:p>
    <w:p w14:paraId="79BD9326" w14:textId="77777777" w:rsidR="00DA60B9" w:rsidRPr="00E3489C" w:rsidRDefault="00DA60B9" w:rsidP="00D02E2D">
      <w:pPr>
        <w:pStyle w:val="afb"/>
        <w:numPr>
          <w:ilvl w:val="0"/>
          <w:numId w:val="132"/>
        </w:numPr>
        <w:suppressAutoHyphens/>
        <w:spacing w:line="288" w:lineRule="auto"/>
        <w:ind w:left="0" w:firstLine="709"/>
        <w:jc w:val="both"/>
        <w:rPr>
          <w:rFonts w:cs="Times New Roman"/>
          <w:strike/>
          <w:sz w:val="24"/>
          <w:szCs w:val="24"/>
        </w:rPr>
      </w:pPr>
      <w:r w:rsidRPr="00E3489C">
        <w:rPr>
          <w:rFonts w:cs="Times New Roman"/>
          <w:sz w:val="24"/>
          <w:szCs w:val="24"/>
        </w:rPr>
        <w:t>фамилия, имя, отечество</w:t>
      </w:r>
      <w:r w:rsidR="00E3489C" w:rsidRPr="00E3489C">
        <w:rPr>
          <w:rFonts w:cs="Times New Roman"/>
          <w:sz w:val="24"/>
          <w:szCs w:val="24"/>
        </w:rPr>
        <w:t>;</w:t>
      </w:r>
    </w:p>
    <w:p w14:paraId="78C30C44" w14:textId="77777777" w:rsidR="00DA60B9" w:rsidRPr="00E3489C" w:rsidRDefault="00DA60B9" w:rsidP="00D02E2D">
      <w:pPr>
        <w:pStyle w:val="afb"/>
        <w:numPr>
          <w:ilvl w:val="0"/>
          <w:numId w:val="132"/>
        </w:numPr>
        <w:suppressAutoHyphens/>
        <w:spacing w:line="288" w:lineRule="auto"/>
        <w:ind w:left="0" w:firstLine="709"/>
        <w:jc w:val="both"/>
        <w:rPr>
          <w:rFonts w:cs="Times New Roman"/>
          <w:sz w:val="24"/>
          <w:szCs w:val="24"/>
        </w:rPr>
      </w:pPr>
      <w:r w:rsidRPr="00E3489C">
        <w:rPr>
          <w:rFonts w:cs="Times New Roman"/>
          <w:sz w:val="24"/>
          <w:szCs w:val="24"/>
        </w:rPr>
        <w:t>дата рождения;</w:t>
      </w:r>
    </w:p>
    <w:p w14:paraId="6DBA8975" w14:textId="77777777" w:rsidR="00DA60B9" w:rsidRPr="00E3489C" w:rsidRDefault="00DA60B9" w:rsidP="00D02E2D">
      <w:pPr>
        <w:pStyle w:val="afb"/>
        <w:numPr>
          <w:ilvl w:val="0"/>
          <w:numId w:val="132"/>
        </w:numPr>
        <w:suppressAutoHyphens/>
        <w:spacing w:line="288" w:lineRule="auto"/>
        <w:ind w:left="0" w:firstLine="709"/>
        <w:jc w:val="both"/>
        <w:rPr>
          <w:rFonts w:cs="Times New Roman"/>
          <w:sz w:val="24"/>
          <w:szCs w:val="24"/>
        </w:rPr>
      </w:pPr>
      <w:r w:rsidRPr="00E3489C">
        <w:rPr>
          <w:rFonts w:cs="Times New Roman"/>
          <w:sz w:val="24"/>
          <w:szCs w:val="24"/>
        </w:rPr>
        <w:t>степень родства;</w:t>
      </w:r>
    </w:p>
    <w:p w14:paraId="283837FB" w14:textId="77777777" w:rsidR="00DA60B9" w:rsidRPr="00E3489C" w:rsidRDefault="00DA60B9" w:rsidP="00D02E2D">
      <w:pPr>
        <w:pStyle w:val="afb"/>
        <w:numPr>
          <w:ilvl w:val="0"/>
          <w:numId w:val="132"/>
        </w:numPr>
        <w:suppressAutoHyphens/>
        <w:spacing w:line="288" w:lineRule="auto"/>
        <w:ind w:left="0" w:firstLine="709"/>
        <w:jc w:val="both"/>
        <w:rPr>
          <w:rFonts w:cs="Times New Roman"/>
          <w:sz w:val="24"/>
          <w:szCs w:val="24"/>
        </w:rPr>
      </w:pPr>
      <w:r w:rsidRPr="00E3489C">
        <w:rPr>
          <w:rFonts w:cs="Times New Roman"/>
          <w:sz w:val="24"/>
          <w:szCs w:val="24"/>
        </w:rPr>
        <w:t>сведения о гражданстве;</w:t>
      </w:r>
    </w:p>
    <w:p w14:paraId="0FC85002" w14:textId="77777777" w:rsidR="00DA60B9" w:rsidRPr="00E3489C" w:rsidRDefault="00DA60B9" w:rsidP="00D02E2D">
      <w:pPr>
        <w:pStyle w:val="afb"/>
        <w:numPr>
          <w:ilvl w:val="0"/>
          <w:numId w:val="132"/>
        </w:numPr>
        <w:suppressAutoHyphens/>
        <w:spacing w:line="288" w:lineRule="auto"/>
        <w:ind w:left="0" w:firstLine="709"/>
        <w:jc w:val="both"/>
        <w:rPr>
          <w:rFonts w:cs="Times New Roman"/>
          <w:sz w:val="24"/>
          <w:szCs w:val="24"/>
        </w:rPr>
      </w:pPr>
      <w:r w:rsidRPr="00E3489C">
        <w:rPr>
          <w:rFonts w:cs="Times New Roman"/>
          <w:sz w:val="24"/>
          <w:szCs w:val="24"/>
        </w:rPr>
        <w:t>адрес места жительства (места пребывания, фактического проживания).</w:t>
      </w:r>
    </w:p>
    <w:p w14:paraId="12B21C92" w14:textId="77777777" w:rsidR="005D148C" w:rsidRPr="00E3489C" w:rsidRDefault="005D148C" w:rsidP="00D02E2D">
      <w:pPr>
        <w:pStyle w:val="afb"/>
        <w:numPr>
          <w:ilvl w:val="0"/>
          <w:numId w:val="130"/>
        </w:numPr>
        <w:suppressAutoHyphens/>
        <w:spacing w:line="288" w:lineRule="auto"/>
        <w:ind w:left="0" w:firstLine="709"/>
        <w:jc w:val="both"/>
        <w:rPr>
          <w:rFonts w:cs="Times New Roman"/>
          <w:sz w:val="24"/>
          <w:szCs w:val="24"/>
        </w:rPr>
      </w:pPr>
      <w:r w:rsidRPr="00E3489C">
        <w:rPr>
          <w:rFonts w:cs="Times New Roman"/>
          <w:sz w:val="24"/>
          <w:szCs w:val="24"/>
        </w:rPr>
        <w:t>Сведения о несовершеннолетних братьях, сестрах:</w:t>
      </w:r>
    </w:p>
    <w:p w14:paraId="55FEB739" w14:textId="77777777" w:rsidR="005D148C" w:rsidRPr="00E3489C" w:rsidRDefault="005D148C" w:rsidP="00D02E2D">
      <w:pPr>
        <w:pStyle w:val="afb"/>
        <w:numPr>
          <w:ilvl w:val="0"/>
          <w:numId w:val="132"/>
        </w:numPr>
        <w:suppressAutoHyphens/>
        <w:spacing w:line="288" w:lineRule="auto"/>
        <w:ind w:left="0" w:firstLine="709"/>
        <w:jc w:val="both"/>
        <w:rPr>
          <w:rFonts w:cs="Times New Roman"/>
          <w:sz w:val="24"/>
          <w:szCs w:val="24"/>
        </w:rPr>
      </w:pPr>
      <w:r w:rsidRPr="00E3489C">
        <w:rPr>
          <w:rFonts w:cs="Times New Roman"/>
          <w:sz w:val="24"/>
          <w:szCs w:val="24"/>
        </w:rPr>
        <w:t>фамилия, имя, отечество;</w:t>
      </w:r>
    </w:p>
    <w:p w14:paraId="27C7E9AA" w14:textId="77777777" w:rsidR="005D148C" w:rsidRPr="00E3489C" w:rsidRDefault="005D148C" w:rsidP="00D02E2D">
      <w:pPr>
        <w:pStyle w:val="afb"/>
        <w:numPr>
          <w:ilvl w:val="0"/>
          <w:numId w:val="132"/>
        </w:numPr>
        <w:suppressAutoHyphens/>
        <w:spacing w:line="288" w:lineRule="auto"/>
        <w:ind w:left="0" w:firstLine="709"/>
        <w:jc w:val="both"/>
        <w:rPr>
          <w:rFonts w:cs="Times New Roman"/>
          <w:sz w:val="24"/>
          <w:szCs w:val="24"/>
        </w:rPr>
      </w:pPr>
      <w:r w:rsidRPr="00E3489C">
        <w:rPr>
          <w:rFonts w:cs="Times New Roman"/>
          <w:sz w:val="24"/>
          <w:szCs w:val="24"/>
        </w:rPr>
        <w:t>дата рождения;</w:t>
      </w:r>
    </w:p>
    <w:p w14:paraId="3B5BDE13" w14:textId="77777777" w:rsidR="005D148C" w:rsidRPr="00E3489C" w:rsidRDefault="005D148C" w:rsidP="00D02E2D">
      <w:pPr>
        <w:pStyle w:val="afb"/>
        <w:numPr>
          <w:ilvl w:val="0"/>
          <w:numId w:val="132"/>
        </w:numPr>
        <w:suppressAutoHyphens/>
        <w:spacing w:line="288" w:lineRule="auto"/>
        <w:ind w:left="0" w:firstLine="709"/>
        <w:jc w:val="both"/>
        <w:rPr>
          <w:rFonts w:cs="Times New Roman"/>
          <w:sz w:val="24"/>
          <w:szCs w:val="24"/>
        </w:rPr>
      </w:pPr>
      <w:r w:rsidRPr="00E3489C">
        <w:rPr>
          <w:rFonts w:cs="Times New Roman"/>
          <w:sz w:val="24"/>
          <w:szCs w:val="24"/>
        </w:rPr>
        <w:t>степень родства;</w:t>
      </w:r>
    </w:p>
    <w:p w14:paraId="4E634509" w14:textId="77777777" w:rsidR="005D148C" w:rsidRPr="00E3489C" w:rsidRDefault="005D148C" w:rsidP="00D02E2D">
      <w:pPr>
        <w:pStyle w:val="afb"/>
        <w:numPr>
          <w:ilvl w:val="0"/>
          <w:numId w:val="132"/>
        </w:numPr>
        <w:suppressAutoHyphens/>
        <w:spacing w:line="288" w:lineRule="auto"/>
        <w:ind w:left="0" w:firstLine="709"/>
        <w:jc w:val="both"/>
        <w:rPr>
          <w:rFonts w:cs="Times New Roman"/>
          <w:sz w:val="24"/>
          <w:szCs w:val="24"/>
        </w:rPr>
      </w:pPr>
      <w:r w:rsidRPr="00E3489C">
        <w:rPr>
          <w:rFonts w:cs="Times New Roman"/>
          <w:sz w:val="24"/>
          <w:szCs w:val="24"/>
        </w:rPr>
        <w:t>сведения о гражданстве;</w:t>
      </w:r>
    </w:p>
    <w:p w14:paraId="515C44B5" w14:textId="77777777" w:rsidR="005D148C" w:rsidRPr="00E3489C" w:rsidRDefault="005D148C" w:rsidP="00D02E2D">
      <w:pPr>
        <w:pStyle w:val="afb"/>
        <w:numPr>
          <w:ilvl w:val="0"/>
          <w:numId w:val="132"/>
        </w:numPr>
        <w:suppressAutoHyphens/>
        <w:spacing w:line="288" w:lineRule="auto"/>
        <w:ind w:left="0" w:firstLine="709"/>
        <w:jc w:val="both"/>
        <w:rPr>
          <w:rFonts w:cs="Times New Roman"/>
          <w:sz w:val="24"/>
          <w:szCs w:val="24"/>
        </w:rPr>
      </w:pPr>
      <w:r w:rsidRPr="00E3489C">
        <w:rPr>
          <w:rFonts w:cs="Times New Roman"/>
          <w:sz w:val="24"/>
          <w:szCs w:val="24"/>
        </w:rPr>
        <w:t>адрес места жительства (места пребывания, фактического проживания).</w:t>
      </w:r>
    </w:p>
    <w:p w14:paraId="5BC4B6CF" w14:textId="77777777" w:rsidR="00DA60B9" w:rsidRPr="00B7167B" w:rsidRDefault="00DA60B9" w:rsidP="00D02E2D">
      <w:pPr>
        <w:pStyle w:val="afb"/>
        <w:numPr>
          <w:ilvl w:val="0"/>
          <w:numId w:val="130"/>
        </w:numPr>
        <w:suppressAutoHyphens/>
        <w:spacing w:line="288" w:lineRule="auto"/>
        <w:ind w:left="0" w:firstLine="709"/>
        <w:jc w:val="both"/>
        <w:rPr>
          <w:rFonts w:cs="Times New Roman"/>
          <w:sz w:val="24"/>
          <w:szCs w:val="24"/>
        </w:rPr>
      </w:pPr>
      <w:r w:rsidRPr="00B7167B">
        <w:rPr>
          <w:rFonts w:cs="Times New Roman"/>
          <w:sz w:val="24"/>
          <w:szCs w:val="24"/>
        </w:rPr>
        <w:t>Ведомственный учет:</w:t>
      </w:r>
    </w:p>
    <w:p w14:paraId="24A601FC" w14:textId="77777777" w:rsidR="00DA60B9" w:rsidRPr="00B7167B" w:rsidRDefault="00DA60B9" w:rsidP="00D02E2D">
      <w:pPr>
        <w:pStyle w:val="afb"/>
        <w:numPr>
          <w:ilvl w:val="0"/>
          <w:numId w:val="132"/>
        </w:numPr>
        <w:suppressAutoHyphens/>
        <w:spacing w:line="288" w:lineRule="auto"/>
        <w:ind w:left="0" w:firstLine="709"/>
        <w:jc w:val="both"/>
        <w:rPr>
          <w:rFonts w:cs="Times New Roman"/>
          <w:sz w:val="24"/>
          <w:szCs w:val="24"/>
        </w:rPr>
      </w:pPr>
      <w:r w:rsidRPr="00B7167B">
        <w:rPr>
          <w:rFonts w:cs="Times New Roman"/>
          <w:sz w:val="24"/>
          <w:szCs w:val="24"/>
        </w:rPr>
        <w:t>сведения о постановке несовершеннолетнего (семьи) на учет</w:t>
      </w:r>
      <w:r w:rsidRPr="00B7167B">
        <w:rPr>
          <w:rFonts w:cs="Times New Roman"/>
          <w:sz w:val="24"/>
          <w:szCs w:val="24"/>
        </w:rPr>
        <w:br/>
        <w:t>в комиссии по делам несовершеннолетних и защите их прав муниципальных образований, категории учета (социально опасное положение, иные виды учета), дата постановки на учет, информация о наименовании учреждения, назначенным координатором несовершеннолетнего (семьи) из числа субъектов системы профилактики.</w:t>
      </w:r>
    </w:p>
    <w:p w14:paraId="0FA6F1C6" w14:textId="77777777" w:rsidR="00DA60B9" w:rsidRPr="00B7167B" w:rsidRDefault="00DA60B9" w:rsidP="00D02E2D">
      <w:pPr>
        <w:pStyle w:val="afb"/>
        <w:numPr>
          <w:ilvl w:val="0"/>
          <w:numId w:val="130"/>
        </w:numPr>
        <w:suppressAutoHyphens/>
        <w:spacing w:line="288" w:lineRule="auto"/>
        <w:ind w:left="0" w:firstLine="709"/>
        <w:jc w:val="both"/>
        <w:rPr>
          <w:rFonts w:cs="Times New Roman"/>
          <w:sz w:val="24"/>
          <w:szCs w:val="24"/>
        </w:rPr>
      </w:pPr>
      <w:r w:rsidRPr="00B7167B">
        <w:rPr>
          <w:rFonts w:cs="Times New Roman"/>
          <w:sz w:val="24"/>
          <w:szCs w:val="24"/>
        </w:rPr>
        <w:t>Социальная реабилитация:</w:t>
      </w:r>
    </w:p>
    <w:p w14:paraId="1295E883" w14:textId="77777777" w:rsidR="00DA60B9" w:rsidRPr="00B7167B" w:rsidRDefault="00DA60B9" w:rsidP="00D02E2D">
      <w:pPr>
        <w:pStyle w:val="afb"/>
        <w:numPr>
          <w:ilvl w:val="0"/>
          <w:numId w:val="132"/>
        </w:numPr>
        <w:suppressAutoHyphens/>
        <w:spacing w:line="288" w:lineRule="auto"/>
        <w:ind w:left="0" w:firstLine="709"/>
        <w:jc w:val="both"/>
        <w:rPr>
          <w:rFonts w:cs="Times New Roman"/>
          <w:sz w:val="24"/>
          <w:szCs w:val="24"/>
        </w:rPr>
      </w:pPr>
      <w:r w:rsidRPr="00B7167B">
        <w:rPr>
          <w:rFonts w:cs="Times New Roman"/>
          <w:sz w:val="24"/>
          <w:szCs w:val="24"/>
        </w:rPr>
        <w:t>наименование учреждения, куда помещен несовершеннолетний;</w:t>
      </w:r>
    </w:p>
    <w:p w14:paraId="1C05AA2E" w14:textId="77777777" w:rsidR="00DA60B9" w:rsidRPr="00B7167B" w:rsidRDefault="00DA60B9" w:rsidP="00D02E2D">
      <w:pPr>
        <w:pStyle w:val="afb"/>
        <w:numPr>
          <w:ilvl w:val="0"/>
          <w:numId w:val="132"/>
        </w:numPr>
        <w:suppressAutoHyphens/>
        <w:spacing w:line="288" w:lineRule="auto"/>
        <w:ind w:left="0" w:firstLine="709"/>
        <w:jc w:val="both"/>
        <w:rPr>
          <w:rFonts w:cs="Times New Roman"/>
          <w:sz w:val="24"/>
          <w:szCs w:val="24"/>
        </w:rPr>
      </w:pPr>
      <w:r w:rsidRPr="00B7167B">
        <w:rPr>
          <w:rFonts w:cs="Times New Roman"/>
          <w:sz w:val="24"/>
          <w:szCs w:val="24"/>
        </w:rPr>
        <w:t>дата поступления в учреждение;</w:t>
      </w:r>
    </w:p>
    <w:p w14:paraId="205E7038" w14:textId="77777777" w:rsidR="00DA60B9" w:rsidRPr="00B7167B" w:rsidRDefault="00DA60B9" w:rsidP="00D02E2D">
      <w:pPr>
        <w:pStyle w:val="afb"/>
        <w:numPr>
          <w:ilvl w:val="0"/>
          <w:numId w:val="132"/>
        </w:numPr>
        <w:suppressAutoHyphens/>
        <w:spacing w:line="288" w:lineRule="auto"/>
        <w:ind w:left="0" w:firstLine="709"/>
        <w:jc w:val="both"/>
        <w:rPr>
          <w:rFonts w:cs="Times New Roman"/>
          <w:sz w:val="24"/>
          <w:szCs w:val="24"/>
        </w:rPr>
      </w:pPr>
      <w:r w:rsidRPr="00B7167B">
        <w:rPr>
          <w:rFonts w:cs="Times New Roman"/>
          <w:sz w:val="24"/>
          <w:szCs w:val="24"/>
        </w:rPr>
        <w:t>причины помещения несовершеннолетнего в учреждение;</w:t>
      </w:r>
    </w:p>
    <w:p w14:paraId="6203CF16" w14:textId="77777777" w:rsidR="00DA60B9" w:rsidRPr="00B7167B" w:rsidRDefault="00DA60B9" w:rsidP="00D02E2D">
      <w:pPr>
        <w:pStyle w:val="afb"/>
        <w:numPr>
          <w:ilvl w:val="0"/>
          <w:numId w:val="132"/>
        </w:numPr>
        <w:suppressAutoHyphens/>
        <w:spacing w:line="288" w:lineRule="auto"/>
        <w:ind w:left="0" w:firstLine="709"/>
        <w:jc w:val="both"/>
        <w:rPr>
          <w:rFonts w:cs="Times New Roman"/>
          <w:sz w:val="24"/>
          <w:szCs w:val="24"/>
        </w:rPr>
      </w:pPr>
      <w:r w:rsidRPr="00B7167B">
        <w:rPr>
          <w:rFonts w:cs="Times New Roman"/>
          <w:sz w:val="24"/>
          <w:szCs w:val="24"/>
        </w:rPr>
        <w:t>основания помещения несовершеннолетнего;</w:t>
      </w:r>
    </w:p>
    <w:p w14:paraId="472C686B" w14:textId="77777777" w:rsidR="00DA60B9" w:rsidRPr="00B7167B" w:rsidRDefault="00DA60B9" w:rsidP="00D02E2D">
      <w:pPr>
        <w:pStyle w:val="afb"/>
        <w:numPr>
          <w:ilvl w:val="0"/>
          <w:numId w:val="132"/>
        </w:numPr>
        <w:suppressAutoHyphens/>
        <w:spacing w:line="288" w:lineRule="auto"/>
        <w:ind w:left="0" w:firstLine="709"/>
        <w:jc w:val="both"/>
        <w:rPr>
          <w:rFonts w:cs="Times New Roman"/>
          <w:sz w:val="24"/>
          <w:szCs w:val="24"/>
        </w:rPr>
      </w:pPr>
      <w:r w:rsidRPr="00B7167B">
        <w:rPr>
          <w:rFonts w:cs="Times New Roman"/>
          <w:sz w:val="24"/>
          <w:szCs w:val="24"/>
        </w:rPr>
        <w:lastRenderedPageBreak/>
        <w:t>сведения о мероприятиях, осуществляемых в рамках индивидуальной работы с несовершеннолетним и его семьей, о ходе и результатах их исполнения;</w:t>
      </w:r>
    </w:p>
    <w:p w14:paraId="0DAE9A28" w14:textId="77777777" w:rsidR="00DA60B9" w:rsidRPr="00B7167B" w:rsidRDefault="00DA60B9" w:rsidP="00D02E2D">
      <w:pPr>
        <w:pStyle w:val="afb"/>
        <w:numPr>
          <w:ilvl w:val="0"/>
          <w:numId w:val="132"/>
        </w:numPr>
        <w:suppressAutoHyphens/>
        <w:spacing w:line="288" w:lineRule="auto"/>
        <w:ind w:left="0" w:firstLine="709"/>
        <w:jc w:val="both"/>
        <w:rPr>
          <w:rFonts w:cs="Times New Roman"/>
          <w:sz w:val="24"/>
          <w:szCs w:val="24"/>
        </w:rPr>
      </w:pPr>
      <w:r w:rsidRPr="00B7167B">
        <w:rPr>
          <w:rFonts w:cs="Times New Roman"/>
          <w:sz w:val="24"/>
          <w:szCs w:val="24"/>
        </w:rPr>
        <w:t>сведения о прекращении пребывания несовершеннолетнего</w:t>
      </w:r>
      <w:r w:rsidRPr="00B7167B">
        <w:rPr>
          <w:rFonts w:cs="Times New Roman"/>
          <w:sz w:val="24"/>
          <w:szCs w:val="24"/>
        </w:rPr>
        <w:br/>
        <w:t>в учреждении, дата, основания выбытия, наименование муниципального образования, населенный пункт, куда выбыл несовершеннолетний.</w:t>
      </w:r>
    </w:p>
    <w:p w14:paraId="7E5C965E" w14:textId="77777777" w:rsidR="00DA60B9" w:rsidRPr="00B7167B" w:rsidRDefault="00DA60B9" w:rsidP="00D02E2D">
      <w:pPr>
        <w:suppressAutoHyphens/>
        <w:spacing w:line="288" w:lineRule="auto"/>
        <w:ind w:firstLine="709"/>
        <w:jc w:val="both"/>
        <w:rPr>
          <w:rFonts w:cs="Times New Roman"/>
          <w:sz w:val="24"/>
          <w:szCs w:val="24"/>
        </w:rPr>
      </w:pPr>
      <w:r w:rsidRPr="00B7167B">
        <w:rPr>
          <w:rFonts w:cs="Times New Roman"/>
          <w:sz w:val="24"/>
          <w:szCs w:val="24"/>
        </w:rPr>
        <w:t>Поставщики вносят информацию в Реестр в течение двух</w:t>
      </w:r>
      <w:r w:rsidRPr="00B7167B">
        <w:rPr>
          <w:rFonts w:cs="Times New Roman"/>
          <w:sz w:val="24"/>
          <w:szCs w:val="24"/>
        </w:rPr>
        <w:br/>
        <w:t>рабочих дней с момента помещения несовершеннолетнего в учреждение.</w:t>
      </w:r>
      <w:r w:rsidRPr="00B7167B">
        <w:rPr>
          <w:rFonts w:cs="Times New Roman"/>
          <w:sz w:val="24"/>
          <w:szCs w:val="24"/>
        </w:rPr>
        <w:br/>
        <w:t>ПКУ создается и заполняется поставщиком, к которому поступил</w:t>
      </w:r>
      <w:r w:rsidRPr="00B7167B">
        <w:rPr>
          <w:rFonts w:cs="Times New Roman"/>
          <w:sz w:val="24"/>
          <w:szCs w:val="24"/>
        </w:rPr>
        <w:br/>
        <w:t>несовершеннолетний. На каждого несовершеннолетнего заполняется только одна ПКУ, дублирование запрещено. Информация в карточке</w:t>
      </w:r>
      <w:r w:rsidR="004A5CD0">
        <w:rPr>
          <w:rFonts w:cs="Times New Roman"/>
          <w:sz w:val="24"/>
          <w:szCs w:val="24"/>
        </w:rPr>
        <w:t xml:space="preserve"> </w:t>
      </w:r>
      <w:r w:rsidRPr="00B7167B">
        <w:rPr>
          <w:rFonts w:cs="Times New Roman"/>
          <w:sz w:val="24"/>
          <w:szCs w:val="24"/>
        </w:rPr>
        <w:t>несовершеннолетнего дополняется и обновляется поставщиками в процессе всего периода проведения индивидуальной работы с несовершеннолетним</w:t>
      </w:r>
      <w:r w:rsidR="00215C1D">
        <w:rPr>
          <w:rFonts w:cs="Times New Roman"/>
          <w:sz w:val="24"/>
          <w:szCs w:val="24"/>
        </w:rPr>
        <w:t xml:space="preserve"> </w:t>
      </w:r>
      <w:r w:rsidRPr="00B7167B">
        <w:rPr>
          <w:rFonts w:cs="Times New Roman"/>
          <w:sz w:val="24"/>
          <w:szCs w:val="24"/>
        </w:rPr>
        <w:t>и его семьей.</w:t>
      </w:r>
    </w:p>
    <w:p w14:paraId="410189F0" w14:textId="2C9B1882" w:rsidR="00DA60B9" w:rsidRDefault="00DA60B9" w:rsidP="00D02E2D">
      <w:pPr>
        <w:suppressAutoHyphens/>
        <w:spacing w:line="288" w:lineRule="auto"/>
        <w:ind w:firstLine="709"/>
        <w:jc w:val="both"/>
        <w:rPr>
          <w:rFonts w:cs="Times New Roman"/>
          <w:sz w:val="24"/>
          <w:szCs w:val="24"/>
        </w:rPr>
      </w:pPr>
      <w:r w:rsidRPr="00B7167B">
        <w:rPr>
          <w:rFonts w:cs="Times New Roman"/>
          <w:sz w:val="24"/>
          <w:szCs w:val="24"/>
        </w:rPr>
        <w:t>Среднее количество ПКУ несовершеннолетних, с которыми</w:t>
      </w:r>
      <w:r w:rsidRPr="00B7167B">
        <w:rPr>
          <w:rFonts w:cs="Times New Roman"/>
          <w:sz w:val="24"/>
          <w:szCs w:val="24"/>
        </w:rPr>
        <w:br/>
        <w:t>проводится ежемесячная работа поставщиками, составляет 1500-2000,</w:t>
      </w:r>
      <w:r w:rsidRPr="00B7167B">
        <w:rPr>
          <w:rFonts w:cs="Times New Roman"/>
          <w:sz w:val="24"/>
          <w:szCs w:val="24"/>
        </w:rPr>
        <w:br/>
        <w:t>ежегодно 3000-4000.</w:t>
      </w:r>
    </w:p>
    <w:p w14:paraId="330C35C8" w14:textId="77777777" w:rsidR="00C92070" w:rsidRPr="006D4157" w:rsidRDefault="00C92070" w:rsidP="00C92070">
      <w:pPr>
        <w:suppressAutoHyphens/>
        <w:spacing w:line="288" w:lineRule="auto"/>
        <w:ind w:firstLine="709"/>
        <w:jc w:val="both"/>
        <w:rPr>
          <w:rFonts w:cs="Times New Roman"/>
          <w:sz w:val="24"/>
          <w:szCs w:val="24"/>
        </w:rPr>
      </w:pPr>
      <w:r w:rsidRPr="006D4157">
        <w:rPr>
          <w:rFonts w:cs="Times New Roman"/>
          <w:sz w:val="24"/>
          <w:szCs w:val="24"/>
        </w:rPr>
        <w:t>Система должна содержать следующий функционал:</w:t>
      </w:r>
    </w:p>
    <w:p w14:paraId="76780302" w14:textId="3EC6EE09" w:rsidR="00C92070" w:rsidRPr="006D4157" w:rsidRDefault="00C92070" w:rsidP="00C92070">
      <w:pPr>
        <w:suppressAutoHyphens/>
        <w:spacing w:line="288" w:lineRule="auto"/>
        <w:ind w:firstLine="709"/>
        <w:jc w:val="both"/>
        <w:rPr>
          <w:rFonts w:cs="Times New Roman"/>
          <w:sz w:val="24"/>
          <w:szCs w:val="24"/>
        </w:rPr>
      </w:pPr>
      <w:r w:rsidRPr="006D4157">
        <w:rPr>
          <w:rFonts w:cs="Times New Roman"/>
          <w:sz w:val="24"/>
          <w:szCs w:val="24"/>
        </w:rPr>
        <w:t>–</w:t>
      </w:r>
      <w:r w:rsidR="00616DB7" w:rsidRPr="006D4157">
        <w:rPr>
          <w:rFonts w:cs="Times New Roman"/>
          <w:sz w:val="24"/>
          <w:szCs w:val="24"/>
        </w:rPr>
        <w:t> </w:t>
      </w:r>
      <w:r w:rsidRPr="006D4157">
        <w:rPr>
          <w:rFonts w:cs="Times New Roman"/>
          <w:sz w:val="24"/>
          <w:szCs w:val="24"/>
        </w:rPr>
        <w:t>Учет несовершеннолетних:</w:t>
      </w:r>
    </w:p>
    <w:p w14:paraId="7D249FAB" w14:textId="42517BB4" w:rsidR="00616DB7" w:rsidRPr="006D4157" w:rsidRDefault="00616DB7" w:rsidP="00616DB7">
      <w:pPr>
        <w:suppressAutoHyphens/>
        <w:spacing w:line="288" w:lineRule="auto"/>
        <w:ind w:firstLine="709"/>
        <w:jc w:val="both"/>
        <w:rPr>
          <w:rFonts w:cs="Times New Roman"/>
          <w:color w:val="000000" w:themeColor="text1"/>
          <w:sz w:val="24"/>
          <w:szCs w:val="24"/>
        </w:rPr>
      </w:pPr>
      <w:r w:rsidRPr="006D4157">
        <w:rPr>
          <w:rFonts w:cs="Times New Roman"/>
          <w:color w:val="000000" w:themeColor="text1"/>
          <w:sz w:val="24"/>
          <w:szCs w:val="24"/>
        </w:rPr>
        <w:t xml:space="preserve">Должен выводиться список несовершеннолетних, временно помещенных </w:t>
      </w:r>
      <w:r w:rsidR="00275362" w:rsidRPr="006D4157">
        <w:rPr>
          <w:rFonts w:cs="Times New Roman"/>
          <w:color w:val="000000" w:themeColor="text1"/>
          <w:sz w:val="24"/>
          <w:szCs w:val="24"/>
        </w:rPr>
        <w:br/>
      </w:r>
      <w:r w:rsidRPr="006D4157">
        <w:rPr>
          <w:rFonts w:cs="Times New Roman"/>
          <w:color w:val="000000" w:themeColor="text1"/>
          <w:sz w:val="24"/>
          <w:szCs w:val="24"/>
        </w:rPr>
        <w:t>в учреждение. Предусмотрена возможность поиска необходимой информационной карточки несовершеннолетнего с помощью фильтров следующих данных: «фамилия», «имя», «отчество», «дата рождения», «район/населенный пункт», а также возможность создания новой информационной карточки для заполнения новых учетных данных.</w:t>
      </w:r>
    </w:p>
    <w:p w14:paraId="42BE9ECB" w14:textId="45170451" w:rsidR="00C92070" w:rsidRPr="006D4157" w:rsidRDefault="00C92070" w:rsidP="00C92070">
      <w:pPr>
        <w:suppressAutoHyphens/>
        <w:spacing w:line="288" w:lineRule="auto"/>
        <w:ind w:firstLine="709"/>
        <w:jc w:val="both"/>
        <w:rPr>
          <w:rFonts w:cs="Times New Roman"/>
          <w:sz w:val="24"/>
          <w:szCs w:val="24"/>
        </w:rPr>
      </w:pPr>
      <w:r w:rsidRPr="006D4157">
        <w:rPr>
          <w:rFonts w:cs="Times New Roman"/>
          <w:sz w:val="24"/>
          <w:szCs w:val="24"/>
        </w:rPr>
        <w:t>–</w:t>
      </w:r>
      <w:r w:rsidR="00616DB7" w:rsidRPr="006D4157">
        <w:rPr>
          <w:rFonts w:cs="Times New Roman"/>
          <w:sz w:val="24"/>
          <w:szCs w:val="24"/>
        </w:rPr>
        <w:t> </w:t>
      </w:r>
      <w:r w:rsidRPr="006D4157">
        <w:rPr>
          <w:rFonts w:cs="Times New Roman"/>
          <w:sz w:val="24"/>
          <w:szCs w:val="24"/>
        </w:rPr>
        <w:t>Отчеты:</w:t>
      </w:r>
    </w:p>
    <w:p w14:paraId="0D4C4721" w14:textId="766D6456" w:rsidR="00275362" w:rsidRPr="006D4157" w:rsidRDefault="00275362" w:rsidP="00C92070">
      <w:pPr>
        <w:suppressAutoHyphens/>
        <w:spacing w:line="288" w:lineRule="auto"/>
        <w:ind w:firstLine="709"/>
        <w:jc w:val="both"/>
        <w:rPr>
          <w:rFonts w:cs="Times New Roman"/>
          <w:sz w:val="24"/>
          <w:szCs w:val="24"/>
        </w:rPr>
      </w:pPr>
      <w:r w:rsidRPr="006D4157">
        <w:rPr>
          <w:rFonts w:cs="Times New Roman"/>
          <w:sz w:val="24"/>
          <w:szCs w:val="24"/>
        </w:rPr>
        <w:t xml:space="preserve">Должна быть возможность формирования статистических отчетов, необходимых для осуществления мониторинга движения несовершеннолетних, временно помещенных </w:t>
      </w:r>
      <w:r w:rsidRPr="006D4157">
        <w:rPr>
          <w:rFonts w:cs="Times New Roman"/>
          <w:sz w:val="24"/>
          <w:szCs w:val="24"/>
        </w:rPr>
        <w:br/>
        <w:t xml:space="preserve">в учреждения. Отчеты формируются на основании данных, внесенных поставщиками информации в Систему. Сформированный отчет должен иметь возможность выгрузки </w:t>
      </w:r>
      <w:r w:rsidRPr="006D4157">
        <w:rPr>
          <w:rFonts w:cs="Times New Roman"/>
          <w:sz w:val="24"/>
          <w:szCs w:val="24"/>
        </w:rPr>
        <w:br/>
        <w:t xml:space="preserve">в форматах *.pdf, *.docx, *.xlsx. Формы отчетов приведены в Приложении № 3 </w:t>
      </w:r>
      <w:r w:rsidRPr="006D4157">
        <w:rPr>
          <w:rFonts w:cs="Times New Roman"/>
          <w:sz w:val="24"/>
          <w:szCs w:val="24"/>
        </w:rPr>
        <w:br/>
        <w:t>и Приложении № 4 к настоящему техническому заданию.</w:t>
      </w:r>
    </w:p>
    <w:p w14:paraId="69EAF0DA" w14:textId="63A35DA4" w:rsidR="00C92070" w:rsidRPr="006D4157" w:rsidRDefault="00C92070" w:rsidP="00C92070">
      <w:pPr>
        <w:suppressAutoHyphens/>
        <w:spacing w:line="288" w:lineRule="auto"/>
        <w:ind w:firstLine="709"/>
        <w:jc w:val="both"/>
        <w:rPr>
          <w:rFonts w:cs="Times New Roman"/>
          <w:sz w:val="24"/>
          <w:szCs w:val="24"/>
        </w:rPr>
      </w:pPr>
      <w:r w:rsidRPr="006D4157">
        <w:rPr>
          <w:rFonts w:cs="Times New Roman"/>
          <w:sz w:val="24"/>
          <w:szCs w:val="24"/>
        </w:rPr>
        <w:t>Перечень формируемых отчетов:</w:t>
      </w:r>
    </w:p>
    <w:p w14:paraId="7526D075" w14:textId="0ACC225A" w:rsidR="00C92070" w:rsidRPr="006D4157" w:rsidRDefault="00C92070" w:rsidP="00C92070">
      <w:pPr>
        <w:suppressAutoHyphens/>
        <w:spacing w:line="288" w:lineRule="auto"/>
        <w:ind w:firstLine="709"/>
        <w:jc w:val="both"/>
        <w:rPr>
          <w:rFonts w:cs="Times New Roman"/>
          <w:sz w:val="24"/>
          <w:szCs w:val="24"/>
        </w:rPr>
      </w:pPr>
      <w:r w:rsidRPr="006D4157">
        <w:rPr>
          <w:rFonts w:cs="Times New Roman"/>
          <w:sz w:val="24"/>
          <w:szCs w:val="24"/>
        </w:rPr>
        <w:t>–</w:t>
      </w:r>
      <w:r w:rsidR="00616DB7" w:rsidRPr="006D4157">
        <w:rPr>
          <w:rFonts w:cs="Times New Roman"/>
          <w:sz w:val="24"/>
          <w:szCs w:val="24"/>
        </w:rPr>
        <w:t> </w:t>
      </w:r>
      <w:r w:rsidRPr="006D4157">
        <w:rPr>
          <w:rFonts w:cs="Times New Roman"/>
          <w:sz w:val="24"/>
          <w:szCs w:val="24"/>
        </w:rPr>
        <w:t>отчет «Информация о детях, находящихся в учреждениях различных типов» (по форме Приложения № 3) – отчет, формируемый по состоянию на указанную пользователем дату;</w:t>
      </w:r>
    </w:p>
    <w:p w14:paraId="6D17FC9B" w14:textId="632EB621" w:rsidR="00C92070" w:rsidRPr="006D4157" w:rsidRDefault="00C92070" w:rsidP="00C92070">
      <w:pPr>
        <w:suppressAutoHyphens/>
        <w:spacing w:line="288" w:lineRule="auto"/>
        <w:ind w:firstLine="709"/>
        <w:jc w:val="both"/>
        <w:rPr>
          <w:rFonts w:cs="Times New Roman"/>
          <w:sz w:val="24"/>
          <w:szCs w:val="24"/>
        </w:rPr>
      </w:pPr>
      <w:r w:rsidRPr="006D4157">
        <w:rPr>
          <w:rFonts w:cs="Times New Roman"/>
          <w:sz w:val="24"/>
          <w:szCs w:val="24"/>
        </w:rPr>
        <w:t>–</w:t>
      </w:r>
      <w:r w:rsidR="00616DB7" w:rsidRPr="006D4157">
        <w:rPr>
          <w:rFonts w:cs="Times New Roman"/>
          <w:sz w:val="24"/>
          <w:szCs w:val="24"/>
        </w:rPr>
        <w:t> </w:t>
      </w:r>
      <w:r w:rsidRPr="006D4157">
        <w:rPr>
          <w:rFonts w:cs="Times New Roman"/>
          <w:sz w:val="24"/>
          <w:szCs w:val="24"/>
        </w:rPr>
        <w:t>отчет «Сводные сведения о численности несовершеннолетних, помещенных в специализированные учреждения для несовершеннолетних, нуждающихся в социальной реабилитации, по Красноярскому краю» (по форме Приложения № 4) – сводный отчет, формируемый за отчетный период (месяц).</w:t>
      </w:r>
    </w:p>
    <w:p w14:paraId="4C42B9EC" w14:textId="77777777" w:rsidR="00C92070" w:rsidRPr="006D4157" w:rsidRDefault="00C92070" w:rsidP="00C92070">
      <w:pPr>
        <w:suppressAutoHyphens/>
        <w:spacing w:line="288" w:lineRule="auto"/>
        <w:ind w:firstLine="709"/>
        <w:jc w:val="both"/>
        <w:rPr>
          <w:rFonts w:cs="Times New Roman"/>
          <w:sz w:val="24"/>
          <w:szCs w:val="24"/>
        </w:rPr>
      </w:pPr>
      <w:r w:rsidRPr="006D4157">
        <w:rPr>
          <w:rFonts w:cs="Times New Roman"/>
          <w:sz w:val="24"/>
          <w:szCs w:val="24"/>
        </w:rPr>
        <w:t>Параметры и алгоритмы формирования отчетов определяются частным техническим заданием с подробным описанием алгоритма формирования отчетов, которое Заказчик предоставляет Исполнителю в течение 10 рабочих дней с даты заключения государственного контракта.</w:t>
      </w:r>
    </w:p>
    <w:p w14:paraId="36E37710" w14:textId="6312401D" w:rsidR="00C92070" w:rsidRPr="006D4157" w:rsidRDefault="00C92070" w:rsidP="00C92070">
      <w:pPr>
        <w:suppressAutoHyphens/>
        <w:spacing w:line="288" w:lineRule="auto"/>
        <w:ind w:firstLine="709"/>
        <w:jc w:val="both"/>
        <w:rPr>
          <w:rFonts w:cs="Times New Roman"/>
          <w:sz w:val="24"/>
          <w:szCs w:val="24"/>
        </w:rPr>
      </w:pPr>
      <w:r w:rsidRPr="006D4157">
        <w:rPr>
          <w:rFonts w:cs="Times New Roman"/>
          <w:sz w:val="24"/>
          <w:szCs w:val="24"/>
        </w:rPr>
        <w:t>–</w:t>
      </w:r>
      <w:r w:rsidR="00616DB7" w:rsidRPr="006D4157">
        <w:rPr>
          <w:rFonts w:cs="Times New Roman"/>
          <w:sz w:val="24"/>
          <w:szCs w:val="24"/>
        </w:rPr>
        <w:t> </w:t>
      </w:r>
      <w:r w:rsidRPr="006D4157">
        <w:rPr>
          <w:rFonts w:cs="Times New Roman"/>
          <w:sz w:val="24"/>
          <w:szCs w:val="24"/>
        </w:rPr>
        <w:t>Архив:</w:t>
      </w:r>
    </w:p>
    <w:p w14:paraId="40BA7D40" w14:textId="3923AD62" w:rsidR="00774314" w:rsidRDefault="00C92070" w:rsidP="00C92070">
      <w:pPr>
        <w:suppressAutoHyphens/>
        <w:spacing w:line="288" w:lineRule="auto"/>
        <w:ind w:firstLine="709"/>
        <w:jc w:val="both"/>
        <w:rPr>
          <w:rFonts w:cs="Times New Roman"/>
          <w:sz w:val="24"/>
          <w:szCs w:val="24"/>
        </w:rPr>
      </w:pPr>
      <w:r w:rsidRPr="006D4157">
        <w:rPr>
          <w:rFonts w:cs="Times New Roman"/>
          <w:sz w:val="24"/>
          <w:szCs w:val="24"/>
        </w:rPr>
        <w:t>Должна быть реализована возможность переноса ПКУ в архив. После помещения ПКУ в архив должна отсутствовать возможность ее редактирования.</w:t>
      </w:r>
    </w:p>
    <w:p w14:paraId="47B79151" w14:textId="684EB055" w:rsidR="00C92070" w:rsidRDefault="00C92070" w:rsidP="00D02E2D">
      <w:pPr>
        <w:suppressAutoHyphens/>
        <w:spacing w:line="288" w:lineRule="auto"/>
        <w:ind w:firstLine="709"/>
        <w:jc w:val="both"/>
        <w:rPr>
          <w:rFonts w:cs="Times New Roman"/>
          <w:sz w:val="24"/>
          <w:szCs w:val="24"/>
        </w:rPr>
      </w:pPr>
    </w:p>
    <w:p w14:paraId="16F5A355" w14:textId="77777777" w:rsidR="0046142C" w:rsidRPr="00B7167B" w:rsidRDefault="000E7377" w:rsidP="00D02E2D">
      <w:pPr>
        <w:pStyle w:val="MGTitle3"/>
        <w:spacing w:before="0" w:after="0" w:line="288" w:lineRule="auto"/>
        <w:ind w:left="0" w:firstLine="709"/>
        <w:jc w:val="both"/>
        <w:rPr>
          <w:rFonts w:cs="Times New Roman"/>
          <w:sz w:val="24"/>
          <w:szCs w:val="24"/>
        </w:rPr>
      </w:pPr>
      <w:bookmarkStart w:id="28" w:name="_Toc241665630"/>
      <w:r w:rsidRPr="00B7167B">
        <w:rPr>
          <w:rFonts w:cs="Times New Roman"/>
          <w:sz w:val="24"/>
          <w:szCs w:val="24"/>
        </w:rPr>
        <w:lastRenderedPageBreak/>
        <w:t>Требования к техническому обеспечению</w:t>
      </w:r>
      <w:bookmarkEnd w:id="28"/>
    </w:p>
    <w:p w14:paraId="6887AB79" w14:textId="77777777" w:rsidR="0046142C" w:rsidRPr="00B7167B" w:rsidRDefault="000E7377" w:rsidP="00D02E2D">
      <w:pPr>
        <w:tabs>
          <w:tab w:val="left" w:pos="851"/>
          <w:tab w:val="left" w:pos="992"/>
        </w:tabs>
        <w:spacing w:line="288" w:lineRule="auto"/>
        <w:ind w:firstLine="709"/>
        <w:jc w:val="both"/>
        <w:rPr>
          <w:rFonts w:eastAsia="Cambria" w:cs="Times New Roman"/>
          <w:sz w:val="24"/>
          <w:szCs w:val="24"/>
        </w:rPr>
      </w:pPr>
      <w:r w:rsidRPr="00B7167B">
        <w:rPr>
          <w:rFonts w:cs="Times New Roman"/>
          <w:sz w:val="24"/>
          <w:szCs w:val="24"/>
        </w:rPr>
        <w:t xml:space="preserve">ГМИС АСП размещается на </w:t>
      </w:r>
      <w:r w:rsidRPr="00B7167B">
        <w:rPr>
          <w:rFonts w:eastAsia="Cambria" w:cs="Times New Roman"/>
          <w:sz w:val="24"/>
          <w:szCs w:val="24"/>
        </w:rPr>
        <w:t>серверном оборудовании Заказчика, расположенном в центре обработки данных по адресу: 660060, Красноярский край, г. Красноярск, ул. Брянская, 23 со следующими характеристиками:</w:t>
      </w:r>
    </w:p>
    <w:p w14:paraId="37CA389E" w14:textId="4445FDD2" w:rsidR="0046142C" w:rsidRPr="00B7167B" w:rsidRDefault="000E7377" w:rsidP="00D02E2D">
      <w:pPr>
        <w:tabs>
          <w:tab w:val="left" w:pos="851"/>
          <w:tab w:val="left" w:pos="992"/>
        </w:tabs>
        <w:spacing w:line="288" w:lineRule="auto"/>
        <w:ind w:firstLine="709"/>
        <w:jc w:val="both"/>
        <w:rPr>
          <w:rFonts w:eastAsia="Cambria" w:cs="Times New Roman"/>
          <w:sz w:val="24"/>
          <w:szCs w:val="24"/>
        </w:rPr>
      </w:pPr>
      <w:r w:rsidRPr="00B7167B">
        <w:rPr>
          <w:rFonts w:cs="Times New Roman"/>
          <w:sz w:val="24"/>
          <w:szCs w:val="24"/>
        </w:rPr>
        <w:t>Таблица 1</w:t>
      </w:r>
      <w:r w:rsidR="00037148">
        <w:rPr>
          <w:rFonts w:cs="Times New Roman"/>
          <w:sz w:val="24"/>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0"/>
        <w:gridCol w:w="4633"/>
        <w:gridCol w:w="4347"/>
      </w:tblGrid>
      <w:tr w:rsidR="0046142C" w:rsidRPr="00B7167B" w14:paraId="00C898A2" w14:textId="77777777" w:rsidTr="003D3C01">
        <w:trPr>
          <w:tblHeader/>
        </w:trPr>
        <w:tc>
          <w:tcPr>
            <w:tcW w:w="576" w:type="dxa"/>
          </w:tcPr>
          <w:p w14:paraId="63EAE24F" w14:textId="77777777" w:rsidR="0046142C" w:rsidRPr="00B7167B" w:rsidRDefault="000E7377" w:rsidP="00D02E2D">
            <w:pPr>
              <w:spacing w:line="288" w:lineRule="auto"/>
              <w:contextualSpacing/>
              <w:jc w:val="both"/>
              <w:rPr>
                <w:rFonts w:cs="Times New Roman"/>
                <w:b/>
                <w:sz w:val="24"/>
                <w:szCs w:val="24"/>
              </w:rPr>
            </w:pPr>
            <w:r w:rsidRPr="00B7167B">
              <w:rPr>
                <w:rFonts w:cs="Times New Roman"/>
                <w:b/>
                <w:sz w:val="24"/>
                <w:szCs w:val="24"/>
              </w:rPr>
              <w:t>№</w:t>
            </w:r>
          </w:p>
        </w:tc>
        <w:tc>
          <w:tcPr>
            <w:tcW w:w="4524" w:type="dxa"/>
          </w:tcPr>
          <w:p w14:paraId="44F8D388" w14:textId="77777777" w:rsidR="0046142C" w:rsidRPr="00B7167B" w:rsidRDefault="000E7377" w:rsidP="00D02E2D">
            <w:pPr>
              <w:spacing w:line="288" w:lineRule="auto"/>
              <w:contextualSpacing/>
              <w:jc w:val="both"/>
              <w:rPr>
                <w:rFonts w:cs="Times New Roman"/>
                <w:b/>
                <w:sz w:val="24"/>
                <w:szCs w:val="24"/>
              </w:rPr>
            </w:pPr>
            <w:r w:rsidRPr="00B7167B">
              <w:rPr>
                <w:rFonts w:cs="Times New Roman"/>
                <w:b/>
                <w:sz w:val="24"/>
                <w:szCs w:val="24"/>
              </w:rPr>
              <w:t>Характеристики</w:t>
            </w:r>
          </w:p>
          <w:p w14:paraId="18D7D24A" w14:textId="77777777" w:rsidR="0046142C" w:rsidRPr="00B7167B" w:rsidRDefault="000E7377" w:rsidP="00D02E2D">
            <w:pPr>
              <w:spacing w:line="288" w:lineRule="auto"/>
              <w:contextualSpacing/>
              <w:jc w:val="both"/>
              <w:rPr>
                <w:rFonts w:cs="Times New Roman"/>
                <w:b/>
                <w:sz w:val="24"/>
                <w:szCs w:val="24"/>
              </w:rPr>
            </w:pPr>
            <w:r w:rsidRPr="00B7167B">
              <w:rPr>
                <w:rFonts w:cs="Times New Roman"/>
                <w:b/>
                <w:sz w:val="24"/>
                <w:szCs w:val="24"/>
              </w:rPr>
              <w:t>серверного оборудования</w:t>
            </w:r>
          </w:p>
        </w:tc>
        <w:tc>
          <w:tcPr>
            <w:tcW w:w="4244" w:type="dxa"/>
          </w:tcPr>
          <w:p w14:paraId="2AAB181B" w14:textId="77777777" w:rsidR="0046142C" w:rsidRPr="00B7167B" w:rsidRDefault="000E7377" w:rsidP="00D02E2D">
            <w:pPr>
              <w:spacing w:line="288" w:lineRule="auto"/>
              <w:contextualSpacing/>
              <w:jc w:val="both"/>
              <w:rPr>
                <w:rFonts w:cs="Times New Roman"/>
                <w:b/>
                <w:sz w:val="24"/>
                <w:szCs w:val="24"/>
              </w:rPr>
            </w:pPr>
            <w:r w:rsidRPr="00B7167B">
              <w:rPr>
                <w:rFonts w:cs="Times New Roman"/>
                <w:b/>
                <w:sz w:val="24"/>
                <w:szCs w:val="24"/>
              </w:rPr>
              <w:t>Значение</w:t>
            </w:r>
          </w:p>
        </w:tc>
      </w:tr>
      <w:tr w:rsidR="0046142C" w:rsidRPr="00B7167B" w14:paraId="701B0DC1" w14:textId="77777777" w:rsidTr="00B06627">
        <w:tc>
          <w:tcPr>
            <w:tcW w:w="576" w:type="dxa"/>
          </w:tcPr>
          <w:p w14:paraId="2A9423A5" w14:textId="77777777" w:rsidR="0046142C" w:rsidRPr="00B7167B" w:rsidRDefault="000E7377" w:rsidP="00D02E2D">
            <w:pPr>
              <w:spacing w:line="288" w:lineRule="auto"/>
              <w:contextualSpacing/>
              <w:jc w:val="both"/>
              <w:rPr>
                <w:rFonts w:cs="Times New Roman"/>
                <w:b/>
                <w:sz w:val="24"/>
                <w:szCs w:val="24"/>
              </w:rPr>
            </w:pPr>
            <w:r w:rsidRPr="00B7167B">
              <w:rPr>
                <w:rFonts w:cs="Times New Roman"/>
                <w:b/>
                <w:sz w:val="24"/>
                <w:szCs w:val="24"/>
              </w:rPr>
              <w:t>1.</w:t>
            </w:r>
          </w:p>
        </w:tc>
        <w:tc>
          <w:tcPr>
            <w:tcW w:w="8768" w:type="dxa"/>
            <w:gridSpan w:val="2"/>
          </w:tcPr>
          <w:p w14:paraId="10282B8A" w14:textId="77777777" w:rsidR="0046142C" w:rsidRPr="00B7167B" w:rsidRDefault="000E7377" w:rsidP="00D02E2D">
            <w:pPr>
              <w:spacing w:line="288" w:lineRule="auto"/>
              <w:contextualSpacing/>
              <w:jc w:val="both"/>
              <w:rPr>
                <w:rFonts w:cs="Times New Roman"/>
                <w:b/>
                <w:sz w:val="24"/>
                <w:szCs w:val="24"/>
              </w:rPr>
            </w:pPr>
            <w:r w:rsidRPr="00B7167B">
              <w:rPr>
                <w:rFonts w:cs="Times New Roman"/>
                <w:b/>
                <w:sz w:val="24"/>
                <w:szCs w:val="24"/>
              </w:rPr>
              <w:t>Сервер приложений (веб-сервер) №1</w:t>
            </w:r>
          </w:p>
        </w:tc>
      </w:tr>
      <w:tr w:rsidR="0046142C" w:rsidRPr="00B7167B" w14:paraId="47856C43" w14:textId="77777777" w:rsidTr="00B06627">
        <w:tc>
          <w:tcPr>
            <w:tcW w:w="576" w:type="dxa"/>
          </w:tcPr>
          <w:p w14:paraId="58EBABA5"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1.1.</w:t>
            </w:r>
          </w:p>
        </w:tc>
        <w:tc>
          <w:tcPr>
            <w:tcW w:w="4524" w:type="dxa"/>
          </w:tcPr>
          <w:p w14:paraId="6424CB35" w14:textId="77777777" w:rsidR="0046142C" w:rsidRPr="00B7167B" w:rsidRDefault="000E7377" w:rsidP="00D02E2D">
            <w:pPr>
              <w:spacing w:line="288" w:lineRule="auto"/>
              <w:contextualSpacing/>
              <w:jc w:val="both"/>
              <w:rPr>
                <w:rFonts w:cs="Times New Roman"/>
                <w:sz w:val="24"/>
                <w:szCs w:val="24"/>
                <w:lang w:val="en-US"/>
              </w:rPr>
            </w:pPr>
            <w:r w:rsidRPr="00B7167B">
              <w:rPr>
                <w:rFonts w:cs="Times New Roman"/>
                <w:sz w:val="24"/>
                <w:szCs w:val="24"/>
              </w:rPr>
              <w:t xml:space="preserve">Процессор, </w:t>
            </w:r>
            <w:r w:rsidRPr="00B7167B">
              <w:rPr>
                <w:rFonts w:cs="Times New Roman"/>
                <w:sz w:val="24"/>
                <w:szCs w:val="24"/>
                <w:lang w:val="en-US"/>
              </w:rPr>
              <w:t>vCPU</w:t>
            </w:r>
          </w:p>
        </w:tc>
        <w:tc>
          <w:tcPr>
            <w:tcW w:w="4244" w:type="dxa"/>
          </w:tcPr>
          <w:p w14:paraId="72948A2A"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56</w:t>
            </w:r>
          </w:p>
        </w:tc>
      </w:tr>
      <w:tr w:rsidR="0046142C" w:rsidRPr="00B7167B" w14:paraId="464C0055" w14:textId="77777777" w:rsidTr="00B06627">
        <w:tc>
          <w:tcPr>
            <w:tcW w:w="576" w:type="dxa"/>
          </w:tcPr>
          <w:p w14:paraId="64971BAE"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1.2.</w:t>
            </w:r>
          </w:p>
        </w:tc>
        <w:tc>
          <w:tcPr>
            <w:tcW w:w="4524" w:type="dxa"/>
          </w:tcPr>
          <w:p w14:paraId="140DDE25"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Память, Гб</w:t>
            </w:r>
          </w:p>
        </w:tc>
        <w:tc>
          <w:tcPr>
            <w:tcW w:w="4244" w:type="dxa"/>
          </w:tcPr>
          <w:p w14:paraId="730FF58C"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96</w:t>
            </w:r>
          </w:p>
        </w:tc>
      </w:tr>
      <w:tr w:rsidR="0046142C" w:rsidRPr="00B7167B" w14:paraId="1A9D3B89" w14:textId="77777777" w:rsidTr="00B06627">
        <w:tc>
          <w:tcPr>
            <w:tcW w:w="576" w:type="dxa"/>
          </w:tcPr>
          <w:p w14:paraId="6CB59C1C"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1.3.</w:t>
            </w:r>
          </w:p>
        </w:tc>
        <w:tc>
          <w:tcPr>
            <w:tcW w:w="4524" w:type="dxa"/>
          </w:tcPr>
          <w:p w14:paraId="0E32D935" w14:textId="77777777" w:rsidR="0046142C" w:rsidRPr="00B7167B" w:rsidRDefault="000E7377" w:rsidP="00D02E2D">
            <w:pPr>
              <w:spacing w:line="288" w:lineRule="auto"/>
              <w:contextualSpacing/>
              <w:jc w:val="both"/>
              <w:rPr>
                <w:rFonts w:cs="Times New Roman"/>
                <w:sz w:val="24"/>
                <w:szCs w:val="24"/>
                <w:lang w:val="en-US"/>
              </w:rPr>
            </w:pPr>
            <w:r w:rsidRPr="00B7167B">
              <w:rPr>
                <w:rFonts w:cs="Times New Roman"/>
                <w:sz w:val="24"/>
                <w:szCs w:val="24"/>
              </w:rPr>
              <w:t>Жесткий</w:t>
            </w:r>
            <w:r w:rsidRPr="00B7167B">
              <w:rPr>
                <w:rFonts w:cs="Times New Roman"/>
                <w:sz w:val="24"/>
                <w:szCs w:val="24"/>
                <w:lang w:val="en-US"/>
              </w:rPr>
              <w:t xml:space="preserve"> </w:t>
            </w:r>
            <w:r w:rsidRPr="00B7167B">
              <w:rPr>
                <w:rFonts w:cs="Times New Roman"/>
                <w:sz w:val="24"/>
                <w:szCs w:val="24"/>
              </w:rPr>
              <w:t>диск (системный)</w:t>
            </w:r>
            <w:r w:rsidRPr="00B7167B">
              <w:rPr>
                <w:rFonts w:cs="Times New Roman"/>
                <w:sz w:val="24"/>
                <w:szCs w:val="24"/>
                <w:lang w:val="en-US"/>
              </w:rPr>
              <w:t xml:space="preserve">, </w:t>
            </w:r>
            <w:r w:rsidRPr="00B7167B">
              <w:rPr>
                <w:rFonts w:cs="Times New Roman"/>
                <w:sz w:val="24"/>
                <w:szCs w:val="24"/>
              </w:rPr>
              <w:t>Гб</w:t>
            </w:r>
          </w:p>
        </w:tc>
        <w:tc>
          <w:tcPr>
            <w:tcW w:w="4244" w:type="dxa"/>
          </w:tcPr>
          <w:p w14:paraId="4FC3839F"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200</w:t>
            </w:r>
          </w:p>
        </w:tc>
      </w:tr>
      <w:tr w:rsidR="0046142C" w:rsidRPr="00B7167B" w14:paraId="4F8D7AC6" w14:textId="77777777" w:rsidTr="00B06627">
        <w:tc>
          <w:tcPr>
            <w:tcW w:w="576" w:type="dxa"/>
          </w:tcPr>
          <w:p w14:paraId="1D01C945"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1.4.</w:t>
            </w:r>
          </w:p>
        </w:tc>
        <w:tc>
          <w:tcPr>
            <w:tcW w:w="4524" w:type="dxa"/>
          </w:tcPr>
          <w:p w14:paraId="68930F04"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Дополнительное дисковое пространство, Гб</w:t>
            </w:r>
          </w:p>
        </w:tc>
        <w:tc>
          <w:tcPr>
            <w:tcW w:w="4244" w:type="dxa"/>
          </w:tcPr>
          <w:p w14:paraId="6CB3FA12"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1000</w:t>
            </w:r>
          </w:p>
        </w:tc>
      </w:tr>
      <w:tr w:rsidR="0046142C" w:rsidRPr="00B7167B" w14:paraId="5F0EF325" w14:textId="77777777" w:rsidTr="00B06627">
        <w:tc>
          <w:tcPr>
            <w:tcW w:w="576" w:type="dxa"/>
          </w:tcPr>
          <w:p w14:paraId="01ABF00D"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1.5.</w:t>
            </w:r>
          </w:p>
        </w:tc>
        <w:tc>
          <w:tcPr>
            <w:tcW w:w="4524" w:type="dxa"/>
          </w:tcPr>
          <w:p w14:paraId="3C24C856" w14:textId="77777777" w:rsidR="0046142C" w:rsidRPr="00B7167B" w:rsidRDefault="000E7377" w:rsidP="00D02E2D">
            <w:pPr>
              <w:spacing w:line="288" w:lineRule="auto"/>
              <w:contextualSpacing/>
              <w:jc w:val="both"/>
              <w:rPr>
                <w:rFonts w:cs="Times New Roman"/>
                <w:sz w:val="24"/>
                <w:szCs w:val="24"/>
                <w:lang w:val="en-US"/>
              </w:rPr>
            </w:pPr>
            <w:r w:rsidRPr="00B7167B">
              <w:rPr>
                <w:rFonts w:cs="Times New Roman"/>
                <w:sz w:val="24"/>
                <w:szCs w:val="24"/>
              </w:rPr>
              <w:t>ОС</w:t>
            </w:r>
          </w:p>
        </w:tc>
        <w:tc>
          <w:tcPr>
            <w:tcW w:w="4244" w:type="dxa"/>
          </w:tcPr>
          <w:p w14:paraId="6A266C20"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lang w:val="en-US"/>
              </w:rPr>
              <w:t>Windows Server 20</w:t>
            </w:r>
            <w:r w:rsidRPr="00B7167B">
              <w:rPr>
                <w:rFonts w:cs="Times New Roman"/>
                <w:sz w:val="24"/>
                <w:szCs w:val="24"/>
              </w:rPr>
              <w:t>19</w:t>
            </w:r>
          </w:p>
        </w:tc>
      </w:tr>
      <w:tr w:rsidR="0046142C" w:rsidRPr="00DF0D7D" w14:paraId="7FDDC217" w14:textId="77777777" w:rsidTr="00B06627">
        <w:tc>
          <w:tcPr>
            <w:tcW w:w="576" w:type="dxa"/>
          </w:tcPr>
          <w:p w14:paraId="5B92C561"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1.6.</w:t>
            </w:r>
          </w:p>
        </w:tc>
        <w:tc>
          <w:tcPr>
            <w:tcW w:w="4524" w:type="dxa"/>
          </w:tcPr>
          <w:p w14:paraId="28AB0C81" w14:textId="77777777" w:rsidR="0046142C" w:rsidRPr="00B7167B" w:rsidRDefault="000E7377" w:rsidP="00D02E2D">
            <w:pPr>
              <w:spacing w:line="288" w:lineRule="auto"/>
              <w:contextualSpacing/>
              <w:jc w:val="both"/>
              <w:rPr>
                <w:rFonts w:cs="Times New Roman"/>
                <w:sz w:val="24"/>
                <w:szCs w:val="24"/>
                <w:lang w:val="en-US"/>
              </w:rPr>
            </w:pPr>
            <w:r w:rsidRPr="00B7167B">
              <w:rPr>
                <w:rFonts w:cs="Times New Roman"/>
                <w:sz w:val="24"/>
                <w:szCs w:val="24"/>
              </w:rPr>
              <w:t>Дополнительное ПО</w:t>
            </w:r>
            <w:r w:rsidRPr="00B7167B">
              <w:rPr>
                <w:rFonts w:cs="Times New Roman"/>
                <w:sz w:val="24"/>
                <w:szCs w:val="24"/>
                <w:lang w:val="en-US"/>
              </w:rPr>
              <w:t xml:space="preserve"> </w:t>
            </w:r>
          </w:p>
        </w:tc>
        <w:tc>
          <w:tcPr>
            <w:tcW w:w="4244" w:type="dxa"/>
          </w:tcPr>
          <w:p w14:paraId="450B8AC7" w14:textId="77777777" w:rsidR="0046142C" w:rsidRPr="00B7167B" w:rsidRDefault="000E7377" w:rsidP="00D02E2D">
            <w:pPr>
              <w:spacing w:line="288" w:lineRule="auto"/>
              <w:contextualSpacing/>
              <w:jc w:val="both"/>
              <w:rPr>
                <w:rFonts w:cs="Times New Roman"/>
                <w:sz w:val="24"/>
                <w:szCs w:val="24"/>
                <w:lang w:val="en-US"/>
              </w:rPr>
            </w:pPr>
            <w:r w:rsidRPr="00B7167B">
              <w:rPr>
                <w:rFonts w:cs="Times New Roman"/>
                <w:sz w:val="24"/>
                <w:szCs w:val="24"/>
                <w:lang w:val="en-US"/>
              </w:rPr>
              <w:t>Microsoft Internet Information Server</w:t>
            </w:r>
          </w:p>
          <w:p w14:paraId="66D7CCEE" w14:textId="77777777" w:rsidR="0046142C" w:rsidRPr="00B7167B" w:rsidRDefault="000E7377" w:rsidP="00D02E2D">
            <w:pPr>
              <w:spacing w:line="288" w:lineRule="auto"/>
              <w:contextualSpacing/>
              <w:jc w:val="both"/>
              <w:rPr>
                <w:rFonts w:cs="Times New Roman"/>
                <w:sz w:val="24"/>
                <w:szCs w:val="24"/>
                <w:lang w:val="en-US"/>
              </w:rPr>
            </w:pPr>
            <w:r w:rsidRPr="00B7167B">
              <w:rPr>
                <w:rFonts w:eastAsia="Calibri" w:cs="Times New Roman"/>
                <w:sz w:val="24"/>
                <w:szCs w:val="24"/>
                <w:lang w:val="en-US"/>
              </w:rPr>
              <w:t>Microsoft .NET Framework</w:t>
            </w:r>
          </w:p>
        </w:tc>
      </w:tr>
      <w:tr w:rsidR="0046142C" w:rsidRPr="00B7167B" w14:paraId="05A8B080" w14:textId="77777777" w:rsidTr="00B06627">
        <w:tc>
          <w:tcPr>
            <w:tcW w:w="576" w:type="dxa"/>
          </w:tcPr>
          <w:p w14:paraId="796BE151" w14:textId="77777777" w:rsidR="0046142C" w:rsidRPr="00B7167B" w:rsidRDefault="000E7377" w:rsidP="00D02E2D">
            <w:pPr>
              <w:spacing w:line="288" w:lineRule="auto"/>
              <w:contextualSpacing/>
              <w:jc w:val="both"/>
              <w:rPr>
                <w:rFonts w:cs="Times New Roman"/>
                <w:b/>
                <w:sz w:val="24"/>
                <w:szCs w:val="24"/>
              </w:rPr>
            </w:pPr>
            <w:r w:rsidRPr="00B7167B">
              <w:rPr>
                <w:rFonts w:cs="Times New Roman"/>
                <w:b/>
                <w:sz w:val="24"/>
                <w:szCs w:val="24"/>
              </w:rPr>
              <w:t>2.</w:t>
            </w:r>
          </w:p>
        </w:tc>
        <w:tc>
          <w:tcPr>
            <w:tcW w:w="8768" w:type="dxa"/>
            <w:gridSpan w:val="2"/>
          </w:tcPr>
          <w:p w14:paraId="3AAFCF18" w14:textId="77777777" w:rsidR="0046142C" w:rsidRPr="00B7167B" w:rsidRDefault="000E7377" w:rsidP="00D02E2D">
            <w:pPr>
              <w:spacing w:line="288" w:lineRule="auto"/>
              <w:contextualSpacing/>
              <w:jc w:val="both"/>
              <w:rPr>
                <w:rFonts w:cs="Times New Roman"/>
                <w:sz w:val="24"/>
                <w:szCs w:val="24"/>
                <w:lang w:val="en-US"/>
              </w:rPr>
            </w:pPr>
            <w:r w:rsidRPr="00B7167B">
              <w:rPr>
                <w:rFonts w:cs="Times New Roman"/>
                <w:b/>
                <w:sz w:val="24"/>
                <w:szCs w:val="24"/>
              </w:rPr>
              <w:t>Сервер приложений (веб-сервер) №2</w:t>
            </w:r>
          </w:p>
        </w:tc>
      </w:tr>
      <w:tr w:rsidR="0046142C" w:rsidRPr="00B7167B" w14:paraId="42BAD578" w14:textId="77777777" w:rsidTr="00B06627">
        <w:tc>
          <w:tcPr>
            <w:tcW w:w="576" w:type="dxa"/>
          </w:tcPr>
          <w:p w14:paraId="3387DDBE" w14:textId="77777777" w:rsidR="0046142C" w:rsidRPr="00B7167B" w:rsidRDefault="000E7377" w:rsidP="00D02E2D">
            <w:pPr>
              <w:spacing w:line="288" w:lineRule="auto"/>
              <w:contextualSpacing/>
              <w:jc w:val="both"/>
              <w:rPr>
                <w:rFonts w:cs="Times New Roman"/>
                <w:b/>
                <w:sz w:val="24"/>
                <w:szCs w:val="24"/>
              </w:rPr>
            </w:pPr>
            <w:r w:rsidRPr="00B7167B">
              <w:rPr>
                <w:rFonts w:cs="Times New Roman"/>
                <w:sz w:val="24"/>
                <w:szCs w:val="24"/>
              </w:rPr>
              <w:t>2.1.</w:t>
            </w:r>
          </w:p>
        </w:tc>
        <w:tc>
          <w:tcPr>
            <w:tcW w:w="4524" w:type="dxa"/>
          </w:tcPr>
          <w:p w14:paraId="7E52812F" w14:textId="77777777" w:rsidR="0046142C" w:rsidRPr="00B7167B" w:rsidRDefault="000E7377" w:rsidP="00D02E2D">
            <w:pPr>
              <w:spacing w:line="288" w:lineRule="auto"/>
              <w:contextualSpacing/>
              <w:jc w:val="both"/>
              <w:rPr>
                <w:rFonts w:cs="Times New Roman"/>
                <w:b/>
                <w:sz w:val="24"/>
                <w:szCs w:val="24"/>
              </w:rPr>
            </w:pPr>
            <w:r w:rsidRPr="00B7167B">
              <w:rPr>
                <w:rFonts w:cs="Times New Roman"/>
                <w:sz w:val="24"/>
                <w:szCs w:val="24"/>
              </w:rPr>
              <w:t xml:space="preserve">Процессор, </w:t>
            </w:r>
            <w:r w:rsidRPr="00B7167B">
              <w:rPr>
                <w:rFonts w:cs="Times New Roman"/>
                <w:sz w:val="24"/>
                <w:szCs w:val="24"/>
                <w:lang w:val="en-US"/>
              </w:rPr>
              <w:t>vCPU</w:t>
            </w:r>
          </w:p>
        </w:tc>
        <w:tc>
          <w:tcPr>
            <w:tcW w:w="4244" w:type="dxa"/>
          </w:tcPr>
          <w:p w14:paraId="3E32ECFF" w14:textId="77777777" w:rsidR="0046142C" w:rsidRPr="00B7167B" w:rsidRDefault="000E7377" w:rsidP="00D02E2D">
            <w:pPr>
              <w:spacing w:line="288" w:lineRule="auto"/>
              <w:contextualSpacing/>
              <w:jc w:val="both"/>
              <w:rPr>
                <w:rFonts w:cs="Times New Roman"/>
                <w:sz w:val="24"/>
                <w:szCs w:val="24"/>
                <w:lang w:val="en-US"/>
              </w:rPr>
            </w:pPr>
            <w:r w:rsidRPr="00B7167B">
              <w:rPr>
                <w:rFonts w:cs="Times New Roman"/>
                <w:sz w:val="24"/>
                <w:szCs w:val="24"/>
              </w:rPr>
              <w:t>16</w:t>
            </w:r>
          </w:p>
        </w:tc>
      </w:tr>
      <w:tr w:rsidR="0046142C" w:rsidRPr="00B7167B" w14:paraId="1ABF4895" w14:textId="77777777" w:rsidTr="00B06627">
        <w:tc>
          <w:tcPr>
            <w:tcW w:w="576" w:type="dxa"/>
          </w:tcPr>
          <w:p w14:paraId="149C267A" w14:textId="77777777" w:rsidR="0046142C" w:rsidRPr="00B7167B" w:rsidRDefault="000E7377" w:rsidP="00D02E2D">
            <w:pPr>
              <w:spacing w:line="288" w:lineRule="auto"/>
              <w:contextualSpacing/>
              <w:jc w:val="both"/>
              <w:rPr>
                <w:rFonts w:cs="Times New Roman"/>
                <w:b/>
                <w:sz w:val="24"/>
                <w:szCs w:val="24"/>
              </w:rPr>
            </w:pPr>
            <w:r w:rsidRPr="00B7167B">
              <w:rPr>
                <w:rFonts w:cs="Times New Roman"/>
                <w:sz w:val="24"/>
                <w:szCs w:val="24"/>
              </w:rPr>
              <w:t>2.2.</w:t>
            </w:r>
          </w:p>
        </w:tc>
        <w:tc>
          <w:tcPr>
            <w:tcW w:w="4524" w:type="dxa"/>
          </w:tcPr>
          <w:p w14:paraId="457CCD8B" w14:textId="77777777" w:rsidR="0046142C" w:rsidRPr="00B7167B" w:rsidRDefault="000E7377" w:rsidP="00D02E2D">
            <w:pPr>
              <w:spacing w:line="288" w:lineRule="auto"/>
              <w:contextualSpacing/>
              <w:jc w:val="both"/>
              <w:rPr>
                <w:rFonts w:cs="Times New Roman"/>
                <w:b/>
                <w:sz w:val="24"/>
                <w:szCs w:val="24"/>
              </w:rPr>
            </w:pPr>
            <w:r w:rsidRPr="00B7167B">
              <w:rPr>
                <w:rFonts w:cs="Times New Roman"/>
                <w:sz w:val="24"/>
                <w:szCs w:val="24"/>
              </w:rPr>
              <w:t>Память, Гб</w:t>
            </w:r>
          </w:p>
        </w:tc>
        <w:tc>
          <w:tcPr>
            <w:tcW w:w="4244" w:type="dxa"/>
          </w:tcPr>
          <w:p w14:paraId="5FE62250" w14:textId="77777777" w:rsidR="0046142C" w:rsidRPr="00B7167B" w:rsidRDefault="000E7377" w:rsidP="00D02E2D">
            <w:pPr>
              <w:spacing w:line="288" w:lineRule="auto"/>
              <w:contextualSpacing/>
              <w:jc w:val="both"/>
              <w:rPr>
                <w:rFonts w:cs="Times New Roman"/>
                <w:sz w:val="24"/>
                <w:szCs w:val="24"/>
                <w:lang w:val="en-US"/>
              </w:rPr>
            </w:pPr>
            <w:r w:rsidRPr="00B7167B">
              <w:rPr>
                <w:rFonts w:cs="Times New Roman"/>
                <w:sz w:val="24"/>
                <w:szCs w:val="24"/>
              </w:rPr>
              <w:t>48</w:t>
            </w:r>
          </w:p>
        </w:tc>
      </w:tr>
      <w:tr w:rsidR="0046142C" w:rsidRPr="00B7167B" w14:paraId="4A0204E4" w14:textId="77777777" w:rsidTr="00B06627">
        <w:tc>
          <w:tcPr>
            <w:tcW w:w="576" w:type="dxa"/>
          </w:tcPr>
          <w:p w14:paraId="375036B9" w14:textId="77777777" w:rsidR="0046142C" w:rsidRPr="00B7167B" w:rsidRDefault="000E7377" w:rsidP="00D02E2D">
            <w:pPr>
              <w:spacing w:line="288" w:lineRule="auto"/>
              <w:contextualSpacing/>
              <w:jc w:val="both"/>
              <w:rPr>
                <w:rFonts w:cs="Times New Roman"/>
                <w:b/>
                <w:sz w:val="24"/>
                <w:szCs w:val="24"/>
              </w:rPr>
            </w:pPr>
            <w:r w:rsidRPr="00B7167B">
              <w:rPr>
                <w:rFonts w:cs="Times New Roman"/>
                <w:sz w:val="24"/>
                <w:szCs w:val="24"/>
              </w:rPr>
              <w:t>2.3.</w:t>
            </w:r>
          </w:p>
        </w:tc>
        <w:tc>
          <w:tcPr>
            <w:tcW w:w="4524" w:type="dxa"/>
          </w:tcPr>
          <w:p w14:paraId="1B5032B2" w14:textId="77777777" w:rsidR="0046142C" w:rsidRPr="00B7167B" w:rsidRDefault="000E7377" w:rsidP="00D02E2D">
            <w:pPr>
              <w:spacing w:line="288" w:lineRule="auto"/>
              <w:contextualSpacing/>
              <w:jc w:val="both"/>
              <w:rPr>
                <w:rFonts w:cs="Times New Roman"/>
                <w:b/>
                <w:sz w:val="24"/>
                <w:szCs w:val="24"/>
              </w:rPr>
            </w:pPr>
            <w:r w:rsidRPr="00B7167B">
              <w:rPr>
                <w:rFonts w:cs="Times New Roman"/>
                <w:sz w:val="24"/>
                <w:szCs w:val="24"/>
              </w:rPr>
              <w:t>Жесткий</w:t>
            </w:r>
            <w:r w:rsidRPr="00B7167B">
              <w:rPr>
                <w:rFonts w:cs="Times New Roman"/>
                <w:sz w:val="24"/>
                <w:szCs w:val="24"/>
                <w:lang w:val="en-US"/>
              </w:rPr>
              <w:t xml:space="preserve"> </w:t>
            </w:r>
            <w:r w:rsidRPr="00B7167B">
              <w:rPr>
                <w:rFonts w:cs="Times New Roman"/>
                <w:sz w:val="24"/>
                <w:szCs w:val="24"/>
              </w:rPr>
              <w:t>диск (системный)</w:t>
            </w:r>
            <w:r w:rsidRPr="00B7167B">
              <w:rPr>
                <w:rFonts w:cs="Times New Roman"/>
                <w:sz w:val="24"/>
                <w:szCs w:val="24"/>
                <w:lang w:val="en-US"/>
              </w:rPr>
              <w:t xml:space="preserve">, </w:t>
            </w:r>
            <w:r w:rsidRPr="00B7167B">
              <w:rPr>
                <w:rFonts w:cs="Times New Roman"/>
                <w:sz w:val="24"/>
                <w:szCs w:val="24"/>
              </w:rPr>
              <w:t>Гб</w:t>
            </w:r>
          </w:p>
        </w:tc>
        <w:tc>
          <w:tcPr>
            <w:tcW w:w="4244" w:type="dxa"/>
          </w:tcPr>
          <w:p w14:paraId="6EB5A82F" w14:textId="77777777" w:rsidR="0046142C" w:rsidRPr="00B7167B" w:rsidRDefault="000E7377" w:rsidP="00D02E2D">
            <w:pPr>
              <w:spacing w:line="288" w:lineRule="auto"/>
              <w:contextualSpacing/>
              <w:jc w:val="both"/>
              <w:rPr>
                <w:rFonts w:cs="Times New Roman"/>
                <w:sz w:val="24"/>
                <w:szCs w:val="24"/>
                <w:lang w:val="en-US"/>
              </w:rPr>
            </w:pPr>
            <w:r w:rsidRPr="00B7167B">
              <w:rPr>
                <w:rFonts w:cs="Times New Roman"/>
                <w:sz w:val="24"/>
                <w:szCs w:val="24"/>
              </w:rPr>
              <w:t>200</w:t>
            </w:r>
          </w:p>
        </w:tc>
      </w:tr>
      <w:tr w:rsidR="0046142C" w:rsidRPr="00B7167B" w14:paraId="20D26605" w14:textId="77777777" w:rsidTr="00B06627">
        <w:tc>
          <w:tcPr>
            <w:tcW w:w="576" w:type="dxa"/>
          </w:tcPr>
          <w:p w14:paraId="4A82755F" w14:textId="77777777" w:rsidR="0046142C" w:rsidRPr="00B7167B" w:rsidRDefault="000E7377" w:rsidP="00D02E2D">
            <w:pPr>
              <w:spacing w:line="288" w:lineRule="auto"/>
              <w:contextualSpacing/>
              <w:jc w:val="both"/>
              <w:rPr>
                <w:rFonts w:cs="Times New Roman"/>
                <w:b/>
                <w:sz w:val="24"/>
                <w:szCs w:val="24"/>
              </w:rPr>
            </w:pPr>
            <w:r w:rsidRPr="00B7167B">
              <w:rPr>
                <w:rFonts w:cs="Times New Roman"/>
                <w:sz w:val="24"/>
                <w:szCs w:val="24"/>
              </w:rPr>
              <w:t>2.4.</w:t>
            </w:r>
          </w:p>
        </w:tc>
        <w:tc>
          <w:tcPr>
            <w:tcW w:w="4524" w:type="dxa"/>
          </w:tcPr>
          <w:p w14:paraId="09DD8F7D" w14:textId="77777777" w:rsidR="0046142C" w:rsidRPr="00B7167B" w:rsidRDefault="000E7377" w:rsidP="00D02E2D">
            <w:pPr>
              <w:spacing w:line="288" w:lineRule="auto"/>
              <w:contextualSpacing/>
              <w:jc w:val="both"/>
              <w:rPr>
                <w:rFonts w:cs="Times New Roman"/>
                <w:b/>
                <w:sz w:val="24"/>
                <w:szCs w:val="24"/>
              </w:rPr>
            </w:pPr>
            <w:r w:rsidRPr="00B7167B">
              <w:rPr>
                <w:rFonts w:cs="Times New Roman"/>
                <w:sz w:val="24"/>
                <w:szCs w:val="24"/>
              </w:rPr>
              <w:t>Дополнительное дисковое пространство, Гб</w:t>
            </w:r>
          </w:p>
        </w:tc>
        <w:tc>
          <w:tcPr>
            <w:tcW w:w="4244" w:type="dxa"/>
          </w:tcPr>
          <w:p w14:paraId="13D656F3" w14:textId="77777777" w:rsidR="0046142C" w:rsidRPr="00B7167B" w:rsidRDefault="000E7377" w:rsidP="00D02E2D">
            <w:pPr>
              <w:spacing w:line="288" w:lineRule="auto"/>
              <w:contextualSpacing/>
              <w:jc w:val="both"/>
              <w:rPr>
                <w:rFonts w:cs="Times New Roman"/>
                <w:sz w:val="24"/>
                <w:szCs w:val="24"/>
                <w:lang w:val="en-US"/>
              </w:rPr>
            </w:pPr>
            <w:r w:rsidRPr="00B7167B">
              <w:rPr>
                <w:rFonts w:cs="Times New Roman"/>
                <w:sz w:val="24"/>
                <w:szCs w:val="24"/>
              </w:rPr>
              <w:t>1000</w:t>
            </w:r>
          </w:p>
        </w:tc>
      </w:tr>
      <w:tr w:rsidR="0046142C" w:rsidRPr="00B7167B" w14:paraId="0BAF1FD2" w14:textId="77777777" w:rsidTr="00B06627">
        <w:tc>
          <w:tcPr>
            <w:tcW w:w="576" w:type="dxa"/>
          </w:tcPr>
          <w:p w14:paraId="42A09B11" w14:textId="77777777" w:rsidR="0046142C" w:rsidRPr="00B7167B" w:rsidRDefault="000E7377" w:rsidP="00D02E2D">
            <w:pPr>
              <w:spacing w:line="288" w:lineRule="auto"/>
              <w:contextualSpacing/>
              <w:jc w:val="both"/>
              <w:rPr>
                <w:rFonts w:cs="Times New Roman"/>
                <w:b/>
                <w:sz w:val="24"/>
                <w:szCs w:val="24"/>
              </w:rPr>
            </w:pPr>
            <w:r w:rsidRPr="00B7167B">
              <w:rPr>
                <w:rFonts w:cs="Times New Roman"/>
                <w:sz w:val="24"/>
                <w:szCs w:val="24"/>
              </w:rPr>
              <w:t>2.5.</w:t>
            </w:r>
          </w:p>
        </w:tc>
        <w:tc>
          <w:tcPr>
            <w:tcW w:w="4524" w:type="dxa"/>
          </w:tcPr>
          <w:p w14:paraId="2669BF6F" w14:textId="77777777" w:rsidR="0046142C" w:rsidRPr="00B7167B" w:rsidRDefault="000E7377" w:rsidP="00D02E2D">
            <w:pPr>
              <w:spacing w:line="288" w:lineRule="auto"/>
              <w:contextualSpacing/>
              <w:jc w:val="both"/>
              <w:rPr>
                <w:rFonts w:cs="Times New Roman"/>
                <w:b/>
                <w:sz w:val="24"/>
                <w:szCs w:val="24"/>
              </w:rPr>
            </w:pPr>
            <w:r w:rsidRPr="00B7167B">
              <w:rPr>
                <w:rFonts w:cs="Times New Roman"/>
                <w:sz w:val="24"/>
                <w:szCs w:val="24"/>
              </w:rPr>
              <w:t>ОС</w:t>
            </w:r>
          </w:p>
        </w:tc>
        <w:tc>
          <w:tcPr>
            <w:tcW w:w="4244" w:type="dxa"/>
          </w:tcPr>
          <w:p w14:paraId="41E1BA26" w14:textId="77777777" w:rsidR="0046142C" w:rsidRPr="00B7167B" w:rsidRDefault="000E7377" w:rsidP="00D02E2D">
            <w:pPr>
              <w:spacing w:line="288" w:lineRule="auto"/>
              <w:contextualSpacing/>
              <w:jc w:val="both"/>
              <w:rPr>
                <w:rFonts w:cs="Times New Roman"/>
                <w:sz w:val="24"/>
                <w:szCs w:val="24"/>
                <w:lang w:val="en-US"/>
              </w:rPr>
            </w:pPr>
            <w:r w:rsidRPr="00B7167B">
              <w:rPr>
                <w:rFonts w:cs="Times New Roman"/>
                <w:sz w:val="24"/>
                <w:szCs w:val="24"/>
                <w:lang w:val="en-US"/>
              </w:rPr>
              <w:t>Windows Server 20</w:t>
            </w:r>
            <w:r w:rsidRPr="00B7167B">
              <w:rPr>
                <w:rFonts w:cs="Times New Roman"/>
                <w:sz w:val="24"/>
                <w:szCs w:val="24"/>
              </w:rPr>
              <w:t>19</w:t>
            </w:r>
          </w:p>
        </w:tc>
      </w:tr>
      <w:tr w:rsidR="0046142C" w:rsidRPr="00DF0D7D" w14:paraId="06FB270D" w14:textId="77777777" w:rsidTr="00B06627">
        <w:tc>
          <w:tcPr>
            <w:tcW w:w="576" w:type="dxa"/>
          </w:tcPr>
          <w:p w14:paraId="586470DD" w14:textId="77777777" w:rsidR="0046142C" w:rsidRPr="00B7167B" w:rsidRDefault="000E7377" w:rsidP="00D02E2D">
            <w:pPr>
              <w:spacing w:line="288" w:lineRule="auto"/>
              <w:contextualSpacing/>
              <w:jc w:val="both"/>
              <w:rPr>
                <w:rFonts w:cs="Times New Roman"/>
                <w:b/>
                <w:sz w:val="24"/>
                <w:szCs w:val="24"/>
              </w:rPr>
            </w:pPr>
            <w:r w:rsidRPr="00B7167B">
              <w:rPr>
                <w:rFonts w:cs="Times New Roman"/>
                <w:sz w:val="24"/>
                <w:szCs w:val="24"/>
              </w:rPr>
              <w:t>2.6.</w:t>
            </w:r>
          </w:p>
        </w:tc>
        <w:tc>
          <w:tcPr>
            <w:tcW w:w="4524" w:type="dxa"/>
          </w:tcPr>
          <w:p w14:paraId="204AA342" w14:textId="77777777" w:rsidR="0046142C" w:rsidRPr="00B7167B" w:rsidRDefault="000E7377" w:rsidP="00D02E2D">
            <w:pPr>
              <w:spacing w:line="288" w:lineRule="auto"/>
              <w:contextualSpacing/>
              <w:jc w:val="both"/>
              <w:rPr>
                <w:rFonts w:cs="Times New Roman"/>
                <w:b/>
                <w:sz w:val="24"/>
                <w:szCs w:val="24"/>
              </w:rPr>
            </w:pPr>
            <w:r w:rsidRPr="00B7167B">
              <w:rPr>
                <w:rFonts w:cs="Times New Roman"/>
                <w:sz w:val="24"/>
                <w:szCs w:val="24"/>
              </w:rPr>
              <w:t>Дополнительное ПО</w:t>
            </w:r>
            <w:r w:rsidRPr="00B7167B">
              <w:rPr>
                <w:rFonts w:cs="Times New Roman"/>
                <w:sz w:val="24"/>
                <w:szCs w:val="24"/>
                <w:lang w:val="en-US"/>
              </w:rPr>
              <w:t xml:space="preserve"> </w:t>
            </w:r>
          </w:p>
        </w:tc>
        <w:tc>
          <w:tcPr>
            <w:tcW w:w="4244" w:type="dxa"/>
          </w:tcPr>
          <w:p w14:paraId="6A65CDB3" w14:textId="77777777" w:rsidR="0046142C" w:rsidRPr="00B7167B" w:rsidRDefault="000E7377" w:rsidP="00D02E2D">
            <w:pPr>
              <w:spacing w:line="288" w:lineRule="auto"/>
              <w:contextualSpacing/>
              <w:jc w:val="both"/>
              <w:rPr>
                <w:rFonts w:cs="Times New Roman"/>
                <w:sz w:val="24"/>
                <w:szCs w:val="24"/>
                <w:lang w:val="en-US"/>
              </w:rPr>
            </w:pPr>
            <w:r w:rsidRPr="00B7167B">
              <w:rPr>
                <w:rFonts w:cs="Times New Roman"/>
                <w:sz w:val="24"/>
                <w:szCs w:val="24"/>
                <w:lang w:val="en-US"/>
              </w:rPr>
              <w:t>Microsoft Internet Information Server</w:t>
            </w:r>
          </w:p>
          <w:p w14:paraId="5E914B1B" w14:textId="77777777" w:rsidR="0046142C" w:rsidRPr="00B7167B" w:rsidRDefault="000E7377" w:rsidP="00D02E2D">
            <w:pPr>
              <w:spacing w:line="288" w:lineRule="auto"/>
              <w:contextualSpacing/>
              <w:jc w:val="both"/>
              <w:rPr>
                <w:rFonts w:cs="Times New Roman"/>
                <w:sz w:val="24"/>
                <w:szCs w:val="24"/>
                <w:lang w:val="en-US"/>
              </w:rPr>
            </w:pPr>
            <w:r w:rsidRPr="00B7167B">
              <w:rPr>
                <w:rFonts w:eastAsia="Calibri" w:cs="Times New Roman"/>
                <w:sz w:val="24"/>
                <w:szCs w:val="24"/>
                <w:lang w:val="en-US"/>
              </w:rPr>
              <w:t>Microsoft .NET Framework</w:t>
            </w:r>
          </w:p>
        </w:tc>
      </w:tr>
      <w:tr w:rsidR="0046142C" w:rsidRPr="00B7167B" w14:paraId="1412A969" w14:textId="77777777" w:rsidTr="00B06627">
        <w:trPr>
          <w:trHeight w:val="162"/>
        </w:trPr>
        <w:tc>
          <w:tcPr>
            <w:tcW w:w="576" w:type="dxa"/>
          </w:tcPr>
          <w:p w14:paraId="6C15C1D6" w14:textId="77777777" w:rsidR="0046142C" w:rsidRPr="00B7167B" w:rsidRDefault="000E7377" w:rsidP="00D02E2D">
            <w:pPr>
              <w:spacing w:line="288" w:lineRule="auto"/>
              <w:contextualSpacing/>
              <w:jc w:val="both"/>
              <w:rPr>
                <w:rFonts w:cs="Times New Roman"/>
                <w:b/>
                <w:sz w:val="24"/>
                <w:szCs w:val="24"/>
              </w:rPr>
            </w:pPr>
            <w:r w:rsidRPr="00B7167B">
              <w:rPr>
                <w:rFonts w:cs="Times New Roman"/>
                <w:b/>
                <w:sz w:val="24"/>
                <w:szCs w:val="24"/>
              </w:rPr>
              <w:t>3.</w:t>
            </w:r>
          </w:p>
        </w:tc>
        <w:tc>
          <w:tcPr>
            <w:tcW w:w="8768" w:type="dxa"/>
            <w:gridSpan w:val="2"/>
          </w:tcPr>
          <w:p w14:paraId="19BA1DB7" w14:textId="77777777" w:rsidR="0046142C" w:rsidRPr="00B7167B" w:rsidRDefault="000E7377" w:rsidP="00D02E2D">
            <w:pPr>
              <w:spacing w:line="288" w:lineRule="auto"/>
              <w:contextualSpacing/>
              <w:jc w:val="both"/>
              <w:rPr>
                <w:rFonts w:cs="Times New Roman"/>
                <w:b/>
                <w:sz w:val="24"/>
                <w:szCs w:val="24"/>
              </w:rPr>
            </w:pPr>
            <w:r w:rsidRPr="00B7167B">
              <w:rPr>
                <w:rFonts w:cs="Times New Roman"/>
                <w:b/>
                <w:sz w:val="24"/>
                <w:szCs w:val="24"/>
              </w:rPr>
              <w:t>Сервер базы данных (SQL-сервер) (основной)</w:t>
            </w:r>
          </w:p>
        </w:tc>
      </w:tr>
      <w:tr w:rsidR="0046142C" w:rsidRPr="00B7167B" w14:paraId="3E6FDDEF" w14:textId="77777777" w:rsidTr="00B06627">
        <w:tc>
          <w:tcPr>
            <w:tcW w:w="576" w:type="dxa"/>
          </w:tcPr>
          <w:p w14:paraId="2AF9CFE7"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3.1.</w:t>
            </w:r>
          </w:p>
        </w:tc>
        <w:tc>
          <w:tcPr>
            <w:tcW w:w="4524" w:type="dxa"/>
          </w:tcPr>
          <w:p w14:paraId="4CA99195"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 xml:space="preserve">Процессор, </w:t>
            </w:r>
            <w:r w:rsidRPr="00B7167B">
              <w:rPr>
                <w:rFonts w:cs="Times New Roman"/>
                <w:sz w:val="24"/>
                <w:szCs w:val="24"/>
                <w:lang w:val="en-US"/>
              </w:rPr>
              <w:t>vCPU</w:t>
            </w:r>
          </w:p>
        </w:tc>
        <w:tc>
          <w:tcPr>
            <w:tcW w:w="4244" w:type="dxa"/>
          </w:tcPr>
          <w:p w14:paraId="2042D19B"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80</w:t>
            </w:r>
          </w:p>
        </w:tc>
      </w:tr>
      <w:tr w:rsidR="0046142C" w:rsidRPr="00B7167B" w14:paraId="46B0214B" w14:textId="77777777" w:rsidTr="00B06627">
        <w:tc>
          <w:tcPr>
            <w:tcW w:w="576" w:type="dxa"/>
          </w:tcPr>
          <w:p w14:paraId="64A1DD42"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3.2.</w:t>
            </w:r>
          </w:p>
        </w:tc>
        <w:tc>
          <w:tcPr>
            <w:tcW w:w="4524" w:type="dxa"/>
          </w:tcPr>
          <w:p w14:paraId="30B21919"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Память, Гб</w:t>
            </w:r>
          </w:p>
        </w:tc>
        <w:tc>
          <w:tcPr>
            <w:tcW w:w="4244" w:type="dxa"/>
          </w:tcPr>
          <w:p w14:paraId="3B79B20B"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256</w:t>
            </w:r>
          </w:p>
        </w:tc>
      </w:tr>
      <w:tr w:rsidR="0046142C" w:rsidRPr="00B7167B" w14:paraId="791E8836" w14:textId="77777777" w:rsidTr="00B06627">
        <w:tc>
          <w:tcPr>
            <w:tcW w:w="576" w:type="dxa"/>
          </w:tcPr>
          <w:p w14:paraId="6DFA1728"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3.3.</w:t>
            </w:r>
          </w:p>
        </w:tc>
        <w:tc>
          <w:tcPr>
            <w:tcW w:w="4524" w:type="dxa"/>
          </w:tcPr>
          <w:p w14:paraId="2E573C5D"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Жесткий диск (системный), Гб</w:t>
            </w:r>
          </w:p>
        </w:tc>
        <w:tc>
          <w:tcPr>
            <w:tcW w:w="4244" w:type="dxa"/>
          </w:tcPr>
          <w:p w14:paraId="63B385BD"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150</w:t>
            </w:r>
          </w:p>
        </w:tc>
      </w:tr>
      <w:tr w:rsidR="0046142C" w:rsidRPr="00B7167B" w14:paraId="58D5FBDB" w14:textId="77777777" w:rsidTr="00B06627">
        <w:tc>
          <w:tcPr>
            <w:tcW w:w="576" w:type="dxa"/>
          </w:tcPr>
          <w:p w14:paraId="235C76AE"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3.4.</w:t>
            </w:r>
          </w:p>
        </w:tc>
        <w:tc>
          <w:tcPr>
            <w:tcW w:w="4524" w:type="dxa"/>
          </w:tcPr>
          <w:p w14:paraId="2D41BCD1"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Дисковое пространство для БД, Гб</w:t>
            </w:r>
          </w:p>
        </w:tc>
        <w:tc>
          <w:tcPr>
            <w:tcW w:w="4244" w:type="dxa"/>
          </w:tcPr>
          <w:p w14:paraId="4DF55BF7"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6000</w:t>
            </w:r>
          </w:p>
        </w:tc>
      </w:tr>
      <w:tr w:rsidR="0046142C" w:rsidRPr="00B7167B" w14:paraId="0C94CF2C" w14:textId="77777777" w:rsidTr="00B06627">
        <w:tc>
          <w:tcPr>
            <w:tcW w:w="576" w:type="dxa"/>
          </w:tcPr>
          <w:p w14:paraId="242BD455"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3.5.</w:t>
            </w:r>
          </w:p>
        </w:tc>
        <w:tc>
          <w:tcPr>
            <w:tcW w:w="4524" w:type="dxa"/>
          </w:tcPr>
          <w:p w14:paraId="407D7734"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ОС</w:t>
            </w:r>
          </w:p>
        </w:tc>
        <w:tc>
          <w:tcPr>
            <w:tcW w:w="4244" w:type="dxa"/>
          </w:tcPr>
          <w:p w14:paraId="2852D3D1"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lang w:val="en-US"/>
              </w:rPr>
              <w:t>Linux UBUNTU 18.04 LTS</w:t>
            </w:r>
          </w:p>
        </w:tc>
      </w:tr>
      <w:tr w:rsidR="0046142C" w:rsidRPr="00B7167B" w14:paraId="22F8DB01" w14:textId="77777777" w:rsidTr="00B06627">
        <w:tc>
          <w:tcPr>
            <w:tcW w:w="576" w:type="dxa"/>
          </w:tcPr>
          <w:p w14:paraId="43DC8115"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3.6.</w:t>
            </w:r>
          </w:p>
        </w:tc>
        <w:tc>
          <w:tcPr>
            <w:tcW w:w="4524" w:type="dxa"/>
          </w:tcPr>
          <w:p w14:paraId="7D50E202"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СУБД</w:t>
            </w:r>
          </w:p>
        </w:tc>
        <w:tc>
          <w:tcPr>
            <w:tcW w:w="4244" w:type="dxa"/>
          </w:tcPr>
          <w:p w14:paraId="22FB6FB3"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lang w:val="en-US"/>
              </w:rPr>
              <w:t>PostgreSQL</w:t>
            </w:r>
          </w:p>
        </w:tc>
      </w:tr>
      <w:tr w:rsidR="0046142C" w:rsidRPr="00B7167B" w14:paraId="023F872E" w14:textId="77777777" w:rsidTr="00B06627">
        <w:tc>
          <w:tcPr>
            <w:tcW w:w="576" w:type="dxa"/>
          </w:tcPr>
          <w:p w14:paraId="3FF678F3" w14:textId="77777777" w:rsidR="0046142C" w:rsidRPr="00B7167B" w:rsidRDefault="000E7377" w:rsidP="00D02E2D">
            <w:pPr>
              <w:spacing w:line="288" w:lineRule="auto"/>
              <w:contextualSpacing/>
              <w:jc w:val="both"/>
              <w:rPr>
                <w:rFonts w:cs="Times New Roman"/>
                <w:b/>
                <w:sz w:val="24"/>
                <w:szCs w:val="24"/>
              </w:rPr>
            </w:pPr>
            <w:r w:rsidRPr="00B7167B">
              <w:rPr>
                <w:rFonts w:cs="Times New Roman"/>
                <w:b/>
                <w:sz w:val="24"/>
                <w:szCs w:val="24"/>
              </w:rPr>
              <w:t>4.</w:t>
            </w:r>
          </w:p>
        </w:tc>
        <w:tc>
          <w:tcPr>
            <w:tcW w:w="8768" w:type="dxa"/>
            <w:gridSpan w:val="2"/>
          </w:tcPr>
          <w:p w14:paraId="6D8AD5F8" w14:textId="77777777" w:rsidR="0046142C" w:rsidRPr="00B7167B" w:rsidRDefault="000E7377" w:rsidP="00D02E2D">
            <w:pPr>
              <w:spacing w:line="288" w:lineRule="auto"/>
              <w:contextualSpacing/>
              <w:jc w:val="both"/>
              <w:rPr>
                <w:rFonts w:cs="Times New Roman"/>
                <w:sz w:val="24"/>
                <w:szCs w:val="24"/>
              </w:rPr>
            </w:pPr>
            <w:r w:rsidRPr="00B7167B">
              <w:rPr>
                <w:rFonts w:cs="Times New Roman"/>
                <w:b/>
                <w:sz w:val="24"/>
                <w:szCs w:val="24"/>
              </w:rPr>
              <w:t>Сервер базы данных (SQL-сервер) (дублирующий)</w:t>
            </w:r>
          </w:p>
        </w:tc>
      </w:tr>
      <w:tr w:rsidR="0046142C" w:rsidRPr="00B7167B" w14:paraId="4DA4CEBF" w14:textId="77777777" w:rsidTr="00B06627">
        <w:tc>
          <w:tcPr>
            <w:tcW w:w="576" w:type="dxa"/>
          </w:tcPr>
          <w:p w14:paraId="5A319B65"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4.1.</w:t>
            </w:r>
          </w:p>
        </w:tc>
        <w:tc>
          <w:tcPr>
            <w:tcW w:w="4524" w:type="dxa"/>
          </w:tcPr>
          <w:p w14:paraId="3C234790" w14:textId="77777777" w:rsidR="0046142C" w:rsidRPr="00B7167B" w:rsidRDefault="000E7377" w:rsidP="00D02E2D">
            <w:pPr>
              <w:spacing w:line="288" w:lineRule="auto"/>
              <w:contextualSpacing/>
              <w:jc w:val="both"/>
              <w:rPr>
                <w:rFonts w:cs="Times New Roman"/>
                <w:b/>
                <w:sz w:val="24"/>
                <w:szCs w:val="24"/>
              </w:rPr>
            </w:pPr>
            <w:r w:rsidRPr="00B7167B">
              <w:rPr>
                <w:rFonts w:cs="Times New Roman"/>
                <w:sz w:val="24"/>
                <w:szCs w:val="24"/>
              </w:rPr>
              <w:t xml:space="preserve">Процессор, </w:t>
            </w:r>
            <w:r w:rsidRPr="00B7167B">
              <w:rPr>
                <w:rFonts w:cs="Times New Roman"/>
                <w:sz w:val="24"/>
                <w:szCs w:val="24"/>
                <w:lang w:val="en-US"/>
              </w:rPr>
              <w:t>vCPU</w:t>
            </w:r>
          </w:p>
        </w:tc>
        <w:tc>
          <w:tcPr>
            <w:tcW w:w="4244" w:type="dxa"/>
          </w:tcPr>
          <w:p w14:paraId="307D2FF0"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56</w:t>
            </w:r>
          </w:p>
        </w:tc>
      </w:tr>
      <w:tr w:rsidR="0046142C" w:rsidRPr="00B7167B" w14:paraId="2DA25C9F" w14:textId="77777777" w:rsidTr="00B06627">
        <w:tc>
          <w:tcPr>
            <w:tcW w:w="576" w:type="dxa"/>
          </w:tcPr>
          <w:p w14:paraId="469C56F1"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4.2.</w:t>
            </w:r>
          </w:p>
        </w:tc>
        <w:tc>
          <w:tcPr>
            <w:tcW w:w="4524" w:type="dxa"/>
          </w:tcPr>
          <w:p w14:paraId="76C0486B" w14:textId="77777777" w:rsidR="0046142C" w:rsidRPr="00B7167B" w:rsidRDefault="000E7377" w:rsidP="00D02E2D">
            <w:pPr>
              <w:spacing w:line="288" w:lineRule="auto"/>
              <w:contextualSpacing/>
              <w:jc w:val="both"/>
              <w:rPr>
                <w:rFonts w:cs="Times New Roman"/>
                <w:b/>
                <w:sz w:val="24"/>
                <w:szCs w:val="24"/>
              </w:rPr>
            </w:pPr>
            <w:r w:rsidRPr="00B7167B">
              <w:rPr>
                <w:rFonts w:cs="Times New Roman"/>
                <w:sz w:val="24"/>
                <w:szCs w:val="24"/>
              </w:rPr>
              <w:t>Память, Гб</w:t>
            </w:r>
          </w:p>
        </w:tc>
        <w:tc>
          <w:tcPr>
            <w:tcW w:w="4244" w:type="dxa"/>
          </w:tcPr>
          <w:p w14:paraId="49A72E27"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128</w:t>
            </w:r>
          </w:p>
        </w:tc>
      </w:tr>
      <w:tr w:rsidR="0046142C" w:rsidRPr="00B7167B" w14:paraId="7B84263D" w14:textId="77777777" w:rsidTr="00B06627">
        <w:tc>
          <w:tcPr>
            <w:tcW w:w="576" w:type="dxa"/>
          </w:tcPr>
          <w:p w14:paraId="48C7FA0E"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4.3.</w:t>
            </w:r>
          </w:p>
        </w:tc>
        <w:tc>
          <w:tcPr>
            <w:tcW w:w="4524" w:type="dxa"/>
          </w:tcPr>
          <w:p w14:paraId="3AD0D110" w14:textId="77777777" w:rsidR="0046142C" w:rsidRPr="00B7167B" w:rsidRDefault="000E7377" w:rsidP="00D02E2D">
            <w:pPr>
              <w:spacing w:line="288" w:lineRule="auto"/>
              <w:contextualSpacing/>
              <w:jc w:val="both"/>
              <w:rPr>
                <w:rFonts w:cs="Times New Roman"/>
                <w:b/>
                <w:sz w:val="24"/>
                <w:szCs w:val="24"/>
              </w:rPr>
            </w:pPr>
            <w:r w:rsidRPr="00B7167B">
              <w:rPr>
                <w:rFonts w:cs="Times New Roman"/>
                <w:sz w:val="24"/>
                <w:szCs w:val="24"/>
              </w:rPr>
              <w:t>Жесткий диск (системный), Гб</w:t>
            </w:r>
          </w:p>
        </w:tc>
        <w:tc>
          <w:tcPr>
            <w:tcW w:w="4244" w:type="dxa"/>
          </w:tcPr>
          <w:p w14:paraId="77F134D1"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150</w:t>
            </w:r>
          </w:p>
        </w:tc>
      </w:tr>
      <w:tr w:rsidR="0046142C" w:rsidRPr="00B7167B" w14:paraId="0A0C2682" w14:textId="77777777" w:rsidTr="00B06627">
        <w:tc>
          <w:tcPr>
            <w:tcW w:w="576" w:type="dxa"/>
          </w:tcPr>
          <w:p w14:paraId="17BBFD28"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4.4.</w:t>
            </w:r>
          </w:p>
        </w:tc>
        <w:tc>
          <w:tcPr>
            <w:tcW w:w="4524" w:type="dxa"/>
          </w:tcPr>
          <w:p w14:paraId="21EB98E9" w14:textId="77777777" w:rsidR="0046142C" w:rsidRPr="00B7167B" w:rsidRDefault="000E7377" w:rsidP="00D02E2D">
            <w:pPr>
              <w:spacing w:line="288" w:lineRule="auto"/>
              <w:contextualSpacing/>
              <w:jc w:val="both"/>
              <w:rPr>
                <w:rFonts w:cs="Times New Roman"/>
                <w:b/>
                <w:sz w:val="24"/>
                <w:szCs w:val="24"/>
              </w:rPr>
            </w:pPr>
            <w:r w:rsidRPr="00B7167B">
              <w:rPr>
                <w:rFonts w:cs="Times New Roman"/>
                <w:sz w:val="24"/>
                <w:szCs w:val="24"/>
              </w:rPr>
              <w:t>Дисковое пространство для БД, Гб</w:t>
            </w:r>
          </w:p>
        </w:tc>
        <w:tc>
          <w:tcPr>
            <w:tcW w:w="4244" w:type="dxa"/>
          </w:tcPr>
          <w:p w14:paraId="6655F104"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6000</w:t>
            </w:r>
          </w:p>
        </w:tc>
      </w:tr>
      <w:tr w:rsidR="0046142C" w:rsidRPr="00B7167B" w14:paraId="138BC745" w14:textId="77777777" w:rsidTr="00B06627">
        <w:tc>
          <w:tcPr>
            <w:tcW w:w="576" w:type="dxa"/>
          </w:tcPr>
          <w:p w14:paraId="0F2E0CF7"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4.5.</w:t>
            </w:r>
          </w:p>
        </w:tc>
        <w:tc>
          <w:tcPr>
            <w:tcW w:w="4524" w:type="dxa"/>
          </w:tcPr>
          <w:p w14:paraId="74B41AFF" w14:textId="77777777" w:rsidR="0046142C" w:rsidRPr="00B7167B" w:rsidRDefault="000E7377" w:rsidP="00D02E2D">
            <w:pPr>
              <w:spacing w:line="288" w:lineRule="auto"/>
              <w:contextualSpacing/>
              <w:jc w:val="both"/>
              <w:rPr>
                <w:rFonts w:cs="Times New Roman"/>
                <w:b/>
                <w:sz w:val="24"/>
                <w:szCs w:val="24"/>
              </w:rPr>
            </w:pPr>
            <w:r w:rsidRPr="00B7167B">
              <w:rPr>
                <w:rFonts w:cs="Times New Roman"/>
                <w:sz w:val="24"/>
                <w:szCs w:val="24"/>
              </w:rPr>
              <w:t>ОС</w:t>
            </w:r>
          </w:p>
        </w:tc>
        <w:tc>
          <w:tcPr>
            <w:tcW w:w="4244" w:type="dxa"/>
          </w:tcPr>
          <w:p w14:paraId="3C7C9C7A"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lang w:val="en-US"/>
              </w:rPr>
              <w:t>Linux UBUNTU 18.04 LTS</w:t>
            </w:r>
          </w:p>
        </w:tc>
      </w:tr>
      <w:tr w:rsidR="0046142C" w:rsidRPr="00B7167B" w14:paraId="253F9718" w14:textId="77777777" w:rsidTr="00B06627">
        <w:tc>
          <w:tcPr>
            <w:tcW w:w="576" w:type="dxa"/>
          </w:tcPr>
          <w:p w14:paraId="74685876"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4.6.</w:t>
            </w:r>
          </w:p>
        </w:tc>
        <w:tc>
          <w:tcPr>
            <w:tcW w:w="4524" w:type="dxa"/>
          </w:tcPr>
          <w:p w14:paraId="6216A21F" w14:textId="77777777" w:rsidR="0046142C" w:rsidRPr="00B7167B" w:rsidRDefault="000E7377" w:rsidP="00D02E2D">
            <w:pPr>
              <w:spacing w:line="288" w:lineRule="auto"/>
              <w:contextualSpacing/>
              <w:jc w:val="both"/>
              <w:rPr>
                <w:rFonts w:cs="Times New Roman"/>
                <w:b/>
                <w:sz w:val="24"/>
                <w:szCs w:val="24"/>
              </w:rPr>
            </w:pPr>
            <w:r w:rsidRPr="00B7167B">
              <w:rPr>
                <w:rFonts w:cs="Times New Roman"/>
                <w:sz w:val="24"/>
                <w:szCs w:val="24"/>
              </w:rPr>
              <w:t>СУБД</w:t>
            </w:r>
          </w:p>
        </w:tc>
        <w:tc>
          <w:tcPr>
            <w:tcW w:w="4244" w:type="dxa"/>
          </w:tcPr>
          <w:p w14:paraId="195677D3"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lang w:val="en-US"/>
              </w:rPr>
              <w:t>PostgreSQL</w:t>
            </w:r>
          </w:p>
        </w:tc>
      </w:tr>
      <w:tr w:rsidR="0046142C" w:rsidRPr="00B7167B" w14:paraId="4B857036" w14:textId="77777777" w:rsidTr="00B06627">
        <w:tc>
          <w:tcPr>
            <w:tcW w:w="576" w:type="dxa"/>
          </w:tcPr>
          <w:p w14:paraId="13944B76" w14:textId="77777777" w:rsidR="0046142C" w:rsidRPr="00B7167B" w:rsidRDefault="000E7377" w:rsidP="00D02E2D">
            <w:pPr>
              <w:spacing w:line="288" w:lineRule="auto"/>
              <w:contextualSpacing/>
              <w:jc w:val="both"/>
              <w:rPr>
                <w:rFonts w:cs="Times New Roman"/>
                <w:b/>
                <w:sz w:val="24"/>
                <w:szCs w:val="24"/>
              </w:rPr>
            </w:pPr>
            <w:r w:rsidRPr="00B7167B">
              <w:rPr>
                <w:rFonts w:cs="Times New Roman"/>
                <w:b/>
                <w:sz w:val="24"/>
                <w:szCs w:val="24"/>
              </w:rPr>
              <w:t>5.</w:t>
            </w:r>
          </w:p>
        </w:tc>
        <w:tc>
          <w:tcPr>
            <w:tcW w:w="8768" w:type="dxa"/>
            <w:gridSpan w:val="2"/>
          </w:tcPr>
          <w:p w14:paraId="3B1FBC3E" w14:textId="77777777" w:rsidR="0046142C" w:rsidRPr="00B7167B" w:rsidRDefault="000E7377" w:rsidP="00D02E2D">
            <w:pPr>
              <w:spacing w:line="288" w:lineRule="auto"/>
              <w:contextualSpacing/>
              <w:jc w:val="both"/>
              <w:rPr>
                <w:rFonts w:cs="Times New Roman"/>
                <w:b/>
                <w:sz w:val="24"/>
                <w:szCs w:val="24"/>
              </w:rPr>
            </w:pPr>
            <w:r w:rsidRPr="00B7167B">
              <w:rPr>
                <w:rFonts w:cs="Times New Roman"/>
                <w:b/>
                <w:sz w:val="24"/>
                <w:szCs w:val="24"/>
              </w:rPr>
              <w:t>Сервер интеграции (для подсистемы «Точка интеграции»)</w:t>
            </w:r>
          </w:p>
        </w:tc>
      </w:tr>
      <w:tr w:rsidR="0046142C" w:rsidRPr="00B7167B" w14:paraId="5D58C709" w14:textId="77777777" w:rsidTr="00B06627">
        <w:tc>
          <w:tcPr>
            <w:tcW w:w="576" w:type="dxa"/>
          </w:tcPr>
          <w:p w14:paraId="592EB1B7"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5.1.</w:t>
            </w:r>
          </w:p>
        </w:tc>
        <w:tc>
          <w:tcPr>
            <w:tcW w:w="4524" w:type="dxa"/>
          </w:tcPr>
          <w:p w14:paraId="6F649B1C" w14:textId="77777777" w:rsidR="0046142C" w:rsidRPr="00B7167B" w:rsidRDefault="000E7377" w:rsidP="00D02E2D">
            <w:pPr>
              <w:spacing w:line="288" w:lineRule="auto"/>
              <w:contextualSpacing/>
              <w:jc w:val="both"/>
              <w:rPr>
                <w:rFonts w:cs="Times New Roman"/>
                <w:sz w:val="24"/>
                <w:szCs w:val="24"/>
                <w:lang w:val="en-US"/>
              </w:rPr>
            </w:pPr>
            <w:r w:rsidRPr="00B7167B">
              <w:rPr>
                <w:rFonts w:cs="Times New Roman"/>
                <w:sz w:val="24"/>
                <w:szCs w:val="24"/>
              </w:rPr>
              <w:t xml:space="preserve">Процессор, </w:t>
            </w:r>
            <w:r w:rsidRPr="00B7167B">
              <w:rPr>
                <w:rFonts w:cs="Times New Roman"/>
                <w:sz w:val="24"/>
                <w:szCs w:val="24"/>
                <w:lang w:val="en-US"/>
              </w:rPr>
              <w:t>vCPU</w:t>
            </w:r>
          </w:p>
        </w:tc>
        <w:tc>
          <w:tcPr>
            <w:tcW w:w="4244" w:type="dxa"/>
          </w:tcPr>
          <w:p w14:paraId="019F7504"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16</w:t>
            </w:r>
          </w:p>
        </w:tc>
      </w:tr>
      <w:tr w:rsidR="0046142C" w:rsidRPr="00B7167B" w14:paraId="1BB71354" w14:textId="77777777" w:rsidTr="00B06627">
        <w:tc>
          <w:tcPr>
            <w:tcW w:w="576" w:type="dxa"/>
          </w:tcPr>
          <w:p w14:paraId="31D88108"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5.2.</w:t>
            </w:r>
          </w:p>
        </w:tc>
        <w:tc>
          <w:tcPr>
            <w:tcW w:w="4524" w:type="dxa"/>
          </w:tcPr>
          <w:p w14:paraId="59DAF043"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Память, Гб</w:t>
            </w:r>
          </w:p>
        </w:tc>
        <w:tc>
          <w:tcPr>
            <w:tcW w:w="4244" w:type="dxa"/>
          </w:tcPr>
          <w:p w14:paraId="3F402ACF"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32</w:t>
            </w:r>
          </w:p>
        </w:tc>
      </w:tr>
      <w:tr w:rsidR="0046142C" w:rsidRPr="00B7167B" w14:paraId="48675956" w14:textId="77777777" w:rsidTr="00B06627">
        <w:tc>
          <w:tcPr>
            <w:tcW w:w="576" w:type="dxa"/>
          </w:tcPr>
          <w:p w14:paraId="596D45F8"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5.3.</w:t>
            </w:r>
          </w:p>
        </w:tc>
        <w:tc>
          <w:tcPr>
            <w:tcW w:w="4524" w:type="dxa"/>
          </w:tcPr>
          <w:p w14:paraId="50222DBC" w14:textId="77777777" w:rsidR="0046142C" w:rsidRPr="00B7167B" w:rsidRDefault="000E7377" w:rsidP="00D02E2D">
            <w:pPr>
              <w:spacing w:line="288" w:lineRule="auto"/>
              <w:contextualSpacing/>
              <w:jc w:val="both"/>
              <w:rPr>
                <w:rFonts w:cs="Times New Roman"/>
                <w:sz w:val="24"/>
                <w:szCs w:val="24"/>
                <w:lang w:val="en-US"/>
              </w:rPr>
            </w:pPr>
            <w:r w:rsidRPr="00B7167B">
              <w:rPr>
                <w:rFonts w:cs="Times New Roman"/>
                <w:sz w:val="24"/>
                <w:szCs w:val="24"/>
              </w:rPr>
              <w:t>Жесткий</w:t>
            </w:r>
            <w:r w:rsidRPr="00B7167B">
              <w:rPr>
                <w:rFonts w:cs="Times New Roman"/>
                <w:sz w:val="24"/>
                <w:szCs w:val="24"/>
                <w:lang w:val="en-US"/>
              </w:rPr>
              <w:t xml:space="preserve"> </w:t>
            </w:r>
            <w:r w:rsidRPr="00B7167B">
              <w:rPr>
                <w:rFonts w:cs="Times New Roman"/>
                <w:sz w:val="24"/>
                <w:szCs w:val="24"/>
              </w:rPr>
              <w:t>диск (системный)</w:t>
            </w:r>
            <w:r w:rsidRPr="00B7167B">
              <w:rPr>
                <w:rFonts w:cs="Times New Roman"/>
                <w:sz w:val="24"/>
                <w:szCs w:val="24"/>
                <w:lang w:val="en-US"/>
              </w:rPr>
              <w:t xml:space="preserve">, </w:t>
            </w:r>
            <w:r w:rsidRPr="00B7167B">
              <w:rPr>
                <w:rFonts w:cs="Times New Roman"/>
                <w:sz w:val="24"/>
                <w:szCs w:val="24"/>
              </w:rPr>
              <w:t>Гб</w:t>
            </w:r>
          </w:p>
        </w:tc>
        <w:tc>
          <w:tcPr>
            <w:tcW w:w="4244" w:type="dxa"/>
          </w:tcPr>
          <w:p w14:paraId="4A415BB0"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200</w:t>
            </w:r>
          </w:p>
        </w:tc>
      </w:tr>
      <w:tr w:rsidR="0046142C" w:rsidRPr="00B7167B" w14:paraId="2828B6B6" w14:textId="77777777" w:rsidTr="00B06627">
        <w:tc>
          <w:tcPr>
            <w:tcW w:w="576" w:type="dxa"/>
          </w:tcPr>
          <w:p w14:paraId="3FDB0F62"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5.4.</w:t>
            </w:r>
          </w:p>
        </w:tc>
        <w:tc>
          <w:tcPr>
            <w:tcW w:w="4524" w:type="dxa"/>
          </w:tcPr>
          <w:p w14:paraId="51EA05F5"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Дисковое пространство для БД, Гб</w:t>
            </w:r>
          </w:p>
        </w:tc>
        <w:tc>
          <w:tcPr>
            <w:tcW w:w="4244" w:type="dxa"/>
          </w:tcPr>
          <w:p w14:paraId="19F35C4D"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6000</w:t>
            </w:r>
          </w:p>
        </w:tc>
      </w:tr>
      <w:tr w:rsidR="0046142C" w:rsidRPr="00B7167B" w14:paraId="0AC8D2E6" w14:textId="77777777" w:rsidTr="00B06627">
        <w:tc>
          <w:tcPr>
            <w:tcW w:w="576" w:type="dxa"/>
          </w:tcPr>
          <w:p w14:paraId="3CF63B8F"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lastRenderedPageBreak/>
              <w:t>5.5.</w:t>
            </w:r>
          </w:p>
        </w:tc>
        <w:tc>
          <w:tcPr>
            <w:tcW w:w="4524" w:type="dxa"/>
          </w:tcPr>
          <w:p w14:paraId="4D57B5D0" w14:textId="77777777" w:rsidR="0046142C" w:rsidRPr="00B7167B" w:rsidRDefault="000E7377" w:rsidP="00D02E2D">
            <w:pPr>
              <w:spacing w:line="288" w:lineRule="auto"/>
              <w:contextualSpacing/>
              <w:jc w:val="both"/>
              <w:rPr>
                <w:rFonts w:cs="Times New Roman"/>
                <w:sz w:val="24"/>
                <w:szCs w:val="24"/>
                <w:lang w:val="en-US"/>
              </w:rPr>
            </w:pPr>
            <w:r w:rsidRPr="00B7167B">
              <w:rPr>
                <w:rFonts w:cs="Times New Roman"/>
                <w:sz w:val="24"/>
                <w:szCs w:val="24"/>
              </w:rPr>
              <w:t>ОС</w:t>
            </w:r>
          </w:p>
        </w:tc>
        <w:tc>
          <w:tcPr>
            <w:tcW w:w="4244" w:type="dxa"/>
          </w:tcPr>
          <w:p w14:paraId="38E6D6BD"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lang w:val="en-US"/>
              </w:rPr>
              <w:t>Windows Server 20</w:t>
            </w:r>
            <w:r w:rsidRPr="00B7167B">
              <w:rPr>
                <w:rFonts w:cs="Times New Roman"/>
                <w:sz w:val="24"/>
                <w:szCs w:val="24"/>
              </w:rPr>
              <w:t>19</w:t>
            </w:r>
          </w:p>
        </w:tc>
      </w:tr>
      <w:tr w:rsidR="0046142C" w:rsidRPr="00B7167B" w14:paraId="2CCC3FF7" w14:textId="77777777" w:rsidTr="00B06627">
        <w:tc>
          <w:tcPr>
            <w:tcW w:w="576" w:type="dxa"/>
          </w:tcPr>
          <w:p w14:paraId="554F8AE9"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5.6.</w:t>
            </w:r>
          </w:p>
        </w:tc>
        <w:tc>
          <w:tcPr>
            <w:tcW w:w="4524" w:type="dxa"/>
          </w:tcPr>
          <w:p w14:paraId="6790DFD0" w14:textId="77777777" w:rsidR="0046142C" w:rsidRPr="00B7167B" w:rsidRDefault="000E7377" w:rsidP="00D02E2D">
            <w:pPr>
              <w:tabs>
                <w:tab w:val="left" w:pos="851"/>
                <w:tab w:val="left" w:pos="1134"/>
              </w:tabs>
              <w:spacing w:line="288" w:lineRule="auto"/>
              <w:contextualSpacing/>
              <w:jc w:val="both"/>
              <w:rPr>
                <w:rFonts w:eastAsia="Calibri" w:cs="Times New Roman"/>
                <w:sz w:val="24"/>
                <w:szCs w:val="24"/>
              </w:rPr>
            </w:pPr>
            <w:r w:rsidRPr="00B7167B">
              <w:rPr>
                <w:rFonts w:eastAsia="Calibri" w:cs="Times New Roman"/>
                <w:sz w:val="24"/>
                <w:szCs w:val="24"/>
              </w:rPr>
              <w:t>СУБД</w:t>
            </w:r>
          </w:p>
        </w:tc>
        <w:tc>
          <w:tcPr>
            <w:tcW w:w="4244" w:type="dxa"/>
          </w:tcPr>
          <w:p w14:paraId="3BE7203B" w14:textId="77777777" w:rsidR="0046142C" w:rsidRPr="00B7167B" w:rsidRDefault="000E7377" w:rsidP="00D02E2D">
            <w:pPr>
              <w:spacing w:line="288" w:lineRule="auto"/>
              <w:contextualSpacing/>
              <w:jc w:val="both"/>
              <w:rPr>
                <w:rFonts w:cs="Times New Roman"/>
                <w:sz w:val="24"/>
                <w:szCs w:val="24"/>
              </w:rPr>
            </w:pPr>
            <w:r w:rsidRPr="00B7167B">
              <w:rPr>
                <w:rFonts w:eastAsia="Calibri" w:cs="Times New Roman"/>
                <w:sz w:val="24"/>
                <w:szCs w:val="24"/>
                <w:lang w:val="en-US"/>
              </w:rPr>
              <w:t>PostgreSQL</w:t>
            </w:r>
          </w:p>
        </w:tc>
      </w:tr>
      <w:tr w:rsidR="0046142C" w:rsidRPr="00DF0D7D" w14:paraId="11803B6D" w14:textId="77777777" w:rsidTr="00B06627">
        <w:tc>
          <w:tcPr>
            <w:tcW w:w="576" w:type="dxa"/>
          </w:tcPr>
          <w:p w14:paraId="32BEB9FA" w14:textId="77777777" w:rsidR="0046142C" w:rsidRPr="00B7167B" w:rsidRDefault="000E7377" w:rsidP="00D02E2D">
            <w:pPr>
              <w:spacing w:line="288" w:lineRule="auto"/>
              <w:contextualSpacing/>
              <w:jc w:val="both"/>
              <w:rPr>
                <w:rFonts w:cs="Times New Roman"/>
                <w:sz w:val="24"/>
                <w:szCs w:val="24"/>
              </w:rPr>
            </w:pPr>
            <w:r w:rsidRPr="00B7167B">
              <w:rPr>
                <w:rFonts w:cs="Times New Roman"/>
                <w:sz w:val="24"/>
                <w:szCs w:val="24"/>
              </w:rPr>
              <w:t>5.7.</w:t>
            </w:r>
          </w:p>
        </w:tc>
        <w:tc>
          <w:tcPr>
            <w:tcW w:w="4524" w:type="dxa"/>
          </w:tcPr>
          <w:p w14:paraId="59F17E17" w14:textId="77777777" w:rsidR="0046142C" w:rsidRPr="00B7167B" w:rsidRDefault="000E7377" w:rsidP="00D02E2D">
            <w:pPr>
              <w:tabs>
                <w:tab w:val="left" w:pos="851"/>
                <w:tab w:val="left" w:pos="1134"/>
              </w:tabs>
              <w:spacing w:line="288" w:lineRule="auto"/>
              <w:contextualSpacing/>
              <w:jc w:val="both"/>
              <w:rPr>
                <w:rFonts w:eastAsia="Calibri" w:cs="Times New Roman"/>
                <w:sz w:val="24"/>
                <w:szCs w:val="24"/>
              </w:rPr>
            </w:pPr>
            <w:r w:rsidRPr="00B7167B">
              <w:rPr>
                <w:rFonts w:eastAsia="Calibri" w:cs="Times New Roman"/>
                <w:sz w:val="24"/>
                <w:szCs w:val="24"/>
              </w:rPr>
              <w:t>Дополнительное ПО</w:t>
            </w:r>
          </w:p>
        </w:tc>
        <w:tc>
          <w:tcPr>
            <w:tcW w:w="4244" w:type="dxa"/>
          </w:tcPr>
          <w:p w14:paraId="207F2321" w14:textId="77777777" w:rsidR="0046142C" w:rsidRPr="00B7167B" w:rsidRDefault="000E7377" w:rsidP="00D02E2D">
            <w:pPr>
              <w:spacing w:line="288" w:lineRule="auto"/>
              <w:contextualSpacing/>
              <w:jc w:val="both"/>
              <w:rPr>
                <w:rFonts w:eastAsia="Calibri" w:cs="Times New Roman"/>
                <w:sz w:val="24"/>
                <w:szCs w:val="24"/>
                <w:lang w:val="en-US"/>
              </w:rPr>
            </w:pPr>
            <w:r w:rsidRPr="00B7167B">
              <w:rPr>
                <w:rFonts w:eastAsia="Calibri" w:cs="Times New Roman"/>
                <w:sz w:val="24"/>
                <w:szCs w:val="24"/>
                <w:lang w:val="en-US"/>
              </w:rPr>
              <w:t>Microsoft Internet Information Server</w:t>
            </w:r>
          </w:p>
          <w:p w14:paraId="48737C9C" w14:textId="77777777" w:rsidR="0046142C" w:rsidRPr="00B7167B" w:rsidRDefault="000E7377" w:rsidP="00D02E2D">
            <w:pPr>
              <w:spacing w:line="288" w:lineRule="auto"/>
              <w:contextualSpacing/>
              <w:jc w:val="both"/>
              <w:rPr>
                <w:rFonts w:cs="Times New Roman"/>
                <w:sz w:val="24"/>
                <w:szCs w:val="24"/>
                <w:lang w:val="en-US"/>
              </w:rPr>
            </w:pPr>
            <w:r w:rsidRPr="00B7167B">
              <w:rPr>
                <w:rFonts w:eastAsia="Calibri" w:cs="Times New Roman"/>
                <w:sz w:val="24"/>
                <w:szCs w:val="24"/>
                <w:lang w:val="en-US"/>
              </w:rPr>
              <w:t>Microsoft .NET Framework</w:t>
            </w:r>
          </w:p>
        </w:tc>
      </w:tr>
    </w:tbl>
    <w:p w14:paraId="7F747466" w14:textId="77777777" w:rsidR="0046142C" w:rsidRPr="00B7167B" w:rsidRDefault="000E7377" w:rsidP="00D02E2D">
      <w:pPr>
        <w:pStyle w:val="MGTitle3"/>
        <w:spacing w:before="0" w:after="0" w:line="288" w:lineRule="auto"/>
        <w:ind w:left="0" w:firstLine="709"/>
        <w:jc w:val="both"/>
        <w:rPr>
          <w:rFonts w:cs="Times New Roman"/>
          <w:sz w:val="24"/>
          <w:szCs w:val="24"/>
        </w:rPr>
      </w:pPr>
      <w:bookmarkStart w:id="29" w:name="_Toc241665631"/>
      <w:r w:rsidRPr="00B7167B">
        <w:rPr>
          <w:rFonts w:cs="Times New Roman"/>
          <w:sz w:val="24"/>
          <w:szCs w:val="24"/>
        </w:rPr>
        <w:t>Требования к организационному обеспечению</w:t>
      </w:r>
      <w:bookmarkEnd w:id="29"/>
    </w:p>
    <w:p w14:paraId="31A268EA"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Требования к организационному обеспечению не предъявляются.</w:t>
      </w:r>
    </w:p>
    <w:p w14:paraId="3E9F963A" w14:textId="77777777" w:rsidR="0046142C" w:rsidRPr="00B7167B" w:rsidRDefault="000E7377" w:rsidP="00D02E2D">
      <w:pPr>
        <w:pStyle w:val="MGTitle3"/>
        <w:spacing w:before="0" w:after="0" w:line="288" w:lineRule="auto"/>
        <w:ind w:left="0" w:firstLine="709"/>
        <w:jc w:val="both"/>
        <w:rPr>
          <w:rFonts w:cs="Times New Roman"/>
          <w:sz w:val="24"/>
          <w:szCs w:val="24"/>
        </w:rPr>
      </w:pPr>
      <w:bookmarkStart w:id="30" w:name="_Toc241665632"/>
      <w:r w:rsidRPr="00B7167B">
        <w:rPr>
          <w:rFonts w:cs="Times New Roman"/>
          <w:sz w:val="24"/>
          <w:szCs w:val="24"/>
        </w:rPr>
        <w:t>Требования к методическому обеспечению</w:t>
      </w:r>
      <w:bookmarkEnd w:id="30"/>
    </w:p>
    <w:p w14:paraId="0B52F1E9"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Требования к методическому обеспечению не предъявляются.</w:t>
      </w:r>
    </w:p>
    <w:p w14:paraId="08172C06"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31" w:name="_Toc241665633"/>
      <w:r w:rsidRPr="00B7167B">
        <w:rPr>
          <w:rFonts w:ascii="Times New Roman" w:hAnsi="Times New Roman" w:cs="Times New Roman"/>
          <w:sz w:val="24"/>
          <w:szCs w:val="24"/>
        </w:rPr>
        <w:t>Общие технические требования</w:t>
      </w:r>
      <w:bookmarkEnd w:id="31"/>
    </w:p>
    <w:p w14:paraId="7C009461" w14:textId="77777777" w:rsidR="0046142C" w:rsidRPr="00B7167B" w:rsidRDefault="000E7377" w:rsidP="00D02E2D">
      <w:pPr>
        <w:pStyle w:val="MGTitle3"/>
        <w:spacing w:before="0" w:after="0" w:line="288" w:lineRule="auto"/>
        <w:ind w:left="0" w:firstLine="709"/>
        <w:jc w:val="both"/>
        <w:rPr>
          <w:rFonts w:cs="Times New Roman"/>
          <w:sz w:val="24"/>
          <w:szCs w:val="24"/>
        </w:rPr>
      </w:pPr>
      <w:bookmarkStart w:id="32" w:name="_Toc241665634"/>
      <w:r w:rsidRPr="00B7167B">
        <w:rPr>
          <w:rFonts w:cs="Times New Roman"/>
          <w:sz w:val="24"/>
          <w:szCs w:val="24"/>
        </w:rPr>
        <w:t>Требования к численности и квалификации персонала и пользователей системы</w:t>
      </w:r>
      <w:bookmarkEnd w:id="32"/>
    </w:p>
    <w:p w14:paraId="3D4941E7"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Разработанные компоненты Системы в рамках настоящего ТЗ не должны требовать круглосуточного обслуживания и постоянного присутствия системных администраторов у консоли управления.</w:t>
      </w:r>
    </w:p>
    <w:p w14:paraId="3E720DB7"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Режим работы персонала Системы не должен противоречить требованиям Трудового кодекса Российской Федерации.</w:t>
      </w:r>
    </w:p>
    <w:p w14:paraId="3884F44E" w14:textId="77777777" w:rsidR="0046142C" w:rsidRPr="00B7167B" w:rsidRDefault="000E7377" w:rsidP="00D02E2D">
      <w:pPr>
        <w:pStyle w:val="MGTitle3"/>
        <w:spacing w:before="0" w:after="0" w:line="288" w:lineRule="auto"/>
        <w:ind w:left="0" w:firstLine="709"/>
        <w:jc w:val="both"/>
        <w:rPr>
          <w:rFonts w:cs="Times New Roman"/>
          <w:sz w:val="24"/>
          <w:szCs w:val="24"/>
        </w:rPr>
      </w:pPr>
      <w:bookmarkStart w:id="33" w:name="_Toc241665635"/>
      <w:r w:rsidRPr="00B7167B">
        <w:rPr>
          <w:rFonts w:cs="Times New Roman"/>
          <w:sz w:val="24"/>
          <w:szCs w:val="24"/>
        </w:rPr>
        <w:t>Требования к надежности</w:t>
      </w:r>
      <w:bookmarkEnd w:id="33"/>
    </w:p>
    <w:p w14:paraId="5F9D3178"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Требования к надежному функционированию разработанных компонентов Системы в рамках настоящего ТЗ включают:</w:t>
      </w:r>
    </w:p>
    <w:p w14:paraId="2C7FC055"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сохранение целостности данных при нештатном завершении работы компонентов Системы;</w:t>
      </w:r>
    </w:p>
    <w:p w14:paraId="3C023A65"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резервное копирование баз данных и файлов конфигурации Системы.</w:t>
      </w:r>
    </w:p>
    <w:p w14:paraId="3C871367"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Система должна восстанавливать свое функционирование при сбоях и корректном перезапуске аппаратных средств. </w:t>
      </w:r>
    </w:p>
    <w:p w14:paraId="250020AD" w14:textId="60BDF122"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При развитии Системы должна быть обеспечена непрерывная эксплуатация, </w:t>
      </w:r>
      <w:r w:rsidR="00110CA6">
        <w:rPr>
          <w:rFonts w:cs="Times New Roman"/>
          <w:sz w:val="24"/>
          <w:szCs w:val="24"/>
        </w:rPr>
        <w:t xml:space="preserve">развитие </w:t>
      </w:r>
      <w:r w:rsidRPr="00B7167B">
        <w:rPr>
          <w:rFonts w:cs="Times New Roman"/>
          <w:sz w:val="24"/>
          <w:szCs w:val="24"/>
        </w:rPr>
        <w:t xml:space="preserve">Системы не должна повлечь за собой сбоев или перерывов в работе ГМИС АСП. Подрядчик обеспечивает отсутствие отказов в работе, связанных с </w:t>
      </w:r>
      <w:r w:rsidR="00110CA6">
        <w:rPr>
          <w:rFonts w:cs="Times New Roman"/>
          <w:sz w:val="24"/>
          <w:szCs w:val="24"/>
        </w:rPr>
        <w:t>развитием</w:t>
      </w:r>
      <w:r w:rsidRPr="00B7167B">
        <w:rPr>
          <w:rFonts w:cs="Times New Roman"/>
          <w:sz w:val="24"/>
          <w:szCs w:val="24"/>
        </w:rPr>
        <w:t xml:space="preserve"> Системы, приводящих к длительной остановке (более 2-х часов) процесса эксплуатации информационной системы (данное требование определяется без учета отказов, связанных с перебоями в энергопитании, задержках передачи информации в сетях Интернет, выходом из строя оборудования, а также со стихийными явлениями). </w:t>
      </w:r>
    </w:p>
    <w:p w14:paraId="38A32170" w14:textId="77777777" w:rsidR="0046142C" w:rsidRPr="00B7167B" w:rsidRDefault="000E7377" w:rsidP="00D02E2D">
      <w:pPr>
        <w:pStyle w:val="MGTitle3"/>
        <w:spacing w:before="0" w:after="0" w:line="288" w:lineRule="auto"/>
        <w:ind w:left="0" w:firstLine="709"/>
        <w:jc w:val="both"/>
        <w:rPr>
          <w:rFonts w:cs="Times New Roman"/>
          <w:sz w:val="24"/>
          <w:szCs w:val="24"/>
        </w:rPr>
      </w:pPr>
      <w:bookmarkStart w:id="34" w:name="_Toc241665636"/>
      <w:r w:rsidRPr="00B7167B">
        <w:rPr>
          <w:rFonts w:cs="Times New Roman"/>
          <w:sz w:val="24"/>
          <w:szCs w:val="24"/>
        </w:rPr>
        <w:t>Требования по безопасности</w:t>
      </w:r>
      <w:bookmarkEnd w:id="34"/>
    </w:p>
    <w:p w14:paraId="654692B6"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Пусконаладочные работы в целях развития ГМИС АСП могут осуществляться Подрядчиком дистанционно. Доступ к вычислительным мощностям Заказчика осуществляется путем подключения Подрядчика к ЗСПД с использованием имеющегося у Подрядчика СКЗИ Континент. Результаты выполняемых работ должны соответствовать обязательным требованиям к их качеству и безопасности, предусмотренным действующим законодательством Российской Федерации, государственными стандартами, в том числе ГОСТ 56939-2016 «Защита информации. Разработка безопасного программного обеспечения. Общие требования» и ГОСТ 58412-2019 «Защита информации. Разработка безопасного программного обеспечения. Угрозы безопасности информации при разработке программного обеспечения».</w:t>
      </w:r>
    </w:p>
    <w:p w14:paraId="5F7745D4"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lastRenderedPageBreak/>
        <w:t>Требования безопасности оборудования, электробезопасности, пожарной безопасности и общие требования к управлению охраной труда в соответствии с государственными стандартами Российской Федерации в области безопасности труда в части Системы должны обеспечиваться Заказчиком в помещениях эксплуатации Системы.</w:t>
      </w:r>
    </w:p>
    <w:p w14:paraId="7DBEBD90" w14:textId="77777777" w:rsidR="0046142C" w:rsidRPr="00B7167B" w:rsidRDefault="000E7377" w:rsidP="00D02E2D">
      <w:pPr>
        <w:pStyle w:val="MGTitle3"/>
        <w:spacing w:before="0" w:after="0" w:line="288" w:lineRule="auto"/>
        <w:ind w:left="0" w:firstLine="709"/>
        <w:jc w:val="both"/>
        <w:rPr>
          <w:rFonts w:cs="Times New Roman"/>
          <w:sz w:val="24"/>
          <w:szCs w:val="24"/>
        </w:rPr>
      </w:pPr>
      <w:bookmarkStart w:id="35" w:name="_Toc241665637"/>
      <w:r w:rsidRPr="00B7167B">
        <w:rPr>
          <w:rFonts w:cs="Times New Roman"/>
          <w:sz w:val="24"/>
          <w:szCs w:val="24"/>
        </w:rPr>
        <w:t>Требования к эргономике и технической эстетике</w:t>
      </w:r>
      <w:bookmarkEnd w:id="35"/>
    </w:p>
    <w:p w14:paraId="197B3E91" w14:textId="77777777" w:rsidR="0046142C" w:rsidRPr="00B7167B" w:rsidRDefault="000E7377" w:rsidP="00D02E2D">
      <w:pPr>
        <w:pStyle w:val="BulletListFooterTextnumberedParagraphedeliste1lp1UseCaseListParagraph1BulletList1FooterText1numbered1BulletList2"/>
        <w:numPr>
          <w:ilvl w:val="0"/>
          <w:numId w:val="0"/>
        </w:numPr>
        <w:tabs>
          <w:tab w:val="left" w:pos="851"/>
          <w:tab w:val="left" w:pos="993"/>
        </w:tabs>
        <w:spacing w:line="288" w:lineRule="auto"/>
        <w:ind w:firstLine="709"/>
        <w:jc w:val="both"/>
        <w:rPr>
          <w:rFonts w:cs="Times New Roman"/>
          <w:sz w:val="24"/>
          <w:szCs w:val="24"/>
        </w:rPr>
      </w:pPr>
      <w:r w:rsidRPr="00B7167B">
        <w:rPr>
          <w:rFonts w:cs="Times New Roman"/>
          <w:sz w:val="24"/>
          <w:szCs w:val="24"/>
        </w:rPr>
        <w:t>Требований к эргономике и технической эстетике не предъявляются.</w:t>
      </w:r>
    </w:p>
    <w:p w14:paraId="281C00E4" w14:textId="77777777" w:rsidR="0046142C" w:rsidRPr="00B7167B" w:rsidRDefault="000E7377" w:rsidP="00D02E2D">
      <w:pPr>
        <w:pStyle w:val="MGTitle3"/>
        <w:spacing w:before="0" w:after="0" w:line="288" w:lineRule="auto"/>
        <w:ind w:left="0" w:firstLine="709"/>
        <w:jc w:val="both"/>
        <w:rPr>
          <w:rFonts w:cs="Times New Roman"/>
          <w:sz w:val="24"/>
          <w:szCs w:val="24"/>
        </w:rPr>
      </w:pPr>
      <w:bookmarkStart w:id="36" w:name="_Toc241665638"/>
      <w:r w:rsidRPr="00B7167B">
        <w:rPr>
          <w:rFonts w:cs="Times New Roman"/>
          <w:sz w:val="24"/>
          <w:szCs w:val="24"/>
        </w:rPr>
        <w:t>Требования к транспортабельности для подвижных систем</w:t>
      </w:r>
      <w:bookmarkEnd w:id="36"/>
    </w:p>
    <w:p w14:paraId="555AF7DA"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lang w:eastAsia="ko-KR"/>
        </w:rPr>
        <w:t>Подвижные компоненты системы отсутствуют. Требования к их транспортабельности не предъявляются.</w:t>
      </w:r>
    </w:p>
    <w:p w14:paraId="1DE35BE9" w14:textId="77777777" w:rsidR="0046142C" w:rsidRPr="00B7167B" w:rsidRDefault="000E7377" w:rsidP="00D02E2D">
      <w:pPr>
        <w:pStyle w:val="MGTitle3"/>
        <w:spacing w:before="0" w:after="0" w:line="288" w:lineRule="auto"/>
        <w:ind w:left="0" w:firstLine="709"/>
        <w:jc w:val="both"/>
        <w:rPr>
          <w:rFonts w:cs="Times New Roman"/>
          <w:sz w:val="24"/>
          <w:szCs w:val="24"/>
        </w:rPr>
      </w:pPr>
      <w:bookmarkStart w:id="37" w:name="_Toc241665639"/>
      <w:r w:rsidRPr="00B7167B">
        <w:rPr>
          <w:rFonts w:cs="Times New Roman"/>
          <w:sz w:val="24"/>
          <w:szCs w:val="24"/>
        </w:rPr>
        <w:t>Требования к эксплуатации, техническому обслуживанию, ремонту и хранению компонентов системы</w:t>
      </w:r>
      <w:bookmarkEnd w:id="37"/>
    </w:p>
    <w:p w14:paraId="3649BAD5"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Резервное копирование и восстановление баз данных должны производиться в системе хранения данных (СХД) средствами управляющего программного обеспечения. </w:t>
      </w:r>
    </w:p>
    <w:p w14:paraId="45915844"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Выполнение процедур резервного копирования данных должно осуществляться автоматически. Контроль за процедурами копирования данных должен осуществлять системный администратор посредством подсистемы мониторинга.</w:t>
      </w:r>
    </w:p>
    <w:p w14:paraId="73F40F34"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Выполнение процедуры восстановления данных должно осуществляться системным администратором.</w:t>
      </w:r>
    </w:p>
    <w:p w14:paraId="74F82A4F" w14:textId="77777777" w:rsidR="0046142C" w:rsidRPr="00B7167B" w:rsidRDefault="000E7377" w:rsidP="00D02E2D">
      <w:pPr>
        <w:pStyle w:val="MGTitle3"/>
        <w:spacing w:before="0" w:after="0" w:line="288" w:lineRule="auto"/>
        <w:ind w:left="0" w:firstLine="709"/>
        <w:jc w:val="both"/>
        <w:rPr>
          <w:rFonts w:cs="Times New Roman"/>
          <w:sz w:val="24"/>
          <w:szCs w:val="24"/>
        </w:rPr>
      </w:pPr>
      <w:bookmarkStart w:id="38" w:name="_Toc241665640"/>
      <w:r w:rsidRPr="00B7167B">
        <w:rPr>
          <w:rFonts w:cs="Times New Roman"/>
          <w:sz w:val="24"/>
          <w:szCs w:val="24"/>
        </w:rPr>
        <w:t>Требования к защите информации от несанкционированного доступа</w:t>
      </w:r>
      <w:bookmarkEnd w:id="38"/>
    </w:p>
    <w:p w14:paraId="6F7C129B"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Информация, содержащаяся в Системе должна быть защищена в соответствии с требованиями по защите информации, которые установлены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w:t>
      </w:r>
    </w:p>
    <w:p w14:paraId="05E2B288"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При функционировании и развитии ГМИС АСП должно быть обеспечено выполнение требований по обеспечению информационной безопасности (защиты информации) в соответствии с законодательством Российской Федерации. Применяемая система защиты информации должна обеспечивать целостность, конфиденциальность и доступность информации, хранящейся и обрабатываемой в Системе.</w:t>
      </w:r>
    </w:p>
    <w:p w14:paraId="64E7C65F"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Подсистема информационной безопасности должна соответствовать приказам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от 11.0</w:t>
      </w:r>
      <w:r w:rsidR="00E92BD1">
        <w:rPr>
          <w:rFonts w:cs="Times New Roman"/>
          <w:sz w:val="24"/>
          <w:szCs w:val="24"/>
        </w:rPr>
        <w:t>4</w:t>
      </w:r>
      <w:r w:rsidRPr="00B7167B">
        <w:rPr>
          <w:rFonts w:cs="Times New Roman"/>
          <w:sz w:val="24"/>
          <w:szCs w:val="24"/>
        </w:rPr>
        <w:t>.20</w:t>
      </w:r>
      <w:r w:rsidR="00E92BD1">
        <w:rPr>
          <w:rFonts w:cs="Times New Roman"/>
          <w:sz w:val="24"/>
          <w:szCs w:val="24"/>
        </w:rPr>
        <w:t>25</w:t>
      </w:r>
      <w:r w:rsidRPr="00B7167B">
        <w:rPr>
          <w:rFonts w:cs="Times New Roman"/>
          <w:sz w:val="24"/>
          <w:szCs w:val="24"/>
        </w:rPr>
        <w:t xml:space="preserve"> № 1</w:t>
      </w:r>
      <w:r w:rsidR="00E92BD1">
        <w:rPr>
          <w:rFonts w:cs="Times New Roman"/>
          <w:sz w:val="24"/>
          <w:szCs w:val="24"/>
        </w:rPr>
        <w:t>1</w:t>
      </w:r>
      <w:r w:rsidRPr="00B7167B">
        <w:rPr>
          <w:rFonts w:cs="Times New Roman"/>
          <w:sz w:val="24"/>
          <w:szCs w:val="24"/>
        </w:rPr>
        <w:t>7 «Об утверждении требований о защите информации, не составляющей государственную тайну, содержащейся в государственных информационных системах».</w:t>
      </w:r>
    </w:p>
    <w:p w14:paraId="2AB228D8"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ГМИС АСП является информационной системой персональных данных. Актом определения уровня защищённости персональных данных при их обработке в государственной межведомственной информационной системе «Адресная социальная помощь» от 25.03.2022 необходимо обеспечить 2 уровень защищенности персональных данных в соответствии с Постановлением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14:paraId="0FD5A364"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Актом классификации государственной межведомственной информационной системы «Адресная социальная помощь» от 25.03.2022 необходимо обеспечить выполнение мер по защите информации в соответствии с установленным классом </w:t>
      </w:r>
      <w:r w:rsidRPr="00B7167B">
        <w:rPr>
          <w:rFonts w:cs="Times New Roman"/>
          <w:sz w:val="24"/>
          <w:szCs w:val="24"/>
        </w:rPr>
        <w:lastRenderedPageBreak/>
        <w:t xml:space="preserve">защищенности К2, определенных приказом Федеральной службы по техническому и экспортному контролю РФ </w:t>
      </w:r>
      <w:r w:rsidRPr="00982407">
        <w:rPr>
          <w:rFonts w:cs="Times New Roman"/>
          <w:sz w:val="24"/>
          <w:szCs w:val="24"/>
        </w:rPr>
        <w:t>от 11.0</w:t>
      </w:r>
      <w:r w:rsidR="00E92BD1" w:rsidRPr="00982407">
        <w:rPr>
          <w:rFonts w:cs="Times New Roman"/>
          <w:sz w:val="24"/>
          <w:szCs w:val="24"/>
        </w:rPr>
        <w:t>4.2025 № 117</w:t>
      </w:r>
      <w:r w:rsidRPr="00B7167B">
        <w:rPr>
          <w:rFonts w:cs="Times New Roman"/>
          <w:sz w:val="24"/>
          <w:szCs w:val="24"/>
        </w:rPr>
        <w:t xml:space="preserve"> «Об утверждении Требований о защите информации, не составляющей государственную тайну, содержащейся в государственных информационных системах».</w:t>
      </w:r>
    </w:p>
    <w:p w14:paraId="11E9DA4B"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Защита информации, содержащейся в Системе, обеспечивается путем принятия и реализации организационных и технических мер защиты информации, направленных на блокирование (нейтрализацию) актуальных угроз безопасности информации, перечень которых приведен в Модели угроз безопасности государственной межведомственной информационной системы «Адресная социальная помощь», утвержденной Функциональным заказчиком 20.06.2022.</w:t>
      </w:r>
    </w:p>
    <w:p w14:paraId="5368341B"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Защита информации от несанкционированного доступа должна быть реализована следующими средствами:</w:t>
      </w:r>
    </w:p>
    <w:p w14:paraId="5FA3C6E0"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разграничением доступа пользователей к Системе в соответствии с их функциональными ролями;</w:t>
      </w:r>
    </w:p>
    <w:p w14:paraId="29115BC3"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идентификацией и аутентификацией пользователей;</w:t>
      </w:r>
    </w:p>
    <w:p w14:paraId="19FA2042"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протоколированием действий пользователей.</w:t>
      </w:r>
    </w:p>
    <w:p w14:paraId="2BB44457"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Базовым способом аутентификации пользователей в Системе должна быть аутентификация по сочетанию персонального идентификатора имени пользователя (login) и пароля (password). При наличии технической возможности – применение иных способов аутентификации (через ЕСИА, смарт-карты, сертификат ключа проверки электронной подписи и другие).</w:t>
      </w:r>
    </w:p>
    <w:p w14:paraId="3DAE9892"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Система должна предоставлять возможность разграничения прав доступа на уровне объектов, документов и пользователей. </w:t>
      </w:r>
    </w:p>
    <w:p w14:paraId="6E1FE025"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В Системе должны быть предусмотрены:</w:t>
      </w:r>
    </w:p>
    <w:p w14:paraId="57E6D3BE"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возможность создания видов доступа и групп пользователей с заданными правами доступа. Должна быть реализована возможность назначения видов доступа для отдельных пользователей и для групп пользователей;</w:t>
      </w:r>
    </w:p>
    <w:p w14:paraId="4D55F3DE"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управление доступом к функциям Системы в соответствии с ролями пользователей;</w:t>
      </w:r>
    </w:p>
    <w:p w14:paraId="75796F4D"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возможность идентификации и проверки подлинности субъектов доступа при входе в Систему. Обеспечение доступа в Систему только для зарегистрированных пользователей, прошедших процедуру аутентификации в Системе;</w:t>
      </w:r>
    </w:p>
    <w:p w14:paraId="4EAFCD24"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аудит системных событий и действий пользователей.</w:t>
      </w:r>
    </w:p>
    <w:p w14:paraId="495DB4C5"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Система должна обеспечивать совместимость со средствами защиты информации от несанкционированного доступа Dallas Lock и SecretNet актуальных версий и отечественными антивирусными средствами защиты информации. </w:t>
      </w:r>
    </w:p>
    <w:p w14:paraId="2AECC97A"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Подрядчик обязан обеспечить подключение Системы к системам мониторинга событий безопасности информации и централизованным средствам защиты информации, размещенным в ЦОД Электронного правительства Красноярского края.</w:t>
      </w:r>
    </w:p>
    <w:p w14:paraId="58FA13FA"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Приемка выполненных работ должна содержать этап контроля соответствия требованиям Информационной безопасности, который должен быть обеспечен путем проведения сканирования уязвимостей и угроз безопасности информации, техническими средствами ЦОД Электронного правительства Красноярского края.</w:t>
      </w:r>
    </w:p>
    <w:p w14:paraId="0CDD42AD"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За 10 рабочих дней до итоговой приемки работ Подрядчик уведомляет ответственного сотрудника Заказчика о готовности провести сканирование уязвимости и </w:t>
      </w:r>
      <w:r w:rsidRPr="00B7167B">
        <w:rPr>
          <w:rFonts w:cs="Times New Roman"/>
          <w:sz w:val="24"/>
          <w:szCs w:val="24"/>
        </w:rPr>
        <w:lastRenderedPageBreak/>
        <w:t>угроз и согласует время проведения процедуры. В течение двух рабочих дней Подрядчик получает отчет о результатах сканирования. При условии выявления уязвимости критического и высокого уровня (в соответствии с терминологией регламента включения информации об уязвимостях программного обеспечения и программно-аппаратных средств в банк данных угроз безопасности информации ФСТЭК России от 26 июня 2018 г.) должны быть устранены до момента проведения приемочных испытаний выполненных работ. В случае не устранения уязвимостей и угроз дата приемки переносится на срок, необходимый для их устранения.</w:t>
      </w:r>
    </w:p>
    <w:p w14:paraId="1F53AD0F" w14:textId="77777777" w:rsidR="0046142C" w:rsidRPr="00B7167B" w:rsidRDefault="000E7377" w:rsidP="00D02E2D">
      <w:pPr>
        <w:pStyle w:val="MGTitle3"/>
        <w:spacing w:before="0" w:after="0" w:line="288" w:lineRule="auto"/>
        <w:ind w:left="0" w:firstLine="709"/>
        <w:jc w:val="both"/>
        <w:rPr>
          <w:rFonts w:cs="Times New Roman"/>
          <w:sz w:val="24"/>
          <w:szCs w:val="24"/>
        </w:rPr>
      </w:pPr>
      <w:bookmarkStart w:id="39" w:name="_Toc241665641"/>
      <w:r w:rsidRPr="00B7167B">
        <w:rPr>
          <w:rFonts w:cs="Times New Roman"/>
          <w:sz w:val="24"/>
          <w:szCs w:val="24"/>
        </w:rPr>
        <w:t>Требования по сохранности информации при авариях</w:t>
      </w:r>
      <w:bookmarkEnd w:id="39"/>
    </w:p>
    <w:p w14:paraId="6822D37E"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При разработке компонентов ГМИС АСП в рамках настоящего ТЗ должны быть использованы средства и реализованы технические решения, обеспечивающие сохранность информации и восстановление функционирования системы без потери информации в аварийных ситуациях.</w:t>
      </w:r>
    </w:p>
    <w:p w14:paraId="1B1867B6"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Сохранность информации на серверах системы должна обеспечиваться при следующих аварийных ситуациях:</w:t>
      </w:r>
    </w:p>
    <w:p w14:paraId="124F69EA"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отказ одного или нескольких компонентов системы в результате сбоя или выхода из строя всех программных средств;</w:t>
      </w:r>
    </w:p>
    <w:p w14:paraId="0B9F03B6"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отказ комплекса программных средств ГМИС АСП в результате сбоя серверного программного обеспечения или программного обеспечения общего назначения;</w:t>
      </w:r>
    </w:p>
    <w:p w14:paraId="6E5E1E74"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отказ комплекса программных средств ГМИС АСП в результате ошибки в работе Пользователей.</w:t>
      </w:r>
    </w:p>
    <w:p w14:paraId="2BC330F8" w14:textId="77777777" w:rsidR="0046142C" w:rsidRPr="00B7167B" w:rsidRDefault="000E7377" w:rsidP="00D02E2D">
      <w:pPr>
        <w:pStyle w:val="MGTitle3"/>
        <w:spacing w:before="0" w:after="0" w:line="288" w:lineRule="auto"/>
        <w:ind w:left="0" w:firstLine="709"/>
        <w:jc w:val="both"/>
        <w:rPr>
          <w:rFonts w:cs="Times New Roman"/>
          <w:sz w:val="24"/>
          <w:szCs w:val="24"/>
        </w:rPr>
      </w:pPr>
      <w:bookmarkStart w:id="40" w:name="_Toc241665642"/>
      <w:r w:rsidRPr="00B7167B">
        <w:rPr>
          <w:rFonts w:cs="Times New Roman"/>
          <w:sz w:val="24"/>
          <w:szCs w:val="24"/>
        </w:rPr>
        <w:t>Требования к защите от влияния внешних воздействий</w:t>
      </w:r>
      <w:bookmarkEnd w:id="40"/>
    </w:p>
    <w:p w14:paraId="7A3A5210"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lang w:eastAsia="ko-KR"/>
        </w:rPr>
        <w:t>Требования к защите от влияния внешних воздействий не предъявляются.</w:t>
      </w:r>
    </w:p>
    <w:p w14:paraId="2A6B23F4" w14:textId="5C7C2A53" w:rsidR="0046142C" w:rsidRDefault="000E7377" w:rsidP="00D02E2D">
      <w:pPr>
        <w:pStyle w:val="MGTitle3"/>
        <w:spacing w:before="0" w:after="0" w:line="288" w:lineRule="auto"/>
        <w:ind w:left="0" w:firstLine="709"/>
        <w:jc w:val="both"/>
        <w:rPr>
          <w:rFonts w:cs="Times New Roman"/>
          <w:sz w:val="24"/>
          <w:szCs w:val="24"/>
        </w:rPr>
      </w:pPr>
      <w:bookmarkStart w:id="41" w:name="_Toc241665643"/>
      <w:r w:rsidRPr="00B7167B">
        <w:rPr>
          <w:rFonts w:cs="Times New Roman"/>
          <w:sz w:val="24"/>
          <w:szCs w:val="24"/>
        </w:rPr>
        <w:t>Требования к патентной чистоте и патентоспособности</w:t>
      </w:r>
      <w:bookmarkEnd w:id="41"/>
    </w:p>
    <w:p w14:paraId="63AEC3BB" w14:textId="77777777" w:rsidR="00CC7E77" w:rsidRPr="00982407" w:rsidRDefault="00CC7E77" w:rsidP="00D02E2D">
      <w:pPr>
        <w:pStyle w:val="afff4"/>
        <w:spacing w:line="288" w:lineRule="auto"/>
        <w:ind w:firstLine="709"/>
        <w:jc w:val="both"/>
        <w:rPr>
          <w:rFonts w:cs="Times New Roman"/>
          <w:sz w:val="24"/>
          <w:szCs w:val="24"/>
        </w:rPr>
      </w:pPr>
      <w:r w:rsidRPr="00982407">
        <w:rPr>
          <w:rFonts w:cs="Times New Roman"/>
          <w:sz w:val="24"/>
          <w:szCs w:val="24"/>
        </w:rPr>
        <w:t>Реализация технических, программных, организационных и иных решений, предусмотренных технических заданием, не должна приводить к нарушению авторских и смежных прав третьих лиц.</w:t>
      </w:r>
    </w:p>
    <w:p w14:paraId="54289A9F" w14:textId="77777777" w:rsidR="00CC7E77" w:rsidRPr="00982407" w:rsidRDefault="00CC7E77" w:rsidP="00D02E2D">
      <w:pPr>
        <w:pStyle w:val="afff4"/>
        <w:spacing w:line="288" w:lineRule="auto"/>
        <w:ind w:firstLine="709"/>
        <w:jc w:val="both"/>
        <w:rPr>
          <w:rFonts w:cs="Times New Roman"/>
          <w:sz w:val="24"/>
          <w:szCs w:val="24"/>
        </w:rPr>
      </w:pPr>
      <w:r w:rsidRPr="00982407">
        <w:rPr>
          <w:rFonts w:cs="Times New Roman"/>
          <w:sz w:val="24"/>
          <w:szCs w:val="24"/>
        </w:rPr>
        <w:t>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53295B5C" w14:textId="64433E55" w:rsidR="0046142C" w:rsidRPr="00CC7E77" w:rsidRDefault="00CC7E77" w:rsidP="00D02E2D">
      <w:pPr>
        <w:tabs>
          <w:tab w:val="left" w:pos="851"/>
          <w:tab w:val="left" w:pos="993"/>
        </w:tabs>
        <w:spacing w:line="288" w:lineRule="auto"/>
        <w:ind w:firstLine="709"/>
        <w:jc w:val="both"/>
        <w:rPr>
          <w:rFonts w:cs="Times New Roman"/>
          <w:sz w:val="24"/>
          <w:szCs w:val="24"/>
        </w:rPr>
      </w:pPr>
      <w:r w:rsidRPr="00982407">
        <w:rPr>
          <w:rFonts w:cs="Times New Roman"/>
          <w:sz w:val="24"/>
          <w:szCs w:val="24"/>
        </w:rPr>
        <w:tab/>
      </w:r>
      <w:r w:rsidR="000E7377" w:rsidRPr="00982407">
        <w:rPr>
          <w:rFonts w:cs="Times New Roman"/>
          <w:sz w:val="24"/>
          <w:szCs w:val="24"/>
        </w:rPr>
        <w:t xml:space="preserve">Подрядчик передает субъекту Российской Федерации – Красноярскому краю </w:t>
      </w:r>
      <w:r w:rsidR="000E7377" w:rsidRPr="00982407">
        <w:rPr>
          <w:rFonts w:cs="Times New Roman"/>
          <w:sz w:val="24"/>
          <w:szCs w:val="24"/>
        </w:rPr>
        <w:br/>
        <w:t xml:space="preserve">в лице Заказчика исключительное право на результаты выполненных в рамках контракта </w:t>
      </w:r>
      <w:r w:rsidR="000E7377" w:rsidRPr="003D3C01">
        <w:rPr>
          <w:rFonts w:cs="Times New Roman"/>
          <w:sz w:val="24"/>
          <w:szCs w:val="24"/>
        </w:rPr>
        <w:t xml:space="preserve">работ </w:t>
      </w:r>
      <w:r w:rsidR="000E7377" w:rsidRPr="003D3C01">
        <w:rPr>
          <w:rFonts w:cs="Times New Roman"/>
          <w:color w:val="000000"/>
          <w:sz w:val="24"/>
          <w:szCs w:val="24"/>
        </w:rPr>
        <w:t>(</w:t>
      </w:r>
      <w:r w:rsidR="000E7377" w:rsidRPr="003D3C01">
        <w:rPr>
          <w:rFonts w:cs="Times New Roman"/>
          <w:sz w:val="24"/>
          <w:szCs w:val="24"/>
        </w:rPr>
        <w:t>модернизированная</w:t>
      </w:r>
      <w:r w:rsidR="000E7377" w:rsidRPr="003D3C01">
        <w:rPr>
          <w:rFonts w:cs="Times New Roman"/>
          <w:color w:val="000000"/>
          <w:sz w:val="24"/>
          <w:szCs w:val="24"/>
        </w:rPr>
        <w:t xml:space="preserve"> ГМИС Красноярского края «Адресная социальная помощь»)</w:t>
      </w:r>
      <w:r w:rsidR="000E7377" w:rsidRPr="00982407">
        <w:rPr>
          <w:rFonts w:cs="Times New Roman"/>
          <w:color w:val="000000"/>
          <w:sz w:val="24"/>
          <w:szCs w:val="24"/>
        </w:rPr>
        <w:t xml:space="preserve"> </w:t>
      </w:r>
      <w:r w:rsidR="000E7377" w:rsidRPr="00982407">
        <w:rPr>
          <w:rFonts w:cs="Times New Roman"/>
          <w:sz w:val="24"/>
          <w:szCs w:val="24"/>
        </w:rPr>
        <w:t xml:space="preserve">по настоящему ТЗ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для использования Заказчиком </w:t>
      </w:r>
      <w:r w:rsidR="000E7377" w:rsidRPr="00982407">
        <w:rPr>
          <w:rFonts w:cs="Times New Roman"/>
          <w:sz w:val="24"/>
          <w:szCs w:val="24"/>
        </w:rPr>
        <w:br/>
        <w:t>по своему усмотрению любым способом и в любой форме, установленной действующим законодательством Российской Федерации.</w:t>
      </w:r>
    </w:p>
    <w:p w14:paraId="6210C770" w14:textId="77777777" w:rsidR="0046142C" w:rsidRPr="00B7167B" w:rsidRDefault="000E7377" w:rsidP="00D02E2D">
      <w:pPr>
        <w:pStyle w:val="MGTitle3"/>
        <w:spacing w:before="0" w:after="0" w:line="288" w:lineRule="auto"/>
        <w:ind w:left="0" w:firstLine="709"/>
        <w:jc w:val="both"/>
        <w:rPr>
          <w:rFonts w:cs="Times New Roman"/>
          <w:sz w:val="24"/>
          <w:szCs w:val="24"/>
        </w:rPr>
      </w:pPr>
      <w:bookmarkStart w:id="42" w:name="_Toc241665644"/>
      <w:r w:rsidRPr="00B7167B">
        <w:rPr>
          <w:rFonts w:cs="Times New Roman"/>
          <w:sz w:val="24"/>
          <w:szCs w:val="24"/>
        </w:rPr>
        <w:lastRenderedPageBreak/>
        <w:t>Требования по стандартизации и унификации</w:t>
      </w:r>
      <w:bookmarkEnd w:id="42"/>
    </w:p>
    <w:p w14:paraId="38C005BB"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Основными критериями в области стандартизации и унификации программных решений, используемых в целях развития ГМИС АСП должны являться:</w:t>
      </w:r>
    </w:p>
    <w:p w14:paraId="39A89BF1"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использование единой технологии выполнения идентичных автоматизируемых функций (задач);</w:t>
      </w:r>
    </w:p>
    <w:p w14:paraId="1473518F"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сервисный подход к построению технических, программных и информационных компонентов, позволяющий осуществлять как совершенствование решаемых функций (задач), так и расширение их перечня;</w:t>
      </w:r>
    </w:p>
    <w:p w14:paraId="270C88BB"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унификация компонентов Системы;</w:t>
      </w:r>
    </w:p>
    <w:p w14:paraId="26E6471A"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унификация формата передачи данных.</w:t>
      </w:r>
    </w:p>
    <w:p w14:paraId="6B4269C3" w14:textId="77777777" w:rsidR="0046142C" w:rsidRPr="00B7167B" w:rsidRDefault="000E7377" w:rsidP="00D02E2D">
      <w:pPr>
        <w:pStyle w:val="MGTitle1"/>
        <w:spacing w:before="0" w:after="0" w:line="288" w:lineRule="auto"/>
        <w:ind w:left="0" w:firstLine="709"/>
        <w:jc w:val="both"/>
        <w:rPr>
          <w:rFonts w:ascii="Times New Roman" w:hAnsi="Times New Roman" w:cs="Times New Roman"/>
          <w:sz w:val="24"/>
          <w:szCs w:val="24"/>
        </w:rPr>
      </w:pPr>
      <w:bookmarkStart w:id="43" w:name="_Toc241665645"/>
      <w:r w:rsidRPr="00B7167B">
        <w:rPr>
          <w:rFonts w:ascii="Times New Roman" w:hAnsi="Times New Roman" w:cs="Times New Roman"/>
          <w:sz w:val="24"/>
          <w:szCs w:val="24"/>
        </w:rPr>
        <w:lastRenderedPageBreak/>
        <w:t>Состав и содержание работ по развитию системы</w:t>
      </w:r>
      <w:bookmarkEnd w:id="43"/>
    </w:p>
    <w:p w14:paraId="6DE05C51"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44" w:name="_Toc241665646"/>
      <w:r w:rsidRPr="00B7167B">
        <w:rPr>
          <w:rFonts w:ascii="Times New Roman" w:hAnsi="Times New Roman" w:cs="Times New Roman"/>
          <w:sz w:val="24"/>
          <w:szCs w:val="24"/>
        </w:rPr>
        <w:t>Общие требования к проведению работ</w:t>
      </w:r>
      <w:bookmarkEnd w:id="44"/>
    </w:p>
    <w:p w14:paraId="534280A4" w14:textId="2DE55FCE"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С целью эффективного взаимодействия в рамках исполнения обязательств по контракту со стороны Подрядчика и Заказчика создаются рабочие группы. Подрядчик и Заказчик доводят информацию о составе рабочей группы и контактах участников рабочей группы до противоположной стороны в течение 5 рабочих дней с даты </w:t>
      </w:r>
      <w:r w:rsidR="00E80D82">
        <w:rPr>
          <w:rFonts w:cs="Times New Roman"/>
          <w:sz w:val="24"/>
          <w:szCs w:val="24"/>
        </w:rPr>
        <w:t>заключения</w:t>
      </w:r>
      <w:r w:rsidRPr="00B7167B">
        <w:rPr>
          <w:rFonts w:cs="Times New Roman"/>
          <w:sz w:val="24"/>
          <w:szCs w:val="24"/>
        </w:rPr>
        <w:t xml:space="preserve"> контракта.</w:t>
      </w:r>
    </w:p>
    <w:p w14:paraId="394DFF1A"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Координацию работы и взаимодействие рабочих групп Подрядчика и Заказчика обеспечивают руководители рабочих групп Подрядчика и Заказчика или лица, их замещающие. </w:t>
      </w:r>
    </w:p>
    <w:p w14:paraId="00405507"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Работы должны проводиться в соответствии с требованиями Постановления Правительства Российской Федерации от 06.07.2015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и Постановлением Правительства Красноярского края от 27.08.2020 № 597-п «Об утверждении Порядка создания, развития, ввода в эксплуатацию, вывода из эксплуатации ведомственных, межведомственных информационных систем органов государственной власти Красноярского края, государственных информационных систем государственных учреждений Красноярского края, а также порядка эксплуатации межведомственных информационных систем органов государственной власти Красноярского края».</w:t>
      </w:r>
    </w:p>
    <w:p w14:paraId="13B9668C" w14:textId="77777777" w:rsidR="0046142C" w:rsidRPr="003D3C01"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Подрядчик гарантирует качество и безопасность выполняемых Работ, используемого оборудования и материалов в соответствии с действующими стандартами, утвержденными на данный вид оборудования, материалов, услуг, и наличие сертификатов, обязательных для </w:t>
      </w:r>
      <w:r w:rsidRPr="003D3C01">
        <w:rPr>
          <w:rFonts w:cs="Times New Roman"/>
          <w:sz w:val="24"/>
          <w:szCs w:val="24"/>
        </w:rPr>
        <w:t>данного вида услуг, оборудования и материалов, оформленных в соответствии с законодательством Российской Федерации.</w:t>
      </w:r>
    </w:p>
    <w:p w14:paraId="4A9FC986" w14:textId="39CD14B8" w:rsidR="0046142C" w:rsidRPr="003D3C01" w:rsidRDefault="000E7377" w:rsidP="00D02E2D">
      <w:pPr>
        <w:tabs>
          <w:tab w:val="left" w:pos="851"/>
          <w:tab w:val="left" w:pos="992"/>
        </w:tabs>
        <w:spacing w:line="288" w:lineRule="auto"/>
        <w:ind w:firstLine="709"/>
        <w:jc w:val="both"/>
        <w:rPr>
          <w:rFonts w:cs="Times New Roman"/>
          <w:sz w:val="24"/>
          <w:szCs w:val="24"/>
        </w:rPr>
      </w:pPr>
      <w:r w:rsidRPr="003D3C01">
        <w:rPr>
          <w:rFonts w:cs="Times New Roman"/>
          <w:sz w:val="24"/>
          <w:szCs w:val="24"/>
        </w:rPr>
        <w:t xml:space="preserve">По факту выполнения работ Подрядчик предоставляет Заказчику </w:t>
      </w:r>
      <w:r w:rsidR="00B6177F" w:rsidRPr="003D3C01">
        <w:rPr>
          <w:rFonts w:cs="Times New Roman"/>
          <w:sz w:val="24"/>
          <w:szCs w:val="24"/>
        </w:rPr>
        <w:t xml:space="preserve">в соответствии с </w:t>
      </w:r>
      <w:r w:rsidRPr="003D3C01">
        <w:rPr>
          <w:rFonts w:cs="Times New Roman"/>
          <w:sz w:val="24"/>
          <w:szCs w:val="24"/>
        </w:rPr>
        <w:t>Приложением № 2</w:t>
      </w:r>
      <w:r w:rsidR="00E80D82" w:rsidRPr="003D3C01">
        <w:rPr>
          <w:rFonts w:cs="Times New Roman"/>
          <w:sz w:val="24"/>
          <w:szCs w:val="24"/>
        </w:rPr>
        <w:t xml:space="preserve"> к техническому заданию</w:t>
      </w:r>
      <w:r w:rsidRPr="003D3C01">
        <w:rPr>
          <w:rFonts w:cs="Times New Roman"/>
          <w:sz w:val="24"/>
          <w:szCs w:val="24"/>
        </w:rPr>
        <w:t>:</w:t>
      </w:r>
    </w:p>
    <w:p w14:paraId="6F02EA26"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3D3C01">
        <w:rPr>
          <w:rFonts w:cs="Times New Roman"/>
          <w:sz w:val="24"/>
          <w:szCs w:val="24"/>
        </w:rPr>
        <w:t>перечень сервисов, включенных для работы</w:t>
      </w:r>
      <w:r w:rsidRPr="00B7167B">
        <w:rPr>
          <w:rFonts w:cs="Times New Roman"/>
          <w:sz w:val="24"/>
          <w:szCs w:val="24"/>
        </w:rPr>
        <w:t xml:space="preserve"> Системы;</w:t>
      </w:r>
    </w:p>
    <w:p w14:paraId="5DDDB727"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схему сетевых настроек Системы, с пояснением назначения каждой настройки;</w:t>
      </w:r>
    </w:p>
    <w:p w14:paraId="1DC83D0B"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перечень внешних информационных систем, с которыми настроено взаимодействие/интеграция для обмена информацией, с указанием цели взаимодействия, средства и каналы передачи данных, используемых для интеграции;</w:t>
      </w:r>
    </w:p>
    <w:p w14:paraId="25DA9BB9"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структурную схему взаимодействия компонентов Системы с указанием серверов приложений, веб-серверов, серверов баз данных, файловых серверов и иных компонентов в составе Системы;</w:t>
      </w:r>
    </w:p>
    <w:p w14:paraId="4E94E20C"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перечень прикладного программного обеспечения (ПО), используемого на каждом сервере с указанием наименования и версии;</w:t>
      </w:r>
    </w:p>
    <w:p w14:paraId="40B0B808" w14:textId="77777777" w:rsidR="0046142C" w:rsidRPr="00B7167B" w:rsidRDefault="000E7377" w:rsidP="00D02E2D">
      <w:pPr>
        <w:pStyle w:val="BulletListFooterTextnumberedParagraphedeliste1lp1UseCaseListParagraph1BulletList1FooterText1numbered1BulletList2"/>
        <w:numPr>
          <w:ilvl w:val="0"/>
          <w:numId w:val="118"/>
        </w:numPr>
        <w:tabs>
          <w:tab w:val="left" w:pos="993"/>
        </w:tabs>
        <w:spacing w:line="288" w:lineRule="auto"/>
        <w:ind w:left="0" w:firstLine="709"/>
        <w:jc w:val="both"/>
        <w:rPr>
          <w:rFonts w:cs="Times New Roman"/>
          <w:sz w:val="24"/>
          <w:szCs w:val="24"/>
        </w:rPr>
      </w:pPr>
      <w:r w:rsidRPr="00B7167B">
        <w:rPr>
          <w:rFonts w:cs="Times New Roman"/>
          <w:sz w:val="24"/>
          <w:szCs w:val="24"/>
        </w:rPr>
        <w:t>учетные записи администраторов всех сервисов и прикладного ПО, а также Системы.</w:t>
      </w:r>
    </w:p>
    <w:p w14:paraId="5690E44B"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Подрядчик взаимодействует с Заказчиком в часы работы Заказчика (пн-пт: 09.00-18.00).</w:t>
      </w:r>
    </w:p>
    <w:p w14:paraId="0F9305D6"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45" w:name="_Toc241665647"/>
      <w:r w:rsidRPr="00B7167B">
        <w:rPr>
          <w:rFonts w:ascii="Times New Roman" w:hAnsi="Times New Roman" w:cs="Times New Roman"/>
          <w:sz w:val="24"/>
          <w:szCs w:val="24"/>
        </w:rPr>
        <w:lastRenderedPageBreak/>
        <w:t>Требования к предоставлению Подрядчику доступа к вычислительным ресурсам Заказчика</w:t>
      </w:r>
      <w:bookmarkEnd w:id="45"/>
    </w:p>
    <w:p w14:paraId="1653AE7F"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Получение доступа к серверам, на которых должна быть размещена ГМИС АСП, происходит в следующем порядке.</w:t>
      </w:r>
    </w:p>
    <w:p w14:paraId="235A0A1E" w14:textId="09C05DE0"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Для получения доступа к серверам, на которых будет размещена ГМИС АСП, Подрядчик в течение 2 (двух) рабочих дней с </w:t>
      </w:r>
      <w:r w:rsidR="00EB4C53">
        <w:rPr>
          <w:rFonts w:cs="Times New Roman"/>
          <w:sz w:val="24"/>
          <w:szCs w:val="24"/>
        </w:rPr>
        <w:t>даты</w:t>
      </w:r>
      <w:r w:rsidRPr="00B7167B">
        <w:rPr>
          <w:rFonts w:cs="Times New Roman"/>
          <w:sz w:val="24"/>
          <w:szCs w:val="24"/>
        </w:rPr>
        <w:t xml:space="preserve"> заключения государственного контракта направляет на электронный адреса: </w:t>
      </w:r>
      <w:hyperlink r:id="rId10" w:history="1">
        <w:r w:rsidRPr="00B7167B">
          <w:rPr>
            <w:rStyle w:val="affc"/>
            <w:rFonts w:cs="Times New Roman"/>
            <w:sz w:val="24"/>
            <w:szCs w:val="24"/>
          </w:rPr>
          <w:t>mcr@digital.krskstate.ru</w:t>
        </w:r>
      </w:hyperlink>
      <w:r w:rsidR="00B55AFE">
        <w:rPr>
          <w:rFonts w:cs="Times New Roman"/>
          <w:sz w:val="24"/>
          <w:szCs w:val="24"/>
        </w:rPr>
        <w:t xml:space="preserve"> </w:t>
      </w:r>
      <w:r w:rsidRPr="00B7167B">
        <w:rPr>
          <w:rFonts w:cs="Times New Roman"/>
          <w:sz w:val="24"/>
          <w:szCs w:val="24"/>
        </w:rPr>
        <w:t>официальное письмо за подписью руководителя организации Подрядчика с заполненным заявлением в соответствии с Регламент</w:t>
      </w:r>
      <w:r w:rsidR="00B55AFE">
        <w:rPr>
          <w:rFonts w:cs="Times New Roman"/>
          <w:sz w:val="24"/>
          <w:szCs w:val="24"/>
        </w:rPr>
        <w:t>ом</w:t>
      </w:r>
      <w:r w:rsidRPr="00B7167B">
        <w:rPr>
          <w:rFonts w:cs="Times New Roman"/>
          <w:sz w:val="24"/>
          <w:szCs w:val="24"/>
        </w:rPr>
        <w:t xml:space="preserve"> предоставления доступа в сеть передачи данных (Регламент размещен по ссылке: </w:t>
      </w:r>
      <w:hyperlink r:id="rId11" w:anchor="service_docs" w:history="1">
        <w:r w:rsidRPr="00B7167B">
          <w:rPr>
            <w:rFonts w:cs="Times New Roman"/>
            <w:sz w:val="24"/>
            <w:szCs w:val="24"/>
          </w:rPr>
          <w:t>https://www.krskcit.ru/uslugi/zashchishchennaya-set-peredachi-dannykh/#service_docs</w:t>
        </w:r>
      </w:hyperlink>
      <w:r w:rsidRPr="00B7167B">
        <w:rPr>
          <w:rFonts w:cs="Times New Roman"/>
          <w:sz w:val="24"/>
          <w:szCs w:val="24"/>
        </w:rPr>
        <w:t>), а также направляет заявку на предоставление доступа к защищаемым ресурсам по форм</w:t>
      </w:r>
      <w:r w:rsidR="00B55AFE">
        <w:rPr>
          <w:rFonts w:cs="Times New Roman"/>
          <w:sz w:val="24"/>
          <w:szCs w:val="24"/>
        </w:rPr>
        <w:t>ам</w:t>
      </w:r>
      <w:r w:rsidRPr="00B7167B">
        <w:rPr>
          <w:rFonts w:cs="Times New Roman"/>
          <w:sz w:val="24"/>
          <w:szCs w:val="24"/>
        </w:rPr>
        <w:t xml:space="preserve"> Приложения № 1</w:t>
      </w:r>
      <w:r w:rsidR="00F22A4B">
        <w:rPr>
          <w:rFonts w:cs="Times New Roman"/>
          <w:sz w:val="24"/>
          <w:szCs w:val="24"/>
        </w:rPr>
        <w:t xml:space="preserve"> </w:t>
      </w:r>
      <w:r w:rsidRPr="00B7167B">
        <w:rPr>
          <w:rFonts w:cs="Times New Roman"/>
          <w:sz w:val="24"/>
          <w:szCs w:val="24"/>
        </w:rPr>
        <w:t xml:space="preserve"> к настоящему Техническому заданию.</w:t>
      </w:r>
    </w:p>
    <w:p w14:paraId="5042DB6B" w14:textId="66C96CC1"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Заказчик самостоятельно, либо с привлечением третьих лиц в течение 10 (десяти) рабочих дней с даты получения пакета документов проводит процедуры по предоставлению доступа Подрядчику к ГМИС АСП через защищенную сеть передачи данных и уведомляет Подрядчика о гот</w:t>
      </w:r>
      <w:r w:rsidR="00F22A4B">
        <w:rPr>
          <w:rFonts w:cs="Times New Roman"/>
          <w:sz w:val="24"/>
          <w:szCs w:val="24"/>
        </w:rPr>
        <w:t xml:space="preserve">овности предоставления доступа </w:t>
      </w:r>
      <w:r w:rsidRPr="00B7167B">
        <w:rPr>
          <w:rFonts w:cs="Times New Roman"/>
          <w:sz w:val="24"/>
          <w:szCs w:val="24"/>
        </w:rPr>
        <w:t>к вычислительным мощностям.</w:t>
      </w:r>
    </w:p>
    <w:p w14:paraId="2FE86C64"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Подрядчик, после получения доступа, в течение 2 рабочих дней уведомляет Заказчика официальным письмом о готовности к проведению работ по контракту, либо </w:t>
      </w:r>
      <w:r w:rsidRPr="00B7167B">
        <w:rPr>
          <w:rFonts w:cs="Times New Roman"/>
          <w:sz w:val="24"/>
          <w:szCs w:val="24"/>
        </w:rPr>
        <w:br/>
        <w:t>об обстоятельствах, препятствующих дальнейшему продолжению работ.</w:t>
      </w:r>
    </w:p>
    <w:p w14:paraId="02930DFA"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46" w:name="_Toc241665648"/>
      <w:r w:rsidRPr="00B7167B">
        <w:rPr>
          <w:rFonts w:ascii="Times New Roman" w:hAnsi="Times New Roman" w:cs="Times New Roman"/>
          <w:sz w:val="24"/>
          <w:szCs w:val="24"/>
        </w:rPr>
        <w:t>Требования к содержанию работ по развитию ГМИС АСП и оформлению результатов</w:t>
      </w:r>
      <w:bookmarkEnd w:id="46"/>
    </w:p>
    <w:p w14:paraId="5E8BD489"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Состав и содержание работ, выполняемых в рамках настоящего ТЗ, представлен в таблице 2.</w:t>
      </w:r>
    </w:p>
    <w:p w14:paraId="356565C3" w14:textId="2262D304"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Таблица 2</w:t>
      </w:r>
      <w:r w:rsidR="00037148">
        <w:rPr>
          <w:rFonts w:cs="Times New Roman"/>
          <w:sz w:val="24"/>
          <w:szCs w:val="24"/>
        </w:rPr>
        <w:t xml:space="preserve">. </w:t>
      </w:r>
      <w:r w:rsidRPr="00B7167B">
        <w:rPr>
          <w:rFonts w:cs="Times New Roman"/>
          <w:sz w:val="24"/>
          <w:szCs w:val="24"/>
        </w:rPr>
        <w:t>Перечень работ</w:t>
      </w:r>
    </w:p>
    <w:tbl>
      <w:tblPr>
        <w:tblW w:w="9464" w:type="dxa"/>
        <w:tblLook w:val="04A0" w:firstRow="1" w:lastRow="0" w:firstColumn="1" w:lastColumn="0" w:noHBand="0" w:noVBand="1"/>
      </w:tblPr>
      <w:tblGrid>
        <w:gridCol w:w="458"/>
        <w:gridCol w:w="4895"/>
        <w:gridCol w:w="4111"/>
      </w:tblGrid>
      <w:tr w:rsidR="0046142C" w:rsidRPr="00037148" w14:paraId="2743E40C" w14:textId="77777777" w:rsidTr="00C87536">
        <w:trPr>
          <w:trHeight w:val="300"/>
          <w:tblHeader/>
        </w:trPr>
        <w:tc>
          <w:tcPr>
            <w:tcW w:w="0" w:type="auto"/>
            <w:tcBorders>
              <w:top w:val="single" w:sz="4" w:space="0" w:color="000000"/>
              <w:left w:val="single" w:sz="4" w:space="0" w:color="000000"/>
              <w:bottom w:val="single" w:sz="4" w:space="0" w:color="000000"/>
              <w:right w:val="single" w:sz="4" w:space="0" w:color="000000"/>
            </w:tcBorders>
            <w:noWrap/>
            <w:vAlign w:val="center"/>
          </w:tcPr>
          <w:p w14:paraId="0DFDBA17" w14:textId="77777777" w:rsidR="0046142C" w:rsidRPr="00037148" w:rsidRDefault="000E7377" w:rsidP="00C21F73">
            <w:pPr>
              <w:jc w:val="both"/>
              <w:rPr>
                <w:rFonts w:cs="Times New Roman"/>
                <w:b/>
                <w:bCs/>
                <w:color w:val="000000"/>
                <w:sz w:val="24"/>
                <w:szCs w:val="24"/>
              </w:rPr>
            </w:pPr>
            <w:r w:rsidRPr="00037148">
              <w:rPr>
                <w:rFonts w:cs="Times New Roman"/>
                <w:b/>
                <w:bCs/>
                <w:color w:val="000000"/>
                <w:sz w:val="24"/>
                <w:szCs w:val="24"/>
              </w:rPr>
              <w:t>№</w:t>
            </w:r>
          </w:p>
        </w:tc>
        <w:tc>
          <w:tcPr>
            <w:tcW w:w="4895" w:type="dxa"/>
            <w:tcBorders>
              <w:top w:val="single" w:sz="4" w:space="0" w:color="000000"/>
              <w:left w:val="none" w:sz="4" w:space="0" w:color="000000"/>
              <w:bottom w:val="single" w:sz="4" w:space="0" w:color="000000"/>
              <w:right w:val="single" w:sz="4" w:space="0" w:color="000000"/>
            </w:tcBorders>
            <w:vAlign w:val="center"/>
          </w:tcPr>
          <w:p w14:paraId="59D8CC6F" w14:textId="77777777" w:rsidR="0046142C" w:rsidRPr="00037148" w:rsidRDefault="000E7377" w:rsidP="00C21F73">
            <w:pPr>
              <w:jc w:val="both"/>
              <w:rPr>
                <w:rFonts w:cs="Times New Roman"/>
                <w:b/>
                <w:bCs/>
                <w:color w:val="000000"/>
                <w:sz w:val="24"/>
                <w:szCs w:val="24"/>
              </w:rPr>
            </w:pPr>
            <w:r w:rsidRPr="00037148">
              <w:rPr>
                <w:rFonts w:cs="Times New Roman"/>
                <w:b/>
                <w:bCs/>
                <w:color w:val="000000"/>
                <w:sz w:val="24"/>
                <w:szCs w:val="24"/>
              </w:rPr>
              <w:t>Наименование работ</w:t>
            </w:r>
          </w:p>
        </w:tc>
        <w:tc>
          <w:tcPr>
            <w:tcW w:w="4111" w:type="dxa"/>
            <w:tcBorders>
              <w:top w:val="single" w:sz="4" w:space="0" w:color="000000"/>
              <w:left w:val="none" w:sz="4" w:space="0" w:color="000000"/>
              <w:bottom w:val="single" w:sz="4" w:space="0" w:color="000000"/>
              <w:right w:val="single" w:sz="4" w:space="0" w:color="000000"/>
            </w:tcBorders>
          </w:tcPr>
          <w:p w14:paraId="6D27B47C" w14:textId="77777777" w:rsidR="0046142C" w:rsidRPr="00037148" w:rsidRDefault="000E7377" w:rsidP="00C21F73">
            <w:pPr>
              <w:jc w:val="both"/>
              <w:rPr>
                <w:rFonts w:cs="Times New Roman"/>
                <w:b/>
                <w:bCs/>
                <w:color w:val="000000"/>
                <w:sz w:val="24"/>
                <w:szCs w:val="24"/>
              </w:rPr>
            </w:pPr>
            <w:r w:rsidRPr="00037148">
              <w:rPr>
                <w:rFonts w:cs="Times New Roman"/>
                <w:b/>
                <w:bCs/>
                <w:color w:val="000000"/>
                <w:sz w:val="24"/>
                <w:szCs w:val="24"/>
              </w:rPr>
              <w:t>Результат работ</w:t>
            </w:r>
          </w:p>
        </w:tc>
      </w:tr>
      <w:tr w:rsidR="0046142C" w:rsidRPr="00037148" w14:paraId="7F9E709D" w14:textId="77777777" w:rsidTr="00C87536">
        <w:trPr>
          <w:trHeight w:val="300"/>
        </w:trPr>
        <w:tc>
          <w:tcPr>
            <w:tcW w:w="9464" w:type="dxa"/>
            <w:gridSpan w:val="3"/>
            <w:tcBorders>
              <w:top w:val="none" w:sz="4" w:space="0" w:color="000000"/>
              <w:left w:val="single" w:sz="4" w:space="0" w:color="000000"/>
              <w:bottom w:val="single" w:sz="4" w:space="0" w:color="000000"/>
              <w:right w:val="single" w:sz="4" w:space="0" w:color="000000"/>
            </w:tcBorders>
            <w:noWrap/>
            <w:vAlign w:val="center"/>
          </w:tcPr>
          <w:p w14:paraId="28207111" w14:textId="77DFCF49" w:rsidR="0046142C" w:rsidRPr="00037148" w:rsidRDefault="00DF0D7D" w:rsidP="00DF0D7D">
            <w:pPr>
              <w:pStyle w:val="0"/>
              <w:spacing w:before="0" w:line="240" w:lineRule="auto"/>
              <w:ind w:firstLine="0"/>
              <w:rPr>
                <w:rFonts w:ascii="Times New Roman" w:hAnsi="Times New Roman" w:cs="Times New Roman"/>
                <w:b/>
              </w:rPr>
            </w:pPr>
            <w:r>
              <w:rPr>
                <w:rFonts w:ascii="Times New Roman" w:hAnsi="Times New Roman" w:cs="Times New Roman"/>
              </w:rPr>
              <w:t>Срок выполнения Р</w:t>
            </w:r>
            <w:r w:rsidR="00B6177F" w:rsidRPr="00037148">
              <w:rPr>
                <w:rFonts w:ascii="Times New Roman" w:hAnsi="Times New Roman" w:cs="Times New Roman"/>
              </w:rPr>
              <w:t>абот</w:t>
            </w:r>
            <w:r w:rsidR="000E7377" w:rsidRPr="00037148">
              <w:rPr>
                <w:rFonts w:ascii="Times New Roman" w:hAnsi="Times New Roman" w:cs="Times New Roman"/>
              </w:rPr>
              <w:t xml:space="preserve">: с </w:t>
            </w:r>
            <w:r w:rsidR="00EB4C53" w:rsidRPr="00037148">
              <w:rPr>
                <w:rFonts w:ascii="Times New Roman" w:hAnsi="Times New Roman" w:cs="Times New Roman"/>
              </w:rPr>
              <w:t>даты</w:t>
            </w:r>
            <w:r w:rsidR="000E7377" w:rsidRPr="00037148">
              <w:rPr>
                <w:rFonts w:ascii="Times New Roman" w:hAnsi="Times New Roman" w:cs="Times New Roman"/>
              </w:rPr>
              <w:t xml:space="preserve"> заключения контракта</w:t>
            </w:r>
            <w:r>
              <w:rPr>
                <w:rFonts w:ascii="Times New Roman" w:hAnsi="Times New Roman" w:cs="Times New Roman"/>
              </w:rPr>
              <w:t xml:space="preserve"> по 01.12.2026</w:t>
            </w:r>
          </w:p>
        </w:tc>
      </w:tr>
      <w:tr w:rsidR="0046142C" w:rsidRPr="00037148" w14:paraId="45D205B1" w14:textId="77777777" w:rsidTr="00C87536">
        <w:trPr>
          <w:trHeight w:val="300"/>
        </w:trPr>
        <w:tc>
          <w:tcPr>
            <w:tcW w:w="0" w:type="auto"/>
            <w:tcBorders>
              <w:top w:val="none" w:sz="4" w:space="0" w:color="000000"/>
              <w:left w:val="single" w:sz="4" w:space="0" w:color="000000"/>
              <w:bottom w:val="single" w:sz="4" w:space="0" w:color="000000"/>
              <w:right w:val="single" w:sz="4" w:space="0" w:color="000000"/>
            </w:tcBorders>
            <w:noWrap/>
            <w:vAlign w:val="center"/>
          </w:tcPr>
          <w:p w14:paraId="7C533643" w14:textId="77777777" w:rsidR="0046142C" w:rsidRPr="00037148" w:rsidRDefault="0046142C" w:rsidP="00C21F73">
            <w:pPr>
              <w:pStyle w:val="BulletListFooterTextnumberedParagraphedeliste1lp1UseCaseListParagraph1BulletList1FooterText1numbered1BulletList2"/>
              <w:numPr>
                <w:ilvl w:val="0"/>
                <w:numId w:val="124"/>
              </w:numPr>
              <w:jc w:val="both"/>
              <w:rPr>
                <w:rFonts w:cs="Times New Roman"/>
                <w:color w:val="000000"/>
                <w:sz w:val="24"/>
                <w:szCs w:val="24"/>
              </w:rPr>
            </w:pPr>
          </w:p>
        </w:tc>
        <w:tc>
          <w:tcPr>
            <w:tcW w:w="4895" w:type="dxa"/>
            <w:tcBorders>
              <w:top w:val="none" w:sz="4" w:space="0" w:color="000000"/>
              <w:left w:val="none" w:sz="4" w:space="0" w:color="000000"/>
              <w:bottom w:val="single" w:sz="4" w:space="0" w:color="000000"/>
              <w:right w:val="single" w:sz="4" w:space="0" w:color="000000"/>
            </w:tcBorders>
            <w:shd w:val="clear" w:color="FFFFFF" w:fill="FFFFFF"/>
            <w:vAlign w:val="center"/>
          </w:tcPr>
          <w:p w14:paraId="1F5592AA" w14:textId="77777777" w:rsidR="0046142C" w:rsidRPr="00037148" w:rsidRDefault="000E7377" w:rsidP="00C21F73">
            <w:pPr>
              <w:contextualSpacing/>
              <w:rPr>
                <w:rFonts w:cs="Times New Roman"/>
                <w:b/>
                <w:bCs/>
                <w:color w:val="000000"/>
                <w:sz w:val="24"/>
                <w:szCs w:val="24"/>
              </w:rPr>
            </w:pPr>
            <w:r w:rsidRPr="00037148">
              <w:rPr>
                <w:rFonts w:cs="Times New Roman"/>
                <w:b/>
                <w:bCs/>
                <w:color w:val="000000"/>
                <w:sz w:val="24"/>
                <w:szCs w:val="24"/>
              </w:rPr>
              <w:t>Разработка эксплуатационной документации</w:t>
            </w:r>
          </w:p>
        </w:tc>
        <w:tc>
          <w:tcPr>
            <w:tcW w:w="4111" w:type="dxa"/>
            <w:tcBorders>
              <w:top w:val="none" w:sz="4" w:space="0" w:color="000000"/>
              <w:left w:val="none" w:sz="4" w:space="0" w:color="000000"/>
              <w:bottom w:val="single" w:sz="4" w:space="0" w:color="000000"/>
              <w:right w:val="single" w:sz="4" w:space="0" w:color="000000"/>
            </w:tcBorders>
            <w:shd w:val="clear" w:color="FFFFFF" w:fill="FFFFFF"/>
          </w:tcPr>
          <w:p w14:paraId="30E85402" w14:textId="77777777" w:rsidR="0046142C" w:rsidRPr="00037148" w:rsidRDefault="000E7377" w:rsidP="00C21F73">
            <w:pPr>
              <w:pStyle w:val="BulletListFooterTextnumberedParagraphedeliste1lp1UseCaseListParagraph1BulletList1FooterText1numbered1BulletList2"/>
              <w:numPr>
                <w:ilvl w:val="0"/>
                <w:numId w:val="128"/>
              </w:numPr>
              <w:jc w:val="both"/>
              <w:rPr>
                <w:rFonts w:cs="Times New Roman"/>
                <w:bCs/>
                <w:color w:val="000000"/>
                <w:sz w:val="24"/>
                <w:szCs w:val="24"/>
              </w:rPr>
            </w:pPr>
            <w:r w:rsidRPr="00037148">
              <w:rPr>
                <w:rFonts w:cs="Times New Roman"/>
                <w:bCs/>
                <w:color w:val="000000"/>
                <w:sz w:val="24"/>
                <w:szCs w:val="24"/>
              </w:rPr>
              <w:t>Руководство Администратора</w:t>
            </w:r>
          </w:p>
          <w:p w14:paraId="5BEB98CE" w14:textId="77777777" w:rsidR="0046142C" w:rsidRPr="00037148" w:rsidRDefault="000E7377" w:rsidP="00C21F73">
            <w:pPr>
              <w:pStyle w:val="BulletListFooterTextnumberedParagraphedeliste1lp1UseCaseListParagraph1BulletList1FooterText1numbered1BulletList2"/>
              <w:numPr>
                <w:ilvl w:val="0"/>
                <w:numId w:val="128"/>
              </w:numPr>
              <w:jc w:val="both"/>
              <w:rPr>
                <w:rFonts w:cs="Times New Roman"/>
                <w:bCs/>
                <w:color w:val="000000"/>
                <w:sz w:val="24"/>
                <w:szCs w:val="24"/>
              </w:rPr>
            </w:pPr>
            <w:r w:rsidRPr="00037148">
              <w:rPr>
                <w:rFonts w:cs="Times New Roman"/>
                <w:bCs/>
                <w:color w:val="000000"/>
                <w:sz w:val="24"/>
                <w:szCs w:val="24"/>
              </w:rPr>
              <w:t>Руководство Пользователя</w:t>
            </w:r>
          </w:p>
          <w:p w14:paraId="78520CFF" w14:textId="0BBC3471" w:rsidR="0046142C" w:rsidRPr="00037148" w:rsidRDefault="000E7377" w:rsidP="00C21F73">
            <w:pPr>
              <w:pStyle w:val="BulletListFooterTextnumberedParagraphedeliste1lp1UseCaseListParagraph1BulletList1FooterText1numbered1BulletList2"/>
              <w:numPr>
                <w:ilvl w:val="0"/>
                <w:numId w:val="128"/>
              </w:numPr>
              <w:jc w:val="both"/>
              <w:rPr>
                <w:rFonts w:cs="Times New Roman"/>
                <w:bCs/>
                <w:color w:val="000000"/>
                <w:sz w:val="24"/>
                <w:szCs w:val="24"/>
              </w:rPr>
            </w:pPr>
            <w:r w:rsidRPr="00037148">
              <w:rPr>
                <w:rFonts w:cs="Times New Roman"/>
                <w:bCs/>
                <w:color w:val="000000"/>
                <w:sz w:val="24"/>
                <w:szCs w:val="24"/>
              </w:rPr>
              <w:t>Порядок эксплуатации Системы</w:t>
            </w:r>
          </w:p>
          <w:p w14:paraId="7EC97DA1" w14:textId="0D9D0CF1" w:rsidR="0046142C" w:rsidRPr="00037148" w:rsidRDefault="000E7377" w:rsidP="00C21F73">
            <w:pPr>
              <w:pStyle w:val="BulletListFooterTextnumberedParagraphedeliste1lp1UseCaseListParagraph1BulletList1FooterText1numbered1BulletList2"/>
              <w:numPr>
                <w:ilvl w:val="0"/>
                <w:numId w:val="128"/>
              </w:numPr>
              <w:jc w:val="both"/>
              <w:rPr>
                <w:rFonts w:cs="Times New Roman"/>
                <w:bCs/>
                <w:color w:val="000000"/>
                <w:sz w:val="24"/>
                <w:szCs w:val="24"/>
              </w:rPr>
            </w:pPr>
            <w:r w:rsidRPr="00037148">
              <w:rPr>
                <w:rFonts w:cs="Times New Roman"/>
                <w:bCs/>
                <w:color w:val="000000"/>
                <w:sz w:val="24"/>
                <w:szCs w:val="24"/>
              </w:rPr>
              <w:t>Инструкция по развертыванию Системы</w:t>
            </w:r>
          </w:p>
          <w:p w14:paraId="12E59861" w14:textId="77777777" w:rsidR="0046142C" w:rsidRPr="00037148" w:rsidRDefault="000E7377" w:rsidP="00C21F73">
            <w:pPr>
              <w:pStyle w:val="BulletListFooterTextnumberedParagraphedeliste1lp1UseCaseListParagraph1BulletList1FooterText1numbered1BulletList2"/>
              <w:numPr>
                <w:ilvl w:val="0"/>
                <w:numId w:val="128"/>
              </w:numPr>
              <w:jc w:val="both"/>
              <w:rPr>
                <w:rFonts w:cs="Times New Roman"/>
                <w:bCs/>
                <w:color w:val="000000"/>
                <w:sz w:val="24"/>
                <w:szCs w:val="24"/>
              </w:rPr>
            </w:pPr>
            <w:r w:rsidRPr="00037148">
              <w:rPr>
                <w:rFonts w:cs="Times New Roman"/>
                <w:bCs/>
                <w:color w:val="000000"/>
                <w:sz w:val="24"/>
                <w:szCs w:val="24"/>
              </w:rPr>
              <w:t>План восстановления в случае аварии</w:t>
            </w:r>
          </w:p>
          <w:p w14:paraId="0D1383B4" w14:textId="4E347C43" w:rsidR="0046142C" w:rsidRPr="00037148" w:rsidRDefault="000E7377" w:rsidP="00C21F73">
            <w:pPr>
              <w:pStyle w:val="BulletListFooterTextnumberedParagraphedeliste1lp1UseCaseListParagraph1BulletList1FooterText1numbered1BulletList2"/>
              <w:numPr>
                <w:ilvl w:val="0"/>
                <w:numId w:val="128"/>
              </w:numPr>
              <w:jc w:val="both"/>
              <w:rPr>
                <w:rFonts w:cs="Times New Roman"/>
                <w:bCs/>
                <w:color w:val="000000"/>
                <w:sz w:val="24"/>
                <w:szCs w:val="24"/>
              </w:rPr>
            </w:pPr>
            <w:r w:rsidRPr="00037148">
              <w:rPr>
                <w:rFonts w:cs="Times New Roman"/>
                <w:bCs/>
                <w:color w:val="000000"/>
                <w:sz w:val="24"/>
                <w:szCs w:val="24"/>
              </w:rPr>
              <w:t>Регламент эксплуатации Системы</w:t>
            </w:r>
          </w:p>
          <w:p w14:paraId="40B0484A" w14:textId="77777777" w:rsidR="0046142C" w:rsidRPr="00037148" w:rsidRDefault="000E7377" w:rsidP="00C21F73">
            <w:pPr>
              <w:pStyle w:val="BulletListFooterTextnumberedParagraphedeliste1lp1UseCaseListParagraph1BulletList1FooterText1numbered1BulletList2"/>
              <w:numPr>
                <w:ilvl w:val="0"/>
                <w:numId w:val="128"/>
              </w:numPr>
              <w:jc w:val="both"/>
              <w:rPr>
                <w:rFonts w:cs="Times New Roman"/>
                <w:bCs/>
                <w:color w:val="000000"/>
                <w:sz w:val="24"/>
                <w:szCs w:val="24"/>
              </w:rPr>
            </w:pPr>
            <w:r w:rsidRPr="00037148">
              <w:rPr>
                <w:rFonts w:cs="Times New Roman"/>
                <w:bCs/>
                <w:color w:val="000000"/>
                <w:sz w:val="24"/>
                <w:szCs w:val="24"/>
              </w:rPr>
              <w:t>Регламент гарантийного обслуживания</w:t>
            </w:r>
          </w:p>
        </w:tc>
      </w:tr>
      <w:tr w:rsidR="0046142C" w:rsidRPr="00037148" w14:paraId="60D73D02" w14:textId="77777777" w:rsidTr="00C87536">
        <w:trPr>
          <w:trHeight w:val="300"/>
        </w:trPr>
        <w:tc>
          <w:tcPr>
            <w:tcW w:w="0" w:type="auto"/>
            <w:tcBorders>
              <w:top w:val="none" w:sz="4" w:space="0" w:color="000000"/>
              <w:left w:val="single" w:sz="4" w:space="0" w:color="000000"/>
              <w:bottom w:val="single" w:sz="4" w:space="0" w:color="000000"/>
              <w:right w:val="single" w:sz="4" w:space="0" w:color="000000"/>
            </w:tcBorders>
            <w:noWrap/>
            <w:vAlign w:val="center"/>
          </w:tcPr>
          <w:p w14:paraId="253123BB" w14:textId="77777777" w:rsidR="0046142C" w:rsidRPr="00037148" w:rsidRDefault="0046142C" w:rsidP="00C21F73">
            <w:pPr>
              <w:pStyle w:val="BulletListFooterTextnumberedParagraphedeliste1lp1UseCaseListParagraph1BulletList1FooterText1numbered1BulletList2"/>
              <w:numPr>
                <w:ilvl w:val="0"/>
                <w:numId w:val="124"/>
              </w:numPr>
              <w:jc w:val="both"/>
              <w:rPr>
                <w:rFonts w:cs="Times New Roman"/>
                <w:b/>
                <w:color w:val="000000"/>
                <w:sz w:val="24"/>
                <w:szCs w:val="24"/>
              </w:rPr>
            </w:pPr>
          </w:p>
        </w:tc>
        <w:tc>
          <w:tcPr>
            <w:tcW w:w="4895" w:type="dxa"/>
            <w:tcBorders>
              <w:top w:val="none" w:sz="4" w:space="0" w:color="000000"/>
              <w:left w:val="none" w:sz="4" w:space="0" w:color="000000"/>
              <w:bottom w:val="single" w:sz="4" w:space="0" w:color="000000"/>
              <w:right w:val="single" w:sz="4" w:space="0" w:color="000000"/>
            </w:tcBorders>
            <w:shd w:val="clear" w:color="FFFFFF" w:fill="FFFFFF"/>
            <w:vAlign w:val="center"/>
          </w:tcPr>
          <w:p w14:paraId="69347AE6" w14:textId="77777777" w:rsidR="0046142C" w:rsidRPr="00037148" w:rsidRDefault="000E7377" w:rsidP="00C21F73">
            <w:pPr>
              <w:contextualSpacing/>
              <w:rPr>
                <w:rFonts w:cs="Times New Roman"/>
                <w:b/>
                <w:sz w:val="24"/>
                <w:szCs w:val="24"/>
              </w:rPr>
            </w:pPr>
            <w:r w:rsidRPr="00037148">
              <w:rPr>
                <w:rFonts w:cs="Times New Roman"/>
                <w:b/>
                <w:sz w:val="24"/>
                <w:szCs w:val="24"/>
              </w:rPr>
              <w:t>Выполнение работ по развитию государственной межведомственной информационной системы Красноярского края «Адресная социальная помощь»:</w:t>
            </w:r>
          </w:p>
        </w:tc>
        <w:tc>
          <w:tcPr>
            <w:tcW w:w="4111" w:type="dxa"/>
            <w:tcBorders>
              <w:top w:val="none" w:sz="4" w:space="0" w:color="000000"/>
              <w:left w:val="none" w:sz="4" w:space="0" w:color="000000"/>
              <w:bottom w:val="single" w:sz="4" w:space="0" w:color="000000"/>
              <w:right w:val="single" w:sz="4" w:space="0" w:color="000000"/>
            </w:tcBorders>
            <w:shd w:val="clear" w:color="FFFFFF" w:fill="FFFFFF"/>
          </w:tcPr>
          <w:p w14:paraId="1D5BABB7" w14:textId="77777777" w:rsidR="0046142C" w:rsidRPr="00037148" w:rsidRDefault="0046142C" w:rsidP="00C21F73">
            <w:pPr>
              <w:contextualSpacing/>
              <w:jc w:val="both"/>
              <w:rPr>
                <w:rFonts w:cs="Times New Roman"/>
                <w:b/>
                <w:sz w:val="24"/>
                <w:szCs w:val="24"/>
              </w:rPr>
            </w:pPr>
          </w:p>
        </w:tc>
      </w:tr>
      <w:tr w:rsidR="0046142C" w:rsidRPr="00037148" w14:paraId="6F2D681F" w14:textId="77777777" w:rsidTr="00C87536">
        <w:trPr>
          <w:trHeight w:val="300"/>
        </w:trPr>
        <w:tc>
          <w:tcPr>
            <w:tcW w:w="0" w:type="auto"/>
            <w:tcBorders>
              <w:top w:val="none" w:sz="4" w:space="0" w:color="000000"/>
              <w:left w:val="single" w:sz="4" w:space="0" w:color="000000"/>
              <w:bottom w:val="single" w:sz="4" w:space="0" w:color="000000"/>
              <w:right w:val="single" w:sz="4" w:space="0" w:color="000000"/>
            </w:tcBorders>
            <w:noWrap/>
            <w:vAlign w:val="center"/>
          </w:tcPr>
          <w:p w14:paraId="3C4C520A"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b/>
                <w:color w:val="000000"/>
                <w:sz w:val="24"/>
                <w:szCs w:val="24"/>
              </w:rPr>
            </w:pPr>
          </w:p>
        </w:tc>
        <w:tc>
          <w:tcPr>
            <w:tcW w:w="4895" w:type="dxa"/>
            <w:tcBorders>
              <w:top w:val="none" w:sz="4" w:space="0" w:color="000000"/>
              <w:left w:val="none" w:sz="4" w:space="0" w:color="000000"/>
              <w:bottom w:val="single" w:sz="4" w:space="0" w:color="000000"/>
              <w:right w:val="single" w:sz="4" w:space="0" w:color="000000"/>
            </w:tcBorders>
            <w:shd w:val="clear" w:color="FFFFFF" w:fill="FFFFFF"/>
            <w:vAlign w:val="center"/>
          </w:tcPr>
          <w:p w14:paraId="56F41B14" w14:textId="23D75D13" w:rsidR="0046142C" w:rsidRPr="00037148" w:rsidRDefault="00EC030A" w:rsidP="00C21F73">
            <w:pPr>
              <w:contextualSpacing/>
              <w:rPr>
                <w:rFonts w:cs="Times New Roman"/>
                <w:bCs/>
                <w:color w:val="000000"/>
                <w:sz w:val="24"/>
                <w:szCs w:val="24"/>
              </w:rPr>
            </w:pPr>
            <w:r w:rsidRPr="00037148">
              <w:rPr>
                <w:rFonts w:cs="Times New Roman"/>
                <w:sz w:val="24"/>
                <w:szCs w:val="24"/>
              </w:rPr>
              <w:t>Развитие</w:t>
            </w:r>
            <w:r w:rsidR="00DA60B9" w:rsidRPr="00037148">
              <w:rPr>
                <w:rFonts w:cs="Times New Roman"/>
                <w:sz w:val="24"/>
                <w:szCs w:val="24"/>
              </w:rPr>
              <w:t xml:space="preserve"> модуля «</w:t>
            </w:r>
            <w:r w:rsidR="008637A3" w:rsidRPr="00037148">
              <w:rPr>
                <w:rFonts w:cs="Times New Roman"/>
                <w:sz w:val="24"/>
                <w:szCs w:val="24"/>
              </w:rPr>
              <w:t>Учет несовершеннолетних граждан</w:t>
            </w:r>
            <w:r w:rsidR="00DA60B9" w:rsidRPr="00037148">
              <w:rPr>
                <w:rFonts w:cs="Times New Roman"/>
                <w:sz w:val="24"/>
                <w:szCs w:val="24"/>
              </w:rPr>
              <w:t xml:space="preserve">» </w:t>
            </w:r>
          </w:p>
        </w:tc>
        <w:tc>
          <w:tcPr>
            <w:tcW w:w="4111" w:type="dxa"/>
            <w:tcBorders>
              <w:top w:val="none" w:sz="4" w:space="0" w:color="000000"/>
              <w:left w:val="none" w:sz="4" w:space="0" w:color="000000"/>
              <w:bottom w:val="single" w:sz="4" w:space="0" w:color="000000"/>
              <w:right w:val="single" w:sz="4" w:space="0" w:color="000000"/>
            </w:tcBorders>
            <w:shd w:val="clear" w:color="FFFFFF" w:fill="FFFFFF"/>
          </w:tcPr>
          <w:p w14:paraId="6DBFB91C" w14:textId="6FFD83B8" w:rsidR="0046142C" w:rsidRPr="00037148" w:rsidRDefault="00EC030A" w:rsidP="00C21F73">
            <w:pPr>
              <w:contextualSpacing/>
              <w:jc w:val="both"/>
              <w:rPr>
                <w:rFonts w:cs="Times New Roman"/>
                <w:sz w:val="24"/>
                <w:szCs w:val="24"/>
              </w:rPr>
            </w:pPr>
            <w:r w:rsidRPr="00037148">
              <w:rPr>
                <w:rFonts w:cs="Times New Roman"/>
                <w:sz w:val="24"/>
                <w:szCs w:val="24"/>
              </w:rPr>
              <w:t>Выполнены работы по развитию модуля «Учет несовершеннолетних граждан»</w:t>
            </w:r>
          </w:p>
        </w:tc>
      </w:tr>
      <w:tr w:rsidR="0046142C" w:rsidRPr="00037148" w14:paraId="78D877DA" w14:textId="77777777" w:rsidTr="00C87536">
        <w:trPr>
          <w:trHeight w:val="300"/>
        </w:trPr>
        <w:tc>
          <w:tcPr>
            <w:tcW w:w="0" w:type="auto"/>
            <w:tcBorders>
              <w:top w:val="none" w:sz="4" w:space="0" w:color="000000"/>
              <w:left w:val="single" w:sz="4" w:space="0" w:color="000000"/>
              <w:bottom w:val="single" w:sz="4" w:space="0" w:color="000000"/>
              <w:right w:val="single" w:sz="4" w:space="0" w:color="000000"/>
            </w:tcBorders>
            <w:noWrap/>
            <w:vAlign w:val="center"/>
          </w:tcPr>
          <w:p w14:paraId="3C005E54"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b/>
                <w:color w:val="000000"/>
                <w:sz w:val="24"/>
                <w:szCs w:val="24"/>
              </w:rPr>
            </w:pPr>
          </w:p>
        </w:tc>
        <w:tc>
          <w:tcPr>
            <w:tcW w:w="4895" w:type="dxa"/>
            <w:tcBorders>
              <w:top w:val="none" w:sz="4" w:space="0" w:color="000000"/>
              <w:left w:val="none" w:sz="4" w:space="0" w:color="000000"/>
              <w:bottom w:val="single" w:sz="4" w:space="0" w:color="000000"/>
              <w:right w:val="single" w:sz="4" w:space="0" w:color="000000"/>
            </w:tcBorders>
            <w:shd w:val="clear" w:color="FFFFFF" w:fill="FFFFFF"/>
            <w:vAlign w:val="center"/>
          </w:tcPr>
          <w:p w14:paraId="752F9A19" w14:textId="77777777" w:rsidR="0046142C" w:rsidRPr="00037148" w:rsidRDefault="00DA60B9" w:rsidP="00C21F73">
            <w:pPr>
              <w:contextualSpacing/>
              <w:rPr>
                <w:rFonts w:cs="Times New Roman"/>
                <w:sz w:val="24"/>
                <w:szCs w:val="24"/>
              </w:rPr>
            </w:pPr>
            <w:r w:rsidRPr="00037148">
              <w:rPr>
                <w:rFonts w:cs="Times New Roman"/>
                <w:sz w:val="24"/>
                <w:szCs w:val="24"/>
              </w:rPr>
              <w:t>Создание</w:t>
            </w:r>
            <w:r w:rsidR="00815CA4" w:rsidRPr="00037148">
              <w:rPr>
                <w:rFonts w:cs="Times New Roman"/>
                <w:sz w:val="24"/>
                <w:szCs w:val="24"/>
              </w:rPr>
              <w:t xml:space="preserve"> единого </w:t>
            </w:r>
            <w:r w:rsidRPr="00037148">
              <w:rPr>
                <w:rFonts w:cs="Times New Roman"/>
                <w:sz w:val="24"/>
                <w:szCs w:val="24"/>
              </w:rPr>
              <w:t xml:space="preserve"> реестра </w:t>
            </w:r>
            <w:r w:rsidRPr="00037148">
              <w:rPr>
                <w:rFonts w:cs="Times New Roman"/>
                <w:bCs/>
                <w:sz w:val="24"/>
                <w:szCs w:val="24"/>
              </w:rPr>
              <w:t>несовершеннолетних, находящихся в учреждениях Красноярского края</w:t>
            </w:r>
          </w:p>
        </w:tc>
        <w:tc>
          <w:tcPr>
            <w:tcW w:w="4111" w:type="dxa"/>
            <w:tcBorders>
              <w:top w:val="none" w:sz="4" w:space="0" w:color="000000"/>
              <w:left w:val="none" w:sz="4" w:space="0" w:color="000000"/>
              <w:bottom w:val="single" w:sz="4" w:space="0" w:color="000000"/>
              <w:right w:val="single" w:sz="4" w:space="0" w:color="000000"/>
            </w:tcBorders>
            <w:shd w:val="clear" w:color="FFFFFF" w:fill="FFFFFF"/>
          </w:tcPr>
          <w:p w14:paraId="3E37AC44" w14:textId="60CB2DCF" w:rsidR="0046142C" w:rsidRPr="00037148" w:rsidRDefault="00EC030A" w:rsidP="0087590E">
            <w:pPr>
              <w:contextualSpacing/>
              <w:rPr>
                <w:rFonts w:cs="Times New Roman"/>
                <w:sz w:val="24"/>
                <w:szCs w:val="24"/>
              </w:rPr>
            </w:pPr>
            <w:r w:rsidRPr="00037148">
              <w:rPr>
                <w:rFonts w:cs="Times New Roman"/>
                <w:sz w:val="24"/>
                <w:szCs w:val="24"/>
              </w:rPr>
              <w:t xml:space="preserve">Создан единый  реестр </w:t>
            </w:r>
            <w:r w:rsidRPr="00037148">
              <w:rPr>
                <w:rFonts w:cs="Times New Roman"/>
                <w:bCs/>
                <w:sz w:val="24"/>
                <w:szCs w:val="24"/>
              </w:rPr>
              <w:t>несовершеннолетних, находящихся в учреждениях Красноярского края</w:t>
            </w:r>
          </w:p>
        </w:tc>
      </w:tr>
      <w:tr w:rsidR="0046142C" w:rsidRPr="00037148" w14:paraId="4F8402A3" w14:textId="77777777" w:rsidTr="00C87536">
        <w:trPr>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237AED85" w14:textId="77777777" w:rsidR="0046142C" w:rsidRPr="00037148" w:rsidRDefault="0046142C" w:rsidP="00C21F73">
            <w:pPr>
              <w:pStyle w:val="BulletListFooterTextnumberedParagraphedeliste1lp1UseCaseListParagraph1BulletList1FooterText1numbered1BulletList2"/>
              <w:numPr>
                <w:ilvl w:val="0"/>
                <w:numId w:val="124"/>
              </w:numPr>
              <w:jc w:val="both"/>
              <w:rPr>
                <w:rFonts w:cs="Times New Roman"/>
                <w:color w:val="000000"/>
                <w:sz w:val="24"/>
                <w:szCs w:val="24"/>
              </w:rPr>
            </w:pPr>
          </w:p>
        </w:tc>
        <w:tc>
          <w:tcPr>
            <w:tcW w:w="4895" w:type="dxa"/>
            <w:tcBorders>
              <w:top w:val="single" w:sz="4" w:space="0" w:color="000000"/>
              <w:left w:val="single" w:sz="4" w:space="0" w:color="000000"/>
              <w:bottom w:val="single" w:sz="4" w:space="0" w:color="000000"/>
              <w:right w:val="single" w:sz="4" w:space="0" w:color="000000"/>
            </w:tcBorders>
            <w:vAlign w:val="center"/>
          </w:tcPr>
          <w:p w14:paraId="3DF6BC97" w14:textId="77777777" w:rsidR="0046142C" w:rsidRPr="00037148" w:rsidRDefault="000E7377" w:rsidP="00C21F73">
            <w:pPr>
              <w:contextualSpacing/>
              <w:jc w:val="both"/>
              <w:rPr>
                <w:rFonts w:cs="Times New Roman"/>
                <w:color w:val="000000"/>
                <w:sz w:val="24"/>
                <w:szCs w:val="24"/>
              </w:rPr>
            </w:pPr>
            <w:r w:rsidRPr="00037148">
              <w:rPr>
                <w:rFonts w:cs="Times New Roman"/>
                <w:b/>
                <w:bCs/>
                <w:color w:val="000000"/>
                <w:sz w:val="24"/>
                <w:szCs w:val="24"/>
              </w:rPr>
              <w:t>Проведение пусконаладочных работ</w:t>
            </w:r>
          </w:p>
        </w:tc>
        <w:tc>
          <w:tcPr>
            <w:tcW w:w="4111" w:type="dxa"/>
            <w:tcBorders>
              <w:top w:val="single" w:sz="4" w:space="0" w:color="000000"/>
              <w:left w:val="single" w:sz="4" w:space="0" w:color="000000"/>
              <w:bottom w:val="single" w:sz="4" w:space="0" w:color="000000"/>
              <w:right w:val="single" w:sz="4" w:space="0" w:color="000000"/>
            </w:tcBorders>
          </w:tcPr>
          <w:p w14:paraId="3DADCC51" w14:textId="77777777" w:rsidR="0046142C" w:rsidRPr="00037148" w:rsidRDefault="0046142C" w:rsidP="00C21F73">
            <w:pPr>
              <w:contextualSpacing/>
              <w:jc w:val="both"/>
              <w:rPr>
                <w:rFonts w:cs="Times New Roman"/>
                <w:b/>
                <w:bCs/>
                <w:color w:val="000000"/>
                <w:sz w:val="24"/>
                <w:szCs w:val="24"/>
              </w:rPr>
            </w:pPr>
          </w:p>
        </w:tc>
      </w:tr>
      <w:tr w:rsidR="0046142C" w:rsidRPr="00037148" w14:paraId="0A1939C8" w14:textId="77777777" w:rsidTr="00C87536">
        <w:trPr>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1665FE6F"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61DEAC48" w14:textId="4E8FEC6F" w:rsidR="0046142C" w:rsidRPr="00037148" w:rsidRDefault="000E7377" w:rsidP="00110CA6">
            <w:pPr>
              <w:contextualSpacing/>
              <w:jc w:val="both"/>
              <w:rPr>
                <w:rFonts w:cs="Times New Roman"/>
                <w:color w:val="000000"/>
                <w:sz w:val="24"/>
                <w:szCs w:val="24"/>
              </w:rPr>
            </w:pPr>
            <w:r w:rsidRPr="00037148">
              <w:rPr>
                <w:rFonts w:cs="Times New Roman"/>
                <w:color w:val="000000"/>
                <w:sz w:val="24"/>
                <w:szCs w:val="24"/>
              </w:rPr>
              <w:t>Получение доступа к серверным мощностям для размещения Системы</w:t>
            </w:r>
          </w:p>
        </w:tc>
        <w:tc>
          <w:tcPr>
            <w:tcW w:w="4111" w:type="dxa"/>
            <w:tcBorders>
              <w:top w:val="single" w:sz="4" w:space="0" w:color="000000"/>
              <w:left w:val="none" w:sz="4" w:space="0" w:color="000000"/>
              <w:bottom w:val="single" w:sz="4" w:space="0" w:color="000000"/>
              <w:right w:val="single" w:sz="4" w:space="0" w:color="000000"/>
            </w:tcBorders>
            <w:shd w:val="clear" w:color="FFFFFF" w:fill="FFFFFF"/>
          </w:tcPr>
          <w:p w14:paraId="36843CB2" w14:textId="026E2CDA" w:rsidR="0046142C" w:rsidRPr="00037148" w:rsidRDefault="00EC030A" w:rsidP="00110CA6">
            <w:pPr>
              <w:contextualSpacing/>
              <w:jc w:val="both"/>
              <w:rPr>
                <w:rFonts w:cs="Times New Roman"/>
                <w:color w:val="000000"/>
                <w:sz w:val="24"/>
                <w:szCs w:val="24"/>
              </w:rPr>
            </w:pPr>
            <w:r w:rsidRPr="00037148">
              <w:rPr>
                <w:rFonts w:cs="Times New Roman"/>
                <w:color w:val="000000"/>
                <w:sz w:val="24"/>
                <w:szCs w:val="24"/>
              </w:rPr>
              <w:t>Доступ к серверным мощностям для размещения Системы получен</w:t>
            </w:r>
          </w:p>
        </w:tc>
      </w:tr>
      <w:tr w:rsidR="0046142C" w:rsidRPr="00037148" w14:paraId="2C7CF13F" w14:textId="77777777" w:rsidTr="00C87536">
        <w:trPr>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04CA5B37"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bCs/>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621A113D" w14:textId="57BB6875" w:rsidR="0046142C" w:rsidRPr="00037148" w:rsidRDefault="000E7377" w:rsidP="00110CA6">
            <w:pPr>
              <w:contextualSpacing/>
              <w:jc w:val="both"/>
              <w:rPr>
                <w:rFonts w:cs="Times New Roman"/>
                <w:color w:val="000000"/>
                <w:sz w:val="24"/>
                <w:szCs w:val="24"/>
              </w:rPr>
            </w:pPr>
            <w:r w:rsidRPr="00037148">
              <w:rPr>
                <w:rFonts w:cs="Times New Roman"/>
                <w:color w:val="000000"/>
                <w:sz w:val="24"/>
                <w:szCs w:val="24"/>
              </w:rPr>
              <w:t>Размещение тестовой версии Системы на серверных мощностях Заказчика</w:t>
            </w:r>
          </w:p>
        </w:tc>
        <w:tc>
          <w:tcPr>
            <w:tcW w:w="4111" w:type="dxa"/>
            <w:tcBorders>
              <w:top w:val="single" w:sz="4" w:space="0" w:color="000000"/>
              <w:left w:val="none" w:sz="4" w:space="0" w:color="000000"/>
              <w:bottom w:val="single" w:sz="4" w:space="0" w:color="000000"/>
              <w:right w:val="single" w:sz="4" w:space="0" w:color="000000"/>
            </w:tcBorders>
            <w:shd w:val="clear" w:color="FFFFFF" w:fill="FFFFFF"/>
          </w:tcPr>
          <w:p w14:paraId="1D143D36" w14:textId="4BA3325D" w:rsidR="0046142C" w:rsidRPr="00037148" w:rsidRDefault="00EC030A" w:rsidP="00110CA6">
            <w:pPr>
              <w:contextualSpacing/>
              <w:jc w:val="both"/>
              <w:rPr>
                <w:rFonts w:cs="Times New Roman"/>
                <w:color w:val="000000"/>
                <w:sz w:val="24"/>
                <w:szCs w:val="24"/>
              </w:rPr>
            </w:pPr>
            <w:r w:rsidRPr="00037148">
              <w:rPr>
                <w:rFonts w:cs="Times New Roman"/>
                <w:color w:val="000000"/>
                <w:sz w:val="24"/>
                <w:szCs w:val="24"/>
              </w:rPr>
              <w:t>Тестовая версия Системы на серверных мощностях Заказчика размещена</w:t>
            </w:r>
          </w:p>
        </w:tc>
      </w:tr>
      <w:tr w:rsidR="0046142C" w:rsidRPr="00037148" w14:paraId="0BAD4646" w14:textId="77777777" w:rsidTr="00C87536">
        <w:trPr>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503FD34E"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3B9A33DF" w14:textId="4ECFECCE" w:rsidR="0046142C" w:rsidRPr="00037148" w:rsidRDefault="000E7377" w:rsidP="00110CA6">
            <w:pPr>
              <w:contextualSpacing/>
              <w:jc w:val="both"/>
              <w:rPr>
                <w:rFonts w:cs="Times New Roman"/>
                <w:color w:val="000000"/>
                <w:sz w:val="24"/>
                <w:szCs w:val="24"/>
              </w:rPr>
            </w:pPr>
            <w:r w:rsidRPr="00037148">
              <w:rPr>
                <w:rFonts w:cs="Times New Roman"/>
                <w:color w:val="000000"/>
                <w:sz w:val="24"/>
                <w:szCs w:val="24"/>
              </w:rPr>
              <w:t>Размещение продуктивной версии Системы на серверных мощностях Заказчика</w:t>
            </w:r>
          </w:p>
        </w:tc>
        <w:tc>
          <w:tcPr>
            <w:tcW w:w="4111" w:type="dxa"/>
            <w:tcBorders>
              <w:top w:val="single" w:sz="4" w:space="0" w:color="000000"/>
              <w:left w:val="none" w:sz="4" w:space="0" w:color="000000"/>
              <w:bottom w:val="single" w:sz="4" w:space="0" w:color="000000"/>
              <w:right w:val="single" w:sz="4" w:space="0" w:color="000000"/>
            </w:tcBorders>
            <w:shd w:val="clear" w:color="FFFFFF" w:fill="FFFFFF"/>
          </w:tcPr>
          <w:p w14:paraId="25C4D85E" w14:textId="19BC7E91" w:rsidR="0046142C" w:rsidRPr="00037148" w:rsidRDefault="00EC030A" w:rsidP="00110CA6">
            <w:pPr>
              <w:contextualSpacing/>
              <w:jc w:val="both"/>
              <w:rPr>
                <w:rFonts w:cs="Times New Roman"/>
                <w:color w:val="000000"/>
                <w:sz w:val="24"/>
                <w:szCs w:val="24"/>
              </w:rPr>
            </w:pPr>
            <w:r w:rsidRPr="00037148">
              <w:rPr>
                <w:rFonts w:cs="Times New Roman"/>
                <w:color w:val="000000"/>
                <w:sz w:val="24"/>
                <w:szCs w:val="24"/>
              </w:rPr>
              <w:t>Продуктивная версия Системы на серверных мощностях Заказчика размещена</w:t>
            </w:r>
          </w:p>
        </w:tc>
      </w:tr>
      <w:tr w:rsidR="0046142C" w:rsidRPr="00037148" w14:paraId="7C36FA72" w14:textId="77777777" w:rsidTr="00C87536">
        <w:trPr>
          <w:cantSplit/>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116DA0C8" w14:textId="77777777" w:rsidR="0046142C" w:rsidRPr="00037148" w:rsidRDefault="0046142C" w:rsidP="00C21F73">
            <w:pPr>
              <w:pStyle w:val="BulletListFooterTextnumberedParagraphedeliste1lp1UseCaseListParagraph1BulletList1FooterText1numbered1BulletList2"/>
              <w:numPr>
                <w:ilvl w:val="0"/>
                <w:numId w:val="124"/>
              </w:numPr>
              <w:jc w:val="both"/>
              <w:rPr>
                <w:rFonts w:cs="Times New Roman"/>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35BDD8B9" w14:textId="77777777" w:rsidR="0046142C" w:rsidRPr="00037148" w:rsidRDefault="000E7377" w:rsidP="00C21F73">
            <w:pPr>
              <w:contextualSpacing/>
              <w:jc w:val="both"/>
              <w:rPr>
                <w:rFonts w:cs="Times New Roman"/>
                <w:color w:val="000000"/>
                <w:sz w:val="24"/>
                <w:szCs w:val="24"/>
              </w:rPr>
            </w:pPr>
            <w:r w:rsidRPr="00037148">
              <w:rPr>
                <w:rFonts w:cs="Times New Roman"/>
                <w:b/>
                <w:bCs/>
                <w:color w:val="000000"/>
                <w:sz w:val="24"/>
                <w:szCs w:val="24"/>
              </w:rPr>
              <w:t>Проведение предварительных испытаний</w:t>
            </w:r>
          </w:p>
        </w:tc>
        <w:tc>
          <w:tcPr>
            <w:tcW w:w="4111" w:type="dxa"/>
            <w:vMerge w:val="restart"/>
            <w:tcBorders>
              <w:top w:val="single" w:sz="4" w:space="0" w:color="000000"/>
              <w:left w:val="none" w:sz="4" w:space="0" w:color="000000"/>
              <w:right w:val="single" w:sz="4" w:space="0" w:color="000000"/>
            </w:tcBorders>
            <w:shd w:val="clear" w:color="FFFFFF" w:fill="FFFFFF"/>
          </w:tcPr>
          <w:p w14:paraId="4F2FF04C" w14:textId="77777777" w:rsidR="0046142C" w:rsidRPr="00037148" w:rsidRDefault="000E7377" w:rsidP="00C21F73">
            <w:pPr>
              <w:pStyle w:val="BulletListFooterTextnumberedParagraphedeliste1lp1UseCaseListParagraph1BulletList1FooterText1numbered1BulletList2"/>
              <w:numPr>
                <w:ilvl w:val="0"/>
                <w:numId w:val="128"/>
              </w:numPr>
              <w:jc w:val="both"/>
              <w:rPr>
                <w:rFonts w:cs="Times New Roman"/>
                <w:bCs/>
                <w:color w:val="000000"/>
                <w:sz w:val="24"/>
                <w:szCs w:val="24"/>
              </w:rPr>
            </w:pPr>
            <w:r w:rsidRPr="00037148">
              <w:rPr>
                <w:rFonts w:cs="Times New Roman"/>
                <w:bCs/>
                <w:color w:val="000000"/>
                <w:sz w:val="24"/>
                <w:szCs w:val="24"/>
              </w:rPr>
              <w:t>Программа и методика предварительных испытаний</w:t>
            </w:r>
          </w:p>
          <w:p w14:paraId="7D226B32" w14:textId="77777777" w:rsidR="0046142C" w:rsidRPr="00037148" w:rsidRDefault="000E7377" w:rsidP="00C21F73">
            <w:pPr>
              <w:pStyle w:val="BulletListFooterTextnumberedParagraphedeliste1lp1UseCaseListParagraph1BulletList1FooterText1numbered1BulletList2"/>
              <w:numPr>
                <w:ilvl w:val="0"/>
                <w:numId w:val="128"/>
              </w:numPr>
              <w:jc w:val="both"/>
              <w:rPr>
                <w:rFonts w:cs="Times New Roman"/>
                <w:bCs/>
                <w:color w:val="000000"/>
                <w:sz w:val="24"/>
                <w:szCs w:val="24"/>
              </w:rPr>
            </w:pPr>
            <w:r w:rsidRPr="00037148">
              <w:rPr>
                <w:rFonts w:cs="Times New Roman"/>
                <w:color w:val="000000"/>
                <w:sz w:val="24"/>
                <w:szCs w:val="24"/>
              </w:rPr>
              <w:t>Протокол проведения предварительных испытаний</w:t>
            </w:r>
          </w:p>
          <w:p w14:paraId="2C776A55" w14:textId="77777777" w:rsidR="0046142C" w:rsidRPr="00037148" w:rsidRDefault="000E7377" w:rsidP="00C21F73">
            <w:pPr>
              <w:pStyle w:val="BulletListFooterTextnumberedParagraphedeliste1lp1UseCaseListParagraph1BulletList1FooterText1numbered1BulletList2"/>
              <w:numPr>
                <w:ilvl w:val="0"/>
                <w:numId w:val="128"/>
              </w:numPr>
              <w:jc w:val="both"/>
              <w:rPr>
                <w:rFonts w:cs="Times New Roman"/>
                <w:b/>
                <w:bCs/>
                <w:color w:val="000000"/>
                <w:sz w:val="24"/>
                <w:szCs w:val="24"/>
              </w:rPr>
            </w:pPr>
            <w:r w:rsidRPr="00037148">
              <w:rPr>
                <w:rFonts w:cs="Times New Roman"/>
                <w:bCs/>
                <w:color w:val="000000"/>
                <w:sz w:val="24"/>
                <w:szCs w:val="24"/>
              </w:rPr>
              <w:t>Акт о приемке системы в опытную эксплуатацию</w:t>
            </w:r>
          </w:p>
        </w:tc>
      </w:tr>
      <w:tr w:rsidR="0046142C" w:rsidRPr="00037148" w14:paraId="4DFA77A0" w14:textId="77777777" w:rsidTr="00C87536">
        <w:trPr>
          <w:cantSplit/>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6432D0C3"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b/>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0C7FB1AB" w14:textId="77777777" w:rsidR="0046142C" w:rsidRPr="00037148" w:rsidRDefault="000E7377" w:rsidP="00C21F73">
            <w:pPr>
              <w:contextualSpacing/>
              <w:jc w:val="both"/>
              <w:rPr>
                <w:rFonts w:cs="Times New Roman"/>
                <w:b/>
                <w:bCs/>
                <w:color w:val="000000"/>
                <w:sz w:val="24"/>
                <w:szCs w:val="24"/>
              </w:rPr>
            </w:pPr>
            <w:r w:rsidRPr="00037148">
              <w:rPr>
                <w:rFonts w:cs="Times New Roman"/>
                <w:color w:val="000000"/>
                <w:sz w:val="24"/>
                <w:szCs w:val="24"/>
              </w:rPr>
              <w:t>Разработка Программы и методики предварительных испытаний</w:t>
            </w:r>
          </w:p>
        </w:tc>
        <w:tc>
          <w:tcPr>
            <w:tcW w:w="4111" w:type="dxa"/>
            <w:vMerge/>
            <w:tcBorders>
              <w:left w:val="none" w:sz="4" w:space="0" w:color="000000"/>
              <w:right w:val="single" w:sz="4" w:space="0" w:color="000000"/>
            </w:tcBorders>
            <w:shd w:val="clear" w:color="FFFFFF" w:fill="FFFFFF"/>
          </w:tcPr>
          <w:p w14:paraId="19CFA505" w14:textId="77777777" w:rsidR="0046142C" w:rsidRPr="00037148" w:rsidRDefault="0046142C" w:rsidP="00C21F73">
            <w:pPr>
              <w:contextualSpacing/>
              <w:jc w:val="both"/>
              <w:rPr>
                <w:rFonts w:cs="Times New Roman"/>
                <w:color w:val="000000"/>
                <w:sz w:val="24"/>
                <w:szCs w:val="24"/>
              </w:rPr>
            </w:pPr>
          </w:p>
        </w:tc>
      </w:tr>
      <w:tr w:rsidR="0046142C" w:rsidRPr="00037148" w14:paraId="6D136A20" w14:textId="77777777" w:rsidTr="00C87536">
        <w:trPr>
          <w:cantSplit/>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1CCC018E"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bCs/>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5964628D" w14:textId="77777777" w:rsidR="0046142C" w:rsidRPr="00037148" w:rsidRDefault="000E7377" w:rsidP="00C21F73">
            <w:pPr>
              <w:contextualSpacing/>
              <w:jc w:val="both"/>
              <w:rPr>
                <w:rFonts w:cs="Times New Roman"/>
                <w:color w:val="000000"/>
                <w:sz w:val="24"/>
                <w:szCs w:val="24"/>
              </w:rPr>
            </w:pPr>
            <w:r w:rsidRPr="00037148">
              <w:rPr>
                <w:rFonts w:cs="Times New Roman"/>
                <w:color w:val="000000"/>
                <w:sz w:val="24"/>
                <w:szCs w:val="24"/>
              </w:rPr>
              <w:t>Согласование Программы и методики предварительных испытаний</w:t>
            </w:r>
          </w:p>
        </w:tc>
        <w:tc>
          <w:tcPr>
            <w:tcW w:w="4111" w:type="dxa"/>
            <w:vMerge/>
            <w:tcBorders>
              <w:left w:val="none" w:sz="4" w:space="0" w:color="000000"/>
              <w:right w:val="single" w:sz="4" w:space="0" w:color="000000"/>
            </w:tcBorders>
            <w:shd w:val="clear" w:color="FFFFFF" w:fill="FFFFFF"/>
          </w:tcPr>
          <w:p w14:paraId="7B259D60" w14:textId="77777777" w:rsidR="0046142C" w:rsidRPr="00037148" w:rsidRDefault="0046142C" w:rsidP="00C21F73">
            <w:pPr>
              <w:contextualSpacing/>
              <w:jc w:val="both"/>
              <w:rPr>
                <w:rFonts w:cs="Times New Roman"/>
                <w:color w:val="000000"/>
                <w:sz w:val="24"/>
                <w:szCs w:val="24"/>
              </w:rPr>
            </w:pPr>
          </w:p>
        </w:tc>
      </w:tr>
      <w:tr w:rsidR="0046142C" w:rsidRPr="00037148" w14:paraId="2F687187" w14:textId="77777777" w:rsidTr="00C87536">
        <w:trPr>
          <w:cantSplit/>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1CDB5061"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24A74B5E" w14:textId="77777777" w:rsidR="0046142C" w:rsidRPr="00037148" w:rsidRDefault="000E7377" w:rsidP="00C21F73">
            <w:pPr>
              <w:contextualSpacing/>
              <w:jc w:val="both"/>
              <w:rPr>
                <w:rFonts w:cs="Times New Roman"/>
                <w:color w:val="000000"/>
                <w:sz w:val="24"/>
                <w:szCs w:val="24"/>
              </w:rPr>
            </w:pPr>
            <w:r w:rsidRPr="00037148">
              <w:rPr>
                <w:rFonts w:cs="Times New Roman"/>
                <w:color w:val="000000"/>
                <w:sz w:val="24"/>
                <w:szCs w:val="24"/>
              </w:rPr>
              <w:t>Проведение предварительных испытаний</w:t>
            </w:r>
          </w:p>
        </w:tc>
        <w:tc>
          <w:tcPr>
            <w:tcW w:w="4111" w:type="dxa"/>
            <w:vMerge/>
            <w:tcBorders>
              <w:left w:val="none" w:sz="4" w:space="0" w:color="000000"/>
              <w:right w:val="single" w:sz="4" w:space="0" w:color="000000"/>
            </w:tcBorders>
            <w:shd w:val="clear" w:color="FFFFFF" w:fill="FFFFFF"/>
          </w:tcPr>
          <w:p w14:paraId="41031C7B" w14:textId="77777777" w:rsidR="0046142C" w:rsidRPr="00037148" w:rsidRDefault="0046142C" w:rsidP="00C21F73">
            <w:pPr>
              <w:contextualSpacing/>
              <w:jc w:val="both"/>
              <w:rPr>
                <w:rFonts w:cs="Times New Roman"/>
                <w:color w:val="000000"/>
                <w:sz w:val="24"/>
                <w:szCs w:val="24"/>
              </w:rPr>
            </w:pPr>
          </w:p>
        </w:tc>
      </w:tr>
      <w:tr w:rsidR="0046142C" w:rsidRPr="00037148" w14:paraId="361BB356" w14:textId="77777777" w:rsidTr="00C87536">
        <w:trPr>
          <w:cantSplit/>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54D80F86"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7FD86C74" w14:textId="77777777" w:rsidR="0046142C" w:rsidRPr="00037148" w:rsidRDefault="000E7377" w:rsidP="00C21F73">
            <w:pPr>
              <w:contextualSpacing/>
              <w:jc w:val="both"/>
              <w:rPr>
                <w:rFonts w:cs="Times New Roman"/>
                <w:color w:val="000000"/>
                <w:sz w:val="24"/>
                <w:szCs w:val="24"/>
              </w:rPr>
            </w:pPr>
            <w:r w:rsidRPr="00037148">
              <w:rPr>
                <w:rFonts w:cs="Times New Roman"/>
                <w:color w:val="000000"/>
                <w:sz w:val="24"/>
                <w:szCs w:val="24"/>
              </w:rPr>
              <w:t>Составление Протокола проведения предварительных испытаний</w:t>
            </w:r>
          </w:p>
        </w:tc>
        <w:tc>
          <w:tcPr>
            <w:tcW w:w="4111" w:type="dxa"/>
            <w:vMerge/>
            <w:tcBorders>
              <w:left w:val="none" w:sz="4" w:space="0" w:color="000000"/>
              <w:right w:val="single" w:sz="4" w:space="0" w:color="000000"/>
            </w:tcBorders>
            <w:shd w:val="clear" w:color="FFFFFF" w:fill="FFFFFF"/>
          </w:tcPr>
          <w:p w14:paraId="2CC5AA1C" w14:textId="77777777" w:rsidR="0046142C" w:rsidRPr="00037148" w:rsidRDefault="0046142C" w:rsidP="00C21F73">
            <w:pPr>
              <w:contextualSpacing/>
              <w:jc w:val="both"/>
              <w:rPr>
                <w:rFonts w:cs="Times New Roman"/>
                <w:color w:val="000000"/>
                <w:sz w:val="24"/>
                <w:szCs w:val="24"/>
              </w:rPr>
            </w:pPr>
          </w:p>
        </w:tc>
      </w:tr>
      <w:tr w:rsidR="0046142C" w:rsidRPr="00037148" w14:paraId="4F1F34C9" w14:textId="77777777" w:rsidTr="00C87536">
        <w:trPr>
          <w:cantSplit/>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5FBBC8CD"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42134327" w14:textId="77777777" w:rsidR="0046142C" w:rsidRPr="00037148" w:rsidRDefault="000E7377" w:rsidP="00C21F73">
            <w:pPr>
              <w:contextualSpacing/>
              <w:jc w:val="both"/>
              <w:rPr>
                <w:rFonts w:cs="Times New Roman"/>
                <w:color w:val="000000"/>
                <w:sz w:val="24"/>
                <w:szCs w:val="24"/>
              </w:rPr>
            </w:pPr>
            <w:r w:rsidRPr="00037148">
              <w:rPr>
                <w:rFonts w:cs="Times New Roman"/>
                <w:color w:val="000000"/>
                <w:sz w:val="24"/>
                <w:szCs w:val="24"/>
              </w:rPr>
              <w:t>Устранение замечаний (при наличии)</w:t>
            </w:r>
          </w:p>
        </w:tc>
        <w:tc>
          <w:tcPr>
            <w:tcW w:w="4111" w:type="dxa"/>
            <w:vMerge/>
            <w:tcBorders>
              <w:left w:val="none" w:sz="4" w:space="0" w:color="000000"/>
              <w:right w:val="single" w:sz="4" w:space="0" w:color="000000"/>
            </w:tcBorders>
            <w:shd w:val="clear" w:color="FFFFFF" w:fill="FFFFFF"/>
          </w:tcPr>
          <w:p w14:paraId="78041179" w14:textId="77777777" w:rsidR="0046142C" w:rsidRPr="00037148" w:rsidRDefault="0046142C" w:rsidP="00C21F73">
            <w:pPr>
              <w:contextualSpacing/>
              <w:jc w:val="both"/>
              <w:rPr>
                <w:rFonts w:cs="Times New Roman"/>
                <w:color w:val="000000"/>
                <w:sz w:val="24"/>
                <w:szCs w:val="24"/>
              </w:rPr>
            </w:pPr>
          </w:p>
        </w:tc>
      </w:tr>
      <w:tr w:rsidR="0046142C" w:rsidRPr="00037148" w14:paraId="09875C3B" w14:textId="77777777" w:rsidTr="00C87536">
        <w:trPr>
          <w:cantSplit/>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7B38D729"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4EA33F6C" w14:textId="77777777" w:rsidR="0046142C" w:rsidRPr="00037148" w:rsidRDefault="000E7377" w:rsidP="00C21F73">
            <w:pPr>
              <w:contextualSpacing/>
              <w:jc w:val="both"/>
              <w:rPr>
                <w:rFonts w:cs="Times New Roman"/>
                <w:color w:val="000000"/>
                <w:sz w:val="24"/>
                <w:szCs w:val="24"/>
              </w:rPr>
            </w:pPr>
            <w:r w:rsidRPr="00037148">
              <w:rPr>
                <w:rFonts w:cs="Times New Roman"/>
                <w:color w:val="000000"/>
                <w:sz w:val="24"/>
                <w:szCs w:val="24"/>
              </w:rPr>
              <w:t>Подписание Акта о приемке системы в опытную эксплуатацию</w:t>
            </w:r>
          </w:p>
        </w:tc>
        <w:tc>
          <w:tcPr>
            <w:tcW w:w="4111" w:type="dxa"/>
            <w:vMerge/>
            <w:tcBorders>
              <w:left w:val="none" w:sz="4" w:space="0" w:color="000000"/>
              <w:bottom w:val="single" w:sz="4" w:space="0" w:color="000000"/>
              <w:right w:val="single" w:sz="4" w:space="0" w:color="000000"/>
            </w:tcBorders>
            <w:shd w:val="clear" w:color="FFFFFF" w:fill="FFFFFF"/>
          </w:tcPr>
          <w:p w14:paraId="67C4F211" w14:textId="77777777" w:rsidR="0046142C" w:rsidRPr="00037148" w:rsidRDefault="0046142C" w:rsidP="00C21F73">
            <w:pPr>
              <w:contextualSpacing/>
              <w:jc w:val="both"/>
              <w:rPr>
                <w:rFonts w:cs="Times New Roman"/>
                <w:color w:val="000000"/>
                <w:sz w:val="24"/>
                <w:szCs w:val="24"/>
              </w:rPr>
            </w:pPr>
          </w:p>
        </w:tc>
      </w:tr>
      <w:tr w:rsidR="0046142C" w:rsidRPr="00037148" w14:paraId="2B5D31A1" w14:textId="77777777" w:rsidTr="00C87536">
        <w:trPr>
          <w:cantSplit/>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28EA060C" w14:textId="77777777" w:rsidR="0046142C" w:rsidRPr="00037148" w:rsidRDefault="0046142C" w:rsidP="00C21F73">
            <w:pPr>
              <w:pStyle w:val="BulletListFooterTextnumberedParagraphedeliste1lp1UseCaseListParagraph1BulletList1FooterText1numbered1BulletList2"/>
              <w:numPr>
                <w:ilvl w:val="0"/>
                <w:numId w:val="124"/>
              </w:numPr>
              <w:jc w:val="both"/>
              <w:rPr>
                <w:rFonts w:cs="Times New Roman"/>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34F6C032" w14:textId="77777777" w:rsidR="0046142C" w:rsidRPr="00037148" w:rsidRDefault="000E7377" w:rsidP="00C21F73">
            <w:pPr>
              <w:contextualSpacing/>
              <w:jc w:val="both"/>
              <w:rPr>
                <w:rFonts w:cs="Times New Roman"/>
                <w:color w:val="000000"/>
                <w:sz w:val="24"/>
                <w:szCs w:val="24"/>
              </w:rPr>
            </w:pPr>
            <w:r w:rsidRPr="00037148">
              <w:rPr>
                <w:rFonts w:cs="Times New Roman"/>
                <w:b/>
                <w:bCs/>
                <w:color w:val="000000"/>
                <w:sz w:val="24"/>
                <w:szCs w:val="24"/>
              </w:rPr>
              <w:t>Проведение опытной эксплуатации</w:t>
            </w:r>
          </w:p>
        </w:tc>
        <w:tc>
          <w:tcPr>
            <w:tcW w:w="4111" w:type="dxa"/>
            <w:vMerge w:val="restart"/>
            <w:tcBorders>
              <w:top w:val="single" w:sz="4" w:space="0" w:color="000000"/>
              <w:left w:val="none" w:sz="4" w:space="0" w:color="000000"/>
              <w:right w:val="single" w:sz="4" w:space="0" w:color="000000"/>
            </w:tcBorders>
            <w:shd w:val="clear" w:color="FFFFFF" w:fill="FFFFFF"/>
          </w:tcPr>
          <w:p w14:paraId="5BE02DA1" w14:textId="77777777" w:rsidR="0067018D" w:rsidRPr="00037148" w:rsidRDefault="000E7377" w:rsidP="00C21F73">
            <w:pPr>
              <w:pStyle w:val="BulletListFooterTextnumberedParagraphedeliste1lp1UseCaseListParagraph1BulletList1FooterText1numbered1BulletList2"/>
              <w:numPr>
                <w:ilvl w:val="0"/>
                <w:numId w:val="128"/>
              </w:numPr>
              <w:jc w:val="both"/>
              <w:rPr>
                <w:rFonts w:cs="Times New Roman"/>
                <w:bCs/>
                <w:color w:val="000000"/>
                <w:sz w:val="24"/>
                <w:szCs w:val="24"/>
              </w:rPr>
            </w:pPr>
            <w:r w:rsidRPr="00037148">
              <w:rPr>
                <w:rFonts w:cs="Times New Roman"/>
                <w:bCs/>
                <w:color w:val="000000"/>
                <w:sz w:val="24"/>
                <w:szCs w:val="24"/>
              </w:rPr>
              <w:t>Программа и методика опытной эксплуатации</w:t>
            </w:r>
          </w:p>
          <w:p w14:paraId="2766D937" w14:textId="5F8DBEDE" w:rsidR="0067018D" w:rsidRPr="00037148" w:rsidRDefault="000E7377" w:rsidP="00C21F73">
            <w:pPr>
              <w:pStyle w:val="BulletListFooterTextnumberedParagraphedeliste1lp1UseCaseListParagraph1BulletList1FooterText1numbered1BulletList2"/>
              <w:numPr>
                <w:ilvl w:val="0"/>
                <w:numId w:val="128"/>
              </w:numPr>
              <w:jc w:val="both"/>
              <w:rPr>
                <w:rFonts w:cs="Times New Roman"/>
                <w:bCs/>
                <w:color w:val="000000"/>
                <w:sz w:val="24"/>
                <w:szCs w:val="24"/>
              </w:rPr>
            </w:pPr>
            <w:r w:rsidRPr="00037148">
              <w:rPr>
                <w:rFonts w:cs="Times New Roman"/>
                <w:bCs/>
                <w:color w:val="000000"/>
                <w:sz w:val="24"/>
                <w:szCs w:val="24"/>
              </w:rPr>
              <w:t xml:space="preserve">Журнал </w:t>
            </w:r>
            <w:r w:rsidR="0067018D" w:rsidRPr="00037148">
              <w:rPr>
                <w:rFonts w:cs="Times New Roman"/>
                <w:sz w:val="24"/>
                <w:szCs w:val="24"/>
                <w:lang w:eastAsia="ru-RU"/>
              </w:rPr>
              <w:t>обнаружения недостатков, выявленных при опытной эксплуатации системы</w:t>
            </w:r>
          </w:p>
          <w:p w14:paraId="0E38929C" w14:textId="6E84EC0D" w:rsidR="0046142C" w:rsidRPr="00037148" w:rsidRDefault="000E7377" w:rsidP="00C21F73">
            <w:pPr>
              <w:pStyle w:val="BulletListFooterTextnumberedParagraphedeliste1lp1UseCaseListParagraph1BulletList1FooterText1numbered1BulletList2"/>
              <w:numPr>
                <w:ilvl w:val="0"/>
                <w:numId w:val="128"/>
              </w:numPr>
              <w:jc w:val="both"/>
              <w:rPr>
                <w:rFonts w:cs="Times New Roman"/>
                <w:b/>
                <w:bCs/>
                <w:color w:val="000000"/>
                <w:sz w:val="24"/>
                <w:szCs w:val="24"/>
              </w:rPr>
            </w:pPr>
            <w:r w:rsidRPr="00037148">
              <w:rPr>
                <w:rFonts w:cs="Times New Roman"/>
                <w:bCs/>
                <w:color w:val="000000"/>
                <w:sz w:val="24"/>
                <w:szCs w:val="24"/>
              </w:rPr>
              <w:t>Акт о завершении опытной эксплуатации и готовности к приемочным испытаниям</w:t>
            </w:r>
          </w:p>
        </w:tc>
      </w:tr>
      <w:tr w:rsidR="0046142C" w:rsidRPr="00037148" w14:paraId="2195F1AA" w14:textId="77777777" w:rsidTr="00C87536">
        <w:trPr>
          <w:cantSplit/>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3145C7DA"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b/>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5D10D248" w14:textId="77777777" w:rsidR="0046142C" w:rsidRPr="00037148" w:rsidRDefault="000E7377" w:rsidP="00C21F73">
            <w:pPr>
              <w:contextualSpacing/>
              <w:jc w:val="both"/>
              <w:rPr>
                <w:rFonts w:cs="Times New Roman"/>
                <w:b/>
                <w:bCs/>
                <w:color w:val="000000"/>
                <w:sz w:val="24"/>
                <w:szCs w:val="24"/>
              </w:rPr>
            </w:pPr>
            <w:r w:rsidRPr="00037148">
              <w:rPr>
                <w:rFonts w:cs="Times New Roman"/>
                <w:color w:val="000000"/>
                <w:sz w:val="24"/>
                <w:szCs w:val="24"/>
              </w:rPr>
              <w:t>Разработка Программы и методики опытной эксплуатации</w:t>
            </w:r>
          </w:p>
        </w:tc>
        <w:tc>
          <w:tcPr>
            <w:tcW w:w="4111" w:type="dxa"/>
            <w:vMerge/>
            <w:tcBorders>
              <w:left w:val="none" w:sz="4" w:space="0" w:color="000000"/>
              <w:right w:val="single" w:sz="4" w:space="0" w:color="000000"/>
            </w:tcBorders>
            <w:shd w:val="clear" w:color="FFFFFF" w:fill="FFFFFF"/>
          </w:tcPr>
          <w:p w14:paraId="695FF70F" w14:textId="77777777" w:rsidR="0046142C" w:rsidRPr="00037148" w:rsidRDefault="0046142C" w:rsidP="00C21F73">
            <w:pPr>
              <w:contextualSpacing/>
              <w:jc w:val="both"/>
              <w:rPr>
                <w:rFonts w:cs="Times New Roman"/>
                <w:color w:val="000000"/>
                <w:sz w:val="24"/>
                <w:szCs w:val="24"/>
              </w:rPr>
            </w:pPr>
          </w:p>
        </w:tc>
      </w:tr>
      <w:tr w:rsidR="0046142C" w:rsidRPr="00037148" w14:paraId="189A2DC3" w14:textId="77777777" w:rsidTr="00C87536">
        <w:trPr>
          <w:cantSplit/>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1064B9DD"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033B021F" w14:textId="77777777" w:rsidR="0046142C" w:rsidRPr="00037148" w:rsidRDefault="000E7377" w:rsidP="00C21F73">
            <w:pPr>
              <w:contextualSpacing/>
              <w:jc w:val="both"/>
              <w:rPr>
                <w:rFonts w:cs="Times New Roman"/>
                <w:color w:val="000000"/>
                <w:sz w:val="24"/>
                <w:szCs w:val="24"/>
              </w:rPr>
            </w:pPr>
            <w:r w:rsidRPr="00037148">
              <w:rPr>
                <w:rFonts w:cs="Times New Roman"/>
                <w:color w:val="000000"/>
                <w:sz w:val="24"/>
                <w:szCs w:val="24"/>
              </w:rPr>
              <w:t>Согласование Программы и методики опытной эксплуатации</w:t>
            </w:r>
          </w:p>
        </w:tc>
        <w:tc>
          <w:tcPr>
            <w:tcW w:w="4111" w:type="dxa"/>
            <w:vMerge/>
            <w:tcBorders>
              <w:left w:val="none" w:sz="4" w:space="0" w:color="000000"/>
              <w:right w:val="single" w:sz="4" w:space="0" w:color="000000"/>
            </w:tcBorders>
            <w:shd w:val="clear" w:color="FFFFFF" w:fill="FFFFFF"/>
          </w:tcPr>
          <w:p w14:paraId="09CD0089" w14:textId="77777777" w:rsidR="0046142C" w:rsidRPr="00037148" w:rsidRDefault="0046142C" w:rsidP="00C21F73">
            <w:pPr>
              <w:contextualSpacing/>
              <w:jc w:val="both"/>
              <w:rPr>
                <w:rFonts w:cs="Times New Roman"/>
                <w:color w:val="000000"/>
                <w:sz w:val="24"/>
                <w:szCs w:val="24"/>
              </w:rPr>
            </w:pPr>
          </w:p>
        </w:tc>
      </w:tr>
      <w:tr w:rsidR="0046142C" w:rsidRPr="00037148" w14:paraId="3C45590E" w14:textId="77777777" w:rsidTr="00C87536">
        <w:trPr>
          <w:cantSplit/>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6DDA5FD4"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6D9B3C57" w14:textId="77777777" w:rsidR="0046142C" w:rsidRPr="00037148" w:rsidRDefault="000E7377" w:rsidP="00C21F73">
            <w:pPr>
              <w:contextualSpacing/>
              <w:jc w:val="both"/>
              <w:rPr>
                <w:rFonts w:cs="Times New Roman"/>
                <w:color w:val="000000"/>
                <w:sz w:val="24"/>
                <w:szCs w:val="24"/>
              </w:rPr>
            </w:pPr>
            <w:r w:rsidRPr="00037148">
              <w:rPr>
                <w:rFonts w:cs="Times New Roman"/>
                <w:color w:val="000000"/>
                <w:sz w:val="24"/>
                <w:szCs w:val="24"/>
              </w:rPr>
              <w:t>Проведение опытной эксплуатации</w:t>
            </w:r>
          </w:p>
        </w:tc>
        <w:tc>
          <w:tcPr>
            <w:tcW w:w="4111" w:type="dxa"/>
            <w:vMerge/>
            <w:tcBorders>
              <w:left w:val="none" w:sz="4" w:space="0" w:color="000000"/>
              <w:right w:val="single" w:sz="4" w:space="0" w:color="000000"/>
            </w:tcBorders>
            <w:shd w:val="clear" w:color="FFFFFF" w:fill="FFFFFF"/>
          </w:tcPr>
          <w:p w14:paraId="7766C2A0" w14:textId="77777777" w:rsidR="0046142C" w:rsidRPr="00037148" w:rsidRDefault="0046142C" w:rsidP="00C21F73">
            <w:pPr>
              <w:contextualSpacing/>
              <w:jc w:val="both"/>
              <w:rPr>
                <w:rFonts w:cs="Times New Roman"/>
                <w:color w:val="000000"/>
                <w:sz w:val="24"/>
                <w:szCs w:val="24"/>
              </w:rPr>
            </w:pPr>
          </w:p>
        </w:tc>
      </w:tr>
      <w:tr w:rsidR="0046142C" w:rsidRPr="00037148" w14:paraId="71F02929" w14:textId="77777777" w:rsidTr="00C87536">
        <w:trPr>
          <w:cantSplit/>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4B763B56"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11CF3680" w14:textId="77777777" w:rsidR="0046142C" w:rsidRPr="00037148" w:rsidRDefault="000E7377" w:rsidP="00C21F73">
            <w:pPr>
              <w:contextualSpacing/>
              <w:jc w:val="both"/>
              <w:rPr>
                <w:rFonts w:cs="Times New Roman"/>
                <w:color w:val="000000"/>
                <w:sz w:val="24"/>
                <w:szCs w:val="24"/>
              </w:rPr>
            </w:pPr>
            <w:r w:rsidRPr="00037148">
              <w:rPr>
                <w:rFonts w:cs="Times New Roman"/>
                <w:color w:val="000000"/>
                <w:sz w:val="24"/>
                <w:szCs w:val="24"/>
              </w:rPr>
              <w:t>Ведение Журнала опытной эксплуатации</w:t>
            </w:r>
          </w:p>
        </w:tc>
        <w:tc>
          <w:tcPr>
            <w:tcW w:w="4111" w:type="dxa"/>
            <w:vMerge/>
            <w:tcBorders>
              <w:left w:val="none" w:sz="4" w:space="0" w:color="000000"/>
              <w:right w:val="single" w:sz="4" w:space="0" w:color="000000"/>
            </w:tcBorders>
            <w:shd w:val="clear" w:color="FFFFFF" w:fill="FFFFFF"/>
          </w:tcPr>
          <w:p w14:paraId="556A8153" w14:textId="77777777" w:rsidR="0046142C" w:rsidRPr="00037148" w:rsidRDefault="0046142C" w:rsidP="00C21F73">
            <w:pPr>
              <w:contextualSpacing/>
              <w:jc w:val="both"/>
              <w:rPr>
                <w:rFonts w:cs="Times New Roman"/>
                <w:color w:val="000000"/>
                <w:sz w:val="24"/>
                <w:szCs w:val="24"/>
              </w:rPr>
            </w:pPr>
          </w:p>
        </w:tc>
      </w:tr>
      <w:tr w:rsidR="0046142C" w:rsidRPr="00037148" w14:paraId="225325A9" w14:textId="77777777" w:rsidTr="00C87536">
        <w:trPr>
          <w:cantSplit/>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25680C32"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23A8AF36" w14:textId="77777777" w:rsidR="0046142C" w:rsidRPr="00037148" w:rsidRDefault="000E7377" w:rsidP="00C21F73">
            <w:pPr>
              <w:contextualSpacing/>
              <w:jc w:val="both"/>
              <w:rPr>
                <w:rFonts w:cs="Times New Roman"/>
                <w:color w:val="000000"/>
                <w:sz w:val="24"/>
                <w:szCs w:val="24"/>
              </w:rPr>
            </w:pPr>
            <w:r w:rsidRPr="00037148">
              <w:rPr>
                <w:rFonts w:cs="Times New Roman"/>
                <w:color w:val="000000"/>
                <w:sz w:val="24"/>
                <w:szCs w:val="24"/>
              </w:rPr>
              <w:t>Устранение замечаний (при наличии)</w:t>
            </w:r>
          </w:p>
        </w:tc>
        <w:tc>
          <w:tcPr>
            <w:tcW w:w="4111" w:type="dxa"/>
            <w:vMerge/>
            <w:tcBorders>
              <w:left w:val="none" w:sz="4" w:space="0" w:color="000000"/>
              <w:right w:val="single" w:sz="4" w:space="0" w:color="000000"/>
            </w:tcBorders>
            <w:shd w:val="clear" w:color="FFFFFF" w:fill="FFFFFF"/>
          </w:tcPr>
          <w:p w14:paraId="19566451" w14:textId="77777777" w:rsidR="0046142C" w:rsidRPr="00037148" w:rsidRDefault="0046142C" w:rsidP="00C21F73">
            <w:pPr>
              <w:contextualSpacing/>
              <w:jc w:val="both"/>
              <w:rPr>
                <w:rFonts w:cs="Times New Roman"/>
                <w:color w:val="000000"/>
                <w:sz w:val="24"/>
                <w:szCs w:val="24"/>
              </w:rPr>
            </w:pPr>
          </w:p>
        </w:tc>
      </w:tr>
      <w:tr w:rsidR="0046142C" w:rsidRPr="00037148" w14:paraId="44E54254" w14:textId="77777777" w:rsidTr="00C87536">
        <w:trPr>
          <w:cantSplit/>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6AD87AA4"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0DE5D2E7" w14:textId="77777777" w:rsidR="0046142C" w:rsidRPr="00037148" w:rsidRDefault="000E7377" w:rsidP="00C21F73">
            <w:pPr>
              <w:contextualSpacing/>
              <w:jc w:val="both"/>
              <w:rPr>
                <w:rFonts w:cs="Times New Roman"/>
                <w:color w:val="000000"/>
                <w:sz w:val="24"/>
                <w:szCs w:val="24"/>
              </w:rPr>
            </w:pPr>
            <w:r w:rsidRPr="00037148">
              <w:rPr>
                <w:rFonts w:cs="Times New Roman"/>
                <w:color w:val="000000"/>
                <w:sz w:val="24"/>
                <w:szCs w:val="24"/>
              </w:rPr>
              <w:t>Подписание Акта о завершении опытной эксплуатации и готовности к приемочным испытаниям</w:t>
            </w:r>
          </w:p>
        </w:tc>
        <w:tc>
          <w:tcPr>
            <w:tcW w:w="4111" w:type="dxa"/>
            <w:vMerge/>
            <w:tcBorders>
              <w:left w:val="none" w:sz="4" w:space="0" w:color="000000"/>
              <w:bottom w:val="single" w:sz="4" w:space="0" w:color="000000"/>
              <w:right w:val="single" w:sz="4" w:space="0" w:color="000000"/>
            </w:tcBorders>
            <w:shd w:val="clear" w:color="FFFFFF" w:fill="FFFFFF"/>
          </w:tcPr>
          <w:p w14:paraId="44D89BFE" w14:textId="77777777" w:rsidR="0046142C" w:rsidRPr="00037148" w:rsidRDefault="0046142C" w:rsidP="00C21F73">
            <w:pPr>
              <w:contextualSpacing/>
              <w:jc w:val="both"/>
              <w:rPr>
                <w:rFonts w:cs="Times New Roman"/>
                <w:color w:val="000000"/>
                <w:sz w:val="24"/>
                <w:szCs w:val="24"/>
              </w:rPr>
            </w:pPr>
          </w:p>
        </w:tc>
      </w:tr>
      <w:tr w:rsidR="0046142C" w:rsidRPr="00037148" w14:paraId="735B4657" w14:textId="77777777" w:rsidTr="00C87536">
        <w:trPr>
          <w:cantSplit/>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2A2E6F4D" w14:textId="77777777" w:rsidR="0046142C" w:rsidRPr="00037148" w:rsidRDefault="0046142C" w:rsidP="00C21F73">
            <w:pPr>
              <w:pStyle w:val="BulletListFooterTextnumberedParagraphedeliste1lp1UseCaseListParagraph1BulletList1FooterText1numbered1BulletList2"/>
              <w:numPr>
                <w:ilvl w:val="0"/>
                <w:numId w:val="124"/>
              </w:numPr>
              <w:jc w:val="both"/>
              <w:rPr>
                <w:rFonts w:cs="Times New Roman"/>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5270AE32" w14:textId="77777777" w:rsidR="0046142C" w:rsidRPr="00037148" w:rsidRDefault="000E7377" w:rsidP="00C21F73">
            <w:pPr>
              <w:contextualSpacing/>
              <w:jc w:val="both"/>
              <w:rPr>
                <w:rFonts w:cs="Times New Roman"/>
                <w:color w:val="000000"/>
                <w:sz w:val="24"/>
                <w:szCs w:val="24"/>
              </w:rPr>
            </w:pPr>
            <w:r w:rsidRPr="00037148">
              <w:rPr>
                <w:rFonts w:cs="Times New Roman"/>
                <w:b/>
                <w:bCs/>
                <w:color w:val="000000"/>
                <w:sz w:val="24"/>
                <w:szCs w:val="24"/>
              </w:rPr>
              <w:t>Проведение приемочных испытаний</w:t>
            </w:r>
          </w:p>
        </w:tc>
        <w:tc>
          <w:tcPr>
            <w:tcW w:w="4111" w:type="dxa"/>
            <w:vMerge w:val="restart"/>
            <w:tcBorders>
              <w:top w:val="single" w:sz="4" w:space="0" w:color="000000"/>
              <w:left w:val="none" w:sz="4" w:space="0" w:color="000000"/>
              <w:right w:val="single" w:sz="4" w:space="0" w:color="000000"/>
            </w:tcBorders>
            <w:shd w:val="clear" w:color="FFFFFF" w:fill="FFFFFF"/>
          </w:tcPr>
          <w:p w14:paraId="0CD3A14B" w14:textId="408CDADF" w:rsidR="00F7726E" w:rsidRPr="00037148" w:rsidRDefault="000E7377" w:rsidP="00C21F73">
            <w:pPr>
              <w:pStyle w:val="BulletListFooterTextnumberedParagraphedeliste1lp1UseCaseListParagraph1BulletList1FooterText1numbered1BulletList2"/>
              <w:numPr>
                <w:ilvl w:val="0"/>
                <w:numId w:val="128"/>
              </w:numPr>
              <w:jc w:val="both"/>
              <w:rPr>
                <w:rFonts w:cs="Times New Roman"/>
                <w:bCs/>
                <w:color w:val="000000"/>
                <w:sz w:val="24"/>
                <w:szCs w:val="24"/>
              </w:rPr>
            </w:pPr>
            <w:r w:rsidRPr="00037148">
              <w:rPr>
                <w:rFonts w:cs="Times New Roman"/>
                <w:bCs/>
                <w:color w:val="000000"/>
                <w:sz w:val="24"/>
                <w:szCs w:val="24"/>
              </w:rPr>
              <w:t>Программа и методика приемочных испытаний</w:t>
            </w:r>
          </w:p>
          <w:p w14:paraId="76B564B7" w14:textId="053B8C0C" w:rsidR="001310CD" w:rsidRPr="00037148" w:rsidRDefault="001310CD" w:rsidP="00C21F73">
            <w:pPr>
              <w:pStyle w:val="BulletListFooterTextnumberedParagraphedeliste1lp1UseCaseListParagraph1BulletList1FooterText1numbered1BulletList2"/>
              <w:numPr>
                <w:ilvl w:val="0"/>
                <w:numId w:val="128"/>
              </w:numPr>
              <w:jc w:val="both"/>
              <w:rPr>
                <w:rFonts w:cs="Times New Roman"/>
                <w:bCs/>
                <w:color w:val="000000"/>
                <w:sz w:val="24"/>
                <w:szCs w:val="24"/>
              </w:rPr>
            </w:pPr>
            <w:r w:rsidRPr="00037148">
              <w:rPr>
                <w:rFonts w:cs="Times New Roman"/>
                <w:sz w:val="24"/>
                <w:szCs w:val="24"/>
              </w:rPr>
              <w:t>Протокол проведения приёмочных испытаний</w:t>
            </w:r>
          </w:p>
          <w:p w14:paraId="32DA14C3" w14:textId="6C85FEED" w:rsidR="0046142C" w:rsidRPr="00037148" w:rsidRDefault="00F7726E" w:rsidP="00C21F73">
            <w:pPr>
              <w:pStyle w:val="BulletListFooterTextnumberedParagraphedeliste1lp1UseCaseListParagraph1BulletList1FooterText1numbered1BulletList2"/>
              <w:numPr>
                <w:ilvl w:val="0"/>
                <w:numId w:val="128"/>
              </w:numPr>
              <w:jc w:val="both"/>
              <w:rPr>
                <w:rFonts w:cs="Times New Roman"/>
                <w:bCs/>
                <w:color w:val="000000"/>
                <w:sz w:val="24"/>
                <w:szCs w:val="24"/>
              </w:rPr>
            </w:pPr>
            <w:r w:rsidRPr="00037148">
              <w:rPr>
                <w:sz w:val="24"/>
                <w:szCs w:val="24"/>
              </w:rPr>
              <w:t>Акт о приемке системы в эксплуатацию</w:t>
            </w:r>
            <w:r w:rsidRPr="00037148">
              <w:rPr>
                <w:rStyle w:val="afffa"/>
                <w:sz w:val="24"/>
                <w:szCs w:val="24"/>
              </w:rPr>
              <w:t xml:space="preserve"> </w:t>
            </w:r>
          </w:p>
        </w:tc>
      </w:tr>
      <w:tr w:rsidR="0046142C" w:rsidRPr="00037148" w14:paraId="658EAE50" w14:textId="77777777" w:rsidTr="00C87536">
        <w:trPr>
          <w:cantSplit/>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0FA67F14"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b/>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0165E555" w14:textId="77777777" w:rsidR="0046142C" w:rsidRPr="00037148" w:rsidRDefault="000E7377" w:rsidP="00C21F73">
            <w:pPr>
              <w:contextualSpacing/>
              <w:jc w:val="both"/>
              <w:rPr>
                <w:rFonts w:cs="Times New Roman"/>
                <w:b/>
                <w:bCs/>
                <w:color w:val="000000"/>
                <w:sz w:val="24"/>
                <w:szCs w:val="24"/>
              </w:rPr>
            </w:pPr>
            <w:r w:rsidRPr="00037148">
              <w:rPr>
                <w:rFonts w:cs="Times New Roman"/>
                <w:color w:val="000000"/>
                <w:sz w:val="24"/>
                <w:szCs w:val="24"/>
              </w:rPr>
              <w:t>Разработка Программы и методики приемочных испытаний</w:t>
            </w:r>
          </w:p>
        </w:tc>
        <w:tc>
          <w:tcPr>
            <w:tcW w:w="4111" w:type="dxa"/>
            <w:vMerge/>
            <w:tcBorders>
              <w:left w:val="none" w:sz="4" w:space="0" w:color="000000"/>
              <w:right w:val="single" w:sz="4" w:space="0" w:color="000000"/>
            </w:tcBorders>
            <w:shd w:val="clear" w:color="FFFFFF" w:fill="FFFFFF"/>
          </w:tcPr>
          <w:p w14:paraId="3D1B90CC" w14:textId="77777777" w:rsidR="0046142C" w:rsidRPr="00037148" w:rsidRDefault="0046142C" w:rsidP="00C21F73">
            <w:pPr>
              <w:contextualSpacing/>
              <w:jc w:val="both"/>
              <w:rPr>
                <w:rFonts w:cs="Times New Roman"/>
                <w:color w:val="000000"/>
                <w:sz w:val="24"/>
                <w:szCs w:val="24"/>
              </w:rPr>
            </w:pPr>
          </w:p>
        </w:tc>
      </w:tr>
      <w:tr w:rsidR="0046142C" w:rsidRPr="00037148" w14:paraId="799D56F3" w14:textId="77777777" w:rsidTr="00C87536">
        <w:trPr>
          <w:cantSplit/>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2DC20DF4"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089E09C8" w14:textId="77777777" w:rsidR="0046142C" w:rsidRPr="00037148" w:rsidRDefault="000E7377" w:rsidP="00C21F73">
            <w:pPr>
              <w:contextualSpacing/>
              <w:jc w:val="both"/>
              <w:rPr>
                <w:rFonts w:cs="Times New Roman"/>
                <w:color w:val="000000"/>
                <w:sz w:val="24"/>
                <w:szCs w:val="24"/>
              </w:rPr>
            </w:pPr>
            <w:r w:rsidRPr="00037148">
              <w:rPr>
                <w:rFonts w:cs="Times New Roman"/>
                <w:color w:val="000000"/>
                <w:sz w:val="24"/>
                <w:szCs w:val="24"/>
              </w:rPr>
              <w:t>Согласование Программы и методики приемочных испытаний</w:t>
            </w:r>
          </w:p>
        </w:tc>
        <w:tc>
          <w:tcPr>
            <w:tcW w:w="4111" w:type="dxa"/>
            <w:vMerge/>
            <w:tcBorders>
              <w:left w:val="none" w:sz="4" w:space="0" w:color="000000"/>
              <w:right w:val="single" w:sz="4" w:space="0" w:color="000000"/>
            </w:tcBorders>
            <w:shd w:val="clear" w:color="FFFFFF" w:fill="FFFFFF"/>
          </w:tcPr>
          <w:p w14:paraId="31EA03B7" w14:textId="77777777" w:rsidR="0046142C" w:rsidRPr="00037148" w:rsidRDefault="0046142C" w:rsidP="00C21F73">
            <w:pPr>
              <w:contextualSpacing/>
              <w:jc w:val="both"/>
              <w:rPr>
                <w:rFonts w:cs="Times New Roman"/>
                <w:color w:val="000000"/>
                <w:sz w:val="24"/>
                <w:szCs w:val="24"/>
              </w:rPr>
            </w:pPr>
          </w:p>
        </w:tc>
      </w:tr>
      <w:tr w:rsidR="0046142C" w:rsidRPr="00037148" w14:paraId="7878642B" w14:textId="77777777" w:rsidTr="00C87536">
        <w:trPr>
          <w:cantSplit/>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241D8F75"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1D1533A1" w14:textId="77777777" w:rsidR="0046142C" w:rsidRPr="00037148" w:rsidRDefault="000E7377" w:rsidP="00C21F73">
            <w:pPr>
              <w:contextualSpacing/>
              <w:jc w:val="both"/>
              <w:rPr>
                <w:rFonts w:cs="Times New Roman"/>
                <w:color w:val="000000"/>
                <w:sz w:val="24"/>
                <w:szCs w:val="24"/>
              </w:rPr>
            </w:pPr>
            <w:r w:rsidRPr="00037148">
              <w:rPr>
                <w:rFonts w:cs="Times New Roman"/>
                <w:color w:val="000000"/>
                <w:sz w:val="24"/>
                <w:szCs w:val="24"/>
              </w:rPr>
              <w:t>Проведение приемочных испытаний</w:t>
            </w:r>
          </w:p>
        </w:tc>
        <w:tc>
          <w:tcPr>
            <w:tcW w:w="4111" w:type="dxa"/>
            <w:vMerge/>
            <w:tcBorders>
              <w:left w:val="none" w:sz="4" w:space="0" w:color="000000"/>
              <w:right w:val="single" w:sz="4" w:space="0" w:color="000000"/>
            </w:tcBorders>
            <w:shd w:val="clear" w:color="FFFFFF" w:fill="FFFFFF"/>
          </w:tcPr>
          <w:p w14:paraId="516A5CD6" w14:textId="77777777" w:rsidR="0046142C" w:rsidRPr="00037148" w:rsidRDefault="0046142C" w:rsidP="00C21F73">
            <w:pPr>
              <w:contextualSpacing/>
              <w:jc w:val="both"/>
              <w:rPr>
                <w:rFonts w:cs="Times New Roman"/>
                <w:color w:val="000000"/>
                <w:sz w:val="24"/>
                <w:szCs w:val="24"/>
              </w:rPr>
            </w:pPr>
          </w:p>
        </w:tc>
      </w:tr>
      <w:tr w:rsidR="0046142C" w:rsidRPr="00037148" w14:paraId="510AEC1D" w14:textId="77777777" w:rsidTr="00C87536">
        <w:trPr>
          <w:cantSplit/>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3DA7AB13"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645ACFA4" w14:textId="184C3D56" w:rsidR="0046142C" w:rsidRPr="00037148" w:rsidRDefault="000E7377" w:rsidP="00C21F73">
            <w:pPr>
              <w:contextualSpacing/>
              <w:jc w:val="both"/>
              <w:rPr>
                <w:rFonts w:cs="Times New Roman"/>
                <w:color w:val="000000"/>
                <w:sz w:val="24"/>
                <w:szCs w:val="24"/>
              </w:rPr>
            </w:pPr>
            <w:r w:rsidRPr="00037148">
              <w:rPr>
                <w:rFonts w:cs="Times New Roman"/>
                <w:color w:val="000000"/>
                <w:sz w:val="24"/>
                <w:szCs w:val="24"/>
              </w:rPr>
              <w:t xml:space="preserve">Составление </w:t>
            </w:r>
            <w:r w:rsidR="002F2D6E" w:rsidRPr="00037148">
              <w:rPr>
                <w:rFonts w:cs="Times New Roman"/>
                <w:color w:val="000000"/>
                <w:sz w:val="24"/>
                <w:szCs w:val="24"/>
              </w:rPr>
              <w:t>Акта о приемке системы в эксплуатацию</w:t>
            </w:r>
          </w:p>
        </w:tc>
        <w:tc>
          <w:tcPr>
            <w:tcW w:w="4111" w:type="dxa"/>
            <w:vMerge/>
            <w:tcBorders>
              <w:left w:val="none" w:sz="4" w:space="0" w:color="000000"/>
              <w:right w:val="single" w:sz="4" w:space="0" w:color="000000"/>
            </w:tcBorders>
            <w:shd w:val="clear" w:color="FFFFFF" w:fill="FFFFFF"/>
          </w:tcPr>
          <w:p w14:paraId="0ADCBB52" w14:textId="77777777" w:rsidR="0046142C" w:rsidRPr="00037148" w:rsidRDefault="0046142C" w:rsidP="00C21F73">
            <w:pPr>
              <w:contextualSpacing/>
              <w:jc w:val="both"/>
              <w:rPr>
                <w:rFonts w:cs="Times New Roman"/>
                <w:color w:val="000000"/>
                <w:sz w:val="24"/>
                <w:szCs w:val="24"/>
              </w:rPr>
            </w:pPr>
          </w:p>
        </w:tc>
      </w:tr>
      <w:tr w:rsidR="0046142C" w:rsidRPr="00B7167B" w14:paraId="2C8CDF7A" w14:textId="77777777" w:rsidTr="00C87536">
        <w:trPr>
          <w:cantSplit/>
          <w:trHeight w:val="269"/>
        </w:trPr>
        <w:tc>
          <w:tcPr>
            <w:tcW w:w="0" w:type="auto"/>
            <w:tcBorders>
              <w:top w:val="single" w:sz="4" w:space="0" w:color="000000"/>
              <w:left w:val="single" w:sz="4" w:space="0" w:color="000000"/>
              <w:bottom w:val="single" w:sz="4" w:space="0" w:color="000000"/>
              <w:right w:val="single" w:sz="4" w:space="0" w:color="000000"/>
            </w:tcBorders>
            <w:noWrap/>
            <w:vAlign w:val="center"/>
          </w:tcPr>
          <w:p w14:paraId="2B10FEA3" w14:textId="77777777" w:rsidR="0046142C" w:rsidRPr="00037148" w:rsidRDefault="0046142C" w:rsidP="00C21F73">
            <w:pPr>
              <w:pStyle w:val="BulletListFooterTextnumberedParagraphedeliste1lp1UseCaseListParagraph1BulletList1FooterText1numbered1BulletList2"/>
              <w:numPr>
                <w:ilvl w:val="1"/>
                <w:numId w:val="124"/>
              </w:numPr>
              <w:jc w:val="both"/>
              <w:rPr>
                <w:rFonts w:cs="Times New Roman"/>
                <w:color w:val="000000"/>
                <w:sz w:val="24"/>
                <w:szCs w:val="24"/>
              </w:rPr>
            </w:pPr>
          </w:p>
        </w:tc>
        <w:tc>
          <w:tcPr>
            <w:tcW w:w="4895" w:type="dxa"/>
            <w:tcBorders>
              <w:top w:val="single" w:sz="4" w:space="0" w:color="000000"/>
              <w:left w:val="none" w:sz="4" w:space="0" w:color="000000"/>
              <w:bottom w:val="single" w:sz="4" w:space="0" w:color="000000"/>
              <w:right w:val="single" w:sz="4" w:space="0" w:color="000000"/>
            </w:tcBorders>
            <w:shd w:val="clear" w:color="FFFFFF" w:fill="FFFFFF"/>
            <w:vAlign w:val="center"/>
          </w:tcPr>
          <w:p w14:paraId="46056E7C" w14:textId="77777777" w:rsidR="0046142C" w:rsidRPr="00B7167B" w:rsidRDefault="000E7377" w:rsidP="00C21F73">
            <w:pPr>
              <w:contextualSpacing/>
              <w:jc w:val="both"/>
              <w:rPr>
                <w:rFonts w:cs="Times New Roman"/>
                <w:color w:val="000000"/>
                <w:sz w:val="24"/>
                <w:szCs w:val="24"/>
              </w:rPr>
            </w:pPr>
            <w:r w:rsidRPr="00037148">
              <w:rPr>
                <w:rFonts w:cs="Times New Roman"/>
                <w:color w:val="000000"/>
                <w:sz w:val="24"/>
                <w:szCs w:val="24"/>
              </w:rPr>
              <w:t>Устранение замечаний (при наличии)</w:t>
            </w:r>
          </w:p>
        </w:tc>
        <w:tc>
          <w:tcPr>
            <w:tcW w:w="4111" w:type="dxa"/>
            <w:vMerge/>
            <w:tcBorders>
              <w:left w:val="none" w:sz="4" w:space="0" w:color="000000"/>
              <w:bottom w:val="single" w:sz="4" w:space="0" w:color="000000"/>
              <w:right w:val="single" w:sz="4" w:space="0" w:color="000000"/>
            </w:tcBorders>
            <w:shd w:val="clear" w:color="FFFFFF" w:fill="FFFFFF"/>
          </w:tcPr>
          <w:p w14:paraId="596C5886" w14:textId="77777777" w:rsidR="0046142C" w:rsidRPr="00B7167B" w:rsidRDefault="0046142C" w:rsidP="00C21F73">
            <w:pPr>
              <w:contextualSpacing/>
              <w:jc w:val="both"/>
              <w:rPr>
                <w:rFonts w:cs="Times New Roman"/>
                <w:color w:val="000000"/>
                <w:sz w:val="24"/>
                <w:szCs w:val="24"/>
              </w:rPr>
            </w:pPr>
          </w:p>
        </w:tc>
      </w:tr>
    </w:tbl>
    <w:p w14:paraId="33661A25" w14:textId="77777777" w:rsidR="0046142C" w:rsidRPr="00B7167B" w:rsidRDefault="000E7377" w:rsidP="00D02E2D">
      <w:pPr>
        <w:pStyle w:val="MGTitle1"/>
        <w:spacing w:before="0" w:after="0" w:line="288" w:lineRule="auto"/>
        <w:ind w:left="0" w:firstLine="709"/>
        <w:jc w:val="both"/>
        <w:rPr>
          <w:rFonts w:ascii="Times New Roman" w:hAnsi="Times New Roman" w:cs="Times New Roman"/>
          <w:sz w:val="24"/>
          <w:szCs w:val="24"/>
        </w:rPr>
      </w:pPr>
      <w:bookmarkStart w:id="47" w:name="_Toc241665649"/>
      <w:r w:rsidRPr="00B7167B">
        <w:rPr>
          <w:rFonts w:ascii="Times New Roman" w:hAnsi="Times New Roman" w:cs="Times New Roman"/>
          <w:sz w:val="24"/>
          <w:szCs w:val="24"/>
        </w:rPr>
        <w:lastRenderedPageBreak/>
        <w:t>Порядок проведения испытаний системы</w:t>
      </w:r>
      <w:bookmarkEnd w:id="47"/>
    </w:p>
    <w:p w14:paraId="6F05DA93"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Контроль выполнения требований ТЗ представляет собой процесс проверки выполнения заданных функций, определения и проверки соответствия требованиям настоящего технического задания, выявления и устранения недостатков.</w:t>
      </w:r>
    </w:p>
    <w:p w14:paraId="4E9F3123" w14:textId="13A59CD3"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Для </w:t>
      </w:r>
      <w:r w:rsidR="00110CA6">
        <w:rPr>
          <w:rFonts w:cs="Times New Roman"/>
          <w:sz w:val="24"/>
          <w:szCs w:val="24"/>
        </w:rPr>
        <w:t>модернизированной</w:t>
      </w:r>
      <w:r w:rsidRPr="00B7167B">
        <w:rPr>
          <w:rFonts w:cs="Times New Roman"/>
          <w:sz w:val="24"/>
          <w:szCs w:val="24"/>
        </w:rPr>
        <w:t xml:space="preserve"> ГМИС АСП устанавливаются следующие виды испытаний:</w:t>
      </w:r>
    </w:p>
    <w:p w14:paraId="4C2CEFBE" w14:textId="77777777" w:rsidR="0046142C" w:rsidRPr="00B7167B" w:rsidRDefault="000E7377" w:rsidP="00D02E2D">
      <w:pPr>
        <w:pStyle w:val="BulletListFooterTextnumberedParagraphedeliste1lp1UseCaseListParagraph1BulletList1FooterText1numbered1BulletList2"/>
        <w:numPr>
          <w:ilvl w:val="0"/>
          <w:numId w:val="123"/>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предварительные;</w:t>
      </w:r>
    </w:p>
    <w:p w14:paraId="72F638AB" w14:textId="77777777" w:rsidR="0046142C" w:rsidRPr="00B7167B" w:rsidRDefault="000E7377" w:rsidP="00D02E2D">
      <w:pPr>
        <w:pStyle w:val="BulletListFooterTextnumberedParagraphedeliste1lp1UseCaseListParagraph1BulletList1FooterText1numbered1BulletList2"/>
        <w:numPr>
          <w:ilvl w:val="0"/>
          <w:numId w:val="123"/>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опытная эксплуатация;</w:t>
      </w:r>
    </w:p>
    <w:p w14:paraId="6AE8E07E" w14:textId="77777777" w:rsidR="0046142C" w:rsidRPr="00B7167B" w:rsidRDefault="000E7377" w:rsidP="00D02E2D">
      <w:pPr>
        <w:pStyle w:val="BulletListFooterTextnumberedParagraphedeliste1lp1UseCaseListParagraph1BulletList1FooterText1numbered1BulletList2"/>
        <w:numPr>
          <w:ilvl w:val="0"/>
          <w:numId w:val="123"/>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приемочные.</w:t>
      </w:r>
    </w:p>
    <w:p w14:paraId="02F94307" w14:textId="77777777" w:rsidR="0046142C" w:rsidRPr="00B7167B" w:rsidRDefault="000E7377" w:rsidP="00D02E2D">
      <w:pPr>
        <w:tabs>
          <w:tab w:val="left" w:pos="851"/>
          <w:tab w:val="left" w:pos="993"/>
        </w:tabs>
        <w:spacing w:line="288" w:lineRule="auto"/>
        <w:ind w:firstLine="709"/>
        <w:jc w:val="both"/>
        <w:rPr>
          <w:rFonts w:cs="Times New Roman"/>
          <w:sz w:val="24"/>
          <w:szCs w:val="24"/>
        </w:rPr>
      </w:pPr>
      <w:r w:rsidRPr="00B7167B">
        <w:rPr>
          <w:rFonts w:cs="Times New Roman"/>
          <w:sz w:val="24"/>
          <w:szCs w:val="24"/>
        </w:rPr>
        <w:t>Перед проведением испытаний должны быть проведены пусконаладочные работы.</w:t>
      </w:r>
    </w:p>
    <w:p w14:paraId="2F8D23C2"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48" w:name="_Toc241665650"/>
      <w:r w:rsidRPr="00B7167B">
        <w:rPr>
          <w:rFonts w:ascii="Times New Roman" w:hAnsi="Times New Roman" w:cs="Times New Roman"/>
          <w:sz w:val="24"/>
          <w:szCs w:val="24"/>
        </w:rPr>
        <w:t>Требования к проведению пусконаладочных работ</w:t>
      </w:r>
      <w:bookmarkEnd w:id="48"/>
    </w:p>
    <w:p w14:paraId="54A19681"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Подрядчик должен выполнить пусконаладочные работы, которые должны включать автономную наладку технических средств и программного обеспечения частей Системы на серверных мощностях Заказчика, комплексную наладку технических средств и программного обеспечения Системы.</w:t>
      </w:r>
    </w:p>
    <w:p w14:paraId="5617B937"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49" w:name="_Toc241665651"/>
      <w:r w:rsidRPr="00B7167B">
        <w:rPr>
          <w:rFonts w:ascii="Times New Roman" w:hAnsi="Times New Roman" w:cs="Times New Roman"/>
          <w:sz w:val="24"/>
          <w:szCs w:val="24"/>
        </w:rPr>
        <w:t>Требования к проведению предварительных испытаний</w:t>
      </w:r>
      <w:bookmarkEnd w:id="49"/>
    </w:p>
    <w:p w14:paraId="67295177" w14:textId="17CACF4C"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Целью проведения предварительных испытаний является определение работоспособности и соответствия </w:t>
      </w:r>
      <w:r w:rsidR="00110CA6">
        <w:rPr>
          <w:rFonts w:cs="Times New Roman"/>
          <w:sz w:val="24"/>
          <w:szCs w:val="24"/>
        </w:rPr>
        <w:t>модернизированной</w:t>
      </w:r>
      <w:r w:rsidRPr="00B7167B">
        <w:rPr>
          <w:rFonts w:cs="Times New Roman"/>
          <w:sz w:val="24"/>
          <w:szCs w:val="24"/>
        </w:rPr>
        <w:t xml:space="preserve"> Системы требованиям настоящего ТЗ и решение вопроса о возможности приёмки </w:t>
      </w:r>
      <w:r w:rsidR="00110CA6">
        <w:rPr>
          <w:rFonts w:cs="Times New Roman"/>
          <w:sz w:val="24"/>
          <w:szCs w:val="24"/>
        </w:rPr>
        <w:t>модернизированной</w:t>
      </w:r>
      <w:r w:rsidRPr="00B7167B">
        <w:rPr>
          <w:rFonts w:cs="Times New Roman"/>
          <w:sz w:val="24"/>
          <w:szCs w:val="24"/>
        </w:rPr>
        <w:t xml:space="preserve"> Системы в опытную эксплуатацию.</w:t>
      </w:r>
    </w:p>
    <w:p w14:paraId="37271DF2"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Предварительные испытания должны быть проведены в соответствии с Программой и методикой предварительных испытаний, разработанной Подрядчиком и согласованной с Заказчиком.</w:t>
      </w:r>
    </w:p>
    <w:p w14:paraId="72B48CFA"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На предварительные испытания Подрядчиком должна быть предоставлена Программа и методика предварительных испытаний.</w:t>
      </w:r>
    </w:p>
    <w:p w14:paraId="13913847"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Результаты предварительных испытаний должны быть зафиксированы в Протоколе проведения предварительных испытаний. В случае выявления недостатков – они фиксируются в Протоколе. В случае если по решению комиссии выявленные недостатки препятствуют проведению опытной эксплуатации, предварительные испытания должны быть проведены еще раз после устранения препятствующих проведению опытной эксплуатации недостатков, зафиксированных в Протоколе проведения предварительных испытаний.</w:t>
      </w:r>
    </w:p>
    <w:p w14:paraId="4528AD2C"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Факт успешного завершения предварительных испытаний должен быть зафиксирован в Акте о приемке системы в опытную эксплуатацию.</w:t>
      </w:r>
    </w:p>
    <w:p w14:paraId="44883F5C"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Предварительные испытания должны быть проведены на площадке Заказчика. Ответственные лица площадки Заказчика, на которой будут проводиться предварительные испытания, должны содействовать специалистам Подрядчика в проведении мероприятий по подготовке предварительных испытаний.</w:t>
      </w:r>
    </w:p>
    <w:p w14:paraId="39F3861D"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50" w:name="_Toc241665652"/>
      <w:r w:rsidRPr="00B7167B">
        <w:rPr>
          <w:rFonts w:ascii="Times New Roman" w:hAnsi="Times New Roman" w:cs="Times New Roman"/>
          <w:sz w:val="24"/>
          <w:szCs w:val="24"/>
        </w:rPr>
        <w:t>Требования к проведению опытной эксплуатации</w:t>
      </w:r>
      <w:bookmarkEnd w:id="50"/>
    </w:p>
    <w:p w14:paraId="4E6CCA45" w14:textId="509FA97A"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Опытная эксплуатация проводится с целью проверки работоспособности </w:t>
      </w:r>
      <w:r w:rsidR="00110CA6">
        <w:rPr>
          <w:rFonts w:cs="Times New Roman"/>
          <w:sz w:val="24"/>
          <w:szCs w:val="24"/>
        </w:rPr>
        <w:t>модернизированной</w:t>
      </w:r>
      <w:r w:rsidRPr="00B7167B">
        <w:rPr>
          <w:rFonts w:cs="Times New Roman"/>
          <w:sz w:val="24"/>
          <w:szCs w:val="24"/>
        </w:rPr>
        <w:t xml:space="preserve"> Системы в реальных (либо приближенным к реальным) условиях эксплуатации, определяются количественные и качественные характеристики </w:t>
      </w:r>
      <w:r w:rsidR="00110CA6">
        <w:rPr>
          <w:rFonts w:cs="Times New Roman"/>
          <w:sz w:val="24"/>
          <w:szCs w:val="24"/>
        </w:rPr>
        <w:t>модернизированной</w:t>
      </w:r>
      <w:r w:rsidRPr="00B7167B">
        <w:rPr>
          <w:rFonts w:cs="Times New Roman"/>
          <w:sz w:val="24"/>
          <w:szCs w:val="24"/>
        </w:rPr>
        <w:t xml:space="preserve"> Системы, готовность персонала к работе с Системой.</w:t>
      </w:r>
    </w:p>
    <w:p w14:paraId="3E989AB3"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Подрядчиком должен быть проведен инструктаж пользователей и администраторов Системы.</w:t>
      </w:r>
    </w:p>
    <w:p w14:paraId="7F739280"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lastRenderedPageBreak/>
        <w:t>Опытная эксплуатация должна быть проведена в соответствии с Программой опытной эксплуатации, разработанной Подрядчиком и согласованной с Заказчиком.</w:t>
      </w:r>
    </w:p>
    <w:p w14:paraId="0FC831AA"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Продолжительность опытной эксплуатации определяется Заказчиком, но не должна превышать 7 дней.</w:t>
      </w:r>
    </w:p>
    <w:p w14:paraId="0E25EF4C"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Во время опытной эксплуатации Подрядчик ведет Журнал опытной эксплуатации, в который заносит сведения о продолжительности функционирования, отказах, сбоях, аварийных ситуациях, изменениях параметров объекта автоматизации, проводимых корректировках документации и программных средств, наладке технических средств. Сведения должны фиксироваться в Журнале опытной эксплуатации с указанием даты и ответственного лица. В Журнал опытной эксплуатации могут быть занесены замечания пользователей и персонала по удобству эксплуатации. Форма Журнала опытной эксплуатации должна быть разработана Подрядчиком и согласована с Заказчиком.</w:t>
      </w:r>
    </w:p>
    <w:p w14:paraId="6059F459"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По результатам опытной эксплуатации Заказчик и Подрядчик согласовывают и подписывают Акт о завершении опытной эксплуатации и готовности к приемочным испытаниям.</w:t>
      </w:r>
    </w:p>
    <w:p w14:paraId="75FFEDF2"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Подрядчик несет ответственность за проведение опытной эксплуатации ГМИС АСП. Заказчик обеспечивает участие специалистов участников системы в проведении опытной эксплуатации. </w:t>
      </w:r>
    </w:p>
    <w:p w14:paraId="7658412A"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В течение опытной эксплуатации Подрядчик должен осуществлять техническую поддержку пользователей. </w:t>
      </w:r>
    </w:p>
    <w:p w14:paraId="32C8E9F6"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Техническая поддержка пользователей должна осуществляться с использованием электронной почты и по номеру телефона Технической поддержки.</w:t>
      </w:r>
    </w:p>
    <w:p w14:paraId="60C44607"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В работы по Технической поддержке пользователей входит:</w:t>
      </w:r>
    </w:p>
    <w:p w14:paraId="64BF5534" w14:textId="77777777" w:rsidR="0046142C" w:rsidRPr="00B7167B" w:rsidRDefault="000E7377" w:rsidP="00D02E2D">
      <w:pPr>
        <w:pStyle w:val="BulletListFooterTextnumberedParagraphedeliste1lp1UseCaseListParagraph1BulletList1FooterText1numbered1BulletList2"/>
        <w:numPr>
          <w:ilvl w:val="0"/>
          <w:numId w:val="123"/>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оперативная консультативная помощь для специалистов участников системы;</w:t>
      </w:r>
    </w:p>
    <w:p w14:paraId="1B34A3DA" w14:textId="77777777" w:rsidR="0046142C" w:rsidRPr="00B7167B" w:rsidRDefault="000E7377" w:rsidP="00D02E2D">
      <w:pPr>
        <w:pStyle w:val="BulletListFooterTextnumberedParagraphedeliste1lp1UseCaseListParagraph1BulletList1FooterText1numbered1BulletList2"/>
        <w:numPr>
          <w:ilvl w:val="0"/>
          <w:numId w:val="123"/>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устранение ошибок, выявленных в процессе испытаний;</w:t>
      </w:r>
    </w:p>
    <w:p w14:paraId="4D7EB49E" w14:textId="77777777" w:rsidR="0046142C" w:rsidRPr="00B7167B" w:rsidRDefault="000E7377" w:rsidP="00D02E2D">
      <w:pPr>
        <w:pStyle w:val="BulletListFooterTextnumberedParagraphedeliste1lp1UseCaseListParagraph1BulletList1FooterText1numbered1BulletList2"/>
        <w:numPr>
          <w:ilvl w:val="0"/>
          <w:numId w:val="123"/>
        </w:numPr>
        <w:tabs>
          <w:tab w:val="left" w:pos="851"/>
          <w:tab w:val="left" w:pos="993"/>
        </w:tabs>
        <w:spacing w:line="288" w:lineRule="auto"/>
        <w:ind w:left="0" w:firstLine="709"/>
        <w:jc w:val="both"/>
        <w:rPr>
          <w:rFonts w:cs="Times New Roman"/>
          <w:sz w:val="24"/>
          <w:szCs w:val="24"/>
        </w:rPr>
      </w:pPr>
      <w:r w:rsidRPr="00B7167B">
        <w:rPr>
          <w:rFonts w:cs="Times New Roman"/>
          <w:sz w:val="24"/>
          <w:szCs w:val="24"/>
        </w:rPr>
        <w:t>обеспечение работоспособности и отказоустойчивости ГМИС АСП в период испытаний.</w:t>
      </w:r>
    </w:p>
    <w:p w14:paraId="10E3E3BF" w14:textId="5232F510"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51" w:name="_Toc241665653"/>
      <w:r w:rsidRPr="00B7167B">
        <w:rPr>
          <w:rFonts w:ascii="Times New Roman" w:hAnsi="Times New Roman" w:cs="Times New Roman"/>
          <w:sz w:val="24"/>
          <w:szCs w:val="24"/>
        </w:rPr>
        <w:t xml:space="preserve">Требования к </w:t>
      </w:r>
      <w:r w:rsidR="00110CA6">
        <w:rPr>
          <w:rFonts w:ascii="Times New Roman" w:hAnsi="Times New Roman" w:cs="Times New Roman"/>
          <w:sz w:val="24"/>
          <w:szCs w:val="24"/>
        </w:rPr>
        <w:t>развитию</w:t>
      </w:r>
      <w:r w:rsidRPr="00B7167B">
        <w:rPr>
          <w:rFonts w:ascii="Times New Roman" w:hAnsi="Times New Roman" w:cs="Times New Roman"/>
          <w:sz w:val="24"/>
          <w:szCs w:val="24"/>
        </w:rPr>
        <w:t xml:space="preserve"> ГМИС АСП по результатам опытной эксплуатации</w:t>
      </w:r>
      <w:bookmarkEnd w:id="51"/>
    </w:p>
    <w:p w14:paraId="11A4E1C5" w14:textId="1FD65A33"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На стадии </w:t>
      </w:r>
      <w:r w:rsidR="00110CA6">
        <w:rPr>
          <w:rFonts w:cs="Times New Roman"/>
          <w:sz w:val="24"/>
          <w:szCs w:val="24"/>
        </w:rPr>
        <w:t>развития</w:t>
      </w:r>
      <w:r w:rsidRPr="00B7167B">
        <w:rPr>
          <w:rFonts w:cs="Times New Roman"/>
          <w:sz w:val="24"/>
          <w:szCs w:val="24"/>
        </w:rPr>
        <w:t xml:space="preserve"> ГМИС АСП по результатам опытной эксплуатации Подрядчик должен выполнить следующее:</w:t>
      </w:r>
    </w:p>
    <w:p w14:paraId="7D75EBB3"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1)</w:t>
      </w:r>
      <w:r w:rsidRPr="00B7167B">
        <w:rPr>
          <w:rFonts w:cs="Times New Roman"/>
          <w:sz w:val="24"/>
          <w:szCs w:val="24"/>
        </w:rPr>
        <w:tab/>
        <w:t>Проанализировать замечания и предложения, полученные в результате опытной эксплуатации и внести соответствующие изменения в проектную документацию.</w:t>
      </w:r>
    </w:p>
    <w:p w14:paraId="2FE02784"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2)</w:t>
      </w:r>
      <w:r w:rsidRPr="00B7167B">
        <w:rPr>
          <w:rFonts w:cs="Times New Roman"/>
          <w:sz w:val="24"/>
          <w:szCs w:val="24"/>
        </w:rPr>
        <w:tab/>
        <w:t>Доработать ГМИС АСП по полученным в ходе опытной эксплуатации замечаниям и предложениям.</w:t>
      </w:r>
    </w:p>
    <w:p w14:paraId="4558C599" w14:textId="1D497943"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3)</w:t>
      </w:r>
      <w:r w:rsidRPr="00B7167B">
        <w:rPr>
          <w:rFonts w:cs="Times New Roman"/>
          <w:sz w:val="24"/>
          <w:szCs w:val="24"/>
        </w:rPr>
        <w:tab/>
        <w:t>Выполнить тестирование функционала ГМИС АСП на соответствие требованиям проектных документов.</w:t>
      </w:r>
    </w:p>
    <w:p w14:paraId="79A165D4"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4)</w:t>
      </w:r>
      <w:r w:rsidRPr="00B7167B">
        <w:rPr>
          <w:rFonts w:cs="Times New Roman"/>
          <w:sz w:val="24"/>
          <w:szCs w:val="24"/>
        </w:rPr>
        <w:tab/>
        <w:t>Подготовить отчёт о выполненных работах, в том числе, содержащий перечень замечаний, полученных в ходе опытной эксплуатации с кратким описанием внесенных исправлений.</w:t>
      </w:r>
    </w:p>
    <w:p w14:paraId="3FCC81C2" w14:textId="77777777" w:rsidR="0046142C" w:rsidRPr="00B7167B" w:rsidRDefault="000E7377" w:rsidP="00D02E2D">
      <w:pPr>
        <w:tabs>
          <w:tab w:val="left" w:pos="851"/>
          <w:tab w:val="left" w:pos="993"/>
        </w:tabs>
        <w:spacing w:line="288" w:lineRule="auto"/>
        <w:ind w:firstLine="709"/>
        <w:jc w:val="both"/>
        <w:rPr>
          <w:rFonts w:cs="Times New Roman"/>
          <w:sz w:val="24"/>
          <w:szCs w:val="24"/>
        </w:rPr>
      </w:pPr>
      <w:r w:rsidRPr="00B7167B">
        <w:rPr>
          <w:rFonts w:cs="Times New Roman"/>
          <w:sz w:val="24"/>
          <w:szCs w:val="24"/>
        </w:rPr>
        <w:t>5)</w:t>
      </w:r>
      <w:r w:rsidRPr="00B7167B">
        <w:rPr>
          <w:rFonts w:cs="Times New Roman"/>
          <w:sz w:val="24"/>
          <w:szCs w:val="24"/>
        </w:rPr>
        <w:tab/>
        <w:t>В случае необходимости актуализировать и предоставить Заказчику комплект эксплуатационной документации.</w:t>
      </w:r>
    </w:p>
    <w:p w14:paraId="239AC02D"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52" w:name="_Toc241665654"/>
      <w:r w:rsidRPr="00B7167B">
        <w:rPr>
          <w:rFonts w:ascii="Times New Roman" w:hAnsi="Times New Roman" w:cs="Times New Roman"/>
          <w:sz w:val="24"/>
          <w:szCs w:val="24"/>
        </w:rPr>
        <w:lastRenderedPageBreak/>
        <w:t>Требования к проведению приемочных испытаний</w:t>
      </w:r>
      <w:bookmarkEnd w:id="52"/>
    </w:p>
    <w:p w14:paraId="02CB49E1"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Приёмочные испытания проводятся после проведения опытной эксплуатации и устранения замечаний, зафиксированных в Протоколе проведения опытной эксплуатации как требующих устранения для приёмки в промышленную эксплуатацию. </w:t>
      </w:r>
    </w:p>
    <w:p w14:paraId="4BDDF3CF" w14:textId="0B80DAC3"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Целью проведения приёмочных испытаний является решение вопроса о возможности приёмки Системы</w:t>
      </w:r>
      <w:r w:rsidR="008353E1">
        <w:rPr>
          <w:rFonts w:cs="Times New Roman"/>
          <w:sz w:val="24"/>
          <w:szCs w:val="24"/>
        </w:rPr>
        <w:t xml:space="preserve"> в рамках развития</w:t>
      </w:r>
      <w:r w:rsidRPr="00B7167B">
        <w:rPr>
          <w:rFonts w:cs="Times New Roman"/>
          <w:sz w:val="24"/>
          <w:szCs w:val="24"/>
        </w:rPr>
        <w:t xml:space="preserve"> в промышленную эксплуатацию.</w:t>
      </w:r>
    </w:p>
    <w:p w14:paraId="1CDF3973"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Приёмочные испытания должны быть проведены в соответствии с Программой и методикой приемочных испытаний, разработанной Подрядчиком и согласованной Заказчиком. </w:t>
      </w:r>
    </w:p>
    <w:p w14:paraId="3AABB4D0" w14:textId="2E3B79B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Результаты приёмочных испытаний фиксируются в </w:t>
      </w:r>
      <w:r w:rsidR="00935BEA">
        <w:rPr>
          <w:rFonts w:cs="Times New Roman"/>
          <w:sz w:val="24"/>
          <w:szCs w:val="24"/>
        </w:rPr>
        <w:t>Акте о приемке системы в эксплуатацию</w:t>
      </w:r>
      <w:r w:rsidRPr="00B7167B">
        <w:rPr>
          <w:rFonts w:cs="Times New Roman"/>
          <w:sz w:val="24"/>
          <w:szCs w:val="24"/>
        </w:rPr>
        <w:t>. В случае выявления недостатков – они включаются в Протокол. В случае если по решению комиссии выявленные недостатки препятствуют приёмке в промышленную эксплуатацию, испытания проводятся еще раз после устранения препятствующих приёмке недостатков, зафиксированных в Протоколе проведения приёмочных испытаний.</w:t>
      </w:r>
    </w:p>
    <w:p w14:paraId="684466B4"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Приёмочные испытания должны быть проведены на площадке Заказчика. Ответственные лица площадки Заказчика, на которой будут проводиться предварительные испытания, должны содействовать специалистам Подрядчика в проведении мероприятий по подготовке предварительных испытаний.</w:t>
      </w:r>
    </w:p>
    <w:p w14:paraId="2324EABF" w14:textId="77777777" w:rsidR="0046142C" w:rsidRPr="00B7167B" w:rsidRDefault="000E7377" w:rsidP="00D02E2D">
      <w:pPr>
        <w:pStyle w:val="MGTitle1"/>
        <w:spacing w:before="0" w:after="0" w:line="288" w:lineRule="auto"/>
        <w:ind w:left="0" w:firstLine="709"/>
        <w:jc w:val="both"/>
        <w:rPr>
          <w:rFonts w:ascii="Times New Roman" w:hAnsi="Times New Roman" w:cs="Times New Roman"/>
          <w:sz w:val="24"/>
          <w:szCs w:val="24"/>
        </w:rPr>
      </w:pPr>
      <w:bookmarkStart w:id="53" w:name="_Toc241665655"/>
      <w:r w:rsidRPr="00B7167B">
        <w:rPr>
          <w:rFonts w:ascii="Times New Roman" w:hAnsi="Times New Roman" w:cs="Times New Roman"/>
          <w:sz w:val="24"/>
          <w:szCs w:val="24"/>
        </w:rPr>
        <w:lastRenderedPageBreak/>
        <w:t>Требования к составу и содержанию работ по подготовке объекта автоматизации к вводу системы в действие</w:t>
      </w:r>
      <w:bookmarkEnd w:id="53"/>
    </w:p>
    <w:p w14:paraId="5A4E75AE" w14:textId="77777777" w:rsidR="0046142C" w:rsidRPr="00B7167B" w:rsidRDefault="000E7377" w:rsidP="00D02E2D">
      <w:pPr>
        <w:pBdr>
          <w:top w:val="none" w:sz="4" w:space="0" w:color="000000"/>
          <w:left w:val="none" w:sz="4" w:space="0" w:color="000000"/>
          <w:bottom w:val="none" w:sz="4" w:space="0" w:color="000000"/>
          <w:right w:val="none" w:sz="4" w:space="0" w:color="000000"/>
        </w:pBd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В ходе выполнения внедрения на объекте автоматизации требуется выполнить работы по подготовке к вводу системы в действие. При подготовке к вводу </w:t>
      </w:r>
      <w:r w:rsidRPr="00B7167B">
        <w:rPr>
          <w:rFonts w:cs="Times New Roman"/>
          <w:sz w:val="24"/>
          <w:szCs w:val="24"/>
        </w:rPr>
        <w:br/>
        <w:t>в эксплуатацию системы Заказчик должен обеспечить выполнение следующих работ:</w:t>
      </w:r>
    </w:p>
    <w:p w14:paraId="0F057B51" w14:textId="77777777" w:rsidR="0046142C" w:rsidRPr="00B7167B" w:rsidRDefault="000E7377" w:rsidP="00D02E2D">
      <w:pPr>
        <w:pStyle w:val="BulletListFooterTextnumberedParagraphedeliste1lp1UseCaseListParagraph1BulletList1FooterText1numbered1BulletList2"/>
        <w:numPr>
          <w:ilvl w:val="0"/>
          <w:numId w:val="123"/>
        </w:numPr>
        <w:pBdr>
          <w:top w:val="none" w:sz="4" w:space="0" w:color="000000"/>
          <w:left w:val="none" w:sz="4" w:space="0" w:color="000000"/>
          <w:bottom w:val="none" w:sz="4" w:space="0" w:color="000000"/>
          <w:right w:val="none" w:sz="4" w:space="0" w:color="000000"/>
        </w:pBdr>
        <w:tabs>
          <w:tab w:val="left" w:pos="851"/>
          <w:tab w:val="left" w:pos="993"/>
        </w:tabs>
        <w:spacing w:line="288" w:lineRule="auto"/>
        <w:ind w:left="0" w:firstLine="709"/>
        <w:jc w:val="both"/>
        <w:rPr>
          <w:rFonts w:cs="Times New Roman"/>
          <w:sz w:val="24"/>
          <w:szCs w:val="24"/>
        </w:rPr>
      </w:pPr>
      <w:r w:rsidRPr="00B7167B">
        <w:rPr>
          <w:rFonts w:cs="Times New Roman"/>
          <w:sz w:val="24"/>
          <w:szCs w:val="24"/>
        </w:rPr>
        <w:t xml:space="preserve">Определить ответственных должностных лиц, ответственных за внедрение </w:t>
      </w:r>
      <w:r w:rsidRPr="00B7167B">
        <w:rPr>
          <w:rFonts w:cs="Times New Roman"/>
          <w:sz w:val="24"/>
          <w:szCs w:val="24"/>
        </w:rPr>
        <w:br/>
        <w:t>и проведение опытной эксплуатации системы;</w:t>
      </w:r>
    </w:p>
    <w:p w14:paraId="60588381" w14:textId="77777777" w:rsidR="0046142C" w:rsidRPr="00B7167B" w:rsidRDefault="000E7377" w:rsidP="00D02E2D">
      <w:pPr>
        <w:pStyle w:val="BulletListFooterTextnumberedParagraphedeliste1lp1UseCaseListParagraph1BulletList1FooterText1numbered1BulletList2"/>
        <w:numPr>
          <w:ilvl w:val="0"/>
          <w:numId w:val="123"/>
        </w:numPr>
        <w:pBdr>
          <w:top w:val="none" w:sz="4" w:space="0" w:color="000000"/>
          <w:left w:val="none" w:sz="4" w:space="0" w:color="000000"/>
          <w:bottom w:val="none" w:sz="4" w:space="0" w:color="000000"/>
          <w:right w:val="none" w:sz="4" w:space="0" w:color="000000"/>
        </w:pBdr>
        <w:tabs>
          <w:tab w:val="left" w:pos="851"/>
          <w:tab w:val="left" w:pos="993"/>
        </w:tabs>
        <w:spacing w:line="288" w:lineRule="auto"/>
        <w:ind w:left="0" w:firstLine="709"/>
        <w:jc w:val="both"/>
        <w:rPr>
          <w:rFonts w:cs="Times New Roman"/>
          <w:sz w:val="24"/>
          <w:szCs w:val="24"/>
        </w:rPr>
      </w:pPr>
      <w:r w:rsidRPr="00B7167B">
        <w:rPr>
          <w:rFonts w:cs="Times New Roman"/>
          <w:sz w:val="24"/>
          <w:szCs w:val="24"/>
        </w:rPr>
        <w:t>Обеспечить присутствие сотрудников Оператора на обучении работе с системой, проводимом Подрядчиком;</w:t>
      </w:r>
    </w:p>
    <w:p w14:paraId="3EB9C4BB" w14:textId="77777777" w:rsidR="0046142C" w:rsidRPr="00B7167B" w:rsidRDefault="000E7377" w:rsidP="00D02E2D">
      <w:pPr>
        <w:pStyle w:val="BulletListFooterTextnumberedParagraphedeliste1lp1UseCaseListParagraph1BulletList1FooterText1numbered1BulletList2"/>
        <w:numPr>
          <w:ilvl w:val="0"/>
          <w:numId w:val="123"/>
        </w:numPr>
        <w:pBdr>
          <w:top w:val="none" w:sz="4" w:space="0" w:color="000000"/>
          <w:left w:val="none" w:sz="4" w:space="0" w:color="000000"/>
          <w:bottom w:val="none" w:sz="4" w:space="0" w:color="000000"/>
          <w:right w:val="none" w:sz="4" w:space="0" w:color="000000"/>
        </w:pBdr>
        <w:tabs>
          <w:tab w:val="left" w:pos="851"/>
          <w:tab w:val="left" w:pos="993"/>
        </w:tabs>
        <w:spacing w:line="288" w:lineRule="auto"/>
        <w:ind w:left="0" w:firstLine="709"/>
        <w:jc w:val="both"/>
        <w:rPr>
          <w:rFonts w:cs="Times New Roman"/>
          <w:sz w:val="24"/>
          <w:szCs w:val="24"/>
        </w:rPr>
      </w:pPr>
      <w:r w:rsidRPr="00B7167B">
        <w:rPr>
          <w:rFonts w:cs="Times New Roman"/>
          <w:sz w:val="24"/>
          <w:szCs w:val="24"/>
        </w:rPr>
        <w:t>Обеспечить выполнение требований, предъявляемых к программно-техническим средствам, на которых должно быть развернуто программное обеспечение системы;</w:t>
      </w:r>
    </w:p>
    <w:p w14:paraId="77BCFDBE" w14:textId="77777777" w:rsidR="0046142C" w:rsidRPr="00B7167B" w:rsidRDefault="000E7377" w:rsidP="00D02E2D">
      <w:pPr>
        <w:pStyle w:val="BulletListFooterTextnumberedParagraphedeliste1lp1UseCaseListParagraph1BulletList1FooterText1numbered1BulletList2"/>
        <w:numPr>
          <w:ilvl w:val="0"/>
          <w:numId w:val="123"/>
        </w:numPr>
        <w:pBdr>
          <w:top w:val="none" w:sz="4" w:space="0" w:color="000000"/>
          <w:left w:val="none" w:sz="4" w:space="0" w:color="000000"/>
          <w:bottom w:val="none" w:sz="4" w:space="0" w:color="000000"/>
          <w:right w:val="none" w:sz="4" w:space="0" w:color="000000"/>
        </w:pBdr>
        <w:tabs>
          <w:tab w:val="left" w:pos="851"/>
          <w:tab w:val="left" w:pos="993"/>
        </w:tabs>
        <w:spacing w:line="288" w:lineRule="auto"/>
        <w:ind w:left="0" w:firstLine="709"/>
        <w:jc w:val="both"/>
        <w:rPr>
          <w:rFonts w:cs="Times New Roman"/>
          <w:sz w:val="24"/>
          <w:szCs w:val="24"/>
        </w:rPr>
      </w:pPr>
      <w:r w:rsidRPr="00B7167B">
        <w:rPr>
          <w:rFonts w:cs="Times New Roman"/>
          <w:sz w:val="24"/>
          <w:szCs w:val="24"/>
        </w:rPr>
        <w:t xml:space="preserve">Совместно с Подрядчиком подготовить план развертывания системы на технических средствах Заказчика;  </w:t>
      </w:r>
    </w:p>
    <w:p w14:paraId="285F4AA0" w14:textId="77777777" w:rsidR="0046142C" w:rsidRPr="00B7167B" w:rsidRDefault="000E7377" w:rsidP="00D02E2D">
      <w:pPr>
        <w:pStyle w:val="BulletListFooterTextnumberedParagraphedeliste1lp1UseCaseListParagraph1BulletList1FooterText1numbered1BulletList2"/>
        <w:numPr>
          <w:ilvl w:val="0"/>
          <w:numId w:val="123"/>
        </w:numPr>
        <w:pBdr>
          <w:top w:val="none" w:sz="4" w:space="0" w:color="000000"/>
          <w:left w:val="none" w:sz="4" w:space="0" w:color="000000"/>
          <w:bottom w:val="none" w:sz="4" w:space="0" w:color="000000"/>
          <w:right w:val="none" w:sz="4" w:space="0" w:color="000000"/>
        </w:pBdr>
        <w:tabs>
          <w:tab w:val="left" w:pos="851"/>
          <w:tab w:val="left" w:pos="993"/>
        </w:tabs>
        <w:spacing w:line="288" w:lineRule="auto"/>
        <w:ind w:left="0" w:firstLine="709"/>
        <w:jc w:val="both"/>
        <w:rPr>
          <w:rFonts w:cs="Times New Roman"/>
          <w:sz w:val="24"/>
          <w:szCs w:val="24"/>
        </w:rPr>
      </w:pPr>
      <w:r w:rsidRPr="00B7167B">
        <w:rPr>
          <w:rFonts w:cs="Times New Roman"/>
          <w:sz w:val="24"/>
          <w:szCs w:val="24"/>
        </w:rPr>
        <w:t>Провести опытную эксплуатацию системы.</w:t>
      </w:r>
    </w:p>
    <w:p w14:paraId="6ABEA57A" w14:textId="77777777" w:rsidR="0046142C" w:rsidRPr="00B7167B" w:rsidRDefault="000E7377" w:rsidP="00D02E2D">
      <w:pPr>
        <w:pBdr>
          <w:top w:val="none" w:sz="4" w:space="0" w:color="000000"/>
          <w:left w:val="none" w:sz="4" w:space="0" w:color="000000"/>
          <w:bottom w:val="none" w:sz="4" w:space="0" w:color="000000"/>
          <w:right w:val="none" w:sz="4" w:space="0" w:color="000000"/>
        </w:pBd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Требования к составу и содержанию работ по подготовке объекта автоматизации к вводу системы в действие, включая перечень основных мероприятий и их исполнителей должны быть уточнены на стадии подготовки рабочей документации и по результатам опытной эксплуатации. </w:t>
      </w:r>
    </w:p>
    <w:p w14:paraId="2EDF32DB" w14:textId="77777777" w:rsidR="0046142C" w:rsidRPr="00B7167B" w:rsidRDefault="0046142C" w:rsidP="00D02E2D">
      <w:pPr>
        <w:spacing w:line="288" w:lineRule="auto"/>
        <w:ind w:firstLine="709"/>
        <w:jc w:val="both"/>
        <w:rPr>
          <w:rFonts w:cs="Times New Roman"/>
          <w:sz w:val="24"/>
          <w:szCs w:val="24"/>
        </w:rPr>
      </w:pPr>
    </w:p>
    <w:p w14:paraId="43AEC6DD" w14:textId="77777777" w:rsidR="0046142C" w:rsidRPr="00B7167B" w:rsidRDefault="000E7377" w:rsidP="00D02E2D">
      <w:pPr>
        <w:pStyle w:val="MGTitle1"/>
        <w:spacing w:before="0" w:after="0" w:line="288" w:lineRule="auto"/>
        <w:ind w:left="0" w:firstLine="709"/>
        <w:jc w:val="both"/>
        <w:rPr>
          <w:rFonts w:ascii="Times New Roman" w:hAnsi="Times New Roman" w:cs="Times New Roman"/>
          <w:sz w:val="24"/>
          <w:szCs w:val="24"/>
        </w:rPr>
      </w:pPr>
      <w:bookmarkStart w:id="54" w:name="_Toc241665656"/>
      <w:r w:rsidRPr="00B7167B">
        <w:rPr>
          <w:rFonts w:ascii="Times New Roman" w:hAnsi="Times New Roman" w:cs="Times New Roman"/>
          <w:sz w:val="24"/>
          <w:szCs w:val="24"/>
        </w:rPr>
        <w:lastRenderedPageBreak/>
        <w:t>Требования к документированию</w:t>
      </w:r>
      <w:bookmarkEnd w:id="54"/>
    </w:p>
    <w:p w14:paraId="230FD4D1"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55" w:name="_Toc241665657"/>
      <w:r w:rsidRPr="00B7167B">
        <w:rPr>
          <w:rFonts w:ascii="Times New Roman" w:hAnsi="Times New Roman" w:cs="Times New Roman"/>
          <w:sz w:val="24"/>
          <w:szCs w:val="24"/>
        </w:rPr>
        <w:t>Общие требования</w:t>
      </w:r>
      <w:bookmarkEnd w:id="55"/>
      <w:r w:rsidRPr="00B7167B">
        <w:rPr>
          <w:rFonts w:ascii="Times New Roman" w:hAnsi="Times New Roman" w:cs="Times New Roman"/>
          <w:sz w:val="24"/>
          <w:szCs w:val="24"/>
        </w:rPr>
        <w:t xml:space="preserve"> </w:t>
      </w:r>
    </w:p>
    <w:p w14:paraId="3164292C"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Разработка ГМИС АСП и последующие изменения должны документироваться Подрядчиком в системе контроля версий кода.</w:t>
      </w:r>
    </w:p>
    <w:p w14:paraId="6A8C4F41" w14:textId="77777777" w:rsidR="0046142C" w:rsidRPr="00B7167B" w:rsidRDefault="000E7377" w:rsidP="00D02E2D">
      <w:pPr>
        <w:pStyle w:val="MGTitle2"/>
        <w:spacing w:before="0" w:after="0" w:line="288" w:lineRule="auto"/>
        <w:ind w:left="0" w:firstLine="709"/>
        <w:jc w:val="both"/>
        <w:rPr>
          <w:rFonts w:ascii="Times New Roman" w:hAnsi="Times New Roman" w:cs="Times New Roman"/>
          <w:sz w:val="24"/>
          <w:szCs w:val="24"/>
        </w:rPr>
      </w:pPr>
      <w:bookmarkStart w:id="56" w:name="_Toc241665658"/>
      <w:r w:rsidRPr="00B7167B">
        <w:rPr>
          <w:rFonts w:ascii="Times New Roman" w:hAnsi="Times New Roman" w:cs="Times New Roman"/>
          <w:sz w:val="24"/>
          <w:szCs w:val="24"/>
        </w:rPr>
        <w:t>Требования к рабочей документации</w:t>
      </w:r>
      <w:bookmarkEnd w:id="56"/>
    </w:p>
    <w:p w14:paraId="23C95B63"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В рамках выполнения работ должна быть сформирована рабочая документация, представленная в таблице 3.</w:t>
      </w:r>
    </w:p>
    <w:p w14:paraId="7EC3B895" w14:textId="7FC00FFD" w:rsidR="0046142C"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Таблица 3</w:t>
      </w:r>
      <w:r w:rsidR="00037148">
        <w:rPr>
          <w:rFonts w:cs="Times New Roman"/>
          <w:sz w:val="24"/>
          <w:szCs w:val="24"/>
        </w:rPr>
        <w:t xml:space="preserve">. </w:t>
      </w:r>
      <w:r w:rsidRPr="00B7167B">
        <w:rPr>
          <w:rFonts w:cs="Times New Roman"/>
          <w:sz w:val="24"/>
          <w:szCs w:val="24"/>
        </w:rPr>
        <w:t>Перечень документов</w:t>
      </w:r>
    </w:p>
    <w:tbl>
      <w:tblPr>
        <w:tblStyle w:val="-311"/>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895"/>
      </w:tblGrid>
      <w:tr w:rsidR="003D280A" w14:paraId="10FF8E18" w14:textId="77777777" w:rsidTr="003D280A">
        <w:tc>
          <w:tcPr>
            <w:tcW w:w="675" w:type="dxa"/>
          </w:tcPr>
          <w:p w14:paraId="7A78BAFB" w14:textId="07CEA400" w:rsidR="003D280A" w:rsidRPr="00BF6584" w:rsidRDefault="00816470" w:rsidP="003D280A">
            <w:pPr>
              <w:tabs>
                <w:tab w:val="left" w:pos="851"/>
                <w:tab w:val="left" w:pos="992"/>
              </w:tabs>
              <w:spacing w:line="288" w:lineRule="auto"/>
              <w:jc w:val="both"/>
              <w:rPr>
                <w:rFonts w:cs="Times New Roman"/>
                <w:sz w:val="24"/>
                <w:szCs w:val="24"/>
              </w:rPr>
            </w:pPr>
            <w:r w:rsidRPr="00BF6584">
              <w:rPr>
                <w:rFonts w:cs="Times New Roman"/>
                <w:sz w:val="24"/>
                <w:szCs w:val="24"/>
              </w:rPr>
              <w:t>№ пп</w:t>
            </w:r>
          </w:p>
        </w:tc>
        <w:tc>
          <w:tcPr>
            <w:tcW w:w="8895" w:type="dxa"/>
          </w:tcPr>
          <w:p w14:paraId="01507990" w14:textId="7CC1D652" w:rsidR="003D280A" w:rsidRDefault="003D280A" w:rsidP="003D280A">
            <w:pPr>
              <w:tabs>
                <w:tab w:val="left" w:pos="851"/>
                <w:tab w:val="left" w:pos="992"/>
              </w:tabs>
              <w:spacing w:line="288" w:lineRule="auto"/>
              <w:jc w:val="both"/>
              <w:rPr>
                <w:rFonts w:cs="Times New Roman"/>
                <w:sz w:val="24"/>
                <w:szCs w:val="24"/>
              </w:rPr>
            </w:pPr>
            <w:r w:rsidRPr="00BF6584">
              <w:rPr>
                <w:rFonts w:cs="Times New Roman"/>
                <w:b/>
                <w:bCs/>
                <w:color w:val="000000"/>
                <w:sz w:val="24"/>
                <w:szCs w:val="24"/>
              </w:rPr>
              <w:t>Документы</w:t>
            </w:r>
          </w:p>
        </w:tc>
      </w:tr>
      <w:tr w:rsidR="003D280A" w14:paraId="51276E50" w14:textId="77777777" w:rsidTr="003D280A">
        <w:tc>
          <w:tcPr>
            <w:tcW w:w="675" w:type="dxa"/>
          </w:tcPr>
          <w:p w14:paraId="36FAF800" w14:textId="3166D671" w:rsidR="003D280A" w:rsidRDefault="003D280A" w:rsidP="003D280A">
            <w:pPr>
              <w:tabs>
                <w:tab w:val="left" w:pos="851"/>
                <w:tab w:val="left" w:pos="992"/>
              </w:tabs>
              <w:spacing w:line="288" w:lineRule="auto"/>
              <w:jc w:val="both"/>
              <w:rPr>
                <w:rFonts w:cs="Times New Roman"/>
                <w:sz w:val="24"/>
                <w:szCs w:val="24"/>
              </w:rPr>
            </w:pPr>
            <w:r>
              <w:rPr>
                <w:rFonts w:cs="Times New Roman"/>
                <w:sz w:val="24"/>
                <w:szCs w:val="24"/>
              </w:rPr>
              <w:t>1</w:t>
            </w:r>
          </w:p>
        </w:tc>
        <w:tc>
          <w:tcPr>
            <w:tcW w:w="8895" w:type="dxa"/>
          </w:tcPr>
          <w:p w14:paraId="463E0C86" w14:textId="3347FCE8" w:rsidR="003D280A" w:rsidRDefault="003D280A" w:rsidP="003D280A">
            <w:pPr>
              <w:tabs>
                <w:tab w:val="left" w:pos="851"/>
                <w:tab w:val="left" w:pos="992"/>
              </w:tabs>
              <w:spacing w:line="288" w:lineRule="auto"/>
              <w:jc w:val="both"/>
              <w:rPr>
                <w:rFonts w:cs="Times New Roman"/>
                <w:sz w:val="24"/>
                <w:szCs w:val="24"/>
              </w:rPr>
            </w:pPr>
            <w:r w:rsidRPr="00B7167B">
              <w:rPr>
                <w:rFonts w:cs="Times New Roman"/>
                <w:bCs/>
                <w:color w:val="000000"/>
                <w:sz w:val="24"/>
                <w:szCs w:val="24"/>
              </w:rPr>
              <w:t>Руководство Администратора</w:t>
            </w:r>
          </w:p>
        </w:tc>
      </w:tr>
      <w:tr w:rsidR="003D280A" w14:paraId="3DF62338" w14:textId="77777777" w:rsidTr="003D280A">
        <w:tc>
          <w:tcPr>
            <w:tcW w:w="675" w:type="dxa"/>
          </w:tcPr>
          <w:p w14:paraId="70BFE194" w14:textId="58DAEEEC" w:rsidR="003D280A" w:rsidRDefault="003D280A" w:rsidP="003D280A">
            <w:pPr>
              <w:tabs>
                <w:tab w:val="left" w:pos="851"/>
                <w:tab w:val="left" w:pos="992"/>
              </w:tabs>
              <w:spacing w:line="288" w:lineRule="auto"/>
              <w:jc w:val="both"/>
              <w:rPr>
                <w:rFonts w:cs="Times New Roman"/>
                <w:sz w:val="24"/>
                <w:szCs w:val="24"/>
              </w:rPr>
            </w:pPr>
            <w:r>
              <w:rPr>
                <w:rFonts w:cs="Times New Roman"/>
                <w:sz w:val="24"/>
                <w:szCs w:val="24"/>
              </w:rPr>
              <w:t>2</w:t>
            </w:r>
          </w:p>
        </w:tc>
        <w:tc>
          <w:tcPr>
            <w:tcW w:w="8895" w:type="dxa"/>
          </w:tcPr>
          <w:p w14:paraId="451549EF" w14:textId="6BBE1716" w:rsidR="003D280A" w:rsidRDefault="003D280A" w:rsidP="003D280A">
            <w:pPr>
              <w:tabs>
                <w:tab w:val="left" w:pos="851"/>
                <w:tab w:val="left" w:pos="992"/>
              </w:tabs>
              <w:spacing w:line="288" w:lineRule="auto"/>
              <w:jc w:val="both"/>
              <w:rPr>
                <w:rFonts w:cs="Times New Roman"/>
                <w:sz w:val="24"/>
                <w:szCs w:val="24"/>
              </w:rPr>
            </w:pPr>
            <w:r w:rsidRPr="00B7167B">
              <w:rPr>
                <w:rFonts w:cs="Times New Roman"/>
                <w:bCs/>
                <w:color w:val="000000"/>
                <w:sz w:val="24"/>
                <w:szCs w:val="24"/>
              </w:rPr>
              <w:t>Руководство Пользователя</w:t>
            </w:r>
          </w:p>
        </w:tc>
      </w:tr>
      <w:tr w:rsidR="003D280A" w14:paraId="1A410D72" w14:textId="77777777" w:rsidTr="003D280A">
        <w:tc>
          <w:tcPr>
            <w:tcW w:w="675" w:type="dxa"/>
          </w:tcPr>
          <w:p w14:paraId="26B1EBD2" w14:textId="620CBEBB" w:rsidR="003D280A" w:rsidRDefault="003D280A" w:rsidP="003D280A">
            <w:pPr>
              <w:tabs>
                <w:tab w:val="left" w:pos="851"/>
                <w:tab w:val="left" w:pos="992"/>
              </w:tabs>
              <w:spacing w:line="288" w:lineRule="auto"/>
              <w:jc w:val="both"/>
              <w:rPr>
                <w:rFonts w:cs="Times New Roman"/>
                <w:sz w:val="24"/>
                <w:szCs w:val="24"/>
              </w:rPr>
            </w:pPr>
            <w:r>
              <w:rPr>
                <w:rFonts w:cs="Times New Roman"/>
                <w:sz w:val="24"/>
                <w:szCs w:val="24"/>
              </w:rPr>
              <w:t>3</w:t>
            </w:r>
          </w:p>
        </w:tc>
        <w:tc>
          <w:tcPr>
            <w:tcW w:w="8895" w:type="dxa"/>
          </w:tcPr>
          <w:p w14:paraId="20B6DDEA" w14:textId="009A35EA" w:rsidR="003D280A" w:rsidRDefault="003D280A" w:rsidP="008353E1">
            <w:pPr>
              <w:tabs>
                <w:tab w:val="left" w:pos="851"/>
                <w:tab w:val="left" w:pos="992"/>
              </w:tabs>
              <w:spacing w:line="288" w:lineRule="auto"/>
              <w:jc w:val="both"/>
              <w:rPr>
                <w:rFonts w:cs="Times New Roman"/>
                <w:sz w:val="24"/>
                <w:szCs w:val="24"/>
              </w:rPr>
            </w:pPr>
            <w:r w:rsidRPr="00B7167B">
              <w:rPr>
                <w:rFonts w:cs="Times New Roman"/>
                <w:bCs/>
                <w:color w:val="000000"/>
                <w:sz w:val="24"/>
                <w:szCs w:val="24"/>
              </w:rPr>
              <w:t xml:space="preserve">Порядок эксплуатации </w:t>
            </w:r>
            <w:r w:rsidRPr="00B7167B">
              <w:rPr>
                <w:rFonts w:cs="Times New Roman"/>
                <w:sz w:val="24"/>
                <w:szCs w:val="24"/>
              </w:rPr>
              <w:t>Системы</w:t>
            </w:r>
          </w:p>
        </w:tc>
      </w:tr>
      <w:tr w:rsidR="003D280A" w14:paraId="1B2DCA37" w14:textId="77777777" w:rsidTr="003D280A">
        <w:tc>
          <w:tcPr>
            <w:tcW w:w="675" w:type="dxa"/>
          </w:tcPr>
          <w:p w14:paraId="4CAD942C" w14:textId="1DFDF476" w:rsidR="003D280A" w:rsidRDefault="003D280A" w:rsidP="003D280A">
            <w:pPr>
              <w:tabs>
                <w:tab w:val="left" w:pos="851"/>
                <w:tab w:val="left" w:pos="992"/>
              </w:tabs>
              <w:spacing w:line="288" w:lineRule="auto"/>
              <w:jc w:val="both"/>
              <w:rPr>
                <w:rFonts w:cs="Times New Roman"/>
                <w:sz w:val="24"/>
                <w:szCs w:val="24"/>
              </w:rPr>
            </w:pPr>
            <w:r>
              <w:rPr>
                <w:rFonts w:cs="Times New Roman"/>
                <w:sz w:val="24"/>
                <w:szCs w:val="24"/>
              </w:rPr>
              <w:t>4</w:t>
            </w:r>
          </w:p>
        </w:tc>
        <w:tc>
          <w:tcPr>
            <w:tcW w:w="8895" w:type="dxa"/>
            <w:vAlign w:val="center"/>
          </w:tcPr>
          <w:p w14:paraId="29843ABC" w14:textId="371301E3" w:rsidR="003D280A" w:rsidRDefault="003D280A" w:rsidP="008353E1">
            <w:pPr>
              <w:tabs>
                <w:tab w:val="left" w:pos="851"/>
                <w:tab w:val="left" w:pos="992"/>
              </w:tabs>
              <w:spacing w:line="288" w:lineRule="auto"/>
              <w:jc w:val="both"/>
              <w:rPr>
                <w:rFonts w:cs="Times New Roman"/>
                <w:sz w:val="24"/>
                <w:szCs w:val="24"/>
              </w:rPr>
            </w:pPr>
            <w:r w:rsidRPr="00B7167B">
              <w:rPr>
                <w:rFonts w:cs="Times New Roman"/>
                <w:sz w:val="24"/>
                <w:szCs w:val="24"/>
              </w:rPr>
              <w:t>Инструкция по развертыванию Системы</w:t>
            </w:r>
          </w:p>
        </w:tc>
      </w:tr>
      <w:tr w:rsidR="003D280A" w14:paraId="73D06A40" w14:textId="77777777" w:rsidTr="003D280A">
        <w:tc>
          <w:tcPr>
            <w:tcW w:w="675" w:type="dxa"/>
          </w:tcPr>
          <w:p w14:paraId="46B35687" w14:textId="32981541" w:rsidR="003D280A" w:rsidRDefault="003D280A" w:rsidP="003D280A">
            <w:pPr>
              <w:tabs>
                <w:tab w:val="left" w:pos="851"/>
                <w:tab w:val="left" w:pos="992"/>
              </w:tabs>
              <w:spacing w:line="288" w:lineRule="auto"/>
              <w:jc w:val="both"/>
              <w:rPr>
                <w:rFonts w:cs="Times New Roman"/>
                <w:sz w:val="24"/>
                <w:szCs w:val="24"/>
              </w:rPr>
            </w:pPr>
            <w:r>
              <w:rPr>
                <w:rFonts w:cs="Times New Roman"/>
                <w:sz w:val="24"/>
                <w:szCs w:val="24"/>
              </w:rPr>
              <w:t>5</w:t>
            </w:r>
          </w:p>
        </w:tc>
        <w:tc>
          <w:tcPr>
            <w:tcW w:w="8895" w:type="dxa"/>
          </w:tcPr>
          <w:p w14:paraId="0947F904" w14:textId="67A1B2C7" w:rsidR="003D280A" w:rsidRDefault="003D280A" w:rsidP="003D280A">
            <w:pPr>
              <w:tabs>
                <w:tab w:val="left" w:pos="851"/>
                <w:tab w:val="left" w:pos="992"/>
              </w:tabs>
              <w:spacing w:line="288" w:lineRule="auto"/>
              <w:jc w:val="both"/>
              <w:rPr>
                <w:rFonts w:cs="Times New Roman"/>
                <w:sz w:val="24"/>
                <w:szCs w:val="24"/>
              </w:rPr>
            </w:pPr>
            <w:r w:rsidRPr="00B7167B">
              <w:rPr>
                <w:rFonts w:cs="Times New Roman"/>
                <w:sz w:val="24"/>
                <w:szCs w:val="24"/>
              </w:rPr>
              <w:t>План восстановления в случае аварии</w:t>
            </w:r>
          </w:p>
        </w:tc>
      </w:tr>
      <w:tr w:rsidR="003D280A" w14:paraId="0993BB5C" w14:textId="77777777" w:rsidTr="003D280A">
        <w:tc>
          <w:tcPr>
            <w:tcW w:w="675" w:type="dxa"/>
          </w:tcPr>
          <w:p w14:paraId="1D891D33" w14:textId="0F7435E8" w:rsidR="003D280A" w:rsidRDefault="003D280A" w:rsidP="003D280A">
            <w:pPr>
              <w:tabs>
                <w:tab w:val="left" w:pos="851"/>
                <w:tab w:val="left" w:pos="992"/>
              </w:tabs>
              <w:spacing w:line="288" w:lineRule="auto"/>
              <w:jc w:val="both"/>
              <w:rPr>
                <w:rFonts w:cs="Times New Roman"/>
                <w:sz w:val="24"/>
                <w:szCs w:val="24"/>
              </w:rPr>
            </w:pPr>
            <w:r>
              <w:rPr>
                <w:rFonts w:cs="Times New Roman"/>
                <w:sz w:val="24"/>
                <w:szCs w:val="24"/>
              </w:rPr>
              <w:t>6</w:t>
            </w:r>
          </w:p>
        </w:tc>
        <w:tc>
          <w:tcPr>
            <w:tcW w:w="8895" w:type="dxa"/>
          </w:tcPr>
          <w:p w14:paraId="1DD2400C" w14:textId="6F3C3DED" w:rsidR="003D280A" w:rsidRDefault="003D280A" w:rsidP="008353E1">
            <w:pPr>
              <w:tabs>
                <w:tab w:val="left" w:pos="851"/>
                <w:tab w:val="left" w:pos="992"/>
              </w:tabs>
              <w:spacing w:line="288" w:lineRule="auto"/>
              <w:jc w:val="both"/>
              <w:rPr>
                <w:rFonts w:cs="Times New Roman"/>
                <w:sz w:val="24"/>
                <w:szCs w:val="24"/>
              </w:rPr>
            </w:pPr>
            <w:r w:rsidRPr="00B7167B">
              <w:rPr>
                <w:rFonts w:cs="Times New Roman"/>
                <w:sz w:val="24"/>
                <w:szCs w:val="24"/>
              </w:rPr>
              <w:t>Регламент эксплуатации Системы</w:t>
            </w:r>
          </w:p>
        </w:tc>
      </w:tr>
      <w:tr w:rsidR="003D280A" w14:paraId="1DE014DC" w14:textId="77777777" w:rsidTr="003D280A">
        <w:tc>
          <w:tcPr>
            <w:tcW w:w="675" w:type="dxa"/>
          </w:tcPr>
          <w:p w14:paraId="2CCF838D" w14:textId="7844D035" w:rsidR="003D280A" w:rsidRDefault="003D280A" w:rsidP="003D280A">
            <w:pPr>
              <w:tabs>
                <w:tab w:val="left" w:pos="851"/>
                <w:tab w:val="left" w:pos="992"/>
              </w:tabs>
              <w:spacing w:line="288" w:lineRule="auto"/>
              <w:jc w:val="both"/>
              <w:rPr>
                <w:rFonts w:cs="Times New Roman"/>
                <w:sz w:val="24"/>
                <w:szCs w:val="24"/>
              </w:rPr>
            </w:pPr>
            <w:r>
              <w:rPr>
                <w:rFonts w:cs="Times New Roman"/>
                <w:sz w:val="24"/>
                <w:szCs w:val="24"/>
              </w:rPr>
              <w:t>7</w:t>
            </w:r>
          </w:p>
        </w:tc>
        <w:tc>
          <w:tcPr>
            <w:tcW w:w="8895" w:type="dxa"/>
          </w:tcPr>
          <w:p w14:paraId="2FF67032" w14:textId="388CFA43" w:rsidR="003D280A" w:rsidRPr="00B7167B" w:rsidRDefault="003D280A" w:rsidP="003D280A">
            <w:pPr>
              <w:tabs>
                <w:tab w:val="left" w:pos="851"/>
                <w:tab w:val="left" w:pos="992"/>
              </w:tabs>
              <w:spacing w:line="288" w:lineRule="auto"/>
              <w:jc w:val="both"/>
              <w:rPr>
                <w:rFonts w:cs="Times New Roman"/>
                <w:sz w:val="24"/>
                <w:szCs w:val="24"/>
              </w:rPr>
            </w:pPr>
            <w:r w:rsidRPr="00B7167B">
              <w:rPr>
                <w:rFonts w:cs="Times New Roman"/>
                <w:sz w:val="24"/>
                <w:szCs w:val="24"/>
              </w:rPr>
              <w:t>Регламент гарантийного обслуживания</w:t>
            </w:r>
          </w:p>
        </w:tc>
      </w:tr>
      <w:tr w:rsidR="003D280A" w14:paraId="0BB3B4EC" w14:textId="77777777" w:rsidTr="003D280A">
        <w:tc>
          <w:tcPr>
            <w:tcW w:w="675" w:type="dxa"/>
          </w:tcPr>
          <w:p w14:paraId="708FC779" w14:textId="02F473AC" w:rsidR="003D280A" w:rsidRDefault="003D280A" w:rsidP="003D280A">
            <w:pPr>
              <w:tabs>
                <w:tab w:val="left" w:pos="851"/>
                <w:tab w:val="left" w:pos="992"/>
              </w:tabs>
              <w:spacing w:line="288" w:lineRule="auto"/>
              <w:jc w:val="both"/>
              <w:rPr>
                <w:rFonts w:cs="Times New Roman"/>
                <w:sz w:val="24"/>
                <w:szCs w:val="24"/>
              </w:rPr>
            </w:pPr>
            <w:r>
              <w:rPr>
                <w:rFonts w:cs="Times New Roman"/>
                <w:sz w:val="24"/>
                <w:szCs w:val="24"/>
              </w:rPr>
              <w:t>8</w:t>
            </w:r>
          </w:p>
        </w:tc>
        <w:tc>
          <w:tcPr>
            <w:tcW w:w="8895" w:type="dxa"/>
          </w:tcPr>
          <w:p w14:paraId="56E463DF" w14:textId="083088B2" w:rsidR="003D280A" w:rsidRPr="00B7167B" w:rsidRDefault="003D280A" w:rsidP="003D280A">
            <w:pPr>
              <w:tabs>
                <w:tab w:val="left" w:pos="851"/>
                <w:tab w:val="left" w:pos="992"/>
              </w:tabs>
              <w:spacing w:line="288" w:lineRule="auto"/>
              <w:jc w:val="both"/>
              <w:rPr>
                <w:rFonts w:cs="Times New Roman"/>
                <w:sz w:val="24"/>
                <w:szCs w:val="24"/>
              </w:rPr>
            </w:pPr>
            <w:r w:rsidRPr="00B7167B">
              <w:rPr>
                <w:rFonts w:cs="Times New Roman"/>
                <w:sz w:val="24"/>
                <w:szCs w:val="24"/>
              </w:rPr>
              <w:t>Программа и методика предварительных испытаний</w:t>
            </w:r>
          </w:p>
        </w:tc>
      </w:tr>
      <w:tr w:rsidR="003D280A" w14:paraId="770114EA" w14:textId="77777777" w:rsidTr="003D280A">
        <w:tc>
          <w:tcPr>
            <w:tcW w:w="675" w:type="dxa"/>
          </w:tcPr>
          <w:p w14:paraId="5C2775B9" w14:textId="77064F0B" w:rsidR="003D280A" w:rsidRDefault="003D280A" w:rsidP="003D280A">
            <w:pPr>
              <w:tabs>
                <w:tab w:val="left" w:pos="851"/>
                <w:tab w:val="left" w:pos="992"/>
              </w:tabs>
              <w:spacing w:line="288" w:lineRule="auto"/>
              <w:jc w:val="both"/>
              <w:rPr>
                <w:rFonts w:cs="Times New Roman"/>
                <w:sz w:val="24"/>
                <w:szCs w:val="24"/>
              </w:rPr>
            </w:pPr>
            <w:r>
              <w:rPr>
                <w:rFonts w:cs="Times New Roman"/>
                <w:sz w:val="24"/>
                <w:szCs w:val="24"/>
              </w:rPr>
              <w:t>9</w:t>
            </w:r>
          </w:p>
        </w:tc>
        <w:tc>
          <w:tcPr>
            <w:tcW w:w="8895" w:type="dxa"/>
          </w:tcPr>
          <w:p w14:paraId="70DC13AB" w14:textId="7F8C4EB0" w:rsidR="003D280A" w:rsidRPr="00B7167B" w:rsidRDefault="003D280A" w:rsidP="003D280A">
            <w:pPr>
              <w:tabs>
                <w:tab w:val="left" w:pos="851"/>
                <w:tab w:val="left" w:pos="992"/>
              </w:tabs>
              <w:spacing w:line="288" w:lineRule="auto"/>
              <w:jc w:val="both"/>
              <w:rPr>
                <w:rFonts w:cs="Times New Roman"/>
                <w:sz w:val="24"/>
                <w:szCs w:val="24"/>
              </w:rPr>
            </w:pPr>
            <w:r>
              <w:rPr>
                <w:rFonts w:cs="Times New Roman"/>
                <w:sz w:val="24"/>
                <w:szCs w:val="24"/>
              </w:rPr>
              <w:t>Протокол проведения предварительных испытаний</w:t>
            </w:r>
          </w:p>
        </w:tc>
      </w:tr>
      <w:tr w:rsidR="003D280A" w14:paraId="25D1536F" w14:textId="77777777" w:rsidTr="003D280A">
        <w:tc>
          <w:tcPr>
            <w:tcW w:w="675" w:type="dxa"/>
          </w:tcPr>
          <w:p w14:paraId="378BD293" w14:textId="28F3068C" w:rsidR="003D280A" w:rsidRDefault="003D280A" w:rsidP="003D280A">
            <w:pPr>
              <w:tabs>
                <w:tab w:val="left" w:pos="851"/>
                <w:tab w:val="left" w:pos="992"/>
              </w:tabs>
              <w:spacing w:line="288" w:lineRule="auto"/>
              <w:jc w:val="both"/>
              <w:rPr>
                <w:rFonts w:cs="Times New Roman"/>
                <w:sz w:val="24"/>
                <w:szCs w:val="24"/>
              </w:rPr>
            </w:pPr>
            <w:r>
              <w:rPr>
                <w:rFonts w:cs="Times New Roman"/>
                <w:sz w:val="24"/>
                <w:szCs w:val="24"/>
              </w:rPr>
              <w:t>10</w:t>
            </w:r>
          </w:p>
        </w:tc>
        <w:tc>
          <w:tcPr>
            <w:tcW w:w="8895" w:type="dxa"/>
          </w:tcPr>
          <w:p w14:paraId="0A1A1358" w14:textId="6A7A9320" w:rsidR="003D280A" w:rsidRDefault="003D280A" w:rsidP="003D280A">
            <w:pPr>
              <w:tabs>
                <w:tab w:val="left" w:pos="851"/>
                <w:tab w:val="left" w:pos="992"/>
              </w:tabs>
              <w:spacing w:line="288" w:lineRule="auto"/>
              <w:jc w:val="both"/>
              <w:rPr>
                <w:rFonts w:cs="Times New Roman"/>
                <w:sz w:val="24"/>
                <w:szCs w:val="24"/>
              </w:rPr>
            </w:pPr>
            <w:r w:rsidRPr="00B7167B">
              <w:rPr>
                <w:rFonts w:cs="Times New Roman"/>
                <w:sz w:val="24"/>
                <w:szCs w:val="24"/>
              </w:rPr>
              <w:t xml:space="preserve">Акт </w:t>
            </w:r>
            <w:r>
              <w:rPr>
                <w:rFonts w:cs="Times New Roman"/>
                <w:sz w:val="24"/>
                <w:szCs w:val="24"/>
              </w:rPr>
              <w:t xml:space="preserve">о </w:t>
            </w:r>
            <w:r w:rsidRPr="00B7167B">
              <w:rPr>
                <w:rFonts w:cs="Times New Roman"/>
                <w:sz w:val="24"/>
                <w:szCs w:val="24"/>
              </w:rPr>
              <w:t>приемк</w:t>
            </w:r>
            <w:r>
              <w:rPr>
                <w:rFonts w:cs="Times New Roman"/>
                <w:sz w:val="24"/>
                <w:szCs w:val="24"/>
              </w:rPr>
              <w:t>е системы</w:t>
            </w:r>
            <w:r w:rsidRPr="00B7167B">
              <w:rPr>
                <w:rFonts w:cs="Times New Roman"/>
                <w:sz w:val="24"/>
                <w:szCs w:val="24"/>
              </w:rPr>
              <w:t xml:space="preserve"> в опытную эксплуатацию</w:t>
            </w:r>
          </w:p>
        </w:tc>
      </w:tr>
      <w:tr w:rsidR="003D280A" w14:paraId="616CA39B" w14:textId="77777777" w:rsidTr="003D280A">
        <w:tc>
          <w:tcPr>
            <w:tcW w:w="675" w:type="dxa"/>
          </w:tcPr>
          <w:p w14:paraId="45E840E4" w14:textId="0527E13C" w:rsidR="003D280A" w:rsidRDefault="003D280A" w:rsidP="003D280A">
            <w:pPr>
              <w:tabs>
                <w:tab w:val="left" w:pos="851"/>
                <w:tab w:val="left" w:pos="992"/>
              </w:tabs>
              <w:spacing w:line="288" w:lineRule="auto"/>
              <w:jc w:val="both"/>
              <w:rPr>
                <w:rFonts w:cs="Times New Roman"/>
                <w:sz w:val="24"/>
                <w:szCs w:val="24"/>
              </w:rPr>
            </w:pPr>
            <w:r>
              <w:rPr>
                <w:rFonts w:cs="Times New Roman"/>
                <w:sz w:val="24"/>
                <w:szCs w:val="24"/>
              </w:rPr>
              <w:t>11</w:t>
            </w:r>
          </w:p>
        </w:tc>
        <w:tc>
          <w:tcPr>
            <w:tcW w:w="8895" w:type="dxa"/>
          </w:tcPr>
          <w:p w14:paraId="7A0E56F2" w14:textId="1FCD5C29" w:rsidR="003D280A" w:rsidRPr="00B7167B" w:rsidRDefault="003D280A" w:rsidP="003D280A">
            <w:pPr>
              <w:tabs>
                <w:tab w:val="left" w:pos="851"/>
                <w:tab w:val="left" w:pos="992"/>
              </w:tabs>
              <w:spacing w:line="288" w:lineRule="auto"/>
              <w:jc w:val="both"/>
              <w:rPr>
                <w:rFonts w:cs="Times New Roman"/>
                <w:sz w:val="24"/>
                <w:szCs w:val="24"/>
              </w:rPr>
            </w:pPr>
            <w:r w:rsidRPr="00B7167B">
              <w:rPr>
                <w:rFonts w:cs="Times New Roman"/>
                <w:sz w:val="24"/>
                <w:szCs w:val="24"/>
              </w:rPr>
              <w:t>Программа и методика опытной эксплуатации</w:t>
            </w:r>
          </w:p>
        </w:tc>
      </w:tr>
      <w:tr w:rsidR="003D280A" w14:paraId="7971214F" w14:textId="77777777" w:rsidTr="003D280A">
        <w:tc>
          <w:tcPr>
            <w:tcW w:w="675" w:type="dxa"/>
          </w:tcPr>
          <w:p w14:paraId="1889EB90" w14:textId="04C57AF6" w:rsidR="003D280A" w:rsidRDefault="003D280A" w:rsidP="003D280A">
            <w:pPr>
              <w:tabs>
                <w:tab w:val="left" w:pos="851"/>
                <w:tab w:val="left" w:pos="992"/>
              </w:tabs>
              <w:spacing w:line="288" w:lineRule="auto"/>
              <w:jc w:val="both"/>
              <w:rPr>
                <w:rFonts w:cs="Times New Roman"/>
                <w:sz w:val="24"/>
                <w:szCs w:val="24"/>
              </w:rPr>
            </w:pPr>
            <w:r>
              <w:rPr>
                <w:rFonts w:cs="Times New Roman"/>
                <w:sz w:val="24"/>
                <w:szCs w:val="24"/>
              </w:rPr>
              <w:t>12</w:t>
            </w:r>
          </w:p>
        </w:tc>
        <w:tc>
          <w:tcPr>
            <w:tcW w:w="8895" w:type="dxa"/>
          </w:tcPr>
          <w:p w14:paraId="7E1EA2E3" w14:textId="0417C2D2" w:rsidR="003D280A" w:rsidRPr="00B7167B" w:rsidRDefault="003D280A" w:rsidP="003D280A">
            <w:pPr>
              <w:tabs>
                <w:tab w:val="left" w:pos="851"/>
                <w:tab w:val="left" w:pos="992"/>
              </w:tabs>
              <w:spacing w:line="288" w:lineRule="auto"/>
              <w:jc w:val="both"/>
              <w:rPr>
                <w:rFonts w:cs="Times New Roman"/>
                <w:sz w:val="24"/>
                <w:szCs w:val="24"/>
              </w:rPr>
            </w:pPr>
            <w:r w:rsidRPr="00B7167B">
              <w:rPr>
                <w:rFonts w:cs="Times New Roman"/>
                <w:sz w:val="24"/>
                <w:szCs w:val="24"/>
              </w:rPr>
              <w:t>Журнал опытной эксплуатации</w:t>
            </w:r>
          </w:p>
        </w:tc>
      </w:tr>
      <w:tr w:rsidR="003D280A" w14:paraId="215A0E57" w14:textId="77777777" w:rsidTr="003D280A">
        <w:tc>
          <w:tcPr>
            <w:tcW w:w="675" w:type="dxa"/>
          </w:tcPr>
          <w:p w14:paraId="4276BF5C" w14:textId="687F20B3" w:rsidR="003D280A" w:rsidRDefault="003D280A" w:rsidP="003D280A">
            <w:pPr>
              <w:tabs>
                <w:tab w:val="left" w:pos="851"/>
                <w:tab w:val="left" w:pos="992"/>
              </w:tabs>
              <w:spacing w:line="288" w:lineRule="auto"/>
              <w:jc w:val="both"/>
              <w:rPr>
                <w:rFonts w:cs="Times New Roman"/>
                <w:sz w:val="24"/>
                <w:szCs w:val="24"/>
              </w:rPr>
            </w:pPr>
            <w:r>
              <w:rPr>
                <w:rFonts w:cs="Times New Roman"/>
                <w:sz w:val="24"/>
                <w:szCs w:val="24"/>
              </w:rPr>
              <w:t>13</w:t>
            </w:r>
          </w:p>
        </w:tc>
        <w:tc>
          <w:tcPr>
            <w:tcW w:w="8895" w:type="dxa"/>
          </w:tcPr>
          <w:p w14:paraId="60980690" w14:textId="16E4F028" w:rsidR="003D280A" w:rsidRPr="00B7167B" w:rsidRDefault="003D280A" w:rsidP="003D280A">
            <w:pPr>
              <w:tabs>
                <w:tab w:val="left" w:pos="851"/>
                <w:tab w:val="left" w:pos="992"/>
              </w:tabs>
              <w:spacing w:line="288" w:lineRule="auto"/>
              <w:jc w:val="both"/>
              <w:rPr>
                <w:rFonts w:cs="Times New Roman"/>
                <w:sz w:val="24"/>
                <w:szCs w:val="24"/>
              </w:rPr>
            </w:pPr>
            <w:r w:rsidRPr="00B7167B">
              <w:rPr>
                <w:rFonts w:cs="Times New Roman"/>
                <w:color w:val="000000"/>
                <w:sz w:val="24"/>
                <w:szCs w:val="24"/>
              </w:rPr>
              <w:t>Акт о завершении опытной эксплуатации и готовности к приемочным испытаниям</w:t>
            </w:r>
          </w:p>
        </w:tc>
      </w:tr>
      <w:tr w:rsidR="003D280A" w14:paraId="031B0F4C" w14:textId="77777777" w:rsidTr="003D280A">
        <w:tc>
          <w:tcPr>
            <w:tcW w:w="675" w:type="dxa"/>
          </w:tcPr>
          <w:p w14:paraId="52F88103" w14:textId="2367489F" w:rsidR="003D280A" w:rsidRDefault="003D280A" w:rsidP="003D280A">
            <w:pPr>
              <w:tabs>
                <w:tab w:val="left" w:pos="851"/>
                <w:tab w:val="left" w:pos="992"/>
              </w:tabs>
              <w:spacing w:line="288" w:lineRule="auto"/>
              <w:jc w:val="both"/>
              <w:rPr>
                <w:rFonts w:cs="Times New Roman"/>
                <w:sz w:val="24"/>
                <w:szCs w:val="24"/>
              </w:rPr>
            </w:pPr>
            <w:r>
              <w:rPr>
                <w:rFonts w:cs="Times New Roman"/>
                <w:sz w:val="24"/>
                <w:szCs w:val="24"/>
              </w:rPr>
              <w:t>14</w:t>
            </w:r>
          </w:p>
        </w:tc>
        <w:tc>
          <w:tcPr>
            <w:tcW w:w="8895" w:type="dxa"/>
          </w:tcPr>
          <w:p w14:paraId="227A3326" w14:textId="40268630" w:rsidR="003D280A" w:rsidRPr="00B7167B" w:rsidRDefault="003D280A" w:rsidP="003D280A">
            <w:pPr>
              <w:tabs>
                <w:tab w:val="left" w:pos="851"/>
                <w:tab w:val="left" w:pos="992"/>
              </w:tabs>
              <w:spacing w:line="288" w:lineRule="auto"/>
              <w:jc w:val="both"/>
              <w:rPr>
                <w:rFonts w:cs="Times New Roman"/>
                <w:color w:val="000000"/>
                <w:sz w:val="24"/>
                <w:szCs w:val="24"/>
              </w:rPr>
            </w:pPr>
            <w:r w:rsidRPr="00B7167B">
              <w:rPr>
                <w:rFonts w:cs="Times New Roman"/>
                <w:sz w:val="24"/>
                <w:szCs w:val="24"/>
              </w:rPr>
              <w:t>Программа и методика приемочных испытаний</w:t>
            </w:r>
          </w:p>
        </w:tc>
      </w:tr>
      <w:tr w:rsidR="003D280A" w14:paraId="2629677D" w14:textId="77777777" w:rsidTr="003D280A">
        <w:tc>
          <w:tcPr>
            <w:tcW w:w="675" w:type="dxa"/>
          </w:tcPr>
          <w:p w14:paraId="44DF21E8" w14:textId="2D028B04" w:rsidR="003D280A" w:rsidRDefault="003D280A" w:rsidP="003D280A">
            <w:pPr>
              <w:tabs>
                <w:tab w:val="left" w:pos="851"/>
                <w:tab w:val="left" w:pos="992"/>
              </w:tabs>
              <w:spacing w:line="288" w:lineRule="auto"/>
              <w:jc w:val="both"/>
              <w:rPr>
                <w:rFonts w:cs="Times New Roman"/>
                <w:sz w:val="24"/>
                <w:szCs w:val="24"/>
              </w:rPr>
            </w:pPr>
            <w:r>
              <w:rPr>
                <w:rFonts w:cs="Times New Roman"/>
                <w:sz w:val="24"/>
                <w:szCs w:val="24"/>
              </w:rPr>
              <w:t>15</w:t>
            </w:r>
          </w:p>
        </w:tc>
        <w:tc>
          <w:tcPr>
            <w:tcW w:w="8895" w:type="dxa"/>
          </w:tcPr>
          <w:p w14:paraId="3F248A7D" w14:textId="1D73EE45" w:rsidR="003D280A" w:rsidRPr="00B7167B" w:rsidRDefault="003D280A" w:rsidP="003D280A">
            <w:pPr>
              <w:tabs>
                <w:tab w:val="left" w:pos="851"/>
                <w:tab w:val="left" w:pos="992"/>
              </w:tabs>
              <w:spacing w:line="288" w:lineRule="auto"/>
              <w:jc w:val="both"/>
              <w:rPr>
                <w:rFonts w:cs="Times New Roman"/>
                <w:sz w:val="24"/>
                <w:szCs w:val="24"/>
              </w:rPr>
            </w:pPr>
            <w:r w:rsidRPr="00B7167B">
              <w:rPr>
                <w:rFonts w:cs="Times New Roman"/>
                <w:sz w:val="24"/>
                <w:szCs w:val="24"/>
              </w:rPr>
              <w:t>Протокол проведения приемочных испытаний</w:t>
            </w:r>
          </w:p>
        </w:tc>
      </w:tr>
      <w:tr w:rsidR="003D280A" w14:paraId="11D5D51D" w14:textId="77777777" w:rsidTr="003D280A">
        <w:tc>
          <w:tcPr>
            <w:tcW w:w="675" w:type="dxa"/>
          </w:tcPr>
          <w:p w14:paraId="49585A63" w14:textId="589A10B6" w:rsidR="003D280A" w:rsidRDefault="003D280A" w:rsidP="003D280A">
            <w:pPr>
              <w:tabs>
                <w:tab w:val="left" w:pos="851"/>
                <w:tab w:val="left" w:pos="992"/>
              </w:tabs>
              <w:spacing w:line="288" w:lineRule="auto"/>
              <w:jc w:val="both"/>
              <w:rPr>
                <w:rFonts w:cs="Times New Roman"/>
                <w:sz w:val="24"/>
                <w:szCs w:val="24"/>
              </w:rPr>
            </w:pPr>
            <w:r>
              <w:rPr>
                <w:rFonts w:cs="Times New Roman"/>
                <w:sz w:val="24"/>
                <w:szCs w:val="24"/>
              </w:rPr>
              <w:t>16</w:t>
            </w:r>
          </w:p>
        </w:tc>
        <w:tc>
          <w:tcPr>
            <w:tcW w:w="8895" w:type="dxa"/>
          </w:tcPr>
          <w:p w14:paraId="5D9076B5" w14:textId="535D7D32" w:rsidR="003D280A" w:rsidRPr="00B7167B" w:rsidRDefault="003D280A" w:rsidP="003D280A">
            <w:pPr>
              <w:tabs>
                <w:tab w:val="left" w:pos="851"/>
                <w:tab w:val="left" w:pos="992"/>
              </w:tabs>
              <w:spacing w:line="288" w:lineRule="auto"/>
              <w:jc w:val="both"/>
              <w:rPr>
                <w:rFonts w:cs="Times New Roman"/>
                <w:sz w:val="24"/>
                <w:szCs w:val="24"/>
              </w:rPr>
            </w:pPr>
            <w:r>
              <w:rPr>
                <w:rFonts w:cs="Times New Roman"/>
                <w:sz w:val="24"/>
                <w:szCs w:val="24"/>
              </w:rPr>
              <w:t>Акт о приемке системы в эксплуатацию</w:t>
            </w:r>
          </w:p>
        </w:tc>
      </w:tr>
    </w:tbl>
    <w:p w14:paraId="2CF02964" w14:textId="77777777" w:rsidR="003D280A" w:rsidRPr="00B7167B" w:rsidRDefault="003D280A" w:rsidP="00D02E2D">
      <w:pPr>
        <w:tabs>
          <w:tab w:val="left" w:pos="851"/>
          <w:tab w:val="left" w:pos="992"/>
        </w:tabs>
        <w:spacing w:line="288" w:lineRule="auto"/>
        <w:ind w:firstLine="709"/>
        <w:jc w:val="both"/>
        <w:rPr>
          <w:rFonts w:cs="Times New Roman"/>
          <w:sz w:val="24"/>
          <w:szCs w:val="24"/>
        </w:rPr>
      </w:pPr>
    </w:p>
    <w:p w14:paraId="7178C1CA" w14:textId="76667F08" w:rsidR="0046142C" w:rsidRPr="00BF6584" w:rsidRDefault="000E7377" w:rsidP="00D02E2D">
      <w:pPr>
        <w:tabs>
          <w:tab w:val="left" w:pos="851"/>
          <w:tab w:val="left" w:pos="992"/>
        </w:tabs>
        <w:spacing w:line="288" w:lineRule="auto"/>
        <w:ind w:firstLine="709"/>
        <w:jc w:val="both"/>
        <w:rPr>
          <w:rFonts w:cs="Times New Roman"/>
          <w:sz w:val="24"/>
          <w:szCs w:val="24"/>
        </w:rPr>
      </w:pPr>
      <w:r w:rsidRPr="00BF6584">
        <w:rPr>
          <w:rFonts w:cs="Times New Roman"/>
          <w:sz w:val="24"/>
          <w:szCs w:val="24"/>
        </w:rPr>
        <w:t>Документация, указанная в п. 1-1</w:t>
      </w:r>
      <w:r w:rsidR="001E0FDD" w:rsidRPr="00BF6584">
        <w:rPr>
          <w:rFonts w:cs="Times New Roman"/>
          <w:sz w:val="24"/>
          <w:szCs w:val="24"/>
        </w:rPr>
        <w:t>6</w:t>
      </w:r>
      <w:r w:rsidRPr="00BF6584">
        <w:rPr>
          <w:rFonts w:cs="Times New Roman"/>
          <w:sz w:val="24"/>
          <w:szCs w:val="24"/>
        </w:rPr>
        <w:t xml:space="preserve"> согласно таблице 3, должна быть предоставлена Зак</w:t>
      </w:r>
      <w:r w:rsidR="003D280A" w:rsidRPr="00BF6584">
        <w:rPr>
          <w:rFonts w:cs="Times New Roman"/>
          <w:sz w:val="24"/>
          <w:szCs w:val="24"/>
        </w:rPr>
        <w:t xml:space="preserve">азчику на электронном носителе </w:t>
      </w:r>
      <w:r w:rsidRPr="00BF6584">
        <w:rPr>
          <w:rFonts w:cs="Times New Roman"/>
          <w:sz w:val="24"/>
          <w:szCs w:val="24"/>
        </w:rPr>
        <w:t xml:space="preserve">в 1 (одном) экземпляре. На электронном носителе документы должны быть представлены в формате: </w:t>
      </w:r>
      <w:r w:rsidRPr="00BF6584">
        <w:rPr>
          <w:rFonts w:cs="Times New Roman"/>
          <w:color w:val="000000"/>
          <w:sz w:val="24"/>
          <w:szCs w:val="24"/>
        </w:rPr>
        <w:t>*.</w:t>
      </w:r>
      <w:r w:rsidRPr="00BF6584">
        <w:rPr>
          <w:rFonts w:cs="Times New Roman"/>
          <w:color w:val="000000"/>
          <w:sz w:val="24"/>
          <w:szCs w:val="24"/>
          <w:lang w:val="en-US"/>
        </w:rPr>
        <w:t>doc</w:t>
      </w:r>
      <w:r w:rsidRPr="00BF6584">
        <w:rPr>
          <w:rFonts w:cs="Times New Roman"/>
          <w:color w:val="000000"/>
          <w:sz w:val="24"/>
          <w:szCs w:val="24"/>
        </w:rPr>
        <w:t>/*.</w:t>
      </w:r>
      <w:r w:rsidRPr="00BF6584">
        <w:rPr>
          <w:rFonts w:cs="Times New Roman"/>
          <w:color w:val="000000"/>
          <w:sz w:val="24"/>
          <w:szCs w:val="24"/>
          <w:lang w:val="en-US"/>
        </w:rPr>
        <w:t>docx</w:t>
      </w:r>
      <w:r w:rsidRPr="00BF6584">
        <w:rPr>
          <w:rFonts w:cs="Times New Roman"/>
          <w:color w:val="000000"/>
          <w:sz w:val="24"/>
          <w:szCs w:val="24"/>
        </w:rPr>
        <w:t xml:space="preserve">. </w:t>
      </w:r>
      <w:r w:rsidRPr="00BF6584">
        <w:rPr>
          <w:rFonts w:cs="Times New Roman"/>
          <w:sz w:val="24"/>
          <w:szCs w:val="24"/>
        </w:rPr>
        <w:t>Документация, указанная в п. 1-</w:t>
      </w:r>
      <w:r w:rsidR="001E0FDD" w:rsidRPr="00BF6584">
        <w:rPr>
          <w:rFonts w:cs="Times New Roman"/>
          <w:sz w:val="24"/>
          <w:szCs w:val="24"/>
        </w:rPr>
        <w:t>9</w:t>
      </w:r>
      <w:r w:rsidRPr="00BF6584">
        <w:rPr>
          <w:rFonts w:cs="Times New Roman"/>
          <w:sz w:val="24"/>
          <w:szCs w:val="24"/>
        </w:rPr>
        <w:t xml:space="preserve">, </w:t>
      </w:r>
      <w:r w:rsidR="001E0FDD" w:rsidRPr="00BF6584">
        <w:rPr>
          <w:rFonts w:cs="Times New Roman"/>
          <w:sz w:val="24"/>
          <w:szCs w:val="24"/>
        </w:rPr>
        <w:t>11-12</w:t>
      </w:r>
      <w:r w:rsidRPr="00BF6584">
        <w:rPr>
          <w:rFonts w:cs="Times New Roman"/>
          <w:sz w:val="24"/>
          <w:szCs w:val="24"/>
        </w:rPr>
        <w:t>, 1</w:t>
      </w:r>
      <w:r w:rsidR="001E0FDD" w:rsidRPr="00BF6584">
        <w:rPr>
          <w:rFonts w:cs="Times New Roman"/>
          <w:sz w:val="24"/>
          <w:szCs w:val="24"/>
        </w:rPr>
        <w:t>4-15</w:t>
      </w:r>
      <w:r w:rsidRPr="00BF6584">
        <w:rPr>
          <w:rFonts w:cs="Times New Roman"/>
          <w:sz w:val="24"/>
          <w:szCs w:val="24"/>
        </w:rPr>
        <w:t xml:space="preserve"> согласно таблице 3, должна быть предоставлена Заказчику в бумажном виде в 1 (одном) экземплярах.</w:t>
      </w:r>
    </w:p>
    <w:p w14:paraId="40AF56BF" w14:textId="7E64CA04" w:rsidR="0046142C" w:rsidRPr="00BF6584" w:rsidRDefault="000E7377" w:rsidP="00D02E2D">
      <w:pPr>
        <w:tabs>
          <w:tab w:val="left" w:pos="851"/>
          <w:tab w:val="left" w:pos="992"/>
        </w:tabs>
        <w:spacing w:line="288" w:lineRule="auto"/>
        <w:ind w:firstLine="709"/>
        <w:jc w:val="both"/>
        <w:rPr>
          <w:rFonts w:cs="Times New Roman"/>
          <w:sz w:val="24"/>
          <w:szCs w:val="24"/>
        </w:rPr>
      </w:pPr>
      <w:r w:rsidRPr="00BF6584">
        <w:rPr>
          <w:rFonts w:cs="Times New Roman"/>
          <w:sz w:val="24"/>
          <w:szCs w:val="24"/>
        </w:rPr>
        <w:t xml:space="preserve">Документация, указанная в п. </w:t>
      </w:r>
      <w:r w:rsidR="001E0FDD" w:rsidRPr="00BF6584">
        <w:rPr>
          <w:rFonts w:cs="Times New Roman"/>
          <w:sz w:val="24"/>
          <w:szCs w:val="24"/>
        </w:rPr>
        <w:t>10</w:t>
      </w:r>
      <w:r w:rsidRPr="00BF6584">
        <w:rPr>
          <w:rFonts w:cs="Times New Roman"/>
          <w:sz w:val="24"/>
          <w:szCs w:val="24"/>
        </w:rPr>
        <w:t xml:space="preserve">, </w:t>
      </w:r>
      <w:r w:rsidR="001E0FDD" w:rsidRPr="00BF6584">
        <w:rPr>
          <w:rFonts w:cs="Times New Roman"/>
          <w:sz w:val="24"/>
          <w:szCs w:val="24"/>
        </w:rPr>
        <w:t>13</w:t>
      </w:r>
      <w:r w:rsidRPr="00BF6584">
        <w:rPr>
          <w:rFonts w:cs="Times New Roman"/>
          <w:sz w:val="24"/>
          <w:szCs w:val="24"/>
        </w:rPr>
        <w:t xml:space="preserve">, </w:t>
      </w:r>
      <w:r w:rsidR="001E0FDD" w:rsidRPr="00BF6584">
        <w:rPr>
          <w:rFonts w:cs="Times New Roman"/>
          <w:sz w:val="24"/>
          <w:szCs w:val="24"/>
        </w:rPr>
        <w:t>16</w:t>
      </w:r>
      <w:r w:rsidRPr="00BF6584">
        <w:rPr>
          <w:rFonts w:cs="Times New Roman"/>
          <w:sz w:val="24"/>
          <w:szCs w:val="24"/>
        </w:rPr>
        <w:t xml:space="preserve"> согласно таблице 3, должна быть предоставлена Заказчику в бумажном виде в 2 (двух) экземплярах.</w:t>
      </w:r>
    </w:p>
    <w:p w14:paraId="219FBAAD"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F6584">
        <w:rPr>
          <w:rFonts w:cs="Times New Roman"/>
          <w:sz w:val="24"/>
          <w:szCs w:val="24"/>
        </w:rPr>
        <w:t>Рабочая документация должна быть выполнена на русском языке, за исключением официальных наименований используемого программного и технического обеспечения, а также кодов программ.</w:t>
      </w:r>
    </w:p>
    <w:p w14:paraId="07C937CC"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Документация на Систему и её части (техническая и рабочая) должна содержать исчерпывающее описание принятых проектных решений в объёме, достаточном для её дальнейшего развития и эксплуатации.</w:t>
      </w:r>
    </w:p>
    <w:p w14:paraId="4D6E4262"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w:t>
      </w:r>
      <w:r w:rsidRPr="00B7167B">
        <w:rPr>
          <w:rFonts w:cs="Times New Roman"/>
          <w:sz w:val="24"/>
          <w:szCs w:val="24"/>
        </w:rPr>
        <w:lastRenderedPageBreak/>
        <w:t>информационными системами, в объёме, достаточном для их установки, настройки, эксплуатации и развития в дальнейшем без привлечения Подрядчика.</w:t>
      </w:r>
    </w:p>
    <w:p w14:paraId="19F58910" w14:textId="77777777" w:rsidR="0046142C" w:rsidRPr="00B7167B"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 xml:space="preserve">Документация должна соответствовать требованиям нормативных документов ЕСКД и ЕСПД, а также требованиям ГОСТ 34.201-2020 «Информационные технологии. Комплекс стандартов на автоматизированные системы. Виды, комплектность </w:t>
      </w:r>
      <w:r w:rsidRPr="00B7167B">
        <w:rPr>
          <w:rFonts w:cs="Times New Roman"/>
          <w:sz w:val="24"/>
          <w:szCs w:val="24"/>
        </w:rPr>
        <w:br/>
        <w:t>и обозначение документов при создании автоматизированных систем».</w:t>
      </w:r>
    </w:p>
    <w:p w14:paraId="0E933366" w14:textId="77777777" w:rsidR="0046142C" w:rsidRDefault="000E7377" w:rsidP="00D02E2D">
      <w:pPr>
        <w:tabs>
          <w:tab w:val="left" w:pos="851"/>
          <w:tab w:val="left" w:pos="992"/>
        </w:tabs>
        <w:spacing w:line="288" w:lineRule="auto"/>
        <w:ind w:firstLine="709"/>
        <w:jc w:val="both"/>
        <w:rPr>
          <w:rFonts w:cs="Times New Roman"/>
          <w:sz w:val="24"/>
          <w:szCs w:val="24"/>
        </w:rPr>
      </w:pPr>
      <w:r w:rsidRPr="00B7167B">
        <w:rPr>
          <w:rFonts w:cs="Times New Roman"/>
          <w:sz w:val="24"/>
          <w:szCs w:val="24"/>
        </w:rPr>
        <w:t>Исходными документами для разработки настоящего технического задания являются действующие законодательные и нормативные правовые акты, в рамках которых функционирует объект автоматизации, нормативно-техническая документация Заказчика, ГОСТ 34.602-2020 «Информационные технологии. Комплекс стандартов на автоматизированные системы. Техническое задание на создание автоматизированной системы».</w:t>
      </w:r>
    </w:p>
    <w:p w14:paraId="40279404" w14:textId="492E05D6" w:rsidR="00C60188" w:rsidRPr="00B92FE2" w:rsidRDefault="00C60188" w:rsidP="00B92FE2">
      <w:pPr>
        <w:pStyle w:val="MGTitle1"/>
        <w:spacing w:before="0" w:after="0" w:line="288" w:lineRule="auto"/>
        <w:ind w:left="0" w:firstLine="709"/>
        <w:jc w:val="both"/>
        <w:rPr>
          <w:rFonts w:ascii="Times New Roman" w:hAnsi="Times New Roman" w:cs="Times New Roman"/>
          <w:sz w:val="24"/>
          <w:szCs w:val="24"/>
        </w:rPr>
      </w:pPr>
      <w:bookmarkStart w:id="57" w:name="_Toc241665659"/>
      <w:r w:rsidRPr="00B92FE2">
        <w:rPr>
          <w:rFonts w:ascii="Times New Roman" w:hAnsi="Times New Roman" w:cs="Times New Roman"/>
          <w:sz w:val="24"/>
          <w:szCs w:val="24"/>
        </w:rPr>
        <w:lastRenderedPageBreak/>
        <w:t>ПРАВА НА РЕЗУЛЬТАТЫ РАБОТ</w:t>
      </w:r>
      <w:bookmarkEnd w:id="57"/>
    </w:p>
    <w:p w14:paraId="49662DA0" w14:textId="1C737FCC" w:rsidR="00C60188" w:rsidRPr="00C60188" w:rsidRDefault="00C60188" w:rsidP="00D02E2D">
      <w:pPr>
        <w:tabs>
          <w:tab w:val="left" w:pos="851"/>
          <w:tab w:val="left" w:pos="992"/>
        </w:tabs>
        <w:spacing w:line="288" w:lineRule="auto"/>
        <w:ind w:firstLine="709"/>
        <w:jc w:val="both"/>
        <w:rPr>
          <w:rFonts w:cs="Times New Roman"/>
          <w:sz w:val="24"/>
          <w:szCs w:val="24"/>
        </w:rPr>
      </w:pPr>
      <w:r w:rsidRPr="00C60188">
        <w:rPr>
          <w:rFonts w:cs="Times New Roman"/>
          <w:sz w:val="24"/>
          <w:szCs w:val="24"/>
        </w:rPr>
        <w:t>Результатом выполненных Работ по г</w:t>
      </w:r>
      <w:r w:rsidR="00EC030A">
        <w:rPr>
          <w:rFonts w:cs="Times New Roman"/>
          <w:sz w:val="24"/>
          <w:szCs w:val="24"/>
        </w:rPr>
        <w:t xml:space="preserve">осударственному контракту </w:t>
      </w:r>
      <w:r w:rsidR="00575279">
        <w:rPr>
          <w:rFonts w:cs="Times New Roman"/>
          <w:sz w:val="24"/>
          <w:szCs w:val="24"/>
        </w:rPr>
        <w:t xml:space="preserve">является модернизированная </w:t>
      </w:r>
      <w:r w:rsidRPr="00C60188">
        <w:rPr>
          <w:rFonts w:cs="Times New Roman"/>
          <w:sz w:val="24"/>
          <w:szCs w:val="24"/>
        </w:rPr>
        <w:t>ГМИС АСП.</w:t>
      </w:r>
    </w:p>
    <w:p w14:paraId="6FF13A99" w14:textId="47BE021B" w:rsidR="00C60188" w:rsidRPr="00C60188" w:rsidRDefault="00C60188" w:rsidP="00D02E2D">
      <w:pPr>
        <w:tabs>
          <w:tab w:val="left" w:pos="851"/>
          <w:tab w:val="left" w:pos="992"/>
        </w:tabs>
        <w:spacing w:line="288" w:lineRule="auto"/>
        <w:ind w:firstLine="709"/>
        <w:jc w:val="both"/>
        <w:rPr>
          <w:rFonts w:cs="Times New Roman"/>
          <w:sz w:val="24"/>
          <w:szCs w:val="24"/>
        </w:rPr>
      </w:pPr>
      <w:r w:rsidRPr="00C60188">
        <w:rPr>
          <w:rFonts w:cs="Times New Roman"/>
          <w:sz w:val="24"/>
          <w:szCs w:val="24"/>
        </w:rPr>
        <w:t>Передача исключительных прав на результаты выполненны</w:t>
      </w:r>
      <w:r w:rsidR="00EC030A">
        <w:rPr>
          <w:rFonts w:cs="Times New Roman"/>
          <w:sz w:val="24"/>
          <w:szCs w:val="24"/>
        </w:rPr>
        <w:t>х Работ</w:t>
      </w:r>
      <w:r w:rsidRPr="00C60188">
        <w:rPr>
          <w:rFonts w:cs="Times New Roman"/>
          <w:sz w:val="24"/>
          <w:szCs w:val="24"/>
        </w:rPr>
        <w:t xml:space="preserve"> производится </w:t>
      </w:r>
      <w:r>
        <w:rPr>
          <w:rFonts w:cs="Times New Roman"/>
          <w:sz w:val="24"/>
          <w:szCs w:val="24"/>
        </w:rPr>
        <w:t>Подрядчиком</w:t>
      </w:r>
      <w:r w:rsidRPr="00C60188">
        <w:rPr>
          <w:rFonts w:cs="Times New Roman"/>
          <w:sz w:val="24"/>
          <w:szCs w:val="24"/>
        </w:rPr>
        <w:t xml:space="preserve"> в полном объеме и со всей необходимой документацией, </w:t>
      </w:r>
      <w:r w:rsidR="003C7AA0">
        <w:rPr>
          <w:rFonts w:cs="Times New Roman"/>
          <w:sz w:val="24"/>
          <w:szCs w:val="24"/>
        </w:rPr>
        <w:t>предусмотренной разделом</w:t>
      </w:r>
      <w:r>
        <w:rPr>
          <w:rFonts w:cs="Times New Roman"/>
          <w:sz w:val="24"/>
          <w:szCs w:val="24"/>
        </w:rPr>
        <w:t xml:space="preserve"> 8</w:t>
      </w:r>
      <w:r w:rsidRPr="00C60188">
        <w:rPr>
          <w:rFonts w:cs="Times New Roman"/>
          <w:sz w:val="24"/>
          <w:szCs w:val="24"/>
        </w:rPr>
        <w:t xml:space="preserve"> </w:t>
      </w:r>
      <w:r w:rsidR="0087590E">
        <w:rPr>
          <w:rFonts w:cs="Times New Roman"/>
          <w:sz w:val="24"/>
          <w:szCs w:val="24"/>
        </w:rPr>
        <w:t>ТЗ</w:t>
      </w:r>
      <w:r w:rsidRPr="00C60188">
        <w:rPr>
          <w:rFonts w:cs="Times New Roman"/>
          <w:sz w:val="24"/>
          <w:szCs w:val="24"/>
        </w:rPr>
        <w:t xml:space="preserve">, для использования Заказчиком по своему усмотрению любым способом и в любой форме, установленной действующим законодательством Российской Федерации. </w:t>
      </w:r>
    </w:p>
    <w:p w14:paraId="1461F9DE" w14:textId="77777777" w:rsidR="00C60188" w:rsidRPr="00C60188" w:rsidRDefault="00C60188" w:rsidP="00D02E2D">
      <w:pPr>
        <w:tabs>
          <w:tab w:val="left" w:pos="851"/>
          <w:tab w:val="left" w:pos="992"/>
        </w:tabs>
        <w:spacing w:line="288" w:lineRule="auto"/>
        <w:ind w:firstLine="709"/>
        <w:jc w:val="both"/>
        <w:rPr>
          <w:rFonts w:cs="Times New Roman"/>
          <w:sz w:val="24"/>
          <w:szCs w:val="24"/>
        </w:rPr>
      </w:pPr>
      <w:r w:rsidRPr="00C60188">
        <w:rPr>
          <w:rFonts w:cs="Times New Roman"/>
          <w:sz w:val="24"/>
          <w:szCs w:val="24"/>
        </w:rPr>
        <w:t xml:space="preserve">Полученные от </w:t>
      </w:r>
      <w:r>
        <w:rPr>
          <w:rFonts w:cs="Times New Roman"/>
          <w:sz w:val="24"/>
          <w:szCs w:val="24"/>
        </w:rPr>
        <w:t>Подрядчика</w:t>
      </w:r>
      <w:r w:rsidRPr="00C60188">
        <w:rPr>
          <w:rFonts w:cs="Times New Roman"/>
          <w:sz w:val="24"/>
          <w:szCs w:val="24"/>
        </w:rPr>
        <w:t xml:space="preserve"> результаты выполненных Работ должны быть переданы в форме, предусмотренной настоящим техническим заданием. Исключительное право на результаты Работ и право собственности на материальные носители, в которых содержатся результаты Работ, переходят от </w:t>
      </w:r>
      <w:r>
        <w:rPr>
          <w:rFonts w:cs="Times New Roman"/>
          <w:sz w:val="24"/>
          <w:szCs w:val="24"/>
        </w:rPr>
        <w:t>Подрядчика</w:t>
      </w:r>
      <w:r w:rsidRPr="00C60188">
        <w:rPr>
          <w:rFonts w:cs="Times New Roman"/>
          <w:sz w:val="24"/>
          <w:szCs w:val="24"/>
        </w:rPr>
        <w:t xml:space="preserve"> к Заказчику в момент подписания Заказчиком </w:t>
      </w:r>
      <w:r>
        <w:rPr>
          <w:rFonts w:cs="Times New Roman"/>
          <w:sz w:val="24"/>
          <w:szCs w:val="24"/>
        </w:rPr>
        <w:t>документа о приемке</w:t>
      </w:r>
      <w:r w:rsidRPr="00C60188">
        <w:rPr>
          <w:rFonts w:cs="Times New Roman"/>
          <w:sz w:val="24"/>
          <w:szCs w:val="24"/>
        </w:rPr>
        <w:t>.</w:t>
      </w:r>
    </w:p>
    <w:p w14:paraId="0DBB7DE9" w14:textId="77777777" w:rsidR="00C60188" w:rsidRPr="00C60188" w:rsidRDefault="00C60188" w:rsidP="00D02E2D">
      <w:pPr>
        <w:tabs>
          <w:tab w:val="left" w:pos="851"/>
          <w:tab w:val="left" w:pos="992"/>
        </w:tabs>
        <w:spacing w:line="288" w:lineRule="auto"/>
        <w:ind w:firstLine="709"/>
        <w:jc w:val="both"/>
        <w:rPr>
          <w:rFonts w:cs="Times New Roman"/>
          <w:sz w:val="24"/>
          <w:szCs w:val="24"/>
        </w:rPr>
      </w:pPr>
      <w:r w:rsidRPr="00C60188">
        <w:rPr>
          <w:rFonts w:cs="Times New Roman"/>
          <w:sz w:val="24"/>
          <w:szCs w:val="24"/>
        </w:rPr>
        <w:t xml:space="preserve">По завершению Работ </w:t>
      </w:r>
      <w:r>
        <w:rPr>
          <w:rFonts w:cs="Times New Roman"/>
          <w:sz w:val="24"/>
          <w:szCs w:val="24"/>
        </w:rPr>
        <w:t>Подрядчик</w:t>
      </w:r>
      <w:r w:rsidRPr="00C60188">
        <w:rPr>
          <w:rFonts w:cs="Times New Roman"/>
          <w:sz w:val="24"/>
          <w:szCs w:val="24"/>
        </w:rPr>
        <w:t xml:space="preserve"> обязан предоставить исходные коды, разработанные в ходе выполнения Работ программ для ЭВМ и дистрибутивов. Передача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14:paraId="6CDA1953" w14:textId="77777777" w:rsidR="00C60188" w:rsidRPr="00C60188" w:rsidRDefault="00C60188" w:rsidP="00D02E2D">
      <w:pPr>
        <w:tabs>
          <w:tab w:val="left" w:pos="851"/>
          <w:tab w:val="left" w:pos="992"/>
        </w:tabs>
        <w:spacing w:line="288" w:lineRule="auto"/>
        <w:ind w:firstLine="709"/>
        <w:jc w:val="both"/>
        <w:rPr>
          <w:rFonts w:cs="Times New Roman"/>
          <w:sz w:val="24"/>
          <w:szCs w:val="24"/>
        </w:rPr>
      </w:pPr>
      <w:r w:rsidRPr="00C60188">
        <w:rPr>
          <w:rFonts w:cs="Times New Roman"/>
          <w:sz w:val="24"/>
          <w:szCs w:val="24"/>
        </w:rPr>
        <w:t xml:space="preserve">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 </w:t>
      </w:r>
    </w:p>
    <w:p w14:paraId="060A8283" w14:textId="77777777" w:rsidR="00C60188" w:rsidRPr="00C60188" w:rsidRDefault="00C60188" w:rsidP="00D02E2D">
      <w:pPr>
        <w:tabs>
          <w:tab w:val="left" w:pos="851"/>
          <w:tab w:val="left" w:pos="992"/>
        </w:tabs>
        <w:spacing w:line="288" w:lineRule="auto"/>
        <w:ind w:firstLine="709"/>
        <w:jc w:val="both"/>
        <w:rPr>
          <w:rFonts w:cs="Times New Roman"/>
          <w:sz w:val="24"/>
          <w:szCs w:val="24"/>
        </w:rPr>
      </w:pPr>
      <w:r w:rsidRPr="00C60188">
        <w:rPr>
          <w:rFonts w:cs="Times New Roman"/>
          <w:sz w:val="24"/>
          <w:szCs w:val="24"/>
        </w:rPr>
        <w:t xml:space="preserve">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w:t>
      </w:r>
      <w:r>
        <w:rPr>
          <w:rFonts w:cs="Times New Roman"/>
          <w:sz w:val="24"/>
          <w:szCs w:val="24"/>
        </w:rPr>
        <w:t>Подрядчик за свой счет передает З</w:t>
      </w:r>
      <w:r w:rsidRPr="00C60188">
        <w:rPr>
          <w:rFonts w:cs="Times New Roman"/>
          <w:sz w:val="24"/>
          <w:szCs w:val="24"/>
        </w:rPr>
        <w:t>аказчику дистрибутивы и права на использование таких компиляторов, интерпретаторов и иного программного обеспечения.</w:t>
      </w:r>
    </w:p>
    <w:p w14:paraId="5C3D8AB8" w14:textId="77777777" w:rsidR="00C60188" w:rsidRPr="00C60188" w:rsidRDefault="00C60188" w:rsidP="00D02E2D">
      <w:pPr>
        <w:tabs>
          <w:tab w:val="left" w:pos="851"/>
          <w:tab w:val="left" w:pos="992"/>
        </w:tabs>
        <w:spacing w:line="288" w:lineRule="auto"/>
        <w:ind w:firstLine="709"/>
        <w:jc w:val="both"/>
        <w:rPr>
          <w:rFonts w:cs="Times New Roman"/>
          <w:sz w:val="24"/>
          <w:szCs w:val="24"/>
        </w:rPr>
      </w:pPr>
      <w:r w:rsidRPr="00C60188">
        <w:rPr>
          <w:rFonts w:cs="Times New Roman"/>
          <w:sz w:val="24"/>
          <w:szCs w:val="24"/>
        </w:rPr>
        <w:t xml:space="preserve">Также </w:t>
      </w:r>
      <w:r>
        <w:rPr>
          <w:rFonts w:cs="Times New Roman"/>
          <w:sz w:val="24"/>
          <w:szCs w:val="24"/>
        </w:rPr>
        <w:t>Подрядчик</w:t>
      </w:r>
      <w:r w:rsidRPr="00C60188">
        <w:rPr>
          <w:rFonts w:cs="Times New Roman"/>
          <w:sz w:val="24"/>
          <w:szCs w:val="24"/>
        </w:rPr>
        <w:t xml:space="preserve"> обязан передать Заказчику права на использование охраняемых результатов интеллектуальной деятельности, права на которые принадлежат </w:t>
      </w:r>
      <w:r>
        <w:rPr>
          <w:rFonts w:cs="Times New Roman"/>
          <w:sz w:val="24"/>
          <w:szCs w:val="24"/>
        </w:rPr>
        <w:t>Подрядчику</w:t>
      </w:r>
      <w:r w:rsidRPr="00C60188">
        <w:rPr>
          <w:rFonts w:cs="Times New Roman"/>
          <w:sz w:val="24"/>
          <w:szCs w:val="24"/>
        </w:rPr>
        <w:t xml:space="preserve"> и которые использовались 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настоящего Контракта на весь срок действия использованных исключительных прав и</w:t>
      </w:r>
      <w:r>
        <w:rPr>
          <w:rFonts w:cs="Times New Roman"/>
          <w:sz w:val="24"/>
          <w:szCs w:val="24"/>
        </w:rPr>
        <w:t>ли на иной срок, установленный З</w:t>
      </w:r>
      <w:r w:rsidRPr="00C60188">
        <w:rPr>
          <w:rFonts w:cs="Times New Roman"/>
          <w:sz w:val="24"/>
          <w:szCs w:val="24"/>
        </w:rPr>
        <w:t xml:space="preserve">аказчиком. </w:t>
      </w:r>
      <w:r>
        <w:rPr>
          <w:rFonts w:cs="Times New Roman"/>
          <w:sz w:val="24"/>
          <w:szCs w:val="24"/>
        </w:rPr>
        <w:t>Подрядчик</w:t>
      </w:r>
      <w:r w:rsidRPr="00C60188">
        <w:rPr>
          <w:rFonts w:cs="Times New Roman"/>
          <w:sz w:val="24"/>
          <w:szCs w:val="24"/>
        </w:rPr>
        <w:t xml:space="preserve"> передает Заказчику указанные права посредством заключения лицензионного договора.</w:t>
      </w:r>
    </w:p>
    <w:p w14:paraId="3FFF9859" w14:textId="77777777" w:rsidR="00C60188" w:rsidRPr="00C60188" w:rsidRDefault="00C60188" w:rsidP="00D02E2D">
      <w:pPr>
        <w:tabs>
          <w:tab w:val="left" w:pos="851"/>
          <w:tab w:val="left" w:pos="992"/>
        </w:tabs>
        <w:spacing w:line="288" w:lineRule="auto"/>
        <w:ind w:firstLine="709"/>
        <w:jc w:val="both"/>
        <w:rPr>
          <w:rFonts w:cs="Times New Roman"/>
          <w:sz w:val="24"/>
          <w:szCs w:val="24"/>
        </w:rPr>
      </w:pPr>
      <w:r w:rsidRPr="00C60188">
        <w:rPr>
          <w:rFonts w:cs="Times New Roman"/>
          <w:sz w:val="24"/>
          <w:szCs w:val="24"/>
        </w:rPr>
        <w:t xml:space="preserve">По результатам завершения работ и подписания </w:t>
      </w:r>
      <w:r>
        <w:rPr>
          <w:rFonts w:cs="Times New Roman"/>
          <w:sz w:val="24"/>
          <w:szCs w:val="24"/>
        </w:rPr>
        <w:t>документа о приемке</w:t>
      </w:r>
      <w:r w:rsidRPr="00C60188">
        <w:rPr>
          <w:rFonts w:cs="Times New Roman"/>
          <w:sz w:val="24"/>
          <w:szCs w:val="24"/>
        </w:rPr>
        <w:t xml:space="preserve">, передача исключительных прав производится в пользу Заказчика – министерства цифрового развития Красноярского края. </w:t>
      </w:r>
    </w:p>
    <w:p w14:paraId="4B847090" w14:textId="10DB7DA1" w:rsidR="00C60188" w:rsidRPr="00C60188" w:rsidRDefault="00C60188" w:rsidP="00D02E2D">
      <w:pPr>
        <w:tabs>
          <w:tab w:val="left" w:pos="851"/>
          <w:tab w:val="left" w:pos="992"/>
        </w:tabs>
        <w:spacing w:line="288" w:lineRule="auto"/>
        <w:ind w:firstLine="709"/>
        <w:jc w:val="both"/>
        <w:rPr>
          <w:rFonts w:cs="Times New Roman"/>
          <w:sz w:val="24"/>
          <w:szCs w:val="24"/>
        </w:rPr>
      </w:pPr>
      <w:r w:rsidRPr="00C60188">
        <w:rPr>
          <w:rFonts w:cs="Times New Roman"/>
          <w:sz w:val="24"/>
          <w:szCs w:val="24"/>
        </w:rPr>
        <w:t xml:space="preserve">Права использования программного обеспечения должны передаваться на срок действия исключительных прав на программное обеспечение правообладателя. </w:t>
      </w:r>
      <w:r>
        <w:rPr>
          <w:rFonts w:cs="Times New Roman"/>
          <w:sz w:val="24"/>
          <w:szCs w:val="24"/>
        </w:rPr>
        <w:t>Подрядчик</w:t>
      </w:r>
      <w:r w:rsidRPr="00C60188">
        <w:rPr>
          <w:rFonts w:cs="Times New Roman"/>
          <w:sz w:val="24"/>
          <w:szCs w:val="24"/>
        </w:rPr>
        <w:t xml:space="preserve"> гарантирует соответствие </w:t>
      </w:r>
      <w:r w:rsidR="004D6D2F">
        <w:rPr>
          <w:rFonts w:cs="Times New Roman"/>
          <w:sz w:val="24"/>
          <w:szCs w:val="24"/>
        </w:rPr>
        <w:t>модернизированной</w:t>
      </w:r>
      <w:r w:rsidR="00084B66">
        <w:rPr>
          <w:rFonts w:cs="Times New Roman"/>
          <w:sz w:val="24"/>
          <w:szCs w:val="24"/>
        </w:rPr>
        <w:t xml:space="preserve"> </w:t>
      </w:r>
      <w:r w:rsidR="00084B66" w:rsidRPr="00C60188">
        <w:rPr>
          <w:rFonts w:cs="Times New Roman"/>
          <w:sz w:val="24"/>
          <w:szCs w:val="24"/>
        </w:rPr>
        <w:t>ГМИС</w:t>
      </w:r>
      <w:r w:rsidRPr="00C60188">
        <w:rPr>
          <w:rFonts w:cs="Times New Roman"/>
          <w:sz w:val="24"/>
          <w:szCs w:val="24"/>
        </w:rPr>
        <w:t xml:space="preserve"> АСП требованиям Технического задания.</w:t>
      </w:r>
    </w:p>
    <w:p w14:paraId="32DF232C" w14:textId="77777777" w:rsidR="00C60188" w:rsidRPr="00B7167B" w:rsidRDefault="00C60188" w:rsidP="00D02E2D">
      <w:pPr>
        <w:tabs>
          <w:tab w:val="left" w:pos="851"/>
          <w:tab w:val="left" w:pos="992"/>
        </w:tabs>
        <w:spacing w:line="288" w:lineRule="auto"/>
        <w:ind w:firstLine="709"/>
        <w:jc w:val="both"/>
        <w:rPr>
          <w:rFonts w:cs="Times New Roman"/>
          <w:sz w:val="24"/>
          <w:szCs w:val="24"/>
        </w:rPr>
      </w:pPr>
      <w:r w:rsidRPr="00C60188">
        <w:rPr>
          <w:rFonts w:cs="Times New Roman"/>
          <w:sz w:val="24"/>
          <w:szCs w:val="24"/>
        </w:rPr>
        <w:lastRenderedPageBreak/>
        <w:t xml:space="preserve">При использовании в ходе исполнения Контракта ранее созданных </w:t>
      </w:r>
      <w:r>
        <w:rPr>
          <w:rFonts w:cs="Times New Roman"/>
          <w:sz w:val="24"/>
          <w:szCs w:val="24"/>
        </w:rPr>
        <w:t>Подрядчиком</w:t>
      </w:r>
      <w:r w:rsidRPr="00C60188">
        <w:rPr>
          <w:rFonts w:cs="Times New Roman"/>
          <w:sz w:val="24"/>
          <w:szCs w:val="24"/>
        </w:rPr>
        <w:t xml:space="preserve"> результатов интеллектуальной деятельности, </w:t>
      </w:r>
      <w:r>
        <w:rPr>
          <w:rFonts w:cs="Times New Roman"/>
          <w:sz w:val="24"/>
          <w:szCs w:val="24"/>
        </w:rPr>
        <w:t>Подрядчик</w:t>
      </w:r>
      <w:r w:rsidRPr="00C60188">
        <w:rPr>
          <w:rFonts w:cs="Times New Roman"/>
          <w:sz w:val="24"/>
          <w:szCs w:val="24"/>
        </w:rPr>
        <w:t xml:space="preserve"> обязан передать Заказчику без увеличения цены Контракта права на использование охраняемых результатов интеллектуальной деятельности, права на которые принадлежат </w:t>
      </w:r>
      <w:r>
        <w:rPr>
          <w:rFonts w:cs="Times New Roman"/>
          <w:sz w:val="24"/>
          <w:szCs w:val="24"/>
        </w:rPr>
        <w:t>Подрядчику</w:t>
      </w:r>
      <w:r w:rsidRPr="00C60188">
        <w:rPr>
          <w:rFonts w:cs="Times New Roman"/>
          <w:sz w:val="24"/>
          <w:szCs w:val="24"/>
        </w:rPr>
        <w:t xml:space="preserve"> и которые использовались 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настоящего Контракта на установленный техническим заданием срок. </w:t>
      </w:r>
      <w:r>
        <w:rPr>
          <w:rFonts w:cs="Times New Roman"/>
          <w:sz w:val="24"/>
          <w:szCs w:val="24"/>
        </w:rPr>
        <w:t>Подрядчик</w:t>
      </w:r>
      <w:r w:rsidRPr="00C60188">
        <w:rPr>
          <w:rFonts w:cs="Times New Roman"/>
          <w:sz w:val="24"/>
          <w:szCs w:val="24"/>
        </w:rPr>
        <w:t xml:space="preserve"> передает Заказчику указанные права посредством заключения лицензионного договора.</w:t>
      </w:r>
    </w:p>
    <w:p w14:paraId="3555272D" w14:textId="77777777" w:rsidR="0046142C" w:rsidRPr="00B7167B" w:rsidRDefault="0046142C" w:rsidP="00D02E2D">
      <w:pPr>
        <w:keepNext/>
        <w:keepLines/>
        <w:spacing w:line="288" w:lineRule="auto"/>
        <w:ind w:firstLine="709"/>
        <w:jc w:val="both"/>
        <w:rPr>
          <w:rFonts w:cs="Times New Roman"/>
          <w:sz w:val="24"/>
          <w:szCs w:val="24"/>
        </w:rPr>
      </w:pPr>
    </w:p>
    <w:p w14:paraId="1ECCBB2C" w14:textId="77777777" w:rsidR="0046142C" w:rsidRPr="00B7167B" w:rsidRDefault="0046142C" w:rsidP="00D02E2D">
      <w:pPr>
        <w:spacing w:line="288" w:lineRule="auto"/>
        <w:ind w:firstLine="709"/>
        <w:jc w:val="both"/>
        <w:rPr>
          <w:rFonts w:cs="Times New Roman"/>
          <w:sz w:val="24"/>
          <w:szCs w:val="24"/>
          <w:lang w:eastAsia="en-US"/>
        </w:rPr>
      </w:pPr>
    </w:p>
    <w:tbl>
      <w:tblPr>
        <w:tblpPr w:leftFromText="180" w:rightFromText="180" w:vertAnchor="text" w:horzAnchor="margin" w:tblpY="3"/>
        <w:tblW w:w="10031" w:type="dxa"/>
        <w:tblLook w:val="00A0" w:firstRow="1" w:lastRow="0" w:firstColumn="1" w:lastColumn="0" w:noHBand="0" w:noVBand="0"/>
      </w:tblPr>
      <w:tblGrid>
        <w:gridCol w:w="5070"/>
        <w:gridCol w:w="4961"/>
      </w:tblGrid>
      <w:tr w:rsidR="0046142C" w:rsidRPr="00B7167B" w14:paraId="6020DC57" w14:textId="77777777">
        <w:trPr>
          <w:trHeight w:val="1775"/>
        </w:trPr>
        <w:tc>
          <w:tcPr>
            <w:tcW w:w="5070" w:type="dxa"/>
            <w:tcBorders>
              <w:top w:val="none" w:sz="0" w:space="0" w:color="000000"/>
              <w:left w:val="none" w:sz="0" w:space="0" w:color="000000"/>
              <w:bottom w:val="none" w:sz="0" w:space="0" w:color="000000"/>
              <w:right w:val="none" w:sz="0" w:space="0" w:color="000000"/>
            </w:tcBorders>
          </w:tcPr>
          <w:p w14:paraId="2F3547F3" w14:textId="77777777" w:rsidR="0046142C" w:rsidRPr="00B7167B" w:rsidRDefault="000E7377" w:rsidP="00D02E2D">
            <w:pPr>
              <w:tabs>
                <w:tab w:val="left" w:pos="3555"/>
                <w:tab w:val="left" w:pos="6237"/>
              </w:tabs>
              <w:spacing w:line="288" w:lineRule="auto"/>
              <w:ind w:firstLine="709"/>
              <w:jc w:val="both"/>
              <w:rPr>
                <w:rFonts w:cs="Times New Roman"/>
                <w:sz w:val="24"/>
                <w:szCs w:val="24"/>
              </w:rPr>
            </w:pPr>
            <w:r w:rsidRPr="00B7167B">
              <w:rPr>
                <w:rFonts w:cs="Times New Roman"/>
                <w:b/>
                <w:sz w:val="24"/>
                <w:szCs w:val="24"/>
              </w:rPr>
              <w:t>Заказчик:</w:t>
            </w:r>
            <w:r w:rsidRPr="00B7167B">
              <w:rPr>
                <w:rFonts w:cs="Times New Roman"/>
                <w:sz w:val="24"/>
                <w:szCs w:val="24"/>
              </w:rPr>
              <w:t xml:space="preserve"> </w:t>
            </w:r>
          </w:p>
          <w:p w14:paraId="2A15FB43" w14:textId="77777777" w:rsidR="0046142C" w:rsidRPr="00B7167B" w:rsidRDefault="000E7377" w:rsidP="00D02E2D">
            <w:pPr>
              <w:tabs>
                <w:tab w:val="left" w:pos="3555"/>
                <w:tab w:val="left" w:pos="6237"/>
              </w:tabs>
              <w:spacing w:line="288" w:lineRule="auto"/>
              <w:ind w:firstLine="709"/>
              <w:jc w:val="both"/>
              <w:rPr>
                <w:rFonts w:cs="Times New Roman"/>
                <w:sz w:val="24"/>
                <w:szCs w:val="24"/>
              </w:rPr>
            </w:pPr>
            <w:r w:rsidRPr="00B7167B">
              <w:rPr>
                <w:rFonts w:cs="Times New Roman"/>
                <w:b/>
                <w:sz w:val="24"/>
                <w:szCs w:val="24"/>
              </w:rPr>
              <w:t>_________________</w:t>
            </w:r>
          </w:p>
          <w:p w14:paraId="5825F174" w14:textId="77777777" w:rsidR="0046142C" w:rsidRPr="00B7167B" w:rsidRDefault="000E7377" w:rsidP="00D02E2D">
            <w:pPr>
              <w:tabs>
                <w:tab w:val="left" w:pos="3555"/>
                <w:tab w:val="left" w:pos="6237"/>
              </w:tabs>
              <w:spacing w:line="288" w:lineRule="auto"/>
              <w:ind w:firstLine="709"/>
              <w:jc w:val="both"/>
              <w:rPr>
                <w:rFonts w:cs="Times New Roman"/>
                <w:sz w:val="24"/>
                <w:szCs w:val="24"/>
              </w:rPr>
            </w:pPr>
            <w:r w:rsidRPr="00B7167B">
              <w:rPr>
                <w:rFonts w:cs="Times New Roman"/>
                <w:sz w:val="24"/>
                <w:szCs w:val="24"/>
              </w:rPr>
              <w:t xml:space="preserve">____________ /______________/                </w:t>
            </w:r>
          </w:p>
        </w:tc>
        <w:tc>
          <w:tcPr>
            <w:tcW w:w="4961" w:type="dxa"/>
            <w:tcBorders>
              <w:top w:val="none" w:sz="0" w:space="0" w:color="000000"/>
              <w:left w:val="none" w:sz="0" w:space="0" w:color="000000"/>
              <w:bottom w:val="none" w:sz="0" w:space="0" w:color="000000"/>
              <w:right w:val="none" w:sz="0" w:space="0" w:color="000000"/>
            </w:tcBorders>
          </w:tcPr>
          <w:p w14:paraId="42ACC768" w14:textId="77777777" w:rsidR="0046142C" w:rsidRPr="00B7167B" w:rsidRDefault="000E7377" w:rsidP="00D02E2D">
            <w:pPr>
              <w:tabs>
                <w:tab w:val="left" w:pos="3555"/>
                <w:tab w:val="left" w:pos="6237"/>
              </w:tabs>
              <w:spacing w:line="288" w:lineRule="auto"/>
              <w:ind w:firstLine="709"/>
              <w:jc w:val="both"/>
              <w:rPr>
                <w:rFonts w:cs="Times New Roman"/>
                <w:b/>
                <w:sz w:val="24"/>
                <w:szCs w:val="24"/>
              </w:rPr>
            </w:pPr>
            <w:r w:rsidRPr="00B7167B">
              <w:rPr>
                <w:rFonts w:cs="Times New Roman"/>
                <w:b/>
                <w:sz w:val="24"/>
                <w:szCs w:val="24"/>
              </w:rPr>
              <w:t xml:space="preserve">Подрядчик: </w:t>
            </w:r>
          </w:p>
          <w:p w14:paraId="796AB991" w14:textId="77777777" w:rsidR="0046142C" w:rsidRPr="00B7167B" w:rsidRDefault="000E7377" w:rsidP="00D02E2D">
            <w:pPr>
              <w:tabs>
                <w:tab w:val="left" w:pos="3555"/>
                <w:tab w:val="left" w:pos="6237"/>
              </w:tabs>
              <w:spacing w:line="288" w:lineRule="auto"/>
              <w:ind w:firstLine="709"/>
              <w:jc w:val="both"/>
              <w:rPr>
                <w:rFonts w:cs="Times New Roman"/>
                <w:b/>
                <w:sz w:val="24"/>
                <w:szCs w:val="24"/>
              </w:rPr>
            </w:pPr>
            <w:r w:rsidRPr="00B7167B">
              <w:rPr>
                <w:rFonts w:cs="Times New Roman"/>
                <w:b/>
                <w:sz w:val="24"/>
                <w:szCs w:val="24"/>
              </w:rPr>
              <w:t>_________________</w:t>
            </w:r>
          </w:p>
          <w:p w14:paraId="2DEFB5DE" w14:textId="77777777" w:rsidR="0046142C" w:rsidRPr="00B7167B" w:rsidRDefault="000E7377" w:rsidP="00D02E2D">
            <w:pPr>
              <w:tabs>
                <w:tab w:val="left" w:pos="3555"/>
                <w:tab w:val="left" w:pos="6237"/>
              </w:tabs>
              <w:spacing w:line="288" w:lineRule="auto"/>
              <w:ind w:firstLine="709"/>
              <w:jc w:val="both"/>
              <w:rPr>
                <w:rFonts w:cs="Times New Roman"/>
                <w:b/>
                <w:sz w:val="24"/>
                <w:szCs w:val="24"/>
              </w:rPr>
            </w:pPr>
            <w:r w:rsidRPr="00B7167B">
              <w:rPr>
                <w:rFonts w:cs="Times New Roman"/>
                <w:sz w:val="24"/>
                <w:szCs w:val="24"/>
              </w:rPr>
              <w:t>____________ /______________/</w:t>
            </w:r>
          </w:p>
        </w:tc>
      </w:tr>
    </w:tbl>
    <w:p w14:paraId="67B1D583" w14:textId="77777777" w:rsidR="0046142C" w:rsidRPr="00B7167B" w:rsidRDefault="0046142C" w:rsidP="00D02E2D">
      <w:pPr>
        <w:spacing w:line="288" w:lineRule="auto"/>
        <w:ind w:firstLine="709"/>
        <w:jc w:val="both"/>
        <w:rPr>
          <w:rFonts w:cs="Times New Roman"/>
          <w:sz w:val="24"/>
          <w:szCs w:val="24"/>
        </w:rPr>
      </w:pPr>
    </w:p>
    <w:p w14:paraId="2C58EF9D" w14:textId="77777777" w:rsidR="0046142C" w:rsidRPr="00B7167B" w:rsidRDefault="0046142C" w:rsidP="00D02E2D">
      <w:pPr>
        <w:spacing w:line="288" w:lineRule="auto"/>
        <w:ind w:firstLine="709"/>
        <w:jc w:val="both"/>
        <w:rPr>
          <w:rFonts w:cs="Times New Roman"/>
          <w:sz w:val="24"/>
          <w:szCs w:val="24"/>
        </w:rPr>
      </w:pPr>
    </w:p>
    <w:p w14:paraId="6AED1886" w14:textId="77777777" w:rsidR="0046142C" w:rsidRPr="00B7167B" w:rsidRDefault="0046142C" w:rsidP="00B7167B">
      <w:pPr>
        <w:spacing w:after="120" w:line="288" w:lineRule="auto"/>
        <w:jc w:val="both"/>
        <w:rPr>
          <w:rFonts w:cs="Times New Roman"/>
          <w:sz w:val="24"/>
          <w:szCs w:val="24"/>
        </w:rPr>
        <w:sectPr w:rsidR="0046142C" w:rsidRPr="00B7167B">
          <w:pgSz w:w="11906" w:h="16838"/>
          <w:pgMar w:top="851" w:right="851" w:bottom="851" w:left="1701" w:header="709" w:footer="709" w:gutter="0"/>
          <w:cols w:space="708"/>
          <w:docGrid w:linePitch="360"/>
        </w:sectPr>
      </w:pPr>
    </w:p>
    <w:p w14:paraId="24D2B941" w14:textId="77777777" w:rsidR="0046142C" w:rsidRPr="00B7167B" w:rsidRDefault="000E7377" w:rsidP="00B7167B">
      <w:pPr>
        <w:pStyle w:val="MGTitle1"/>
        <w:numPr>
          <w:ilvl w:val="0"/>
          <w:numId w:val="0"/>
        </w:numPr>
        <w:pBdr>
          <w:top w:val="none" w:sz="4" w:space="0" w:color="000000"/>
          <w:left w:val="none" w:sz="4" w:space="0" w:color="000000"/>
          <w:bottom w:val="none" w:sz="4" w:space="0" w:color="000000"/>
          <w:right w:val="none" w:sz="4" w:space="0" w:color="000000"/>
        </w:pBdr>
        <w:tabs>
          <w:tab w:val="clear" w:pos="992"/>
          <w:tab w:val="clear" w:pos="1134"/>
          <w:tab w:val="clear" w:pos="1276"/>
        </w:tabs>
        <w:jc w:val="both"/>
        <w:rPr>
          <w:rFonts w:ascii="Times New Roman" w:hAnsi="Times New Roman" w:cs="Times New Roman"/>
          <w:sz w:val="24"/>
          <w:szCs w:val="24"/>
        </w:rPr>
      </w:pPr>
      <w:bookmarkStart w:id="58" w:name="_Toc241665660"/>
      <w:bookmarkStart w:id="59" w:name="_Toc127786964"/>
      <w:r w:rsidRPr="00B7167B">
        <w:rPr>
          <w:rFonts w:ascii="Times New Roman" w:hAnsi="Times New Roman" w:cs="Times New Roman"/>
          <w:sz w:val="24"/>
          <w:szCs w:val="24"/>
        </w:rPr>
        <w:lastRenderedPageBreak/>
        <w:t>Приложение № 1 К ТЕХНИЧЕСКОМУ ЗАДАНИЮ</w:t>
      </w:r>
      <w:bookmarkEnd w:id="58"/>
      <w:r w:rsidRPr="00B7167B">
        <w:rPr>
          <w:rFonts w:ascii="Times New Roman" w:hAnsi="Times New Roman" w:cs="Times New Roman"/>
          <w:sz w:val="24"/>
          <w:szCs w:val="24"/>
        </w:rPr>
        <w:t xml:space="preserve">  </w:t>
      </w:r>
      <w:bookmarkEnd w:id="59"/>
    </w:p>
    <w:p w14:paraId="4319ADBB" w14:textId="77777777" w:rsidR="0046142C" w:rsidRPr="00B7167B" w:rsidRDefault="0046142C" w:rsidP="00B7167B">
      <w:pPr>
        <w:spacing w:after="120" w:line="288" w:lineRule="auto"/>
        <w:jc w:val="both"/>
        <w:rPr>
          <w:rFonts w:cs="Times New Roman"/>
          <w:sz w:val="24"/>
          <w:szCs w:val="24"/>
        </w:rPr>
      </w:pPr>
    </w:p>
    <w:p w14:paraId="4B2AC4D6"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ЗАЯВКА (ФОРМА)</w:t>
      </w:r>
    </w:p>
    <w:p w14:paraId="42CE20C8"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НА ПРЕДОСТАВЛЕНИЕ ПРАВ ДОСТУПА К ЗАЩИЩАЕМЫМ РЕСУРСАМ</w:t>
      </w:r>
    </w:p>
    <w:p w14:paraId="78CC66BA" w14:textId="77777777" w:rsidR="0046142C" w:rsidRPr="00B7167B" w:rsidRDefault="0046142C" w:rsidP="00B7167B">
      <w:pPr>
        <w:spacing w:after="120" w:line="288" w:lineRule="auto"/>
        <w:jc w:val="both"/>
        <w:rPr>
          <w:rFonts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3"/>
        <w:gridCol w:w="1034"/>
        <w:gridCol w:w="1143"/>
        <w:gridCol w:w="1551"/>
        <w:gridCol w:w="1551"/>
        <w:gridCol w:w="1441"/>
        <w:gridCol w:w="1326"/>
        <w:gridCol w:w="1636"/>
      </w:tblGrid>
      <w:tr w:rsidR="0046142C" w:rsidRPr="00B7167B" w14:paraId="6CE5EAF8" w14:textId="77777777">
        <w:tc>
          <w:tcPr>
            <w:tcW w:w="675" w:type="dxa"/>
          </w:tcPr>
          <w:p w14:paraId="548DF81D"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1</w:t>
            </w:r>
          </w:p>
        </w:tc>
        <w:tc>
          <w:tcPr>
            <w:tcW w:w="3056" w:type="dxa"/>
          </w:tcPr>
          <w:p w14:paraId="657444D4"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ФИО</w:t>
            </w:r>
          </w:p>
        </w:tc>
        <w:tc>
          <w:tcPr>
            <w:tcW w:w="1866" w:type="dxa"/>
          </w:tcPr>
          <w:p w14:paraId="3881601E"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Должность</w:t>
            </w:r>
          </w:p>
        </w:tc>
        <w:tc>
          <w:tcPr>
            <w:tcW w:w="1866" w:type="dxa"/>
          </w:tcPr>
          <w:p w14:paraId="56513657"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Запрашиваемые ресурсы, к которым необходим доступ</w:t>
            </w:r>
          </w:p>
        </w:tc>
        <w:tc>
          <w:tcPr>
            <w:tcW w:w="1866" w:type="dxa"/>
          </w:tcPr>
          <w:p w14:paraId="049E8079"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Запрашиваемые права доступа</w:t>
            </w:r>
          </w:p>
        </w:tc>
        <w:tc>
          <w:tcPr>
            <w:tcW w:w="1866" w:type="dxa"/>
          </w:tcPr>
          <w:p w14:paraId="4FB365C4"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График работы с защищаемыми ресурсами</w:t>
            </w:r>
          </w:p>
        </w:tc>
        <w:tc>
          <w:tcPr>
            <w:tcW w:w="1866" w:type="dxa"/>
          </w:tcPr>
          <w:p w14:paraId="3053F8CE"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Необходима ли процедура согласования доступа</w:t>
            </w:r>
          </w:p>
        </w:tc>
        <w:tc>
          <w:tcPr>
            <w:tcW w:w="1866" w:type="dxa"/>
          </w:tcPr>
          <w:p w14:paraId="207CC031"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Дополнительные сведения</w:t>
            </w:r>
          </w:p>
        </w:tc>
      </w:tr>
      <w:tr w:rsidR="0046142C" w:rsidRPr="00B7167B" w14:paraId="5690485D" w14:textId="77777777">
        <w:tc>
          <w:tcPr>
            <w:tcW w:w="675" w:type="dxa"/>
          </w:tcPr>
          <w:p w14:paraId="4B741DC2"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1</w:t>
            </w:r>
          </w:p>
        </w:tc>
        <w:tc>
          <w:tcPr>
            <w:tcW w:w="3056" w:type="dxa"/>
          </w:tcPr>
          <w:p w14:paraId="40A68A72"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2</w:t>
            </w:r>
          </w:p>
        </w:tc>
        <w:tc>
          <w:tcPr>
            <w:tcW w:w="1866" w:type="dxa"/>
          </w:tcPr>
          <w:p w14:paraId="501A11A1"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3</w:t>
            </w:r>
          </w:p>
        </w:tc>
        <w:tc>
          <w:tcPr>
            <w:tcW w:w="1866" w:type="dxa"/>
          </w:tcPr>
          <w:p w14:paraId="13231BA4"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4</w:t>
            </w:r>
          </w:p>
        </w:tc>
        <w:tc>
          <w:tcPr>
            <w:tcW w:w="1866" w:type="dxa"/>
          </w:tcPr>
          <w:p w14:paraId="44E8275D"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5</w:t>
            </w:r>
          </w:p>
        </w:tc>
        <w:tc>
          <w:tcPr>
            <w:tcW w:w="1866" w:type="dxa"/>
          </w:tcPr>
          <w:p w14:paraId="193AEAE3"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6</w:t>
            </w:r>
          </w:p>
        </w:tc>
        <w:tc>
          <w:tcPr>
            <w:tcW w:w="1866" w:type="dxa"/>
          </w:tcPr>
          <w:p w14:paraId="0451C09D"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7</w:t>
            </w:r>
          </w:p>
        </w:tc>
        <w:tc>
          <w:tcPr>
            <w:tcW w:w="1866" w:type="dxa"/>
          </w:tcPr>
          <w:p w14:paraId="4F56F8B6"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8</w:t>
            </w:r>
          </w:p>
        </w:tc>
      </w:tr>
      <w:tr w:rsidR="0046142C" w:rsidRPr="00B7167B" w14:paraId="305E5BA0" w14:textId="77777777">
        <w:trPr>
          <w:cantSplit/>
        </w:trPr>
        <w:tc>
          <w:tcPr>
            <w:tcW w:w="675" w:type="dxa"/>
            <w:vMerge w:val="restart"/>
          </w:tcPr>
          <w:p w14:paraId="7835075A" w14:textId="77777777" w:rsidR="0046142C" w:rsidRPr="00B7167B" w:rsidRDefault="0046142C" w:rsidP="00B7167B">
            <w:pPr>
              <w:spacing w:after="120" w:line="288" w:lineRule="auto"/>
              <w:jc w:val="both"/>
              <w:rPr>
                <w:rFonts w:cs="Times New Roman"/>
                <w:sz w:val="24"/>
                <w:szCs w:val="24"/>
              </w:rPr>
            </w:pPr>
          </w:p>
        </w:tc>
        <w:tc>
          <w:tcPr>
            <w:tcW w:w="3056" w:type="dxa"/>
            <w:vMerge w:val="restart"/>
            <w:vAlign w:val="center"/>
          </w:tcPr>
          <w:p w14:paraId="2567F34B"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Иванов Иван Иванович</w:t>
            </w:r>
          </w:p>
        </w:tc>
        <w:tc>
          <w:tcPr>
            <w:tcW w:w="1866" w:type="dxa"/>
            <w:vMerge w:val="restart"/>
            <w:vAlign w:val="center"/>
          </w:tcPr>
          <w:p w14:paraId="1FED57CB"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должность</w:t>
            </w:r>
          </w:p>
        </w:tc>
        <w:tc>
          <w:tcPr>
            <w:tcW w:w="1866" w:type="dxa"/>
            <w:vAlign w:val="center"/>
          </w:tcPr>
          <w:p w14:paraId="6F4DCE86"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Наименование ресурса 1</w:t>
            </w:r>
          </w:p>
        </w:tc>
        <w:tc>
          <w:tcPr>
            <w:tcW w:w="1866" w:type="dxa"/>
            <w:vAlign w:val="center"/>
          </w:tcPr>
          <w:p w14:paraId="16F8EB56"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Перечень прав доступа к ресурсу 1</w:t>
            </w:r>
          </w:p>
        </w:tc>
        <w:tc>
          <w:tcPr>
            <w:tcW w:w="1866" w:type="dxa"/>
            <w:vAlign w:val="center"/>
          </w:tcPr>
          <w:p w14:paraId="6668F112"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08:00-18:00</w:t>
            </w:r>
            <w:r w:rsidRPr="00B7167B">
              <w:rPr>
                <w:rFonts w:cs="Times New Roman"/>
                <w:sz w:val="24"/>
                <w:szCs w:val="24"/>
              </w:rPr>
              <w:br/>
              <w:t>пн-пт</w:t>
            </w:r>
          </w:p>
        </w:tc>
        <w:tc>
          <w:tcPr>
            <w:tcW w:w="1866" w:type="dxa"/>
            <w:vAlign w:val="center"/>
          </w:tcPr>
          <w:p w14:paraId="62F52D88"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да</w:t>
            </w:r>
          </w:p>
        </w:tc>
        <w:tc>
          <w:tcPr>
            <w:tcW w:w="1866" w:type="dxa"/>
            <w:vAlign w:val="center"/>
          </w:tcPr>
          <w:p w14:paraId="72E0AD1E"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Особенности работы</w:t>
            </w:r>
          </w:p>
        </w:tc>
      </w:tr>
      <w:tr w:rsidR="0046142C" w:rsidRPr="00B7167B" w14:paraId="05976239" w14:textId="77777777">
        <w:trPr>
          <w:cantSplit/>
        </w:trPr>
        <w:tc>
          <w:tcPr>
            <w:tcW w:w="675" w:type="dxa"/>
            <w:vMerge/>
          </w:tcPr>
          <w:p w14:paraId="2EEDC931" w14:textId="77777777" w:rsidR="0046142C" w:rsidRPr="00B7167B" w:rsidRDefault="0046142C" w:rsidP="00B7167B">
            <w:pPr>
              <w:spacing w:after="120" w:line="288" w:lineRule="auto"/>
              <w:jc w:val="both"/>
              <w:rPr>
                <w:rFonts w:cs="Times New Roman"/>
                <w:sz w:val="24"/>
                <w:szCs w:val="24"/>
              </w:rPr>
            </w:pPr>
          </w:p>
        </w:tc>
        <w:tc>
          <w:tcPr>
            <w:tcW w:w="3056" w:type="dxa"/>
            <w:vMerge/>
          </w:tcPr>
          <w:p w14:paraId="734C1BE3" w14:textId="77777777" w:rsidR="0046142C" w:rsidRPr="00B7167B" w:rsidRDefault="0046142C" w:rsidP="00B7167B">
            <w:pPr>
              <w:spacing w:after="120" w:line="288" w:lineRule="auto"/>
              <w:jc w:val="both"/>
              <w:rPr>
                <w:rFonts w:cs="Times New Roman"/>
                <w:sz w:val="24"/>
                <w:szCs w:val="24"/>
              </w:rPr>
            </w:pPr>
          </w:p>
        </w:tc>
        <w:tc>
          <w:tcPr>
            <w:tcW w:w="1866" w:type="dxa"/>
            <w:vMerge/>
          </w:tcPr>
          <w:p w14:paraId="49D6D16B" w14:textId="77777777" w:rsidR="0046142C" w:rsidRPr="00B7167B" w:rsidRDefault="0046142C" w:rsidP="00B7167B">
            <w:pPr>
              <w:spacing w:after="120" w:line="288" w:lineRule="auto"/>
              <w:jc w:val="both"/>
              <w:rPr>
                <w:rFonts w:cs="Times New Roman"/>
                <w:sz w:val="24"/>
                <w:szCs w:val="24"/>
              </w:rPr>
            </w:pPr>
          </w:p>
        </w:tc>
        <w:tc>
          <w:tcPr>
            <w:tcW w:w="1866" w:type="dxa"/>
            <w:vAlign w:val="center"/>
          </w:tcPr>
          <w:p w14:paraId="512CDCBF"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Наименование ресурса 2</w:t>
            </w:r>
          </w:p>
        </w:tc>
        <w:tc>
          <w:tcPr>
            <w:tcW w:w="1866" w:type="dxa"/>
            <w:vAlign w:val="center"/>
          </w:tcPr>
          <w:p w14:paraId="411D7449"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Перечень прав доступа к ресурсу 2</w:t>
            </w:r>
          </w:p>
        </w:tc>
        <w:tc>
          <w:tcPr>
            <w:tcW w:w="1866" w:type="dxa"/>
            <w:vAlign w:val="center"/>
          </w:tcPr>
          <w:p w14:paraId="2202F9C0"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08:00-18:00</w:t>
            </w:r>
            <w:r w:rsidRPr="00B7167B">
              <w:rPr>
                <w:rFonts w:cs="Times New Roman"/>
                <w:sz w:val="24"/>
                <w:szCs w:val="24"/>
              </w:rPr>
              <w:br/>
              <w:t>пн-пт</w:t>
            </w:r>
          </w:p>
        </w:tc>
        <w:tc>
          <w:tcPr>
            <w:tcW w:w="1866" w:type="dxa"/>
            <w:vAlign w:val="center"/>
          </w:tcPr>
          <w:p w14:paraId="6733FD6F"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нет</w:t>
            </w:r>
          </w:p>
        </w:tc>
        <w:tc>
          <w:tcPr>
            <w:tcW w:w="1866" w:type="dxa"/>
            <w:vAlign w:val="center"/>
          </w:tcPr>
          <w:p w14:paraId="508E7E7D" w14:textId="77777777" w:rsidR="0046142C" w:rsidRPr="00B7167B" w:rsidRDefault="0046142C" w:rsidP="00B7167B">
            <w:pPr>
              <w:spacing w:after="120" w:line="288" w:lineRule="auto"/>
              <w:jc w:val="both"/>
              <w:rPr>
                <w:rFonts w:cs="Times New Roman"/>
                <w:sz w:val="24"/>
                <w:szCs w:val="24"/>
              </w:rPr>
            </w:pPr>
          </w:p>
        </w:tc>
      </w:tr>
      <w:tr w:rsidR="0046142C" w:rsidRPr="00B7167B" w14:paraId="69CD2B23" w14:textId="77777777">
        <w:trPr>
          <w:cantSplit/>
        </w:trPr>
        <w:tc>
          <w:tcPr>
            <w:tcW w:w="675" w:type="dxa"/>
            <w:vMerge/>
          </w:tcPr>
          <w:p w14:paraId="1B9FCBE6" w14:textId="77777777" w:rsidR="0046142C" w:rsidRPr="00B7167B" w:rsidRDefault="0046142C" w:rsidP="00B7167B">
            <w:pPr>
              <w:spacing w:after="120" w:line="288" w:lineRule="auto"/>
              <w:jc w:val="both"/>
              <w:rPr>
                <w:rFonts w:cs="Times New Roman"/>
                <w:sz w:val="24"/>
                <w:szCs w:val="24"/>
              </w:rPr>
            </w:pPr>
          </w:p>
        </w:tc>
        <w:tc>
          <w:tcPr>
            <w:tcW w:w="3056" w:type="dxa"/>
            <w:vMerge/>
          </w:tcPr>
          <w:p w14:paraId="5C5DE9F4" w14:textId="77777777" w:rsidR="0046142C" w:rsidRPr="00B7167B" w:rsidRDefault="0046142C" w:rsidP="00B7167B">
            <w:pPr>
              <w:spacing w:after="120" w:line="288" w:lineRule="auto"/>
              <w:jc w:val="both"/>
              <w:rPr>
                <w:rFonts w:cs="Times New Roman"/>
                <w:sz w:val="24"/>
                <w:szCs w:val="24"/>
              </w:rPr>
            </w:pPr>
          </w:p>
        </w:tc>
        <w:tc>
          <w:tcPr>
            <w:tcW w:w="1866" w:type="dxa"/>
            <w:vMerge/>
          </w:tcPr>
          <w:p w14:paraId="19E526B6" w14:textId="77777777" w:rsidR="0046142C" w:rsidRPr="00B7167B" w:rsidRDefault="0046142C" w:rsidP="00B7167B">
            <w:pPr>
              <w:spacing w:after="120" w:line="288" w:lineRule="auto"/>
              <w:jc w:val="both"/>
              <w:rPr>
                <w:rFonts w:cs="Times New Roman"/>
                <w:sz w:val="24"/>
                <w:szCs w:val="24"/>
              </w:rPr>
            </w:pPr>
          </w:p>
        </w:tc>
        <w:tc>
          <w:tcPr>
            <w:tcW w:w="1866" w:type="dxa"/>
            <w:vAlign w:val="center"/>
          </w:tcPr>
          <w:p w14:paraId="070ACB45"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Наименование ресурса 3</w:t>
            </w:r>
          </w:p>
        </w:tc>
        <w:tc>
          <w:tcPr>
            <w:tcW w:w="1866" w:type="dxa"/>
            <w:vAlign w:val="center"/>
          </w:tcPr>
          <w:p w14:paraId="4424BD8E"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Перечень прав доступа к ресурсу 3</w:t>
            </w:r>
          </w:p>
        </w:tc>
        <w:tc>
          <w:tcPr>
            <w:tcW w:w="1866" w:type="dxa"/>
            <w:vAlign w:val="center"/>
          </w:tcPr>
          <w:p w14:paraId="5088BFDC"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08:00-18:00</w:t>
            </w:r>
            <w:r w:rsidRPr="00B7167B">
              <w:rPr>
                <w:rFonts w:cs="Times New Roman"/>
                <w:sz w:val="24"/>
                <w:szCs w:val="24"/>
              </w:rPr>
              <w:br/>
              <w:t>пн-пт</w:t>
            </w:r>
          </w:p>
        </w:tc>
        <w:tc>
          <w:tcPr>
            <w:tcW w:w="1866" w:type="dxa"/>
            <w:vAlign w:val="center"/>
          </w:tcPr>
          <w:p w14:paraId="29353B82"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да</w:t>
            </w:r>
          </w:p>
        </w:tc>
        <w:tc>
          <w:tcPr>
            <w:tcW w:w="1866" w:type="dxa"/>
            <w:vAlign w:val="center"/>
          </w:tcPr>
          <w:p w14:paraId="7A38A2DE" w14:textId="77777777" w:rsidR="0046142C" w:rsidRPr="00B7167B" w:rsidRDefault="0046142C" w:rsidP="00B7167B">
            <w:pPr>
              <w:spacing w:after="120" w:line="288" w:lineRule="auto"/>
              <w:jc w:val="both"/>
              <w:rPr>
                <w:rFonts w:cs="Times New Roman"/>
                <w:sz w:val="24"/>
                <w:szCs w:val="24"/>
              </w:rPr>
            </w:pPr>
          </w:p>
        </w:tc>
      </w:tr>
      <w:tr w:rsidR="0046142C" w:rsidRPr="00B7167B" w14:paraId="5A73C456" w14:textId="77777777">
        <w:tc>
          <w:tcPr>
            <w:tcW w:w="675" w:type="dxa"/>
          </w:tcPr>
          <w:p w14:paraId="7EFCCDBB" w14:textId="77777777" w:rsidR="0046142C" w:rsidRPr="00B7167B" w:rsidRDefault="0046142C" w:rsidP="00B7167B">
            <w:pPr>
              <w:spacing w:after="120" w:line="288" w:lineRule="auto"/>
              <w:jc w:val="both"/>
              <w:rPr>
                <w:rFonts w:cs="Times New Roman"/>
                <w:sz w:val="24"/>
                <w:szCs w:val="24"/>
              </w:rPr>
            </w:pPr>
          </w:p>
        </w:tc>
        <w:tc>
          <w:tcPr>
            <w:tcW w:w="3056" w:type="dxa"/>
          </w:tcPr>
          <w:p w14:paraId="436D6DFA" w14:textId="77777777" w:rsidR="0046142C" w:rsidRPr="00B7167B" w:rsidRDefault="0046142C" w:rsidP="00B7167B">
            <w:pPr>
              <w:spacing w:after="120" w:line="288" w:lineRule="auto"/>
              <w:jc w:val="both"/>
              <w:rPr>
                <w:rFonts w:cs="Times New Roman"/>
                <w:sz w:val="24"/>
                <w:szCs w:val="24"/>
              </w:rPr>
            </w:pPr>
          </w:p>
        </w:tc>
        <w:tc>
          <w:tcPr>
            <w:tcW w:w="1866" w:type="dxa"/>
          </w:tcPr>
          <w:p w14:paraId="5820F127" w14:textId="77777777" w:rsidR="0046142C" w:rsidRPr="00B7167B" w:rsidRDefault="0046142C" w:rsidP="00B7167B">
            <w:pPr>
              <w:spacing w:after="120" w:line="288" w:lineRule="auto"/>
              <w:jc w:val="both"/>
              <w:rPr>
                <w:rFonts w:cs="Times New Roman"/>
                <w:sz w:val="24"/>
                <w:szCs w:val="24"/>
              </w:rPr>
            </w:pPr>
          </w:p>
        </w:tc>
        <w:tc>
          <w:tcPr>
            <w:tcW w:w="1866" w:type="dxa"/>
          </w:tcPr>
          <w:p w14:paraId="02D03D23" w14:textId="77777777" w:rsidR="0046142C" w:rsidRPr="00B7167B" w:rsidRDefault="0046142C" w:rsidP="00B7167B">
            <w:pPr>
              <w:spacing w:after="120" w:line="288" w:lineRule="auto"/>
              <w:jc w:val="both"/>
              <w:rPr>
                <w:rFonts w:cs="Times New Roman"/>
                <w:sz w:val="24"/>
                <w:szCs w:val="24"/>
              </w:rPr>
            </w:pPr>
          </w:p>
        </w:tc>
        <w:tc>
          <w:tcPr>
            <w:tcW w:w="1866" w:type="dxa"/>
          </w:tcPr>
          <w:p w14:paraId="09C624A3" w14:textId="77777777" w:rsidR="0046142C" w:rsidRPr="00B7167B" w:rsidRDefault="0046142C" w:rsidP="00B7167B">
            <w:pPr>
              <w:spacing w:after="120" w:line="288" w:lineRule="auto"/>
              <w:jc w:val="both"/>
              <w:rPr>
                <w:rFonts w:cs="Times New Roman"/>
                <w:sz w:val="24"/>
                <w:szCs w:val="24"/>
              </w:rPr>
            </w:pPr>
          </w:p>
        </w:tc>
        <w:tc>
          <w:tcPr>
            <w:tcW w:w="1866" w:type="dxa"/>
          </w:tcPr>
          <w:p w14:paraId="1178282F" w14:textId="77777777" w:rsidR="0046142C" w:rsidRPr="00B7167B" w:rsidRDefault="0046142C" w:rsidP="00B7167B">
            <w:pPr>
              <w:spacing w:after="120" w:line="288" w:lineRule="auto"/>
              <w:jc w:val="both"/>
              <w:rPr>
                <w:rFonts w:cs="Times New Roman"/>
                <w:sz w:val="24"/>
                <w:szCs w:val="24"/>
              </w:rPr>
            </w:pPr>
          </w:p>
        </w:tc>
        <w:tc>
          <w:tcPr>
            <w:tcW w:w="1866" w:type="dxa"/>
          </w:tcPr>
          <w:p w14:paraId="49AA4890" w14:textId="77777777" w:rsidR="0046142C" w:rsidRPr="00B7167B" w:rsidRDefault="0046142C" w:rsidP="00B7167B">
            <w:pPr>
              <w:spacing w:after="120" w:line="288" w:lineRule="auto"/>
              <w:jc w:val="both"/>
              <w:rPr>
                <w:rFonts w:cs="Times New Roman"/>
                <w:sz w:val="24"/>
                <w:szCs w:val="24"/>
              </w:rPr>
            </w:pPr>
          </w:p>
        </w:tc>
        <w:tc>
          <w:tcPr>
            <w:tcW w:w="1866" w:type="dxa"/>
          </w:tcPr>
          <w:p w14:paraId="24AEA16E" w14:textId="77777777" w:rsidR="0046142C" w:rsidRPr="00B7167B" w:rsidRDefault="0046142C" w:rsidP="00B7167B">
            <w:pPr>
              <w:spacing w:after="120" w:line="288" w:lineRule="auto"/>
              <w:jc w:val="both"/>
              <w:rPr>
                <w:rFonts w:cs="Times New Roman"/>
                <w:sz w:val="24"/>
                <w:szCs w:val="24"/>
              </w:rPr>
            </w:pPr>
          </w:p>
        </w:tc>
      </w:tr>
    </w:tbl>
    <w:p w14:paraId="26400D1B" w14:textId="77777777" w:rsidR="0046142C" w:rsidRPr="00B7167B" w:rsidRDefault="0046142C" w:rsidP="00B7167B">
      <w:pPr>
        <w:spacing w:after="120" w:line="288" w:lineRule="auto"/>
        <w:jc w:val="both"/>
        <w:rPr>
          <w:rFonts w:cs="Times New Roman"/>
          <w:sz w:val="24"/>
          <w:szCs w:val="24"/>
        </w:rPr>
      </w:pPr>
    </w:p>
    <w:p w14:paraId="024393F0" w14:textId="77777777" w:rsidR="0046142C" w:rsidRPr="00B7167B" w:rsidRDefault="0046142C" w:rsidP="00B7167B">
      <w:pPr>
        <w:spacing w:after="120" w:line="288" w:lineRule="auto"/>
        <w:jc w:val="both"/>
        <w:rPr>
          <w:rFonts w:cs="Times New Roman"/>
          <w:sz w:val="24"/>
          <w:szCs w:val="24"/>
        </w:rPr>
      </w:pPr>
    </w:p>
    <w:p w14:paraId="758F0A78"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 xml:space="preserve">Подрядчик </w:t>
      </w:r>
    </w:p>
    <w:p w14:paraId="0B9184DA"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Должность _______________________ ____________________ /________________/</w:t>
      </w:r>
    </w:p>
    <w:p w14:paraId="68A24EEC"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 xml:space="preserve">                                                                                 (подпись)                     (ФИО)</w:t>
      </w:r>
    </w:p>
    <w:p w14:paraId="35BAA8A0"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 xml:space="preserve">    МП</w:t>
      </w:r>
    </w:p>
    <w:p w14:paraId="54E3C363"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 xml:space="preserve">«_____» ______________________ </w:t>
      </w:r>
      <w:r w:rsidRPr="00B7167B">
        <w:rPr>
          <w:rFonts w:cs="Times New Roman"/>
          <w:b/>
          <w:sz w:val="24"/>
          <w:szCs w:val="24"/>
        </w:rPr>
        <w:t>202</w:t>
      </w:r>
      <w:r w:rsidR="005E5F62">
        <w:rPr>
          <w:rFonts w:cs="Times New Roman"/>
          <w:b/>
          <w:sz w:val="24"/>
          <w:szCs w:val="24"/>
        </w:rPr>
        <w:t>6</w:t>
      </w:r>
      <w:r w:rsidRPr="00B7167B">
        <w:rPr>
          <w:rFonts w:cs="Times New Roman"/>
          <w:sz w:val="24"/>
          <w:szCs w:val="24"/>
        </w:rPr>
        <w:t>г.</w:t>
      </w:r>
    </w:p>
    <w:p w14:paraId="40CB8ED2" w14:textId="4A9F5A59" w:rsidR="0046142C" w:rsidRDefault="0046142C" w:rsidP="00B7167B">
      <w:pPr>
        <w:spacing w:after="120" w:line="288" w:lineRule="auto"/>
        <w:jc w:val="both"/>
        <w:rPr>
          <w:rFonts w:cs="Times New Roman"/>
          <w:sz w:val="24"/>
          <w:szCs w:val="24"/>
        </w:rPr>
      </w:pPr>
    </w:p>
    <w:p w14:paraId="5E59F739" w14:textId="3C6E3F51" w:rsidR="00F22A4B" w:rsidRDefault="00F22A4B" w:rsidP="00B7167B">
      <w:pPr>
        <w:spacing w:after="120" w:line="288" w:lineRule="auto"/>
        <w:jc w:val="both"/>
        <w:rPr>
          <w:rFonts w:cs="Times New Roman"/>
          <w:sz w:val="24"/>
          <w:szCs w:val="24"/>
        </w:rPr>
      </w:pPr>
    </w:p>
    <w:p w14:paraId="6C7FD8B2" w14:textId="7FA90F6F" w:rsidR="00F22A4B" w:rsidRDefault="00F22A4B" w:rsidP="00B7167B">
      <w:pPr>
        <w:spacing w:after="120" w:line="288" w:lineRule="auto"/>
        <w:jc w:val="both"/>
        <w:rPr>
          <w:rFonts w:cs="Times New Roman"/>
          <w:sz w:val="24"/>
          <w:szCs w:val="24"/>
        </w:rPr>
      </w:pPr>
    </w:p>
    <w:p w14:paraId="13C20F63" w14:textId="16D4F866" w:rsidR="00F22A4B" w:rsidRDefault="00F22A4B" w:rsidP="00B7167B">
      <w:pPr>
        <w:spacing w:after="120" w:line="288" w:lineRule="auto"/>
        <w:jc w:val="both"/>
        <w:rPr>
          <w:rFonts w:cs="Times New Roman"/>
          <w:sz w:val="24"/>
          <w:szCs w:val="24"/>
        </w:rPr>
      </w:pPr>
    </w:p>
    <w:p w14:paraId="4472B04B" w14:textId="77777777" w:rsidR="00F22A4B" w:rsidRPr="00B55AFE" w:rsidRDefault="00F22A4B" w:rsidP="00F22A4B">
      <w:pPr>
        <w:shd w:val="clear" w:color="auto" w:fill="FFFFFF"/>
        <w:jc w:val="center"/>
        <w:rPr>
          <w:b/>
          <w:bCs/>
          <w:sz w:val="28"/>
          <w:szCs w:val="28"/>
        </w:rPr>
      </w:pPr>
      <w:r w:rsidRPr="00B55AFE">
        <w:rPr>
          <w:b/>
          <w:bCs/>
          <w:sz w:val="28"/>
          <w:szCs w:val="28"/>
        </w:rPr>
        <w:lastRenderedPageBreak/>
        <w:t xml:space="preserve">Заявление </w:t>
      </w:r>
    </w:p>
    <w:p w14:paraId="7EE21398" w14:textId="77777777" w:rsidR="00F22A4B" w:rsidRPr="00B55AFE" w:rsidRDefault="00F22A4B" w:rsidP="00F22A4B">
      <w:pPr>
        <w:shd w:val="clear" w:color="auto" w:fill="FFFFFF"/>
        <w:jc w:val="center"/>
      </w:pPr>
      <w:r w:rsidRPr="00B55AFE">
        <w:t xml:space="preserve">предоставлении доступа к информационным ресурсам, размещенным в Центре обработки данных краевого государственного казенного учреждения «Центр информационных технологий Красноярского края» через ЗСПД </w:t>
      </w:r>
    </w:p>
    <w:p w14:paraId="4216B311" w14:textId="77777777" w:rsidR="00F22A4B" w:rsidRPr="00B55AFE" w:rsidRDefault="00F22A4B" w:rsidP="00F22A4B">
      <w:pPr>
        <w:shd w:val="clear" w:color="auto" w:fill="FFFFFF"/>
        <w:jc w:val="center"/>
      </w:pPr>
    </w:p>
    <w:tbl>
      <w:tblPr>
        <w:tblW w:w="103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956"/>
        <w:gridCol w:w="6"/>
        <w:gridCol w:w="4819"/>
        <w:gridCol w:w="19"/>
      </w:tblGrid>
      <w:tr w:rsidR="00F22A4B" w:rsidRPr="00B55AFE" w14:paraId="66A8DA2B" w14:textId="77777777" w:rsidTr="00B7195E">
        <w:trPr>
          <w:gridAfter w:val="1"/>
          <w:wAfter w:w="19" w:type="dxa"/>
          <w:trHeight w:val="170"/>
          <w:jc w:val="center"/>
        </w:trPr>
        <w:tc>
          <w:tcPr>
            <w:tcW w:w="562" w:type="dxa"/>
            <w:tcMar>
              <w:top w:w="100" w:type="dxa"/>
              <w:left w:w="100" w:type="dxa"/>
              <w:bottom w:w="100" w:type="dxa"/>
              <w:right w:w="100" w:type="dxa"/>
            </w:tcMar>
          </w:tcPr>
          <w:p w14:paraId="7BE06EF6" w14:textId="77777777" w:rsidR="00F22A4B" w:rsidRPr="00B55AFE" w:rsidRDefault="00F22A4B" w:rsidP="00B7195E">
            <w:pPr>
              <w:numPr>
                <w:ilvl w:val="0"/>
                <w:numId w:val="137"/>
              </w:numPr>
              <w:pBdr>
                <w:top w:val="nil"/>
                <w:left w:val="nil"/>
                <w:bottom w:val="nil"/>
                <w:right w:val="nil"/>
                <w:between w:val="nil"/>
              </w:pBdr>
              <w:spacing w:before="120"/>
              <w:ind w:left="0" w:firstLine="0"/>
              <w:rPr>
                <w:b/>
                <w:bCs/>
                <w:sz w:val="16"/>
                <w:szCs w:val="16"/>
              </w:rPr>
            </w:pPr>
          </w:p>
        </w:tc>
        <w:tc>
          <w:tcPr>
            <w:tcW w:w="9781" w:type="dxa"/>
            <w:gridSpan w:val="3"/>
          </w:tcPr>
          <w:p w14:paraId="6C0DC0C3" w14:textId="77777777" w:rsidR="00F22A4B" w:rsidRPr="00B55AFE" w:rsidRDefault="00F22A4B" w:rsidP="00B7195E">
            <w:pPr>
              <w:jc w:val="center"/>
              <w:rPr>
                <w:b/>
                <w:bCs/>
                <w:sz w:val="16"/>
                <w:szCs w:val="16"/>
              </w:rPr>
            </w:pPr>
            <w:r w:rsidRPr="00B55AFE">
              <w:rPr>
                <w:b/>
                <w:bCs/>
                <w:sz w:val="16"/>
                <w:szCs w:val="16"/>
              </w:rPr>
              <w:t>Данные о подрядной организации</w:t>
            </w:r>
          </w:p>
        </w:tc>
      </w:tr>
      <w:tr w:rsidR="00F22A4B" w:rsidRPr="00B55AFE" w14:paraId="73D28198" w14:textId="77777777" w:rsidTr="00B7195E">
        <w:trPr>
          <w:gridAfter w:val="1"/>
          <w:wAfter w:w="19" w:type="dxa"/>
          <w:trHeight w:val="170"/>
          <w:jc w:val="center"/>
        </w:trPr>
        <w:tc>
          <w:tcPr>
            <w:tcW w:w="562" w:type="dxa"/>
            <w:tcMar>
              <w:top w:w="100" w:type="dxa"/>
              <w:left w:w="100" w:type="dxa"/>
              <w:bottom w:w="100" w:type="dxa"/>
              <w:right w:w="100" w:type="dxa"/>
            </w:tcMar>
          </w:tcPr>
          <w:p w14:paraId="76C6A206"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tc>
        <w:tc>
          <w:tcPr>
            <w:tcW w:w="4962" w:type="dxa"/>
            <w:gridSpan w:val="2"/>
          </w:tcPr>
          <w:p w14:paraId="3D42AA6E" w14:textId="77777777" w:rsidR="00F22A4B" w:rsidRPr="00B55AFE" w:rsidRDefault="00F22A4B" w:rsidP="00B7195E">
            <w:pPr>
              <w:rPr>
                <w:sz w:val="16"/>
                <w:szCs w:val="16"/>
              </w:rPr>
            </w:pPr>
            <w:r w:rsidRPr="00B55AFE">
              <w:rPr>
                <w:sz w:val="16"/>
                <w:szCs w:val="16"/>
              </w:rPr>
              <w:t>Наименование подрядной организации</w:t>
            </w:r>
          </w:p>
        </w:tc>
        <w:tc>
          <w:tcPr>
            <w:tcW w:w="4819" w:type="dxa"/>
          </w:tcPr>
          <w:p w14:paraId="41910751" w14:textId="77777777" w:rsidR="00F22A4B" w:rsidRPr="00B55AFE" w:rsidRDefault="00F22A4B" w:rsidP="00B7195E">
            <w:pPr>
              <w:rPr>
                <w:sz w:val="16"/>
                <w:szCs w:val="16"/>
              </w:rPr>
            </w:pPr>
          </w:p>
        </w:tc>
      </w:tr>
      <w:tr w:rsidR="00F22A4B" w:rsidRPr="00B55AFE" w14:paraId="0EE75423" w14:textId="77777777" w:rsidTr="00B7195E">
        <w:trPr>
          <w:gridAfter w:val="1"/>
          <w:wAfter w:w="19" w:type="dxa"/>
          <w:trHeight w:val="170"/>
          <w:jc w:val="center"/>
        </w:trPr>
        <w:tc>
          <w:tcPr>
            <w:tcW w:w="562" w:type="dxa"/>
            <w:tcMar>
              <w:top w:w="100" w:type="dxa"/>
              <w:left w:w="100" w:type="dxa"/>
              <w:bottom w:w="100" w:type="dxa"/>
              <w:right w:w="100" w:type="dxa"/>
            </w:tcMar>
          </w:tcPr>
          <w:p w14:paraId="6DC295E2"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tc>
        <w:tc>
          <w:tcPr>
            <w:tcW w:w="4962" w:type="dxa"/>
            <w:gridSpan w:val="2"/>
          </w:tcPr>
          <w:p w14:paraId="5CFCEE12" w14:textId="77777777" w:rsidR="00F22A4B" w:rsidRPr="00B55AFE" w:rsidRDefault="00F22A4B" w:rsidP="00B7195E">
            <w:pPr>
              <w:rPr>
                <w:sz w:val="16"/>
                <w:szCs w:val="16"/>
              </w:rPr>
            </w:pPr>
            <w:r w:rsidRPr="00B55AFE">
              <w:rPr>
                <w:sz w:val="16"/>
                <w:szCs w:val="16"/>
              </w:rPr>
              <w:t>ОГРН подрядной организации</w:t>
            </w:r>
          </w:p>
        </w:tc>
        <w:tc>
          <w:tcPr>
            <w:tcW w:w="4819" w:type="dxa"/>
          </w:tcPr>
          <w:p w14:paraId="6E4602D3" w14:textId="77777777" w:rsidR="00F22A4B" w:rsidRPr="00B55AFE" w:rsidRDefault="00F22A4B" w:rsidP="00B7195E">
            <w:pPr>
              <w:rPr>
                <w:sz w:val="16"/>
                <w:szCs w:val="16"/>
              </w:rPr>
            </w:pPr>
          </w:p>
        </w:tc>
      </w:tr>
      <w:tr w:rsidR="00F22A4B" w:rsidRPr="00B55AFE" w14:paraId="4F3EF63E" w14:textId="77777777" w:rsidTr="00B7195E">
        <w:trPr>
          <w:gridAfter w:val="1"/>
          <w:wAfter w:w="19" w:type="dxa"/>
          <w:trHeight w:val="170"/>
          <w:jc w:val="center"/>
        </w:trPr>
        <w:tc>
          <w:tcPr>
            <w:tcW w:w="562" w:type="dxa"/>
            <w:tcMar>
              <w:top w:w="100" w:type="dxa"/>
              <w:left w:w="100" w:type="dxa"/>
              <w:bottom w:w="100" w:type="dxa"/>
              <w:right w:w="100" w:type="dxa"/>
            </w:tcMar>
          </w:tcPr>
          <w:p w14:paraId="5B938360"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tc>
        <w:tc>
          <w:tcPr>
            <w:tcW w:w="4962" w:type="dxa"/>
            <w:gridSpan w:val="2"/>
          </w:tcPr>
          <w:p w14:paraId="4523F0B6" w14:textId="77777777" w:rsidR="00F22A4B" w:rsidRPr="00B55AFE" w:rsidRDefault="00F22A4B" w:rsidP="00B7195E">
            <w:pPr>
              <w:rPr>
                <w:sz w:val="16"/>
                <w:szCs w:val="16"/>
              </w:rPr>
            </w:pPr>
            <w:r w:rsidRPr="00B55AFE">
              <w:rPr>
                <w:sz w:val="16"/>
                <w:szCs w:val="16"/>
              </w:rPr>
              <w:t>№ контракта</w:t>
            </w:r>
          </w:p>
        </w:tc>
        <w:tc>
          <w:tcPr>
            <w:tcW w:w="4819" w:type="dxa"/>
          </w:tcPr>
          <w:p w14:paraId="0ED6531B" w14:textId="77777777" w:rsidR="00F22A4B" w:rsidRPr="00B55AFE" w:rsidRDefault="00F22A4B" w:rsidP="00B7195E">
            <w:pPr>
              <w:rPr>
                <w:sz w:val="16"/>
                <w:szCs w:val="16"/>
              </w:rPr>
            </w:pPr>
          </w:p>
        </w:tc>
      </w:tr>
      <w:tr w:rsidR="00F22A4B" w:rsidRPr="00B55AFE" w14:paraId="6AC8E0F7" w14:textId="77777777" w:rsidTr="00B7195E">
        <w:trPr>
          <w:gridAfter w:val="1"/>
          <w:wAfter w:w="19" w:type="dxa"/>
          <w:trHeight w:val="170"/>
          <w:jc w:val="center"/>
        </w:trPr>
        <w:tc>
          <w:tcPr>
            <w:tcW w:w="562" w:type="dxa"/>
            <w:tcMar>
              <w:top w:w="100" w:type="dxa"/>
              <w:left w:w="100" w:type="dxa"/>
              <w:bottom w:w="100" w:type="dxa"/>
              <w:right w:w="100" w:type="dxa"/>
            </w:tcMar>
          </w:tcPr>
          <w:p w14:paraId="3D7994A5"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tc>
        <w:tc>
          <w:tcPr>
            <w:tcW w:w="4962" w:type="dxa"/>
            <w:gridSpan w:val="2"/>
          </w:tcPr>
          <w:p w14:paraId="7C485BE6" w14:textId="77777777" w:rsidR="00F22A4B" w:rsidRPr="00B55AFE" w:rsidRDefault="00F22A4B" w:rsidP="00B7195E">
            <w:pPr>
              <w:rPr>
                <w:sz w:val="16"/>
                <w:szCs w:val="16"/>
              </w:rPr>
            </w:pPr>
            <w:r w:rsidRPr="00B55AFE">
              <w:rPr>
                <w:sz w:val="16"/>
                <w:szCs w:val="16"/>
              </w:rPr>
              <w:t>Срок действия контракта</w:t>
            </w:r>
          </w:p>
        </w:tc>
        <w:tc>
          <w:tcPr>
            <w:tcW w:w="4819" w:type="dxa"/>
          </w:tcPr>
          <w:p w14:paraId="7EFA7E36" w14:textId="77777777" w:rsidR="00F22A4B" w:rsidRPr="00B55AFE" w:rsidRDefault="00F22A4B" w:rsidP="00B7195E">
            <w:pPr>
              <w:rPr>
                <w:sz w:val="16"/>
                <w:szCs w:val="16"/>
              </w:rPr>
            </w:pPr>
          </w:p>
        </w:tc>
      </w:tr>
      <w:tr w:rsidR="00F22A4B" w:rsidRPr="00B55AFE" w14:paraId="7E4A12FA" w14:textId="77777777" w:rsidTr="00B7195E">
        <w:trPr>
          <w:gridAfter w:val="1"/>
          <w:wAfter w:w="19" w:type="dxa"/>
          <w:trHeight w:val="170"/>
          <w:jc w:val="center"/>
        </w:trPr>
        <w:tc>
          <w:tcPr>
            <w:tcW w:w="562" w:type="dxa"/>
            <w:tcMar>
              <w:top w:w="100" w:type="dxa"/>
              <w:left w:w="100" w:type="dxa"/>
              <w:bottom w:w="100" w:type="dxa"/>
              <w:right w:w="100" w:type="dxa"/>
            </w:tcMar>
          </w:tcPr>
          <w:p w14:paraId="376B4D9B" w14:textId="77777777" w:rsidR="00F22A4B" w:rsidRPr="00B55AFE" w:rsidRDefault="00F22A4B" w:rsidP="00B7195E">
            <w:pPr>
              <w:numPr>
                <w:ilvl w:val="0"/>
                <w:numId w:val="137"/>
              </w:numPr>
              <w:pBdr>
                <w:top w:val="nil"/>
                <w:left w:val="nil"/>
                <w:bottom w:val="nil"/>
                <w:right w:val="nil"/>
                <w:between w:val="nil"/>
              </w:pBdr>
              <w:spacing w:before="120"/>
              <w:ind w:left="0" w:firstLine="0"/>
              <w:rPr>
                <w:b/>
                <w:bCs/>
                <w:sz w:val="16"/>
                <w:szCs w:val="16"/>
              </w:rPr>
            </w:pPr>
          </w:p>
        </w:tc>
        <w:tc>
          <w:tcPr>
            <w:tcW w:w="9781" w:type="dxa"/>
            <w:gridSpan w:val="3"/>
          </w:tcPr>
          <w:p w14:paraId="2A8D001D" w14:textId="77777777" w:rsidR="00F22A4B" w:rsidRPr="00B55AFE" w:rsidRDefault="00F22A4B" w:rsidP="00B7195E">
            <w:pPr>
              <w:jc w:val="center"/>
              <w:rPr>
                <w:b/>
                <w:bCs/>
                <w:sz w:val="16"/>
                <w:szCs w:val="16"/>
              </w:rPr>
            </w:pPr>
            <w:r w:rsidRPr="00B55AFE">
              <w:rPr>
                <w:b/>
                <w:bCs/>
                <w:sz w:val="16"/>
                <w:szCs w:val="16"/>
              </w:rPr>
              <w:t>Подключение к ЗСПД с применением СКЗИ «Континент-АП» (для нового пользователя)</w:t>
            </w:r>
          </w:p>
        </w:tc>
      </w:tr>
      <w:tr w:rsidR="00F22A4B" w:rsidRPr="00B55AFE" w14:paraId="547E502C" w14:textId="77777777" w:rsidTr="00B7195E">
        <w:trPr>
          <w:gridAfter w:val="1"/>
          <w:wAfter w:w="19" w:type="dxa"/>
          <w:trHeight w:val="170"/>
          <w:jc w:val="center"/>
        </w:trPr>
        <w:tc>
          <w:tcPr>
            <w:tcW w:w="562" w:type="dxa"/>
            <w:tcMar>
              <w:top w:w="100" w:type="dxa"/>
              <w:left w:w="100" w:type="dxa"/>
              <w:bottom w:w="100" w:type="dxa"/>
              <w:right w:w="100" w:type="dxa"/>
            </w:tcMar>
          </w:tcPr>
          <w:p w14:paraId="7AC6F4BB"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p w14:paraId="3DA7AA23" w14:textId="77777777" w:rsidR="00F22A4B" w:rsidRPr="00B55AFE" w:rsidRDefault="00F22A4B" w:rsidP="00B7195E">
            <w:pPr>
              <w:spacing w:before="120"/>
              <w:rPr>
                <w:sz w:val="16"/>
                <w:szCs w:val="16"/>
              </w:rPr>
            </w:pPr>
          </w:p>
        </w:tc>
        <w:tc>
          <w:tcPr>
            <w:tcW w:w="4962" w:type="dxa"/>
            <w:gridSpan w:val="2"/>
          </w:tcPr>
          <w:p w14:paraId="6436D276" w14:textId="77777777" w:rsidR="00F22A4B" w:rsidRPr="00B55AFE" w:rsidRDefault="00F22A4B" w:rsidP="00B7195E">
            <w:pPr>
              <w:rPr>
                <w:sz w:val="16"/>
                <w:szCs w:val="16"/>
              </w:rPr>
            </w:pPr>
            <w:r w:rsidRPr="00B55AFE">
              <w:rPr>
                <w:sz w:val="16"/>
                <w:szCs w:val="16"/>
              </w:rPr>
              <w:t>Наименование информационных ресурсов(с указанием IP адресов, портов), доступ к которым необходим через ЗСПД</w:t>
            </w:r>
          </w:p>
        </w:tc>
        <w:tc>
          <w:tcPr>
            <w:tcW w:w="4819" w:type="dxa"/>
          </w:tcPr>
          <w:p w14:paraId="2634D93A" w14:textId="77777777" w:rsidR="00F22A4B" w:rsidRPr="00B55AFE" w:rsidRDefault="00F22A4B" w:rsidP="00B7195E">
            <w:pPr>
              <w:rPr>
                <w:sz w:val="16"/>
                <w:szCs w:val="16"/>
              </w:rPr>
            </w:pPr>
          </w:p>
        </w:tc>
      </w:tr>
      <w:tr w:rsidR="00F22A4B" w:rsidRPr="00B55AFE" w14:paraId="4DC6AF6E" w14:textId="77777777" w:rsidTr="00B7195E">
        <w:trPr>
          <w:gridAfter w:val="1"/>
          <w:wAfter w:w="19" w:type="dxa"/>
          <w:trHeight w:val="170"/>
          <w:jc w:val="center"/>
        </w:trPr>
        <w:tc>
          <w:tcPr>
            <w:tcW w:w="562" w:type="dxa"/>
            <w:tcMar>
              <w:top w:w="100" w:type="dxa"/>
              <w:left w:w="100" w:type="dxa"/>
              <w:bottom w:w="100" w:type="dxa"/>
              <w:right w:w="100" w:type="dxa"/>
            </w:tcMar>
          </w:tcPr>
          <w:p w14:paraId="0CD69A7A"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tc>
        <w:tc>
          <w:tcPr>
            <w:tcW w:w="4962" w:type="dxa"/>
            <w:gridSpan w:val="2"/>
          </w:tcPr>
          <w:p w14:paraId="1FF102C7" w14:textId="77777777" w:rsidR="00F22A4B" w:rsidRPr="00B55AFE" w:rsidRDefault="00F22A4B" w:rsidP="00B7195E">
            <w:pPr>
              <w:rPr>
                <w:sz w:val="16"/>
                <w:szCs w:val="16"/>
              </w:rPr>
            </w:pPr>
            <w:r w:rsidRPr="00B55AFE">
              <w:rPr>
                <w:sz w:val="16"/>
                <w:szCs w:val="16"/>
              </w:rPr>
              <w:t>Предполагаемое количество АРМов, с которых планируется подключение пользователей к ресурсам ЗСПД, с учетом их территориального распределения</w:t>
            </w:r>
          </w:p>
        </w:tc>
        <w:tc>
          <w:tcPr>
            <w:tcW w:w="4819" w:type="dxa"/>
          </w:tcPr>
          <w:p w14:paraId="7C045891" w14:textId="77777777" w:rsidR="00F22A4B" w:rsidRPr="00B55AFE" w:rsidRDefault="00F22A4B" w:rsidP="00B7195E">
            <w:pPr>
              <w:rPr>
                <w:sz w:val="16"/>
                <w:szCs w:val="16"/>
              </w:rPr>
            </w:pPr>
          </w:p>
        </w:tc>
      </w:tr>
      <w:tr w:rsidR="00F22A4B" w:rsidRPr="00B55AFE" w14:paraId="2321F570" w14:textId="77777777" w:rsidTr="00B7195E">
        <w:trPr>
          <w:trHeight w:val="354"/>
          <w:jc w:val="center"/>
        </w:trPr>
        <w:tc>
          <w:tcPr>
            <w:tcW w:w="10362" w:type="dxa"/>
            <w:gridSpan w:val="5"/>
            <w:tcMar>
              <w:top w:w="100" w:type="dxa"/>
              <w:left w:w="100" w:type="dxa"/>
              <w:bottom w:w="100" w:type="dxa"/>
              <w:right w:w="100" w:type="dxa"/>
            </w:tcMar>
          </w:tcPr>
          <w:p w14:paraId="5A44F96F" w14:textId="77777777" w:rsidR="00F22A4B" w:rsidRPr="00B55AFE" w:rsidRDefault="00F22A4B" w:rsidP="00B7195E">
            <w:pPr>
              <w:jc w:val="center"/>
              <w:rPr>
                <w:sz w:val="16"/>
                <w:szCs w:val="16"/>
              </w:rPr>
            </w:pPr>
            <w:r w:rsidRPr="00B55AFE">
              <w:rPr>
                <w:sz w:val="16"/>
                <w:szCs w:val="16"/>
              </w:rPr>
              <w:t>Данные о сотруднике, на кого необходимо выпустить сертификат</w:t>
            </w:r>
          </w:p>
        </w:tc>
      </w:tr>
      <w:tr w:rsidR="00F22A4B" w:rsidRPr="00B55AFE" w14:paraId="1B220C06" w14:textId="77777777" w:rsidTr="00B7195E">
        <w:trPr>
          <w:gridAfter w:val="1"/>
          <w:wAfter w:w="19" w:type="dxa"/>
          <w:trHeight w:val="170"/>
          <w:jc w:val="center"/>
        </w:trPr>
        <w:tc>
          <w:tcPr>
            <w:tcW w:w="562" w:type="dxa"/>
            <w:tcMar>
              <w:top w:w="100" w:type="dxa"/>
              <w:left w:w="100" w:type="dxa"/>
              <w:bottom w:w="100" w:type="dxa"/>
              <w:right w:w="100" w:type="dxa"/>
            </w:tcMar>
          </w:tcPr>
          <w:p w14:paraId="68D1828E"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r w:rsidRPr="00B55AFE">
              <w:rPr>
                <w:sz w:val="16"/>
                <w:szCs w:val="16"/>
              </w:rPr>
              <w:t>2</w:t>
            </w:r>
          </w:p>
        </w:tc>
        <w:tc>
          <w:tcPr>
            <w:tcW w:w="4962" w:type="dxa"/>
            <w:gridSpan w:val="2"/>
          </w:tcPr>
          <w:p w14:paraId="488A7C9E" w14:textId="77777777" w:rsidR="00F22A4B" w:rsidRPr="00B55AFE" w:rsidRDefault="00F22A4B" w:rsidP="00B7195E">
            <w:pPr>
              <w:rPr>
                <w:sz w:val="16"/>
                <w:szCs w:val="16"/>
              </w:rPr>
            </w:pPr>
            <w:r w:rsidRPr="00B55AFE">
              <w:rPr>
                <w:sz w:val="16"/>
                <w:szCs w:val="16"/>
              </w:rPr>
              <w:t>ФИО</w:t>
            </w:r>
          </w:p>
        </w:tc>
        <w:tc>
          <w:tcPr>
            <w:tcW w:w="4819" w:type="dxa"/>
          </w:tcPr>
          <w:p w14:paraId="03DB9CFB" w14:textId="77777777" w:rsidR="00F22A4B" w:rsidRPr="00B55AFE" w:rsidRDefault="00F22A4B" w:rsidP="00B7195E">
            <w:pPr>
              <w:rPr>
                <w:sz w:val="16"/>
                <w:szCs w:val="16"/>
              </w:rPr>
            </w:pPr>
          </w:p>
        </w:tc>
      </w:tr>
      <w:tr w:rsidR="00F22A4B" w:rsidRPr="00B55AFE" w14:paraId="04280A52" w14:textId="77777777" w:rsidTr="00B7195E">
        <w:trPr>
          <w:gridAfter w:val="1"/>
          <w:wAfter w:w="19" w:type="dxa"/>
          <w:trHeight w:val="170"/>
          <w:jc w:val="center"/>
        </w:trPr>
        <w:tc>
          <w:tcPr>
            <w:tcW w:w="562" w:type="dxa"/>
            <w:tcMar>
              <w:top w:w="100" w:type="dxa"/>
              <w:left w:w="100" w:type="dxa"/>
              <w:bottom w:w="100" w:type="dxa"/>
              <w:right w:w="100" w:type="dxa"/>
            </w:tcMar>
          </w:tcPr>
          <w:p w14:paraId="0433F68F"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tc>
        <w:tc>
          <w:tcPr>
            <w:tcW w:w="4962" w:type="dxa"/>
            <w:gridSpan w:val="2"/>
          </w:tcPr>
          <w:p w14:paraId="58867E26" w14:textId="77777777" w:rsidR="00F22A4B" w:rsidRPr="00B55AFE" w:rsidRDefault="00F22A4B" w:rsidP="00B7195E">
            <w:pPr>
              <w:rPr>
                <w:sz w:val="16"/>
                <w:szCs w:val="16"/>
              </w:rPr>
            </w:pPr>
            <w:r w:rsidRPr="00B55AFE">
              <w:rPr>
                <w:sz w:val="16"/>
                <w:szCs w:val="16"/>
              </w:rPr>
              <w:t>Должность</w:t>
            </w:r>
          </w:p>
        </w:tc>
        <w:tc>
          <w:tcPr>
            <w:tcW w:w="4819" w:type="dxa"/>
          </w:tcPr>
          <w:p w14:paraId="3AA26C78" w14:textId="77777777" w:rsidR="00F22A4B" w:rsidRPr="00B55AFE" w:rsidRDefault="00F22A4B" w:rsidP="00B7195E">
            <w:pPr>
              <w:rPr>
                <w:sz w:val="16"/>
                <w:szCs w:val="16"/>
              </w:rPr>
            </w:pPr>
          </w:p>
        </w:tc>
      </w:tr>
      <w:tr w:rsidR="00F22A4B" w:rsidRPr="00B55AFE" w14:paraId="7BBE4756" w14:textId="77777777" w:rsidTr="00B7195E">
        <w:trPr>
          <w:gridAfter w:val="1"/>
          <w:wAfter w:w="19" w:type="dxa"/>
          <w:trHeight w:val="170"/>
          <w:jc w:val="center"/>
        </w:trPr>
        <w:tc>
          <w:tcPr>
            <w:tcW w:w="562" w:type="dxa"/>
            <w:tcMar>
              <w:top w:w="100" w:type="dxa"/>
              <w:left w:w="100" w:type="dxa"/>
              <w:bottom w:w="100" w:type="dxa"/>
              <w:right w:w="100" w:type="dxa"/>
            </w:tcMar>
          </w:tcPr>
          <w:p w14:paraId="0F208D49"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tc>
        <w:tc>
          <w:tcPr>
            <w:tcW w:w="4962" w:type="dxa"/>
            <w:gridSpan w:val="2"/>
          </w:tcPr>
          <w:p w14:paraId="6ED8E469" w14:textId="77777777" w:rsidR="00F22A4B" w:rsidRPr="00B55AFE" w:rsidRDefault="00F22A4B" w:rsidP="00B7195E">
            <w:pPr>
              <w:rPr>
                <w:sz w:val="16"/>
                <w:szCs w:val="16"/>
              </w:rPr>
            </w:pPr>
            <w:r w:rsidRPr="00B55AFE">
              <w:rPr>
                <w:sz w:val="16"/>
                <w:szCs w:val="16"/>
              </w:rPr>
              <w:t>Номер телефона</w:t>
            </w:r>
          </w:p>
        </w:tc>
        <w:tc>
          <w:tcPr>
            <w:tcW w:w="4819" w:type="dxa"/>
          </w:tcPr>
          <w:p w14:paraId="11BF8782" w14:textId="77777777" w:rsidR="00F22A4B" w:rsidRPr="00B55AFE" w:rsidRDefault="00F22A4B" w:rsidP="00B7195E">
            <w:pPr>
              <w:rPr>
                <w:sz w:val="16"/>
                <w:szCs w:val="16"/>
              </w:rPr>
            </w:pPr>
          </w:p>
        </w:tc>
      </w:tr>
      <w:tr w:rsidR="00F22A4B" w:rsidRPr="00B55AFE" w14:paraId="56B1F3CF" w14:textId="77777777" w:rsidTr="00B7195E">
        <w:trPr>
          <w:gridAfter w:val="1"/>
          <w:wAfter w:w="19" w:type="dxa"/>
          <w:trHeight w:val="170"/>
          <w:jc w:val="center"/>
        </w:trPr>
        <w:tc>
          <w:tcPr>
            <w:tcW w:w="562" w:type="dxa"/>
            <w:tcMar>
              <w:top w:w="100" w:type="dxa"/>
              <w:left w:w="100" w:type="dxa"/>
              <w:bottom w:w="100" w:type="dxa"/>
              <w:right w:w="100" w:type="dxa"/>
            </w:tcMar>
          </w:tcPr>
          <w:p w14:paraId="4DC3A886"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tc>
        <w:tc>
          <w:tcPr>
            <w:tcW w:w="4962" w:type="dxa"/>
            <w:gridSpan w:val="2"/>
          </w:tcPr>
          <w:p w14:paraId="6625074D" w14:textId="77777777" w:rsidR="00F22A4B" w:rsidRPr="00B55AFE" w:rsidRDefault="00F22A4B" w:rsidP="00B7195E">
            <w:pPr>
              <w:rPr>
                <w:sz w:val="16"/>
                <w:szCs w:val="16"/>
              </w:rPr>
            </w:pPr>
            <w:r w:rsidRPr="00B55AFE">
              <w:rPr>
                <w:sz w:val="16"/>
                <w:szCs w:val="16"/>
              </w:rPr>
              <w:t>Адрес электронной почты</w:t>
            </w:r>
          </w:p>
        </w:tc>
        <w:tc>
          <w:tcPr>
            <w:tcW w:w="4819" w:type="dxa"/>
          </w:tcPr>
          <w:p w14:paraId="35960105" w14:textId="77777777" w:rsidR="00F22A4B" w:rsidRPr="00B55AFE" w:rsidRDefault="00F22A4B" w:rsidP="00B7195E">
            <w:pPr>
              <w:rPr>
                <w:sz w:val="16"/>
                <w:szCs w:val="16"/>
              </w:rPr>
            </w:pPr>
          </w:p>
        </w:tc>
      </w:tr>
      <w:tr w:rsidR="00F22A4B" w:rsidRPr="00B55AFE" w14:paraId="6EFC4DD4" w14:textId="77777777" w:rsidTr="00B7195E">
        <w:trPr>
          <w:gridAfter w:val="1"/>
          <w:wAfter w:w="19" w:type="dxa"/>
          <w:trHeight w:val="170"/>
          <w:jc w:val="center"/>
        </w:trPr>
        <w:tc>
          <w:tcPr>
            <w:tcW w:w="562" w:type="dxa"/>
            <w:tcMar>
              <w:top w:w="100" w:type="dxa"/>
              <w:left w:w="100" w:type="dxa"/>
              <w:bottom w:w="100" w:type="dxa"/>
              <w:right w:w="100" w:type="dxa"/>
            </w:tcMar>
          </w:tcPr>
          <w:p w14:paraId="03E3219F"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tc>
        <w:tc>
          <w:tcPr>
            <w:tcW w:w="4962" w:type="dxa"/>
            <w:gridSpan w:val="2"/>
          </w:tcPr>
          <w:p w14:paraId="3B8D86EF" w14:textId="77777777" w:rsidR="00F22A4B" w:rsidRPr="00B55AFE" w:rsidRDefault="00F22A4B" w:rsidP="00B7195E">
            <w:pPr>
              <w:rPr>
                <w:sz w:val="16"/>
                <w:szCs w:val="16"/>
              </w:rPr>
            </w:pPr>
            <w:r w:rsidRPr="00B55AFE">
              <w:rPr>
                <w:sz w:val="16"/>
                <w:szCs w:val="16"/>
              </w:rPr>
              <w:t>Фактический адрес подключения</w:t>
            </w:r>
          </w:p>
        </w:tc>
        <w:tc>
          <w:tcPr>
            <w:tcW w:w="4819" w:type="dxa"/>
          </w:tcPr>
          <w:p w14:paraId="3F7E652D" w14:textId="77777777" w:rsidR="00F22A4B" w:rsidRPr="00B55AFE" w:rsidRDefault="00F22A4B" w:rsidP="00B7195E">
            <w:pPr>
              <w:rPr>
                <w:sz w:val="16"/>
                <w:szCs w:val="16"/>
              </w:rPr>
            </w:pPr>
          </w:p>
        </w:tc>
      </w:tr>
      <w:tr w:rsidR="00F22A4B" w:rsidRPr="00B55AFE" w14:paraId="16B287EA" w14:textId="77777777" w:rsidTr="00B7195E">
        <w:trPr>
          <w:gridAfter w:val="1"/>
          <w:wAfter w:w="19" w:type="dxa"/>
          <w:trHeight w:val="170"/>
          <w:jc w:val="center"/>
        </w:trPr>
        <w:tc>
          <w:tcPr>
            <w:tcW w:w="562" w:type="dxa"/>
            <w:tcMar>
              <w:top w:w="100" w:type="dxa"/>
              <w:left w:w="100" w:type="dxa"/>
              <w:bottom w:w="100" w:type="dxa"/>
              <w:right w:w="100" w:type="dxa"/>
            </w:tcMar>
          </w:tcPr>
          <w:p w14:paraId="6042C017"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tc>
        <w:tc>
          <w:tcPr>
            <w:tcW w:w="4962" w:type="dxa"/>
            <w:gridSpan w:val="2"/>
          </w:tcPr>
          <w:p w14:paraId="7BD018C7" w14:textId="77777777" w:rsidR="00F22A4B" w:rsidRPr="00B55AFE" w:rsidRDefault="00F22A4B" w:rsidP="00B7195E">
            <w:pPr>
              <w:rPr>
                <w:sz w:val="16"/>
                <w:szCs w:val="16"/>
              </w:rPr>
            </w:pPr>
            <w:r w:rsidRPr="00B55AFE">
              <w:rPr>
                <w:sz w:val="16"/>
                <w:szCs w:val="16"/>
              </w:rPr>
              <w:t>Информационные ресурсы для этого сотрудника (помимо основных)</w:t>
            </w:r>
          </w:p>
        </w:tc>
        <w:tc>
          <w:tcPr>
            <w:tcW w:w="4819" w:type="dxa"/>
          </w:tcPr>
          <w:p w14:paraId="7953961B" w14:textId="77777777" w:rsidR="00F22A4B" w:rsidRPr="00B55AFE" w:rsidRDefault="00F22A4B" w:rsidP="00B7195E">
            <w:pPr>
              <w:rPr>
                <w:sz w:val="16"/>
                <w:szCs w:val="16"/>
              </w:rPr>
            </w:pPr>
          </w:p>
        </w:tc>
      </w:tr>
      <w:tr w:rsidR="00F22A4B" w:rsidRPr="00B55AFE" w14:paraId="39E2E9DF" w14:textId="77777777" w:rsidTr="00B7195E">
        <w:trPr>
          <w:gridAfter w:val="1"/>
          <w:wAfter w:w="19" w:type="dxa"/>
          <w:trHeight w:val="170"/>
          <w:jc w:val="center"/>
        </w:trPr>
        <w:tc>
          <w:tcPr>
            <w:tcW w:w="562" w:type="dxa"/>
            <w:tcMar>
              <w:top w:w="100" w:type="dxa"/>
              <w:left w:w="100" w:type="dxa"/>
              <w:bottom w:w="100" w:type="dxa"/>
              <w:right w:w="100" w:type="dxa"/>
            </w:tcMar>
          </w:tcPr>
          <w:p w14:paraId="5A14EA75" w14:textId="77777777" w:rsidR="00F22A4B" w:rsidRPr="00B55AFE" w:rsidRDefault="00F22A4B" w:rsidP="00B7195E">
            <w:pPr>
              <w:numPr>
                <w:ilvl w:val="0"/>
                <w:numId w:val="137"/>
              </w:numPr>
              <w:pBdr>
                <w:top w:val="nil"/>
                <w:left w:val="nil"/>
                <w:bottom w:val="nil"/>
                <w:right w:val="nil"/>
                <w:between w:val="nil"/>
              </w:pBdr>
              <w:spacing w:before="120"/>
              <w:rPr>
                <w:sz w:val="16"/>
                <w:szCs w:val="16"/>
              </w:rPr>
            </w:pPr>
          </w:p>
        </w:tc>
        <w:tc>
          <w:tcPr>
            <w:tcW w:w="9781" w:type="dxa"/>
            <w:gridSpan w:val="3"/>
          </w:tcPr>
          <w:p w14:paraId="6F736B29" w14:textId="77777777" w:rsidR="00F22A4B" w:rsidRPr="00B55AFE" w:rsidRDefault="00F22A4B" w:rsidP="00B7195E">
            <w:pPr>
              <w:jc w:val="center"/>
              <w:rPr>
                <w:b/>
                <w:bCs/>
                <w:sz w:val="16"/>
                <w:szCs w:val="16"/>
              </w:rPr>
            </w:pPr>
            <w:r w:rsidRPr="00B55AFE">
              <w:rPr>
                <w:b/>
                <w:bCs/>
                <w:sz w:val="16"/>
                <w:szCs w:val="16"/>
              </w:rPr>
              <w:t>Требуется перевыпуск сертификата на СКЗИ «Континент-АП»</w:t>
            </w:r>
          </w:p>
        </w:tc>
      </w:tr>
      <w:tr w:rsidR="00F22A4B" w:rsidRPr="00B55AFE" w14:paraId="2A7E53A5" w14:textId="77777777" w:rsidTr="00B7195E">
        <w:trPr>
          <w:trHeight w:val="170"/>
          <w:jc w:val="center"/>
        </w:trPr>
        <w:tc>
          <w:tcPr>
            <w:tcW w:w="10362" w:type="dxa"/>
            <w:gridSpan w:val="5"/>
            <w:tcMar>
              <w:top w:w="100" w:type="dxa"/>
              <w:left w:w="100" w:type="dxa"/>
              <w:bottom w:w="100" w:type="dxa"/>
              <w:right w:w="100" w:type="dxa"/>
            </w:tcMar>
          </w:tcPr>
          <w:p w14:paraId="5132F218" w14:textId="77777777" w:rsidR="00F22A4B" w:rsidRPr="00B55AFE" w:rsidRDefault="00F22A4B" w:rsidP="00B7195E">
            <w:pPr>
              <w:jc w:val="center"/>
              <w:rPr>
                <w:sz w:val="16"/>
                <w:szCs w:val="16"/>
              </w:rPr>
            </w:pPr>
            <w:r w:rsidRPr="00B55AFE">
              <w:rPr>
                <w:sz w:val="16"/>
                <w:szCs w:val="16"/>
              </w:rPr>
              <w:t>Данные о сотруднике, у кого есть сертификат, но его необходимо перевыпустить</w:t>
            </w:r>
          </w:p>
        </w:tc>
      </w:tr>
      <w:tr w:rsidR="00F22A4B" w:rsidRPr="00B55AFE" w14:paraId="55574B88" w14:textId="77777777" w:rsidTr="00B7195E">
        <w:trPr>
          <w:gridAfter w:val="1"/>
          <w:wAfter w:w="19" w:type="dxa"/>
          <w:trHeight w:val="170"/>
          <w:jc w:val="center"/>
        </w:trPr>
        <w:tc>
          <w:tcPr>
            <w:tcW w:w="562" w:type="dxa"/>
            <w:tcMar>
              <w:top w:w="100" w:type="dxa"/>
              <w:left w:w="100" w:type="dxa"/>
              <w:bottom w:w="100" w:type="dxa"/>
              <w:right w:w="100" w:type="dxa"/>
            </w:tcMar>
          </w:tcPr>
          <w:p w14:paraId="4B5B9B03"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tc>
        <w:tc>
          <w:tcPr>
            <w:tcW w:w="4956" w:type="dxa"/>
          </w:tcPr>
          <w:p w14:paraId="1456932A" w14:textId="77777777" w:rsidR="00F22A4B" w:rsidRPr="00B55AFE" w:rsidRDefault="00F22A4B" w:rsidP="00B7195E">
            <w:pPr>
              <w:rPr>
                <w:sz w:val="16"/>
                <w:szCs w:val="16"/>
              </w:rPr>
            </w:pPr>
            <w:r w:rsidRPr="00B55AFE">
              <w:rPr>
                <w:sz w:val="16"/>
                <w:szCs w:val="16"/>
              </w:rPr>
              <w:t>ФИО</w:t>
            </w:r>
          </w:p>
        </w:tc>
        <w:tc>
          <w:tcPr>
            <w:tcW w:w="4825" w:type="dxa"/>
            <w:gridSpan w:val="2"/>
          </w:tcPr>
          <w:p w14:paraId="58587A43" w14:textId="77777777" w:rsidR="00F22A4B" w:rsidRPr="00B55AFE" w:rsidRDefault="00F22A4B" w:rsidP="00B7195E">
            <w:pPr>
              <w:rPr>
                <w:sz w:val="16"/>
                <w:szCs w:val="16"/>
              </w:rPr>
            </w:pPr>
          </w:p>
        </w:tc>
      </w:tr>
      <w:tr w:rsidR="00F22A4B" w:rsidRPr="00B55AFE" w14:paraId="7123D06A" w14:textId="77777777" w:rsidTr="00B7195E">
        <w:trPr>
          <w:gridAfter w:val="1"/>
          <w:wAfter w:w="19" w:type="dxa"/>
          <w:trHeight w:val="170"/>
          <w:jc w:val="center"/>
        </w:trPr>
        <w:tc>
          <w:tcPr>
            <w:tcW w:w="562" w:type="dxa"/>
            <w:tcMar>
              <w:top w:w="100" w:type="dxa"/>
              <w:left w:w="100" w:type="dxa"/>
              <w:bottom w:w="100" w:type="dxa"/>
              <w:right w:w="100" w:type="dxa"/>
            </w:tcMar>
          </w:tcPr>
          <w:p w14:paraId="10F98F87"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tc>
        <w:tc>
          <w:tcPr>
            <w:tcW w:w="4956" w:type="dxa"/>
          </w:tcPr>
          <w:p w14:paraId="5103EFD4" w14:textId="77777777" w:rsidR="00F22A4B" w:rsidRPr="00B55AFE" w:rsidRDefault="00F22A4B" w:rsidP="00B7195E">
            <w:pPr>
              <w:rPr>
                <w:sz w:val="16"/>
                <w:szCs w:val="16"/>
              </w:rPr>
            </w:pPr>
            <w:r w:rsidRPr="00B55AFE">
              <w:rPr>
                <w:sz w:val="16"/>
                <w:szCs w:val="16"/>
              </w:rPr>
              <w:t>Должность</w:t>
            </w:r>
          </w:p>
        </w:tc>
        <w:tc>
          <w:tcPr>
            <w:tcW w:w="4825" w:type="dxa"/>
            <w:gridSpan w:val="2"/>
          </w:tcPr>
          <w:p w14:paraId="1F14844A" w14:textId="77777777" w:rsidR="00F22A4B" w:rsidRPr="00B55AFE" w:rsidRDefault="00F22A4B" w:rsidP="00B7195E">
            <w:pPr>
              <w:rPr>
                <w:sz w:val="16"/>
                <w:szCs w:val="16"/>
              </w:rPr>
            </w:pPr>
          </w:p>
        </w:tc>
      </w:tr>
      <w:tr w:rsidR="00F22A4B" w:rsidRPr="00B55AFE" w14:paraId="254AE5A1" w14:textId="77777777" w:rsidTr="00B7195E">
        <w:trPr>
          <w:gridAfter w:val="1"/>
          <w:wAfter w:w="19" w:type="dxa"/>
          <w:trHeight w:val="170"/>
          <w:jc w:val="center"/>
        </w:trPr>
        <w:tc>
          <w:tcPr>
            <w:tcW w:w="562" w:type="dxa"/>
            <w:tcMar>
              <w:top w:w="100" w:type="dxa"/>
              <w:left w:w="100" w:type="dxa"/>
              <w:bottom w:w="100" w:type="dxa"/>
              <w:right w:w="100" w:type="dxa"/>
            </w:tcMar>
          </w:tcPr>
          <w:p w14:paraId="05FF61EE"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tc>
        <w:tc>
          <w:tcPr>
            <w:tcW w:w="4962" w:type="dxa"/>
            <w:gridSpan w:val="2"/>
          </w:tcPr>
          <w:p w14:paraId="315C9ED6" w14:textId="77777777" w:rsidR="00F22A4B" w:rsidRPr="00B55AFE" w:rsidRDefault="00F22A4B" w:rsidP="00B7195E">
            <w:pPr>
              <w:rPr>
                <w:sz w:val="16"/>
                <w:szCs w:val="16"/>
              </w:rPr>
            </w:pPr>
            <w:r w:rsidRPr="00B55AFE">
              <w:rPr>
                <w:sz w:val="16"/>
                <w:szCs w:val="16"/>
              </w:rPr>
              <w:t>Номер телефона</w:t>
            </w:r>
          </w:p>
        </w:tc>
        <w:tc>
          <w:tcPr>
            <w:tcW w:w="4819" w:type="dxa"/>
          </w:tcPr>
          <w:p w14:paraId="49463422" w14:textId="77777777" w:rsidR="00F22A4B" w:rsidRPr="00B55AFE" w:rsidRDefault="00F22A4B" w:rsidP="00B7195E">
            <w:pPr>
              <w:rPr>
                <w:sz w:val="16"/>
                <w:szCs w:val="16"/>
              </w:rPr>
            </w:pPr>
          </w:p>
        </w:tc>
      </w:tr>
      <w:tr w:rsidR="00F22A4B" w:rsidRPr="00B55AFE" w14:paraId="7AA831B6" w14:textId="77777777" w:rsidTr="00B7195E">
        <w:trPr>
          <w:gridAfter w:val="1"/>
          <w:wAfter w:w="19" w:type="dxa"/>
          <w:trHeight w:val="170"/>
          <w:jc w:val="center"/>
        </w:trPr>
        <w:tc>
          <w:tcPr>
            <w:tcW w:w="562" w:type="dxa"/>
            <w:tcMar>
              <w:top w:w="100" w:type="dxa"/>
              <w:left w:w="100" w:type="dxa"/>
              <w:bottom w:w="100" w:type="dxa"/>
              <w:right w:w="100" w:type="dxa"/>
            </w:tcMar>
          </w:tcPr>
          <w:p w14:paraId="45580CD5"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tc>
        <w:tc>
          <w:tcPr>
            <w:tcW w:w="4956" w:type="dxa"/>
          </w:tcPr>
          <w:p w14:paraId="5DF11BD2" w14:textId="77777777" w:rsidR="00F22A4B" w:rsidRPr="00B55AFE" w:rsidRDefault="00F22A4B" w:rsidP="00B7195E">
            <w:pPr>
              <w:rPr>
                <w:sz w:val="16"/>
                <w:szCs w:val="16"/>
              </w:rPr>
            </w:pPr>
            <w:r w:rsidRPr="00B55AFE">
              <w:rPr>
                <w:sz w:val="16"/>
                <w:szCs w:val="16"/>
              </w:rPr>
              <w:t>Адрес электронной почты</w:t>
            </w:r>
          </w:p>
        </w:tc>
        <w:tc>
          <w:tcPr>
            <w:tcW w:w="4825" w:type="dxa"/>
            <w:gridSpan w:val="2"/>
          </w:tcPr>
          <w:p w14:paraId="05C53C55" w14:textId="77777777" w:rsidR="00F22A4B" w:rsidRPr="00B55AFE" w:rsidRDefault="00F22A4B" w:rsidP="00B7195E">
            <w:pPr>
              <w:rPr>
                <w:sz w:val="16"/>
                <w:szCs w:val="16"/>
              </w:rPr>
            </w:pPr>
          </w:p>
        </w:tc>
      </w:tr>
      <w:tr w:rsidR="00F22A4B" w:rsidRPr="00B55AFE" w14:paraId="4D9C1AFB" w14:textId="77777777" w:rsidTr="00B7195E">
        <w:trPr>
          <w:gridAfter w:val="1"/>
          <w:wAfter w:w="19" w:type="dxa"/>
          <w:trHeight w:val="170"/>
          <w:jc w:val="center"/>
        </w:trPr>
        <w:tc>
          <w:tcPr>
            <w:tcW w:w="562" w:type="dxa"/>
            <w:tcMar>
              <w:top w:w="100" w:type="dxa"/>
              <w:left w:w="100" w:type="dxa"/>
              <w:bottom w:w="100" w:type="dxa"/>
              <w:right w:w="100" w:type="dxa"/>
            </w:tcMar>
          </w:tcPr>
          <w:p w14:paraId="21881319"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tc>
        <w:tc>
          <w:tcPr>
            <w:tcW w:w="4962" w:type="dxa"/>
            <w:gridSpan w:val="2"/>
          </w:tcPr>
          <w:p w14:paraId="7C5162D8" w14:textId="77777777" w:rsidR="00F22A4B" w:rsidRPr="00B55AFE" w:rsidRDefault="00F22A4B" w:rsidP="00B7195E">
            <w:pPr>
              <w:rPr>
                <w:sz w:val="16"/>
                <w:szCs w:val="16"/>
              </w:rPr>
            </w:pPr>
            <w:r w:rsidRPr="00B55AFE">
              <w:rPr>
                <w:sz w:val="16"/>
                <w:szCs w:val="16"/>
              </w:rPr>
              <w:t>Причина перевыпуска сертификата</w:t>
            </w:r>
          </w:p>
        </w:tc>
        <w:tc>
          <w:tcPr>
            <w:tcW w:w="4819" w:type="dxa"/>
          </w:tcPr>
          <w:p w14:paraId="594A0495" w14:textId="77777777" w:rsidR="00F22A4B" w:rsidRPr="00B55AFE" w:rsidRDefault="00F22A4B" w:rsidP="00B7195E">
            <w:pPr>
              <w:numPr>
                <w:ilvl w:val="0"/>
                <w:numId w:val="136"/>
              </w:numPr>
              <w:spacing w:line="276" w:lineRule="auto"/>
              <w:rPr>
                <w:sz w:val="16"/>
                <w:szCs w:val="16"/>
              </w:rPr>
            </w:pPr>
            <w:r w:rsidRPr="00B55AFE">
              <w:rPr>
                <w:sz w:val="16"/>
                <w:szCs w:val="16"/>
              </w:rPr>
              <w:t>Окончание срока действия текущего сертификата;</w:t>
            </w:r>
          </w:p>
          <w:p w14:paraId="079EBBBF" w14:textId="77777777" w:rsidR="00F22A4B" w:rsidRPr="00B55AFE" w:rsidRDefault="00F22A4B" w:rsidP="00B7195E">
            <w:pPr>
              <w:numPr>
                <w:ilvl w:val="0"/>
                <w:numId w:val="136"/>
              </w:numPr>
              <w:spacing w:line="276" w:lineRule="auto"/>
              <w:rPr>
                <w:sz w:val="16"/>
                <w:szCs w:val="16"/>
              </w:rPr>
            </w:pPr>
            <w:r w:rsidRPr="00B55AFE">
              <w:rPr>
                <w:sz w:val="16"/>
                <w:szCs w:val="16"/>
              </w:rPr>
              <w:t>Компрометация текущего сертификата;</w:t>
            </w:r>
          </w:p>
          <w:p w14:paraId="6F954C46" w14:textId="77777777" w:rsidR="00F22A4B" w:rsidRPr="00B55AFE" w:rsidRDefault="00F22A4B" w:rsidP="00B7195E">
            <w:pPr>
              <w:numPr>
                <w:ilvl w:val="0"/>
                <w:numId w:val="136"/>
              </w:numPr>
              <w:spacing w:line="276" w:lineRule="auto"/>
              <w:rPr>
                <w:sz w:val="16"/>
                <w:szCs w:val="16"/>
              </w:rPr>
            </w:pPr>
            <w:r w:rsidRPr="00B55AFE">
              <w:rPr>
                <w:sz w:val="16"/>
                <w:szCs w:val="16"/>
              </w:rPr>
              <w:t xml:space="preserve">Изменение в данных пользователя </w:t>
            </w:r>
          </w:p>
        </w:tc>
      </w:tr>
      <w:tr w:rsidR="00F22A4B" w:rsidRPr="00B55AFE" w14:paraId="306A594E" w14:textId="77777777" w:rsidTr="00B7195E">
        <w:trPr>
          <w:gridAfter w:val="1"/>
          <w:wAfter w:w="19" w:type="dxa"/>
          <w:trHeight w:val="170"/>
          <w:jc w:val="center"/>
        </w:trPr>
        <w:tc>
          <w:tcPr>
            <w:tcW w:w="562" w:type="dxa"/>
            <w:tcMar>
              <w:top w:w="100" w:type="dxa"/>
              <w:left w:w="100" w:type="dxa"/>
              <w:bottom w:w="100" w:type="dxa"/>
              <w:right w:w="100" w:type="dxa"/>
            </w:tcMar>
          </w:tcPr>
          <w:p w14:paraId="78C3EB44" w14:textId="77777777" w:rsidR="00F22A4B" w:rsidRPr="00B55AFE" w:rsidRDefault="00F22A4B" w:rsidP="00B7195E">
            <w:pPr>
              <w:numPr>
                <w:ilvl w:val="0"/>
                <w:numId w:val="137"/>
              </w:numPr>
              <w:pBdr>
                <w:top w:val="nil"/>
                <w:left w:val="nil"/>
                <w:bottom w:val="nil"/>
                <w:right w:val="nil"/>
                <w:between w:val="nil"/>
              </w:pBdr>
              <w:spacing w:before="120"/>
              <w:rPr>
                <w:sz w:val="16"/>
                <w:szCs w:val="16"/>
              </w:rPr>
            </w:pPr>
          </w:p>
        </w:tc>
        <w:tc>
          <w:tcPr>
            <w:tcW w:w="9781" w:type="dxa"/>
            <w:gridSpan w:val="3"/>
          </w:tcPr>
          <w:p w14:paraId="0F2598FA" w14:textId="77777777" w:rsidR="00F22A4B" w:rsidRPr="00B55AFE" w:rsidRDefault="00F22A4B" w:rsidP="00B7195E">
            <w:pPr>
              <w:jc w:val="center"/>
              <w:rPr>
                <w:b/>
                <w:bCs/>
                <w:sz w:val="16"/>
                <w:szCs w:val="16"/>
              </w:rPr>
            </w:pPr>
            <w:r w:rsidRPr="00B55AFE">
              <w:rPr>
                <w:b/>
                <w:bCs/>
                <w:sz w:val="16"/>
                <w:szCs w:val="16"/>
              </w:rPr>
              <w:t>Подключение к новому ресурсу, через ЗСПД с применением СКЗИ «Континент-АП»</w:t>
            </w:r>
          </w:p>
        </w:tc>
      </w:tr>
      <w:tr w:rsidR="00F22A4B" w:rsidRPr="00B55AFE" w14:paraId="68D90E55" w14:textId="77777777" w:rsidTr="00B7195E">
        <w:trPr>
          <w:gridAfter w:val="1"/>
          <w:wAfter w:w="19" w:type="dxa"/>
          <w:trHeight w:val="170"/>
          <w:jc w:val="center"/>
        </w:trPr>
        <w:tc>
          <w:tcPr>
            <w:tcW w:w="562" w:type="dxa"/>
            <w:tcMar>
              <w:top w:w="100" w:type="dxa"/>
              <w:left w:w="100" w:type="dxa"/>
              <w:bottom w:w="100" w:type="dxa"/>
              <w:right w:w="100" w:type="dxa"/>
            </w:tcMar>
          </w:tcPr>
          <w:p w14:paraId="7AF0DECC"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tc>
        <w:tc>
          <w:tcPr>
            <w:tcW w:w="4962" w:type="dxa"/>
            <w:gridSpan w:val="2"/>
          </w:tcPr>
          <w:p w14:paraId="05A033AC" w14:textId="77777777" w:rsidR="00F22A4B" w:rsidRPr="00B55AFE" w:rsidRDefault="00F22A4B" w:rsidP="00B7195E">
            <w:pPr>
              <w:rPr>
                <w:b/>
                <w:bCs/>
                <w:sz w:val="16"/>
                <w:szCs w:val="16"/>
              </w:rPr>
            </w:pPr>
            <w:r w:rsidRPr="00B55AFE">
              <w:rPr>
                <w:sz w:val="16"/>
                <w:szCs w:val="16"/>
              </w:rPr>
              <w:t>Наименование информационных ресурсов(с указанием IP адресов, портов), доступ к которым необходим через ЗСПД</w:t>
            </w:r>
          </w:p>
        </w:tc>
        <w:tc>
          <w:tcPr>
            <w:tcW w:w="4819" w:type="dxa"/>
          </w:tcPr>
          <w:p w14:paraId="6DEAEED3" w14:textId="77777777" w:rsidR="00F22A4B" w:rsidRPr="00B55AFE" w:rsidRDefault="00F22A4B" w:rsidP="00B7195E">
            <w:pPr>
              <w:ind w:left="283"/>
              <w:rPr>
                <w:sz w:val="16"/>
                <w:szCs w:val="16"/>
              </w:rPr>
            </w:pPr>
          </w:p>
        </w:tc>
      </w:tr>
      <w:tr w:rsidR="00F22A4B" w:rsidRPr="00B55AFE" w14:paraId="49229F56" w14:textId="77777777" w:rsidTr="00B7195E">
        <w:trPr>
          <w:trHeight w:val="170"/>
          <w:jc w:val="center"/>
        </w:trPr>
        <w:tc>
          <w:tcPr>
            <w:tcW w:w="10362" w:type="dxa"/>
            <w:gridSpan w:val="5"/>
            <w:tcMar>
              <w:top w:w="100" w:type="dxa"/>
              <w:left w:w="100" w:type="dxa"/>
              <w:bottom w:w="100" w:type="dxa"/>
              <w:right w:w="100" w:type="dxa"/>
            </w:tcMar>
          </w:tcPr>
          <w:p w14:paraId="6A07D27B" w14:textId="77777777" w:rsidR="00F22A4B" w:rsidRPr="00B55AFE" w:rsidRDefault="00F22A4B" w:rsidP="00B7195E">
            <w:pPr>
              <w:ind w:left="283"/>
              <w:jc w:val="center"/>
              <w:rPr>
                <w:sz w:val="16"/>
                <w:szCs w:val="16"/>
              </w:rPr>
            </w:pPr>
            <w:r w:rsidRPr="00B55AFE">
              <w:rPr>
                <w:sz w:val="16"/>
                <w:szCs w:val="16"/>
              </w:rPr>
              <w:t>Данные о сотруднике, у кого есть сертификат и необходимо предоставить доступ до новых ресурсов</w:t>
            </w:r>
          </w:p>
        </w:tc>
      </w:tr>
      <w:tr w:rsidR="00F22A4B" w:rsidRPr="00B55AFE" w14:paraId="4FB1B432" w14:textId="77777777" w:rsidTr="00B7195E">
        <w:trPr>
          <w:gridAfter w:val="1"/>
          <w:wAfter w:w="19" w:type="dxa"/>
          <w:trHeight w:val="170"/>
          <w:jc w:val="center"/>
        </w:trPr>
        <w:tc>
          <w:tcPr>
            <w:tcW w:w="562" w:type="dxa"/>
            <w:tcMar>
              <w:top w:w="100" w:type="dxa"/>
              <w:left w:w="100" w:type="dxa"/>
              <w:bottom w:w="100" w:type="dxa"/>
              <w:right w:w="100" w:type="dxa"/>
            </w:tcMar>
          </w:tcPr>
          <w:p w14:paraId="50477A3C"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tc>
        <w:tc>
          <w:tcPr>
            <w:tcW w:w="4962" w:type="dxa"/>
            <w:gridSpan w:val="2"/>
          </w:tcPr>
          <w:p w14:paraId="61294163" w14:textId="77777777" w:rsidR="00F22A4B" w:rsidRPr="00B55AFE" w:rsidRDefault="00F22A4B" w:rsidP="00B7195E">
            <w:pPr>
              <w:rPr>
                <w:sz w:val="16"/>
                <w:szCs w:val="16"/>
              </w:rPr>
            </w:pPr>
            <w:r w:rsidRPr="00B55AFE">
              <w:rPr>
                <w:sz w:val="16"/>
                <w:szCs w:val="16"/>
              </w:rPr>
              <w:t>ФИО</w:t>
            </w:r>
          </w:p>
        </w:tc>
        <w:tc>
          <w:tcPr>
            <w:tcW w:w="4819" w:type="dxa"/>
          </w:tcPr>
          <w:p w14:paraId="06BE5AE5" w14:textId="77777777" w:rsidR="00F22A4B" w:rsidRPr="00B55AFE" w:rsidRDefault="00F22A4B" w:rsidP="00B7195E">
            <w:pPr>
              <w:ind w:left="283"/>
              <w:rPr>
                <w:sz w:val="16"/>
                <w:szCs w:val="16"/>
              </w:rPr>
            </w:pPr>
          </w:p>
        </w:tc>
      </w:tr>
      <w:tr w:rsidR="00F22A4B" w:rsidRPr="00B55AFE" w14:paraId="090D7A21" w14:textId="77777777" w:rsidTr="00B7195E">
        <w:trPr>
          <w:gridAfter w:val="1"/>
          <w:wAfter w:w="19" w:type="dxa"/>
          <w:trHeight w:val="170"/>
          <w:jc w:val="center"/>
        </w:trPr>
        <w:tc>
          <w:tcPr>
            <w:tcW w:w="562" w:type="dxa"/>
            <w:tcMar>
              <w:top w:w="100" w:type="dxa"/>
              <w:left w:w="100" w:type="dxa"/>
              <w:bottom w:w="100" w:type="dxa"/>
              <w:right w:w="100" w:type="dxa"/>
            </w:tcMar>
          </w:tcPr>
          <w:p w14:paraId="6F5AB40F"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tc>
        <w:tc>
          <w:tcPr>
            <w:tcW w:w="4962" w:type="dxa"/>
            <w:gridSpan w:val="2"/>
          </w:tcPr>
          <w:p w14:paraId="05BA91BF" w14:textId="77777777" w:rsidR="00F22A4B" w:rsidRPr="00B55AFE" w:rsidRDefault="00F22A4B" w:rsidP="00B7195E">
            <w:pPr>
              <w:rPr>
                <w:sz w:val="16"/>
                <w:szCs w:val="16"/>
              </w:rPr>
            </w:pPr>
            <w:r w:rsidRPr="00B55AFE">
              <w:rPr>
                <w:sz w:val="16"/>
                <w:szCs w:val="16"/>
              </w:rPr>
              <w:t>Должность</w:t>
            </w:r>
          </w:p>
        </w:tc>
        <w:tc>
          <w:tcPr>
            <w:tcW w:w="4819" w:type="dxa"/>
          </w:tcPr>
          <w:p w14:paraId="61760E3F" w14:textId="77777777" w:rsidR="00F22A4B" w:rsidRPr="00B55AFE" w:rsidRDefault="00F22A4B" w:rsidP="00B7195E">
            <w:pPr>
              <w:ind w:left="283"/>
              <w:rPr>
                <w:sz w:val="16"/>
                <w:szCs w:val="16"/>
              </w:rPr>
            </w:pPr>
          </w:p>
        </w:tc>
      </w:tr>
      <w:tr w:rsidR="00F22A4B" w:rsidRPr="00B55AFE" w14:paraId="11684EA4" w14:textId="77777777" w:rsidTr="00B7195E">
        <w:trPr>
          <w:gridAfter w:val="1"/>
          <w:wAfter w:w="19" w:type="dxa"/>
          <w:trHeight w:val="170"/>
          <w:jc w:val="center"/>
        </w:trPr>
        <w:tc>
          <w:tcPr>
            <w:tcW w:w="562" w:type="dxa"/>
            <w:tcMar>
              <w:top w:w="100" w:type="dxa"/>
              <w:left w:w="100" w:type="dxa"/>
              <w:bottom w:w="100" w:type="dxa"/>
              <w:right w:w="100" w:type="dxa"/>
            </w:tcMar>
          </w:tcPr>
          <w:p w14:paraId="65130566"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tc>
        <w:tc>
          <w:tcPr>
            <w:tcW w:w="4962" w:type="dxa"/>
            <w:gridSpan w:val="2"/>
          </w:tcPr>
          <w:p w14:paraId="25C309DA" w14:textId="77777777" w:rsidR="00F22A4B" w:rsidRPr="00B55AFE" w:rsidRDefault="00F22A4B" w:rsidP="00B7195E">
            <w:pPr>
              <w:rPr>
                <w:sz w:val="16"/>
                <w:szCs w:val="16"/>
              </w:rPr>
            </w:pPr>
            <w:r w:rsidRPr="00B55AFE">
              <w:rPr>
                <w:sz w:val="16"/>
                <w:szCs w:val="16"/>
              </w:rPr>
              <w:t>Номер телефона</w:t>
            </w:r>
          </w:p>
        </w:tc>
        <w:tc>
          <w:tcPr>
            <w:tcW w:w="4819" w:type="dxa"/>
          </w:tcPr>
          <w:p w14:paraId="465DA3F9" w14:textId="77777777" w:rsidR="00F22A4B" w:rsidRPr="00B55AFE" w:rsidRDefault="00F22A4B" w:rsidP="00B7195E">
            <w:pPr>
              <w:rPr>
                <w:sz w:val="16"/>
                <w:szCs w:val="16"/>
              </w:rPr>
            </w:pPr>
          </w:p>
        </w:tc>
      </w:tr>
      <w:tr w:rsidR="00F22A4B" w:rsidRPr="00B55AFE" w14:paraId="52BFD6DD" w14:textId="77777777" w:rsidTr="00B7195E">
        <w:trPr>
          <w:gridAfter w:val="1"/>
          <w:wAfter w:w="19" w:type="dxa"/>
          <w:trHeight w:val="170"/>
          <w:jc w:val="center"/>
        </w:trPr>
        <w:tc>
          <w:tcPr>
            <w:tcW w:w="562" w:type="dxa"/>
            <w:tcMar>
              <w:top w:w="100" w:type="dxa"/>
              <w:left w:w="100" w:type="dxa"/>
              <w:bottom w:w="100" w:type="dxa"/>
              <w:right w:w="100" w:type="dxa"/>
            </w:tcMar>
          </w:tcPr>
          <w:p w14:paraId="699DB27B"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tc>
        <w:tc>
          <w:tcPr>
            <w:tcW w:w="4962" w:type="dxa"/>
            <w:gridSpan w:val="2"/>
          </w:tcPr>
          <w:p w14:paraId="61D50EC5" w14:textId="77777777" w:rsidR="00F22A4B" w:rsidRPr="00B55AFE" w:rsidRDefault="00F22A4B" w:rsidP="00B7195E">
            <w:pPr>
              <w:rPr>
                <w:sz w:val="16"/>
                <w:szCs w:val="16"/>
              </w:rPr>
            </w:pPr>
            <w:r w:rsidRPr="00B55AFE">
              <w:rPr>
                <w:sz w:val="16"/>
                <w:szCs w:val="16"/>
              </w:rPr>
              <w:t>Адрес электронной почты</w:t>
            </w:r>
          </w:p>
        </w:tc>
        <w:tc>
          <w:tcPr>
            <w:tcW w:w="4819" w:type="dxa"/>
          </w:tcPr>
          <w:p w14:paraId="45A47F98" w14:textId="77777777" w:rsidR="00F22A4B" w:rsidRPr="00B55AFE" w:rsidRDefault="00F22A4B" w:rsidP="00B7195E">
            <w:pPr>
              <w:rPr>
                <w:sz w:val="16"/>
                <w:szCs w:val="16"/>
              </w:rPr>
            </w:pPr>
          </w:p>
        </w:tc>
      </w:tr>
      <w:tr w:rsidR="00F22A4B" w:rsidRPr="00B55AFE" w14:paraId="47D89190" w14:textId="77777777" w:rsidTr="00B7195E">
        <w:trPr>
          <w:gridAfter w:val="1"/>
          <w:wAfter w:w="19" w:type="dxa"/>
          <w:trHeight w:val="170"/>
          <w:jc w:val="center"/>
        </w:trPr>
        <w:tc>
          <w:tcPr>
            <w:tcW w:w="562" w:type="dxa"/>
            <w:tcMar>
              <w:top w:w="100" w:type="dxa"/>
              <w:left w:w="100" w:type="dxa"/>
              <w:bottom w:w="100" w:type="dxa"/>
              <w:right w:w="100" w:type="dxa"/>
            </w:tcMar>
          </w:tcPr>
          <w:p w14:paraId="24A2C4AA" w14:textId="77777777" w:rsidR="00F22A4B" w:rsidRPr="00B55AFE" w:rsidRDefault="00F22A4B" w:rsidP="00B7195E">
            <w:pPr>
              <w:numPr>
                <w:ilvl w:val="1"/>
                <w:numId w:val="137"/>
              </w:numPr>
              <w:pBdr>
                <w:top w:val="nil"/>
                <w:left w:val="nil"/>
                <w:bottom w:val="nil"/>
                <w:right w:val="nil"/>
                <w:between w:val="nil"/>
              </w:pBdr>
              <w:spacing w:before="120"/>
              <w:ind w:left="0" w:firstLine="0"/>
              <w:rPr>
                <w:sz w:val="16"/>
                <w:szCs w:val="16"/>
              </w:rPr>
            </w:pPr>
          </w:p>
        </w:tc>
        <w:tc>
          <w:tcPr>
            <w:tcW w:w="4962" w:type="dxa"/>
            <w:gridSpan w:val="2"/>
          </w:tcPr>
          <w:p w14:paraId="135F6236" w14:textId="77777777" w:rsidR="00F22A4B" w:rsidRPr="00B55AFE" w:rsidRDefault="00F22A4B" w:rsidP="00B7195E">
            <w:pPr>
              <w:rPr>
                <w:sz w:val="16"/>
                <w:szCs w:val="16"/>
              </w:rPr>
            </w:pPr>
            <w:r w:rsidRPr="00B55AFE">
              <w:rPr>
                <w:sz w:val="16"/>
                <w:szCs w:val="16"/>
              </w:rPr>
              <w:t>Информационные ресурсы для этого сотрудника (помимо основных)</w:t>
            </w:r>
          </w:p>
        </w:tc>
        <w:tc>
          <w:tcPr>
            <w:tcW w:w="4819" w:type="dxa"/>
          </w:tcPr>
          <w:p w14:paraId="4D476AC9" w14:textId="77777777" w:rsidR="00F22A4B" w:rsidRPr="00B55AFE" w:rsidRDefault="00F22A4B" w:rsidP="00B7195E">
            <w:pPr>
              <w:rPr>
                <w:sz w:val="16"/>
                <w:szCs w:val="16"/>
              </w:rPr>
            </w:pPr>
          </w:p>
        </w:tc>
      </w:tr>
    </w:tbl>
    <w:p w14:paraId="5A551468" w14:textId="77777777" w:rsidR="00F22A4B" w:rsidRPr="00B55AFE" w:rsidRDefault="00F22A4B" w:rsidP="00F22A4B">
      <w:pPr>
        <w:widowControl w:val="0"/>
        <w:pBdr>
          <w:top w:val="nil"/>
          <w:left w:val="nil"/>
          <w:bottom w:val="nil"/>
          <w:right w:val="nil"/>
          <w:between w:val="nil"/>
        </w:pBdr>
        <w:rPr>
          <w:sz w:val="16"/>
          <w:szCs w:val="16"/>
        </w:rPr>
      </w:pPr>
    </w:p>
    <w:tbl>
      <w:tblPr>
        <w:tblW w:w="9832" w:type="dxa"/>
        <w:tblInd w:w="-115" w:type="dxa"/>
        <w:tblLayout w:type="fixed"/>
        <w:tblLook w:val="0400" w:firstRow="0" w:lastRow="0" w:firstColumn="0" w:lastColumn="0" w:noHBand="0" w:noVBand="1"/>
      </w:tblPr>
      <w:tblGrid>
        <w:gridCol w:w="4916"/>
        <w:gridCol w:w="4916"/>
      </w:tblGrid>
      <w:tr w:rsidR="00F22A4B" w:rsidRPr="00B55AFE" w14:paraId="65A53687" w14:textId="77777777" w:rsidTr="00B7195E">
        <w:trPr>
          <w:gridAfter w:val="1"/>
          <w:wAfter w:w="4916" w:type="dxa"/>
        </w:trPr>
        <w:tc>
          <w:tcPr>
            <w:tcW w:w="4916" w:type="dxa"/>
          </w:tcPr>
          <w:p w14:paraId="0CFCC47C" w14:textId="77777777" w:rsidR="00F22A4B" w:rsidRPr="00B55AFE" w:rsidRDefault="00F22A4B" w:rsidP="00B7195E">
            <w:pPr>
              <w:ind w:firstLine="709"/>
            </w:pPr>
          </w:p>
          <w:p w14:paraId="580A6F56" w14:textId="77777777" w:rsidR="00F22A4B" w:rsidRPr="00B55AFE" w:rsidRDefault="00F22A4B" w:rsidP="00B7195E">
            <w:pPr>
              <w:ind w:firstLine="709"/>
            </w:pPr>
            <w:r w:rsidRPr="00B55AFE">
              <w:t>от Исполнителя:</w:t>
            </w:r>
          </w:p>
          <w:p w14:paraId="235E091D" w14:textId="77777777" w:rsidR="00F22A4B" w:rsidRPr="00B55AFE" w:rsidRDefault="00F22A4B" w:rsidP="00B7195E">
            <w:pPr>
              <w:ind w:firstLine="709"/>
            </w:pPr>
            <w:r w:rsidRPr="00B55AFE">
              <w:t>_____________________________</w:t>
            </w:r>
          </w:p>
          <w:p w14:paraId="69907353" w14:textId="77777777" w:rsidR="00F22A4B" w:rsidRPr="00B55AFE" w:rsidRDefault="00F22A4B" w:rsidP="00B7195E">
            <w:pPr>
              <w:ind w:firstLine="709"/>
            </w:pPr>
            <w:r w:rsidRPr="00B55AFE">
              <w:t>(должность)</w:t>
            </w:r>
          </w:p>
        </w:tc>
      </w:tr>
      <w:tr w:rsidR="00F22A4B" w:rsidRPr="00B55AFE" w14:paraId="7549A586" w14:textId="77777777" w:rsidTr="00B7195E">
        <w:trPr>
          <w:gridAfter w:val="1"/>
          <w:wAfter w:w="4916" w:type="dxa"/>
        </w:trPr>
        <w:tc>
          <w:tcPr>
            <w:tcW w:w="4916" w:type="dxa"/>
          </w:tcPr>
          <w:p w14:paraId="0E29D128" w14:textId="77777777" w:rsidR="00F22A4B" w:rsidRPr="00B55AFE" w:rsidRDefault="00F22A4B" w:rsidP="00B7195E">
            <w:pPr>
              <w:tabs>
                <w:tab w:val="left" w:pos="1276"/>
              </w:tabs>
              <w:ind w:firstLine="709"/>
            </w:pPr>
            <w:r w:rsidRPr="00B55AFE">
              <w:rPr>
                <w:u w:val="single"/>
              </w:rPr>
              <w:t>________________/______________</w:t>
            </w:r>
            <w:r w:rsidRPr="00B55AFE">
              <w:t>/</w:t>
            </w:r>
          </w:p>
        </w:tc>
      </w:tr>
      <w:tr w:rsidR="00F22A4B" w:rsidRPr="00B55AFE" w14:paraId="6D72DC01" w14:textId="77777777" w:rsidTr="00B7195E">
        <w:trPr>
          <w:gridAfter w:val="1"/>
          <w:wAfter w:w="4916" w:type="dxa"/>
        </w:trPr>
        <w:tc>
          <w:tcPr>
            <w:tcW w:w="4916" w:type="dxa"/>
          </w:tcPr>
          <w:p w14:paraId="255FF626" w14:textId="77777777" w:rsidR="00F22A4B" w:rsidRPr="00B55AFE" w:rsidRDefault="00F22A4B" w:rsidP="00B7195E">
            <w:pPr>
              <w:ind w:firstLine="709"/>
            </w:pPr>
            <w:r w:rsidRPr="00B55AFE">
              <w:t>(подпись) (И.О. фамилия)</w:t>
            </w:r>
          </w:p>
        </w:tc>
      </w:tr>
      <w:tr w:rsidR="00F22A4B" w:rsidRPr="00B55AFE" w14:paraId="40988853" w14:textId="77777777" w:rsidTr="00B7195E">
        <w:trPr>
          <w:gridAfter w:val="1"/>
          <w:wAfter w:w="4916" w:type="dxa"/>
        </w:trPr>
        <w:tc>
          <w:tcPr>
            <w:tcW w:w="4916" w:type="dxa"/>
          </w:tcPr>
          <w:p w14:paraId="6A6F0826" w14:textId="77777777" w:rsidR="00F22A4B" w:rsidRPr="00B55AFE" w:rsidRDefault="00F22A4B" w:rsidP="00B7195E">
            <w:pPr>
              <w:ind w:firstLine="709"/>
              <w:jc w:val="center"/>
            </w:pPr>
            <w:r w:rsidRPr="00B55AFE">
              <w:t>М.П.</w:t>
            </w:r>
          </w:p>
        </w:tc>
      </w:tr>
      <w:tr w:rsidR="00F22A4B" w:rsidRPr="00B55AFE" w14:paraId="4EC5DDC9" w14:textId="77777777" w:rsidTr="00B7195E">
        <w:tc>
          <w:tcPr>
            <w:tcW w:w="4916" w:type="dxa"/>
          </w:tcPr>
          <w:p w14:paraId="36B2AEEC" w14:textId="77777777" w:rsidR="00F22A4B" w:rsidRPr="00B55AFE" w:rsidRDefault="00F22A4B" w:rsidP="00B7195E">
            <w:pPr>
              <w:ind w:left="34"/>
              <w:jc w:val="center"/>
            </w:pPr>
            <w:r w:rsidRPr="00B55AFE">
              <w:t>«___» ________ 20__ г.</w:t>
            </w:r>
          </w:p>
        </w:tc>
        <w:tc>
          <w:tcPr>
            <w:tcW w:w="4916" w:type="dxa"/>
          </w:tcPr>
          <w:p w14:paraId="7FED543E" w14:textId="77777777" w:rsidR="00F22A4B" w:rsidRPr="00B55AFE" w:rsidRDefault="00F22A4B" w:rsidP="00B7195E">
            <w:pPr>
              <w:ind w:firstLine="709"/>
              <w:rPr>
                <w:b/>
                <w:bCs/>
              </w:rPr>
            </w:pPr>
          </w:p>
        </w:tc>
      </w:tr>
    </w:tbl>
    <w:p w14:paraId="17DA4D40" w14:textId="77777777" w:rsidR="00F22A4B" w:rsidRPr="00B55AFE" w:rsidRDefault="00F22A4B" w:rsidP="00F22A4B">
      <w:pPr>
        <w:pBdr>
          <w:bottom w:val="single" w:sz="4" w:space="1" w:color="000000"/>
        </w:pBdr>
        <w:jc w:val="center"/>
      </w:pPr>
    </w:p>
    <w:p w14:paraId="2CD252F0" w14:textId="77777777" w:rsidR="00F22A4B" w:rsidRPr="00B55AFE" w:rsidRDefault="00F22A4B" w:rsidP="00F22A4B">
      <w:pPr>
        <w:pBdr>
          <w:bottom w:val="single" w:sz="4" w:space="1" w:color="000000"/>
        </w:pBdr>
        <w:jc w:val="center"/>
      </w:pPr>
      <w:r w:rsidRPr="00B55AFE">
        <w:t>Конец формы</w:t>
      </w:r>
    </w:p>
    <w:p w14:paraId="1BC48DFE" w14:textId="77777777" w:rsidR="00F22A4B" w:rsidRPr="00B55AFE" w:rsidRDefault="00F22A4B" w:rsidP="00F22A4B">
      <w:pPr>
        <w:ind w:firstLine="709"/>
        <w:jc w:val="center"/>
      </w:pPr>
    </w:p>
    <w:p w14:paraId="5E8803B7" w14:textId="77777777" w:rsidR="00F22A4B" w:rsidRPr="00B55AFE" w:rsidRDefault="00F22A4B" w:rsidP="00F22A4B">
      <w:pPr>
        <w:ind w:firstLine="709"/>
        <w:jc w:val="center"/>
      </w:pPr>
      <w:r w:rsidRPr="00B55AFE">
        <w:t>Форма согласована:</w:t>
      </w:r>
    </w:p>
    <w:p w14:paraId="23037766" w14:textId="77777777" w:rsidR="00F22A4B" w:rsidRPr="00B55AFE" w:rsidRDefault="00F22A4B" w:rsidP="00F22A4B">
      <w:pPr>
        <w:ind w:left="426" w:firstLine="4252"/>
        <w:jc w:val="right"/>
      </w:pPr>
    </w:p>
    <w:p w14:paraId="57083774" w14:textId="77777777" w:rsidR="00F22A4B" w:rsidRPr="00B55AFE" w:rsidRDefault="00F22A4B" w:rsidP="00F22A4B">
      <w:pPr>
        <w:rPr>
          <w:sz w:val="16"/>
          <w:szCs w:val="16"/>
        </w:rPr>
      </w:pPr>
    </w:p>
    <w:p w14:paraId="71444E34" w14:textId="77777777" w:rsidR="00F22A4B" w:rsidRPr="00B55AFE" w:rsidRDefault="00F22A4B" w:rsidP="00F22A4B">
      <w:pPr>
        <w:ind w:left="5954"/>
        <w:rPr>
          <w:b/>
          <w:bCs/>
        </w:rPr>
      </w:pPr>
    </w:p>
    <w:tbl>
      <w:tblPr>
        <w:tblW w:w="9855" w:type="dxa"/>
        <w:tblBorders>
          <w:top w:val="nil"/>
          <w:left w:val="nil"/>
          <w:bottom w:val="nil"/>
          <w:right w:val="nil"/>
          <w:insideH w:val="nil"/>
          <w:insideV w:val="nil"/>
        </w:tblBorders>
        <w:tblLayout w:type="fixed"/>
        <w:tblLook w:val="0400" w:firstRow="0" w:lastRow="0" w:firstColumn="0" w:lastColumn="0" w:noHBand="0" w:noVBand="1"/>
      </w:tblPr>
      <w:tblGrid>
        <w:gridCol w:w="4927"/>
        <w:gridCol w:w="4928"/>
      </w:tblGrid>
      <w:tr w:rsidR="00F22A4B" w14:paraId="1C03E0B1" w14:textId="77777777" w:rsidTr="00B7195E">
        <w:tc>
          <w:tcPr>
            <w:tcW w:w="4927" w:type="dxa"/>
          </w:tcPr>
          <w:p w14:paraId="647924C3" w14:textId="77777777" w:rsidR="00F22A4B" w:rsidRPr="00B55AFE" w:rsidRDefault="00F22A4B" w:rsidP="00B7195E">
            <w:r w:rsidRPr="00B55AFE">
              <w:t>Заказчик:</w:t>
            </w:r>
          </w:p>
          <w:p w14:paraId="1684410E" w14:textId="77777777" w:rsidR="00F22A4B" w:rsidRPr="00B55AFE" w:rsidRDefault="00F22A4B" w:rsidP="00B7195E">
            <w:pPr>
              <w:rPr>
                <w:sz w:val="26"/>
                <w:szCs w:val="26"/>
              </w:rPr>
            </w:pPr>
          </w:p>
          <w:p w14:paraId="6AC0855C" w14:textId="77777777" w:rsidR="00F22A4B" w:rsidRPr="00B55AFE" w:rsidRDefault="00F22A4B" w:rsidP="00B7195E">
            <w:pPr>
              <w:rPr>
                <w:sz w:val="26"/>
                <w:szCs w:val="26"/>
              </w:rPr>
            </w:pPr>
          </w:p>
          <w:p w14:paraId="76C8FB00" w14:textId="77777777" w:rsidR="00F22A4B" w:rsidRPr="00B55AFE" w:rsidRDefault="00F22A4B" w:rsidP="00B7195E">
            <w:r w:rsidRPr="00B55AFE">
              <w:rPr>
                <w:sz w:val="26"/>
                <w:szCs w:val="26"/>
              </w:rPr>
              <w:t xml:space="preserve">_____________ </w:t>
            </w:r>
          </w:p>
        </w:tc>
        <w:tc>
          <w:tcPr>
            <w:tcW w:w="4928" w:type="dxa"/>
          </w:tcPr>
          <w:p w14:paraId="17523460" w14:textId="77777777" w:rsidR="00F22A4B" w:rsidRPr="00B55AFE" w:rsidRDefault="00F22A4B" w:rsidP="00B7195E">
            <w:r w:rsidRPr="00B55AFE">
              <w:t>Исполнитель:</w:t>
            </w:r>
          </w:p>
          <w:p w14:paraId="47B006A4" w14:textId="77777777" w:rsidR="00F22A4B" w:rsidRPr="00B55AFE" w:rsidRDefault="00F22A4B" w:rsidP="00B7195E"/>
          <w:p w14:paraId="46FB8B28" w14:textId="77777777" w:rsidR="00F22A4B" w:rsidRPr="00B55AFE" w:rsidRDefault="00F22A4B" w:rsidP="00B7195E"/>
          <w:p w14:paraId="3B16659B" w14:textId="77777777" w:rsidR="00F22A4B" w:rsidRPr="00B55AFE" w:rsidRDefault="00F22A4B" w:rsidP="00B7195E"/>
          <w:p w14:paraId="6544D09C" w14:textId="77777777" w:rsidR="00F22A4B" w:rsidRDefault="00F22A4B" w:rsidP="00B7195E">
            <w:r w:rsidRPr="00B55AFE">
              <w:t>__________________/_______________/</w:t>
            </w:r>
          </w:p>
        </w:tc>
      </w:tr>
    </w:tbl>
    <w:p w14:paraId="5C32F0AB" w14:textId="77777777" w:rsidR="0046142C" w:rsidRPr="00B7167B" w:rsidRDefault="0046142C" w:rsidP="00B7167B">
      <w:pPr>
        <w:spacing w:after="120" w:line="288" w:lineRule="auto"/>
        <w:jc w:val="both"/>
        <w:rPr>
          <w:rFonts w:cs="Times New Roman"/>
          <w:sz w:val="24"/>
          <w:szCs w:val="24"/>
        </w:rPr>
      </w:pPr>
    </w:p>
    <w:p w14:paraId="2947BCEB" w14:textId="77777777" w:rsidR="0046142C" w:rsidRPr="00B7167B" w:rsidRDefault="0046142C" w:rsidP="00B7167B">
      <w:pPr>
        <w:pStyle w:val="MGTitle1"/>
        <w:numPr>
          <w:ilvl w:val="0"/>
          <w:numId w:val="0"/>
        </w:numPr>
        <w:pBdr>
          <w:top w:val="none" w:sz="4" w:space="0" w:color="000000"/>
          <w:left w:val="none" w:sz="4" w:space="0" w:color="000000"/>
          <w:bottom w:val="none" w:sz="4" w:space="0" w:color="000000"/>
          <w:right w:val="none" w:sz="4" w:space="0" w:color="000000"/>
        </w:pBdr>
        <w:tabs>
          <w:tab w:val="clear" w:pos="992"/>
          <w:tab w:val="clear" w:pos="1134"/>
          <w:tab w:val="clear" w:pos="1276"/>
        </w:tabs>
        <w:jc w:val="both"/>
        <w:rPr>
          <w:rFonts w:ascii="Times New Roman" w:hAnsi="Times New Roman" w:cs="Times New Roman"/>
          <w:sz w:val="24"/>
          <w:szCs w:val="24"/>
        </w:rPr>
        <w:sectPr w:rsidR="0046142C" w:rsidRPr="00B7167B">
          <w:pgSz w:w="11906" w:h="16838"/>
          <w:pgMar w:top="1134" w:right="851" w:bottom="851" w:left="1276" w:header="709" w:footer="709" w:gutter="0"/>
          <w:cols w:space="708"/>
          <w:docGrid w:linePitch="360"/>
        </w:sectPr>
      </w:pPr>
    </w:p>
    <w:p w14:paraId="40275352" w14:textId="77777777" w:rsidR="0046142C" w:rsidRPr="00B7167B" w:rsidRDefault="000E7377" w:rsidP="00B7167B">
      <w:pPr>
        <w:pStyle w:val="MGTitle1"/>
        <w:numPr>
          <w:ilvl w:val="0"/>
          <w:numId w:val="0"/>
        </w:numPr>
        <w:pBdr>
          <w:top w:val="none" w:sz="4" w:space="0" w:color="000000"/>
          <w:left w:val="none" w:sz="4" w:space="0" w:color="000000"/>
          <w:bottom w:val="none" w:sz="4" w:space="0" w:color="000000"/>
          <w:right w:val="none" w:sz="4" w:space="0" w:color="000000"/>
        </w:pBdr>
        <w:tabs>
          <w:tab w:val="clear" w:pos="992"/>
          <w:tab w:val="clear" w:pos="1134"/>
          <w:tab w:val="clear" w:pos="1276"/>
        </w:tabs>
        <w:jc w:val="both"/>
        <w:rPr>
          <w:rFonts w:ascii="Times New Roman" w:hAnsi="Times New Roman" w:cs="Times New Roman"/>
          <w:sz w:val="24"/>
          <w:szCs w:val="24"/>
        </w:rPr>
      </w:pPr>
      <w:bookmarkStart w:id="60" w:name="_Toc241665661"/>
      <w:r w:rsidRPr="00B7167B">
        <w:rPr>
          <w:rFonts w:ascii="Times New Roman" w:hAnsi="Times New Roman" w:cs="Times New Roman"/>
          <w:sz w:val="24"/>
          <w:szCs w:val="24"/>
        </w:rPr>
        <w:lastRenderedPageBreak/>
        <w:t>Приложение № 2 к техническому заданию</w:t>
      </w:r>
      <w:bookmarkEnd w:id="60"/>
    </w:p>
    <w:p w14:paraId="3FB4435C" w14:textId="77777777" w:rsidR="0046142C" w:rsidRPr="00B7167B" w:rsidRDefault="000E7377" w:rsidP="00B7167B">
      <w:pPr>
        <w:jc w:val="both"/>
        <w:rPr>
          <w:rFonts w:cs="Times New Roman"/>
          <w:sz w:val="24"/>
          <w:szCs w:val="24"/>
          <w:lang w:eastAsia="ko-KR"/>
        </w:rPr>
      </w:pPr>
      <w:r w:rsidRPr="00B7167B">
        <w:rPr>
          <w:rFonts w:cs="Times New Roman"/>
          <w:sz w:val="24"/>
          <w:szCs w:val="24"/>
          <w:lang w:eastAsia="ko-KR"/>
        </w:rPr>
        <w:t>ПРИМЕР ОФОРМЛЕНИЯ МАТЕРИАЛОВ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4"/>
        <w:gridCol w:w="1514"/>
        <w:gridCol w:w="2250"/>
        <w:gridCol w:w="2071"/>
        <w:gridCol w:w="1805"/>
      </w:tblGrid>
      <w:tr w:rsidR="0046142C" w:rsidRPr="00B7167B" w14:paraId="7FECE2E3" w14:textId="77777777">
        <w:tc>
          <w:tcPr>
            <w:tcW w:w="9854" w:type="dxa"/>
            <w:gridSpan w:val="5"/>
            <w:tcBorders>
              <w:top w:val="single" w:sz="4" w:space="0" w:color="000000"/>
              <w:left w:val="single" w:sz="4" w:space="0" w:color="000000"/>
              <w:bottom w:val="single" w:sz="4" w:space="0" w:color="000000"/>
              <w:right w:val="single" w:sz="4" w:space="0" w:color="000000"/>
            </w:tcBorders>
          </w:tcPr>
          <w:p w14:paraId="018900B5" w14:textId="77777777" w:rsidR="0046142C" w:rsidRPr="00B7167B" w:rsidRDefault="000E7377" w:rsidP="00B7167B">
            <w:pPr>
              <w:pStyle w:val="BulletListFooterTextnumberedParagraphedeliste1lp1UseCaseListParagraph1BulletList1FooterText1numbered1BulletList2"/>
              <w:numPr>
                <w:ilvl w:val="0"/>
                <w:numId w:val="120"/>
              </w:numPr>
              <w:spacing w:line="276" w:lineRule="auto"/>
              <w:jc w:val="both"/>
              <w:rPr>
                <w:rFonts w:cs="Times New Roman"/>
                <w:b/>
                <w:sz w:val="24"/>
                <w:szCs w:val="24"/>
                <w:lang w:eastAsia="en-US"/>
              </w:rPr>
            </w:pPr>
            <w:r w:rsidRPr="00B7167B">
              <w:rPr>
                <w:rFonts w:cs="Times New Roman"/>
                <w:b/>
                <w:sz w:val="24"/>
                <w:szCs w:val="24"/>
              </w:rPr>
              <w:t>Перечень внешних ИС, с которыми настроено взаимодействие/интеграция для обмена информацией</w:t>
            </w:r>
          </w:p>
        </w:tc>
      </w:tr>
      <w:tr w:rsidR="0046142C" w:rsidRPr="00B7167B" w14:paraId="5690BF5A" w14:textId="77777777">
        <w:tc>
          <w:tcPr>
            <w:tcW w:w="2214" w:type="dxa"/>
            <w:tcBorders>
              <w:top w:val="single" w:sz="4" w:space="0" w:color="000000"/>
              <w:left w:val="single" w:sz="4" w:space="0" w:color="000000"/>
              <w:bottom w:val="single" w:sz="4" w:space="0" w:color="000000"/>
              <w:right w:val="single" w:sz="4" w:space="0" w:color="000000"/>
            </w:tcBorders>
            <w:vAlign w:val="center"/>
          </w:tcPr>
          <w:p w14:paraId="3DC91514" w14:textId="77777777" w:rsidR="0046142C" w:rsidRPr="00B7167B" w:rsidRDefault="000E7377" w:rsidP="00B7167B">
            <w:pPr>
              <w:spacing w:line="276" w:lineRule="auto"/>
              <w:jc w:val="both"/>
              <w:rPr>
                <w:rFonts w:cs="Times New Roman"/>
                <w:b/>
                <w:sz w:val="24"/>
                <w:szCs w:val="24"/>
              </w:rPr>
            </w:pPr>
            <w:r w:rsidRPr="00B7167B">
              <w:rPr>
                <w:rFonts w:cs="Times New Roman"/>
                <w:b/>
                <w:sz w:val="24"/>
                <w:szCs w:val="24"/>
              </w:rPr>
              <w:t>ИС</w:t>
            </w:r>
          </w:p>
        </w:tc>
        <w:tc>
          <w:tcPr>
            <w:tcW w:w="1514" w:type="dxa"/>
            <w:tcBorders>
              <w:top w:val="single" w:sz="4" w:space="0" w:color="000000"/>
              <w:left w:val="single" w:sz="4" w:space="0" w:color="000000"/>
              <w:bottom w:val="single" w:sz="4" w:space="0" w:color="000000"/>
              <w:right w:val="single" w:sz="4" w:space="0" w:color="000000"/>
            </w:tcBorders>
            <w:vAlign w:val="center"/>
          </w:tcPr>
          <w:p w14:paraId="663A73F5" w14:textId="77777777" w:rsidR="0046142C" w:rsidRPr="00B7167B" w:rsidRDefault="000E7377" w:rsidP="00B7167B">
            <w:pPr>
              <w:spacing w:line="276" w:lineRule="auto"/>
              <w:jc w:val="both"/>
              <w:rPr>
                <w:rFonts w:cs="Times New Roman"/>
                <w:b/>
                <w:sz w:val="24"/>
                <w:szCs w:val="24"/>
              </w:rPr>
            </w:pPr>
            <w:r w:rsidRPr="00B7167B">
              <w:rPr>
                <w:rFonts w:cs="Times New Roman"/>
                <w:b/>
                <w:sz w:val="24"/>
                <w:szCs w:val="24"/>
              </w:rPr>
              <w:t>Внешняя ИС</w:t>
            </w:r>
          </w:p>
        </w:tc>
        <w:tc>
          <w:tcPr>
            <w:tcW w:w="2250" w:type="dxa"/>
            <w:tcBorders>
              <w:top w:val="single" w:sz="4" w:space="0" w:color="000000"/>
              <w:left w:val="single" w:sz="4" w:space="0" w:color="000000"/>
              <w:bottom w:val="single" w:sz="4" w:space="0" w:color="000000"/>
              <w:right w:val="single" w:sz="4" w:space="0" w:color="000000"/>
            </w:tcBorders>
            <w:vAlign w:val="center"/>
          </w:tcPr>
          <w:p w14:paraId="6B7F7A15" w14:textId="77777777" w:rsidR="0046142C" w:rsidRPr="00B7167B" w:rsidRDefault="000E7377" w:rsidP="00B7167B">
            <w:pPr>
              <w:spacing w:line="276" w:lineRule="auto"/>
              <w:jc w:val="both"/>
              <w:rPr>
                <w:rFonts w:cs="Times New Roman"/>
                <w:b/>
                <w:sz w:val="24"/>
                <w:szCs w:val="24"/>
              </w:rPr>
            </w:pPr>
            <w:r w:rsidRPr="00B7167B">
              <w:rPr>
                <w:rFonts w:cs="Times New Roman"/>
                <w:b/>
                <w:sz w:val="24"/>
                <w:szCs w:val="24"/>
              </w:rPr>
              <w:t>Цель взаимодействия</w:t>
            </w:r>
          </w:p>
        </w:tc>
        <w:tc>
          <w:tcPr>
            <w:tcW w:w="2071" w:type="dxa"/>
            <w:tcBorders>
              <w:top w:val="single" w:sz="4" w:space="0" w:color="000000"/>
              <w:left w:val="single" w:sz="4" w:space="0" w:color="000000"/>
              <w:bottom w:val="single" w:sz="4" w:space="0" w:color="000000"/>
              <w:right w:val="single" w:sz="4" w:space="0" w:color="000000"/>
            </w:tcBorders>
            <w:vAlign w:val="center"/>
          </w:tcPr>
          <w:p w14:paraId="147B700B" w14:textId="77777777" w:rsidR="0046142C" w:rsidRPr="00B7167B" w:rsidRDefault="000E7377" w:rsidP="00B7167B">
            <w:pPr>
              <w:spacing w:line="276" w:lineRule="auto"/>
              <w:jc w:val="both"/>
              <w:rPr>
                <w:rFonts w:cs="Times New Roman"/>
                <w:b/>
                <w:sz w:val="24"/>
                <w:szCs w:val="24"/>
              </w:rPr>
            </w:pPr>
            <w:r w:rsidRPr="00B7167B">
              <w:rPr>
                <w:rFonts w:cs="Times New Roman"/>
                <w:b/>
                <w:sz w:val="24"/>
                <w:szCs w:val="24"/>
              </w:rPr>
              <w:t>Каналы передачи данных, используемые для интеграции</w:t>
            </w:r>
          </w:p>
        </w:tc>
        <w:tc>
          <w:tcPr>
            <w:tcW w:w="1805" w:type="dxa"/>
            <w:tcBorders>
              <w:top w:val="single" w:sz="4" w:space="0" w:color="000000"/>
              <w:left w:val="single" w:sz="4" w:space="0" w:color="000000"/>
              <w:bottom w:val="single" w:sz="4" w:space="0" w:color="000000"/>
              <w:right w:val="single" w:sz="4" w:space="0" w:color="000000"/>
            </w:tcBorders>
            <w:vAlign w:val="center"/>
          </w:tcPr>
          <w:p w14:paraId="5E860593" w14:textId="77777777" w:rsidR="0046142C" w:rsidRPr="00B7167B" w:rsidRDefault="000E7377" w:rsidP="00B7167B">
            <w:pPr>
              <w:spacing w:line="276" w:lineRule="auto"/>
              <w:jc w:val="both"/>
              <w:rPr>
                <w:rFonts w:cs="Times New Roman"/>
                <w:b/>
                <w:sz w:val="24"/>
                <w:szCs w:val="24"/>
              </w:rPr>
            </w:pPr>
            <w:r w:rsidRPr="00B7167B">
              <w:rPr>
                <w:rFonts w:cs="Times New Roman"/>
                <w:b/>
                <w:sz w:val="24"/>
                <w:szCs w:val="24"/>
              </w:rPr>
              <w:t>Меры по защите информации</w:t>
            </w:r>
          </w:p>
        </w:tc>
      </w:tr>
      <w:tr w:rsidR="0046142C" w:rsidRPr="00B7167B" w14:paraId="562C2B54" w14:textId="77777777">
        <w:trPr>
          <w:cantSplit/>
        </w:trPr>
        <w:tc>
          <w:tcPr>
            <w:tcW w:w="2214" w:type="dxa"/>
            <w:vMerge w:val="restart"/>
            <w:tcBorders>
              <w:top w:val="single" w:sz="4" w:space="0" w:color="000000"/>
              <w:left w:val="single" w:sz="4" w:space="0" w:color="000000"/>
              <w:bottom w:val="single" w:sz="4" w:space="0" w:color="000000"/>
              <w:right w:val="single" w:sz="4" w:space="0" w:color="000000"/>
            </w:tcBorders>
            <w:vAlign w:val="center"/>
          </w:tcPr>
          <w:p w14:paraId="0A09CF91" w14:textId="77777777" w:rsidR="0046142C" w:rsidRPr="00B7167B" w:rsidRDefault="000E7377" w:rsidP="00B7167B">
            <w:pPr>
              <w:spacing w:line="276" w:lineRule="auto"/>
              <w:jc w:val="both"/>
              <w:rPr>
                <w:rFonts w:cs="Times New Roman"/>
                <w:sz w:val="24"/>
                <w:szCs w:val="24"/>
              </w:rPr>
            </w:pPr>
            <w:r w:rsidRPr="00B7167B">
              <w:rPr>
                <w:rFonts w:cs="Times New Roman"/>
                <w:sz w:val="24"/>
                <w:szCs w:val="24"/>
              </w:rPr>
              <w:t>ГИС «Наименование ГИС»</w:t>
            </w:r>
          </w:p>
        </w:tc>
        <w:tc>
          <w:tcPr>
            <w:tcW w:w="1514" w:type="dxa"/>
            <w:tcBorders>
              <w:top w:val="single" w:sz="4" w:space="0" w:color="000000"/>
              <w:left w:val="single" w:sz="4" w:space="0" w:color="000000"/>
              <w:bottom w:val="single" w:sz="4" w:space="0" w:color="000000"/>
              <w:right w:val="single" w:sz="4" w:space="0" w:color="000000"/>
            </w:tcBorders>
          </w:tcPr>
          <w:p w14:paraId="356CA86C" w14:textId="77777777" w:rsidR="0046142C" w:rsidRPr="00B7167B" w:rsidRDefault="0046142C" w:rsidP="00B7167B">
            <w:pPr>
              <w:spacing w:line="276" w:lineRule="auto"/>
              <w:jc w:val="both"/>
              <w:rPr>
                <w:rFonts w:cs="Times New Roman"/>
                <w:sz w:val="24"/>
                <w:szCs w:val="24"/>
              </w:rPr>
            </w:pPr>
          </w:p>
        </w:tc>
        <w:tc>
          <w:tcPr>
            <w:tcW w:w="2250" w:type="dxa"/>
            <w:tcBorders>
              <w:top w:val="single" w:sz="4" w:space="0" w:color="000000"/>
              <w:left w:val="single" w:sz="4" w:space="0" w:color="000000"/>
              <w:bottom w:val="single" w:sz="4" w:space="0" w:color="000000"/>
              <w:right w:val="single" w:sz="4" w:space="0" w:color="000000"/>
            </w:tcBorders>
          </w:tcPr>
          <w:p w14:paraId="2485FA4C" w14:textId="77777777" w:rsidR="0046142C" w:rsidRPr="00B7167B" w:rsidRDefault="0046142C" w:rsidP="00B7167B">
            <w:pPr>
              <w:spacing w:line="276" w:lineRule="auto"/>
              <w:jc w:val="both"/>
              <w:rPr>
                <w:rFonts w:cs="Times New Roman"/>
                <w:sz w:val="24"/>
                <w:szCs w:val="24"/>
              </w:rPr>
            </w:pPr>
          </w:p>
        </w:tc>
        <w:tc>
          <w:tcPr>
            <w:tcW w:w="2071" w:type="dxa"/>
            <w:tcBorders>
              <w:top w:val="single" w:sz="4" w:space="0" w:color="000000"/>
              <w:left w:val="single" w:sz="4" w:space="0" w:color="000000"/>
              <w:bottom w:val="single" w:sz="4" w:space="0" w:color="000000"/>
              <w:right w:val="single" w:sz="4" w:space="0" w:color="000000"/>
            </w:tcBorders>
          </w:tcPr>
          <w:p w14:paraId="42DFFEE4" w14:textId="77777777" w:rsidR="0046142C" w:rsidRPr="00B7167B" w:rsidRDefault="0046142C" w:rsidP="00B7167B">
            <w:pPr>
              <w:spacing w:line="276" w:lineRule="auto"/>
              <w:jc w:val="both"/>
              <w:rPr>
                <w:rFonts w:cs="Times New Roman"/>
                <w:sz w:val="24"/>
                <w:szCs w:val="24"/>
              </w:rPr>
            </w:pPr>
          </w:p>
        </w:tc>
        <w:tc>
          <w:tcPr>
            <w:tcW w:w="1805" w:type="dxa"/>
            <w:tcBorders>
              <w:top w:val="single" w:sz="4" w:space="0" w:color="000000"/>
              <w:left w:val="single" w:sz="4" w:space="0" w:color="000000"/>
              <w:bottom w:val="single" w:sz="4" w:space="0" w:color="000000"/>
              <w:right w:val="single" w:sz="4" w:space="0" w:color="000000"/>
            </w:tcBorders>
          </w:tcPr>
          <w:p w14:paraId="26423D08" w14:textId="77777777" w:rsidR="0046142C" w:rsidRPr="00B7167B" w:rsidRDefault="0046142C" w:rsidP="00B7167B">
            <w:pPr>
              <w:spacing w:line="276" w:lineRule="auto"/>
              <w:jc w:val="both"/>
              <w:rPr>
                <w:rFonts w:cs="Times New Roman"/>
                <w:sz w:val="24"/>
                <w:szCs w:val="24"/>
              </w:rPr>
            </w:pPr>
          </w:p>
        </w:tc>
      </w:tr>
      <w:tr w:rsidR="0046142C" w:rsidRPr="00B7167B" w14:paraId="545EC2D5" w14:textId="77777777">
        <w:trPr>
          <w:cantSplit/>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77872408" w14:textId="77777777" w:rsidR="0046142C" w:rsidRPr="00B7167B" w:rsidRDefault="0046142C" w:rsidP="00B7167B">
            <w:pPr>
              <w:jc w:val="both"/>
              <w:rPr>
                <w:rFonts w:cs="Times New Roman"/>
                <w:sz w:val="24"/>
                <w:szCs w:val="24"/>
              </w:rPr>
            </w:pPr>
          </w:p>
        </w:tc>
        <w:tc>
          <w:tcPr>
            <w:tcW w:w="1514" w:type="dxa"/>
            <w:tcBorders>
              <w:top w:val="single" w:sz="4" w:space="0" w:color="000000"/>
              <w:left w:val="single" w:sz="4" w:space="0" w:color="000000"/>
              <w:bottom w:val="single" w:sz="4" w:space="0" w:color="000000"/>
              <w:right w:val="single" w:sz="4" w:space="0" w:color="000000"/>
            </w:tcBorders>
          </w:tcPr>
          <w:p w14:paraId="167E440A" w14:textId="77777777" w:rsidR="0046142C" w:rsidRPr="00B7167B" w:rsidRDefault="0046142C" w:rsidP="00B7167B">
            <w:pPr>
              <w:spacing w:line="276" w:lineRule="auto"/>
              <w:jc w:val="both"/>
              <w:rPr>
                <w:rFonts w:cs="Times New Roman"/>
                <w:sz w:val="24"/>
                <w:szCs w:val="24"/>
              </w:rPr>
            </w:pPr>
          </w:p>
        </w:tc>
        <w:tc>
          <w:tcPr>
            <w:tcW w:w="2250" w:type="dxa"/>
            <w:tcBorders>
              <w:top w:val="single" w:sz="4" w:space="0" w:color="000000"/>
              <w:left w:val="single" w:sz="4" w:space="0" w:color="000000"/>
              <w:bottom w:val="single" w:sz="4" w:space="0" w:color="000000"/>
              <w:right w:val="single" w:sz="4" w:space="0" w:color="000000"/>
            </w:tcBorders>
          </w:tcPr>
          <w:p w14:paraId="0504F44D" w14:textId="77777777" w:rsidR="0046142C" w:rsidRPr="00B7167B" w:rsidRDefault="0046142C" w:rsidP="00B7167B">
            <w:pPr>
              <w:spacing w:line="276" w:lineRule="auto"/>
              <w:jc w:val="both"/>
              <w:rPr>
                <w:rFonts w:cs="Times New Roman"/>
                <w:sz w:val="24"/>
                <w:szCs w:val="24"/>
              </w:rPr>
            </w:pPr>
          </w:p>
        </w:tc>
        <w:tc>
          <w:tcPr>
            <w:tcW w:w="2071" w:type="dxa"/>
            <w:tcBorders>
              <w:top w:val="single" w:sz="4" w:space="0" w:color="000000"/>
              <w:left w:val="single" w:sz="4" w:space="0" w:color="000000"/>
              <w:bottom w:val="single" w:sz="4" w:space="0" w:color="000000"/>
              <w:right w:val="single" w:sz="4" w:space="0" w:color="000000"/>
            </w:tcBorders>
          </w:tcPr>
          <w:p w14:paraId="2A1CD816" w14:textId="77777777" w:rsidR="0046142C" w:rsidRPr="00B7167B" w:rsidRDefault="0046142C" w:rsidP="00B7167B">
            <w:pPr>
              <w:spacing w:line="276" w:lineRule="auto"/>
              <w:jc w:val="both"/>
              <w:rPr>
                <w:rFonts w:cs="Times New Roman"/>
                <w:sz w:val="24"/>
                <w:szCs w:val="24"/>
              </w:rPr>
            </w:pPr>
          </w:p>
        </w:tc>
        <w:tc>
          <w:tcPr>
            <w:tcW w:w="1805" w:type="dxa"/>
            <w:tcBorders>
              <w:top w:val="single" w:sz="4" w:space="0" w:color="000000"/>
              <w:left w:val="single" w:sz="4" w:space="0" w:color="000000"/>
              <w:bottom w:val="single" w:sz="4" w:space="0" w:color="000000"/>
              <w:right w:val="single" w:sz="4" w:space="0" w:color="000000"/>
            </w:tcBorders>
          </w:tcPr>
          <w:p w14:paraId="2F9A7A9E" w14:textId="77777777" w:rsidR="0046142C" w:rsidRPr="00B7167B" w:rsidRDefault="0046142C" w:rsidP="00B7167B">
            <w:pPr>
              <w:spacing w:line="276" w:lineRule="auto"/>
              <w:jc w:val="both"/>
              <w:rPr>
                <w:rFonts w:cs="Times New Roman"/>
                <w:sz w:val="24"/>
                <w:szCs w:val="24"/>
              </w:rPr>
            </w:pPr>
          </w:p>
        </w:tc>
      </w:tr>
      <w:tr w:rsidR="0046142C" w:rsidRPr="00B7167B" w14:paraId="310C6119" w14:textId="77777777">
        <w:trPr>
          <w:cantSplit/>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52655180" w14:textId="77777777" w:rsidR="0046142C" w:rsidRPr="00B7167B" w:rsidRDefault="0046142C" w:rsidP="00B7167B">
            <w:pPr>
              <w:jc w:val="both"/>
              <w:rPr>
                <w:rFonts w:cs="Times New Roman"/>
                <w:sz w:val="24"/>
                <w:szCs w:val="24"/>
              </w:rPr>
            </w:pPr>
          </w:p>
        </w:tc>
        <w:tc>
          <w:tcPr>
            <w:tcW w:w="1514" w:type="dxa"/>
            <w:tcBorders>
              <w:top w:val="single" w:sz="4" w:space="0" w:color="000000"/>
              <w:left w:val="single" w:sz="4" w:space="0" w:color="000000"/>
              <w:bottom w:val="single" w:sz="4" w:space="0" w:color="000000"/>
              <w:right w:val="single" w:sz="4" w:space="0" w:color="000000"/>
            </w:tcBorders>
          </w:tcPr>
          <w:p w14:paraId="13F47977" w14:textId="77777777" w:rsidR="0046142C" w:rsidRPr="00B7167B" w:rsidRDefault="0046142C" w:rsidP="00B7167B">
            <w:pPr>
              <w:spacing w:line="276" w:lineRule="auto"/>
              <w:jc w:val="both"/>
              <w:rPr>
                <w:rFonts w:cs="Times New Roman"/>
                <w:sz w:val="24"/>
                <w:szCs w:val="24"/>
              </w:rPr>
            </w:pPr>
          </w:p>
        </w:tc>
        <w:tc>
          <w:tcPr>
            <w:tcW w:w="2250" w:type="dxa"/>
            <w:tcBorders>
              <w:top w:val="single" w:sz="4" w:space="0" w:color="000000"/>
              <w:left w:val="single" w:sz="4" w:space="0" w:color="000000"/>
              <w:bottom w:val="single" w:sz="4" w:space="0" w:color="000000"/>
              <w:right w:val="single" w:sz="4" w:space="0" w:color="000000"/>
            </w:tcBorders>
          </w:tcPr>
          <w:p w14:paraId="24E4752B" w14:textId="77777777" w:rsidR="0046142C" w:rsidRPr="00B7167B" w:rsidRDefault="0046142C" w:rsidP="00B7167B">
            <w:pPr>
              <w:spacing w:line="276" w:lineRule="auto"/>
              <w:jc w:val="both"/>
              <w:rPr>
                <w:rFonts w:cs="Times New Roman"/>
                <w:sz w:val="24"/>
                <w:szCs w:val="24"/>
              </w:rPr>
            </w:pPr>
          </w:p>
        </w:tc>
        <w:tc>
          <w:tcPr>
            <w:tcW w:w="2071" w:type="dxa"/>
            <w:tcBorders>
              <w:top w:val="single" w:sz="4" w:space="0" w:color="000000"/>
              <w:left w:val="single" w:sz="4" w:space="0" w:color="000000"/>
              <w:bottom w:val="single" w:sz="4" w:space="0" w:color="000000"/>
              <w:right w:val="single" w:sz="4" w:space="0" w:color="000000"/>
            </w:tcBorders>
          </w:tcPr>
          <w:p w14:paraId="6B6FA92B" w14:textId="77777777" w:rsidR="0046142C" w:rsidRPr="00B7167B" w:rsidRDefault="0046142C" w:rsidP="00B7167B">
            <w:pPr>
              <w:spacing w:line="276" w:lineRule="auto"/>
              <w:jc w:val="both"/>
              <w:rPr>
                <w:rFonts w:cs="Times New Roman"/>
                <w:sz w:val="24"/>
                <w:szCs w:val="24"/>
              </w:rPr>
            </w:pPr>
          </w:p>
        </w:tc>
        <w:tc>
          <w:tcPr>
            <w:tcW w:w="1805" w:type="dxa"/>
            <w:tcBorders>
              <w:top w:val="single" w:sz="4" w:space="0" w:color="000000"/>
              <w:left w:val="single" w:sz="4" w:space="0" w:color="000000"/>
              <w:bottom w:val="single" w:sz="4" w:space="0" w:color="000000"/>
              <w:right w:val="single" w:sz="4" w:space="0" w:color="000000"/>
            </w:tcBorders>
          </w:tcPr>
          <w:p w14:paraId="35B9B974" w14:textId="77777777" w:rsidR="0046142C" w:rsidRPr="00B7167B" w:rsidRDefault="0046142C" w:rsidP="00B7167B">
            <w:pPr>
              <w:spacing w:line="276" w:lineRule="auto"/>
              <w:jc w:val="both"/>
              <w:rPr>
                <w:rFonts w:cs="Times New Roman"/>
                <w:sz w:val="24"/>
                <w:szCs w:val="24"/>
              </w:rPr>
            </w:pPr>
          </w:p>
        </w:tc>
      </w:tr>
      <w:tr w:rsidR="0046142C" w:rsidRPr="00B7167B" w14:paraId="67F7E020" w14:textId="77777777">
        <w:trPr>
          <w:trHeight w:val="178"/>
        </w:trPr>
        <w:tc>
          <w:tcPr>
            <w:tcW w:w="9854" w:type="dxa"/>
            <w:gridSpan w:val="5"/>
            <w:tcBorders>
              <w:top w:val="single" w:sz="4" w:space="0" w:color="000000"/>
              <w:left w:val="single" w:sz="4" w:space="0" w:color="000000"/>
              <w:bottom w:val="single" w:sz="4" w:space="0" w:color="000000"/>
              <w:right w:val="single" w:sz="4" w:space="0" w:color="000000"/>
            </w:tcBorders>
          </w:tcPr>
          <w:p w14:paraId="42F5BA46" w14:textId="77777777" w:rsidR="0046142C" w:rsidRPr="00B7167B" w:rsidRDefault="000E7377" w:rsidP="00B7167B">
            <w:pPr>
              <w:pStyle w:val="BulletListFooterTextnumberedParagraphedeliste1lp1UseCaseListParagraph1BulletList1FooterText1numbered1BulletList2"/>
              <w:numPr>
                <w:ilvl w:val="0"/>
                <w:numId w:val="120"/>
              </w:numPr>
              <w:spacing w:line="276" w:lineRule="auto"/>
              <w:jc w:val="both"/>
              <w:rPr>
                <w:rFonts w:cs="Times New Roman"/>
                <w:b/>
                <w:sz w:val="24"/>
                <w:szCs w:val="24"/>
                <w:lang w:eastAsia="en-US"/>
              </w:rPr>
            </w:pPr>
            <w:r w:rsidRPr="00B7167B">
              <w:rPr>
                <w:rFonts w:cs="Times New Roman"/>
                <w:b/>
                <w:sz w:val="24"/>
                <w:szCs w:val="24"/>
              </w:rPr>
              <w:t>Структурная схема взаимодействия компонентов ИС (ПО) с указанием серверов приложений, веб-серверов, серверов баз данных, файловых серверов и иных компонентов в составе ИС</w:t>
            </w:r>
          </w:p>
        </w:tc>
      </w:tr>
      <w:tr w:rsidR="0046142C" w:rsidRPr="00B7167B" w14:paraId="79C37935" w14:textId="77777777">
        <w:tc>
          <w:tcPr>
            <w:tcW w:w="9854" w:type="dxa"/>
            <w:gridSpan w:val="5"/>
            <w:tcBorders>
              <w:top w:val="single" w:sz="4" w:space="0" w:color="000000"/>
              <w:left w:val="single" w:sz="4" w:space="0" w:color="000000"/>
              <w:bottom w:val="single" w:sz="4" w:space="0" w:color="000000"/>
              <w:right w:val="single" w:sz="4" w:space="0" w:color="000000"/>
            </w:tcBorders>
            <w:vAlign w:val="center"/>
          </w:tcPr>
          <w:p w14:paraId="2B5E1D85" w14:textId="77777777" w:rsidR="0046142C" w:rsidRPr="00B7167B" w:rsidRDefault="000E7377" w:rsidP="00B7167B">
            <w:pPr>
              <w:jc w:val="both"/>
              <w:rPr>
                <w:rFonts w:cs="Times New Roman"/>
                <w:i/>
                <w:sz w:val="24"/>
                <w:szCs w:val="24"/>
              </w:rPr>
            </w:pPr>
            <w:r w:rsidRPr="00B7167B">
              <w:rPr>
                <w:rFonts w:cs="Times New Roman"/>
                <w:i/>
                <w:sz w:val="24"/>
                <w:szCs w:val="24"/>
              </w:rPr>
              <w:t>Пример схемы:</w:t>
            </w:r>
          </w:p>
          <w:p w14:paraId="549F2E63" w14:textId="77777777" w:rsidR="0046142C" w:rsidRPr="00B7167B" w:rsidRDefault="000E7377" w:rsidP="00B7167B">
            <w:pPr>
              <w:spacing w:line="276" w:lineRule="auto"/>
              <w:jc w:val="both"/>
              <w:rPr>
                <w:rFonts w:cs="Times New Roman"/>
                <w:sz w:val="24"/>
                <w:szCs w:val="24"/>
              </w:rPr>
            </w:pPr>
            <w:r w:rsidRPr="00B7167B">
              <w:rPr>
                <w:rFonts w:cs="Times New Roman"/>
                <w:noProof/>
                <w:sz w:val="24"/>
                <w:szCs w:val="24"/>
                <w:lang w:eastAsia="ru-RU"/>
              </w:rPr>
              <w:drawing>
                <wp:inline distT="0" distB="0" distL="0" distR="0" wp14:anchorId="14C9147E" wp14:editId="0123EEE8">
                  <wp:extent cx="5227422" cy="5045748"/>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2"/>
                          <a:stretch/>
                        </pic:blipFill>
                        <pic:spPr bwMode="auto">
                          <a:xfrm>
                            <a:off x="0" y="0"/>
                            <a:ext cx="5227422" cy="5045748"/>
                          </a:xfrm>
                          <a:prstGeom prst="rect">
                            <a:avLst/>
                          </a:prstGeom>
                          <a:noFill/>
                          <a:ln>
                            <a:noFill/>
                          </a:ln>
                        </pic:spPr>
                      </pic:pic>
                    </a:graphicData>
                  </a:graphic>
                </wp:inline>
              </w:drawing>
            </w:r>
          </w:p>
        </w:tc>
      </w:tr>
      <w:tr w:rsidR="0046142C" w:rsidRPr="00B7167B" w14:paraId="3E57B360" w14:textId="77777777">
        <w:tc>
          <w:tcPr>
            <w:tcW w:w="9854" w:type="dxa"/>
            <w:gridSpan w:val="5"/>
            <w:tcBorders>
              <w:top w:val="single" w:sz="4" w:space="0" w:color="000000"/>
              <w:left w:val="single" w:sz="4" w:space="0" w:color="000000"/>
              <w:bottom w:val="single" w:sz="4" w:space="0" w:color="000000"/>
              <w:right w:val="single" w:sz="4" w:space="0" w:color="000000"/>
            </w:tcBorders>
          </w:tcPr>
          <w:p w14:paraId="5B0DE003" w14:textId="77777777" w:rsidR="0046142C" w:rsidRPr="00B7167B" w:rsidRDefault="000E7377" w:rsidP="00B7167B">
            <w:pPr>
              <w:pStyle w:val="BulletListFooterTextnumberedParagraphedeliste1lp1UseCaseListParagraph1BulletList1FooterText1numbered1BulletList2"/>
              <w:numPr>
                <w:ilvl w:val="0"/>
                <w:numId w:val="120"/>
              </w:numPr>
              <w:spacing w:line="276" w:lineRule="auto"/>
              <w:jc w:val="both"/>
              <w:rPr>
                <w:rFonts w:cs="Times New Roman"/>
                <w:b/>
                <w:sz w:val="24"/>
                <w:szCs w:val="24"/>
                <w:lang w:eastAsia="en-US"/>
              </w:rPr>
            </w:pPr>
            <w:r w:rsidRPr="00B7167B">
              <w:rPr>
                <w:rFonts w:cs="Times New Roman"/>
                <w:b/>
                <w:sz w:val="24"/>
                <w:szCs w:val="24"/>
              </w:rPr>
              <w:t>Перечень прикладного ПО, используемого на каждом сервере с указанием наименования и версии</w:t>
            </w:r>
          </w:p>
        </w:tc>
      </w:tr>
      <w:tr w:rsidR="0046142C" w:rsidRPr="00B7167B" w14:paraId="6B4498BC" w14:textId="77777777">
        <w:trPr>
          <w:trHeight w:val="126"/>
        </w:trPr>
        <w:tc>
          <w:tcPr>
            <w:tcW w:w="2214" w:type="dxa"/>
            <w:tcBorders>
              <w:top w:val="single" w:sz="4" w:space="0" w:color="000000"/>
              <w:left w:val="single" w:sz="4" w:space="0" w:color="000000"/>
              <w:bottom w:val="single" w:sz="4" w:space="0" w:color="000000"/>
              <w:right w:val="single" w:sz="4" w:space="0" w:color="000000"/>
            </w:tcBorders>
            <w:vAlign w:val="center"/>
          </w:tcPr>
          <w:p w14:paraId="45892D03" w14:textId="77777777" w:rsidR="0046142C" w:rsidRPr="00B7167B" w:rsidRDefault="000E7377" w:rsidP="00B7167B">
            <w:pPr>
              <w:spacing w:line="276" w:lineRule="auto"/>
              <w:jc w:val="both"/>
              <w:rPr>
                <w:rFonts w:cs="Times New Roman"/>
                <w:b/>
                <w:sz w:val="24"/>
                <w:szCs w:val="24"/>
              </w:rPr>
            </w:pPr>
            <w:r w:rsidRPr="00B7167B">
              <w:rPr>
                <w:rFonts w:cs="Times New Roman"/>
                <w:b/>
                <w:sz w:val="24"/>
                <w:szCs w:val="24"/>
              </w:rPr>
              <w:t>Сервер из состава ГИС</w:t>
            </w:r>
          </w:p>
        </w:tc>
        <w:tc>
          <w:tcPr>
            <w:tcW w:w="3764" w:type="dxa"/>
            <w:gridSpan w:val="2"/>
            <w:tcBorders>
              <w:top w:val="single" w:sz="4" w:space="0" w:color="000000"/>
              <w:left w:val="single" w:sz="4" w:space="0" w:color="000000"/>
              <w:bottom w:val="single" w:sz="4" w:space="0" w:color="000000"/>
              <w:right w:val="single" w:sz="4" w:space="0" w:color="000000"/>
            </w:tcBorders>
          </w:tcPr>
          <w:p w14:paraId="3A909C57" w14:textId="77777777" w:rsidR="0046142C" w:rsidRPr="00B7167B" w:rsidRDefault="000E7377" w:rsidP="00B7167B">
            <w:pPr>
              <w:spacing w:line="276" w:lineRule="auto"/>
              <w:jc w:val="both"/>
              <w:rPr>
                <w:rFonts w:cs="Times New Roman"/>
                <w:b/>
                <w:sz w:val="24"/>
                <w:szCs w:val="24"/>
              </w:rPr>
            </w:pPr>
            <w:r w:rsidRPr="00B7167B">
              <w:rPr>
                <w:rFonts w:cs="Times New Roman"/>
                <w:b/>
                <w:sz w:val="24"/>
                <w:szCs w:val="24"/>
              </w:rPr>
              <w:t>Тип программного средства</w:t>
            </w:r>
          </w:p>
        </w:tc>
        <w:tc>
          <w:tcPr>
            <w:tcW w:w="3876" w:type="dxa"/>
            <w:gridSpan w:val="2"/>
            <w:tcBorders>
              <w:top w:val="single" w:sz="4" w:space="0" w:color="000000"/>
              <w:left w:val="single" w:sz="4" w:space="0" w:color="000000"/>
              <w:bottom w:val="single" w:sz="4" w:space="0" w:color="000000"/>
              <w:right w:val="single" w:sz="4" w:space="0" w:color="000000"/>
            </w:tcBorders>
          </w:tcPr>
          <w:p w14:paraId="58CA7DAF" w14:textId="77777777" w:rsidR="0046142C" w:rsidRPr="00B7167B" w:rsidRDefault="000E7377" w:rsidP="00B7167B">
            <w:pPr>
              <w:spacing w:line="276" w:lineRule="auto"/>
              <w:jc w:val="both"/>
              <w:rPr>
                <w:rFonts w:cs="Times New Roman"/>
                <w:b/>
                <w:sz w:val="24"/>
                <w:szCs w:val="24"/>
              </w:rPr>
            </w:pPr>
            <w:r w:rsidRPr="00B7167B">
              <w:rPr>
                <w:rFonts w:cs="Times New Roman"/>
                <w:b/>
                <w:sz w:val="24"/>
                <w:szCs w:val="24"/>
              </w:rPr>
              <w:t>Наименование</w:t>
            </w:r>
          </w:p>
        </w:tc>
      </w:tr>
      <w:tr w:rsidR="0046142C" w:rsidRPr="00B7167B" w14:paraId="3D0A88B8" w14:textId="77777777">
        <w:trPr>
          <w:cantSplit/>
          <w:trHeight w:val="473"/>
        </w:trPr>
        <w:tc>
          <w:tcPr>
            <w:tcW w:w="2214" w:type="dxa"/>
            <w:vMerge w:val="restart"/>
            <w:tcBorders>
              <w:top w:val="single" w:sz="4" w:space="0" w:color="000000"/>
              <w:left w:val="single" w:sz="4" w:space="0" w:color="000000"/>
              <w:bottom w:val="single" w:sz="4" w:space="0" w:color="000000"/>
              <w:right w:val="single" w:sz="4" w:space="0" w:color="000000"/>
            </w:tcBorders>
            <w:vAlign w:val="center"/>
          </w:tcPr>
          <w:p w14:paraId="41A44F4B" w14:textId="77777777" w:rsidR="0046142C" w:rsidRPr="00B7167B" w:rsidRDefault="000E7377" w:rsidP="00C21F73">
            <w:pPr>
              <w:spacing w:line="276" w:lineRule="auto"/>
              <w:rPr>
                <w:rFonts w:cs="Times New Roman"/>
                <w:sz w:val="24"/>
                <w:szCs w:val="24"/>
              </w:rPr>
            </w:pPr>
            <w:r w:rsidRPr="00B7167B">
              <w:rPr>
                <w:rFonts w:cs="Times New Roman"/>
                <w:b/>
                <w:i/>
                <w:sz w:val="24"/>
                <w:szCs w:val="24"/>
              </w:rPr>
              <w:lastRenderedPageBreak/>
              <w:t>1. (указать наименование сервера)</w:t>
            </w:r>
          </w:p>
        </w:tc>
        <w:tc>
          <w:tcPr>
            <w:tcW w:w="3764" w:type="dxa"/>
            <w:gridSpan w:val="2"/>
            <w:tcBorders>
              <w:top w:val="single" w:sz="4" w:space="0" w:color="000000"/>
              <w:left w:val="single" w:sz="4" w:space="0" w:color="000000"/>
              <w:bottom w:val="single" w:sz="4" w:space="0" w:color="000000"/>
              <w:right w:val="single" w:sz="4" w:space="0" w:color="000000"/>
            </w:tcBorders>
            <w:vAlign w:val="center"/>
          </w:tcPr>
          <w:p w14:paraId="5782D8C5" w14:textId="77777777" w:rsidR="0046142C" w:rsidRPr="00B7167B" w:rsidRDefault="000E7377" w:rsidP="00B7167B">
            <w:pPr>
              <w:spacing w:line="276" w:lineRule="auto"/>
              <w:jc w:val="both"/>
              <w:rPr>
                <w:rFonts w:cs="Times New Roman"/>
                <w:sz w:val="24"/>
                <w:szCs w:val="24"/>
              </w:rPr>
            </w:pPr>
            <w:r w:rsidRPr="00B7167B">
              <w:rPr>
                <w:rFonts w:cs="Times New Roman"/>
                <w:sz w:val="24"/>
                <w:szCs w:val="24"/>
              </w:rPr>
              <w:t>Операционная система</w:t>
            </w:r>
          </w:p>
        </w:tc>
        <w:tc>
          <w:tcPr>
            <w:tcW w:w="3876" w:type="dxa"/>
            <w:gridSpan w:val="2"/>
            <w:tcBorders>
              <w:top w:val="single" w:sz="4" w:space="0" w:color="000000"/>
              <w:left w:val="single" w:sz="4" w:space="0" w:color="000000"/>
              <w:bottom w:val="single" w:sz="4" w:space="0" w:color="000000"/>
              <w:right w:val="single" w:sz="4" w:space="0" w:color="000000"/>
            </w:tcBorders>
          </w:tcPr>
          <w:p w14:paraId="51C2E651" w14:textId="77777777" w:rsidR="0046142C" w:rsidRPr="00B7167B" w:rsidRDefault="000E7377" w:rsidP="00B7167B">
            <w:pPr>
              <w:pStyle w:val="Default"/>
              <w:jc w:val="both"/>
              <w:rPr>
                <w:rFonts w:cs="Times New Roman"/>
                <w:lang w:eastAsia="en-US"/>
              </w:rPr>
            </w:pPr>
            <w:r w:rsidRPr="00B7167B">
              <w:rPr>
                <w:rFonts w:cs="Times New Roman"/>
                <w:lang w:eastAsia="en-US"/>
              </w:rPr>
              <w:t>ОС Альт 8 СП (ЛКНВ.11100-01, версия ФСТЭК, Intel, build 2020-12-02)</w:t>
            </w:r>
          </w:p>
        </w:tc>
      </w:tr>
      <w:tr w:rsidR="0046142C" w:rsidRPr="00B7167B" w14:paraId="3D1BC2AB" w14:textId="77777777">
        <w:trPr>
          <w:cantSplit/>
          <w:trHeight w:val="36"/>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582BC5C5" w14:textId="77777777" w:rsidR="0046142C" w:rsidRPr="00B7167B" w:rsidRDefault="0046142C" w:rsidP="00B7167B">
            <w:pPr>
              <w:jc w:val="both"/>
              <w:rPr>
                <w:rFonts w:cs="Times New Roman"/>
                <w:sz w:val="24"/>
                <w:szCs w:val="24"/>
              </w:rPr>
            </w:pPr>
          </w:p>
        </w:tc>
        <w:tc>
          <w:tcPr>
            <w:tcW w:w="376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24F08FC" w14:textId="77777777" w:rsidR="0046142C" w:rsidRPr="00B7167B" w:rsidRDefault="000E7377" w:rsidP="00B7167B">
            <w:pPr>
              <w:spacing w:line="276" w:lineRule="auto"/>
              <w:jc w:val="both"/>
              <w:rPr>
                <w:rFonts w:cs="Times New Roman"/>
                <w:sz w:val="24"/>
                <w:szCs w:val="24"/>
              </w:rPr>
            </w:pPr>
            <w:r w:rsidRPr="00B7167B">
              <w:rPr>
                <w:rFonts w:cs="Times New Roman"/>
                <w:sz w:val="24"/>
                <w:szCs w:val="24"/>
              </w:rPr>
              <w:t>Прикладное ПО</w:t>
            </w:r>
          </w:p>
        </w:tc>
        <w:tc>
          <w:tcPr>
            <w:tcW w:w="3876" w:type="dxa"/>
            <w:gridSpan w:val="2"/>
            <w:tcBorders>
              <w:top w:val="single" w:sz="4" w:space="0" w:color="000000"/>
              <w:left w:val="single" w:sz="4" w:space="0" w:color="000000"/>
              <w:bottom w:val="single" w:sz="4" w:space="0" w:color="000000"/>
              <w:right w:val="single" w:sz="4" w:space="0" w:color="000000"/>
            </w:tcBorders>
            <w:vAlign w:val="center"/>
          </w:tcPr>
          <w:p w14:paraId="4D186D09" w14:textId="77777777" w:rsidR="0046142C" w:rsidRPr="00B7167B" w:rsidRDefault="000E7377" w:rsidP="00B7167B">
            <w:pPr>
              <w:pStyle w:val="Default"/>
              <w:jc w:val="both"/>
              <w:rPr>
                <w:rFonts w:cs="Times New Roman"/>
                <w:lang w:eastAsia="en-US"/>
              </w:rPr>
            </w:pPr>
            <w:r w:rsidRPr="00B7167B">
              <w:rPr>
                <w:rFonts w:cs="Times New Roman"/>
                <w:lang w:eastAsia="en-US"/>
              </w:rPr>
              <w:t>Wildfly18</w:t>
            </w:r>
          </w:p>
        </w:tc>
      </w:tr>
      <w:tr w:rsidR="0046142C" w:rsidRPr="00B7167B" w14:paraId="217E14F0" w14:textId="77777777">
        <w:trPr>
          <w:cantSplit/>
          <w:trHeight w:val="31"/>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6D07F023" w14:textId="77777777" w:rsidR="0046142C" w:rsidRPr="00B7167B" w:rsidRDefault="0046142C" w:rsidP="00B7167B">
            <w:pPr>
              <w:jc w:val="both"/>
              <w:rPr>
                <w:rFonts w:cs="Times New Roman"/>
                <w:sz w:val="24"/>
                <w:szCs w:val="24"/>
              </w:rPr>
            </w:pPr>
          </w:p>
        </w:tc>
        <w:tc>
          <w:tcPr>
            <w:tcW w:w="3764" w:type="auto"/>
            <w:gridSpan w:val="2"/>
            <w:vMerge/>
            <w:tcBorders>
              <w:top w:val="single" w:sz="4" w:space="0" w:color="000000"/>
              <w:left w:val="single" w:sz="4" w:space="0" w:color="000000"/>
              <w:bottom w:val="single" w:sz="4" w:space="0" w:color="000000"/>
              <w:right w:val="single" w:sz="4" w:space="0" w:color="000000"/>
            </w:tcBorders>
            <w:vAlign w:val="center"/>
          </w:tcPr>
          <w:p w14:paraId="64945CA2" w14:textId="77777777" w:rsidR="0046142C" w:rsidRPr="00B7167B" w:rsidRDefault="0046142C" w:rsidP="00B7167B">
            <w:pPr>
              <w:jc w:val="both"/>
              <w:rPr>
                <w:rFonts w:cs="Times New Roman"/>
                <w:sz w:val="24"/>
                <w:szCs w:val="24"/>
              </w:rPr>
            </w:pPr>
          </w:p>
        </w:tc>
        <w:tc>
          <w:tcPr>
            <w:tcW w:w="3876" w:type="dxa"/>
            <w:gridSpan w:val="2"/>
            <w:tcBorders>
              <w:top w:val="single" w:sz="4" w:space="0" w:color="000000"/>
              <w:left w:val="single" w:sz="4" w:space="0" w:color="000000"/>
              <w:bottom w:val="single" w:sz="4" w:space="0" w:color="000000"/>
              <w:right w:val="single" w:sz="4" w:space="0" w:color="000000"/>
            </w:tcBorders>
            <w:vAlign w:val="center"/>
          </w:tcPr>
          <w:p w14:paraId="2AB29EAD" w14:textId="77777777" w:rsidR="0046142C" w:rsidRPr="00B7167B" w:rsidRDefault="000E7377" w:rsidP="00B7167B">
            <w:pPr>
              <w:pStyle w:val="Default"/>
              <w:jc w:val="both"/>
              <w:rPr>
                <w:rFonts w:cs="Times New Roman"/>
                <w:lang w:eastAsia="en-US"/>
              </w:rPr>
            </w:pPr>
            <w:r w:rsidRPr="00B7167B">
              <w:rPr>
                <w:rFonts w:cs="Times New Roman"/>
                <w:lang w:eastAsia="en-US"/>
              </w:rPr>
              <w:t>Chrony</w:t>
            </w:r>
          </w:p>
        </w:tc>
      </w:tr>
      <w:tr w:rsidR="0046142C" w:rsidRPr="00B7167B" w14:paraId="7526EA6A" w14:textId="77777777">
        <w:trPr>
          <w:cantSplit/>
          <w:trHeight w:val="31"/>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7CF5F69A" w14:textId="77777777" w:rsidR="0046142C" w:rsidRPr="00B7167B" w:rsidRDefault="0046142C" w:rsidP="00B7167B">
            <w:pPr>
              <w:jc w:val="both"/>
              <w:rPr>
                <w:rFonts w:cs="Times New Roman"/>
                <w:sz w:val="24"/>
                <w:szCs w:val="24"/>
              </w:rPr>
            </w:pPr>
          </w:p>
        </w:tc>
        <w:tc>
          <w:tcPr>
            <w:tcW w:w="3764" w:type="auto"/>
            <w:gridSpan w:val="2"/>
            <w:vMerge/>
            <w:tcBorders>
              <w:top w:val="single" w:sz="4" w:space="0" w:color="000000"/>
              <w:left w:val="single" w:sz="4" w:space="0" w:color="000000"/>
              <w:bottom w:val="single" w:sz="4" w:space="0" w:color="000000"/>
              <w:right w:val="single" w:sz="4" w:space="0" w:color="000000"/>
            </w:tcBorders>
            <w:vAlign w:val="center"/>
          </w:tcPr>
          <w:p w14:paraId="030273BA" w14:textId="77777777" w:rsidR="0046142C" w:rsidRPr="00B7167B" w:rsidRDefault="0046142C" w:rsidP="00B7167B">
            <w:pPr>
              <w:jc w:val="both"/>
              <w:rPr>
                <w:rFonts w:cs="Times New Roman"/>
                <w:sz w:val="24"/>
                <w:szCs w:val="24"/>
              </w:rPr>
            </w:pPr>
          </w:p>
        </w:tc>
        <w:tc>
          <w:tcPr>
            <w:tcW w:w="3876" w:type="dxa"/>
            <w:gridSpan w:val="2"/>
            <w:tcBorders>
              <w:top w:val="single" w:sz="4" w:space="0" w:color="000000"/>
              <w:left w:val="single" w:sz="4" w:space="0" w:color="000000"/>
              <w:bottom w:val="single" w:sz="4" w:space="0" w:color="000000"/>
              <w:right w:val="single" w:sz="4" w:space="0" w:color="000000"/>
            </w:tcBorders>
            <w:vAlign w:val="center"/>
          </w:tcPr>
          <w:p w14:paraId="101E4AC4" w14:textId="77777777" w:rsidR="0046142C" w:rsidRPr="00B7167B" w:rsidRDefault="000E7377" w:rsidP="00B7167B">
            <w:pPr>
              <w:pStyle w:val="Default"/>
              <w:jc w:val="both"/>
              <w:rPr>
                <w:rFonts w:cs="Times New Roman"/>
                <w:lang w:eastAsia="en-US"/>
              </w:rPr>
            </w:pPr>
            <w:r w:rsidRPr="00B7167B">
              <w:rPr>
                <w:rFonts w:cs="Times New Roman"/>
                <w:lang w:eastAsia="en-US"/>
              </w:rPr>
              <w:t>Zabbix Agent</w:t>
            </w:r>
          </w:p>
        </w:tc>
      </w:tr>
      <w:tr w:rsidR="0046142C" w:rsidRPr="00B7167B" w14:paraId="16C7DF53" w14:textId="77777777">
        <w:trPr>
          <w:cantSplit/>
          <w:trHeight w:val="31"/>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70FBD19A" w14:textId="77777777" w:rsidR="0046142C" w:rsidRPr="00B7167B" w:rsidRDefault="0046142C" w:rsidP="00B7167B">
            <w:pPr>
              <w:jc w:val="both"/>
              <w:rPr>
                <w:rFonts w:cs="Times New Roman"/>
                <w:sz w:val="24"/>
                <w:szCs w:val="24"/>
              </w:rPr>
            </w:pPr>
          </w:p>
        </w:tc>
        <w:tc>
          <w:tcPr>
            <w:tcW w:w="3764" w:type="auto"/>
            <w:gridSpan w:val="2"/>
            <w:vMerge/>
            <w:tcBorders>
              <w:top w:val="single" w:sz="4" w:space="0" w:color="000000"/>
              <w:left w:val="single" w:sz="4" w:space="0" w:color="000000"/>
              <w:bottom w:val="single" w:sz="4" w:space="0" w:color="000000"/>
              <w:right w:val="single" w:sz="4" w:space="0" w:color="000000"/>
            </w:tcBorders>
            <w:vAlign w:val="center"/>
          </w:tcPr>
          <w:p w14:paraId="07A4ECC5" w14:textId="77777777" w:rsidR="0046142C" w:rsidRPr="00B7167B" w:rsidRDefault="0046142C" w:rsidP="00B7167B">
            <w:pPr>
              <w:jc w:val="both"/>
              <w:rPr>
                <w:rFonts w:cs="Times New Roman"/>
                <w:sz w:val="24"/>
                <w:szCs w:val="24"/>
              </w:rPr>
            </w:pPr>
          </w:p>
        </w:tc>
        <w:tc>
          <w:tcPr>
            <w:tcW w:w="3876" w:type="dxa"/>
            <w:gridSpan w:val="2"/>
            <w:tcBorders>
              <w:top w:val="single" w:sz="4" w:space="0" w:color="000000"/>
              <w:left w:val="single" w:sz="4" w:space="0" w:color="000000"/>
              <w:bottom w:val="single" w:sz="4" w:space="0" w:color="000000"/>
              <w:right w:val="single" w:sz="4" w:space="0" w:color="000000"/>
            </w:tcBorders>
            <w:vAlign w:val="center"/>
          </w:tcPr>
          <w:p w14:paraId="5D1C03BA" w14:textId="77777777" w:rsidR="0046142C" w:rsidRPr="00B7167B" w:rsidRDefault="000E7377" w:rsidP="00B7167B">
            <w:pPr>
              <w:pStyle w:val="Default"/>
              <w:jc w:val="both"/>
              <w:rPr>
                <w:rFonts w:cs="Times New Roman"/>
                <w:lang w:eastAsia="en-US"/>
              </w:rPr>
            </w:pPr>
            <w:r w:rsidRPr="00B7167B">
              <w:rPr>
                <w:rFonts w:cs="Times New Roman"/>
                <w:lang w:eastAsia="en-US"/>
              </w:rPr>
              <w:t>Ansible</w:t>
            </w:r>
          </w:p>
        </w:tc>
      </w:tr>
      <w:tr w:rsidR="0046142C" w:rsidRPr="00B7167B" w14:paraId="5EF71DDA" w14:textId="77777777">
        <w:trPr>
          <w:cantSplit/>
          <w:trHeight w:val="31"/>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0CCF2415" w14:textId="77777777" w:rsidR="0046142C" w:rsidRPr="00B7167B" w:rsidRDefault="0046142C" w:rsidP="00B7167B">
            <w:pPr>
              <w:jc w:val="both"/>
              <w:rPr>
                <w:rFonts w:cs="Times New Roman"/>
                <w:sz w:val="24"/>
                <w:szCs w:val="24"/>
              </w:rPr>
            </w:pPr>
          </w:p>
        </w:tc>
        <w:tc>
          <w:tcPr>
            <w:tcW w:w="3764" w:type="auto"/>
            <w:gridSpan w:val="2"/>
            <w:vMerge/>
            <w:tcBorders>
              <w:top w:val="single" w:sz="4" w:space="0" w:color="000000"/>
              <w:left w:val="single" w:sz="4" w:space="0" w:color="000000"/>
              <w:bottom w:val="single" w:sz="4" w:space="0" w:color="000000"/>
              <w:right w:val="single" w:sz="4" w:space="0" w:color="000000"/>
            </w:tcBorders>
            <w:vAlign w:val="center"/>
          </w:tcPr>
          <w:p w14:paraId="01A80490" w14:textId="77777777" w:rsidR="0046142C" w:rsidRPr="00B7167B" w:rsidRDefault="0046142C" w:rsidP="00B7167B">
            <w:pPr>
              <w:jc w:val="both"/>
              <w:rPr>
                <w:rFonts w:cs="Times New Roman"/>
                <w:sz w:val="24"/>
                <w:szCs w:val="24"/>
              </w:rPr>
            </w:pPr>
          </w:p>
        </w:tc>
        <w:tc>
          <w:tcPr>
            <w:tcW w:w="3876" w:type="dxa"/>
            <w:gridSpan w:val="2"/>
            <w:tcBorders>
              <w:top w:val="single" w:sz="4" w:space="0" w:color="000000"/>
              <w:left w:val="single" w:sz="4" w:space="0" w:color="000000"/>
              <w:bottom w:val="single" w:sz="4" w:space="0" w:color="000000"/>
              <w:right w:val="single" w:sz="4" w:space="0" w:color="000000"/>
            </w:tcBorders>
            <w:vAlign w:val="center"/>
          </w:tcPr>
          <w:p w14:paraId="25C3AE01" w14:textId="77777777" w:rsidR="0046142C" w:rsidRPr="00B7167B" w:rsidRDefault="000E7377" w:rsidP="00B7167B">
            <w:pPr>
              <w:pStyle w:val="Default"/>
              <w:jc w:val="both"/>
              <w:rPr>
                <w:rFonts w:cs="Times New Roman"/>
                <w:lang w:eastAsia="en-US"/>
              </w:rPr>
            </w:pPr>
            <w:r w:rsidRPr="00B7167B">
              <w:rPr>
                <w:rFonts w:cs="Times New Roman"/>
                <w:lang w:eastAsia="en-US"/>
              </w:rPr>
              <w:t>Java 8 Liberica</w:t>
            </w:r>
          </w:p>
        </w:tc>
      </w:tr>
      <w:tr w:rsidR="0046142C" w:rsidRPr="00B7167B" w14:paraId="66AA5C4C" w14:textId="77777777">
        <w:trPr>
          <w:cantSplit/>
          <w:trHeight w:val="31"/>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49411018" w14:textId="77777777" w:rsidR="0046142C" w:rsidRPr="00B7167B" w:rsidRDefault="0046142C" w:rsidP="00B7167B">
            <w:pPr>
              <w:jc w:val="both"/>
              <w:rPr>
                <w:rFonts w:cs="Times New Roman"/>
                <w:sz w:val="24"/>
                <w:szCs w:val="24"/>
              </w:rPr>
            </w:pPr>
          </w:p>
        </w:tc>
        <w:tc>
          <w:tcPr>
            <w:tcW w:w="3764" w:type="auto"/>
            <w:gridSpan w:val="2"/>
            <w:vMerge/>
            <w:tcBorders>
              <w:top w:val="single" w:sz="4" w:space="0" w:color="000000"/>
              <w:left w:val="single" w:sz="4" w:space="0" w:color="000000"/>
              <w:bottom w:val="single" w:sz="4" w:space="0" w:color="000000"/>
              <w:right w:val="single" w:sz="4" w:space="0" w:color="000000"/>
            </w:tcBorders>
            <w:vAlign w:val="center"/>
          </w:tcPr>
          <w:p w14:paraId="60134D6C" w14:textId="77777777" w:rsidR="0046142C" w:rsidRPr="00B7167B" w:rsidRDefault="0046142C" w:rsidP="00B7167B">
            <w:pPr>
              <w:jc w:val="both"/>
              <w:rPr>
                <w:rFonts w:cs="Times New Roman"/>
                <w:sz w:val="24"/>
                <w:szCs w:val="24"/>
              </w:rPr>
            </w:pPr>
          </w:p>
        </w:tc>
        <w:tc>
          <w:tcPr>
            <w:tcW w:w="3876" w:type="dxa"/>
            <w:gridSpan w:val="2"/>
            <w:tcBorders>
              <w:top w:val="single" w:sz="4" w:space="0" w:color="000000"/>
              <w:left w:val="single" w:sz="4" w:space="0" w:color="000000"/>
              <w:bottom w:val="single" w:sz="4" w:space="0" w:color="000000"/>
              <w:right w:val="single" w:sz="4" w:space="0" w:color="000000"/>
            </w:tcBorders>
            <w:vAlign w:val="center"/>
          </w:tcPr>
          <w:p w14:paraId="5F8E06DE" w14:textId="77777777" w:rsidR="0046142C" w:rsidRPr="00B7167B" w:rsidRDefault="000E7377" w:rsidP="00B7167B">
            <w:pPr>
              <w:pStyle w:val="Default"/>
              <w:jc w:val="both"/>
              <w:rPr>
                <w:rFonts w:cs="Times New Roman"/>
                <w:lang w:eastAsia="en-US"/>
              </w:rPr>
            </w:pPr>
            <w:r w:rsidRPr="00B7167B">
              <w:rPr>
                <w:rFonts w:cs="Times New Roman"/>
                <w:lang w:eastAsia="en-US"/>
              </w:rPr>
              <w:t>cprocsp-4</w:t>
            </w:r>
          </w:p>
        </w:tc>
      </w:tr>
      <w:tr w:rsidR="0046142C" w:rsidRPr="00B7167B" w14:paraId="72D48E9B" w14:textId="77777777">
        <w:trPr>
          <w:cantSplit/>
          <w:trHeight w:val="31"/>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30A3ADCC" w14:textId="77777777" w:rsidR="0046142C" w:rsidRPr="00B7167B" w:rsidRDefault="0046142C" w:rsidP="00B7167B">
            <w:pPr>
              <w:jc w:val="both"/>
              <w:rPr>
                <w:rFonts w:cs="Times New Roman"/>
                <w:sz w:val="24"/>
                <w:szCs w:val="24"/>
              </w:rPr>
            </w:pPr>
          </w:p>
        </w:tc>
        <w:tc>
          <w:tcPr>
            <w:tcW w:w="3764" w:type="auto"/>
            <w:gridSpan w:val="2"/>
            <w:vMerge/>
            <w:tcBorders>
              <w:top w:val="single" w:sz="4" w:space="0" w:color="000000"/>
              <w:left w:val="single" w:sz="4" w:space="0" w:color="000000"/>
              <w:bottom w:val="single" w:sz="4" w:space="0" w:color="000000"/>
              <w:right w:val="single" w:sz="4" w:space="0" w:color="000000"/>
            </w:tcBorders>
            <w:vAlign w:val="center"/>
          </w:tcPr>
          <w:p w14:paraId="124F2AF4" w14:textId="77777777" w:rsidR="0046142C" w:rsidRPr="00B7167B" w:rsidRDefault="0046142C" w:rsidP="00B7167B">
            <w:pPr>
              <w:jc w:val="both"/>
              <w:rPr>
                <w:rFonts w:cs="Times New Roman"/>
                <w:sz w:val="24"/>
                <w:szCs w:val="24"/>
              </w:rPr>
            </w:pPr>
          </w:p>
        </w:tc>
        <w:tc>
          <w:tcPr>
            <w:tcW w:w="3876" w:type="dxa"/>
            <w:gridSpan w:val="2"/>
            <w:tcBorders>
              <w:top w:val="single" w:sz="4" w:space="0" w:color="000000"/>
              <w:left w:val="single" w:sz="4" w:space="0" w:color="000000"/>
              <w:bottom w:val="single" w:sz="4" w:space="0" w:color="000000"/>
              <w:right w:val="single" w:sz="4" w:space="0" w:color="000000"/>
            </w:tcBorders>
            <w:vAlign w:val="center"/>
          </w:tcPr>
          <w:p w14:paraId="022F7CD4" w14:textId="77777777" w:rsidR="0046142C" w:rsidRPr="00B7167B" w:rsidRDefault="000E7377" w:rsidP="00B7167B">
            <w:pPr>
              <w:pStyle w:val="Default"/>
              <w:jc w:val="both"/>
              <w:rPr>
                <w:rFonts w:cs="Times New Roman"/>
                <w:lang w:eastAsia="en-US"/>
              </w:rPr>
            </w:pPr>
            <w:r w:rsidRPr="00B7167B">
              <w:rPr>
                <w:rFonts w:cs="Times New Roman"/>
                <w:lang w:eastAsia="en-US"/>
              </w:rPr>
              <w:t>Artemis</w:t>
            </w:r>
          </w:p>
        </w:tc>
      </w:tr>
      <w:tr w:rsidR="0046142C" w:rsidRPr="00B7167B" w14:paraId="3D25BAD0" w14:textId="77777777">
        <w:trPr>
          <w:cantSplit/>
          <w:trHeight w:val="31"/>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5F6FB5FD" w14:textId="77777777" w:rsidR="0046142C" w:rsidRPr="00B7167B" w:rsidRDefault="0046142C" w:rsidP="00B7167B">
            <w:pPr>
              <w:jc w:val="both"/>
              <w:rPr>
                <w:rFonts w:cs="Times New Roman"/>
                <w:sz w:val="24"/>
                <w:szCs w:val="24"/>
              </w:rPr>
            </w:pPr>
          </w:p>
        </w:tc>
        <w:tc>
          <w:tcPr>
            <w:tcW w:w="3764" w:type="auto"/>
            <w:gridSpan w:val="2"/>
            <w:vMerge/>
            <w:tcBorders>
              <w:top w:val="single" w:sz="4" w:space="0" w:color="000000"/>
              <w:left w:val="single" w:sz="4" w:space="0" w:color="000000"/>
              <w:bottom w:val="single" w:sz="4" w:space="0" w:color="000000"/>
              <w:right w:val="single" w:sz="4" w:space="0" w:color="000000"/>
            </w:tcBorders>
            <w:vAlign w:val="center"/>
          </w:tcPr>
          <w:p w14:paraId="5BA5880B" w14:textId="77777777" w:rsidR="0046142C" w:rsidRPr="00B7167B" w:rsidRDefault="0046142C" w:rsidP="00B7167B">
            <w:pPr>
              <w:jc w:val="both"/>
              <w:rPr>
                <w:rFonts w:cs="Times New Roman"/>
                <w:sz w:val="24"/>
                <w:szCs w:val="24"/>
              </w:rPr>
            </w:pPr>
          </w:p>
        </w:tc>
        <w:tc>
          <w:tcPr>
            <w:tcW w:w="3876" w:type="dxa"/>
            <w:gridSpan w:val="2"/>
            <w:tcBorders>
              <w:top w:val="single" w:sz="4" w:space="0" w:color="000000"/>
              <w:left w:val="single" w:sz="4" w:space="0" w:color="000000"/>
              <w:bottom w:val="single" w:sz="4" w:space="0" w:color="000000"/>
              <w:right w:val="single" w:sz="4" w:space="0" w:color="000000"/>
            </w:tcBorders>
            <w:vAlign w:val="center"/>
          </w:tcPr>
          <w:p w14:paraId="786105BA" w14:textId="77777777" w:rsidR="0046142C" w:rsidRPr="00B7167B" w:rsidRDefault="000E7377" w:rsidP="00B7167B">
            <w:pPr>
              <w:pStyle w:val="Default"/>
              <w:jc w:val="both"/>
              <w:rPr>
                <w:rFonts w:cs="Times New Roman"/>
                <w:lang w:eastAsia="en-US"/>
              </w:rPr>
            </w:pPr>
            <w:r w:rsidRPr="00B7167B">
              <w:rPr>
                <w:rFonts w:cs="Times New Roman"/>
                <w:lang w:eastAsia="en-US"/>
              </w:rPr>
              <w:t>Solr</w:t>
            </w:r>
          </w:p>
        </w:tc>
      </w:tr>
      <w:tr w:rsidR="0046142C" w:rsidRPr="00B7167B" w14:paraId="3D7655FF" w14:textId="77777777">
        <w:trPr>
          <w:cantSplit/>
          <w:trHeight w:val="31"/>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6B7C9C58" w14:textId="77777777" w:rsidR="0046142C" w:rsidRPr="00B7167B" w:rsidRDefault="0046142C" w:rsidP="00B7167B">
            <w:pPr>
              <w:jc w:val="both"/>
              <w:rPr>
                <w:rFonts w:cs="Times New Roman"/>
                <w:sz w:val="24"/>
                <w:szCs w:val="24"/>
              </w:rPr>
            </w:pPr>
          </w:p>
        </w:tc>
        <w:tc>
          <w:tcPr>
            <w:tcW w:w="3764" w:type="auto"/>
            <w:gridSpan w:val="2"/>
            <w:vMerge/>
            <w:tcBorders>
              <w:top w:val="single" w:sz="4" w:space="0" w:color="000000"/>
              <w:left w:val="single" w:sz="4" w:space="0" w:color="000000"/>
              <w:bottom w:val="single" w:sz="4" w:space="0" w:color="000000"/>
              <w:right w:val="single" w:sz="4" w:space="0" w:color="000000"/>
            </w:tcBorders>
            <w:vAlign w:val="center"/>
          </w:tcPr>
          <w:p w14:paraId="2686D38E" w14:textId="77777777" w:rsidR="0046142C" w:rsidRPr="00B7167B" w:rsidRDefault="0046142C" w:rsidP="00B7167B">
            <w:pPr>
              <w:jc w:val="both"/>
              <w:rPr>
                <w:rFonts w:cs="Times New Roman"/>
                <w:sz w:val="24"/>
                <w:szCs w:val="24"/>
              </w:rPr>
            </w:pPr>
          </w:p>
        </w:tc>
        <w:tc>
          <w:tcPr>
            <w:tcW w:w="3876" w:type="dxa"/>
            <w:gridSpan w:val="2"/>
            <w:tcBorders>
              <w:top w:val="single" w:sz="4" w:space="0" w:color="000000"/>
              <w:left w:val="single" w:sz="4" w:space="0" w:color="000000"/>
              <w:bottom w:val="single" w:sz="4" w:space="0" w:color="000000"/>
              <w:right w:val="single" w:sz="4" w:space="0" w:color="000000"/>
            </w:tcBorders>
            <w:vAlign w:val="center"/>
          </w:tcPr>
          <w:p w14:paraId="1D6EC488" w14:textId="77777777" w:rsidR="0046142C" w:rsidRPr="00B7167B" w:rsidRDefault="000E7377" w:rsidP="00B7167B">
            <w:pPr>
              <w:pStyle w:val="Default"/>
              <w:jc w:val="both"/>
              <w:rPr>
                <w:rFonts w:cs="Times New Roman"/>
                <w:lang w:eastAsia="en-US"/>
              </w:rPr>
            </w:pPr>
            <w:r w:rsidRPr="00B7167B">
              <w:rPr>
                <w:rFonts w:cs="Times New Roman"/>
                <w:lang w:eastAsia="en-US"/>
              </w:rPr>
              <w:t>LibreOffice</w:t>
            </w:r>
          </w:p>
        </w:tc>
      </w:tr>
      <w:tr w:rsidR="0046142C" w:rsidRPr="00B7167B" w14:paraId="2A6BF6C8" w14:textId="77777777">
        <w:trPr>
          <w:cantSplit/>
          <w:trHeight w:val="45"/>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7FCDE123" w14:textId="77777777" w:rsidR="0046142C" w:rsidRPr="00B7167B" w:rsidRDefault="0046142C" w:rsidP="00B7167B">
            <w:pPr>
              <w:jc w:val="both"/>
              <w:rPr>
                <w:rFonts w:cs="Times New Roman"/>
                <w:sz w:val="24"/>
                <w:szCs w:val="24"/>
              </w:rPr>
            </w:pPr>
          </w:p>
        </w:tc>
        <w:tc>
          <w:tcPr>
            <w:tcW w:w="3764" w:type="auto"/>
            <w:gridSpan w:val="2"/>
            <w:vMerge/>
            <w:tcBorders>
              <w:top w:val="single" w:sz="4" w:space="0" w:color="000000"/>
              <w:left w:val="single" w:sz="4" w:space="0" w:color="000000"/>
              <w:bottom w:val="single" w:sz="4" w:space="0" w:color="000000"/>
              <w:right w:val="single" w:sz="4" w:space="0" w:color="000000"/>
            </w:tcBorders>
            <w:vAlign w:val="center"/>
          </w:tcPr>
          <w:p w14:paraId="18430330" w14:textId="77777777" w:rsidR="0046142C" w:rsidRPr="00B7167B" w:rsidRDefault="0046142C" w:rsidP="00B7167B">
            <w:pPr>
              <w:jc w:val="both"/>
              <w:rPr>
                <w:rFonts w:cs="Times New Roman"/>
                <w:sz w:val="24"/>
                <w:szCs w:val="24"/>
              </w:rPr>
            </w:pPr>
          </w:p>
        </w:tc>
        <w:tc>
          <w:tcPr>
            <w:tcW w:w="3876" w:type="dxa"/>
            <w:gridSpan w:val="2"/>
            <w:tcBorders>
              <w:top w:val="single" w:sz="4" w:space="0" w:color="000000"/>
              <w:left w:val="single" w:sz="4" w:space="0" w:color="000000"/>
              <w:bottom w:val="single" w:sz="4" w:space="0" w:color="000000"/>
              <w:right w:val="single" w:sz="4" w:space="0" w:color="000000"/>
            </w:tcBorders>
            <w:vAlign w:val="center"/>
          </w:tcPr>
          <w:p w14:paraId="5DDE0B7F" w14:textId="77777777" w:rsidR="0046142C" w:rsidRPr="00B7167B" w:rsidRDefault="000E7377" w:rsidP="00B7167B">
            <w:pPr>
              <w:pStyle w:val="Default"/>
              <w:jc w:val="both"/>
              <w:rPr>
                <w:rFonts w:cs="Times New Roman"/>
                <w:lang w:eastAsia="en-US"/>
              </w:rPr>
            </w:pPr>
            <w:r w:rsidRPr="00B7167B">
              <w:rPr>
                <w:rFonts w:cs="Times New Roman"/>
                <w:lang w:eastAsia="en-US"/>
              </w:rPr>
              <w:t>Tomcat</w:t>
            </w:r>
          </w:p>
        </w:tc>
      </w:tr>
      <w:tr w:rsidR="0046142C" w:rsidRPr="00B7167B" w14:paraId="3F00612D" w14:textId="77777777">
        <w:trPr>
          <w:cantSplit/>
          <w:trHeight w:val="45"/>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0AE722DD" w14:textId="77777777" w:rsidR="0046142C" w:rsidRPr="00B7167B" w:rsidRDefault="0046142C" w:rsidP="00B7167B">
            <w:pPr>
              <w:jc w:val="both"/>
              <w:rPr>
                <w:rFonts w:cs="Times New Roman"/>
                <w:sz w:val="24"/>
                <w:szCs w:val="24"/>
              </w:rPr>
            </w:pPr>
          </w:p>
        </w:tc>
        <w:tc>
          <w:tcPr>
            <w:tcW w:w="3764" w:type="auto"/>
            <w:gridSpan w:val="2"/>
            <w:vMerge/>
            <w:tcBorders>
              <w:top w:val="single" w:sz="4" w:space="0" w:color="000000"/>
              <w:left w:val="single" w:sz="4" w:space="0" w:color="000000"/>
              <w:bottom w:val="single" w:sz="4" w:space="0" w:color="000000"/>
              <w:right w:val="single" w:sz="4" w:space="0" w:color="000000"/>
            </w:tcBorders>
            <w:vAlign w:val="center"/>
          </w:tcPr>
          <w:p w14:paraId="60312158" w14:textId="77777777" w:rsidR="0046142C" w:rsidRPr="00B7167B" w:rsidRDefault="0046142C" w:rsidP="00B7167B">
            <w:pPr>
              <w:jc w:val="both"/>
              <w:rPr>
                <w:rFonts w:cs="Times New Roman"/>
                <w:sz w:val="24"/>
                <w:szCs w:val="24"/>
              </w:rPr>
            </w:pPr>
          </w:p>
        </w:tc>
        <w:tc>
          <w:tcPr>
            <w:tcW w:w="3876" w:type="dxa"/>
            <w:gridSpan w:val="2"/>
            <w:tcBorders>
              <w:top w:val="single" w:sz="4" w:space="0" w:color="000000"/>
              <w:left w:val="single" w:sz="4" w:space="0" w:color="000000"/>
              <w:bottom w:val="single" w:sz="4" w:space="0" w:color="000000"/>
              <w:right w:val="single" w:sz="4" w:space="0" w:color="000000"/>
            </w:tcBorders>
            <w:vAlign w:val="center"/>
          </w:tcPr>
          <w:p w14:paraId="57D91B7D" w14:textId="77777777" w:rsidR="0046142C" w:rsidRPr="00B7167B" w:rsidRDefault="000E7377" w:rsidP="00B7167B">
            <w:pPr>
              <w:pStyle w:val="Default"/>
              <w:jc w:val="both"/>
              <w:rPr>
                <w:rFonts w:cs="Times New Roman"/>
                <w:lang w:eastAsia="en-US"/>
              </w:rPr>
            </w:pPr>
            <w:r w:rsidRPr="00B7167B">
              <w:rPr>
                <w:rFonts w:cs="Times New Roman"/>
                <w:lang w:eastAsia="en-US"/>
              </w:rPr>
              <w:t>Haproxy</w:t>
            </w:r>
          </w:p>
        </w:tc>
      </w:tr>
      <w:tr w:rsidR="0046142C" w:rsidRPr="00B7167B" w14:paraId="503968E5" w14:textId="77777777">
        <w:trPr>
          <w:cantSplit/>
          <w:trHeight w:val="45"/>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0C9CE23A" w14:textId="77777777" w:rsidR="0046142C" w:rsidRPr="00B7167B" w:rsidRDefault="0046142C" w:rsidP="00B7167B">
            <w:pPr>
              <w:jc w:val="both"/>
              <w:rPr>
                <w:rFonts w:cs="Times New Roman"/>
                <w:sz w:val="24"/>
                <w:szCs w:val="24"/>
              </w:rPr>
            </w:pPr>
          </w:p>
        </w:tc>
        <w:tc>
          <w:tcPr>
            <w:tcW w:w="3764" w:type="auto"/>
            <w:gridSpan w:val="2"/>
            <w:vMerge/>
            <w:tcBorders>
              <w:top w:val="single" w:sz="4" w:space="0" w:color="000000"/>
              <w:left w:val="single" w:sz="4" w:space="0" w:color="000000"/>
              <w:bottom w:val="single" w:sz="4" w:space="0" w:color="000000"/>
              <w:right w:val="single" w:sz="4" w:space="0" w:color="000000"/>
            </w:tcBorders>
            <w:vAlign w:val="center"/>
          </w:tcPr>
          <w:p w14:paraId="799F8D9A" w14:textId="77777777" w:rsidR="0046142C" w:rsidRPr="00B7167B" w:rsidRDefault="0046142C" w:rsidP="00B7167B">
            <w:pPr>
              <w:jc w:val="both"/>
              <w:rPr>
                <w:rFonts w:cs="Times New Roman"/>
                <w:sz w:val="24"/>
                <w:szCs w:val="24"/>
              </w:rPr>
            </w:pPr>
          </w:p>
        </w:tc>
        <w:tc>
          <w:tcPr>
            <w:tcW w:w="3876" w:type="dxa"/>
            <w:gridSpan w:val="2"/>
            <w:tcBorders>
              <w:top w:val="single" w:sz="4" w:space="0" w:color="000000"/>
              <w:left w:val="single" w:sz="4" w:space="0" w:color="000000"/>
              <w:bottom w:val="single" w:sz="4" w:space="0" w:color="000000"/>
              <w:right w:val="single" w:sz="4" w:space="0" w:color="000000"/>
            </w:tcBorders>
            <w:vAlign w:val="center"/>
          </w:tcPr>
          <w:p w14:paraId="79085889" w14:textId="77777777" w:rsidR="0046142C" w:rsidRPr="00B7167B" w:rsidRDefault="000E7377" w:rsidP="00B7167B">
            <w:pPr>
              <w:pStyle w:val="Default"/>
              <w:jc w:val="both"/>
              <w:rPr>
                <w:rFonts w:cs="Times New Roman"/>
                <w:lang w:eastAsia="en-US"/>
              </w:rPr>
            </w:pPr>
            <w:r w:rsidRPr="00B7167B">
              <w:rPr>
                <w:rFonts w:cs="Times New Roman"/>
                <w:lang w:eastAsia="en-US"/>
              </w:rPr>
              <w:t>dnsmasq</w:t>
            </w:r>
          </w:p>
        </w:tc>
      </w:tr>
      <w:tr w:rsidR="0046142C" w:rsidRPr="00B7167B" w14:paraId="1F2C2A9D" w14:textId="77777777">
        <w:trPr>
          <w:cantSplit/>
          <w:trHeight w:val="45"/>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4579ED09" w14:textId="77777777" w:rsidR="0046142C" w:rsidRPr="00B7167B" w:rsidRDefault="0046142C" w:rsidP="00B7167B">
            <w:pPr>
              <w:jc w:val="both"/>
              <w:rPr>
                <w:rFonts w:cs="Times New Roman"/>
                <w:sz w:val="24"/>
                <w:szCs w:val="24"/>
              </w:rPr>
            </w:pPr>
          </w:p>
        </w:tc>
        <w:tc>
          <w:tcPr>
            <w:tcW w:w="3764" w:type="auto"/>
            <w:gridSpan w:val="2"/>
            <w:vMerge/>
            <w:tcBorders>
              <w:top w:val="single" w:sz="4" w:space="0" w:color="000000"/>
              <w:left w:val="single" w:sz="4" w:space="0" w:color="000000"/>
              <w:bottom w:val="single" w:sz="4" w:space="0" w:color="000000"/>
              <w:right w:val="single" w:sz="4" w:space="0" w:color="000000"/>
            </w:tcBorders>
            <w:vAlign w:val="center"/>
          </w:tcPr>
          <w:p w14:paraId="718755EC" w14:textId="77777777" w:rsidR="0046142C" w:rsidRPr="00B7167B" w:rsidRDefault="0046142C" w:rsidP="00B7167B">
            <w:pPr>
              <w:jc w:val="both"/>
              <w:rPr>
                <w:rFonts w:cs="Times New Roman"/>
                <w:sz w:val="24"/>
                <w:szCs w:val="24"/>
              </w:rPr>
            </w:pPr>
          </w:p>
        </w:tc>
        <w:tc>
          <w:tcPr>
            <w:tcW w:w="3876" w:type="dxa"/>
            <w:gridSpan w:val="2"/>
            <w:tcBorders>
              <w:top w:val="single" w:sz="4" w:space="0" w:color="000000"/>
              <w:left w:val="single" w:sz="4" w:space="0" w:color="000000"/>
              <w:bottom w:val="single" w:sz="4" w:space="0" w:color="000000"/>
              <w:right w:val="single" w:sz="4" w:space="0" w:color="000000"/>
            </w:tcBorders>
            <w:vAlign w:val="center"/>
          </w:tcPr>
          <w:p w14:paraId="6FF82EE6" w14:textId="77777777" w:rsidR="0046142C" w:rsidRPr="00B7167B" w:rsidRDefault="000E7377" w:rsidP="00B7167B">
            <w:pPr>
              <w:pStyle w:val="Default"/>
              <w:jc w:val="both"/>
              <w:rPr>
                <w:rFonts w:cs="Times New Roman"/>
                <w:lang w:eastAsia="en-US"/>
              </w:rPr>
            </w:pPr>
            <w:r w:rsidRPr="00B7167B">
              <w:rPr>
                <w:rFonts w:cs="Times New Roman"/>
                <w:lang w:eastAsia="en-US"/>
              </w:rPr>
              <w:t>jboss</w:t>
            </w:r>
          </w:p>
        </w:tc>
      </w:tr>
      <w:tr w:rsidR="0046142C" w:rsidRPr="00B7167B" w14:paraId="0FF7B2CA" w14:textId="77777777">
        <w:trPr>
          <w:cantSplit/>
          <w:trHeight w:val="27"/>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7C6B82A7" w14:textId="77777777" w:rsidR="0046142C" w:rsidRPr="00B7167B" w:rsidRDefault="0046142C" w:rsidP="00B7167B">
            <w:pPr>
              <w:jc w:val="both"/>
              <w:rPr>
                <w:rFonts w:cs="Times New Roman"/>
                <w:sz w:val="24"/>
                <w:szCs w:val="24"/>
              </w:rPr>
            </w:pPr>
          </w:p>
        </w:tc>
        <w:tc>
          <w:tcPr>
            <w:tcW w:w="3764" w:type="auto"/>
            <w:gridSpan w:val="2"/>
            <w:vMerge/>
            <w:tcBorders>
              <w:top w:val="single" w:sz="4" w:space="0" w:color="000000"/>
              <w:left w:val="single" w:sz="4" w:space="0" w:color="000000"/>
              <w:bottom w:val="single" w:sz="4" w:space="0" w:color="000000"/>
              <w:right w:val="single" w:sz="4" w:space="0" w:color="000000"/>
            </w:tcBorders>
            <w:vAlign w:val="center"/>
          </w:tcPr>
          <w:p w14:paraId="438034A8" w14:textId="77777777" w:rsidR="0046142C" w:rsidRPr="00B7167B" w:rsidRDefault="0046142C" w:rsidP="00B7167B">
            <w:pPr>
              <w:jc w:val="both"/>
              <w:rPr>
                <w:rFonts w:cs="Times New Roman"/>
                <w:sz w:val="24"/>
                <w:szCs w:val="24"/>
              </w:rPr>
            </w:pPr>
          </w:p>
        </w:tc>
        <w:tc>
          <w:tcPr>
            <w:tcW w:w="3876" w:type="dxa"/>
            <w:gridSpan w:val="2"/>
            <w:tcBorders>
              <w:top w:val="single" w:sz="4" w:space="0" w:color="000000"/>
              <w:left w:val="single" w:sz="4" w:space="0" w:color="000000"/>
              <w:bottom w:val="single" w:sz="4" w:space="0" w:color="000000"/>
              <w:right w:val="single" w:sz="4" w:space="0" w:color="000000"/>
            </w:tcBorders>
            <w:vAlign w:val="center"/>
          </w:tcPr>
          <w:p w14:paraId="2870F1C4" w14:textId="77777777" w:rsidR="0046142C" w:rsidRPr="00B7167B" w:rsidRDefault="000E7377" w:rsidP="00B7167B">
            <w:pPr>
              <w:pStyle w:val="Default"/>
              <w:jc w:val="both"/>
              <w:rPr>
                <w:rFonts w:cs="Times New Roman"/>
                <w:lang w:val="en-US" w:eastAsia="en-US"/>
              </w:rPr>
            </w:pPr>
            <w:r w:rsidRPr="00B7167B">
              <w:rPr>
                <w:rFonts w:cs="Times New Roman"/>
                <w:lang w:eastAsia="en-US"/>
              </w:rPr>
              <w:t>СУБД (PostgreSQL)</w:t>
            </w:r>
          </w:p>
        </w:tc>
      </w:tr>
      <w:tr w:rsidR="0046142C" w:rsidRPr="00B7167B" w14:paraId="01B334DA" w14:textId="77777777">
        <w:trPr>
          <w:cantSplit/>
          <w:trHeight w:val="473"/>
        </w:trPr>
        <w:tc>
          <w:tcPr>
            <w:tcW w:w="2214" w:type="dxa"/>
            <w:vMerge w:val="restart"/>
            <w:tcBorders>
              <w:top w:val="single" w:sz="4" w:space="0" w:color="000000"/>
              <w:left w:val="single" w:sz="4" w:space="0" w:color="000000"/>
              <w:bottom w:val="single" w:sz="4" w:space="0" w:color="000000"/>
              <w:right w:val="single" w:sz="4" w:space="0" w:color="000000"/>
            </w:tcBorders>
            <w:vAlign w:val="center"/>
          </w:tcPr>
          <w:p w14:paraId="2C92A6E8" w14:textId="77777777" w:rsidR="0046142C" w:rsidRPr="00B7167B" w:rsidRDefault="000E7377" w:rsidP="00C21F73">
            <w:pPr>
              <w:spacing w:line="276" w:lineRule="auto"/>
              <w:rPr>
                <w:rFonts w:cs="Times New Roman"/>
                <w:sz w:val="24"/>
                <w:szCs w:val="24"/>
              </w:rPr>
            </w:pPr>
            <w:r w:rsidRPr="00B7167B">
              <w:rPr>
                <w:rFonts w:cs="Times New Roman"/>
                <w:b/>
                <w:i/>
                <w:sz w:val="24"/>
                <w:szCs w:val="24"/>
              </w:rPr>
              <w:t>2. (указать наименование сервера)</w:t>
            </w:r>
          </w:p>
        </w:tc>
        <w:tc>
          <w:tcPr>
            <w:tcW w:w="3764" w:type="dxa"/>
            <w:gridSpan w:val="2"/>
            <w:tcBorders>
              <w:top w:val="single" w:sz="4" w:space="0" w:color="000000"/>
              <w:left w:val="single" w:sz="4" w:space="0" w:color="000000"/>
              <w:bottom w:val="single" w:sz="4" w:space="0" w:color="000000"/>
              <w:right w:val="single" w:sz="4" w:space="0" w:color="000000"/>
            </w:tcBorders>
            <w:vAlign w:val="center"/>
          </w:tcPr>
          <w:p w14:paraId="1119DC9D" w14:textId="77777777" w:rsidR="0046142C" w:rsidRPr="00B7167B" w:rsidRDefault="000E7377" w:rsidP="00B7167B">
            <w:pPr>
              <w:spacing w:line="276" w:lineRule="auto"/>
              <w:jc w:val="both"/>
              <w:rPr>
                <w:rFonts w:cs="Times New Roman"/>
                <w:sz w:val="24"/>
                <w:szCs w:val="24"/>
              </w:rPr>
            </w:pPr>
            <w:r w:rsidRPr="00B7167B">
              <w:rPr>
                <w:rFonts w:cs="Times New Roman"/>
                <w:sz w:val="24"/>
                <w:szCs w:val="24"/>
              </w:rPr>
              <w:t>Операционная система</w:t>
            </w:r>
          </w:p>
        </w:tc>
        <w:tc>
          <w:tcPr>
            <w:tcW w:w="3876" w:type="dxa"/>
            <w:gridSpan w:val="2"/>
            <w:tcBorders>
              <w:top w:val="single" w:sz="4" w:space="0" w:color="000000"/>
              <w:left w:val="single" w:sz="4" w:space="0" w:color="000000"/>
              <w:bottom w:val="single" w:sz="4" w:space="0" w:color="000000"/>
              <w:right w:val="single" w:sz="4" w:space="0" w:color="000000"/>
            </w:tcBorders>
          </w:tcPr>
          <w:p w14:paraId="28312DB5" w14:textId="77777777" w:rsidR="0046142C" w:rsidRPr="00B7167B" w:rsidRDefault="000E7377" w:rsidP="00B7167B">
            <w:pPr>
              <w:pStyle w:val="Default"/>
              <w:jc w:val="both"/>
              <w:rPr>
                <w:rFonts w:cs="Times New Roman"/>
                <w:lang w:eastAsia="en-US"/>
              </w:rPr>
            </w:pPr>
            <w:r w:rsidRPr="00B7167B">
              <w:rPr>
                <w:rFonts w:cs="Times New Roman"/>
                <w:lang w:eastAsia="en-US"/>
              </w:rPr>
              <w:t>Microsoft Windows Server 2016 Standard</w:t>
            </w:r>
          </w:p>
        </w:tc>
      </w:tr>
      <w:tr w:rsidR="0046142C" w:rsidRPr="00B7167B" w14:paraId="44FA5F99" w14:textId="77777777">
        <w:trPr>
          <w:cantSplit/>
          <w:trHeight w:val="36"/>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52FF363B" w14:textId="77777777" w:rsidR="0046142C" w:rsidRPr="00B7167B" w:rsidRDefault="0046142C" w:rsidP="00B7167B">
            <w:pPr>
              <w:jc w:val="both"/>
              <w:rPr>
                <w:rFonts w:cs="Times New Roman"/>
                <w:sz w:val="24"/>
                <w:szCs w:val="24"/>
              </w:rPr>
            </w:pPr>
          </w:p>
        </w:tc>
        <w:tc>
          <w:tcPr>
            <w:tcW w:w="376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3D067A1" w14:textId="77777777" w:rsidR="0046142C" w:rsidRPr="00B7167B" w:rsidRDefault="000E7377" w:rsidP="00B7167B">
            <w:pPr>
              <w:spacing w:line="276" w:lineRule="auto"/>
              <w:jc w:val="both"/>
              <w:rPr>
                <w:rFonts w:cs="Times New Roman"/>
                <w:sz w:val="24"/>
                <w:szCs w:val="24"/>
              </w:rPr>
            </w:pPr>
            <w:r w:rsidRPr="00B7167B">
              <w:rPr>
                <w:rFonts w:cs="Times New Roman"/>
                <w:sz w:val="24"/>
                <w:szCs w:val="24"/>
              </w:rPr>
              <w:t>Прикладное ПО</w:t>
            </w:r>
          </w:p>
        </w:tc>
        <w:tc>
          <w:tcPr>
            <w:tcW w:w="3876" w:type="dxa"/>
            <w:gridSpan w:val="2"/>
            <w:tcBorders>
              <w:top w:val="single" w:sz="4" w:space="0" w:color="000000"/>
              <w:left w:val="single" w:sz="4" w:space="0" w:color="000000"/>
              <w:bottom w:val="single" w:sz="4" w:space="0" w:color="000000"/>
              <w:right w:val="single" w:sz="4" w:space="0" w:color="000000"/>
            </w:tcBorders>
          </w:tcPr>
          <w:p w14:paraId="0D244F14" w14:textId="77777777" w:rsidR="0046142C" w:rsidRPr="00B7167B" w:rsidRDefault="000E7377" w:rsidP="00B7167B">
            <w:pPr>
              <w:pStyle w:val="Default"/>
              <w:jc w:val="both"/>
              <w:rPr>
                <w:rFonts w:cs="Times New Roman"/>
                <w:lang w:eastAsia="en-US"/>
              </w:rPr>
            </w:pPr>
            <w:r w:rsidRPr="00B7167B">
              <w:rPr>
                <w:rFonts w:cs="Times New Roman"/>
                <w:lang w:eastAsia="en-US"/>
              </w:rPr>
              <w:t>Google Chrome</w:t>
            </w:r>
          </w:p>
        </w:tc>
      </w:tr>
      <w:tr w:rsidR="0046142C" w:rsidRPr="00B7167B" w14:paraId="76EBD48E" w14:textId="77777777">
        <w:trPr>
          <w:cantSplit/>
          <w:trHeight w:val="22"/>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5432464D" w14:textId="77777777" w:rsidR="0046142C" w:rsidRPr="00B7167B" w:rsidRDefault="0046142C" w:rsidP="00B7167B">
            <w:pPr>
              <w:jc w:val="both"/>
              <w:rPr>
                <w:rFonts w:cs="Times New Roman"/>
                <w:sz w:val="24"/>
                <w:szCs w:val="24"/>
              </w:rPr>
            </w:pPr>
          </w:p>
        </w:tc>
        <w:tc>
          <w:tcPr>
            <w:tcW w:w="3764" w:type="auto"/>
            <w:gridSpan w:val="2"/>
            <w:vMerge/>
            <w:tcBorders>
              <w:top w:val="single" w:sz="4" w:space="0" w:color="000000"/>
              <w:left w:val="single" w:sz="4" w:space="0" w:color="000000"/>
              <w:bottom w:val="single" w:sz="4" w:space="0" w:color="000000"/>
              <w:right w:val="single" w:sz="4" w:space="0" w:color="000000"/>
            </w:tcBorders>
            <w:vAlign w:val="center"/>
          </w:tcPr>
          <w:p w14:paraId="27BFCA05" w14:textId="77777777" w:rsidR="0046142C" w:rsidRPr="00B7167B" w:rsidRDefault="0046142C" w:rsidP="00B7167B">
            <w:pPr>
              <w:jc w:val="both"/>
              <w:rPr>
                <w:rFonts w:cs="Times New Roman"/>
                <w:sz w:val="24"/>
                <w:szCs w:val="24"/>
              </w:rPr>
            </w:pPr>
          </w:p>
        </w:tc>
        <w:tc>
          <w:tcPr>
            <w:tcW w:w="3876" w:type="dxa"/>
            <w:gridSpan w:val="2"/>
            <w:tcBorders>
              <w:top w:val="single" w:sz="4" w:space="0" w:color="000000"/>
              <w:left w:val="single" w:sz="4" w:space="0" w:color="000000"/>
              <w:bottom w:val="single" w:sz="4" w:space="0" w:color="000000"/>
              <w:right w:val="single" w:sz="4" w:space="0" w:color="000000"/>
            </w:tcBorders>
          </w:tcPr>
          <w:p w14:paraId="03B5F7B0" w14:textId="77777777" w:rsidR="0046142C" w:rsidRPr="00B7167B" w:rsidRDefault="000E7377" w:rsidP="00B7167B">
            <w:pPr>
              <w:pStyle w:val="Default"/>
              <w:jc w:val="both"/>
              <w:rPr>
                <w:rFonts w:cs="Times New Roman"/>
                <w:lang w:eastAsia="en-US"/>
              </w:rPr>
            </w:pPr>
            <w:r w:rsidRPr="00B7167B">
              <w:rPr>
                <w:rFonts w:cs="Times New Roman"/>
                <w:lang w:eastAsia="en-US"/>
              </w:rPr>
              <w:t>Microsoft .NET Framework</w:t>
            </w:r>
          </w:p>
        </w:tc>
      </w:tr>
      <w:tr w:rsidR="0046142C" w:rsidRPr="00B7167B" w14:paraId="28A9757F" w14:textId="77777777">
        <w:trPr>
          <w:cantSplit/>
          <w:trHeight w:val="22"/>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50463F93" w14:textId="77777777" w:rsidR="0046142C" w:rsidRPr="00B7167B" w:rsidRDefault="0046142C" w:rsidP="00B7167B">
            <w:pPr>
              <w:jc w:val="both"/>
              <w:rPr>
                <w:rFonts w:cs="Times New Roman"/>
                <w:sz w:val="24"/>
                <w:szCs w:val="24"/>
              </w:rPr>
            </w:pPr>
          </w:p>
        </w:tc>
        <w:tc>
          <w:tcPr>
            <w:tcW w:w="3764" w:type="auto"/>
            <w:gridSpan w:val="2"/>
            <w:vMerge/>
            <w:tcBorders>
              <w:top w:val="single" w:sz="4" w:space="0" w:color="000000"/>
              <w:left w:val="single" w:sz="4" w:space="0" w:color="000000"/>
              <w:bottom w:val="single" w:sz="4" w:space="0" w:color="000000"/>
              <w:right w:val="single" w:sz="4" w:space="0" w:color="000000"/>
            </w:tcBorders>
            <w:vAlign w:val="center"/>
          </w:tcPr>
          <w:p w14:paraId="3201CB23" w14:textId="77777777" w:rsidR="0046142C" w:rsidRPr="00B7167B" w:rsidRDefault="0046142C" w:rsidP="00B7167B">
            <w:pPr>
              <w:jc w:val="both"/>
              <w:rPr>
                <w:rFonts w:cs="Times New Roman"/>
                <w:sz w:val="24"/>
                <w:szCs w:val="24"/>
              </w:rPr>
            </w:pPr>
          </w:p>
        </w:tc>
        <w:tc>
          <w:tcPr>
            <w:tcW w:w="3876" w:type="dxa"/>
            <w:gridSpan w:val="2"/>
            <w:tcBorders>
              <w:top w:val="single" w:sz="4" w:space="0" w:color="000000"/>
              <w:left w:val="single" w:sz="4" w:space="0" w:color="000000"/>
              <w:bottom w:val="single" w:sz="4" w:space="0" w:color="000000"/>
              <w:right w:val="single" w:sz="4" w:space="0" w:color="000000"/>
            </w:tcBorders>
          </w:tcPr>
          <w:p w14:paraId="09DAC44D" w14:textId="77777777" w:rsidR="0046142C" w:rsidRPr="00B7167B" w:rsidRDefault="000E7377" w:rsidP="00B7167B">
            <w:pPr>
              <w:pStyle w:val="Default"/>
              <w:jc w:val="both"/>
              <w:rPr>
                <w:rFonts w:cs="Times New Roman"/>
                <w:lang w:eastAsia="en-US"/>
              </w:rPr>
            </w:pPr>
            <w:r w:rsidRPr="00B7167B">
              <w:rPr>
                <w:rFonts w:cs="Times New Roman"/>
                <w:lang w:eastAsia="en-US"/>
              </w:rPr>
              <w:t>Microsoft Internet Information Services</w:t>
            </w:r>
          </w:p>
        </w:tc>
      </w:tr>
      <w:tr w:rsidR="0046142C" w:rsidRPr="00B7167B" w14:paraId="151CA084" w14:textId="77777777">
        <w:trPr>
          <w:cantSplit/>
          <w:trHeight w:val="22"/>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080D5378" w14:textId="77777777" w:rsidR="0046142C" w:rsidRPr="00B7167B" w:rsidRDefault="0046142C" w:rsidP="00B7167B">
            <w:pPr>
              <w:jc w:val="both"/>
              <w:rPr>
                <w:rFonts w:cs="Times New Roman"/>
                <w:sz w:val="24"/>
                <w:szCs w:val="24"/>
              </w:rPr>
            </w:pPr>
          </w:p>
        </w:tc>
        <w:tc>
          <w:tcPr>
            <w:tcW w:w="3764" w:type="auto"/>
            <w:gridSpan w:val="2"/>
            <w:vMerge/>
            <w:tcBorders>
              <w:top w:val="single" w:sz="4" w:space="0" w:color="000000"/>
              <w:left w:val="single" w:sz="4" w:space="0" w:color="000000"/>
              <w:bottom w:val="single" w:sz="4" w:space="0" w:color="000000"/>
              <w:right w:val="single" w:sz="4" w:space="0" w:color="000000"/>
            </w:tcBorders>
            <w:vAlign w:val="center"/>
          </w:tcPr>
          <w:p w14:paraId="0247DD44" w14:textId="77777777" w:rsidR="0046142C" w:rsidRPr="00B7167B" w:rsidRDefault="0046142C" w:rsidP="00B7167B">
            <w:pPr>
              <w:jc w:val="both"/>
              <w:rPr>
                <w:rFonts w:cs="Times New Roman"/>
                <w:sz w:val="24"/>
                <w:szCs w:val="24"/>
              </w:rPr>
            </w:pPr>
          </w:p>
        </w:tc>
        <w:tc>
          <w:tcPr>
            <w:tcW w:w="3876" w:type="dxa"/>
            <w:gridSpan w:val="2"/>
            <w:tcBorders>
              <w:top w:val="single" w:sz="4" w:space="0" w:color="000000"/>
              <w:left w:val="single" w:sz="4" w:space="0" w:color="000000"/>
              <w:bottom w:val="single" w:sz="4" w:space="0" w:color="000000"/>
              <w:right w:val="single" w:sz="4" w:space="0" w:color="000000"/>
            </w:tcBorders>
          </w:tcPr>
          <w:p w14:paraId="1A0035CC" w14:textId="77777777" w:rsidR="0046142C" w:rsidRPr="00B7167B" w:rsidRDefault="000E7377" w:rsidP="00B7167B">
            <w:pPr>
              <w:pStyle w:val="Default"/>
              <w:jc w:val="both"/>
              <w:rPr>
                <w:rFonts w:cs="Times New Roman"/>
                <w:lang w:eastAsia="en-US"/>
              </w:rPr>
            </w:pPr>
            <w:r w:rsidRPr="00B7167B">
              <w:rPr>
                <w:rFonts w:cs="Times New Roman"/>
                <w:lang w:eastAsia="en-US"/>
              </w:rPr>
              <w:t>Microsoft JScript</w:t>
            </w:r>
          </w:p>
        </w:tc>
      </w:tr>
      <w:tr w:rsidR="0046142C" w:rsidRPr="00DF0D7D" w14:paraId="6E6BCD14" w14:textId="77777777">
        <w:trPr>
          <w:cantSplit/>
          <w:trHeight w:val="22"/>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0646A46D" w14:textId="77777777" w:rsidR="0046142C" w:rsidRPr="00B7167B" w:rsidRDefault="0046142C" w:rsidP="00B7167B">
            <w:pPr>
              <w:jc w:val="both"/>
              <w:rPr>
                <w:rFonts w:cs="Times New Roman"/>
                <w:sz w:val="24"/>
                <w:szCs w:val="24"/>
              </w:rPr>
            </w:pPr>
          </w:p>
        </w:tc>
        <w:tc>
          <w:tcPr>
            <w:tcW w:w="3764" w:type="auto"/>
            <w:gridSpan w:val="2"/>
            <w:vMerge/>
            <w:tcBorders>
              <w:top w:val="single" w:sz="4" w:space="0" w:color="000000"/>
              <w:left w:val="single" w:sz="4" w:space="0" w:color="000000"/>
              <w:bottom w:val="single" w:sz="4" w:space="0" w:color="000000"/>
              <w:right w:val="single" w:sz="4" w:space="0" w:color="000000"/>
            </w:tcBorders>
            <w:vAlign w:val="center"/>
          </w:tcPr>
          <w:p w14:paraId="5F1E8D1D" w14:textId="77777777" w:rsidR="0046142C" w:rsidRPr="00B7167B" w:rsidRDefault="0046142C" w:rsidP="00B7167B">
            <w:pPr>
              <w:jc w:val="both"/>
              <w:rPr>
                <w:rFonts w:cs="Times New Roman"/>
                <w:sz w:val="24"/>
                <w:szCs w:val="24"/>
              </w:rPr>
            </w:pPr>
          </w:p>
        </w:tc>
        <w:tc>
          <w:tcPr>
            <w:tcW w:w="3876" w:type="dxa"/>
            <w:gridSpan w:val="2"/>
            <w:tcBorders>
              <w:top w:val="single" w:sz="4" w:space="0" w:color="000000"/>
              <w:left w:val="single" w:sz="4" w:space="0" w:color="000000"/>
              <w:bottom w:val="single" w:sz="4" w:space="0" w:color="000000"/>
              <w:right w:val="single" w:sz="4" w:space="0" w:color="000000"/>
            </w:tcBorders>
          </w:tcPr>
          <w:p w14:paraId="32186F1F" w14:textId="77777777" w:rsidR="0046142C" w:rsidRPr="00B7167B" w:rsidRDefault="000E7377" w:rsidP="00B7167B">
            <w:pPr>
              <w:pStyle w:val="Default"/>
              <w:jc w:val="both"/>
              <w:rPr>
                <w:rFonts w:cs="Times New Roman"/>
                <w:lang w:val="en-US" w:eastAsia="en-US"/>
              </w:rPr>
            </w:pPr>
            <w:r w:rsidRPr="00B7167B">
              <w:rPr>
                <w:rFonts w:cs="Times New Roman"/>
                <w:lang w:eastAsia="en-US"/>
              </w:rPr>
              <w:t>СУБД</w:t>
            </w:r>
            <w:r w:rsidRPr="00B7167B">
              <w:rPr>
                <w:rFonts w:cs="Times New Roman"/>
                <w:lang w:val="en-US" w:eastAsia="en-US"/>
              </w:rPr>
              <w:t xml:space="preserve"> Microsoft SQL Server 2012 SP2 Express</w:t>
            </w:r>
          </w:p>
        </w:tc>
      </w:tr>
      <w:tr w:rsidR="0046142C" w:rsidRPr="00B7167B" w14:paraId="1A515818" w14:textId="77777777">
        <w:trPr>
          <w:cantSplit/>
          <w:trHeight w:val="22"/>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38A769C8" w14:textId="77777777" w:rsidR="0046142C" w:rsidRPr="00B7167B" w:rsidRDefault="0046142C" w:rsidP="00B7167B">
            <w:pPr>
              <w:jc w:val="both"/>
              <w:rPr>
                <w:rFonts w:cs="Times New Roman"/>
                <w:sz w:val="24"/>
                <w:szCs w:val="24"/>
                <w:lang w:val="en-US"/>
              </w:rPr>
            </w:pPr>
          </w:p>
        </w:tc>
        <w:tc>
          <w:tcPr>
            <w:tcW w:w="3764" w:type="auto"/>
            <w:gridSpan w:val="2"/>
            <w:vMerge/>
            <w:tcBorders>
              <w:top w:val="single" w:sz="4" w:space="0" w:color="000000"/>
              <w:left w:val="single" w:sz="4" w:space="0" w:color="000000"/>
              <w:bottom w:val="single" w:sz="4" w:space="0" w:color="000000"/>
              <w:right w:val="single" w:sz="4" w:space="0" w:color="000000"/>
            </w:tcBorders>
            <w:vAlign w:val="center"/>
          </w:tcPr>
          <w:p w14:paraId="0991FEB1" w14:textId="77777777" w:rsidR="0046142C" w:rsidRPr="00B7167B" w:rsidRDefault="0046142C" w:rsidP="00B7167B">
            <w:pPr>
              <w:jc w:val="both"/>
              <w:rPr>
                <w:rFonts w:cs="Times New Roman"/>
                <w:sz w:val="24"/>
                <w:szCs w:val="24"/>
                <w:lang w:val="en-US"/>
              </w:rPr>
            </w:pPr>
          </w:p>
        </w:tc>
        <w:tc>
          <w:tcPr>
            <w:tcW w:w="3876" w:type="dxa"/>
            <w:gridSpan w:val="2"/>
            <w:tcBorders>
              <w:top w:val="single" w:sz="4" w:space="0" w:color="000000"/>
              <w:left w:val="single" w:sz="4" w:space="0" w:color="000000"/>
              <w:bottom w:val="single" w:sz="4" w:space="0" w:color="000000"/>
              <w:right w:val="single" w:sz="4" w:space="0" w:color="000000"/>
            </w:tcBorders>
          </w:tcPr>
          <w:p w14:paraId="40E48865" w14:textId="77777777" w:rsidR="0046142C" w:rsidRPr="00B7167B" w:rsidRDefault="000E7377" w:rsidP="00B7167B">
            <w:pPr>
              <w:pStyle w:val="Default"/>
              <w:jc w:val="both"/>
              <w:rPr>
                <w:rFonts w:cs="Times New Roman"/>
                <w:lang w:eastAsia="en-US"/>
              </w:rPr>
            </w:pPr>
            <w:r w:rsidRPr="00B7167B">
              <w:rPr>
                <w:rFonts w:cs="Times New Roman"/>
                <w:lang w:eastAsia="en-US"/>
              </w:rPr>
              <w:t>MongoDB</w:t>
            </w:r>
          </w:p>
        </w:tc>
      </w:tr>
      <w:tr w:rsidR="0046142C" w:rsidRPr="00B7167B" w14:paraId="24EE727A" w14:textId="77777777">
        <w:trPr>
          <w:cantSplit/>
          <w:trHeight w:val="22"/>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3DAD5C8C" w14:textId="77777777" w:rsidR="0046142C" w:rsidRPr="00B7167B" w:rsidRDefault="0046142C" w:rsidP="00B7167B">
            <w:pPr>
              <w:jc w:val="both"/>
              <w:rPr>
                <w:rFonts w:cs="Times New Roman"/>
                <w:sz w:val="24"/>
                <w:szCs w:val="24"/>
              </w:rPr>
            </w:pPr>
          </w:p>
        </w:tc>
        <w:tc>
          <w:tcPr>
            <w:tcW w:w="3764" w:type="auto"/>
            <w:gridSpan w:val="2"/>
            <w:vMerge/>
            <w:tcBorders>
              <w:top w:val="single" w:sz="4" w:space="0" w:color="000000"/>
              <w:left w:val="single" w:sz="4" w:space="0" w:color="000000"/>
              <w:bottom w:val="single" w:sz="4" w:space="0" w:color="000000"/>
              <w:right w:val="single" w:sz="4" w:space="0" w:color="000000"/>
            </w:tcBorders>
            <w:vAlign w:val="center"/>
          </w:tcPr>
          <w:p w14:paraId="3EC439CE" w14:textId="77777777" w:rsidR="0046142C" w:rsidRPr="00B7167B" w:rsidRDefault="0046142C" w:rsidP="00B7167B">
            <w:pPr>
              <w:jc w:val="both"/>
              <w:rPr>
                <w:rFonts w:cs="Times New Roman"/>
                <w:sz w:val="24"/>
                <w:szCs w:val="24"/>
              </w:rPr>
            </w:pPr>
          </w:p>
        </w:tc>
        <w:tc>
          <w:tcPr>
            <w:tcW w:w="3876" w:type="dxa"/>
            <w:gridSpan w:val="2"/>
            <w:tcBorders>
              <w:top w:val="single" w:sz="4" w:space="0" w:color="000000"/>
              <w:left w:val="single" w:sz="4" w:space="0" w:color="000000"/>
              <w:bottom w:val="single" w:sz="4" w:space="0" w:color="000000"/>
              <w:right w:val="single" w:sz="4" w:space="0" w:color="000000"/>
            </w:tcBorders>
          </w:tcPr>
          <w:p w14:paraId="08EA709A" w14:textId="77777777" w:rsidR="0046142C" w:rsidRPr="00B7167B" w:rsidRDefault="000E7377" w:rsidP="00B7167B">
            <w:pPr>
              <w:pStyle w:val="Default"/>
              <w:jc w:val="both"/>
              <w:rPr>
                <w:rFonts w:cs="Times New Roman"/>
                <w:lang w:eastAsia="en-US"/>
              </w:rPr>
            </w:pPr>
            <w:r w:rsidRPr="00B7167B">
              <w:rPr>
                <w:rFonts w:cs="Times New Roman"/>
                <w:lang w:eastAsia="en-US"/>
              </w:rPr>
              <w:t>Notepad++</w:t>
            </w:r>
          </w:p>
        </w:tc>
      </w:tr>
      <w:tr w:rsidR="0046142C" w:rsidRPr="00B7167B" w14:paraId="4718BB84" w14:textId="77777777">
        <w:trPr>
          <w:cantSplit/>
          <w:trHeight w:val="22"/>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6AAA8470" w14:textId="77777777" w:rsidR="0046142C" w:rsidRPr="00B7167B" w:rsidRDefault="0046142C" w:rsidP="00B7167B">
            <w:pPr>
              <w:jc w:val="both"/>
              <w:rPr>
                <w:rFonts w:cs="Times New Roman"/>
                <w:sz w:val="24"/>
                <w:szCs w:val="24"/>
              </w:rPr>
            </w:pPr>
          </w:p>
        </w:tc>
        <w:tc>
          <w:tcPr>
            <w:tcW w:w="3764" w:type="auto"/>
            <w:gridSpan w:val="2"/>
            <w:vMerge/>
            <w:tcBorders>
              <w:top w:val="single" w:sz="4" w:space="0" w:color="000000"/>
              <w:left w:val="single" w:sz="4" w:space="0" w:color="000000"/>
              <w:bottom w:val="single" w:sz="4" w:space="0" w:color="000000"/>
              <w:right w:val="single" w:sz="4" w:space="0" w:color="000000"/>
            </w:tcBorders>
            <w:vAlign w:val="center"/>
          </w:tcPr>
          <w:p w14:paraId="2AA7BFE3" w14:textId="77777777" w:rsidR="0046142C" w:rsidRPr="00B7167B" w:rsidRDefault="0046142C" w:rsidP="00B7167B">
            <w:pPr>
              <w:jc w:val="both"/>
              <w:rPr>
                <w:rFonts w:cs="Times New Roman"/>
                <w:sz w:val="24"/>
                <w:szCs w:val="24"/>
              </w:rPr>
            </w:pPr>
          </w:p>
        </w:tc>
        <w:tc>
          <w:tcPr>
            <w:tcW w:w="3876" w:type="dxa"/>
            <w:gridSpan w:val="2"/>
            <w:tcBorders>
              <w:top w:val="single" w:sz="4" w:space="0" w:color="000000"/>
              <w:left w:val="single" w:sz="4" w:space="0" w:color="000000"/>
              <w:bottom w:val="single" w:sz="4" w:space="0" w:color="000000"/>
              <w:right w:val="single" w:sz="4" w:space="0" w:color="000000"/>
            </w:tcBorders>
          </w:tcPr>
          <w:p w14:paraId="00794355" w14:textId="77777777" w:rsidR="0046142C" w:rsidRPr="00B7167B" w:rsidRDefault="000E7377" w:rsidP="00B7167B">
            <w:pPr>
              <w:pStyle w:val="Default"/>
              <w:jc w:val="both"/>
              <w:rPr>
                <w:rFonts w:cs="Times New Roman"/>
                <w:lang w:eastAsia="en-US"/>
              </w:rPr>
            </w:pPr>
            <w:r w:rsidRPr="00B7167B">
              <w:rPr>
                <w:rFonts w:cs="Times New Roman"/>
                <w:lang w:eastAsia="en-US"/>
              </w:rPr>
              <w:t>OpenSSL Project</w:t>
            </w:r>
          </w:p>
        </w:tc>
      </w:tr>
      <w:tr w:rsidR="0046142C" w:rsidRPr="00B7167B" w14:paraId="157509F7" w14:textId="77777777">
        <w:trPr>
          <w:cantSplit/>
          <w:trHeight w:val="22"/>
        </w:trPr>
        <w:tc>
          <w:tcPr>
            <w:tcW w:w="2214" w:type="auto"/>
            <w:vMerge/>
            <w:tcBorders>
              <w:top w:val="single" w:sz="4" w:space="0" w:color="000000"/>
              <w:left w:val="single" w:sz="4" w:space="0" w:color="000000"/>
              <w:bottom w:val="single" w:sz="4" w:space="0" w:color="000000"/>
              <w:right w:val="single" w:sz="4" w:space="0" w:color="000000"/>
            </w:tcBorders>
            <w:vAlign w:val="center"/>
          </w:tcPr>
          <w:p w14:paraId="1ADE942B" w14:textId="77777777" w:rsidR="0046142C" w:rsidRPr="00B7167B" w:rsidRDefault="0046142C" w:rsidP="00B7167B">
            <w:pPr>
              <w:jc w:val="both"/>
              <w:rPr>
                <w:rFonts w:cs="Times New Roman"/>
                <w:sz w:val="24"/>
                <w:szCs w:val="24"/>
              </w:rPr>
            </w:pPr>
          </w:p>
        </w:tc>
        <w:tc>
          <w:tcPr>
            <w:tcW w:w="3764" w:type="auto"/>
            <w:gridSpan w:val="2"/>
            <w:vMerge/>
            <w:tcBorders>
              <w:top w:val="single" w:sz="4" w:space="0" w:color="000000"/>
              <w:left w:val="single" w:sz="4" w:space="0" w:color="000000"/>
              <w:bottom w:val="single" w:sz="4" w:space="0" w:color="000000"/>
              <w:right w:val="single" w:sz="4" w:space="0" w:color="000000"/>
            </w:tcBorders>
            <w:vAlign w:val="center"/>
          </w:tcPr>
          <w:p w14:paraId="67E6F30F" w14:textId="77777777" w:rsidR="0046142C" w:rsidRPr="00B7167B" w:rsidRDefault="0046142C" w:rsidP="00B7167B">
            <w:pPr>
              <w:jc w:val="both"/>
              <w:rPr>
                <w:rFonts w:cs="Times New Roman"/>
                <w:sz w:val="24"/>
                <w:szCs w:val="24"/>
              </w:rPr>
            </w:pPr>
          </w:p>
        </w:tc>
        <w:tc>
          <w:tcPr>
            <w:tcW w:w="3876" w:type="dxa"/>
            <w:gridSpan w:val="2"/>
            <w:tcBorders>
              <w:top w:val="single" w:sz="4" w:space="0" w:color="000000"/>
              <w:left w:val="single" w:sz="4" w:space="0" w:color="000000"/>
              <w:bottom w:val="single" w:sz="4" w:space="0" w:color="000000"/>
              <w:right w:val="single" w:sz="4" w:space="0" w:color="000000"/>
            </w:tcBorders>
          </w:tcPr>
          <w:p w14:paraId="2207848E" w14:textId="77777777" w:rsidR="0046142C" w:rsidRPr="00B7167B" w:rsidRDefault="000E7377" w:rsidP="00B7167B">
            <w:pPr>
              <w:pStyle w:val="Default"/>
              <w:jc w:val="both"/>
              <w:rPr>
                <w:rFonts w:cs="Times New Roman"/>
                <w:lang w:eastAsia="en-US"/>
              </w:rPr>
            </w:pPr>
            <w:r w:rsidRPr="00B7167B">
              <w:rPr>
                <w:rFonts w:cs="Times New Roman"/>
                <w:lang w:eastAsia="en-US"/>
              </w:rPr>
              <w:t>PostgreSQL</w:t>
            </w:r>
          </w:p>
        </w:tc>
      </w:tr>
      <w:tr w:rsidR="0046142C" w:rsidRPr="00B7167B" w14:paraId="54D18F2F" w14:textId="77777777">
        <w:tc>
          <w:tcPr>
            <w:tcW w:w="9854" w:type="dxa"/>
            <w:gridSpan w:val="5"/>
            <w:tcBorders>
              <w:top w:val="single" w:sz="4" w:space="0" w:color="000000"/>
              <w:left w:val="single" w:sz="4" w:space="0" w:color="000000"/>
              <w:bottom w:val="single" w:sz="4" w:space="0" w:color="000000"/>
              <w:right w:val="single" w:sz="4" w:space="0" w:color="000000"/>
            </w:tcBorders>
          </w:tcPr>
          <w:p w14:paraId="460BFC0E" w14:textId="77777777" w:rsidR="0046142C" w:rsidRPr="00B7167B" w:rsidRDefault="000E7377" w:rsidP="00B7167B">
            <w:pPr>
              <w:pStyle w:val="BulletListFooterTextnumberedParagraphedeliste1lp1UseCaseListParagraph1BulletList1FooterText1numbered1BulletList2"/>
              <w:numPr>
                <w:ilvl w:val="0"/>
                <w:numId w:val="120"/>
              </w:numPr>
              <w:spacing w:line="276" w:lineRule="auto"/>
              <w:jc w:val="both"/>
              <w:rPr>
                <w:rFonts w:cs="Times New Roman"/>
                <w:b/>
                <w:sz w:val="24"/>
                <w:szCs w:val="24"/>
                <w:lang w:eastAsia="en-US"/>
              </w:rPr>
            </w:pPr>
            <w:r w:rsidRPr="00B7167B">
              <w:rPr>
                <w:rFonts w:cs="Times New Roman"/>
                <w:b/>
                <w:sz w:val="24"/>
                <w:szCs w:val="24"/>
              </w:rPr>
              <w:t>Учетные записи администраторов, применяемые для управления сервисами ОС и прикладным ПО</w:t>
            </w:r>
          </w:p>
        </w:tc>
      </w:tr>
      <w:tr w:rsidR="0046142C" w:rsidRPr="00B7167B" w14:paraId="2E74DA3B" w14:textId="77777777">
        <w:tc>
          <w:tcPr>
            <w:tcW w:w="2214" w:type="dxa"/>
            <w:tcBorders>
              <w:top w:val="single" w:sz="4" w:space="0" w:color="000000"/>
              <w:left w:val="single" w:sz="4" w:space="0" w:color="000000"/>
              <w:bottom w:val="single" w:sz="4" w:space="0" w:color="000000"/>
              <w:right w:val="single" w:sz="4" w:space="0" w:color="000000"/>
            </w:tcBorders>
          </w:tcPr>
          <w:p w14:paraId="066EDFB6" w14:textId="77777777" w:rsidR="0046142C" w:rsidRPr="00B7167B" w:rsidRDefault="000E7377" w:rsidP="00B7167B">
            <w:pPr>
              <w:spacing w:line="276" w:lineRule="auto"/>
              <w:jc w:val="both"/>
              <w:rPr>
                <w:rFonts w:cs="Times New Roman"/>
                <w:b/>
                <w:sz w:val="24"/>
                <w:szCs w:val="24"/>
              </w:rPr>
            </w:pPr>
            <w:r w:rsidRPr="00B7167B">
              <w:rPr>
                <w:rFonts w:cs="Times New Roman"/>
                <w:b/>
                <w:sz w:val="24"/>
                <w:szCs w:val="24"/>
              </w:rPr>
              <w:t xml:space="preserve">Учетная запись (логин) </w:t>
            </w:r>
          </w:p>
        </w:tc>
        <w:tc>
          <w:tcPr>
            <w:tcW w:w="7640" w:type="dxa"/>
            <w:gridSpan w:val="4"/>
            <w:tcBorders>
              <w:top w:val="single" w:sz="4" w:space="0" w:color="000000"/>
              <w:left w:val="single" w:sz="4" w:space="0" w:color="000000"/>
              <w:bottom w:val="single" w:sz="4" w:space="0" w:color="000000"/>
              <w:right w:val="single" w:sz="4" w:space="0" w:color="000000"/>
            </w:tcBorders>
          </w:tcPr>
          <w:p w14:paraId="6688F03A" w14:textId="77777777" w:rsidR="0046142C" w:rsidRPr="00B7167B" w:rsidRDefault="000E7377" w:rsidP="00B7167B">
            <w:pPr>
              <w:spacing w:line="276" w:lineRule="auto"/>
              <w:jc w:val="both"/>
              <w:rPr>
                <w:rFonts w:cs="Times New Roman"/>
                <w:b/>
                <w:sz w:val="24"/>
                <w:szCs w:val="24"/>
              </w:rPr>
            </w:pPr>
            <w:r w:rsidRPr="00B7167B">
              <w:rPr>
                <w:rFonts w:cs="Times New Roman"/>
                <w:b/>
                <w:sz w:val="24"/>
                <w:szCs w:val="24"/>
              </w:rPr>
              <w:t>Назначение</w:t>
            </w:r>
          </w:p>
        </w:tc>
      </w:tr>
      <w:tr w:rsidR="0046142C" w:rsidRPr="00B7167B" w14:paraId="4D20DEE8" w14:textId="77777777">
        <w:tc>
          <w:tcPr>
            <w:tcW w:w="2214" w:type="dxa"/>
            <w:tcBorders>
              <w:top w:val="single" w:sz="4" w:space="0" w:color="000000"/>
              <w:left w:val="single" w:sz="4" w:space="0" w:color="000000"/>
              <w:bottom w:val="single" w:sz="4" w:space="0" w:color="000000"/>
              <w:right w:val="single" w:sz="4" w:space="0" w:color="000000"/>
            </w:tcBorders>
          </w:tcPr>
          <w:p w14:paraId="53E4D842" w14:textId="77777777" w:rsidR="0046142C" w:rsidRPr="00B7167B" w:rsidRDefault="000E7377" w:rsidP="00B7167B">
            <w:pPr>
              <w:spacing w:line="276" w:lineRule="auto"/>
              <w:jc w:val="both"/>
              <w:rPr>
                <w:rFonts w:cs="Times New Roman"/>
                <w:sz w:val="24"/>
                <w:szCs w:val="24"/>
              </w:rPr>
            </w:pPr>
            <w:r w:rsidRPr="00B7167B">
              <w:rPr>
                <w:rFonts w:cs="Times New Roman"/>
                <w:sz w:val="24"/>
                <w:szCs w:val="24"/>
                <w:lang w:val="en-US"/>
              </w:rPr>
              <w:t>admin</w:t>
            </w:r>
          </w:p>
        </w:tc>
        <w:tc>
          <w:tcPr>
            <w:tcW w:w="7640" w:type="dxa"/>
            <w:gridSpan w:val="4"/>
            <w:tcBorders>
              <w:top w:val="single" w:sz="4" w:space="0" w:color="000000"/>
              <w:left w:val="single" w:sz="4" w:space="0" w:color="000000"/>
              <w:bottom w:val="single" w:sz="4" w:space="0" w:color="000000"/>
              <w:right w:val="single" w:sz="4" w:space="0" w:color="000000"/>
            </w:tcBorders>
          </w:tcPr>
          <w:p w14:paraId="0D49391E" w14:textId="77777777" w:rsidR="0046142C" w:rsidRPr="00B7167B" w:rsidRDefault="000E7377" w:rsidP="00B7167B">
            <w:pPr>
              <w:spacing w:line="276" w:lineRule="auto"/>
              <w:jc w:val="both"/>
              <w:rPr>
                <w:rFonts w:cs="Times New Roman"/>
                <w:sz w:val="24"/>
                <w:szCs w:val="24"/>
              </w:rPr>
            </w:pPr>
            <w:r w:rsidRPr="00B7167B">
              <w:rPr>
                <w:rFonts w:cs="Times New Roman"/>
                <w:sz w:val="24"/>
                <w:szCs w:val="24"/>
              </w:rPr>
              <w:t>Учетная запись предназначена для управления развертыванием ПО, настройки ОС, создания задач по расписанию, создания задач автоматического запуска служб после перезагрузки</w:t>
            </w:r>
          </w:p>
        </w:tc>
      </w:tr>
      <w:tr w:rsidR="0046142C" w:rsidRPr="00B7167B" w14:paraId="4C055990" w14:textId="77777777">
        <w:tc>
          <w:tcPr>
            <w:tcW w:w="2214" w:type="dxa"/>
            <w:tcBorders>
              <w:top w:val="single" w:sz="4" w:space="0" w:color="000000"/>
              <w:left w:val="single" w:sz="4" w:space="0" w:color="000000"/>
              <w:bottom w:val="single" w:sz="4" w:space="0" w:color="000000"/>
              <w:right w:val="single" w:sz="4" w:space="0" w:color="000000"/>
            </w:tcBorders>
          </w:tcPr>
          <w:p w14:paraId="01144E2A" w14:textId="77777777" w:rsidR="0046142C" w:rsidRPr="00B7167B" w:rsidRDefault="000E7377" w:rsidP="00B7167B">
            <w:pPr>
              <w:spacing w:line="276" w:lineRule="auto"/>
              <w:jc w:val="both"/>
              <w:rPr>
                <w:rFonts w:cs="Times New Roman"/>
                <w:sz w:val="24"/>
                <w:szCs w:val="24"/>
                <w:lang w:val="en-US"/>
              </w:rPr>
            </w:pPr>
            <w:r w:rsidRPr="00B7167B">
              <w:rPr>
                <w:rFonts w:cs="Times New Roman"/>
                <w:sz w:val="24"/>
                <w:szCs w:val="24"/>
                <w:lang w:val="en-US"/>
              </w:rPr>
              <w:t>root</w:t>
            </w:r>
          </w:p>
        </w:tc>
        <w:tc>
          <w:tcPr>
            <w:tcW w:w="7640" w:type="dxa"/>
            <w:gridSpan w:val="4"/>
            <w:tcBorders>
              <w:top w:val="single" w:sz="4" w:space="0" w:color="000000"/>
              <w:left w:val="single" w:sz="4" w:space="0" w:color="000000"/>
              <w:bottom w:val="single" w:sz="4" w:space="0" w:color="000000"/>
              <w:right w:val="single" w:sz="4" w:space="0" w:color="000000"/>
            </w:tcBorders>
          </w:tcPr>
          <w:p w14:paraId="0307599C" w14:textId="77777777" w:rsidR="0046142C" w:rsidRPr="00B7167B" w:rsidRDefault="000E7377" w:rsidP="00B7167B">
            <w:pPr>
              <w:spacing w:line="276" w:lineRule="auto"/>
              <w:jc w:val="both"/>
              <w:rPr>
                <w:rFonts w:cs="Times New Roman"/>
                <w:sz w:val="24"/>
                <w:szCs w:val="24"/>
              </w:rPr>
            </w:pPr>
            <w:r w:rsidRPr="00B7167B">
              <w:rPr>
                <w:rFonts w:cs="Times New Roman"/>
                <w:sz w:val="24"/>
                <w:szCs w:val="24"/>
              </w:rPr>
              <w:t>Системная учетная запись, не применяется при развертывании и эксплуатации информационной системы</w:t>
            </w:r>
          </w:p>
        </w:tc>
      </w:tr>
      <w:tr w:rsidR="0046142C" w:rsidRPr="00B7167B" w14:paraId="6C864505" w14:textId="77777777">
        <w:tc>
          <w:tcPr>
            <w:tcW w:w="2214" w:type="dxa"/>
            <w:tcBorders>
              <w:top w:val="single" w:sz="4" w:space="0" w:color="000000"/>
              <w:left w:val="single" w:sz="4" w:space="0" w:color="000000"/>
              <w:bottom w:val="single" w:sz="4" w:space="0" w:color="000000"/>
              <w:right w:val="single" w:sz="4" w:space="0" w:color="000000"/>
            </w:tcBorders>
          </w:tcPr>
          <w:p w14:paraId="0449CEE1" w14:textId="77777777" w:rsidR="0046142C" w:rsidRPr="00B7167B" w:rsidRDefault="000E7377" w:rsidP="00B7167B">
            <w:pPr>
              <w:spacing w:line="276" w:lineRule="auto"/>
              <w:jc w:val="both"/>
              <w:rPr>
                <w:rFonts w:cs="Times New Roman"/>
                <w:sz w:val="24"/>
                <w:szCs w:val="24"/>
                <w:lang w:val="en-US"/>
              </w:rPr>
            </w:pPr>
            <w:r w:rsidRPr="00B7167B">
              <w:rPr>
                <w:rFonts w:cs="Times New Roman"/>
                <w:sz w:val="24"/>
                <w:szCs w:val="24"/>
                <w:lang w:val="en-US"/>
              </w:rPr>
              <w:t>postgres / oracle / …</w:t>
            </w:r>
          </w:p>
        </w:tc>
        <w:tc>
          <w:tcPr>
            <w:tcW w:w="7640" w:type="dxa"/>
            <w:gridSpan w:val="4"/>
            <w:tcBorders>
              <w:top w:val="single" w:sz="4" w:space="0" w:color="000000"/>
              <w:left w:val="single" w:sz="4" w:space="0" w:color="000000"/>
              <w:bottom w:val="single" w:sz="4" w:space="0" w:color="000000"/>
              <w:right w:val="single" w:sz="4" w:space="0" w:color="000000"/>
            </w:tcBorders>
          </w:tcPr>
          <w:p w14:paraId="1E9245A3" w14:textId="77777777" w:rsidR="0046142C" w:rsidRPr="00B7167B" w:rsidRDefault="000E7377" w:rsidP="00B7167B">
            <w:pPr>
              <w:spacing w:line="276" w:lineRule="auto"/>
              <w:jc w:val="both"/>
              <w:rPr>
                <w:rFonts w:cs="Times New Roman"/>
                <w:sz w:val="24"/>
                <w:szCs w:val="24"/>
              </w:rPr>
            </w:pPr>
            <w:r w:rsidRPr="00B7167B">
              <w:rPr>
                <w:rFonts w:cs="Times New Roman"/>
                <w:sz w:val="24"/>
                <w:szCs w:val="24"/>
              </w:rPr>
              <w:t xml:space="preserve">Учетная запись для администрирования / конфигурирования СУБД </w:t>
            </w:r>
          </w:p>
        </w:tc>
      </w:tr>
      <w:tr w:rsidR="0046142C" w:rsidRPr="00B7167B" w14:paraId="5F6A5072" w14:textId="77777777">
        <w:tc>
          <w:tcPr>
            <w:tcW w:w="2214" w:type="dxa"/>
            <w:tcBorders>
              <w:top w:val="single" w:sz="4" w:space="0" w:color="000000"/>
              <w:left w:val="single" w:sz="4" w:space="0" w:color="000000"/>
              <w:bottom w:val="single" w:sz="4" w:space="0" w:color="000000"/>
              <w:right w:val="single" w:sz="4" w:space="0" w:color="000000"/>
            </w:tcBorders>
          </w:tcPr>
          <w:p w14:paraId="7612C39B" w14:textId="77777777" w:rsidR="0046142C" w:rsidRPr="00B7167B" w:rsidRDefault="000E7377" w:rsidP="00B7167B">
            <w:pPr>
              <w:spacing w:line="276" w:lineRule="auto"/>
              <w:jc w:val="both"/>
              <w:rPr>
                <w:rFonts w:cs="Times New Roman"/>
                <w:sz w:val="24"/>
                <w:szCs w:val="24"/>
              </w:rPr>
            </w:pPr>
            <w:r w:rsidRPr="00B7167B">
              <w:rPr>
                <w:rFonts w:cs="Times New Roman"/>
                <w:sz w:val="24"/>
                <w:szCs w:val="24"/>
              </w:rPr>
              <w:t xml:space="preserve">1111, 4444, </w:t>
            </w:r>
            <w:r w:rsidRPr="00B7167B">
              <w:rPr>
                <w:rFonts w:cs="Times New Roman"/>
                <w:sz w:val="24"/>
                <w:szCs w:val="24"/>
                <w:lang w:val="en-US"/>
              </w:rPr>
              <w:t>test, …</w:t>
            </w:r>
          </w:p>
        </w:tc>
        <w:tc>
          <w:tcPr>
            <w:tcW w:w="7640" w:type="dxa"/>
            <w:gridSpan w:val="4"/>
            <w:tcBorders>
              <w:top w:val="single" w:sz="4" w:space="0" w:color="000000"/>
              <w:left w:val="single" w:sz="4" w:space="0" w:color="000000"/>
              <w:bottom w:val="single" w:sz="4" w:space="0" w:color="000000"/>
              <w:right w:val="single" w:sz="4" w:space="0" w:color="000000"/>
            </w:tcBorders>
          </w:tcPr>
          <w:p w14:paraId="48E6F5A3" w14:textId="77777777" w:rsidR="0046142C" w:rsidRPr="00B7167B" w:rsidRDefault="000E7377" w:rsidP="00B7167B">
            <w:pPr>
              <w:spacing w:line="276" w:lineRule="auto"/>
              <w:jc w:val="both"/>
              <w:rPr>
                <w:rFonts w:cs="Times New Roman"/>
                <w:sz w:val="24"/>
                <w:szCs w:val="24"/>
              </w:rPr>
            </w:pPr>
            <w:r w:rsidRPr="00B7167B">
              <w:rPr>
                <w:rFonts w:cs="Times New Roman"/>
                <w:sz w:val="24"/>
                <w:szCs w:val="24"/>
              </w:rPr>
              <w:t>Учетные записи для тестирования отдельных функций информационной системы, будут удалены по завершении приемочных испытаний</w:t>
            </w:r>
          </w:p>
        </w:tc>
      </w:tr>
      <w:tr w:rsidR="0046142C" w:rsidRPr="00B7167B" w14:paraId="3878AA96" w14:textId="77777777">
        <w:tc>
          <w:tcPr>
            <w:tcW w:w="2214" w:type="dxa"/>
            <w:tcBorders>
              <w:top w:val="single" w:sz="4" w:space="0" w:color="000000"/>
              <w:left w:val="single" w:sz="4" w:space="0" w:color="000000"/>
              <w:bottom w:val="single" w:sz="4" w:space="0" w:color="000000"/>
              <w:right w:val="single" w:sz="4" w:space="0" w:color="000000"/>
            </w:tcBorders>
          </w:tcPr>
          <w:p w14:paraId="0C9D0447" w14:textId="77777777" w:rsidR="0046142C" w:rsidRPr="00B7167B" w:rsidRDefault="000E7377" w:rsidP="00B7167B">
            <w:pPr>
              <w:spacing w:line="276" w:lineRule="auto"/>
              <w:jc w:val="both"/>
              <w:rPr>
                <w:rFonts w:cs="Times New Roman"/>
                <w:sz w:val="24"/>
                <w:szCs w:val="24"/>
                <w:lang w:val="en-US"/>
              </w:rPr>
            </w:pPr>
            <w:r w:rsidRPr="00B7167B">
              <w:rPr>
                <w:rFonts w:cs="Times New Roman"/>
                <w:sz w:val="24"/>
                <w:szCs w:val="24"/>
                <w:lang w:val="en-US"/>
              </w:rPr>
              <w:t>support</w:t>
            </w:r>
          </w:p>
        </w:tc>
        <w:tc>
          <w:tcPr>
            <w:tcW w:w="7640" w:type="dxa"/>
            <w:gridSpan w:val="4"/>
            <w:tcBorders>
              <w:top w:val="single" w:sz="4" w:space="0" w:color="000000"/>
              <w:left w:val="single" w:sz="4" w:space="0" w:color="000000"/>
              <w:bottom w:val="single" w:sz="4" w:space="0" w:color="000000"/>
              <w:right w:val="single" w:sz="4" w:space="0" w:color="000000"/>
            </w:tcBorders>
          </w:tcPr>
          <w:p w14:paraId="7EB9C99E" w14:textId="77777777" w:rsidR="0046142C" w:rsidRPr="00B7167B" w:rsidRDefault="000E7377" w:rsidP="00B7167B">
            <w:pPr>
              <w:spacing w:line="276" w:lineRule="auto"/>
              <w:jc w:val="both"/>
              <w:rPr>
                <w:rFonts w:cs="Times New Roman"/>
                <w:sz w:val="24"/>
                <w:szCs w:val="24"/>
              </w:rPr>
            </w:pPr>
            <w:r w:rsidRPr="00B7167B">
              <w:rPr>
                <w:rFonts w:cs="Times New Roman"/>
                <w:sz w:val="24"/>
                <w:szCs w:val="24"/>
              </w:rPr>
              <w:t>Учетная запись КГКУ «ЦИТ», применяется сотрудниками КГКУ «ЦИТ» при развертывании виртуальных машин для базового администрирования и настройки, для решения задач в рамках технической поддержки</w:t>
            </w:r>
          </w:p>
        </w:tc>
      </w:tr>
      <w:tr w:rsidR="0046142C" w:rsidRPr="00B7167B" w14:paraId="481982E9" w14:textId="77777777">
        <w:tc>
          <w:tcPr>
            <w:tcW w:w="2214" w:type="dxa"/>
            <w:tcBorders>
              <w:top w:val="single" w:sz="4" w:space="0" w:color="000000"/>
              <w:left w:val="single" w:sz="4" w:space="0" w:color="000000"/>
              <w:bottom w:val="single" w:sz="4" w:space="0" w:color="000000"/>
              <w:right w:val="single" w:sz="4" w:space="0" w:color="000000"/>
            </w:tcBorders>
          </w:tcPr>
          <w:p w14:paraId="0834FD75" w14:textId="77777777" w:rsidR="0046142C" w:rsidRPr="00B7167B" w:rsidRDefault="0046142C" w:rsidP="00B7167B">
            <w:pPr>
              <w:spacing w:line="276" w:lineRule="auto"/>
              <w:jc w:val="both"/>
              <w:rPr>
                <w:rFonts w:cs="Times New Roman"/>
                <w:sz w:val="24"/>
                <w:szCs w:val="24"/>
              </w:rPr>
            </w:pPr>
          </w:p>
        </w:tc>
        <w:tc>
          <w:tcPr>
            <w:tcW w:w="7640" w:type="dxa"/>
            <w:gridSpan w:val="4"/>
            <w:tcBorders>
              <w:top w:val="single" w:sz="4" w:space="0" w:color="000000"/>
              <w:left w:val="single" w:sz="4" w:space="0" w:color="000000"/>
              <w:bottom w:val="single" w:sz="4" w:space="0" w:color="000000"/>
              <w:right w:val="single" w:sz="4" w:space="0" w:color="000000"/>
            </w:tcBorders>
          </w:tcPr>
          <w:p w14:paraId="73EC377C" w14:textId="77777777" w:rsidR="0046142C" w:rsidRPr="00B7167B" w:rsidRDefault="0046142C" w:rsidP="00B7167B">
            <w:pPr>
              <w:spacing w:line="276" w:lineRule="auto"/>
              <w:jc w:val="both"/>
              <w:rPr>
                <w:rFonts w:cs="Times New Roman"/>
                <w:sz w:val="24"/>
                <w:szCs w:val="24"/>
              </w:rPr>
            </w:pPr>
          </w:p>
        </w:tc>
      </w:tr>
      <w:tr w:rsidR="0046142C" w:rsidRPr="00B7167B" w14:paraId="3F55B2A6" w14:textId="77777777">
        <w:tc>
          <w:tcPr>
            <w:tcW w:w="2214" w:type="dxa"/>
            <w:tcBorders>
              <w:top w:val="single" w:sz="4" w:space="0" w:color="000000"/>
              <w:left w:val="single" w:sz="4" w:space="0" w:color="000000"/>
              <w:bottom w:val="single" w:sz="4" w:space="0" w:color="000000"/>
              <w:right w:val="single" w:sz="4" w:space="0" w:color="000000"/>
            </w:tcBorders>
          </w:tcPr>
          <w:p w14:paraId="15C01005" w14:textId="77777777" w:rsidR="0046142C" w:rsidRPr="00B7167B" w:rsidRDefault="0046142C" w:rsidP="00B7167B">
            <w:pPr>
              <w:spacing w:line="276" w:lineRule="auto"/>
              <w:jc w:val="both"/>
              <w:rPr>
                <w:rFonts w:cs="Times New Roman"/>
                <w:sz w:val="24"/>
                <w:szCs w:val="24"/>
              </w:rPr>
            </w:pPr>
          </w:p>
        </w:tc>
        <w:tc>
          <w:tcPr>
            <w:tcW w:w="7640" w:type="dxa"/>
            <w:gridSpan w:val="4"/>
            <w:tcBorders>
              <w:top w:val="single" w:sz="4" w:space="0" w:color="000000"/>
              <w:left w:val="single" w:sz="4" w:space="0" w:color="000000"/>
              <w:bottom w:val="single" w:sz="4" w:space="0" w:color="000000"/>
              <w:right w:val="single" w:sz="4" w:space="0" w:color="000000"/>
            </w:tcBorders>
          </w:tcPr>
          <w:p w14:paraId="04334E76" w14:textId="77777777" w:rsidR="0046142C" w:rsidRPr="00B7167B" w:rsidRDefault="0046142C" w:rsidP="00B7167B">
            <w:pPr>
              <w:spacing w:line="276" w:lineRule="auto"/>
              <w:jc w:val="both"/>
              <w:rPr>
                <w:rFonts w:cs="Times New Roman"/>
                <w:sz w:val="24"/>
                <w:szCs w:val="24"/>
              </w:rPr>
            </w:pPr>
          </w:p>
        </w:tc>
      </w:tr>
      <w:tr w:rsidR="0046142C" w:rsidRPr="00B7167B" w14:paraId="5DFBD247" w14:textId="77777777">
        <w:tc>
          <w:tcPr>
            <w:tcW w:w="9854" w:type="dxa"/>
            <w:gridSpan w:val="5"/>
            <w:tcBorders>
              <w:top w:val="single" w:sz="4" w:space="0" w:color="000000"/>
              <w:left w:val="single" w:sz="4" w:space="0" w:color="000000"/>
              <w:bottom w:val="single" w:sz="4" w:space="0" w:color="000000"/>
              <w:right w:val="single" w:sz="4" w:space="0" w:color="000000"/>
            </w:tcBorders>
          </w:tcPr>
          <w:p w14:paraId="55B36378" w14:textId="77777777" w:rsidR="0046142C" w:rsidRPr="00B7167B" w:rsidRDefault="000E7377" w:rsidP="00B7167B">
            <w:pPr>
              <w:pStyle w:val="BulletListFooterTextnumberedParagraphedeliste1lp1UseCaseListParagraph1BulletList1FooterText1numbered1BulletList2"/>
              <w:numPr>
                <w:ilvl w:val="0"/>
                <w:numId w:val="120"/>
              </w:numPr>
              <w:spacing w:line="276" w:lineRule="auto"/>
              <w:jc w:val="both"/>
              <w:rPr>
                <w:rFonts w:cs="Times New Roman"/>
                <w:b/>
                <w:sz w:val="24"/>
                <w:szCs w:val="24"/>
                <w:lang w:eastAsia="en-US"/>
              </w:rPr>
            </w:pPr>
            <w:r w:rsidRPr="00B7167B">
              <w:rPr>
                <w:rFonts w:cs="Times New Roman"/>
                <w:b/>
                <w:sz w:val="24"/>
                <w:szCs w:val="24"/>
              </w:rPr>
              <w:t>Перечень запущенных сервисов, необходимых для работы ИС (ПО)</w:t>
            </w:r>
          </w:p>
        </w:tc>
      </w:tr>
      <w:tr w:rsidR="0046142C" w:rsidRPr="00B7167B" w14:paraId="188C6196" w14:textId="77777777">
        <w:tc>
          <w:tcPr>
            <w:tcW w:w="2214" w:type="dxa"/>
            <w:tcBorders>
              <w:top w:val="single" w:sz="4" w:space="0" w:color="000000"/>
              <w:left w:val="single" w:sz="4" w:space="0" w:color="000000"/>
              <w:bottom w:val="single" w:sz="4" w:space="0" w:color="000000"/>
              <w:right w:val="single" w:sz="4" w:space="0" w:color="000000"/>
            </w:tcBorders>
          </w:tcPr>
          <w:p w14:paraId="20BEC5E9" w14:textId="77777777" w:rsidR="0046142C" w:rsidRPr="00B7167B" w:rsidRDefault="000E7377" w:rsidP="00B7167B">
            <w:pPr>
              <w:spacing w:line="276" w:lineRule="auto"/>
              <w:jc w:val="both"/>
              <w:rPr>
                <w:rFonts w:cs="Times New Roman"/>
                <w:b/>
                <w:sz w:val="24"/>
                <w:szCs w:val="24"/>
              </w:rPr>
            </w:pPr>
            <w:r w:rsidRPr="00B7167B">
              <w:rPr>
                <w:rFonts w:cs="Times New Roman"/>
                <w:b/>
                <w:sz w:val="24"/>
                <w:szCs w:val="24"/>
              </w:rPr>
              <w:t>Наименование</w:t>
            </w:r>
          </w:p>
        </w:tc>
        <w:tc>
          <w:tcPr>
            <w:tcW w:w="7640" w:type="dxa"/>
            <w:gridSpan w:val="4"/>
            <w:tcBorders>
              <w:top w:val="single" w:sz="4" w:space="0" w:color="000000"/>
              <w:left w:val="single" w:sz="4" w:space="0" w:color="000000"/>
              <w:bottom w:val="single" w:sz="4" w:space="0" w:color="000000"/>
              <w:right w:val="single" w:sz="4" w:space="0" w:color="000000"/>
            </w:tcBorders>
          </w:tcPr>
          <w:p w14:paraId="51BB467F" w14:textId="77777777" w:rsidR="0046142C" w:rsidRPr="00B7167B" w:rsidRDefault="000E7377" w:rsidP="00B7167B">
            <w:pPr>
              <w:spacing w:line="276" w:lineRule="auto"/>
              <w:jc w:val="both"/>
              <w:rPr>
                <w:rFonts w:cs="Times New Roman"/>
                <w:b/>
                <w:sz w:val="24"/>
                <w:szCs w:val="24"/>
              </w:rPr>
            </w:pPr>
            <w:r w:rsidRPr="00B7167B">
              <w:rPr>
                <w:rFonts w:cs="Times New Roman"/>
                <w:b/>
                <w:sz w:val="24"/>
                <w:szCs w:val="24"/>
              </w:rPr>
              <w:t>Назначение</w:t>
            </w:r>
          </w:p>
        </w:tc>
      </w:tr>
      <w:tr w:rsidR="0046142C" w:rsidRPr="00B7167B" w14:paraId="1981BB23" w14:textId="77777777">
        <w:tc>
          <w:tcPr>
            <w:tcW w:w="2214" w:type="dxa"/>
            <w:tcBorders>
              <w:top w:val="single" w:sz="4" w:space="0" w:color="000000"/>
              <w:left w:val="single" w:sz="4" w:space="0" w:color="000000"/>
              <w:bottom w:val="single" w:sz="4" w:space="0" w:color="000000"/>
              <w:right w:val="single" w:sz="4" w:space="0" w:color="000000"/>
            </w:tcBorders>
          </w:tcPr>
          <w:p w14:paraId="5C887D19" w14:textId="77777777" w:rsidR="0046142C" w:rsidRPr="00B7167B" w:rsidRDefault="000E7377" w:rsidP="00B716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color w:val="111111"/>
                <w:sz w:val="24"/>
                <w:szCs w:val="24"/>
              </w:rPr>
            </w:pPr>
            <w:r w:rsidRPr="00B7167B">
              <w:rPr>
                <w:rFonts w:cs="Times New Roman"/>
                <w:color w:val="111111"/>
                <w:sz w:val="24"/>
                <w:szCs w:val="24"/>
              </w:rPr>
              <w:t>zabbix_agent</w:t>
            </w:r>
          </w:p>
        </w:tc>
        <w:tc>
          <w:tcPr>
            <w:tcW w:w="7640" w:type="dxa"/>
            <w:gridSpan w:val="4"/>
            <w:tcBorders>
              <w:top w:val="single" w:sz="4" w:space="0" w:color="000000"/>
              <w:left w:val="single" w:sz="4" w:space="0" w:color="000000"/>
              <w:bottom w:val="single" w:sz="4" w:space="0" w:color="000000"/>
              <w:right w:val="single" w:sz="4" w:space="0" w:color="000000"/>
            </w:tcBorders>
          </w:tcPr>
          <w:p w14:paraId="7B341E77" w14:textId="77777777" w:rsidR="0046142C" w:rsidRPr="00B7167B" w:rsidRDefault="000E7377" w:rsidP="00B7167B">
            <w:pPr>
              <w:spacing w:line="276" w:lineRule="auto"/>
              <w:jc w:val="both"/>
              <w:rPr>
                <w:rFonts w:cs="Times New Roman"/>
                <w:sz w:val="24"/>
                <w:szCs w:val="24"/>
              </w:rPr>
            </w:pPr>
            <w:r w:rsidRPr="00B7167B">
              <w:rPr>
                <w:rFonts w:cs="Times New Roman"/>
                <w:sz w:val="24"/>
                <w:szCs w:val="24"/>
              </w:rPr>
              <w:t xml:space="preserve">Сервис, необходимый для мониторинга </w:t>
            </w:r>
            <w:r w:rsidRPr="00B7167B">
              <w:rPr>
                <w:rFonts w:cs="Times New Roman"/>
                <w:sz w:val="24"/>
                <w:szCs w:val="24"/>
                <w:lang w:val="en-US"/>
              </w:rPr>
              <w:t>Zabbix</w:t>
            </w:r>
          </w:p>
        </w:tc>
      </w:tr>
      <w:tr w:rsidR="0046142C" w:rsidRPr="00B7167B" w14:paraId="41B6C5D9" w14:textId="77777777">
        <w:tc>
          <w:tcPr>
            <w:tcW w:w="2214" w:type="dxa"/>
            <w:tcBorders>
              <w:top w:val="single" w:sz="4" w:space="0" w:color="000000"/>
              <w:left w:val="single" w:sz="4" w:space="0" w:color="000000"/>
              <w:bottom w:val="single" w:sz="4" w:space="0" w:color="000000"/>
              <w:right w:val="single" w:sz="4" w:space="0" w:color="000000"/>
            </w:tcBorders>
          </w:tcPr>
          <w:p w14:paraId="20F4E397" w14:textId="77777777" w:rsidR="0046142C" w:rsidRPr="00B7167B" w:rsidRDefault="0046142C" w:rsidP="00B7167B">
            <w:pPr>
              <w:spacing w:line="276" w:lineRule="auto"/>
              <w:jc w:val="both"/>
              <w:rPr>
                <w:rFonts w:cs="Times New Roman"/>
                <w:sz w:val="24"/>
                <w:szCs w:val="24"/>
              </w:rPr>
            </w:pPr>
          </w:p>
        </w:tc>
        <w:tc>
          <w:tcPr>
            <w:tcW w:w="7640" w:type="dxa"/>
            <w:gridSpan w:val="4"/>
            <w:tcBorders>
              <w:top w:val="single" w:sz="4" w:space="0" w:color="000000"/>
              <w:left w:val="single" w:sz="4" w:space="0" w:color="000000"/>
              <w:bottom w:val="single" w:sz="4" w:space="0" w:color="000000"/>
              <w:right w:val="single" w:sz="4" w:space="0" w:color="000000"/>
            </w:tcBorders>
          </w:tcPr>
          <w:p w14:paraId="6DCBE255" w14:textId="77777777" w:rsidR="0046142C" w:rsidRPr="00B7167B" w:rsidRDefault="0046142C" w:rsidP="00B7167B">
            <w:pPr>
              <w:spacing w:line="276" w:lineRule="auto"/>
              <w:jc w:val="both"/>
              <w:rPr>
                <w:rFonts w:cs="Times New Roman"/>
                <w:sz w:val="24"/>
                <w:szCs w:val="24"/>
              </w:rPr>
            </w:pPr>
          </w:p>
        </w:tc>
      </w:tr>
      <w:tr w:rsidR="0046142C" w:rsidRPr="00B7167B" w14:paraId="30CD3244" w14:textId="77777777">
        <w:tc>
          <w:tcPr>
            <w:tcW w:w="2214" w:type="dxa"/>
            <w:tcBorders>
              <w:top w:val="single" w:sz="4" w:space="0" w:color="000000"/>
              <w:left w:val="single" w:sz="4" w:space="0" w:color="000000"/>
              <w:bottom w:val="single" w:sz="4" w:space="0" w:color="000000"/>
              <w:right w:val="single" w:sz="4" w:space="0" w:color="000000"/>
            </w:tcBorders>
          </w:tcPr>
          <w:p w14:paraId="1BD0F020" w14:textId="77777777" w:rsidR="0046142C" w:rsidRPr="00B7167B" w:rsidRDefault="0046142C" w:rsidP="00B7167B">
            <w:pPr>
              <w:spacing w:line="276" w:lineRule="auto"/>
              <w:jc w:val="both"/>
              <w:rPr>
                <w:rFonts w:cs="Times New Roman"/>
                <w:sz w:val="24"/>
                <w:szCs w:val="24"/>
              </w:rPr>
            </w:pPr>
          </w:p>
        </w:tc>
        <w:tc>
          <w:tcPr>
            <w:tcW w:w="7640" w:type="dxa"/>
            <w:gridSpan w:val="4"/>
            <w:tcBorders>
              <w:top w:val="single" w:sz="4" w:space="0" w:color="000000"/>
              <w:left w:val="single" w:sz="4" w:space="0" w:color="000000"/>
              <w:bottom w:val="single" w:sz="4" w:space="0" w:color="000000"/>
              <w:right w:val="single" w:sz="4" w:space="0" w:color="000000"/>
            </w:tcBorders>
          </w:tcPr>
          <w:p w14:paraId="3998AA62" w14:textId="77777777" w:rsidR="0046142C" w:rsidRPr="00B7167B" w:rsidRDefault="0046142C" w:rsidP="00B7167B">
            <w:pPr>
              <w:spacing w:line="276" w:lineRule="auto"/>
              <w:jc w:val="both"/>
              <w:rPr>
                <w:rFonts w:cs="Times New Roman"/>
                <w:sz w:val="24"/>
                <w:szCs w:val="24"/>
              </w:rPr>
            </w:pPr>
          </w:p>
        </w:tc>
      </w:tr>
      <w:tr w:rsidR="0046142C" w:rsidRPr="00B7167B" w14:paraId="799B3A55" w14:textId="77777777">
        <w:tc>
          <w:tcPr>
            <w:tcW w:w="9854" w:type="dxa"/>
            <w:gridSpan w:val="5"/>
            <w:tcBorders>
              <w:top w:val="single" w:sz="4" w:space="0" w:color="000000"/>
              <w:left w:val="single" w:sz="4" w:space="0" w:color="000000"/>
              <w:bottom w:val="single" w:sz="4" w:space="0" w:color="000000"/>
              <w:right w:val="single" w:sz="4" w:space="0" w:color="000000"/>
            </w:tcBorders>
          </w:tcPr>
          <w:p w14:paraId="4B0E2B2D" w14:textId="77777777" w:rsidR="0046142C" w:rsidRPr="00B7167B" w:rsidRDefault="000E7377" w:rsidP="00B7167B">
            <w:pPr>
              <w:pStyle w:val="BulletListFooterTextnumberedParagraphedeliste1lp1UseCaseListParagraph1BulletList1FooterText1numbered1BulletList2"/>
              <w:numPr>
                <w:ilvl w:val="0"/>
                <w:numId w:val="120"/>
              </w:numPr>
              <w:spacing w:line="276" w:lineRule="auto"/>
              <w:jc w:val="both"/>
              <w:rPr>
                <w:rFonts w:cs="Times New Roman"/>
                <w:sz w:val="24"/>
                <w:szCs w:val="24"/>
                <w:lang w:eastAsia="en-US"/>
              </w:rPr>
            </w:pPr>
            <w:r w:rsidRPr="00B7167B">
              <w:rPr>
                <w:rFonts w:cs="Times New Roman"/>
                <w:b/>
                <w:sz w:val="24"/>
                <w:szCs w:val="24"/>
              </w:rPr>
              <w:t>Схема необходимых открытых сетевых портов, с пояснением назначения каждого</w:t>
            </w:r>
          </w:p>
        </w:tc>
      </w:tr>
      <w:tr w:rsidR="0046142C" w:rsidRPr="00B7167B" w14:paraId="4067F80E" w14:textId="77777777">
        <w:tc>
          <w:tcPr>
            <w:tcW w:w="2214" w:type="dxa"/>
            <w:tcBorders>
              <w:top w:val="single" w:sz="4" w:space="0" w:color="000000"/>
              <w:left w:val="single" w:sz="4" w:space="0" w:color="000000"/>
              <w:bottom w:val="single" w:sz="4" w:space="0" w:color="000000"/>
              <w:right w:val="single" w:sz="4" w:space="0" w:color="000000"/>
            </w:tcBorders>
          </w:tcPr>
          <w:p w14:paraId="5319B8AD" w14:textId="77777777" w:rsidR="0046142C" w:rsidRPr="00B7167B" w:rsidRDefault="000E7377" w:rsidP="00B7167B">
            <w:pPr>
              <w:spacing w:line="276" w:lineRule="auto"/>
              <w:jc w:val="both"/>
              <w:rPr>
                <w:rFonts w:cs="Times New Roman"/>
                <w:sz w:val="24"/>
                <w:szCs w:val="24"/>
              </w:rPr>
            </w:pPr>
            <w:r w:rsidRPr="00B7167B">
              <w:rPr>
                <w:rFonts w:cs="Times New Roman"/>
                <w:sz w:val="24"/>
                <w:szCs w:val="24"/>
              </w:rPr>
              <w:t>443</w:t>
            </w:r>
          </w:p>
        </w:tc>
        <w:tc>
          <w:tcPr>
            <w:tcW w:w="7640" w:type="dxa"/>
            <w:gridSpan w:val="4"/>
            <w:tcBorders>
              <w:top w:val="single" w:sz="4" w:space="0" w:color="000000"/>
              <w:left w:val="single" w:sz="4" w:space="0" w:color="000000"/>
              <w:bottom w:val="single" w:sz="4" w:space="0" w:color="000000"/>
              <w:right w:val="single" w:sz="4" w:space="0" w:color="000000"/>
            </w:tcBorders>
          </w:tcPr>
          <w:p w14:paraId="1CCEB0F9" w14:textId="77777777" w:rsidR="0046142C" w:rsidRPr="00B7167B" w:rsidRDefault="000E7377" w:rsidP="00B7167B">
            <w:pPr>
              <w:spacing w:line="276" w:lineRule="auto"/>
              <w:jc w:val="both"/>
              <w:rPr>
                <w:rFonts w:cs="Times New Roman"/>
                <w:sz w:val="24"/>
                <w:szCs w:val="24"/>
                <w:lang w:val="en-US"/>
              </w:rPr>
            </w:pPr>
            <w:r w:rsidRPr="00B7167B">
              <w:rPr>
                <w:rFonts w:cs="Times New Roman"/>
                <w:sz w:val="24"/>
                <w:szCs w:val="24"/>
              </w:rPr>
              <w:t xml:space="preserve">Доступ по </w:t>
            </w:r>
            <w:r w:rsidRPr="00B7167B">
              <w:rPr>
                <w:rFonts w:cs="Times New Roman"/>
                <w:sz w:val="24"/>
                <w:szCs w:val="24"/>
                <w:lang w:val="en-US"/>
              </w:rPr>
              <w:t>https</w:t>
            </w:r>
          </w:p>
        </w:tc>
      </w:tr>
      <w:tr w:rsidR="0046142C" w:rsidRPr="00B7167B" w14:paraId="4629F26C" w14:textId="77777777">
        <w:tc>
          <w:tcPr>
            <w:tcW w:w="2214" w:type="dxa"/>
            <w:tcBorders>
              <w:top w:val="single" w:sz="4" w:space="0" w:color="000000"/>
              <w:left w:val="single" w:sz="4" w:space="0" w:color="000000"/>
              <w:bottom w:val="single" w:sz="4" w:space="0" w:color="000000"/>
              <w:right w:val="single" w:sz="4" w:space="0" w:color="000000"/>
            </w:tcBorders>
          </w:tcPr>
          <w:p w14:paraId="6FA40261" w14:textId="77777777" w:rsidR="0046142C" w:rsidRPr="00B7167B" w:rsidRDefault="000E7377" w:rsidP="00B7167B">
            <w:pPr>
              <w:spacing w:line="276" w:lineRule="auto"/>
              <w:jc w:val="both"/>
              <w:rPr>
                <w:rFonts w:cs="Times New Roman"/>
                <w:sz w:val="24"/>
                <w:szCs w:val="24"/>
                <w:lang w:val="en-US"/>
              </w:rPr>
            </w:pPr>
            <w:r w:rsidRPr="00B7167B">
              <w:rPr>
                <w:rFonts w:cs="Times New Roman"/>
                <w:sz w:val="24"/>
                <w:szCs w:val="24"/>
                <w:lang w:val="en-US"/>
              </w:rPr>
              <w:t>22</w:t>
            </w:r>
          </w:p>
        </w:tc>
        <w:tc>
          <w:tcPr>
            <w:tcW w:w="7640" w:type="dxa"/>
            <w:gridSpan w:val="4"/>
            <w:tcBorders>
              <w:top w:val="single" w:sz="4" w:space="0" w:color="000000"/>
              <w:left w:val="single" w:sz="4" w:space="0" w:color="000000"/>
              <w:bottom w:val="single" w:sz="4" w:space="0" w:color="000000"/>
              <w:right w:val="single" w:sz="4" w:space="0" w:color="000000"/>
            </w:tcBorders>
          </w:tcPr>
          <w:p w14:paraId="01FC4684" w14:textId="77777777" w:rsidR="0046142C" w:rsidRPr="00B7167B" w:rsidRDefault="000E7377" w:rsidP="00B7167B">
            <w:pPr>
              <w:spacing w:line="276" w:lineRule="auto"/>
              <w:jc w:val="both"/>
              <w:rPr>
                <w:rFonts w:cs="Times New Roman"/>
                <w:sz w:val="24"/>
                <w:szCs w:val="24"/>
                <w:lang w:val="en-US"/>
              </w:rPr>
            </w:pPr>
            <w:r w:rsidRPr="00B7167B">
              <w:rPr>
                <w:rFonts w:cs="Times New Roman"/>
                <w:sz w:val="24"/>
                <w:szCs w:val="24"/>
              </w:rPr>
              <w:t xml:space="preserve">Доступ по </w:t>
            </w:r>
            <w:r w:rsidRPr="00B7167B">
              <w:rPr>
                <w:rFonts w:cs="Times New Roman"/>
                <w:sz w:val="24"/>
                <w:szCs w:val="24"/>
                <w:lang w:val="en-US"/>
              </w:rPr>
              <w:t>ssh</w:t>
            </w:r>
          </w:p>
        </w:tc>
      </w:tr>
      <w:tr w:rsidR="0046142C" w:rsidRPr="00B7167B" w14:paraId="3E3CD7D4" w14:textId="77777777">
        <w:trPr>
          <w:trHeight w:val="3418"/>
        </w:trPr>
        <w:tc>
          <w:tcPr>
            <w:tcW w:w="9854" w:type="dxa"/>
            <w:gridSpan w:val="5"/>
            <w:tcBorders>
              <w:top w:val="single" w:sz="4" w:space="0" w:color="000000"/>
              <w:left w:val="single" w:sz="4" w:space="0" w:color="000000"/>
              <w:bottom w:val="single" w:sz="4" w:space="0" w:color="000000"/>
              <w:right w:val="single" w:sz="4" w:space="0" w:color="000000"/>
            </w:tcBorders>
          </w:tcPr>
          <w:p w14:paraId="5245E31D" w14:textId="77777777" w:rsidR="0046142C" w:rsidRPr="00B7167B" w:rsidRDefault="0046142C" w:rsidP="00B7167B">
            <w:pPr>
              <w:spacing w:line="276" w:lineRule="auto"/>
              <w:jc w:val="both"/>
              <w:rPr>
                <w:rFonts w:cs="Times New Roman"/>
                <w:sz w:val="24"/>
                <w:szCs w:val="24"/>
              </w:rPr>
            </w:pPr>
          </w:p>
          <w:p w14:paraId="5E26C41F"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 xml:space="preserve">Подрядчик </w:t>
            </w:r>
          </w:p>
          <w:p w14:paraId="103ECB61" w14:textId="77777777" w:rsidR="0046142C" w:rsidRPr="00B7167B" w:rsidRDefault="0046142C" w:rsidP="00B7167B">
            <w:pPr>
              <w:spacing w:after="120" w:line="288" w:lineRule="auto"/>
              <w:jc w:val="both"/>
              <w:rPr>
                <w:rFonts w:cs="Times New Roman"/>
                <w:sz w:val="24"/>
                <w:szCs w:val="24"/>
              </w:rPr>
            </w:pPr>
          </w:p>
          <w:p w14:paraId="540D1437"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Должность _______________________ ____________________ /________________/</w:t>
            </w:r>
          </w:p>
          <w:p w14:paraId="14CD62DE"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 xml:space="preserve">                                                                                (подпись)                     (ФИО)</w:t>
            </w:r>
          </w:p>
          <w:p w14:paraId="26568CCE"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 xml:space="preserve">    МП</w:t>
            </w:r>
          </w:p>
          <w:p w14:paraId="6164907A" w14:textId="77777777" w:rsidR="0046142C" w:rsidRPr="00B7167B" w:rsidRDefault="000E7377" w:rsidP="00B7167B">
            <w:pPr>
              <w:spacing w:after="120" w:line="288" w:lineRule="auto"/>
              <w:jc w:val="both"/>
              <w:rPr>
                <w:rFonts w:cs="Times New Roman"/>
                <w:sz w:val="24"/>
                <w:szCs w:val="24"/>
              </w:rPr>
            </w:pPr>
            <w:r w:rsidRPr="00B7167B">
              <w:rPr>
                <w:rFonts w:cs="Times New Roman"/>
                <w:sz w:val="24"/>
                <w:szCs w:val="24"/>
              </w:rPr>
              <w:t>«_____» ______________________ 202</w:t>
            </w:r>
            <w:r w:rsidR="005E5F62">
              <w:rPr>
                <w:rFonts w:cs="Times New Roman"/>
                <w:sz w:val="24"/>
                <w:szCs w:val="24"/>
              </w:rPr>
              <w:t>6</w:t>
            </w:r>
            <w:r w:rsidRPr="00B7167B">
              <w:rPr>
                <w:rFonts w:cs="Times New Roman"/>
                <w:sz w:val="24"/>
                <w:szCs w:val="24"/>
              </w:rPr>
              <w:t>г.</w:t>
            </w:r>
          </w:p>
          <w:p w14:paraId="6A0789C2" w14:textId="77777777" w:rsidR="0046142C" w:rsidRPr="00B7167B" w:rsidRDefault="0046142C" w:rsidP="00B7167B">
            <w:pPr>
              <w:spacing w:line="276" w:lineRule="auto"/>
              <w:jc w:val="both"/>
              <w:rPr>
                <w:rFonts w:cs="Times New Roman"/>
                <w:sz w:val="24"/>
                <w:szCs w:val="24"/>
              </w:rPr>
            </w:pPr>
          </w:p>
        </w:tc>
      </w:tr>
    </w:tbl>
    <w:p w14:paraId="3F30BFA0" w14:textId="6723523E" w:rsidR="00D040B0" w:rsidRDefault="00D040B0" w:rsidP="00B7167B">
      <w:pPr>
        <w:ind w:left="709"/>
        <w:jc w:val="both"/>
        <w:rPr>
          <w:rFonts w:cs="Times New Roman"/>
          <w:sz w:val="24"/>
          <w:szCs w:val="24"/>
        </w:rPr>
      </w:pPr>
    </w:p>
    <w:p w14:paraId="5116FD0C" w14:textId="79F69E1B" w:rsidR="00B55AFE" w:rsidRDefault="00B55AFE" w:rsidP="00B7167B">
      <w:pPr>
        <w:ind w:left="709"/>
        <w:jc w:val="both"/>
        <w:rPr>
          <w:rFonts w:cs="Times New Roman"/>
          <w:sz w:val="24"/>
          <w:szCs w:val="24"/>
        </w:rPr>
      </w:pPr>
    </w:p>
    <w:p w14:paraId="051C6F78" w14:textId="49FBC7F9" w:rsidR="00B55AFE" w:rsidRDefault="00B55AFE" w:rsidP="00B7167B">
      <w:pPr>
        <w:ind w:left="709"/>
        <w:jc w:val="both"/>
        <w:rPr>
          <w:rFonts w:cs="Times New Roman"/>
          <w:sz w:val="24"/>
          <w:szCs w:val="24"/>
        </w:rPr>
      </w:pPr>
    </w:p>
    <w:p w14:paraId="5B337F69" w14:textId="61ABC4D2" w:rsidR="00B55AFE" w:rsidRDefault="00B55AFE" w:rsidP="00B7167B">
      <w:pPr>
        <w:ind w:left="709"/>
        <w:jc w:val="both"/>
        <w:rPr>
          <w:rFonts w:cs="Times New Roman"/>
          <w:sz w:val="24"/>
          <w:szCs w:val="24"/>
        </w:rPr>
      </w:pPr>
    </w:p>
    <w:p w14:paraId="15AA98CA" w14:textId="4CB43175" w:rsidR="00B55AFE" w:rsidRDefault="00B55AFE" w:rsidP="00B7167B">
      <w:pPr>
        <w:ind w:left="709"/>
        <w:jc w:val="both"/>
        <w:rPr>
          <w:rFonts w:cs="Times New Roman"/>
          <w:sz w:val="24"/>
          <w:szCs w:val="24"/>
        </w:rPr>
      </w:pPr>
    </w:p>
    <w:p w14:paraId="37DA388F" w14:textId="49B8A4BC" w:rsidR="00B55AFE" w:rsidRDefault="00B55AFE" w:rsidP="00B7167B">
      <w:pPr>
        <w:ind w:left="709"/>
        <w:jc w:val="both"/>
        <w:rPr>
          <w:rFonts w:cs="Times New Roman"/>
          <w:sz w:val="24"/>
          <w:szCs w:val="24"/>
        </w:rPr>
      </w:pPr>
    </w:p>
    <w:p w14:paraId="4B949185" w14:textId="1D9F7143" w:rsidR="00B55AFE" w:rsidRDefault="00B55AFE" w:rsidP="00B7167B">
      <w:pPr>
        <w:ind w:left="709"/>
        <w:jc w:val="both"/>
        <w:rPr>
          <w:rFonts w:cs="Times New Roman"/>
          <w:sz w:val="24"/>
          <w:szCs w:val="24"/>
        </w:rPr>
      </w:pPr>
    </w:p>
    <w:p w14:paraId="08C8D7EF" w14:textId="1C108EF8" w:rsidR="00B55AFE" w:rsidRDefault="00B55AFE" w:rsidP="00B7167B">
      <w:pPr>
        <w:ind w:left="709"/>
        <w:jc w:val="both"/>
        <w:rPr>
          <w:rFonts w:cs="Times New Roman"/>
          <w:sz w:val="24"/>
          <w:szCs w:val="24"/>
        </w:rPr>
      </w:pPr>
    </w:p>
    <w:p w14:paraId="42497AD6" w14:textId="17FA4D2B" w:rsidR="00B55AFE" w:rsidRDefault="00B55AFE" w:rsidP="00B7167B">
      <w:pPr>
        <w:ind w:left="709"/>
        <w:jc w:val="both"/>
        <w:rPr>
          <w:rFonts w:cs="Times New Roman"/>
          <w:sz w:val="24"/>
          <w:szCs w:val="24"/>
        </w:rPr>
      </w:pPr>
    </w:p>
    <w:p w14:paraId="786F33E6" w14:textId="5D26F11E" w:rsidR="00B55AFE" w:rsidRDefault="00B55AFE" w:rsidP="00B7167B">
      <w:pPr>
        <w:ind w:left="709"/>
        <w:jc w:val="both"/>
        <w:rPr>
          <w:rFonts w:cs="Times New Roman"/>
          <w:sz w:val="24"/>
          <w:szCs w:val="24"/>
        </w:rPr>
      </w:pPr>
    </w:p>
    <w:p w14:paraId="39FD01C3" w14:textId="3A3964F7" w:rsidR="00B55AFE" w:rsidRDefault="00B55AFE" w:rsidP="00B7167B">
      <w:pPr>
        <w:ind w:left="709"/>
        <w:jc w:val="both"/>
        <w:rPr>
          <w:rFonts w:cs="Times New Roman"/>
          <w:sz w:val="24"/>
          <w:szCs w:val="24"/>
        </w:rPr>
      </w:pPr>
    </w:p>
    <w:p w14:paraId="46E32A60" w14:textId="13DD8C21" w:rsidR="00B55AFE" w:rsidRDefault="00B55AFE" w:rsidP="00B7167B">
      <w:pPr>
        <w:ind w:left="709"/>
        <w:jc w:val="both"/>
        <w:rPr>
          <w:rFonts w:cs="Times New Roman"/>
          <w:sz w:val="24"/>
          <w:szCs w:val="24"/>
        </w:rPr>
      </w:pPr>
    </w:p>
    <w:p w14:paraId="35558D01" w14:textId="2E0F2FFD" w:rsidR="00B55AFE" w:rsidRDefault="00B55AFE" w:rsidP="00B7167B">
      <w:pPr>
        <w:ind w:left="709"/>
        <w:jc w:val="both"/>
        <w:rPr>
          <w:rFonts w:cs="Times New Roman"/>
          <w:sz w:val="24"/>
          <w:szCs w:val="24"/>
        </w:rPr>
      </w:pPr>
    </w:p>
    <w:p w14:paraId="17B0C179" w14:textId="72FAFA26" w:rsidR="00B55AFE" w:rsidRDefault="00B55AFE" w:rsidP="00B7167B">
      <w:pPr>
        <w:ind w:left="709"/>
        <w:jc w:val="both"/>
        <w:rPr>
          <w:rFonts w:cs="Times New Roman"/>
          <w:sz w:val="24"/>
          <w:szCs w:val="24"/>
        </w:rPr>
      </w:pPr>
    </w:p>
    <w:p w14:paraId="215B70AD" w14:textId="4BFE73D7" w:rsidR="00B55AFE" w:rsidRDefault="00B55AFE" w:rsidP="00B7167B">
      <w:pPr>
        <w:ind w:left="709"/>
        <w:jc w:val="both"/>
        <w:rPr>
          <w:rFonts w:cs="Times New Roman"/>
          <w:sz w:val="24"/>
          <w:szCs w:val="24"/>
        </w:rPr>
      </w:pPr>
    </w:p>
    <w:p w14:paraId="7BAED485" w14:textId="7D1BF536" w:rsidR="00B55AFE" w:rsidRDefault="00B55AFE" w:rsidP="00B7167B">
      <w:pPr>
        <w:ind w:left="709"/>
        <w:jc w:val="both"/>
        <w:rPr>
          <w:rFonts w:cs="Times New Roman"/>
          <w:sz w:val="24"/>
          <w:szCs w:val="24"/>
        </w:rPr>
      </w:pPr>
    </w:p>
    <w:p w14:paraId="349B2569" w14:textId="3EF6EC4F" w:rsidR="00B55AFE" w:rsidRDefault="00B55AFE" w:rsidP="00B7167B">
      <w:pPr>
        <w:ind w:left="709"/>
        <w:jc w:val="both"/>
        <w:rPr>
          <w:rFonts w:cs="Times New Roman"/>
          <w:sz w:val="24"/>
          <w:szCs w:val="24"/>
        </w:rPr>
      </w:pPr>
    </w:p>
    <w:p w14:paraId="21D47143" w14:textId="6E09D3A8" w:rsidR="00B55AFE" w:rsidRDefault="00B55AFE" w:rsidP="00B7167B">
      <w:pPr>
        <w:ind w:left="709"/>
        <w:jc w:val="both"/>
        <w:rPr>
          <w:rFonts w:cs="Times New Roman"/>
          <w:sz w:val="24"/>
          <w:szCs w:val="24"/>
        </w:rPr>
      </w:pPr>
    </w:p>
    <w:p w14:paraId="0A09B657" w14:textId="31A4E712" w:rsidR="00B55AFE" w:rsidRDefault="00B55AFE" w:rsidP="00B7167B">
      <w:pPr>
        <w:ind w:left="709"/>
        <w:jc w:val="both"/>
        <w:rPr>
          <w:rFonts w:cs="Times New Roman"/>
          <w:sz w:val="24"/>
          <w:szCs w:val="24"/>
        </w:rPr>
      </w:pPr>
    </w:p>
    <w:p w14:paraId="1E41719C" w14:textId="4FB03FDE" w:rsidR="00B55AFE" w:rsidRDefault="00B55AFE" w:rsidP="00B7167B">
      <w:pPr>
        <w:ind w:left="709"/>
        <w:jc w:val="both"/>
        <w:rPr>
          <w:rFonts w:cs="Times New Roman"/>
          <w:sz w:val="24"/>
          <w:szCs w:val="24"/>
        </w:rPr>
      </w:pPr>
    </w:p>
    <w:p w14:paraId="378F0B74" w14:textId="05B738E3" w:rsidR="00B55AFE" w:rsidRDefault="00B55AFE" w:rsidP="00B7167B">
      <w:pPr>
        <w:ind w:left="709"/>
        <w:jc w:val="both"/>
        <w:rPr>
          <w:rFonts w:cs="Times New Roman"/>
          <w:sz w:val="24"/>
          <w:szCs w:val="24"/>
        </w:rPr>
      </w:pPr>
    </w:p>
    <w:p w14:paraId="610E047A" w14:textId="71CE9602" w:rsidR="00B55AFE" w:rsidRDefault="00B55AFE" w:rsidP="00B7167B">
      <w:pPr>
        <w:ind w:left="709"/>
        <w:jc w:val="both"/>
        <w:rPr>
          <w:rFonts w:cs="Times New Roman"/>
          <w:sz w:val="24"/>
          <w:szCs w:val="24"/>
        </w:rPr>
      </w:pPr>
    </w:p>
    <w:p w14:paraId="1D5DB4D4" w14:textId="2EEEE449" w:rsidR="00B55AFE" w:rsidRDefault="00B55AFE" w:rsidP="00B7167B">
      <w:pPr>
        <w:ind w:left="709"/>
        <w:jc w:val="both"/>
        <w:rPr>
          <w:rFonts w:cs="Times New Roman"/>
          <w:sz w:val="24"/>
          <w:szCs w:val="24"/>
        </w:rPr>
      </w:pPr>
    </w:p>
    <w:p w14:paraId="1DB891FF" w14:textId="4CC5B66F" w:rsidR="00B55AFE" w:rsidRDefault="00B55AFE" w:rsidP="00B7167B">
      <w:pPr>
        <w:ind w:left="709"/>
        <w:jc w:val="both"/>
        <w:rPr>
          <w:rFonts w:cs="Times New Roman"/>
          <w:sz w:val="24"/>
          <w:szCs w:val="24"/>
        </w:rPr>
      </w:pPr>
    </w:p>
    <w:p w14:paraId="57F48F26" w14:textId="5C2481F0" w:rsidR="00B55AFE" w:rsidRDefault="00B55AFE" w:rsidP="00B7167B">
      <w:pPr>
        <w:ind w:left="709"/>
        <w:jc w:val="both"/>
        <w:rPr>
          <w:rFonts w:cs="Times New Roman"/>
          <w:sz w:val="24"/>
          <w:szCs w:val="24"/>
        </w:rPr>
      </w:pPr>
    </w:p>
    <w:p w14:paraId="7F99CBEB" w14:textId="4A31009D" w:rsidR="00B55AFE" w:rsidRDefault="00B55AFE" w:rsidP="00B7167B">
      <w:pPr>
        <w:ind w:left="709"/>
        <w:jc w:val="both"/>
        <w:rPr>
          <w:rFonts w:cs="Times New Roman"/>
          <w:sz w:val="24"/>
          <w:szCs w:val="24"/>
        </w:rPr>
      </w:pPr>
    </w:p>
    <w:p w14:paraId="54F165D2" w14:textId="4BDBFA83" w:rsidR="00B55AFE" w:rsidRDefault="00B55AFE" w:rsidP="00B7167B">
      <w:pPr>
        <w:ind w:left="709"/>
        <w:jc w:val="both"/>
        <w:rPr>
          <w:rFonts w:cs="Times New Roman"/>
          <w:sz w:val="24"/>
          <w:szCs w:val="24"/>
        </w:rPr>
      </w:pPr>
    </w:p>
    <w:p w14:paraId="51264988" w14:textId="44DFCD5C" w:rsidR="00B55AFE" w:rsidRDefault="00B55AFE" w:rsidP="00B7167B">
      <w:pPr>
        <w:ind w:left="709"/>
        <w:jc w:val="both"/>
        <w:rPr>
          <w:rFonts w:cs="Times New Roman"/>
          <w:sz w:val="24"/>
          <w:szCs w:val="24"/>
        </w:rPr>
      </w:pPr>
    </w:p>
    <w:p w14:paraId="58D60BED" w14:textId="77777777" w:rsidR="00B55AFE" w:rsidRDefault="00B55AFE" w:rsidP="00B7167B">
      <w:pPr>
        <w:ind w:left="709"/>
        <w:jc w:val="both"/>
        <w:rPr>
          <w:rFonts w:cs="Times New Roman"/>
          <w:sz w:val="24"/>
          <w:szCs w:val="24"/>
        </w:rPr>
      </w:pPr>
    </w:p>
    <w:p w14:paraId="76E9E12E" w14:textId="5E6D36B9" w:rsidR="00B55AFE" w:rsidRDefault="00B55AFE" w:rsidP="00B55AFE">
      <w:pPr>
        <w:rPr>
          <w:b/>
          <w:bCs/>
        </w:rPr>
        <w:sectPr w:rsidR="00B55AFE">
          <w:pgSz w:w="11909" w:h="16834"/>
          <w:pgMar w:top="737" w:right="737" w:bottom="1135" w:left="1276" w:header="709" w:footer="307" w:gutter="0"/>
          <w:cols w:space="720"/>
        </w:sectPr>
      </w:pPr>
    </w:p>
    <w:p w14:paraId="6A3C4DCD" w14:textId="77777777" w:rsidR="00B55AFE" w:rsidRPr="00B55AFE" w:rsidRDefault="00B55AFE" w:rsidP="00B55AFE">
      <w:pPr>
        <w:spacing w:before="120" w:after="120"/>
        <w:jc w:val="both"/>
        <w:rPr>
          <w:rFonts w:cs="Times New Roman"/>
          <w:sz w:val="24"/>
          <w:szCs w:val="24"/>
        </w:rPr>
      </w:pPr>
    </w:p>
    <w:sectPr w:rsidR="00B55AFE" w:rsidRPr="00B55AFE" w:rsidSect="00BF6584">
      <w:pgSz w:w="11906" w:h="16838"/>
      <w:pgMar w:top="709" w:right="851" w:bottom="851" w:left="1276"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07F4499F" w16cex:dateUtc="2023-04-18T06:05:15Z"/>
  <w16cex:commentExtensible w16cex:durableId="2905EFD4" w16cex:dateUtc="2023-04-18T06:04:58Z"/>
  <w16cex:commentExtensible w16cex:durableId="226FFD5A" w16cex:dateUtc="2023-04-18T05:54:06Z"/>
  <w16cex:commentExtensible w16cex:durableId="66FA29F3" w16cex:dateUtc="2023-04-18T04:58:12Z"/>
  <w16cex:commentExtensible w16cex:durableId="4A4FFCDE" w16cex:dateUtc="2023-04-18T04:58:02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BD3A04" w14:textId="77777777" w:rsidR="00C255C6" w:rsidRDefault="00C255C6">
      <w:r>
        <w:separator/>
      </w:r>
    </w:p>
  </w:endnote>
  <w:endnote w:type="continuationSeparator" w:id="0">
    <w:p w14:paraId="27746B4D" w14:textId="77777777" w:rsidR="00C255C6" w:rsidRDefault="00C25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Полужирный">
    <w:altName w:val="Times New Roman"/>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Consultant">
    <w:charset w:val="00"/>
    <w:family w:val="auto"/>
    <w:pitch w:val="default"/>
  </w:font>
  <w:font w:name="ヒラギノ角ゴ Pro W3">
    <w:charset w:val="00"/>
    <w:family w:val="auto"/>
    <w:pitch w:val="default"/>
  </w:font>
  <w:font w:name="Sylfaen">
    <w:panose1 w:val="010A0502050306030303"/>
    <w:charset w:val="CC"/>
    <w:family w:val="roman"/>
    <w:pitch w:val="variable"/>
    <w:sig w:usb0="04000687" w:usb1="00000000" w:usb2="00000000" w:usb3="00000000" w:csb0="0000009F" w:csb1="00000000"/>
  </w:font>
  <w:font w:name="chicago">
    <w:charset w:val="00"/>
    <w:family w:val="auto"/>
    <w:pitch w:val="default"/>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helvcondenced">
    <w:charset w:val="00"/>
    <w:family w:val="auto"/>
    <w:pitch w:val="default"/>
  </w:font>
  <w:font w:name="MS Mincho">
    <w:altName w:val="ＭＳ 明朝"/>
    <w:panose1 w:val="02020609040205080304"/>
    <w:charset w:val="80"/>
    <w:family w:val="roman"/>
    <w:notTrueType/>
    <w:pitch w:val="fixed"/>
    <w:sig w:usb0="00000000" w:usb1="08070000" w:usb2="00000010" w:usb3="00000000" w:csb0="00020000" w:csb1="00000000"/>
  </w:font>
  <w:font w:name="Consolas">
    <w:panose1 w:val="020B0609020204030204"/>
    <w:charset w:val="CC"/>
    <w:family w:val="modern"/>
    <w:pitch w:val="fixed"/>
    <w:sig w:usb0="E00006FF" w:usb1="0000FCFF" w:usb2="00000001" w:usb3="00000000" w:csb0="0000019F" w:csb1="00000000"/>
  </w:font>
  <w:font w:name="ar pl kaitim gb">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timesdl">
    <w:charset w:val="00"/>
    <w:family w:val="auto"/>
    <w:pitch w:val="default"/>
  </w:font>
  <w:font w:name="garamondc">
    <w:charset w:val="00"/>
    <w:family w:val="auto"/>
    <w:pitch w:val="default"/>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Liberation Serif">
    <w:panose1 w:val="00000000000000000000"/>
    <w:charset w:val="00"/>
    <w:family w:val="roman"/>
    <w:notTrueType/>
    <w:pitch w:val="default"/>
  </w:font>
  <w:font w:name="Noto Sans CJK SC Regular">
    <w:altName w:val="Times New Roman"/>
    <w:charset w:val="CC"/>
    <w:family w:val="auto"/>
    <w:pitch w:val="variable"/>
  </w:font>
  <w:font w:name="Liberation Mono">
    <w:charset w:val="00"/>
    <w:family w:val="auto"/>
    <w:pitch w:val="default"/>
  </w:font>
  <w:font w:name="NSimSun">
    <w:panose1 w:val="02010609030101010101"/>
    <w:charset w:val="86"/>
    <w:family w:val="modern"/>
    <w:pitch w:val="fixed"/>
    <w:sig w:usb0="0000028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2DCC62" w14:textId="77777777" w:rsidR="00C255C6" w:rsidRDefault="00C255C6">
      <w:r>
        <w:separator/>
      </w:r>
    </w:p>
  </w:footnote>
  <w:footnote w:type="continuationSeparator" w:id="0">
    <w:p w14:paraId="274D0BF6" w14:textId="77777777" w:rsidR="00C255C6" w:rsidRDefault="00C255C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E4612"/>
    <w:multiLevelType w:val="hybridMultilevel"/>
    <w:tmpl w:val="C07261D8"/>
    <w:lvl w:ilvl="0" w:tplc="37B8EF6A">
      <w:start w:val="1"/>
      <w:numFmt w:val="bullet"/>
      <w:pStyle w:val="OTRTableListmark"/>
      <w:lvlText w:val=""/>
      <w:lvlJc w:val="left"/>
      <w:pPr>
        <w:tabs>
          <w:tab w:val="num" w:pos="284"/>
        </w:tabs>
        <w:ind w:left="284" w:hanging="227"/>
      </w:pPr>
      <w:rPr>
        <w:rFonts w:ascii="Verdana" w:hAnsi="Verdana"/>
        <w:color w:val="000000"/>
        <w:sz w:val="24"/>
      </w:rPr>
    </w:lvl>
    <w:lvl w:ilvl="1" w:tplc="54CC9D6C">
      <w:start w:val="1"/>
      <w:numFmt w:val="bullet"/>
      <w:lvlText w:val=""/>
      <w:lvlJc w:val="left"/>
      <w:pPr>
        <w:tabs>
          <w:tab w:val="num" w:pos="510"/>
        </w:tabs>
        <w:ind w:left="510" w:hanging="226"/>
      </w:pPr>
      <w:rPr>
        <w:rFonts w:ascii="Verdana" w:hAnsi="Verdana"/>
        <w:color w:val="000000"/>
        <w:sz w:val="16"/>
      </w:rPr>
    </w:lvl>
    <w:lvl w:ilvl="2" w:tplc="B04E426A">
      <w:start w:val="1"/>
      <w:numFmt w:val="bullet"/>
      <w:lvlText w:val=""/>
      <w:lvlJc w:val="left"/>
      <w:pPr>
        <w:tabs>
          <w:tab w:val="num" w:pos="794"/>
        </w:tabs>
        <w:ind w:left="794" w:hanging="284"/>
      </w:pPr>
      <w:rPr>
        <w:rFonts w:ascii="Verdana" w:hAnsi="Verdana"/>
        <w:b/>
        <w:i w:val="0"/>
        <w:sz w:val="24"/>
      </w:rPr>
    </w:lvl>
    <w:lvl w:ilvl="3" w:tplc="394EC2A4">
      <w:start w:val="1"/>
      <w:numFmt w:val="bullet"/>
      <w:lvlText w:val=""/>
      <w:lvlJc w:val="left"/>
      <w:pPr>
        <w:tabs>
          <w:tab w:val="num" w:pos="1745"/>
        </w:tabs>
        <w:ind w:left="1745" w:hanging="283"/>
      </w:pPr>
      <w:rPr>
        <w:rFonts w:ascii="Verdana" w:hAnsi="Verdana"/>
      </w:rPr>
    </w:lvl>
    <w:lvl w:ilvl="4" w:tplc="A3A8DFE2">
      <w:start w:val="1"/>
      <w:numFmt w:val="bullet"/>
      <w:lvlText w:val=""/>
      <w:lvlJc w:val="left"/>
      <w:pPr>
        <w:tabs>
          <w:tab w:val="num" w:pos="2274"/>
        </w:tabs>
        <w:ind w:left="2274" w:hanging="360"/>
      </w:pPr>
      <w:rPr>
        <w:rFonts w:ascii="Symbol" w:hAnsi="Symbol"/>
      </w:rPr>
    </w:lvl>
    <w:lvl w:ilvl="5" w:tplc="7C2E6C40">
      <w:start w:val="1"/>
      <w:numFmt w:val="bullet"/>
      <w:lvlText w:val=""/>
      <w:lvlJc w:val="left"/>
      <w:pPr>
        <w:tabs>
          <w:tab w:val="num" w:pos="2634"/>
        </w:tabs>
        <w:ind w:left="2634" w:hanging="360"/>
      </w:pPr>
      <w:rPr>
        <w:rFonts w:ascii="Wingdings" w:hAnsi="Wingdings"/>
      </w:rPr>
    </w:lvl>
    <w:lvl w:ilvl="6" w:tplc="2AD44D7C">
      <w:start w:val="1"/>
      <w:numFmt w:val="bullet"/>
      <w:lvlText w:val=""/>
      <w:lvlJc w:val="left"/>
      <w:pPr>
        <w:tabs>
          <w:tab w:val="num" w:pos="2994"/>
        </w:tabs>
        <w:ind w:left="2994" w:hanging="360"/>
      </w:pPr>
      <w:rPr>
        <w:rFonts w:ascii="Wingdings" w:hAnsi="Wingdings"/>
      </w:rPr>
    </w:lvl>
    <w:lvl w:ilvl="7" w:tplc="0F4E900E">
      <w:start w:val="1"/>
      <w:numFmt w:val="bullet"/>
      <w:lvlText w:val=""/>
      <w:lvlJc w:val="left"/>
      <w:pPr>
        <w:tabs>
          <w:tab w:val="num" w:pos="3354"/>
        </w:tabs>
        <w:ind w:left="3354" w:hanging="360"/>
      </w:pPr>
      <w:rPr>
        <w:rFonts w:ascii="Symbol" w:hAnsi="Symbol"/>
      </w:rPr>
    </w:lvl>
    <w:lvl w:ilvl="8" w:tplc="D3AC1692">
      <w:start w:val="1"/>
      <w:numFmt w:val="bullet"/>
      <w:lvlText w:val=""/>
      <w:lvlJc w:val="left"/>
      <w:pPr>
        <w:tabs>
          <w:tab w:val="num" w:pos="3714"/>
        </w:tabs>
        <w:ind w:left="3714" w:hanging="360"/>
      </w:pPr>
      <w:rPr>
        <w:rFonts w:ascii="Symbol" w:hAnsi="Symbol"/>
      </w:rPr>
    </w:lvl>
  </w:abstractNum>
  <w:abstractNum w:abstractNumId="1" w15:restartNumberingAfterBreak="0">
    <w:nsid w:val="01D91307"/>
    <w:multiLevelType w:val="multilevel"/>
    <w:tmpl w:val="F03A850E"/>
    <w:lvl w:ilvl="0">
      <w:start w:val="1"/>
      <w:numFmt w:val="decimal"/>
      <w:pStyle w:val="34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143132"/>
    <w:multiLevelType w:val="multilevel"/>
    <w:tmpl w:val="DEBC8B5E"/>
    <w:lvl w:ilvl="0">
      <w:start w:val="1"/>
      <w:numFmt w:val="decimal"/>
      <w:pStyle w:val="OTRnum"/>
      <w:lvlText w:val="%1."/>
      <w:lvlJc w:val="left"/>
      <w:pPr>
        <w:tabs>
          <w:tab w:val="num" w:pos="851"/>
        </w:tabs>
        <w:ind w:left="851" w:hanging="284"/>
      </w:pPr>
    </w:lvl>
    <w:lvl w:ilvl="1">
      <w:start w:val="1"/>
      <w:numFmt w:val="decimal"/>
      <w:lvlText w:val="%1.%2."/>
      <w:lvlJc w:val="left"/>
      <w:pPr>
        <w:tabs>
          <w:tab w:val="num" w:pos="1418"/>
        </w:tabs>
        <w:ind w:left="1418" w:hanging="567"/>
      </w:pPr>
      <w:rPr>
        <w:rFonts w:ascii="Times New Roman" w:hAnsi="Times New Roman"/>
        <w:b w:val="0"/>
        <w:i w:val="0"/>
        <w:sz w:val="24"/>
      </w:rPr>
    </w:lvl>
    <w:lvl w:ilvl="2">
      <w:start w:val="1"/>
      <w:numFmt w:val="decimal"/>
      <w:lvlText w:val="%1.%2.%3."/>
      <w:lvlJc w:val="left"/>
      <w:pPr>
        <w:tabs>
          <w:tab w:val="num" w:pos="1985"/>
        </w:tabs>
        <w:ind w:left="1985" w:hanging="567"/>
      </w:pPr>
      <w:rPr>
        <w:rFonts w:ascii="Times New Roman" w:hAnsi="Times New Roman"/>
        <w:b w:val="0"/>
        <w:i w:val="0"/>
        <w:sz w:val="24"/>
      </w:rPr>
    </w:lvl>
    <w:lvl w:ilvl="3">
      <w:start w:val="1"/>
      <w:numFmt w:val="decimal"/>
      <w:pStyle w:val="OTRnum4"/>
      <w:lvlText w:val="%1.%2.%3.%4."/>
      <w:lvlJc w:val="left"/>
      <w:pPr>
        <w:tabs>
          <w:tab w:val="num" w:pos="1431"/>
        </w:tabs>
        <w:ind w:left="2892" w:hanging="907"/>
      </w:pPr>
      <w:rPr>
        <w:rFonts w:ascii="Times New Roman" w:hAnsi="Times New Roman"/>
        <w:b w:val="0"/>
        <w:i w:val="0"/>
        <w:sz w:val="24"/>
      </w:rPr>
    </w:lvl>
    <w:lvl w:ilvl="4">
      <w:start w:val="1"/>
      <w:numFmt w:val="decimal"/>
      <w:lvlText w:val="%1.%2.%3.%4.%5"/>
      <w:lvlJc w:val="left"/>
      <w:pPr>
        <w:tabs>
          <w:tab w:val="num" w:pos="1575"/>
        </w:tabs>
        <w:ind w:left="1575" w:hanging="1008"/>
      </w:pPr>
    </w:lvl>
    <w:lvl w:ilvl="5">
      <w:start w:val="1"/>
      <w:numFmt w:val="decimal"/>
      <w:lvlText w:val="%1.%2.%3.%4.%5.%6"/>
      <w:lvlJc w:val="left"/>
      <w:pPr>
        <w:tabs>
          <w:tab w:val="num" w:pos="1719"/>
        </w:tabs>
        <w:ind w:left="1719" w:hanging="1152"/>
      </w:pPr>
    </w:lvl>
    <w:lvl w:ilvl="6">
      <w:start w:val="1"/>
      <w:numFmt w:val="decimal"/>
      <w:lvlText w:val="%1.%2.%3.%4.%5.%6.%7"/>
      <w:lvlJc w:val="left"/>
      <w:pPr>
        <w:tabs>
          <w:tab w:val="num" w:pos="1863"/>
        </w:tabs>
        <w:ind w:left="1863" w:hanging="1296"/>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151"/>
        </w:tabs>
        <w:ind w:left="2151" w:hanging="1584"/>
      </w:pPr>
    </w:lvl>
  </w:abstractNum>
  <w:abstractNum w:abstractNumId="3" w15:restartNumberingAfterBreak="0">
    <w:nsid w:val="04F8483B"/>
    <w:multiLevelType w:val="hybridMultilevel"/>
    <w:tmpl w:val="898C4AA2"/>
    <w:lvl w:ilvl="0" w:tplc="B6D22674">
      <w:start w:val="1"/>
      <w:numFmt w:val="bullet"/>
      <w:pStyle w:val="Picture"/>
      <w:lvlText w:val=""/>
      <w:lvlJc w:val="left"/>
      <w:pPr>
        <w:tabs>
          <w:tab w:val="num" w:pos="360"/>
        </w:tabs>
        <w:ind w:left="357" w:hanging="357"/>
      </w:pPr>
      <w:rPr>
        <w:rFonts w:ascii="Symbol" w:hAnsi="Symbol"/>
        <w:sz w:val="20"/>
      </w:rPr>
    </w:lvl>
    <w:lvl w:ilvl="1" w:tplc="7E982FF2">
      <w:start w:val="1"/>
      <w:numFmt w:val="bullet"/>
      <w:lvlText w:val="o"/>
      <w:lvlJc w:val="left"/>
      <w:pPr>
        <w:tabs>
          <w:tab w:val="num" w:pos="1440"/>
        </w:tabs>
        <w:ind w:left="1440" w:hanging="360"/>
      </w:pPr>
      <w:rPr>
        <w:rFonts w:ascii="Courier New" w:hAnsi="Courier New"/>
      </w:rPr>
    </w:lvl>
    <w:lvl w:ilvl="2" w:tplc="D91A4020">
      <w:start w:val="1"/>
      <w:numFmt w:val="bullet"/>
      <w:lvlText w:val=""/>
      <w:lvlJc w:val="left"/>
      <w:pPr>
        <w:tabs>
          <w:tab w:val="num" w:pos="2160"/>
        </w:tabs>
        <w:ind w:left="2160" w:hanging="360"/>
      </w:pPr>
      <w:rPr>
        <w:rFonts w:ascii="Wingdings" w:hAnsi="Wingdings"/>
      </w:rPr>
    </w:lvl>
    <w:lvl w:ilvl="3" w:tplc="834212F6">
      <w:start w:val="1"/>
      <w:numFmt w:val="bullet"/>
      <w:lvlText w:val=""/>
      <w:lvlJc w:val="left"/>
      <w:pPr>
        <w:tabs>
          <w:tab w:val="num" w:pos="2880"/>
        </w:tabs>
        <w:ind w:left="2880" w:hanging="360"/>
      </w:pPr>
      <w:rPr>
        <w:rFonts w:ascii="Symbol" w:hAnsi="Symbol"/>
      </w:rPr>
    </w:lvl>
    <w:lvl w:ilvl="4" w:tplc="D7F08F6A">
      <w:start w:val="1"/>
      <w:numFmt w:val="bullet"/>
      <w:lvlText w:val="o"/>
      <w:lvlJc w:val="left"/>
      <w:pPr>
        <w:tabs>
          <w:tab w:val="num" w:pos="3600"/>
        </w:tabs>
        <w:ind w:left="3600" w:hanging="360"/>
      </w:pPr>
      <w:rPr>
        <w:rFonts w:ascii="Courier New" w:hAnsi="Courier New"/>
      </w:rPr>
    </w:lvl>
    <w:lvl w:ilvl="5" w:tplc="7812D3FE">
      <w:start w:val="1"/>
      <w:numFmt w:val="bullet"/>
      <w:lvlText w:val=""/>
      <w:lvlJc w:val="left"/>
      <w:pPr>
        <w:tabs>
          <w:tab w:val="num" w:pos="4320"/>
        </w:tabs>
        <w:ind w:left="4320" w:hanging="360"/>
      </w:pPr>
      <w:rPr>
        <w:rFonts w:ascii="Wingdings" w:hAnsi="Wingdings"/>
      </w:rPr>
    </w:lvl>
    <w:lvl w:ilvl="6" w:tplc="4CDE5F4C">
      <w:start w:val="1"/>
      <w:numFmt w:val="bullet"/>
      <w:lvlText w:val=""/>
      <w:lvlJc w:val="left"/>
      <w:pPr>
        <w:tabs>
          <w:tab w:val="num" w:pos="5040"/>
        </w:tabs>
        <w:ind w:left="5040" w:hanging="360"/>
      </w:pPr>
      <w:rPr>
        <w:rFonts w:ascii="Symbol" w:hAnsi="Symbol"/>
      </w:rPr>
    </w:lvl>
    <w:lvl w:ilvl="7" w:tplc="3AA2ECB6">
      <w:start w:val="1"/>
      <w:numFmt w:val="bullet"/>
      <w:lvlText w:val="o"/>
      <w:lvlJc w:val="left"/>
      <w:pPr>
        <w:tabs>
          <w:tab w:val="num" w:pos="5760"/>
        </w:tabs>
        <w:ind w:left="5760" w:hanging="360"/>
      </w:pPr>
      <w:rPr>
        <w:rFonts w:ascii="Courier New" w:hAnsi="Courier New"/>
      </w:rPr>
    </w:lvl>
    <w:lvl w:ilvl="8" w:tplc="80746096">
      <w:start w:val="1"/>
      <w:numFmt w:val="bullet"/>
      <w:lvlText w:val=""/>
      <w:lvlJc w:val="left"/>
      <w:pPr>
        <w:tabs>
          <w:tab w:val="num" w:pos="6480"/>
        </w:tabs>
        <w:ind w:left="6480" w:hanging="360"/>
      </w:pPr>
      <w:rPr>
        <w:rFonts w:ascii="Wingdings" w:hAnsi="Wingdings"/>
      </w:rPr>
    </w:lvl>
  </w:abstractNum>
  <w:abstractNum w:abstractNumId="4" w15:restartNumberingAfterBreak="0">
    <w:nsid w:val="062A33DD"/>
    <w:multiLevelType w:val="hybridMultilevel"/>
    <w:tmpl w:val="EA9E3350"/>
    <w:lvl w:ilvl="0" w:tplc="119C0598">
      <w:start w:val="1"/>
      <w:numFmt w:val="decimal"/>
      <w:pStyle w:val="OTRListlit"/>
      <w:lvlText w:val="%1."/>
      <w:lvlJc w:val="left"/>
      <w:pPr>
        <w:tabs>
          <w:tab w:val="num" w:pos="567"/>
        </w:tabs>
        <w:ind w:left="1134" w:hanging="283"/>
      </w:pPr>
    </w:lvl>
    <w:lvl w:ilvl="1" w:tplc="D36C8808">
      <w:start w:val="1"/>
      <w:numFmt w:val="lowerLetter"/>
      <w:lvlText w:val="%2."/>
      <w:lvlJc w:val="left"/>
      <w:pPr>
        <w:tabs>
          <w:tab w:val="num" w:pos="1440"/>
        </w:tabs>
        <w:ind w:left="1440" w:hanging="360"/>
      </w:pPr>
    </w:lvl>
    <w:lvl w:ilvl="2" w:tplc="447CBC38">
      <w:start w:val="1"/>
      <w:numFmt w:val="lowerRoman"/>
      <w:lvlText w:val="%3."/>
      <w:lvlJc w:val="right"/>
      <w:pPr>
        <w:tabs>
          <w:tab w:val="num" w:pos="2160"/>
        </w:tabs>
        <w:ind w:left="2160" w:hanging="180"/>
      </w:pPr>
    </w:lvl>
    <w:lvl w:ilvl="3" w:tplc="53EE6ADE">
      <w:start w:val="1"/>
      <w:numFmt w:val="decimal"/>
      <w:lvlText w:val="%4."/>
      <w:lvlJc w:val="left"/>
      <w:pPr>
        <w:tabs>
          <w:tab w:val="num" w:pos="2880"/>
        </w:tabs>
        <w:ind w:left="2880" w:hanging="360"/>
      </w:pPr>
    </w:lvl>
    <w:lvl w:ilvl="4" w:tplc="556685E8">
      <w:start w:val="1"/>
      <w:numFmt w:val="lowerLetter"/>
      <w:lvlText w:val="%5."/>
      <w:lvlJc w:val="left"/>
      <w:pPr>
        <w:tabs>
          <w:tab w:val="num" w:pos="3600"/>
        </w:tabs>
        <w:ind w:left="3600" w:hanging="360"/>
      </w:pPr>
    </w:lvl>
    <w:lvl w:ilvl="5" w:tplc="BFF6FB40">
      <w:start w:val="1"/>
      <w:numFmt w:val="lowerRoman"/>
      <w:lvlText w:val="%6."/>
      <w:lvlJc w:val="right"/>
      <w:pPr>
        <w:tabs>
          <w:tab w:val="num" w:pos="4320"/>
        </w:tabs>
        <w:ind w:left="4320" w:hanging="180"/>
      </w:pPr>
    </w:lvl>
    <w:lvl w:ilvl="6" w:tplc="7EAACF3A">
      <w:start w:val="1"/>
      <w:numFmt w:val="decimal"/>
      <w:lvlText w:val="%7."/>
      <w:lvlJc w:val="left"/>
      <w:pPr>
        <w:tabs>
          <w:tab w:val="num" w:pos="5040"/>
        </w:tabs>
        <w:ind w:left="5040" w:hanging="360"/>
      </w:pPr>
    </w:lvl>
    <w:lvl w:ilvl="7" w:tplc="7090C7D0">
      <w:start w:val="1"/>
      <w:numFmt w:val="lowerLetter"/>
      <w:lvlText w:val="%8."/>
      <w:lvlJc w:val="left"/>
      <w:pPr>
        <w:tabs>
          <w:tab w:val="num" w:pos="5760"/>
        </w:tabs>
        <w:ind w:left="5760" w:hanging="360"/>
      </w:pPr>
    </w:lvl>
    <w:lvl w:ilvl="8" w:tplc="1B2CBEF0">
      <w:start w:val="1"/>
      <w:numFmt w:val="lowerRoman"/>
      <w:lvlText w:val="%9."/>
      <w:lvlJc w:val="right"/>
      <w:pPr>
        <w:tabs>
          <w:tab w:val="num" w:pos="6480"/>
        </w:tabs>
        <w:ind w:left="6480" w:hanging="180"/>
      </w:pPr>
    </w:lvl>
  </w:abstractNum>
  <w:abstractNum w:abstractNumId="5" w15:restartNumberingAfterBreak="0">
    <w:nsid w:val="064C30F4"/>
    <w:multiLevelType w:val="multilevel"/>
    <w:tmpl w:val="0C50C40A"/>
    <w:lvl w:ilvl="0">
      <w:start w:val="1"/>
      <w:numFmt w:val="decimal"/>
      <w:suff w:val="nothing"/>
      <w:lvlText w:val="%1."/>
      <w:lvlJc w:val="left"/>
      <w:pPr>
        <w:ind w:left="0" w:firstLine="0"/>
      </w:pPr>
      <w:rPr>
        <w:b w:val="0"/>
        <w:color w:val="000000"/>
      </w:rPr>
    </w:lvl>
    <w:lvl w:ilvl="1">
      <w:start w:val="1"/>
      <w:numFmt w:val="decimal"/>
      <w:suff w:val="nothing"/>
      <w:lvlText w:val="%1.%2."/>
      <w:lvlJc w:val="left"/>
      <w:pPr>
        <w:ind w:left="0" w:firstLine="0"/>
      </w:pPr>
      <w:rPr>
        <w:b w:val="0"/>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73950EF"/>
    <w:multiLevelType w:val="multilevel"/>
    <w:tmpl w:val="79F40D46"/>
    <w:lvl w:ilvl="0">
      <w:start w:val="1"/>
      <w:numFmt w:val="upperLetter"/>
      <w:pStyle w:val="AppendixTitle34"/>
      <w:suff w:val="nothing"/>
      <w:lvlText w:val="Appendix %1"/>
      <w:lvlJc w:val="left"/>
      <w:pPr>
        <w:ind w:left="0" w:firstLine="0"/>
      </w:pPr>
    </w:lvl>
    <w:lvl w:ilvl="1">
      <w:start w:val="1"/>
      <w:numFmt w:val="decimal"/>
      <w:pStyle w:val="AppendixHead134"/>
      <w:lvlText w:val="%1.%2"/>
      <w:lvlJc w:val="left"/>
      <w:pPr>
        <w:tabs>
          <w:tab w:val="num" w:pos="0"/>
        </w:tabs>
        <w:ind w:left="0" w:firstLine="720"/>
      </w:pPr>
    </w:lvl>
    <w:lvl w:ilvl="2">
      <w:start w:val="1"/>
      <w:numFmt w:val="decimal"/>
      <w:pStyle w:val="AppendixHead234"/>
      <w:lvlText w:val="%1.%2.%3"/>
      <w:lvlJc w:val="left"/>
      <w:pPr>
        <w:tabs>
          <w:tab w:val="num" w:pos="0"/>
        </w:tabs>
        <w:ind w:left="0" w:firstLine="720"/>
      </w:pPr>
    </w:lvl>
    <w:lvl w:ilvl="3">
      <w:start w:val="1"/>
      <w:numFmt w:val="decimal"/>
      <w:pStyle w:val="AppendixHead334"/>
      <w:lvlText w:val="%1.%2.%3.%4"/>
      <w:lvlJc w:val="left"/>
      <w:pPr>
        <w:tabs>
          <w:tab w:val="num" w:pos="1814"/>
        </w:tabs>
        <w:ind w:left="0" w:firstLine="720"/>
      </w:pPr>
    </w:lvl>
    <w:lvl w:ilvl="4">
      <w:start w:val="1"/>
      <w:numFmt w:val="decimal"/>
      <w:pStyle w:val="AppendixHead434"/>
      <w:lvlText w:val="%1.%2.%3.%4.%5"/>
      <w:lvlJc w:val="left"/>
      <w:pPr>
        <w:tabs>
          <w:tab w:val="num" w:pos="2098"/>
        </w:tabs>
        <w:ind w:left="0" w:firstLine="720"/>
      </w:pPr>
    </w:lvl>
    <w:lvl w:ilvl="5">
      <w:start w:val="1"/>
      <w:numFmt w:val="decimal"/>
      <w:pStyle w:val="AppendixHead534"/>
      <w:lvlText w:val="%1.%2.%3.%4.%5.%6"/>
      <w:lvlJc w:val="left"/>
      <w:pPr>
        <w:tabs>
          <w:tab w:val="num" w:pos="0"/>
        </w:tabs>
        <w:ind w:left="0" w:firstLine="720"/>
      </w:pPr>
    </w:lvl>
    <w:lvl w:ilvl="6">
      <w:start w:val="1"/>
      <w:numFmt w:val="decimal"/>
      <w:lvlText w:val="%1.%2.%3.%4.%5.%6.%7"/>
      <w:lvlJc w:val="left"/>
      <w:pPr>
        <w:tabs>
          <w:tab w:val="num" w:pos="0"/>
        </w:tabs>
        <w:ind w:left="0" w:firstLine="720"/>
      </w:pPr>
    </w:lvl>
    <w:lvl w:ilvl="7">
      <w:start w:val="1"/>
      <w:numFmt w:val="decimal"/>
      <w:lvlText w:val="%1.%2.%3.%4.%5.%6.%7.%8"/>
      <w:lvlJc w:val="left"/>
      <w:pPr>
        <w:tabs>
          <w:tab w:val="num" w:pos="0"/>
        </w:tabs>
        <w:ind w:left="0" w:firstLine="720"/>
      </w:pPr>
    </w:lvl>
    <w:lvl w:ilvl="8">
      <w:start w:val="1"/>
      <w:numFmt w:val="decimal"/>
      <w:lvlText w:val="%1.%2.%3.%4.%5.%6.%7.%8.%9"/>
      <w:lvlJc w:val="left"/>
      <w:pPr>
        <w:tabs>
          <w:tab w:val="num" w:pos="0"/>
        </w:tabs>
        <w:ind w:left="0" w:firstLine="720"/>
      </w:pPr>
    </w:lvl>
  </w:abstractNum>
  <w:abstractNum w:abstractNumId="7" w15:restartNumberingAfterBreak="0">
    <w:nsid w:val="08B534B1"/>
    <w:multiLevelType w:val="hybridMultilevel"/>
    <w:tmpl w:val="48DA39CC"/>
    <w:lvl w:ilvl="0" w:tplc="AB8CA3B2">
      <w:start w:val="1"/>
      <w:numFmt w:val="bullet"/>
      <w:lvlText w:val="-"/>
      <w:lvlJc w:val="left"/>
      <w:pPr>
        <w:ind w:left="720" w:hanging="360"/>
      </w:pPr>
      <w:rPr>
        <w:rFonts w:ascii="Courier New" w:hAnsi="Courier New"/>
      </w:rPr>
    </w:lvl>
    <w:lvl w:ilvl="1" w:tplc="64A21AAA">
      <w:start w:val="1"/>
      <w:numFmt w:val="bullet"/>
      <w:lvlText w:val="-"/>
      <w:lvlJc w:val="left"/>
      <w:pPr>
        <w:ind w:left="1440" w:hanging="360"/>
      </w:pPr>
      <w:rPr>
        <w:rFonts w:ascii="Courier New" w:hAnsi="Courier New"/>
      </w:rPr>
    </w:lvl>
    <w:lvl w:ilvl="2" w:tplc="5128DDB2">
      <w:start w:val="1"/>
      <w:numFmt w:val="bullet"/>
      <w:lvlText w:val=""/>
      <w:lvlJc w:val="left"/>
      <w:pPr>
        <w:ind w:left="2160" w:hanging="360"/>
      </w:pPr>
      <w:rPr>
        <w:rFonts w:ascii="Wingdings" w:hAnsi="Wingdings"/>
      </w:rPr>
    </w:lvl>
    <w:lvl w:ilvl="3" w:tplc="AF06F8C6">
      <w:start w:val="1"/>
      <w:numFmt w:val="bullet"/>
      <w:lvlText w:val=""/>
      <w:lvlJc w:val="left"/>
      <w:pPr>
        <w:ind w:left="2098" w:hanging="397"/>
      </w:pPr>
      <w:rPr>
        <w:rFonts w:ascii="Symbol" w:hAnsi="Symbol"/>
      </w:rPr>
    </w:lvl>
    <w:lvl w:ilvl="4" w:tplc="8ACEA3BA">
      <w:start w:val="1"/>
      <w:numFmt w:val="bullet"/>
      <w:lvlText w:val="o"/>
      <w:lvlJc w:val="left"/>
      <w:pPr>
        <w:ind w:left="3600" w:hanging="360"/>
      </w:pPr>
      <w:rPr>
        <w:rFonts w:ascii="Courier New" w:hAnsi="Courier New"/>
      </w:rPr>
    </w:lvl>
    <w:lvl w:ilvl="5" w:tplc="8F90ED3A">
      <w:start w:val="1"/>
      <w:numFmt w:val="bullet"/>
      <w:lvlText w:val=""/>
      <w:lvlJc w:val="left"/>
      <w:pPr>
        <w:ind w:left="4320" w:hanging="360"/>
      </w:pPr>
      <w:rPr>
        <w:rFonts w:ascii="Wingdings" w:hAnsi="Wingdings"/>
      </w:rPr>
    </w:lvl>
    <w:lvl w:ilvl="6" w:tplc="5B7C378A">
      <w:start w:val="1"/>
      <w:numFmt w:val="bullet"/>
      <w:lvlText w:val=""/>
      <w:lvlJc w:val="left"/>
      <w:pPr>
        <w:ind w:left="5040" w:hanging="360"/>
      </w:pPr>
      <w:rPr>
        <w:rFonts w:ascii="Symbol" w:hAnsi="Symbol"/>
      </w:rPr>
    </w:lvl>
    <w:lvl w:ilvl="7" w:tplc="020AABB6">
      <w:start w:val="1"/>
      <w:numFmt w:val="bullet"/>
      <w:lvlText w:val="o"/>
      <w:lvlJc w:val="left"/>
      <w:pPr>
        <w:ind w:left="5760" w:hanging="360"/>
      </w:pPr>
      <w:rPr>
        <w:rFonts w:ascii="Courier New" w:hAnsi="Courier New"/>
      </w:rPr>
    </w:lvl>
    <w:lvl w:ilvl="8" w:tplc="EE0607F8">
      <w:start w:val="1"/>
      <w:numFmt w:val="bullet"/>
      <w:lvlText w:val=""/>
      <w:lvlJc w:val="left"/>
      <w:pPr>
        <w:ind w:left="6480" w:hanging="360"/>
      </w:pPr>
      <w:rPr>
        <w:rFonts w:ascii="Wingdings" w:hAnsi="Wingdings"/>
      </w:rPr>
    </w:lvl>
  </w:abstractNum>
  <w:abstractNum w:abstractNumId="8" w15:restartNumberingAfterBreak="0">
    <w:nsid w:val="095776B5"/>
    <w:multiLevelType w:val="hybridMultilevel"/>
    <w:tmpl w:val="7EE0CCB6"/>
    <w:lvl w:ilvl="0" w:tplc="F5FA1178">
      <w:start w:val="1"/>
      <w:numFmt w:val="decimal"/>
      <w:pStyle w:val="a"/>
      <w:lvlText w:val="%1."/>
      <w:lvlJc w:val="left"/>
      <w:pPr>
        <w:ind w:left="720" w:hanging="360"/>
      </w:pPr>
    </w:lvl>
    <w:lvl w:ilvl="1" w:tplc="77E88EA6">
      <w:start w:val="1"/>
      <w:numFmt w:val="lowerLetter"/>
      <w:lvlText w:val="%2."/>
      <w:lvlJc w:val="left"/>
      <w:pPr>
        <w:ind w:left="1440" w:hanging="360"/>
      </w:pPr>
    </w:lvl>
    <w:lvl w:ilvl="2" w:tplc="FE523306">
      <w:start w:val="1"/>
      <w:numFmt w:val="lowerRoman"/>
      <w:lvlText w:val="%3."/>
      <w:lvlJc w:val="right"/>
      <w:pPr>
        <w:ind w:left="2160" w:hanging="180"/>
      </w:pPr>
    </w:lvl>
    <w:lvl w:ilvl="3" w:tplc="F76CB366">
      <w:start w:val="1"/>
      <w:numFmt w:val="decimal"/>
      <w:lvlText w:val="%4."/>
      <w:lvlJc w:val="left"/>
      <w:pPr>
        <w:ind w:left="2880" w:hanging="360"/>
      </w:pPr>
    </w:lvl>
    <w:lvl w:ilvl="4" w:tplc="C63694D4">
      <w:start w:val="1"/>
      <w:numFmt w:val="lowerLetter"/>
      <w:lvlText w:val="%5."/>
      <w:lvlJc w:val="left"/>
      <w:pPr>
        <w:ind w:left="3600" w:hanging="360"/>
      </w:pPr>
    </w:lvl>
    <w:lvl w:ilvl="5" w:tplc="1914719C">
      <w:start w:val="1"/>
      <w:numFmt w:val="lowerRoman"/>
      <w:lvlText w:val="%6."/>
      <w:lvlJc w:val="right"/>
      <w:pPr>
        <w:ind w:left="4320" w:hanging="180"/>
      </w:pPr>
    </w:lvl>
    <w:lvl w:ilvl="6" w:tplc="D52C8B4E">
      <w:start w:val="1"/>
      <w:numFmt w:val="decimal"/>
      <w:lvlText w:val="%7."/>
      <w:lvlJc w:val="left"/>
      <w:pPr>
        <w:ind w:left="5040" w:hanging="360"/>
      </w:pPr>
    </w:lvl>
    <w:lvl w:ilvl="7" w:tplc="91283674">
      <w:start w:val="1"/>
      <w:numFmt w:val="lowerLetter"/>
      <w:lvlText w:val="%8."/>
      <w:lvlJc w:val="left"/>
      <w:pPr>
        <w:ind w:left="5760" w:hanging="360"/>
      </w:pPr>
    </w:lvl>
    <w:lvl w:ilvl="8" w:tplc="4C1AF9E4">
      <w:start w:val="1"/>
      <w:numFmt w:val="lowerRoman"/>
      <w:lvlText w:val="%9."/>
      <w:lvlJc w:val="right"/>
      <w:pPr>
        <w:ind w:left="6480" w:hanging="180"/>
      </w:pPr>
    </w:lvl>
  </w:abstractNum>
  <w:abstractNum w:abstractNumId="9" w15:restartNumberingAfterBreak="0">
    <w:nsid w:val="097504CA"/>
    <w:multiLevelType w:val="hybridMultilevel"/>
    <w:tmpl w:val="DFD2F516"/>
    <w:lvl w:ilvl="0" w:tplc="D4B4BBE0">
      <w:start w:val="1"/>
      <w:numFmt w:val="bullet"/>
      <w:lvlText w:val=""/>
      <w:lvlJc w:val="left"/>
      <w:pPr>
        <w:ind w:left="1440" w:hanging="360"/>
      </w:pPr>
      <w:rPr>
        <w:rFonts w:ascii="Times New Roman" w:hAnsi="Times New Roman"/>
      </w:rPr>
    </w:lvl>
    <w:lvl w:ilvl="1" w:tplc="06E036FE">
      <w:start w:val="1"/>
      <w:numFmt w:val="bullet"/>
      <w:pStyle w:val="1"/>
      <w:lvlText w:val=""/>
      <w:lvlJc w:val="left"/>
      <w:pPr>
        <w:ind w:left="1440" w:hanging="360"/>
      </w:pPr>
      <w:rPr>
        <w:rFonts w:ascii="Times New Roman" w:hAnsi="Times New Roman"/>
      </w:rPr>
    </w:lvl>
    <w:lvl w:ilvl="2" w:tplc="FB18699A">
      <w:start w:val="1"/>
      <w:numFmt w:val="bullet"/>
      <w:lvlText w:val=""/>
      <w:lvlJc w:val="left"/>
      <w:pPr>
        <w:ind w:left="2160" w:hanging="360"/>
      </w:pPr>
      <w:rPr>
        <w:rFonts w:ascii="Wingdings" w:hAnsi="Wingdings"/>
      </w:rPr>
    </w:lvl>
    <w:lvl w:ilvl="3" w:tplc="C4E04FF0">
      <w:start w:val="1"/>
      <w:numFmt w:val="bullet"/>
      <w:lvlText w:val=""/>
      <w:lvlJc w:val="left"/>
      <w:pPr>
        <w:ind w:left="2880" w:hanging="360"/>
      </w:pPr>
      <w:rPr>
        <w:rFonts w:ascii="Symbol" w:hAnsi="Symbol"/>
      </w:rPr>
    </w:lvl>
    <w:lvl w:ilvl="4" w:tplc="145416E6">
      <w:start w:val="1"/>
      <w:numFmt w:val="bullet"/>
      <w:lvlText w:val="o"/>
      <w:lvlJc w:val="left"/>
      <w:pPr>
        <w:ind w:left="3600" w:hanging="360"/>
      </w:pPr>
      <w:rPr>
        <w:rFonts w:ascii="Courier New" w:hAnsi="Courier New"/>
      </w:rPr>
    </w:lvl>
    <w:lvl w:ilvl="5" w:tplc="B49C3AEC">
      <w:start w:val="1"/>
      <w:numFmt w:val="bullet"/>
      <w:lvlText w:val=""/>
      <w:lvlJc w:val="left"/>
      <w:pPr>
        <w:ind w:left="4320" w:hanging="360"/>
      </w:pPr>
      <w:rPr>
        <w:rFonts w:ascii="Wingdings" w:hAnsi="Wingdings"/>
      </w:rPr>
    </w:lvl>
    <w:lvl w:ilvl="6" w:tplc="C6C06494">
      <w:start w:val="1"/>
      <w:numFmt w:val="bullet"/>
      <w:lvlText w:val=""/>
      <w:lvlJc w:val="left"/>
      <w:pPr>
        <w:ind w:left="5040" w:hanging="360"/>
      </w:pPr>
      <w:rPr>
        <w:rFonts w:ascii="Symbol" w:hAnsi="Symbol"/>
      </w:rPr>
    </w:lvl>
    <w:lvl w:ilvl="7" w:tplc="16841E72">
      <w:start w:val="1"/>
      <w:numFmt w:val="bullet"/>
      <w:lvlText w:val="o"/>
      <w:lvlJc w:val="left"/>
      <w:pPr>
        <w:ind w:left="5760" w:hanging="360"/>
      </w:pPr>
      <w:rPr>
        <w:rFonts w:ascii="Courier New" w:hAnsi="Courier New"/>
      </w:rPr>
    </w:lvl>
    <w:lvl w:ilvl="8" w:tplc="3D7AEB7E">
      <w:start w:val="1"/>
      <w:numFmt w:val="bullet"/>
      <w:lvlText w:val=""/>
      <w:lvlJc w:val="left"/>
      <w:pPr>
        <w:ind w:left="6480" w:hanging="360"/>
      </w:pPr>
      <w:rPr>
        <w:rFonts w:ascii="Wingdings" w:hAnsi="Wingdings"/>
      </w:rPr>
    </w:lvl>
  </w:abstractNum>
  <w:abstractNum w:abstractNumId="10" w15:restartNumberingAfterBreak="0">
    <w:nsid w:val="09900922"/>
    <w:multiLevelType w:val="hybridMultilevel"/>
    <w:tmpl w:val="16C4C488"/>
    <w:lvl w:ilvl="0" w:tplc="400CA1F2">
      <w:start w:val="1"/>
      <w:numFmt w:val="decimal"/>
      <w:pStyle w:val="10"/>
      <w:lvlText w:val="%1"/>
      <w:lvlJc w:val="left"/>
      <w:pPr>
        <w:tabs>
          <w:tab w:val="num" w:pos="1134"/>
        </w:tabs>
        <w:ind w:firstLine="720"/>
      </w:pPr>
    </w:lvl>
    <w:lvl w:ilvl="1" w:tplc="509858BA">
      <w:start w:val="1"/>
      <w:numFmt w:val="lowerLetter"/>
      <w:lvlText w:val="%2."/>
      <w:lvlJc w:val="left"/>
      <w:pPr>
        <w:tabs>
          <w:tab w:val="num" w:pos="2497"/>
        </w:tabs>
        <w:ind w:left="2497" w:hanging="360"/>
      </w:pPr>
    </w:lvl>
    <w:lvl w:ilvl="2" w:tplc="49722D72">
      <w:start w:val="1"/>
      <w:numFmt w:val="lowerRoman"/>
      <w:lvlText w:val="%3."/>
      <w:lvlJc w:val="right"/>
      <w:pPr>
        <w:tabs>
          <w:tab w:val="num" w:pos="3217"/>
        </w:tabs>
        <w:ind w:left="3217" w:hanging="180"/>
      </w:pPr>
    </w:lvl>
    <w:lvl w:ilvl="3" w:tplc="E26E3F92">
      <w:start w:val="1"/>
      <w:numFmt w:val="decimal"/>
      <w:lvlText w:val="%4."/>
      <w:lvlJc w:val="left"/>
      <w:pPr>
        <w:tabs>
          <w:tab w:val="num" w:pos="3937"/>
        </w:tabs>
        <w:ind w:left="3937" w:hanging="360"/>
      </w:pPr>
    </w:lvl>
    <w:lvl w:ilvl="4" w:tplc="509006C6">
      <w:start w:val="1"/>
      <w:numFmt w:val="lowerLetter"/>
      <w:lvlText w:val="%5."/>
      <w:lvlJc w:val="left"/>
      <w:pPr>
        <w:tabs>
          <w:tab w:val="num" w:pos="4657"/>
        </w:tabs>
        <w:ind w:left="4657" w:hanging="360"/>
      </w:pPr>
    </w:lvl>
    <w:lvl w:ilvl="5" w:tplc="5570176A">
      <w:start w:val="1"/>
      <w:numFmt w:val="lowerRoman"/>
      <w:lvlText w:val="%6."/>
      <w:lvlJc w:val="right"/>
      <w:pPr>
        <w:tabs>
          <w:tab w:val="num" w:pos="5377"/>
        </w:tabs>
        <w:ind w:left="5377" w:hanging="180"/>
      </w:pPr>
    </w:lvl>
    <w:lvl w:ilvl="6" w:tplc="A31AA59C">
      <w:start w:val="1"/>
      <w:numFmt w:val="decimal"/>
      <w:lvlText w:val="%7."/>
      <w:lvlJc w:val="left"/>
      <w:pPr>
        <w:tabs>
          <w:tab w:val="num" w:pos="6097"/>
        </w:tabs>
        <w:ind w:left="6097" w:hanging="360"/>
      </w:pPr>
    </w:lvl>
    <w:lvl w:ilvl="7" w:tplc="E16ECA40">
      <w:start w:val="1"/>
      <w:numFmt w:val="lowerLetter"/>
      <w:lvlText w:val="%8."/>
      <w:lvlJc w:val="left"/>
      <w:pPr>
        <w:tabs>
          <w:tab w:val="num" w:pos="6817"/>
        </w:tabs>
        <w:ind w:left="6817" w:hanging="360"/>
      </w:pPr>
    </w:lvl>
    <w:lvl w:ilvl="8" w:tplc="A56E0418">
      <w:start w:val="1"/>
      <w:numFmt w:val="lowerRoman"/>
      <w:lvlText w:val="%9."/>
      <w:lvlJc w:val="right"/>
      <w:pPr>
        <w:tabs>
          <w:tab w:val="num" w:pos="7537"/>
        </w:tabs>
        <w:ind w:left="7537" w:hanging="180"/>
      </w:pPr>
    </w:lvl>
  </w:abstractNum>
  <w:abstractNum w:abstractNumId="11" w15:restartNumberingAfterBreak="0">
    <w:nsid w:val="09966EB9"/>
    <w:multiLevelType w:val="hybridMultilevel"/>
    <w:tmpl w:val="FE382CA2"/>
    <w:lvl w:ilvl="0" w:tplc="CA104198">
      <w:start w:val="1"/>
      <w:numFmt w:val="bullet"/>
      <w:pStyle w:val="4"/>
      <w:lvlText w:val=""/>
      <w:lvlJc w:val="left"/>
      <w:pPr>
        <w:tabs>
          <w:tab w:val="num" w:pos="1209"/>
        </w:tabs>
        <w:ind w:left="1209" w:hanging="360"/>
      </w:pPr>
      <w:rPr>
        <w:rFonts w:ascii="Symbol" w:hAnsi="Symbol"/>
      </w:rPr>
    </w:lvl>
    <w:lvl w:ilvl="1" w:tplc="B1DE0D9E">
      <w:start w:val="1"/>
      <w:numFmt w:val="bullet"/>
      <w:lvlText w:val="o"/>
      <w:lvlJc w:val="left"/>
      <w:pPr>
        <w:ind w:left="1440" w:hanging="360"/>
      </w:pPr>
      <w:rPr>
        <w:rFonts w:ascii="Courier New" w:eastAsia="Courier New" w:hAnsi="Courier New"/>
      </w:rPr>
    </w:lvl>
    <w:lvl w:ilvl="2" w:tplc="A756F794">
      <w:start w:val="1"/>
      <w:numFmt w:val="bullet"/>
      <w:lvlText w:val="§"/>
      <w:lvlJc w:val="left"/>
      <w:pPr>
        <w:ind w:left="2160" w:hanging="360"/>
      </w:pPr>
      <w:rPr>
        <w:rFonts w:ascii="Wingdings" w:eastAsia="Wingdings" w:hAnsi="Wingdings"/>
      </w:rPr>
    </w:lvl>
    <w:lvl w:ilvl="3" w:tplc="924C1BAE">
      <w:start w:val="1"/>
      <w:numFmt w:val="bullet"/>
      <w:lvlText w:val="·"/>
      <w:lvlJc w:val="left"/>
      <w:pPr>
        <w:ind w:left="2880" w:hanging="360"/>
      </w:pPr>
      <w:rPr>
        <w:rFonts w:ascii="Symbol" w:eastAsia="Symbol" w:hAnsi="Symbol"/>
      </w:rPr>
    </w:lvl>
    <w:lvl w:ilvl="4" w:tplc="6B700C7E">
      <w:start w:val="1"/>
      <w:numFmt w:val="bullet"/>
      <w:lvlText w:val="o"/>
      <w:lvlJc w:val="left"/>
      <w:pPr>
        <w:ind w:left="3600" w:hanging="360"/>
      </w:pPr>
      <w:rPr>
        <w:rFonts w:ascii="Courier New" w:eastAsia="Courier New" w:hAnsi="Courier New"/>
      </w:rPr>
    </w:lvl>
    <w:lvl w:ilvl="5" w:tplc="B4DA9D9A">
      <w:start w:val="1"/>
      <w:numFmt w:val="bullet"/>
      <w:lvlText w:val="§"/>
      <w:lvlJc w:val="left"/>
      <w:pPr>
        <w:ind w:left="4320" w:hanging="360"/>
      </w:pPr>
      <w:rPr>
        <w:rFonts w:ascii="Wingdings" w:eastAsia="Wingdings" w:hAnsi="Wingdings"/>
      </w:rPr>
    </w:lvl>
    <w:lvl w:ilvl="6" w:tplc="AB22DD2A">
      <w:start w:val="1"/>
      <w:numFmt w:val="bullet"/>
      <w:lvlText w:val="·"/>
      <w:lvlJc w:val="left"/>
      <w:pPr>
        <w:ind w:left="5040" w:hanging="360"/>
      </w:pPr>
      <w:rPr>
        <w:rFonts w:ascii="Symbol" w:eastAsia="Symbol" w:hAnsi="Symbol"/>
      </w:rPr>
    </w:lvl>
    <w:lvl w:ilvl="7" w:tplc="0DB07C64">
      <w:start w:val="1"/>
      <w:numFmt w:val="bullet"/>
      <w:lvlText w:val="o"/>
      <w:lvlJc w:val="left"/>
      <w:pPr>
        <w:ind w:left="5760" w:hanging="360"/>
      </w:pPr>
      <w:rPr>
        <w:rFonts w:ascii="Courier New" w:eastAsia="Courier New" w:hAnsi="Courier New"/>
      </w:rPr>
    </w:lvl>
    <w:lvl w:ilvl="8" w:tplc="9216F1FA">
      <w:start w:val="1"/>
      <w:numFmt w:val="bullet"/>
      <w:lvlText w:val="§"/>
      <w:lvlJc w:val="left"/>
      <w:pPr>
        <w:ind w:left="6480" w:hanging="360"/>
      </w:pPr>
      <w:rPr>
        <w:rFonts w:ascii="Wingdings" w:eastAsia="Wingdings" w:hAnsi="Wingdings"/>
      </w:rPr>
    </w:lvl>
  </w:abstractNum>
  <w:abstractNum w:abstractNumId="12" w15:restartNumberingAfterBreak="0">
    <w:nsid w:val="0B2F3B36"/>
    <w:multiLevelType w:val="hybridMultilevel"/>
    <w:tmpl w:val="AD4A5BD2"/>
    <w:lvl w:ilvl="0" w:tplc="234A2956">
      <w:start w:val="1"/>
      <w:numFmt w:val="decimal"/>
      <w:pStyle w:val="Spisok2-bukv"/>
      <w:lvlText w:val="%1)"/>
      <w:lvlJc w:val="left"/>
      <w:pPr>
        <w:ind w:left="720" w:hanging="360"/>
      </w:pPr>
      <w:rPr>
        <w:rFonts w:ascii="Times New Roman" w:hAnsi="Times New Roman"/>
        <w:color w:val="000000"/>
        <w:sz w:val="28"/>
      </w:rPr>
    </w:lvl>
    <w:lvl w:ilvl="1" w:tplc="10CE2EE2">
      <w:start w:val="1"/>
      <w:numFmt w:val="lowerLetter"/>
      <w:lvlText w:val="%2."/>
      <w:lvlJc w:val="left"/>
      <w:pPr>
        <w:ind w:left="1440" w:hanging="360"/>
      </w:pPr>
    </w:lvl>
    <w:lvl w:ilvl="2" w:tplc="07627F58">
      <w:start w:val="1"/>
      <w:numFmt w:val="lowerRoman"/>
      <w:lvlText w:val="%3."/>
      <w:lvlJc w:val="right"/>
      <w:pPr>
        <w:ind w:left="2160" w:hanging="180"/>
      </w:pPr>
    </w:lvl>
    <w:lvl w:ilvl="3" w:tplc="E0746240">
      <w:start w:val="1"/>
      <w:numFmt w:val="decimal"/>
      <w:lvlText w:val="%4."/>
      <w:lvlJc w:val="left"/>
      <w:pPr>
        <w:ind w:left="2880" w:hanging="360"/>
      </w:pPr>
    </w:lvl>
    <w:lvl w:ilvl="4" w:tplc="A836ABEA">
      <w:start w:val="1"/>
      <w:numFmt w:val="lowerLetter"/>
      <w:lvlText w:val="%5."/>
      <w:lvlJc w:val="left"/>
      <w:pPr>
        <w:ind w:left="3600" w:hanging="360"/>
      </w:pPr>
    </w:lvl>
    <w:lvl w:ilvl="5" w:tplc="AFCE01FA">
      <w:start w:val="1"/>
      <w:numFmt w:val="lowerRoman"/>
      <w:lvlText w:val="%6."/>
      <w:lvlJc w:val="right"/>
      <w:pPr>
        <w:ind w:left="4320" w:hanging="180"/>
      </w:pPr>
    </w:lvl>
    <w:lvl w:ilvl="6" w:tplc="3216D18C">
      <w:start w:val="1"/>
      <w:numFmt w:val="decimal"/>
      <w:lvlText w:val="%7."/>
      <w:lvlJc w:val="left"/>
      <w:pPr>
        <w:ind w:left="5040" w:hanging="360"/>
      </w:pPr>
    </w:lvl>
    <w:lvl w:ilvl="7" w:tplc="8B8881A0">
      <w:start w:val="1"/>
      <w:numFmt w:val="lowerLetter"/>
      <w:lvlText w:val="%8."/>
      <w:lvlJc w:val="left"/>
      <w:pPr>
        <w:ind w:left="5760" w:hanging="360"/>
      </w:pPr>
    </w:lvl>
    <w:lvl w:ilvl="8" w:tplc="67DCFED6">
      <w:start w:val="1"/>
      <w:numFmt w:val="lowerRoman"/>
      <w:lvlText w:val="%9."/>
      <w:lvlJc w:val="right"/>
      <w:pPr>
        <w:ind w:left="6480" w:hanging="180"/>
      </w:pPr>
    </w:lvl>
  </w:abstractNum>
  <w:abstractNum w:abstractNumId="13" w15:restartNumberingAfterBreak="0">
    <w:nsid w:val="0B377B72"/>
    <w:multiLevelType w:val="hybridMultilevel"/>
    <w:tmpl w:val="2F3A4DA4"/>
    <w:lvl w:ilvl="0" w:tplc="24C85F4C">
      <w:start w:val="1"/>
      <w:numFmt w:val="decimal"/>
      <w:pStyle w:val="TableListNumber10"/>
      <w:lvlText w:val="%1."/>
      <w:lvlJc w:val="left"/>
      <w:pPr>
        <w:tabs>
          <w:tab w:val="num" w:pos="360"/>
        </w:tabs>
        <w:ind w:left="360" w:hanging="360"/>
      </w:pPr>
    </w:lvl>
    <w:lvl w:ilvl="1" w:tplc="57FCB896">
      <w:start w:val="1"/>
      <w:numFmt w:val="lowerLetter"/>
      <w:lvlText w:val="%2."/>
      <w:lvlJc w:val="left"/>
      <w:pPr>
        <w:tabs>
          <w:tab w:val="num" w:pos="1440"/>
        </w:tabs>
        <w:ind w:left="1440" w:hanging="360"/>
      </w:pPr>
    </w:lvl>
    <w:lvl w:ilvl="2" w:tplc="FFB8D3DC">
      <w:start w:val="1"/>
      <w:numFmt w:val="lowerRoman"/>
      <w:lvlText w:val="%3."/>
      <w:lvlJc w:val="right"/>
      <w:pPr>
        <w:tabs>
          <w:tab w:val="num" w:pos="2160"/>
        </w:tabs>
        <w:ind w:left="2160" w:hanging="180"/>
      </w:pPr>
    </w:lvl>
    <w:lvl w:ilvl="3" w:tplc="1BE2FAA0">
      <w:start w:val="1"/>
      <w:numFmt w:val="decimal"/>
      <w:lvlText w:val="%4."/>
      <w:lvlJc w:val="left"/>
      <w:pPr>
        <w:tabs>
          <w:tab w:val="num" w:pos="2880"/>
        </w:tabs>
        <w:ind w:left="2880" w:hanging="360"/>
      </w:pPr>
    </w:lvl>
    <w:lvl w:ilvl="4" w:tplc="79C6380C">
      <w:start w:val="1"/>
      <w:numFmt w:val="lowerLetter"/>
      <w:lvlText w:val="%5."/>
      <w:lvlJc w:val="left"/>
      <w:pPr>
        <w:tabs>
          <w:tab w:val="num" w:pos="3600"/>
        </w:tabs>
        <w:ind w:left="3600" w:hanging="360"/>
      </w:pPr>
    </w:lvl>
    <w:lvl w:ilvl="5" w:tplc="6DAAAA5C">
      <w:start w:val="1"/>
      <w:numFmt w:val="lowerRoman"/>
      <w:lvlText w:val="%6."/>
      <w:lvlJc w:val="right"/>
      <w:pPr>
        <w:tabs>
          <w:tab w:val="num" w:pos="4320"/>
        </w:tabs>
        <w:ind w:left="4320" w:hanging="180"/>
      </w:pPr>
    </w:lvl>
    <w:lvl w:ilvl="6" w:tplc="11ECF15E">
      <w:start w:val="1"/>
      <w:numFmt w:val="decimal"/>
      <w:lvlText w:val="%7."/>
      <w:lvlJc w:val="left"/>
      <w:pPr>
        <w:tabs>
          <w:tab w:val="num" w:pos="5040"/>
        </w:tabs>
        <w:ind w:left="5040" w:hanging="360"/>
      </w:pPr>
    </w:lvl>
    <w:lvl w:ilvl="7" w:tplc="33A4861C">
      <w:start w:val="1"/>
      <w:numFmt w:val="lowerLetter"/>
      <w:lvlText w:val="%8."/>
      <w:lvlJc w:val="left"/>
      <w:pPr>
        <w:tabs>
          <w:tab w:val="num" w:pos="5760"/>
        </w:tabs>
        <w:ind w:left="5760" w:hanging="360"/>
      </w:pPr>
    </w:lvl>
    <w:lvl w:ilvl="8" w:tplc="77C07724">
      <w:start w:val="1"/>
      <w:numFmt w:val="lowerRoman"/>
      <w:lvlText w:val="%9."/>
      <w:lvlJc w:val="right"/>
      <w:pPr>
        <w:tabs>
          <w:tab w:val="num" w:pos="6480"/>
        </w:tabs>
        <w:ind w:left="6480" w:hanging="180"/>
      </w:pPr>
    </w:lvl>
  </w:abstractNum>
  <w:abstractNum w:abstractNumId="14" w15:restartNumberingAfterBreak="0">
    <w:nsid w:val="0B83518C"/>
    <w:multiLevelType w:val="hybridMultilevel"/>
    <w:tmpl w:val="4256394C"/>
    <w:lvl w:ilvl="0" w:tplc="9788E2D8">
      <w:start w:val="1"/>
      <w:numFmt w:val="bullet"/>
      <w:pStyle w:val="a0"/>
      <w:lvlText w:val=""/>
      <w:lvlJc w:val="left"/>
      <w:pPr>
        <w:tabs>
          <w:tab w:val="num" w:pos="992"/>
        </w:tabs>
        <w:ind w:left="0" w:firstLine="709"/>
      </w:pPr>
      <w:rPr>
        <w:rFonts w:ascii="Symbol" w:hAnsi="Symbol"/>
        <w:color w:val="000000"/>
      </w:rPr>
    </w:lvl>
    <w:lvl w:ilvl="1" w:tplc="280A8434">
      <w:start w:val="1"/>
      <w:numFmt w:val="bullet"/>
      <w:lvlText w:val=""/>
      <w:lvlJc w:val="left"/>
      <w:pPr>
        <w:tabs>
          <w:tab w:val="num" w:pos="992"/>
        </w:tabs>
        <w:ind w:left="1276" w:hanging="284"/>
      </w:pPr>
      <w:rPr>
        <w:rFonts w:ascii="Wingdings" w:hAnsi="Wingdings"/>
        <w:sz w:val="16"/>
        <w:szCs w:val="16"/>
      </w:rPr>
    </w:lvl>
    <w:lvl w:ilvl="2" w:tplc="684491EA">
      <w:start w:val="1"/>
      <w:numFmt w:val="bullet"/>
      <w:lvlText w:val=""/>
      <w:lvlJc w:val="left"/>
      <w:pPr>
        <w:tabs>
          <w:tab w:val="num" w:pos="1276"/>
        </w:tabs>
        <w:ind w:left="1758" w:hanging="340"/>
      </w:pPr>
      <w:rPr>
        <w:rFonts w:ascii="Verdana" w:hAnsi="Verdana"/>
        <w:b/>
        <w:i w:val="0"/>
        <w:sz w:val="24"/>
        <w:szCs w:val="20"/>
      </w:rPr>
    </w:lvl>
    <w:lvl w:ilvl="3" w:tplc="299CC352">
      <w:start w:val="1"/>
      <w:numFmt w:val="bullet"/>
      <w:lvlText w:val=""/>
      <w:lvlJc w:val="left"/>
      <w:pPr>
        <w:tabs>
          <w:tab w:val="num" w:pos="1440"/>
        </w:tabs>
        <w:ind w:left="1440" w:hanging="360"/>
      </w:pPr>
      <w:rPr>
        <w:rFonts w:ascii="Symbol" w:hAnsi="Symbol"/>
      </w:rPr>
    </w:lvl>
    <w:lvl w:ilvl="4" w:tplc="CAE8D630">
      <w:start w:val="1"/>
      <w:numFmt w:val="bullet"/>
      <w:lvlText w:val=""/>
      <w:lvlJc w:val="left"/>
      <w:pPr>
        <w:tabs>
          <w:tab w:val="num" w:pos="1800"/>
        </w:tabs>
        <w:ind w:left="1800" w:hanging="360"/>
      </w:pPr>
      <w:rPr>
        <w:rFonts w:ascii="Symbol" w:hAnsi="Symbol"/>
      </w:rPr>
    </w:lvl>
    <w:lvl w:ilvl="5" w:tplc="A946979A">
      <w:start w:val="1"/>
      <w:numFmt w:val="bullet"/>
      <w:lvlText w:val=""/>
      <w:lvlJc w:val="left"/>
      <w:pPr>
        <w:tabs>
          <w:tab w:val="num" w:pos="2160"/>
        </w:tabs>
        <w:ind w:left="2160" w:hanging="360"/>
      </w:pPr>
      <w:rPr>
        <w:rFonts w:ascii="Wingdings" w:hAnsi="Wingdings"/>
      </w:rPr>
    </w:lvl>
    <w:lvl w:ilvl="6" w:tplc="56AC6EF4">
      <w:start w:val="1"/>
      <w:numFmt w:val="bullet"/>
      <w:lvlText w:val=""/>
      <w:lvlJc w:val="left"/>
      <w:pPr>
        <w:tabs>
          <w:tab w:val="num" w:pos="2520"/>
        </w:tabs>
        <w:ind w:left="2520" w:hanging="360"/>
      </w:pPr>
      <w:rPr>
        <w:rFonts w:ascii="Wingdings" w:hAnsi="Wingdings"/>
      </w:rPr>
    </w:lvl>
    <w:lvl w:ilvl="7" w:tplc="0C56AD04">
      <w:start w:val="1"/>
      <w:numFmt w:val="bullet"/>
      <w:lvlText w:val=""/>
      <w:lvlJc w:val="left"/>
      <w:pPr>
        <w:tabs>
          <w:tab w:val="num" w:pos="2880"/>
        </w:tabs>
        <w:ind w:left="2880" w:hanging="360"/>
      </w:pPr>
      <w:rPr>
        <w:rFonts w:ascii="Symbol" w:hAnsi="Symbol"/>
      </w:rPr>
    </w:lvl>
    <w:lvl w:ilvl="8" w:tplc="E58CEBE6">
      <w:start w:val="1"/>
      <w:numFmt w:val="bullet"/>
      <w:lvlText w:val=""/>
      <w:lvlJc w:val="left"/>
      <w:pPr>
        <w:tabs>
          <w:tab w:val="num" w:pos="3240"/>
        </w:tabs>
        <w:ind w:left="3240" w:hanging="360"/>
      </w:pPr>
      <w:rPr>
        <w:rFonts w:ascii="Symbol" w:hAnsi="Symbol"/>
      </w:rPr>
    </w:lvl>
  </w:abstractNum>
  <w:abstractNum w:abstractNumId="15" w15:restartNumberingAfterBreak="0">
    <w:nsid w:val="0C584084"/>
    <w:multiLevelType w:val="hybridMultilevel"/>
    <w:tmpl w:val="96E456BC"/>
    <w:lvl w:ilvl="0" w:tplc="DFF8E346">
      <w:start w:val="1"/>
      <w:numFmt w:val="bullet"/>
      <w:pStyle w:val="OTRTableListMark0"/>
      <w:lvlText w:val=""/>
      <w:lvlJc w:val="left"/>
      <w:pPr>
        <w:tabs>
          <w:tab w:val="num" w:pos="284"/>
        </w:tabs>
        <w:ind w:left="284" w:hanging="284"/>
      </w:pPr>
      <w:rPr>
        <w:rFonts w:ascii="Verdana" w:hAnsi="Verdana"/>
        <w:color w:val="000000"/>
        <w:sz w:val="24"/>
      </w:rPr>
    </w:lvl>
    <w:lvl w:ilvl="1" w:tplc="7BAC0748">
      <w:start w:val="1"/>
      <w:numFmt w:val="bullet"/>
      <w:lvlText w:val=""/>
      <w:lvlJc w:val="left"/>
      <w:pPr>
        <w:tabs>
          <w:tab w:val="num" w:pos="1275"/>
        </w:tabs>
        <w:ind w:left="1275" w:hanging="283"/>
      </w:pPr>
      <w:rPr>
        <w:rFonts w:ascii="Verdana" w:hAnsi="Verdana"/>
        <w:color w:val="000000"/>
        <w:sz w:val="16"/>
      </w:rPr>
    </w:lvl>
    <w:lvl w:ilvl="2" w:tplc="CD76B39E">
      <w:start w:val="1"/>
      <w:numFmt w:val="bullet"/>
      <w:lvlText w:val=""/>
      <w:lvlJc w:val="left"/>
      <w:pPr>
        <w:tabs>
          <w:tab w:val="num" w:pos="1559"/>
        </w:tabs>
        <w:ind w:left="1559" w:hanging="284"/>
      </w:pPr>
      <w:rPr>
        <w:rFonts w:ascii="Verdana" w:hAnsi="Verdana"/>
        <w:b/>
        <w:i w:val="0"/>
        <w:sz w:val="24"/>
      </w:rPr>
    </w:lvl>
    <w:lvl w:ilvl="3" w:tplc="489C17B2">
      <w:start w:val="1"/>
      <w:numFmt w:val="bullet"/>
      <w:lvlText w:val=""/>
      <w:lvlJc w:val="left"/>
      <w:pPr>
        <w:tabs>
          <w:tab w:val="num" w:pos="1303"/>
        </w:tabs>
        <w:ind w:left="1303" w:hanging="360"/>
      </w:pPr>
      <w:rPr>
        <w:rFonts w:ascii="Symbol" w:hAnsi="Symbol"/>
      </w:rPr>
    </w:lvl>
    <w:lvl w:ilvl="4" w:tplc="6F78BB9E">
      <w:start w:val="1"/>
      <w:numFmt w:val="bullet"/>
      <w:lvlText w:val=""/>
      <w:lvlJc w:val="left"/>
      <w:pPr>
        <w:tabs>
          <w:tab w:val="num" w:pos="1663"/>
        </w:tabs>
        <w:ind w:left="1663" w:hanging="360"/>
      </w:pPr>
      <w:rPr>
        <w:rFonts w:ascii="Symbol" w:hAnsi="Symbol"/>
      </w:rPr>
    </w:lvl>
    <w:lvl w:ilvl="5" w:tplc="56742E44">
      <w:start w:val="1"/>
      <w:numFmt w:val="bullet"/>
      <w:lvlText w:val=""/>
      <w:lvlJc w:val="left"/>
      <w:pPr>
        <w:tabs>
          <w:tab w:val="num" w:pos="2023"/>
        </w:tabs>
        <w:ind w:left="2023" w:hanging="360"/>
      </w:pPr>
      <w:rPr>
        <w:rFonts w:ascii="Wingdings" w:hAnsi="Wingdings"/>
      </w:rPr>
    </w:lvl>
    <w:lvl w:ilvl="6" w:tplc="3F14691E">
      <w:start w:val="1"/>
      <w:numFmt w:val="bullet"/>
      <w:lvlText w:val=""/>
      <w:lvlJc w:val="left"/>
      <w:pPr>
        <w:tabs>
          <w:tab w:val="num" w:pos="2383"/>
        </w:tabs>
        <w:ind w:left="2383" w:hanging="360"/>
      </w:pPr>
      <w:rPr>
        <w:rFonts w:ascii="Wingdings" w:hAnsi="Wingdings"/>
      </w:rPr>
    </w:lvl>
    <w:lvl w:ilvl="7" w:tplc="FECED94E">
      <w:start w:val="1"/>
      <w:numFmt w:val="bullet"/>
      <w:lvlText w:val=""/>
      <w:lvlJc w:val="left"/>
      <w:pPr>
        <w:tabs>
          <w:tab w:val="num" w:pos="2743"/>
        </w:tabs>
        <w:ind w:left="2743" w:hanging="360"/>
      </w:pPr>
      <w:rPr>
        <w:rFonts w:ascii="Symbol" w:hAnsi="Symbol"/>
      </w:rPr>
    </w:lvl>
    <w:lvl w:ilvl="8" w:tplc="06B6CC66">
      <w:start w:val="1"/>
      <w:numFmt w:val="bullet"/>
      <w:lvlText w:val=""/>
      <w:lvlJc w:val="left"/>
      <w:pPr>
        <w:tabs>
          <w:tab w:val="num" w:pos="3103"/>
        </w:tabs>
        <w:ind w:left="3103" w:hanging="360"/>
      </w:pPr>
      <w:rPr>
        <w:rFonts w:ascii="Symbol" w:hAnsi="Symbol"/>
      </w:rPr>
    </w:lvl>
  </w:abstractNum>
  <w:abstractNum w:abstractNumId="16" w15:restartNumberingAfterBreak="0">
    <w:nsid w:val="0D022777"/>
    <w:multiLevelType w:val="hybridMultilevel"/>
    <w:tmpl w:val="84088A5A"/>
    <w:lvl w:ilvl="0" w:tplc="3E246962">
      <w:start w:val="1"/>
      <w:numFmt w:val="bullet"/>
      <w:pStyle w:val="a1"/>
      <w:lvlText w:val="-"/>
      <w:lvlJc w:val="left"/>
      <w:rPr>
        <w:rFonts w:ascii="Times New Roman" w:hAnsi="Times New Roman"/>
        <w:b w:val="0"/>
        <w:i w:val="0"/>
        <w:smallCaps w:val="0"/>
        <w:strike w:val="0"/>
        <w:color w:val="000000"/>
        <w:spacing w:val="0"/>
        <w:position w:val="0"/>
        <w:sz w:val="26"/>
        <w:u w:val="none"/>
      </w:rPr>
    </w:lvl>
    <w:lvl w:ilvl="1" w:tplc="6448A6A6">
      <w:start w:val="1"/>
      <w:numFmt w:val="bullet"/>
      <w:lvlText w:val="-"/>
      <w:lvlJc w:val="left"/>
      <w:rPr>
        <w:rFonts w:ascii="Times New Roman" w:hAnsi="Times New Roman"/>
        <w:b w:val="0"/>
        <w:i w:val="0"/>
        <w:smallCaps w:val="0"/>
        <w:strike w:val="0"/>
        <w:color w:val="000000"/>
        <w:spacing w:val="0"/>
        <w:position w:val="0"/>
        <w:sz w:val="26"/>
        <w:u w:val="none"/>
      </w:rPr>
    </w:lvl>
    <w:lvl w:ilvl="2" w:tplc="9DB8134E">
      <w:start w:val="1"/>
      <w:numFmt w:val="bullet"/>
      <w:lvlText w:val="-"/>
      <w:lvlJc w:val="left"/>
      <w:rPr>
        <w:rFonts w:ascii="Times New Roman" w:hAnsi="Times New Roman"/>
        <w:b w:val="0"/>
        <w:i w:val="0"/>
        <w:smallCaps w:val="0"/>
        <w:strike w:val="0"/>
        <w:color w:val="000000"/>
        <w:spacing w:val="0"/>
        <w:position w:val="0"/>
        <w:sz w:val="26"/>
        <w:u w:val="none"/>
      </w:rPr>
    </w:lvl>
    <w:lvl w:ilvl="3" w:tplc="DFEAA1F8">
      <w:start w:val="1"/>
      <w:numFmt w:val="bullet"/>
      <w:lvlText w:val="-"/>
      <w:lvlJc w:val="left"/>
      <w:rPr>
        <w:rFonts w:ascii="Times New Roman" w:hAnsi="Times New Roman"/>
        <w:b w:val="0"/>
        <w:i w:val="0"/>
        <w:smallCaps w:val="0"/>
        <w:strike w:val="0"/>
        <w:color w:val="000000"/>
        <w:spacing w:val="0"/>
        <w:position w:val="0"/>
        <w:sz w:val="26"/>
        <w:u w:val="none"/>
      </w:rPr>
    </w:lvl>
    <w:lvl w:ilvl="4" w:tplc="492A5446">
      <w:start w:val="1"/>
      <w:numFmt w:val="bullet"/>
      <w:lvlText w:val="-"/>
      <w:lvlJc w:val="left"/>
      <w:rPr>
        <w:rFonts w:ascii="Times New Roman" w:hAnsi="Times New Roman"/>
        <w:b w:val="0"/>
        <w:i w:val="0"/>
        <w:smallCaps w:val="0"/>
        <w:strike w:val="0"/>
        <w:color w:val="000000"/>
        <w:spacing w:val="0"/>
        <w:position w:val="0"/>
        <w:sz w:val="26"/>
        <w:u w:val="none"/>
      </w:rPr>
    </w:lvl>
    <w:lvl w:ilvl="5" w:tplc="8C484DCC">
      <w:start w:val="1"/>
      <w:numFmt w:val="bullet"/>
      <w:lvlText w:val="-"/>
      <w:lvlJc w:val="left"/>
      <w:rPr>
        <w:rFonts w:ascii="Times New Roman" w:hAnsi="Times New Roman"/>
        <w:b w:val="0"/>
        <w:i w:val="0"/>
        <w:smallCaps w:val="0"/>
        <w:strike w:val="0"/>
        <w:color w:val="000000"/>
        <w:spacing w:val="0"/>
        <w:position w:val="0"/>
        <w:sz w:val="26"/>
        <w:u w:val="none"/>
      </w:rPr>
    </w:lvl>
    <w:lvl w:ilvl="6" w:tplc="F7CA9F96">
      <w:start w:val="1"/>
      <w:numFmt w:val="bullet"/>
      <w:lvlText w:val="-"/>
      <w:lvlJc w:val="left"/>
      <w:rPr>
        <w:rFonts w:ascii="Times New Roman" w:hAnsi="Times New Roman"/>
        <w:b w:val="0"/>
        <w:i w:val="0"/>
        <w:smallCaps w:val="0"/>
        <w:strike w:val="0"/>
        <w:color w:val="000000"/>
        <w:spacing w:val="0"/>
        <w:position w:val="0"/>
        <w:sz w:val="26"/>
        <w:u w:val="none"/>
      </w:rPr>
    </w:lvl>
    <w:lvl w:ilvl="7" w:tplc="E2764644">
      <w:start w:val="1"/>
      <w:numFmt w:val="bullet"/>
      <w:lvlText w:val="-"/>
      <w:lvlJc w:val="left"/>
      <w:rPr>
        <w:rFonts w:ascii="Times New Roman" w:hAnsi="Times New Roman"/>
        <w:b w:val="0"/>
        <w:i w:val="0"/>
        <w:smallCaps w:val="0"/>
        <w:strike w:val="0"/>
        <w:color w:val="000000"/>
        <w:spacing w:val="0"/>
        <w:position w:val="0"/>
        <w:sz w:val="26"/>
        <w:u w:val="none"/>
      </w:rPr>
    </w:lvl>
    <w:lvl w:ilvl="8" w:tplc="1A92C194">
      <w:start w:val="1"/>
      <w:numFmt w:val="bullet"/>
      <w:lvlText w:val="-"/>
      <w:lvlJc w:val="left"/>
      <w:rPr>
        <w:rFonts w:ascii="Times New Roman" w:hAnsi="Times New Roman"/>
        <w:b w:val="0"/>
        <w:i w:val="0"/>
        <w:smallCaps w:val="0"/>
        <w:strike w:val="0"/>
        <w:color w:val="000000"/>
        <w:spacing w:val="0"/>
        <w:position w:val="0"/>
        <w:sz w:val="26"/>
        <w:u w:val="none"/>
      </w:rPr>
    </w:lvl>
  </w:abstractNum>
  <w:abstractNum w:abstractNumId="17" w15:restartNumberingAfterBreak="0">
    <w:nsid w:val="0D6A4E6F"/>
    <w:multiLevelType w:val="hybridMultilevel"/>
    <w:tmpl w:val="7EC262F0"/>
    <w:lvl w:ilvl="0" w:tplc="010C870E">
      <w:start w:val="1"/>
      <w:numFmt w:val="bullet"/>
      <w:lvlText w:val="-"/>
      <w:lvlJc w:val="left"/>
      <w:pPr>
        <w:ind w:left="720" w:hanging="360"/>
      </w:pPr>
      <w:rPr>
        <w:rFonts w:ascii="Courier New" w:hAnsi="Courier New"/>
      </w:rPr>
    </w:lvl>
    <w:lvl w:ilvl="1" w:tplc="857079A6">
      <w:start w:val="1"/>
      <w:numFmt w:val="bullet"/>
      <w:lvlText w:val="-"/>
      <w:lvlJc w:val="left"/>
      <w:pPr>
        <w:ind w:left="1440" w:hanging="360"/>
      </w:pPr>
      <w:rPr>
        <w:rFonts w:ascii="Courier New" w:hAnsi="Courier New"/>
      </w:rPr>
    </w:lvl>
    <w:lvl w:ilvl="2" w:tplc="304C452A">
      <w:start w:val="1"/>
      <w:numFmt w:val="bullet"/>
      <w:lvlText w:val=""/>
      <w:lvlJc w:val="left"/>
      <w:pPr>
        <w:ind w:left="2160" w:hanging="360"/>
      </w:pPr>
      <w:rPr>
        <w:rFonts w:ascii="Wingdings" w:hAnsi="Wingdings"/>
      </w:rPr>
    </w:lvl>
    <w:lvl w:ilvl="3" w:tplc="E8B29BA2">
      <w:start w:val="1"/>
      <w:numFmt w:val="bullet"/>
      <w:lvlText w:val=""/>
      <w:lvlJc w:val="left"/>
      <w:pPr>
        <w:ind w:left="2098" w:hanging="397"/>
      </w:pPr>
      <w:rPr>
        <w:rFonts w:ascii="Symbol" w:hAnsi="Symbol"/>
      </w:rPr>
    </w:lvl>
    <w:lvl w:ilvl="4" w:tplc="0D220C9C">
      <w:start w:val="1"/>
      <w:numFmt w:val="bullet"/>
      <w:lvlText w:val="o"/>
      <w:lvlJc w:val="left"/>
      <w:pPr>
        <w:ind w:left="3600" w:hanging="360"/>
      </w:pPr>
      <w:rPr>
        <w:rFonts w:ascii="Courier New" w:hAnsi="Courier New"/>
      </w:rPr>
    </w:lvl>
    <w:lvl w:ilvl="5" w:tplc="40DCAD42">
      <w:start w:val="1"/>
      <w:numFmt w:val="bullet"/>
      <w:lvlText w:val=""/>
      <w:lvlJc w:val="left"/>
      <w:pPr>
        <w:ind w:left="4320" w:hanging="360"/>
      </w:pPr>
      <w:rPr>
        <w:rFonts w:ascii="Wingdings" w:hAnsi="Wingdings"/>
      </w:rPr>
    </w:lvl>
    <w:lvl w:ilvl="6" w:tplc="48C871E6">
      <w:start w:val="1"/>
      <w:numFmt w:val="bullet"/>
      <w:lvlText w:val=""/>
      <w:lvlJc w:val="left"/>
      <w:pPr>
        <w:ind w:left="5040" w:hanging="360"/>
      </w:pPr>
      <w:rPr>
        <w:rFonts w:ascii="Symbol" w:hAnsi="Symbol"/>
      </w:rPr>
    </w:lvl>
    <w:lvl w:ilvl="7" w:tplc="FA9A9DD0">
      <w:start w:val="1"/>
      <w:numFmt w:val="bullet"/>
      <w:lvlText w:val="o"/>
      <w:lvlJc w:val="left"/>
      <w:pPr>
        <w:ind w:left="5760" w:hanging="360"/>
      </w:pPr>
      <w:rPr>
        <w:rFonts w:ascii="Courier New" w:hAnsi="Courier New"/>
      </w:rPr>
    </w:lvl>
    <w:lvl w:ilvl="8" w:tplc="C492A5E6">
      <w:start w:val="1"/>
      <w:numFmt w:val="bullet"/>
      <w:lvlText w:val=""/>
      <w:lvlJc w:val="left"/>
      <w:pPr>
        <w:ind w:left="6480" w:hanging="360"/>
      </w:pPr>
      <w:rPr>
        <w:rFonts w:ascii="Wingdings" w:hAnsi="Wingdings"/>
      </w:rPr>
    </w:lvl>
  </w:abstractNum>
  <w:abstractNum w:abstractNumId="18" w15:restartNumberingAfterBreak="0">
    <w:nsid w:val="0F432C5A"/>
    <w:multiLevelType w:val="hybridMultilevel"/>
    <w:tmpl w:val="64464D4C"/>
    <w:lvl w:ilvl="0" w:tplc="D9A88EB8">
      <w:start w:val="30"/>
      <w:numFmt w:val="bullet"/>
      <w:pStyle w:val="1Tablcontentsymdol"/>
      <w:lvlText w:val="-"/>
      <w:lvlJc w:val="left"/>
      <w:pPr>
        <w:ind w:left="705" w:hanging="360"/>
      </w:pPr>
      <w:rPr>
        <w:rFonts w:ascii="Times New Roman" w:eastAsia="Times New Roman" w:hAnsi="Times New Roman"/>
      </w:rPr>
    </w:lvl>
    <w:lvl w:ilvl="1" w:tplc="9A8441E8">
      <w:start w:val="1"/>
      <w:numFmt w:val="bullet"/>
      <w:lvlText w:val="o"/>
      <w:lvlJc w:val="left"/>
      <w:pPr>
        <w:ind w:left="1425" w:hanging="360"/>
      </w:pPr>
      <w:rPr>
        <w:rFonts w:ascii="Courier New" w:hAnsi="Courier New"/>
      </w:rPr>
    </w:lvl>
    <w:lvl w:ilvl="2" w:tplc="C220F096">
      <w:start w:val="1"/>
      <w:numFmt w:val="bullet"/>
      <w:lvlText w:val=""/>
      <w:lvlJc w:val="left"/>
      <w:pPr>
        <w:ind w:left="2145" w:hanging="360"/>
      </w:pPr>
      <w:rPr>
        <w:rFonts w:ascii="Wingdings" w:hAnsi="Wingdings"/>
      </w:rPr>
    </w:lvl>
    <w:lvl w:ilvl="3" w:tplc="455E9950">
      <w:start w:val="1"/>
      <w:numFmt w:val="bullet"/>
      <w:lvlText w:val=""/>
      <w:lvlJc w:val="left"/>
      <w:pPr>
        <w:ind w:left="2865" w:hanging="360"/>
      </w:pPr>
      <w:rPr>
        <w:rFonts w:ascii="Symbol" w:hAnsi="Symbol"/>
      </w:rPr>
    </w:lvl>
    <w:lvl w:ilvl="4" w:tplc="F9E698F2">
      <w:start w:val="1"/>
      <w:numFmt w:val="bullet"/>
      <w:lvlText w:val="o"/>
      <w:lvlJc w:val="left"/>
      <w:pPr>
        <w:ind w:left="3585" w:hanging="360"/>
      </w:pPr>
      <w:rPr>
        <w:rFonts w:ascii="Courier New" w:hAnsi="Courier New"/>
      </w:rPr>
    </w:lvl>
    <w:lvl w:ilvl="5" w:tplc="1CB46862">
      <w:start w:val="1"/>
      <w:numFmt w:val="bullet"/>
      <w:lvlText w:val=""/>
      <w:lvlJc w:val="left"/>
      <w:pPr>
        <w:ind w:left="4305" w:hanging="360"/>
      </w:pPr>
      <w:rPr>
        <w:rFonts w:ascii="Wingdings" w:hAnsi="Wingdings"/>
      </w:rPr>
    </w:lvl>
    <w:lvl w:ilvl="6" w:tplc="F1446CAE">
      <w:start w:val="1"/>
      <w:numFmt w:val="bullet"/>
      <w:lvlText w:val=""/>
      <w:lvlJc w:val="left"/>
      <w:pPr>
        <w:ind w:left="5025" w:hanging="360"/>
      </w:pPr>
      <w:rPr>
        <w:rFonts w:ascii="Symbol" w:hAnsi="Symbol"/>
      </w:rPr>
    </w:lvl>
    <w:lvl w:ilvl="7" w:tplc="D0F611B8">
      <w:start w:val="1"/>
      <w:numFmt w:val="bullet"/>
      <w:lvlText w:val="o"/>
      <w:lvlJc w:val="left"/>
      <w:pPr>
        <w:ind w:left="5745" w:hanging="360"/>
      </w:pPr>
      <w:rPr>
        <w:rFonts w:ascii="Courier New" w:hAnsi="Courier New"/>
      </w:rPr>
    </w:lvl>
    <w:lvl w:ilvl="8" w:tplc="0E809C52">
      <w:start w:val="1"/>
      <w:numFmt w:val="bullet"/>
      <w:lvlText w:val=""/>
      <w:lvlJc w:val="left"/>
      <w:pPr>
        <w:ind w:left="6465" w:hanging="360"/>
      </w:pPr>
      <w:rPr>
        <w:rFonts w:ascii="Wingdings" w:hAnsi="Wingdings"/>
      </w:rPr>
    </w:lvl>
  </w:abstractNum>
  <w:abstractNum w:abstractNumId="19" w15:restartNumberingAfterBreak="0">
    <w:nsid w:val="0F6837F6"/>
    <w:multiLevelType w:val="hybridMultilevel"/>
    <w:tmpl w:val="4B60EEC6"/>
    <w:lvl w:ilvl="0" w:tplc="E91C8B74">
      <w:start w:val="1"/>
      <w:numFmt w:val="decimal"/>
      <w:pStyle w:val="OTRHeadingApp"/>
      <w:lvlText w:val="%1Приложение"/>
      <w:lvlJc w:val="left"/>
      <w:pPr>
        <w:tabs>
          <w:tab w:val="num" w:pos="0"/>
        </w:tabs>
        <w:ind w:left="284" w:hanging="284"/>
      </w:pPr>
    </w:lvl>
    <w:lvl w:ilvl="1" w:tplc="83E44DBE">
      <w:start w:val="1"/>
      <w:numFmt w:val="lowerLetter"/>
      <w:lvlText w:val="%2."/>
      <w:lvlJc w:val="left"/>
      <w:pPr>
        <w:tabs>
          <w:tab w:val="num" w:pos="1440"/>
        </w:tabs>
        <w:ind w:left="1440" w:hanging="360"/>
      </w:pPr>
    </w:lvl>
    <w:lvl w:ilvl="2" w:tplc="0936CA0C">
      <w:start w:val="1"/>
      <w:numFmt w:val="lowerRoman"/>
      <w:lvlText w:val="%3."/>
      <w:lvlJc w:val="right"/>
      <w:pPr>
        <w:tabs>
          <w:tab w:val="num" w:pos="2160"/>
        </w:tabs>
        <w:ind w:left="2160" w:hanging="180"/>
      </w:pPr>
    </w:lvl>
    <w:lvl w:ilvl="3" w:tplc="BE8CA726">
      <w:start w:val="1"/>
      <w:numFmt w:val="decimal"/>
      <w:lvlText w:val="%4."/>
      <w:lvlJc w:val="left"/>
      <w:pPr>
        <w:tabs>
          <w:tab w:val="num" w:pos="2880"/>
        </w:tabs>
        <w:ind w:left="2880" w:hanging="360"/>
      </w:pPr>
    </w:lvl>
    <w:lvl w:ilvl="4" w:tplc="EA22C234">
      <w:start w:val="1"/>
      <w:numFmt w:val="lowerLetter"/>
      <w:lvlText w:val="%5."/>
      <w:lvlJc w:val="left"/>
      <w:pPr>
        <w:tabs>
          <w:tab w:val="num" w:pos="3600"/>
        </w:tabs>
        <w:ind w:left="3600" w:hanging="360"/>
      </w:pPr>
    </w:lvl>
    <w:lvl w:ilvl="5" w:tplc="F3244564">
      <w:start w:val="1"/>
      <w:numFmt w:val="lowerRoman"/>
      <w:lvlText w:val="%6."/>
      <w:lvlJc w:val="right"/>
      <w:pPr>
        <w:tabs>
          <w:tab w:val="num" w:pos="4320"/>
        </w:tabs>
        <w:ind w:left="4320" w:hanging="180"/>
      </w:pPr>
    </w:lvl>
    <w:lvl w:ilvl="6" w:tplc="5A5E6294">
      <w:start w:val="1"/>
      <w:numFmt w:val="decimal"/>
      <w:lvlText w:val="%7."/>
      <w:lvlJc w:val="left"/>
      <w:pPr>
        <w:tabs>
          <w:tab w:val="num" w:pos="5040"/>
        </w:tabs>
        <w:ind w:left="5040" w:hanging="360"/>
      </w:pPr>
    </w:lvl>
    <w:lvl w:ilvl="7" w:tplc="642C7E7E">
      <w:start w:val="1"/>
      <w:numFmt w:val="lowerLetter"/>
      <w:lvlText w:val="%8."/>
      <w:lvlJc w:val="left"/>
      <w:pPr>
        <w:tabs>
          <w:tab w:val="num" w:pos="5760"/>
        </w:tabs>
        <w:ind w:left="5760" w:hanging="360"/>
      </w:pPr>
    </w:lvl>
    <w:lvl w:ilvl="8" w:tplc="2108AB64">
      <w:start w:val="1"/>
      <w:numFmt w:val="lowerRoman"/>
      <w:lvlText w:val="%9."/>
      <w:lvlJc w:val="right"/>
      <w:pPr>
        <w:tabs>
          <w:tab w:val="num" w:pos="6480"/>
        </w:tabs>
        <w:ind w:left="6480" w:hanging="180"/>
      </w:pPr>
    </w:lvl>
  </w:abstractNum>
  <w:abstractNum w:abstractNumId="20" w15:restartNumberingAfterBreak="0">
    <w:nsid w:val="0F6A1838"/>
    <w:multiLevelType w:val="hybridMultilevel"/>
    <w:tmpl w:val="C6F412A6"/>
    <w:lvl w:ilvl="0" w:tplc="BE925E02">
      <w:start w:val="1"/>
      <w:numFmt w:val="decimal"/>
      <w:pStyle w:val="40"/>
      <w:lvlText w:val="%1."/>
      <w:lvlJc w:val="left"/>
      <w:pPr>
        <w:tabs>
          <w:tab w:val="num" w:pos="1209"/>
        </w:tabs>
        <w:ind w:left="1209" w:hanging="360"/>
      </w:pPr>
    </w:lvl>
    <w:lvl w:ilvl="1" w:tplc="D5C0E606">
      <w:start w:val="1"/>
      <w:numFmt w:val="bullet"/>
      <w:lvlText w:val="o"/>
      <w:lvlJc w:val="left"/>
      <w:pPr>
        <w:ind w:left="1440" w:hanging="360"/>
      </w:pPr>
      <w:rPr>
        <w:rFonts w:ascii="Courier New" w:eastAsia="Courier New" w:hAnsi="Courier New"/>
      </w:rPr>
    </w:lvl>
    <w:lvl w:ilvl="2" w:tplc="0E52A620">
      <w:start w:val="1"/>
      <w:numFmt w:val="bullet"/>
      <w:lvlText w:val="§"/>
      <w:lvlJc w:val="left"/>
      <w:pPr>
        <w:ind w:left="2160" w:hanging="360"/>
      </w:pPr>
      <w:rPr>
        <w:rFonts w:ascii="Wingdings" w:eastAsia="Wingdings" w:hAnsi="Wingdings"/>
      </w:rPr>
    </w:lvl>
    <w:lvl w:ilvl="3" w:tplc="93129ACA">
      <w:start w:val="1"/>
      <w:numFmt w:val="bullet"/>
      <w:lvlText w:val="·"/>
      <w:lvlJc w:val="left"/>
      <w:pPr>
        <w:ind w:left="2880" w:hanging="360"/>
      </w:pPr>
      <w:rPr>
        <w:rFonts w:ascii="Symbol" w:eastAsia="Symbol" w:hAnsi="Symbol"/>
      </w:rPr>
    </w:lvl>
    <w:lvl w:ilvl="4" w:tplc="B7B884B0">
      <w:start w:val="1"/>
      <w:numFmt w:val="bullet"/>
      <w:lvlText w:val="o"/>
      <w:lvlJc w:val="left"/>
      <w:pPr>
        <w:ind w:left="3600" w:hanging="360"/>
      </w:pPr>
      <w:rPr>
        <w:rFonts w:ascii="Courier New" w:eastAsia="Courier New" w:hAnsi="Courier New"/>
      </w:rPr>
    </w:lvl>
    <w:lvl w:ilvl="5" w:tplc="B9E63FB6">
      <w:start w:val="1"/>
      <w:numFmt w:val="bullet"/>
      <w:lvlText w:val="§"/>
      <w:lvlJc w:val="left"/>
      <w:pPr>
        <w:ind w:left="4320" w:hanging="360"/>
      </w:pPr>
      <w:rPr>
        <w:rFonts w:ascii="Wingdings" w:eastAsia="Wingdings" w:hAnsi="Wingdings"/>
      </w:rPr>
    </w:lvl>
    <w:lvl w:ilvl="6" w:tplc="94B43320">
      <w:start w:val="1"/>
      <w:numFmt w:val="bullet"/>
      <w:lvlText w:val="·"/>
      <w:lvlJc w:val="left"/>
      <w:pPr>
        <w:ind w:left="5040" w:hanging="360"/>
      </w:pPr>
      <w:rPr>
        <w:rFonts w:ascii="Symbol" w:eastAsia="Symbol" w:hAnsi="Symbol"/>
      </w:rPr>
    </w:lvl>
    <w:lvl w:ilvl="7" w:tplc="A6D4A576">
      <w:start w:val="1"/>
      <w:numFmt w:val="bullet"/>
      <w:lvlText w:val="o"/>
      <w:lvlJc w:val="left"/>
      <w:pPr>
        <w:ind w:left="5760" w:hanging="360"/>
      </w:pPr>
      <w:rPr>
        <w:rFonts w:ascii="Courier New" w:eastAsia="Courier New" w:hAnsi="Courier New"/>
      </w:rPr>
    </w:lvl>
    <w:lvl w:ilvl="8" w:tplc="4168C380">
      <w:start w:val="1"/>
      <w:numFmt w:val="bullet"/>
      <w:lvlText w:val="§"/>
      <w:lvlJc w:val="left"/>
      <w:pPr>
        <w:ind w:left="6480" w:hanging="360"/>
      </w:pPr>
      <w:rPr>
        <w:rFonts w:ascii="Wingdings" w:eastAsia="Wingdings" w:hAnsi="Wingdings"/>
      </w:rPr>
    </w:lvl>
  </w:abstractNum>
  <w:abstractNum w:abstractNumId="21" w15:restartNumberingAfterBreak="0">
    <w:nsid w:val="114D6642"/>
    <w:multiLevelType w:val="hybridMultilevel"/>
    <w:tmpl w:val="5EBE07E8"/>
    <w:lvl w:ilvl="0" w:tplc="A3A8E3F2">
      <w:start w:val="1"/>
      <w:numFmt w:val="decimal"/>
      <w:pStyle w:val="2"/>
      <w:lvlText w:val="%1."/>
      <w:lvlJc w:val="left"/>
      <w:pPr>
        <w:tabs>
          <w:tab w:val="num" w:pos="643"/>
        </w:tabs>
        <w:ind w:left="643" w:hanging="360"/>
      </w:pPr>
    </w:lvl>
    <w:lvl w:ilvl="1" w:tplc="583C6C1E">
      <w:start w:val="1"/>
      <w:numFmt w:val="bullet"/>
      <w:lvlText w:val="o"/>
      <w:lvlJc w:val="left"/>
      <w:pPr>
        <w:ind w:left="1440" w:hanging="360"/>
      </w:pPr>
      <w:rPr>
        <w:rFonts w:ascii="Courier New" w:eastAsia="Courier New" w:hAnsi="Courier New"/>
      </w:rPr>
    </w:lvl>
    <w:lvl w:ilvl="2" w:tplc="262CAE20">
      <w:start w:val="1"/>
      <w:numFmt w:val="bullet"/>
      <w:lvlText w:val="§"/>
      <w:lvlJc w:val="left"/>
      <w:pPr>
        <w:ind w:left="2160" w:hanging="360"/>
      </w:pPr>
      <w:rPr>
        <w:rFonts w:ascii="Wingdings" w:eastAsia="Wingdings" w:hAnsi="Wingdings"/>
      </w:rPr>
    </w:lvl>
    <w:lvl w:ilvl="3" w:tplc="94621958">
      <w:start w:val="1"/>
      <w:numFmt w:val="bullet"/>
      <w:lvlText w:val="·"/>
      <w:lvlJc w:val="left"/>
      <w:pPr>
        <w:ind w:left="2880" w:hanging="360"/>
      </w:pPr>
      <w:rPr>
        <w:rFonts w:ascii="Symbol" w:eastAsia="Symbol" w:hAnsi="Symbol"/>
      </w:rPr>
    </w:lvl>
    <w:lvl w:ilvl="4" w:tplc="AE9E64B2">
      <w:start w:val="1"/>
      <w:numFmt w:val="bullet"/>
      <w:lvlText w:val="o"/>
      <w:lvlJc w:val="left"/>
      <w:pPr>
        <w:ind w:left="3600" w:hanging="360"/>
      </w:pPr>
      <w:rPr>
        <w:rFonts w:ascii="Courier New" w:eastAsia="Courier New" w:hAnsi="Courier New"/>
      </w:rPr>
    </w:lvl>
    <w:lvl w:ilvl="5" w:tplc="57B07768">
      <w:start w:val="1"/>
      <w:numFmt w:val="bullet"/>
      <w:lvlText w:val="§"/>
      <w:lvlJc w:val="left"/>
      <w:pPr>
        <w:ind w:left="4320" w:hanging="360"/>
      </w:pPr>
      <w:rPr>
        <w:rFonts w:ascii="Wingdings" w:eastAsia="Wingdings" w:hAnsi="Wingdings"/>
      </w:rPr>
    </w:lvl>
    <w:lvl w:ilvl="6" w:tplc="583ED7F6">
      <w:start w:val="1"/>
      <w:numFmt w:val="bullet"/>
      <w:lvlText w:val="·"/>
      <w:lvlJc w:val="left"/>
      <w:pPr>
        <w:ind w:left="5040" w:hanging="360"/>
      </w:pPr>
      <w:rPr>
        <w:rFonts w:ascii="Symbol" w:eastAsia="Symbol" w:hAnsi="Symbol"/>
      </w:rPr>
    </w:lvl>
    <w:lvl w:ilvl="7" w:tplc="812A92A8">
      <w:start w:val="1"/>
      <w:numFmt w:val="bullet"/>
      <w:lvlText w:val="o"/>
      <w:lvlJc w:val="left"/>
      <w:pPr>
        <w:ind w:left="5760" w:hanging="360"/>
      </w:pPr>
      <w:rPr>
        <w:rFonts w:ascii="Courier New" w:eastAsia="Courier New" w:hAnsi="Courier New"/>
      </w:rPr>
    </w:lvl>
    <w:lvl w:ilvl="8" w:tplc="9F12DF8E">
      <w:start w:val="1"/>
      <w:numFmt w:val="bullet"/>
      <w:lvlText w:val="§"/>
      <w:lvlJc w:val="left"/>
      <w:pPr>
        <w:ind w:left="6480" w:hanging="360"/>
      </w:pPr>
      <w:rPr>
        <w:rFonts w:ascii="Wingdings" w:eastAsia="Wingdings" w:hAnsi="Wingdings"/>
      </w:rPr>
    </w:lvl>
  </w:abstractNum>
  <w:abstractNum w:abstractNumId="22" w15:restartNumberingAfterBreak="0">
    <w:nsid w:val="12D77D38"/>
    <w:multiLevelType w:val="hybridMultilevel"/>
    <w:tmpl w:val="665EA924"/>
    <w:lvl w:ilvl="0" w:tplc="646E4022">
      <w:start w:val="1"/>
      <w:numFmt w:val="bullet"/>
      <w:pStyle w:val="11"/>
      <w:lvlText w:val=""/>
      <w:lvlJc w:val="left"/>
      <w:pPr>
        <w:ind w:left="8441" w:hanging="360"/>
      </w:pPr>
      <w:rPr>
        <w:rFonts w:ascii="Symbol" w:hAnsi="Symbol"/>
      </w:rPr>
    </w:lvl>
    <w:lvl w:ilvl="1" w:tplc="B1B6027C">
      <w:start w:val="1"/>
      <w:numFmt w:val="bullet"/>
      <w:lvlText w:val="o"/>
      <w:lvlJc w:val="left"/>
      <w:pPr>
        <w:ind w:left="2574" w:hanging="360"/>
      </w:pPr>
      <w:rPr>
        <w:rFonts w:ascii="Courier New" w:hAnsi="Courier New"/>
      </w:rPr>
    </w:lvl>
    <w:lvl w:ilvl="2" w:tplc="C1300838">
      <w:start w:val="1"/>
      <w:numFmt w:val="bullet"/>
      <w:lvlText w:val=""/>
      <w:lvlJc w:val="left"/>
      <w:pPr>
        <w:ind w:left="3294" w:hanging="360"/>
      </w:pPr>
      <w:rPr>
        <w:rFonts w:ascii="Wingdings" w:hAnsi="Wingdings"/>
      </w:rPr>
    </w:lvl>
    <w:lvl w:ilvl="3" w:tplc="CF488220">
      <w:start w:val="1"/>
      <w:numFmt w:val="bullet"/>
      <w:lvlText w:val=""/>
      <w:lvlJc w:val="left"/>
      <w:pPr>
        <w:ind w:left="4014" w:hanging="360"/>
      </w:pPr>
      <w:rPr>
        <w:rFonts w:ascii="Symbol" w:hAnsi="Symbol"/>
      </w:rPr>
    </w:lvl>
    <w:lvl w:ilvl="4" w:tplc="82AA3438">
      <w:start w:val="1"/>
      <w:numFmt w:val="bullet"/>
      <w:lvlText w:val="o"/>
      <w:lvlJc w:val="left"/>
      <w:pPr>
        <w:ind w:left="4734" w:hanging="360"/>
      </w:pPr>
      <w:rPr>
        <w:rFonts w:ascii="Courier New" w:hAnsi="Courier New"/>
      </w:rPr>
    </w:lvl>
    <w:lvl w:ilvl="5" w:tplc="C3AE9F6C">
      <w:start w:val="1"/>
      <w:numFmt w:val="bullet"/>
      <w:lvlText w:val=""/>
      <w:lvlJc w:val="left"/>
      <w:pPr>
        <w:ind w:left="5454" w:hanging="360"/>
      </w:pPr>
      <w:rPr>
        <w:rFonts w:ascii="Wingdings" w:hAnsi="Wingdings"/>
      </w:rPr>
    </w:lvl>
    <w:lvl w:ilvl="6" w:tplc="6090E62E">
      <w:start w:val="1"/>
      <w:numFmt w:val="bullet"/>
      <w:lvlText w:val=""/>
      <w:lvlJc w:val="left"/>
      <w:pPr>
        <w:ind w:left="6174" w:hanging="360"/>
      </w:pPr>
      <w:rPr>
        <w:rFonts w:ascii="Symbol" w:hAnsi="Symbol"/>
      </w:rPr>
    </w:lvl>
    <w:lvl w:ilvl="7" w:tplc="315E56C2">
      <w:start w:val="1"/>
      <w:numFmt w:val="bullet"/>
      <w:lvlText w:val="o"/>
      <w:lvlJc w:val="left"/>
      <w:pPr>
        <w:ind w:left="6894" w:hanging="360"/>
      </w:pPr>
      <w:rPr>
        <w:rFonts w:ascii="Courier New" w:hAnsi="Courier New"/>
      </w:rPr>
    </w:lvl>
    <w:lvl w:ilvl="8" w:tplc="C482420A">
      <w:start w:val="1"/>
      <w:numFmt w:val="bullet"/>
      <w:lvlText w:val=""/>
      <w:lvlJc w:val="left"/>
      <w:pPr>
        <w:ind w:left="7614" w:hanging="360"/>
      </w:pPr>
      <w:rPr>
        <w:rFonts w:ascii="Wingdings" w:hAnsi="Wingdings"/>
      </w:rPr>
    </w:lvl>
  </w:abstractNum>
  <w:abstractNum w:abstractNumId="23" w15:restartNumberingAfterBreak="0">
    <w:nsid w:val="134A391B"/>
    <w:multiLevelType w:val="hybridMultilevel"/>
    <w:tmpl w:val="F6D0511E"/>
    <w:lvl w:ilvl="0" w:tplc="617C7008">
      <w:start w:val="1"/>
      <w:numFmt w:val="decimal"/>
      <w:pStyle w:val="ListAlternative5"/>
      <w:lvlText w:val="%1)"/>
      <w:lvlJc w:val="left"/>
      <w:pPr>
        <w:tabs>
          <w:tab w:val="num" w:pos="360"/>
        </w:tabs>
        <w:ind w:left="360" w:hanging="360"/>
      </w:pPr>
    </w:lvl>
    <w:lvl w:ilvl="1" w:tplc="6C78BE4A">
      <w:start w:val="1"/>
      <w:numFmt w:val="bullet"/>
      <w:lvlText w:val="o"/>
      <w:lvlJc w:val="left"/>
      <w:pPr>
        <w:ind w:left="1440" w:hanging="360"/>
      </w:pPr>
      <w:rPr>
        <w:rFonts w:ascii="Courier New" w:eastAsia="Courier New" w:hAnsi="Courier New"/>
      </w:rPr>
    </w:lvl>
    <w:lvl w:ilvl="2" w:tplc="9F120484">
      <w:start w:val="1"/>
      <w:numFmt w:val="bullet"/>
      <w:lvlText w:val="§"/>
      <w:lvlJc w:val="left"/>
      <w:pPr>
        <w:ind w:left="2160" w:hanging="360"/>
      </w:pPr>
      <w:rPr>
        <w:rFonts w:ascii="Wingdings" w:eastAsia="Wingdings" w:hAnsi="Wingdings"/>
      </w:rPr>
    </w:lvl>
    <w:lvl w:ilvl="3" w:tplc="B6B85B96">
      <w:start w:val="1"/>
      <w:numFmt w:val="bullet"/>
      <w:lvlText w:val="·"/>
      <w:lvlJc w:val="left"/>
      <w:pPr>
        <w:ind w:left="2880" w:hanging="360"/>
      </w:pPr>
      <w:rPr>
        <w:rFonts w:ascii="Symbol" w:eastAsia="Symbol" w:hAnsi="Symbol"/>
      </w:rPr>
    </w:lvl>
    <w:lvl w:ilvl="4" w:tplc="F6861A78">
      <w:start w:val="1"/>
      <w:numFmt w:val="bullet"/>
      <w:lvlText w:val="o"/>
      <w:lvlJc w:val="left"/>
      <w:pPr>
        <w:ind w:left="3600" w:hanging="360"/>
      </w:pPr>
      <w:rPr>
        <w:rFonts w:ascii="Courier New" w:eastAsia="Courier New" w:hAnsi="Courier New"/>
      </w:rPr>
    </w:lvl>
    <w:lvl w:ilvl="5" w:tplc="C6C62780">
      <w:start w:val="1"/>
      <w:numFmt w:val="bullet"/>
      <w:lvlText w:val="§"/>
      <w:lvlJc w:val="left"/>
      <w:pPr>
        <w:ind w:left="4320" w:hanging="360"/>
      </w:pPr>
      <w:rPr>
        <w:rFonts w:ascii="Wingdings" w:eastAsia="Wingdings" w:hAnsi="Wingdings"/>
      </w:rPr>
    </w:lvl>
    <w:lvl w:ilvl="6" w:tplc="B04CC3EA">
      <w:start w:val="1"/>
      <w:numFmt w:val="bullet"/>
      <w:lvlText w:val="·"/>
      <w:lvlJc w:val="left"/>
      <w:pPr>
        <w:ind w:left="5040" w:hanging="360"/>
      </w:pPr>
      <w:rPr>
        <w:rFonts w:ascii="Symbol" w:eastAsia="Symbol" w:hAnsi="Symbol"/>
      </w:rPr>
    </w:lvl>
    <w:lvl w:ilvl="7" w:tplc="7F02D726">
      <w:start w:val="1"/>
      <w:numFmt w:val="bullet"/>
      <w:lvlText w:val="o"/>
      <w:lvlJc w:val="left"/>
      <w:pPr>
        <w:ind w:left="5760" w:hanging="360"/>
      </w:pPr>
      <w:rPr>
        <w:rFonts w:ascii="Courier New" w:eastAsia="Courier New" w:hAnsi="Courier New"/>
      </w:rPr>
    </w:lvl>
    <w:lvl w:ilvl="8" w:tplc="4E5A2248">
      <w:start w:val="1"/>
      <w:numFmt w:val="bullet"/>
      <w:lvlText w:val="§"/>
      <w:lvlJc w:val="left"/>
      <w:pPr>
        <w:ind w:left="6480" w:hanging="360"/>
      </w:pPr>
      <w:rPr>
        <w:rFonts w:ascii="Wingdings" w:eastAsia="Wingdings" w:hAnsi="Wingdings"/>
      </w:rPr>
    </w:lvl>
  </w:abstractNum>
  <w:abstractNum w:abstractNumId="24" w15:restartNumberingAfterBreak="0">
    <w:nsid w:val="13C9342A"/>
    <w:multiLevelType w:val="multilevel"/>
    <w:tmpl w:val="6B9CC314"/>
    <w:lvl w:ilvl="0">
      <w:start w:val="1"/>
      <w:numFmt w:val="decimal"/>
      <w:pStyle w:val="BodySingle"/>
      <w:lvlText w:val="%1"/>
      <w:lvlJc w:val="left"/>
      <w:pPr>
        <w:tabs>
          <w:tab w:val="num" w:pos="698"/>
        </w:tabs>
        <w:ind w:left="698" w:hanging="432"/>
      </w:pPr>
    </w:lvl>
    <w:lvl w:ilvl="1">
      <w:start w:val="1"/>
      <w:numFmt w:val="decimal"/>
      <w:lvlText w:val="%1.%2"/>
      <w:lvlJc w:val="left"/>
      <w:pPr>
        <w:tabs>
          <w:tab w:val="num" w:pos="1022"/>
        </w:tabs>
        <w:ind w:left="1022" w:hanging="576"/>
      </w:pPr>
    </w:lvl>
    <w:lvl w:ilvl="2">
      <w:start w:val="1"/>
      <w:numFmt w:val="decimal"/>
      <w:lvlText w:val="%1.%2.%3"/>
      <w:lvlJc w:val="left"/>
      <w:pPr>
        <w:tabs>
          <w:tab w:val="num" w:pos="1173"/>
        </w:tabs>
        <w:ind w:left="1173" w:hanging="907"/>
      </w:pPr>
    </w:lvl>
    <w:lvl w:ilvl="3">
      <w:start w:val="1"/>
      <w:numFmt w:val="decimal"/>
      <w:lvlText w:val="%1.%2.%3.%4"/>
      <w:lvlJc w:val="left"/>
      <w:pPr>
        <w:tabs>
          <w:tab w:val="num" w:pos="1130"/>
        </w:tabs>
        <w:ind w:left="1130" w:hanging="864"/>
      </w:pPr>
      <w:rPr>
        <w:rFonts w:ascii="Times New Roman" w:hAnsi="Times New Roman"/>
        <w:b w:val="0"/>
        <w:i w:val="0"/>
        <w:sz w:val="24"/>
        <w:szCs w:val="24"/>
      </w:rPr>
    </w:lvl>
    <w:lvl w:ilvl="4">
      <w:start w:val="1"/>
      <w:numFmt w:val="decimal"/>
      <w:pStyle w:val="OTRreq2"/>
      <w:lvlText w:val="%1.%2.%3.%4.%5"/>
      <w:lvlJc w:val="left"/>
      <w:pPr>
        <w:tabs>
          <w:tab w:val="num" w:pos="1144"/>
        </w:tabs>
        <w:ind w:left="1144" w:hanging="964"/>
      </w:pPr>
      <w:rPr>
        <w:rFonts w:ascii="Times New Roman" w:hAnsi="Times New Roman"/>
        <w:b w:val="0"/>
        <w:sz w:val="24"/>
        <w:szCs w:val="24"/>
      </w:rPr>
    </w:lvl>
    <w:lvl w:ilvl="5">
      <w:start w:val="1"/>
      <w:numFmt w:val="decimal"/>
      <w:lvlText w:val="%1.%2.%3.%4.%5.%6"/>
      <w:lvlJc w:val="left"/>
      <w:pPr>
        <w:tabs>
          <w:tab w:val="num" w:pos="1418"/>
        </w:tabs>
        <w:ind w:left="1418" w:hanging="1152"/>
      </w:pPr>
      <w:rPr>
        <w:rFonts w:ascii="Times New Roman" w:hAnsi="Times New Roman"/>
        <w:b w:val="0"/>
        <w:i w:val="0"/>
        <w:sz w:val="24"/>
        <w:szCs w:val="24"/>
      </w:rPr>
    </w:lvl>
    <w:lvl w:ilvl="6">
      <w:start w:val="1"/>
      <w:numFmt w:val="decimal"/>
      <w:lvlText w:val="%1.%2.%3.%4.%5.%6.%7"/>
      <w:lvlJc w:val="left"/>
      <w:pPr>
        <w:tabs>
          <w:tab w:val="num" w:pos="1562"/>
        </w:tabs>
        <w:ind w:left="1562" w:hanging="1296"/>
      </w:pPr>
    </w:lvl>
    <w:lvl w:ilvl="7">
      <w:start w:val="1"/>
      <w:numFmt w:val="decimal"/>
      <w:lvlText w:val="%1.%2.%3.%4.%5.%6.%7.%8"/>
      <w:lvlJc w:val="left"/>
      <w:pPr>
        <w:tabs>
          <w:tab w:val="num" w:pos="1706"/>
        </w:tabs>
        <w:ind w:left="1706" w:hanging="1440"/>
      </w:pPr>
    </w:lvl>
    <w:lvl w:ilvl="8">
      <w:start w:val="1"/>
      <w:numFmt w:val="decimal"/>
      <w:lvlText w:val="%1.%2.%3.%4.%5.%6.%7.%8.%9"/>
      <w:lvlJc w:val="left"/>
      <w:pPr>
        <w:tabs>
          <w:tab w:val="num" w:pos="1850"/>
        </w:tabs>
        <w:ind w:left="1850" w:hanging="1584"/>
      </w:pPr>
    </w:lvl>
  </w:abstractNum>
  <w:abstractNum w:abstractNumId="25" w15:restartNumberingAfterBreak="0">
    <w:nsid w:val="14EE14D8"/>
    <w:multiLevelType w:val="hybridMultilevel"/>
    <w:tmpl w:val="B5203860"/>
    <w:lvl w:ilvl="0" w:tplc="25FEF356">
      <w:start w:val="1"/>
      <w:numFmt w:val="decimal"/>
      <w:pStyle w:val="a2"/>
      <w:lvlText w:val="%1."/>
      <w:lvlJc w:val="left"/>
      <w:pPr>
        <w:tabs>
          <w:tab w:val="num" w:pos="1854"/>
        </w:tabs>
        <w:ind w:left="1494" w:hanging="360"/>
      </w:pPr>
    </w:lvl>
    <w:lvl w:ilvl="1" w:tplc="F2D8D8F2">
      <w:start w:val="1"/>
      <w:numFmt w:val="bullet"/>
      <w:lvlText w:val=""/>
      <w:lvlJc w:val="left"/>
      <w:pPr>
        <w:tabs>
          <w:tab w:val="num" w:pos="1782"/>
        </w:tabs>
        <w:ind w:left="1782" w:hanging="360"/>
      </w:pPr>
      <w:rPr>
        <w:rFonts w:ascii="Symbol" w:hAnsi="Symbol"/>
      </w:rPr>
    </w:lvl>
    <w:lvl w:ilvl="2" w:tplc="75A6D7B4">
      <w:start w:val="1"/>
      <w:numFmt w:val="decimal"/>
      <w:lvlText w:val=""/>
      <w:lvlJc w:val="left"/>
      <w:pPr>
        <w:tabs>
          <w:tab w:val="num" w:pos="360"/>
        </w:tabs>
      </w:pPr>
    </w:lvl>
    <w:lvl w:ilvl="3" w:tplc="8D5C6BB4">
      <w:start w:val="1"/>
      <w:numFmt w:val="decimal"/>
      <w:lvlText w:val=""/>
      <w:lvlJc w:val="left"/>
      <w:pPr>
        <w:tabs>
          <w:tab w:val="num" w:pos="360"/>
        </w:tabs>
      </w:pPr>
    </w:lvl>
    <w:lvl w:ilvl="4" w:tplc="4B56B824">
      <w:start w:val="1"/>
      <w:numFmt w:val="decimal"/>
      <w:lvlText w:val=""/>
      <w:lvlJc w:val="left"/>
      <w:pPr>
        <w:tabs>
          <w:tab w:val="num" w:pos="360"/>
        </w:tabs>
      </w:pPr>
    </w:lvl>
    <w:lvl w:ilvl="5" w:tplc="C24A3494">
      <w:start w:val="1"/>
      <w:numFmt w:val="decimal"/>
      <w:lvlText w:val=""/>
      <w:lvlJc w:val="left"/>
      <w:pPr>
        <w:tabs>
          <w:tab w:val="num" w:pos="360"/>
        </w:tabs>
      </w:pPr>
    </w:lvl>
    <w:lvl w:ilvl="6" w:tplc="9BC8C79E">
      <w:start w:val="1"/>
      <w:numFmt w:val="decimal"/>
      <w:lvlText w:val=""/>
      <w:lvlJc w:val="left"/>
      <w:pPr>
        <w:tabs>
          <w:tab w:val="num" w:pos="360"/>
        </w:tabs>
      </w:pPr>
    </w:lvl>
    <w:lvl w:ilvl="7" w:tplc="87880642">
      <w:start w:val="1"/>
      <w:numFmt w:val="decimal"/>
      <w:lvlText w:val=""/>
      <w:lvlJc w:val="left"/>
      <w:pPr>
        <w:tabs>
          <w:tab w:val="num" w:pos="360"/>
        </w:tabs>
      </w:pPr>
    </w:lvl>
    <w:lvl w:ilvl="8" w:tplc="858CB956">
      <w:start w:val="1"/>
      <w:numFmt w:val="decimal"/>
      <w:lvlText w:val=""/>
      <w:lvlJc w:val="left"/>
      <w:pPr>
        <w:tabs>
          <w:tab w:val="num" w:pos="360"/>
        </w:tabs>
      </w:pPr>
    </w:lvl>
  </w:abstractNum>
  <w:abstractNum w:abstractNumId="26" w15:restartNumberingAfterBreak="0">
    <w:nsid w:val="155A5C28"/>
    <w:multiLevelType w:val="hybridMultilevel"/>
    <w:tmpl w:val="814A8E52"/>
    <w:lvl w:ilvl="0" w:tplc="83B4348E">
      <w:start w:val="1"/>
      <w:numFmt w:val="decimal"/>
      <w:pStyle w:val="Spisoknumskob12-1"/>
      <w:lvlText w:val="%1)"/>
      <w:lvlJc w:val="left"/>
      <w:pPr>
        <w:ind w:left="720" w:hanging="360"/>
      </w:pPr>
    </w:lvl>
    <w:lvl w:ilvl="1" w:tplc="820A4148">
      <w:start w:val="1"/>
      <w:numFmt w:val="lowerLetter"/>
      <w:lvlText w:val="%2."/>
      <w:lvlJc w:val="left"/>
      <w:pPr>
        <w:ind w:left="1440" w:hanging="360"/>
      </w:pPr>
    </w:lvl>
    <w:lvl w:ilvl="2" w:tplc="EE5270A4">
      <w:start w:val="1"/>
      <w:numFmt w:val="lowerRoman"/>
      <w:lvlText w:val="%3."/>
      <w:lvlJc w:val="right"/>
      <w:pPr>
        <w:ind w:left="2160" w:hanging="180"/>
      </w:pPr>
    </w:lvl>
    <w:lvl w:ilvl="3" w:tplc="DD56B194">
      <w:start w:val="1"/>
      <w:numFmt w:val="decimal"/>
      <w:lvlText w:val="%4."/>
      <w:lvlJc w:val="left"/>
      <w:pPr>
        <w:ind w:left="2880" w:hanging="360"/>
      </w:pPr>
    </w:lvl>
    <w:lvl w:ilvl="4" w:tplc="00342062">
      <w:start w:val="1"/>
      <w:numFmt w:val="lowerLetter"/>
      <w:lvlText w:val="%5."/>
      <w:lvlJc w:val="left"/>
      <w:pPr>
        <w:ind w:left="3600" w:hanging="360"/>
      </w:pPr>
    </w:lvl>
    <w:lvl w:ilvl="5" w:tplc="CC9AB9F2">
      <w:start w:val="1"/>
      <w:numFmt w:val="lowerRoman"/>
      <w:lvlText w:val="%6."/>
      <w:lvlJc w:val="right"/>
      <w:pPr>
        <w:ind w:left="4320" w:hanging="180"/>
      </w:pPr>
    </w:lvl>
    <w:lvl w:ilvl="6" w:tplc="2B9C5C56">
      <w:start w:val="1"/>
      <w:numFmt w:val="decimal"/>
      <w:lvlText w:val="%7."/>
      <w:lvlJc w:val="left"/>
      <w:pPr>
        <w:ind w:left="5040" w:hanging="360"/>
      </w:pPr>
    </w:lvl>
    <w:lvl w:ilvl="7" w:tplc="A7A28DDE">
      <w:start w:val="1"/>
      <w:numFmt w:val="lowerLetter"/>
      <w:lvlText w:val="%8."/>
      <w:lvlJc w:val="left"/>
      <w:pPr>
        <w:ind w:left="5760" w:hanging="360"/>
      </w:pPr>
    </w:lvl>
    <w:lvl w:ilvl="8" w:tplc="2ACA100A">
      <w:start w:val="1"/>
      <w:numFmt w:val="lowerRoman"/>
      <w:lvlText w:val="%9."/>
      <w:lvlJc w:val="right"/>
      <w:pPr>
        <w:ind w:left="6480" w:hanging="180"/>
      </w:pPr>
    </w:lvl>
  </w:abstractNum>
  <w:abstractNum w:abstractNumId="27" w15:restartNumberingAfterBreak="0">
    <w:nsid w:val="15B61597"/>
    <w:multiLevelType w:val="multilevel"/>
    <w:tmpl w:val="561E17D6"/>
    <w:lvl w:ilvl="0">
      <w:start w:val="1"/>
      <w:numFmt w:val="decimal"/>
      <w:suff w:val="nothing"/>
      <w:lvlText w:val="%1."/>
      <w:lvlJc w:val="left"/>
      <w:pPr>
        <w:ind w:left="0" w:firstLine="0"/>
      </w:pPr>
      <w:rPr>
        <w:b/>
        <w:color w:val="000000"/>
      </w:rPr>
    </w:lvl>
    <w:lvl w:ilvl="1">
      <w:start w:val="1"/>
      <w:numFmt w:val="decimal"/>
      <w:suff w:val="nothing"/>
      <w:lvlText w:val="%1.%2."/>
      <w:lvlJc w:val="left"/>
      <w:pPr>
        <w:ind w:left="0" w:firstLine="0"/>
      </w:pPr>
      <w:rPr>
        <w:b w:val="0"/>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8" w15:restartNumberingAfterBreak="0">
    <w:nsid w:val="160979AA"/>
    <w:multiLevelType w:val="hybridMultilevel"/>
    <w:tmpl w:val="A1FCD988"/>
    <w:lvl w:ilvl="0" w:tplc="B57036A8">
      <w:start w:val="1"/>
      <w:numFmt w:val="decimal"/>
      <w:pStyle w:val="OTRNameFigure"/>
      <w:lvlText w:val="Рисунок"/>
      <w:lvlJc w:val="left"/>
      <w:pPr>
        <w:tabs>
          <w:tab w:val="num" w:pos="720"/>
        </w:tabs>
        <w:ind w:left="720" w:hanging="360"/>
      </w:pPr>
      <w:rPr>
        <w:rFonts w:ascii="Times New Roman" w:hAnsi="Times New Roman"/>
        <w:bCs w:val="0"/>
        <w:i w:val="0"/>
        <w:iCs w:val="0"/>
        <w:caps w:val="0"/>
        <w:smallCaps w:val="0"/>
        <w:strike w:val="0"/>
        <w:vanish w:val="0"/>
        <w:color w:val="000000"/>
        <w:spacing w:val="0"/>
        <w:position w:val="0"/>
        <w:u w:val="none"/>
        <w:vertAlign w:val="baseline"/>
      </w:rPr>
    </w:lvl>
    <w:lvl w:ilvl="1" w:tplc="4608271C">
      <w:start w:val="1"/>
      <w:numFmt w:val="lowerLetter"/>
      <w:lvlText w:val="%2."/>
      <w:lvlJc w:val="left"/>
      <w:pPr>
        <w:tabs>
          <w:tab w:val="num" w:pos="1440"/>
        </w:tabs>
        <w:ind w:left="1440" w:hanging="360"/>
      </w:pPr>
    </w:lvl>
    <w:lvl w:ilvl="2" w:tplc="D7069402">
      <w:start w:val="1"/>
      <w:numFmt w:val="lowerRoman"/>
      <w:lvlText w:val="%3."/>
      <w:lvlJc w:val="right"/>
      <w:pPr>
        <w:tabs>
          <w:tab w:val="num" w:pos="2160"/>
        </w:tabs>
        <w:ind w:left="2160" w:hanging="180"/>
      </w:pPr>
    </w:lvl>
    <w:lvl w:ilvl="3" w:tplc="98F21F86">
      <w:start w:val="1"/>
      <w:numFmt w:val="decimal"/>
      <w:lvlText w:val="%4."/>
      <w:lvlJc w:val="left"/>
      <w:pPr>
        <w:tabs>
          <w:tab w:val="num" w:pos="2880"/>
        </w:tabs>
        <w:ind w:left="2880" w:hanging="360"/>
      </w:pPr>
    </w:lvl>
    <w:lvl w:ilvl="4" w:tplc="9E16626E">
      <w:start w:val="1"/>
      <w:numFmt w:val="lowerLetter"/>
      <w:lvlText w:val="%5."/>
      <w:lvlJc w:val="left"/>
      <w:pPr>
        <w:tabs>
          <w:tab w:val="num" w:pos="3600"/>
        </w:tabs>
        <w:ind w:left="3600" w:hanging="360"/>
      </w:pPr>
    </w:lvl>
    <w:lvl w:ilvl="5" w:tplc="6F3E13BE">
      <w:start w:val="1"/>
      <w:numFmt w:val="lowerRoman"/>
      <w:lvlText w:val="%6."/>
      <w:lvlJc w:val="right"/>
      <w:pPr>
        <w:tabs>
          <w:tab w:val="num" w:pos="4320"/>
        </w:tabs>
        <w:ind w:left="4320" w:hanging="180"/>
      </w:pPr>
    </w:lvl>
    <w:lvl w:ilvl="6" w:tplc="BD84226C">
      <w:start w:val="1"/>
      <w:numFmt w:val="decimal"/>
      <w:lvlText w:val="%7."/>
      <w:lvlJc w:val="left"/>
      <w:pPr>
        <w:tabs>
          <w:tab w:val="num" w:pos="5040"/>
        </w:tabs>
        <w:ind w:left="5040" w:hanging="360"/>
      </w:pPr>
    </w:lvl>
    <w:lvl w:ilvl="7" w:tplc="EED61BFE">
      <w:start w:val="1"/>
      <w:numFmt w:val="lowerLetter"/>
      <w:lvlText w:val="%8."/>
      <w:lvlJc w:val="left"/>
      <w:pPr>
        <w:tabs>
          <w:tab w:val="num" w:pos="5760"/>
        </w:tabs>
        <w:ind w:left="5760" w:hanging="360"/>
      </w:pPr>
    </w:lvl>
    <w:lvl w:ilvl="8" w:tplc="37645410">
      <w:start w:val="1"/>
      <w:numFmt w:val="lowerRoman"/>
      <w:lvlText w:val="%9."/>
      <w:lvlJc w:val="right"/>
      <w:pPr>
        <w:tabs>
          <w:tab w:val="num" w:pos="6480"/>
        </w:tabs>
        <w:ind w:left="6480" w:hanging="180"/>
      </w:pPr>
    </w:lvl>
  </w:abstractNum>
  <w:abstractNum w:abstractNumId="29" w15:restartNumberingAfterBreak="0">
    <w:nsid w:val="168B137D"/>
    <w:multiLevelType w:val="hybridMultilevel"/>
    <w:tmpl w:val="92D2FA2E"/>
    <w:lvl w:ilvl="0" w:tplc="77E88246">
      <w:start w:val="1"/>
      <w:numFmt w:val="bullet"/>
      <w:pStyle w:val="phList"/>
      <w:lvlText w:val=""/>
      <w:lvlJc w:val="left"/>
      <w:pPr>
        <w:tabs>
          <w:tab w:val="num" w:pos="1620"/>
        </w:tabs>
        <w:ind w:left="1620" w:hanging="769"/>
      </w:pPr>
      <w:rPr>
        <w:rFonts w:ascii="Times New Roman" w:eastAsia="Times New Roman" w:hAnsi="Times New Roman"/>
      </w:rPr>
    </w:lvl>
    <w:lvl w:ilvl="1" w:tplc="14E01D44">
      <w:start w:val="1"/>
      <w:numFmt w:val="bullet"/>
      <w:lvlText w:val="o"/>
      <w:lvlJc w:val="left"/>
      <w:pPr>
        <w:tabs>
          <w:tab w:val="num" w:pos="1440"/>
        </w:tabs>
        <w:ind w:left="1440" w:hanging="360"/>
      </w:pPr>
      <w:rPr>
        <w:rFonts w:ascii="Courier New" w:hAnsi="Courier New"/>
      </w:rPr>
    </w:lvl>
    <w:lvl w:ilvl="2" w:tplc="1444BA3E">
      <w:start w:val="1"/>
      <w:numFmt w:val="bullet"/>
      <w:lvlText w:val=""/>
      <w:lvlJc w:val="left"/>
      <w:pPr>
        <w:tabs>
          <w:tab w:val="num" w:pos="2160"/>
        </w:tabs>
        <w:ind w:left="2160" w:hanging="360"/>
      </w:pPr>
      <w:rPr>
        <w:rFonts w:ascii="Wingdings" w:hAnsi="Wingdings"/>
      </w:rPr>
    </w:lvl>
    <w:lvl w:ilvl="3" w:tplc="6C6869CC">
      <w:start w:val="1"/>
      <w:numFmt w:val="bullet"/>
      <w:lvlText w:val=""/>
      <w:lvlJc w:val="left"/>
      <w:pPr>
        <w:tabs>
          <w:tab w:val="num" w:pos="2880"/>
        </w:tabs>
        <w:ind w:left="2880" w:hanging="360"/>
      </w:pPr>
      <w:rPr>
        <w:rFonts w:ascii="Symbol" w:hAnsi="Symbol"/>
      </w:rPr>
    </w:lvl>
    <w:lvl w:ilvl="4" w:tplc="45344A4E">
      <w:start w:val="1"/>
      <w:numFmt w:val="bullet"/>
      <w:lvlText w:val="o"/>
      <w:lvlJc w:val="left"/>
      <w:pPr>
        <w:tabs>
          <w:tab w:val="num" w:pos="3600"/>
        </w:tabs>
        <w:ind w:left="3600" w:hanging="360"/>
      </w:pPr>
      <w:rPr>
        <w:rFonts w:ascii="Courier New" w:hAnsi="Courier New"/>
      </w:rPr>
    </w:lvl>
    <w:lvl w:ilvl="5" w:tplc="1BBC58E4">
      <w:start w:val="1"/>
      <w:numFmt w:val="bullet"/>
      <w:lvlText w:val=""/>
      <w:lvlJc w:val="left"/>
      <w:pPr>
        <w:tabs>
          <w:tab w:val="num" w:pos="4320"/>
        </w:tabs>
        <w:ind w:left="4320" w:hanging="360"/>
      </w:pPr>
      <w:rPr>
        <w:rFonts w:ascii="Wingdings" w:hAnsi="Wingdings"/>
      </w:rPr>
    </w:lvl>
    <w:lvl w:ilvl="6" w:tplc="8226840A">
      <w:start w:val="1"/>
      <w:numFmt w:val="bullet"/>
      <w:lvlText w:val=""/>
      <w:lvlJc w:val="left"/>
      <w:pPr>
        <w:tabs>
          <w:tab w:val="num" w:pos="5040"/>
        </w:tabs>
        <w:ind w:left="5040" w:hanging="360"/>
      </w:pPr>
      <w:rPr>
        <w:rFonts w:ascii="Symbol" w:hAnsi="Symbol"/>
      </w:rPr>
    </w:lvl>
    <w:lvl w:ilvl="7" w:tplc="042EBCEA">
      <w:start w:val="1"/>
      <w:numFmt w:val="bullet"/>
      <w:lvlText w:val="o"/>
      <w:lvlJc w:val="left"/>
      <w:pPr>
        <w:tabs>
          <w:tab w:val="num" w:pos="5760"/>
        </w:tabs>
        <w:ind w:left="5760" w:hanging="360"/>
      </w:pPr>
      <w:rPr>
        <w:rFonts w:ascii="Courier New" w:hAnsi="Courier New"/>
      </w:rPr>
    </w:lvl>
    <w:lvl w:ilvl="8" w:tplc="0E1484C4">
      <w:start w:val="1"/>
      <w:numFmt w:val="bullet"/>
      <w:lvlText w:val=""/>
      <w:lvlJc w:val="left"/>
      <w:pPr>
        <w:tabs>
          <w:tab w:val="num" w:pos="6480"/>
        </w:tabs>
        <w:ind w:left="6480" w:hanging="360"/>
      </w:pPr>
      <w:rPr>
        <w:rFonts w:ascii="Wingdings" w:hAnsi="Wingdings"/>
      </w:rPr>
    </w:lvl>
  </w:abstractNum>
  <w:abstractNum w:abstractNumId="30" w15:restartNumberingAfterBreak="0">
    <w:nsid w:val="16B83BB6"/>
    <w:multiLevelType w:val="hybridMultilevel"/>
    <w:tmpl w:val="EC0C2662"/>
    <w:lvl w:ilvl="0" w:tplc="C922D532">
      <w:start w:val="1"/>
      <w:numFmt w:val="bullet"/>
      <w:pStyle w:val="3"/>
      <w:lvlText w:val=""/>
      <w:lvlJc w:val="left"/>
      <w:pPr>
        <w:tabs>
          <w:tab w:val="num" w:pos="1701"/>
        </w:tabs>
        <w:ind w:left="1701" w:hanging="397"/>
      </w:pPr>
      <w:rPr>
        <w:rFonts w:ascii="Symbol" w:hAnsi="Symbol"/>
        <w:sz w:val="20"/>
        <w:lang w:val="en-US"/>
      </w:rPr>
    </w:lvl>
    <w:lvl w:ilvl="1" w:tplc="8B54A9CC">
      <w:start w:val="1"/>
      <w:numFmt w:val="bullet"/>
      <w:lvlText w:val="o"/>
      <w:lvlJc w:val="left"/>
      <w:pPr>
        <w:tabs>
          <w:tab w:val="num" w:pos="1440"/>
        </w:tabs>
        <w:ind w:left="1440" w:hanging="360"/>
      </w:pPr>
      <w:rPr>
        <w:rFonts w:ascii="Courier New" w:hAnsi="Courier New"/>
      </w:rPr>
    </w:lvl>
    <w:lvl w:ilvl="2" w:tplc="8D5461D4">
      <w:start w:val="1"/>
      <w:numFmt w:val="bullet"/>
      <w:lvlText w:val=""/>
      <w:lvlJc w:val="left"/>
      <w:pPr>
        <w:tabs>
          <w:tab w:val="num" w:pos="2160"/>
        </w:tabs>
        <w:ind w:left="2160" w:hanging="360"/>
      </w:pPr>
      <w:rPr>
        <w:rFonts w:ascii="Wingdings" w:hAnsi="Wingdings"/>
      </w:rPr>
    </w:lvl>
    <w:lvl w:ilvl="3" w:tplc="A1129BA8">
      <w:start w:val="1"/>
      <w:numFmt w:val="bullet"/>
      <w:lvlText w:val=""/>
      <w:lvlJc w:val="left"/>
      <w:pPr>
        <w:tabs>
          <w:tab w:val="num" w:pos="2880"/>
        </w:tabs>
        <w:ind w:left="2880" w:hanging="360"/>
      </w:pPr>
      <w:rPr>
        <w:rFonts w:ascii="Symbol" w:hAnsi="Symbol"/>
      </w:rPr>
    </w:lvl>
    <w:lvl w:ilvl="4" w:tplc="F5601BE6">
      <w:start w:val="1"/>
      <w:numFmt w:val="bullet"/>
      <w:lvlText w:val="o"/>
      <w:lvlJc w:val="left"/>
      <w:pPr>
        <w:tabs>
          <w:tab w:val="num" w:pos="3600"/>
        </w:tabs>
        <w:ind w:left="3600" w:hanging="360"/>
      </w:pPr>
      <w:rPr>
        <w:rFonts w:ascii="Courier New" w:hAnsi="Courier New"/>
      </w:rPr>
    </w:lvl>
    <w:lvl w:ilvl="5" w:tplc="938E1822">
      <w:start w:val="1"/>
      <w:numFmt w:val="bullet"/>
      <w:lvlText w:val=""/>
      <w:lvlJc w:val="left"/>
      <w:pPr>
        <w:tabs>
          <w:tab w:val="num" w:pos="4320"/>
        </w:tabs>
        <w:ind w:left="4320" w:hanging="360"/>
      </w:pPr>
      <w:rPr>
        <w:rFonts w:ascii="Wingdings" w:hAnsi="Wingdings"/>
      </w:rPr>
    </w:lvl>
    <w:lvl w:ilvl="6" w:tplc="31AAA9DC">
      <w:start w:val="1"/>
      <w:numFmt w:val="bullet"/>
      <w:lvlText w:val=""/>
      <w:lvlJc w:val="left"/>
      <w:pPr>
        <w:tabs>
          <w:tab w:val="num" w:pos="5040"/>
        </w:tabs>
        <w:ind w:left="5040" w:hanging="360"/>
      </w:pPr>
      <w:rPr>
        <w:rFonts w:ascii="Symbol" w:hAnsi="Symbol"/>
      </w:rPr>
    </w:lvl>
    <w:lvl w:ilvl="7" w:tplc="D5CA62F4">
      <w:start w:val="1"/>
      <w:numFmt w:val="bullet"/>
      <w:lvlText w:val="o"/>
      <w:lvlJc w:val="left"/>
      <w:pPr>
        <w:tabs>
          <w:tab w:val="num" w:pos="5760"/>
        </w:tabs>
        <w:ind w:left="5760" w:hanging="360"/>
      </w:pPr>
      <w:rPr>
        <w:rFonts w:ascii="Courier New" w:hAnsi="Courier New"/>
      </w:rPr>
    </w:lvl>
    <w:lvl w:ilvl="8" w:tplc="98E4CA52">
      <w:start w:val="1"/>
      <w:numFmt w:val="bullet"/>
      <w:lvlText w:val=""/>
      <w:lvlJc w:val="left"/>
      <w:pPr>
        <w:tabs>
          <w:tab w:val="num" w:pos="6480"/>
        </w:tabs>
        <w:ind w:left="6480" w:hanging="360"/>
      </w:pPr>
      <w:rPr>
        <w:rFonts w:ascii="Wingdings" w:hAnsi="Wingdings"/>
      </w:rPr>
    </w:lvl>
  </w:abstractNum>
  <w:abstractNum w:abstractNumId="31" w15:restartNumberingAfterBreak="0">
    <w:nsid w:val="17F7143A"/>
    <w:multiLevelType w:val="multilevel"/>
    <w:tmpl w:val="B70CD11C"/>
    <w:lvl w:ilvl="0">
      <w:start w:val="1"/>
      <w:numFmt w:val="decimal"/>
      <w:pStyle w:val="a3"/>
      <w:lvlText w:val="%1."/>
      <w:lvlJc w:val="right"/>
      <w:pPr>
        <w:ind w:left="928" w:hanging="360"/>
      </w:pPr>
      <w:rPr>
        <w:color w:val="000000"/>
        <w:lang w:val="ru-RU"/>
      </w:rPr>
    </w:lvl>
    <w:lvl w:ilvl="1">
      <w:start w:val="3"/>
      <w:numFmt w:val="decimal"/>
      <w:lvlText w:val="%1.%2"/>
      <w:lvlJc w:val="left"/>
      <w:pPr>
        <w:ind w:left="1436" w:hanging="975"/>
      </w:pPr>
    </w:lvl>
    <w:lvl w:ilvl="2">
      <w:start w:val="5"/>
      <w:numFmt w:val="decimal"/>
      <w:lvlText w:val="%1.%2.%3"/>
      <w:lvlJc w:val="left"/>
      <w:pPr>
        <w:ind w:left="1471" w:hanging="975"/>
      </w:pPr>
    </w:lvl>
    <w:lvl w:ilvl="3">
      <w:start w:val="1"/>
      <w:numFmt w:val="decimal"/>
      <w:lvlText w:val="%1.%2.%3.%4"/>
      <w:lvlJc w:val="left"/>
      <w:pPr>
        <w:ind w:left="1611" w:hanging="1080"/>
      </w:pPr>
    </w:lvl>
    <w:lvl w:ilvl="4">
      <w:start w:val="1"/>
      <w:numFmt w:val="decimal"/>
      <w:lvlText w:val="%1.%2.%3.%4.%5"/>
      <w:lvlJc w:val="left"/>
      <w:pPr>
        <w:ind w:left="2433" w:hanging="1440"/>
      </w:pPr>
    </w:lvl>
    <w:lvl w:ilvl="5">
      <w:start w:val="1"/>
      <w:numFmt w:val="decimal"/>
      <w:lvlText w:val="%1.%2.%3.%4.%5.%6"/>
      <w:lvlJc w:val="left"/>
      <w:pPr>
        <w:ind w:left="2041" w:hanging="1440"/>
      </w:pPr>
    </w:lvl>
    <w:lvl w:ilvl="6">
      <w:start w:val="1"/>
      <w:numFmt w:val="decimal"/>
      <w:lvlText w:val="%1.%2.%3.%4.%5.%6.%7"/>
      <w:lvlJc w:val="left"/>
      <w:pPr>
        <w:ind w:left="2436" w:hanging="1800"/>
      </w:pPr>
    </w:lvl>
    <w:lvl w:ilvl="7">
      <w:start w:val="1"/>
      <w:numFmt w:val="decimal"/>
      <w:lvlText w:val="%1.%2.%3.%4.%5.%6.%7.%8"/>
      <w:lvlJc w:val="left"/>
      <w:pPr>
        <w:ind w:left="2831" w:hanging="2160"/>
      </w:pPr>
    </w:lvl>
    <w:lvl w:ilvl="8">
      <w:start w:val="1"/>
      <w:numFmt w:val="decimal"/>
      <w:lvlText w:val="%1.%2.%3.%4.%5.%6.%7.%8.%9"/>
      <w:lvlJc w:val="left"/>
      <w:pPr>
        <w:ind w:left="2866" w:hanging="2160"/>
      </w:pPr>
    </w:lvl>
  </w:abstractNum>
  <w:abstractNum w:abstractNumId="32" w15:restartNumberingAfterBreak="0">
    <w:nsid w:val="19760574"/>
    <w:multiLevelType w:val="multilevel"/>
    <w:tmpl w:val="9CC84F8C"/>
    <w:lvl w:ilvl="0">
      <w:start w:val="1"/>
      <w:numFmt w:val="decimal"/>
      <w:pStyle w:val="OTRTableListNum"/>
      <w:lvlText w:val="%1."/>
      <w:lvlJc w:val="left"/>
      <w:pPr>
        <w:tabs>
          <w:tab w:val="num" w:pos="284"/>
        </w:tabs>
        <w:ind w:left="284" w:hanging="284"/>
      </w:pPr>
      <w:rPr>
        <w:rFonts w:ascii="Times New Roman" w:hAnsi="Times New Roman"/>
        <w:sz w:val="22"/>
        <w:szCs w:val="22"/>
      </w:rPr>
    </w:lvl>
    <w:lvl w:ilvl="1">
      <w:start w:val="1"/>
      <w:numFmt w:val="decimal"/>
      <w:lvlText w:val="%1.%2."/>
      <w:lvlJc w:val="left"/>
      <w:pPr>
        <w:tabs>
          <w:tab w:val="num" w:pos="567"/>
        </w:tabs>
        <w:ind w:left="709" w:hanging="425"/>
      </w:pPr>
      <w:rPr>
        <w:rFonts w:ascii="Times New Roman" w:hAnsi="Times New Roman"/>
        <w:sz w:val="24"/>
        <w:szCs w:val="24"/>
      </w:rPr>
    </w:lvl>
    <w:lvl w:ilvl="2">
      <w:start w:val="1"/>
      <w:numFmt w:val="decimal"/>
      <w:lvlText w:val="%2.%1.%3."/>
      <w:lvlJc w:val="left"/>
      <w:pPr>
        <w:tabs>
          <w:tab w:val="num" w:pos="1134"/>
        </w:tabs>
        <w:ind w:left="1276" w:hanging="567"/>
      </w:pPr>
      <w:rPr>
        <w:rFonts w:ascii="Times New Roman" w:hAnsi="Times New Roman"/>
        <w:sz w:val="24"/>
        <w:szCs w:val="24"/>
      </w:r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33" w15:restartNumberingAfterBreak="0">
    <w:nsid w:val="1ACB137F"/>
    <w:multiLevelType w:val="multilevel"/>
    <w:tmpl w:val="FCEC9E34"/>
    <w:lvl w:ilvl="0">
      <w:start w:val="2"/>
      <w:numFmt w:val="decimal"/>
      <w:pStyle w:val="12"/>
      <w:lvlText w:val="%1."/>
      <w:lvlJc w:val="left"/>
      <w:pPr>
        <w:tabs>
          <w:tab w:val="num" w:pos="1287"/>
        </w:tabs>
        <w:ind w:left="1287" w:hanging="567"/>
      </w:pPr>
      <w:rPr>
        <w:rFonts w:ascii="Times New Roman" w:hAnsi="Times New Roman"/>
        <w:b/>
        <w:i w:val="0"/>
        <w:sz w:val="28"/>
      </w:rPr>
    </w:lvl>
    <w:lvl w:ilvl="1">
      <w:start w:val="1"/>
      <w:numFmt w:val="decimal"/>
      <w:lvlText w:val="%1.%2."/>
      <w:lvlJc w:val="left"/>
      <w:pPr>
        <w:tabs>
          <w:tab w:val="num" w:pos="1514"/>
        </w:tabs>
        <w:ind w:left="1514" w:hanging="794"/>
      </w:pPr>
      <w:rPr>
        <w:rFonts w:ascii="Times New Roman" w:hAnsi="Times New Roman"/>
        <w:b/>
        <w:i w:val="0"/>
        <w:sz w:val="28"/>
      </w:rPr>
    </w:lvl>
    <w:lvl w:ilvl="2">
      <w:start w:val="1"/>
      <w:numFmt w:val="decimal"/>
      <w:lvlText w:val="%1.%2.%3."/>
      <w:lvlJc w:val="left"/>
      <w:pPr>
        <w:tabs>
          <w:tab w:val="num" w:pos="2024"/>
        </w:tabs>
        <w:ind w:left="2024" w:hanging="1304"/>
      </w:pPr>
    </w:lvl>
    <w:lvl w:ilvl="3">
      <w:start w:val="1"/>
      <w:numFmt w:val="decimal"/>
      <w:lvlText w:val="%1.%2.%3.%4."/>
      <w:lvlJc w:val="left"/>
      <w:pPr>
        <w:tabs>
          <w:tab w:val="num" w:pos="2251"/>
        </w:tabs>
        <w:ind w:left="2251" w:hanging="1531"/>
      </w:pPr>
    </w:lvl>
    <w:lvl w:ilvl="4">
      <w:start w:val="1"/>
      <w:numFmt w:val="decimal"/>
      <w:lvlText w:val="%1.%2.%3.%4.%5."/>
      <w:lvlJc w:val="left"/>
      <w:pPr>
        <w:tabs>
          <w:tab w:val="num" w:pos="2648"/>
        </w:tabs>
        <w:ind w:left="2648" w:hanging="1928"/>
      </w:pPr>
      <w:rPr>
        <w:rFonts w:ascii="Times New Roman" w:hAnsi="Times New Roman"/>
        <w:b w:val="0"/>
        <w:bCs w:val="0"/>
        <w:i w:val="0"/>
        <w:iCs w:val="0"/>
        <w:caps w:val="0"/>
        <w:smallCaps w:val="0"/>
        <w:strike w:val="0"/>
        <w:vanish w:val="0"/>
        <w:color w:val="000000"/>
        <w:spacing w:val="0"/>
        <w:position w:val="0"/>
        <w:u w:val="none"/>
        <w:vertAlign w:val="baseline"/>
      </w:rPr>
    </w:lvl>
    <w:lvl w:ilvl="5">
      <w:start w:val="1"/>
      <w:numFmt w:val="decimal"/>
      <w:lvlText w:val="%1.%2.%3.%4.%5.%6."/>
      <w:lvlJc w:val="left"/>
      <w:pPr>
        <w:tabs>
          <w:tab w:val="num" w:pos="2988"/>
        </w:tabs>
        <w:ind w:left="2988" w:hanging="2268"/>
      </w:pPr>
    </w:lvl>
    <w:lvl w:ilvl="6">
      <w:start w:val="1"/>
      <w:numFmt w:val="decimal"/>
      <w:lvlText w:val="%1.%2.%3.%4.%5.%6.%7."/>
      <w:lvlJc w:val="left"/>
      <w:pPr>
        <w:tabs>
          <w:tab w:val="num" w:pos="3045"/>
        </w:tabs>
        <w:ind w:left="3045" w:hanging="2325"/>
      </w:pPr>
    </w:lvl>
    <w:lvl w:ilvl="7">
      <w:start w:val="1"/>
      <w:numFmt w:val="decimal"/>
      <w:lvlText w:val="%1.%2.%3.%4.%5.%6.%7.%8."/>
      <w:lvlJc w:val="left"/>
      <w:pPr>
        <w:tabs>
          <w:tab w:val="num" w:pos="4689"/>
        </w:tabs>
        <w:ind w:left="4689" w:hanging="3969"/>
      </w:pPr>
    </w:lvl>
    <w:lvl w:ilvl="8">
      <w:start w:val="1"/>
      <w:numFmt w:val="decimal"/>
      <w:lvlText w:val="%1.%2.%3.%4.%5.%6.%7.%8.%9."/>
      <w:lvlJc w:val="left"/>
      <w:pPr>
        <w:tabs>
          <w:tab w:val="num" w:pos="5029"/>
        </w:tabs>
        <w:ind w:left="5029" w:hanging="4309"/>
      </w:pPr>
    </w:lvl>
  </w:abstractNum>
  <w:abstractNum w:abstractNumId="34" w15:restartNumberingAfterBreak="0">
    <w:nsid w:val="1B0E124E"/>
    <w:multiLevelType w:val="multilevel"/>
    <w:tmpl w:val="C1928578"/>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1BB638A2"/>
    <w:multiLevelType w:val="multilevel"/>
    <w:tmpl w:val="CDCA6D6A"/>
    <w:lvl w:ilvl="0">
      <w:start w:val="1"/>
      <w:numFmt w:val="decimal"/>
      <w:pStyle w:val="13"/>
      <w:suff w:val="space"/>
      <w:lvlText w:val="%1."/>
      <w:lvlJc w:val="left"/>
      <w:pPr>
        <w:ind w:left="0" w:firstLine="0"/>
      </w:pPr>
    </w:lvl>
    <w:lvl w:ilvl="1">
      <w:start w:val="1"/>
      <w:numFmt w:val="decimal"/>
      <w:pStyle w:val="20"/>
      <w:suff w:val="space"/>
      <w:lvlText w:val="%1.%2."/>
      <w:lvlJc w:val="left"/>
      <w:pPr>
        <w:ind w:left="0" w:firstLine="0"/>
      </w:pPr>
    </w:lvl>
    <w:lvl w:ilvl="2">
      <w:start w:val="1"/>
      <w:numFmt w:val="decimal"/>
      <w:pStyle w:val="30"/>
      <w:suff w:val="space"/>
      <w:lvlText w:val="%1.%2.%3."/>
      <w:lvlJc w:val="left"/>
      <w:pPr>
        <w:ind w:left="4962" w:firstLine="0"/>
      </w:pPr>
    </w:lvl>
    <w:lvl w:ilvl="3">
      <w:start w:val="1"/>
      <w:numFmt w:val="decimal"/>
      <w:suff w:val="space"/>
      <w:lvlText w:val="%1.%2.%3.%4."/>
      <w:lvlJc w:val="left"/>
      <w:pPr>
        <w:ind w:left="1021" w:firstLine="0"/>
      </w:pPr>
    </w:lvl>
    <w:lvl w:ilvl="4">
      <w:start w:val="1"/>
      <w:numFmt w:val="decimal"/>
      <w:suff w:val="space"/>
      <w:lvlText w:val="%1.%2.%3.%4.%5."/>
      <w:lvlJc w:val="left"/>
      <w:pPr>
        <w:ind w:left="1474" w:firstLine="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1BDF64CC"/>
    <w:multiLevelType w:val="multilevel"/>
    <w:tmpl w:val="FE048F56"/>
    <w:lvl w:ilvl="0">
      <w:start w:val="1"/>
      <w:numFmt w:val="decimal"/>
      <w:pStyle w:val="otrlistnum1"/>
      <w:lvlText w:val="%1."/>
      <w:lvlJc w:val="left"/>
      <w:pPr>
        <w:tabs>
          <w:tab w:val="num" w:pos="1491"/>
        </w:tabs>
        <w:ind w:left="1491" w:hanging="357"/>
      </w:pPr>
      <w:rPr>
        <w:rFonts w:ascii="Arial" w:hAnsi="Arial"/>
        <w:color w:val="000000"/>
        <w:sz w:val="20"/>
      </w:rPr>
    </w:lvl>
    <w:lvl w:ilvl="1">
      <w:start w:val="1"/>
      <w:numFmt w:val="decimal"/>
      <w:lvlText w:val="%1.%2."/>
      <w:lvlJc w:val="left"/>
      <w:pPr>
        <w:tabs>
          <w:tab w:val="num" w:pos="2070"/>
        </w:tabs>
        <w:ind w:left="2070" w:hanging="539"/>
      </w:pPr>
    </w:lvl>
    <w:lvl w:ilvl="2">
      <w:start w:val="1"/>
      <w:numFmt w:val="decimal"/>
      <w:lvlText w:val="%1.%2.%3."/>
      <w:lvlJc w:val="left"/>
      <w:pPr>
        <w:tabs>
          <w:tab w:val="num" w:pos="2608"/>
        </w:tabs>
        <w:ind w:left="2608" w:hanging="680"/>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37" w15:restartNumberingAfterBreak="0">
    <w:nsid w:val="1CAA5E7A"/>
    <w:multiLevelType w:val="hybridMultilevel"/>
    <w:tmpl w:val="8162F798"/>
    <w:lvl w:ilvl="0" w:tplc="0538768A">
      <w:start w:val="1"/>
      <w:numFmt w:val="bullet"/>
      <w:lvlText w:val="–"/>
      <w:lvlJc w:val="left"/>
      <w:pPr>
        <w:ind w:left="720" w:hanging="360"/>
      </w:pPr>
      <w:rPr>
        <w:rFonts w:ascii="Arial" w:eastAsia="Arial" w:hAnsi="Arial"/>
      </w:rPr>
    </w:lvl>
    <w:lvl w:ilvl="1" w:tplc="2362C422">
      <w:start w:val="1"/>
      <w:numFmt w:val="bullet"/>
      <w:lvlText w:val="o"/>
      <w:lvlJc w:val="left"/>
      <w:pPr>
        <w:ind w:left="1440" w:hanging="360"/>
      </w:pPr>
      <w:rPr>
        <w:rFonts w:ascii="Courier New" w:hAnsi="Courier New"/>
      </w:rPr>
    </w:lvl>
    <w:lvl w:ilvl="2" w:tplc="04048E56">
      <w:start w:val="1"/>
      <w:numFmt w:val="bullet"/>
      <w:lvlText w:val=""/>
      <w:lvlJc w:val="left"/>
      <w:pPr>
        <w:ind w:left="2160" w:hanging="360"/>
      </w:pPr>
      <w:rPr>
        <w:rFonts w:ascii="Wingdings" w:hAnsi="Wingdings"/>
      </w:rPr>
    </w:lvl>
    <w:lvl w:ilvl="3" w:tplc="24460B10">
      <w:start w:val="1"/>
      <w:numFmt w:val="bullet"/>
      <w:lvlText w:val=""/>
      <w:lvlJc w:val="left"/>
      <w:pPr>
        <w:ind w:left="2880" w:hanging="360"/>
      </w:pPr>
      <w:rPr>
        <w:rFonts w:ascii="Symbol" w:hAnsi="Symbol"/>
      </w:rPr>
    </w:lvl>
    <w:lvl w:ilvl="4" w:tplc="BE5410F6">
      <w:start w:val="1"/>
      <w:numFmt w:val="bullet"/>
      <w:lvlText w:val="o"/>
      <w:lvlJc w:val="left"/>
      <w:pPr>
        <w:ind w:left="3600" w:hanging="360"/>
      </w:pPr>
      <w:rPr>
        <w:rFonts w:ascii="Courier New" w:hAnsi="Courier New"/>
      </w:rPr>
    </w:lvl>
    <w:lvl w:ilvl="5" w:tplc="020CF4A2">
      <w:start w:val="1"/>
      <w:numFmt w:val="bullet"/>
      <w:lvlText w:val=""/>
      <w:lvlJc w:val="left"/>
      <w:pPr>
        <w:ind w:left="4320" w:hanging="360"/>
      </w:pPr>
      <w:rPr>
        <w:rFonts w:ascii="Wingdings" w:hAnsi="Wingdings"/>
      </w:rPr>
    </w:lvl>
    <w:lvl w:ilvl="6" w:tplc="A1B88412">
      <w:start w:val="1"/>
      <w:numFmt w:val="bullet"/>
      <w:lvlText w:val=""/>
      <w:lvlJc w:val="left"/>
      <w:pPr>
        <w:ind w:left="5040" w:hanging="360"/>
      </w:pPr>
      <w:rPr>
        <w:rFonts w:ascii="Symbol" w:hAnsi="Symbol"/>
      </w:rPr>
    </w:lvl>
    <w:lvl w:ilvl="7" w:tplc="2BB4DF54">
      <w:start w:val="1"/>
      <w:numFmt w:val="bullet"/>
      <w:lvlText w:val="o"/>
      <w:lvlJc w:val="left"/>
      <w:pPr>
        <w:ind w:left="5760" w:hanging="360"/>
      </w:pPr>
      <w:rPr>
        <w:rFonts w:ascii="Courier New" w:hAnsi="Courier New"/>
      </w:rPr>
    </w:lvl>
    <w:lvl w:ilvl="8" w:tplc="324E6694">
      <w:start w:val="1"/>
      <w:numFmt w:val="bullet"/>
      <w:lvlText w:val=""/>
      <w:lvlJc w:val="left"/>
      <w:pPr>
        <w:ind w:left="6480" w:hanging="360"/>
      </w:pPr>
      <w:rPr>
        <w:rFonts w:ascii="Wingdings" w:hAnsi="Wingdings"/>
      </w:rPr>
    </w:lvl>
  </w:abstractNum>
  <w:abstractNum w:abstractNumId="38" w15:restartNumberingAfterBreak="0">
    <w:nsid w:val="1D4D4558"/>
    <w:multiLevelType w:val="hybridMultilevel"/>
    <w:tmpl w:val="FE663564"/>
    <w:lvl w:ilvl="0" w:tplc="9BA486BA">
      <w:start w:val="1"/>
      <w:numFmt w:val="decimal"/>
      <w:pStyle w:val="ListAlternative4"/>
      <w:lvlText w:val="%1)"/>
      <w:lvlJc w:val="left"/>
      <w:pPr>
        <w:tabs>
          <w:tab w:val="num" w:pos="360"/>
        </w:tabs>
        <w:ind w:left="360" w:hanging="360"/>
      </w:pPr>
    </w:lvl>
    <w:lvl w:ilvl="1" w:tplc="0BBC9AAE">
      <w:start w:val="1"/>
      <w:numFmt w:val="bullet"/>
      <w:lvlText w:val="o"/>
      <w:lvlJc w:val="left"/>
      <w:pPr>
        <w:ind w:left="1440" w:hanging="360"/>
      </w:pPr>
      <w:rPr>
        <w:rFonts w:ascii="Courier New" w:eastAsia="Courier New" w:hAnsi="Courier New"/>
      </w:rPr>
    </w:lvl>
    <w:lvl w:ilvl="2" w:tplc="8786914A">
      <w:start w:val="1"/>
      <w:numFmt w:val="bullet"/>
      <w:lvlText w:val="§"/>
      <w:lvlJc w:val="left"/>
      <w:pPr>
        <w:ind w:left="2160" w:hanging="360"/>
      </w:pPr>
      <w:rPr>
        <w:rFonts w:ascii="Wingdings" w:eastAsia="Wingdings" w:hAnsi="Wingdings"/>
      </w:rPr>
    </w:lvl>
    <w:lvl w:ilvl="3" w:tplc="55425D22">
      <w:start w:val="1"/>
      <w:numFmt w:val="bullet"/>
      <w:lvlText w:val="·"/>
      <w:lvlJc w:val="left"/>
      <w:pPr>
        <w:ind w:left="2880" w:hanging="360"/>
      </w:pPr>
      <w:rPr>
        <w:rFonts w:ascii="Symbol" w:eastAsia="Symbol" w:hAnsi="Symbol"/>
      </w:rPr>
    </w:lvl>
    <w:lvl w:ilvl="4" w:tplc="7F4E3DF2">
      <w:start w:val="1"/>
      <w:numFmt w:val="bullet"/>
      <w:lvlText w:val="o"/>
      <w:lvlJc w:val="left"/>
      <w:pPr>
        <w:ind w:left="3600" w:hanging="360"/>
      </w:pPr>
      <w:rPr>
        <w:rFonts w:ascii="Courier New" w:eastAsia="Courier New" w:hAnsi="Courier New"/>
      </w:rPr>
    </w:lvl>
    <w:lvl w:ilvl="5" w:tplc="B82E33CE">
      <w:start w:val="1"/>
      <w:numFmt w:val="bullet"/>
      <w:lvlText w:val="§"/>
      <w:lvlJc w:val="left"/>
      <w:pPr>
        <w:ind w:left="4320" w:hanging="360"/>
      </w:pPr>
      <w:rPr>
        <w:rFonts w:ascii="Wingdings" w:eastAsia="Wingdings" w:hAnsi="Wingdings"/>
      </w:rPr>
    </w:lvl>
    <w:lvl w:ilvl="6" w:tplc="D00E663C">
      <w:start w:val="1"/>
      <w:numFmt w:val="bullet"/>
      <w:lvlText w:val="·"/>
      <w:lvlJc w:val="left"/>
      <w:pPr>
        <w:ind w:left="5040" w:hanging="360"/>
      </w:pPr>
      <w:rPr>
        <w:rFonts w:ascii="Symbol" w:eastAsia="Symbol" w:hAnsi="Symbol"/>
      </w:rPr>
    </w:lvl>
    <w:lvl w:ilvl="7" w:tplc="6532A972">
      <w:start w:val="1"/>
      <w:numFmt w:val="bullet"/>
      <w:lvlText w:val="o"/>
      <w:lvlJc w:val="left"/>
      <w:pPr>
        <w:ind w:left="5760" w:hanging="360"/>
      </w:pPr>
      <w:rPr>
        <w:rFonts w:ascii="Courier New" w:eastAsia="Courier New" w:hAnsi="Courier New"/>
      </w:rPr>
    </w:lvl>
    <w:lvl w:ilvl="8" w:tplc="EC844A0A">
      <w:start w:val="1"/>
      <w:numFmt w:val="bullet"/>
      <w:lvlText w:val="§"/>
      <w:lvlJc w:val="left"/>
      <w:pPr>
        <w:ind w:left="6480" w:hanging="360"/>
      </w:pPr>
      <w:rPr>
        <w:rFonts w:ascii="Wingdings" w:eastAsia="Wingdings" w:hAnsi="Wingdings"/>
      </w:rPr>
    </w:lvl>
  </w:abstractNum>
  <w:abstractNum w:abstractNumId="39" w15:restartNumberingAfterBreak="0">
    <w:nsid w:val="1D6D20FF"/>
    <w:multiLevelType w:val="hybridMultilevel"/>
    <w:tmpl w:val="3410D40E"/>
    <w:lvl w:ilvl="0" w:tplc="C77098AA">
      <w:start w:val="1"/>
      <w:numFmt w:val="bullet"/>
      <w:pStyle w:val="Spisok12-3"/>
      <w:lvlText w:val=""/>
      <w:lvlJc w:val="left"/>
      <w:pPr>
        <w:ind w:left="2421" w:hanging="360"/>
      </w:pPr>
      <w:rPr>
        <w:rFonts w:ascii="Symbol" w:hAnsi="Symbol"/>
      </w:rPr>
    </w:lvl>
    <w:lvl w:ilvl="1" w:tplc="19F8A236">
      <w:start w:val="1"/>
      <w:numFmt w:val="lowerLetter"/>
      <w:lvlText w:val="%2."/>
      <w:lvlJc w:val="left"/>
      <w:pPr>
        <w:ind w:left="3141" w:hanging="360"/>
      </w:pPr>
    </w:lvl>
    <w:lvl w:ilvl="2" w:tplc="9646A010">
      <w:start w:val="1"/>
      <w:numFmt w:val="lowerRoman"/>
      <w:lvlText w:val="%3."/>
      <w:lvlJc w:val="right"/>
      <w:pPr>
        <w:ind w:left="3861" w:hanging="180"/>
      </w:pPr>
    </w:lvl>
    <w:lvl w:ilvl="3" w:tplc="F0F8F2F8">
      <w:start w:val="1"/>
      <w:numFmt w:val="decimal"/>
      <w:lvlText w:val="%4."/>
      <w:lvlJc w:val="left"/>
      <w:pPr>
        <w:ind w:left="4581" w:hanging="360"/>
      </w:pPr>
    </w:lvl>
    <w:lvl w:ilvl="4" w:tplc="995600BC">
      <w:start w:val="1"/>
      <w:numFmt w:val="lowerLetter"/>
      <w:lvlText w:val="%5."/>
      <w:lvlJc w:val="left"/>
      <w:pPr>
        <w:ind w:left="5301" w:hanging="360"/>
      </w:pPr>
    </w:lvl>
    <w:lvl w:ilvl="5" w:tplc="A986E2E2">
      <w:start w:val="1"/>
      <w:numFmt w:val="lowerRoman"/>
      <w:lvlText w:val="%6."/>
      <w:lvlJc w:val="right"/>
      <w:pPr>
        <w:ind w:left="6021" w:hanging="180"/>
      </w:pPr>
    </w:lvl>
    <w:lvl w:ilvl="6" w:tplc="AB02E508">
      <w:start w:val="1"/>
      <w:numFmt w:val="decimal"/>
      <w:lvlText w:val="%7."/>
      <w:lvlJc w:val="left"/>
      <w:pPr>
        <w:ind w:left="6741" w:hanging="360"/>
      </w:pPr>
    </w:lvl>
    <w:lvl w:ilvl="7" w:tplc="1C7E5098">
      <w:start w:val="1"/>
      <w:numFmt w:val="lowerLetter"/>
      <w:lvlText w:val="%8."/>
      <w:lvlJc w:val="left"/>
      <w:pPr>
        <w:ind w:left="7461" w:hanging="360"/>
      </w:pPr>
    </w:lvl>
    <w:lvl w:ilvl="8" w:tplc="50B6E676">
      <w:start w:val="1"/>
      <w:numFmt w:val="lowerRoman"/>
      <w:lvlText w:val="%9."/>
      <w:lvlJc w:val="right"/>
      <w:pPr>
        <w:ind w:left="8181" w:hanging="180"/>
      </w:pPr>
    </w:lvl>
  </w:abstractNum>
  <w:abstractNum w:abstractNumId="40" w15:restartNumberingAfterBreak="0">
    <w:nsid w:val="1DAF790D"/>
    <w:multiLevelType w:val="hybridMultilevel"/>
    <w:tmpl w:val="8932CAD2"/>
    <w:lvl w:ilvl="0" w:tplc="990CEDA6">
      <w:start w:val="1"/>
      <w:numFmt w:val="bullet"/>
      <w:lvlText w:val=""/>
      <w:lvlJc w:val="left"/>
      <w:pPr>
        <w:tabs>
          <w:tab w:val="num" w:pos="1191"/>
        </w:tabs>
        <w:ind w:left="1191" w:hanging="471"/>
      </w:pPr>
      <w:rPr>
        <w:rFonts w:ascii="Times New Roman" w:hAnsi="Times New Roman"/>
      </w:rPr>
    </w:lvl>
    <w:lvl w:ilvl="1" w:tplc="9DCACD50">
      <w:start w:val="1"/>
      <w:numFmt w:val="bullet"/>
      <w:pStyle w:val="342"/>
      <w:lvlText w:val=""/>
      <w:lvlJc w:val="left"/>
      <w:pPr>
        <w:tabs>
          <w:tab w:val="num" w:pos="1888"/>
        </w:tabs>
        <w:ind w:left="1888" w:hanging="470"/>
      </w:pPr>
      <w:rPr>
        <w:rFonts w:ascii="Times New Roman" w:hAnsi="Times New Roman"/>
      </w:rPr>
    </w:lvl>
    <w:lvl w:ilvl="2" w:tplc="F9D0544C">
      <w:start w:val="1"/>
      <w:numFmt w:val="bullet"/>
      <w:pStyle w:val="343"/>
      <w:lvlText w:val=""/>
      <w:lvlJc w:val="left"/>
      <w:pPr>
        <w:tabs>
          <w:tab w:val="num" w:pos="2586"/>
        </w:tabs>
        <w:ind w:left="2586" w:hanging="471"/>
      </w:pPr>
      <w:rPr>
        <w:rFonts w:ascii="Times New Roman" w:hAnsi="Times New Roman"/>
      </w:rPr>
    </w:lvl>
    <w:lvl w:ilvl="3" w:tplc="7D28E938">
      <w:start w:val="1"/>
      <w:numFmt w:val="bullet"/>
      <w:lvlText w:val=""/>
      <w:lvlJc w:val="left"/>
      <w:pPr>
        <w:ind w:left="3600" w:hanging="360"/>
      </w:pPr>
      <w:rPr>
        <w:rFonts w:ascii="Symbol" w:hAnsi="Symbol"/>
      </w:rPr>
    </w:lvl>
    <w:lvl w:ilvl="4" w:tplc="99CA596C">
      <w:start w:val="1"/>
      <w:numFmt w:val="bullet"/>
      <w:lvlText w:val="o"/>
      <w:lvlJc w:val="left"/>
      <w:pPr>
        <w:ind w:left="4320" w:hanging="360"/>
      </w:pPr>
      <w:rPr>
        <w:rFonts w:ascii="Courier New" w:hAnsi="Courier New"/>
      </w:rPr>
    </w:lvl>
    <w:lvl w:ilvl="5" w:tplc="0BD8D79C">
      <w:start w:val="1"/>
      <w:numFmt w:val="bullet"/>
      <w:lvlText w:val=""/>
      <w:lvlJc w:val="left"/>
      <w:pPr>
        <w:ind w:left="5040" w:hanging="360"/>
      </w:pPr>
      <w:rPr>
        <w:rFonts w:ascii="Wingdings" w:hAnsi="Wingdings"/>
      </w:rPr>
    </w:lvl>
    <w:lvl w:ilvl="6" w:tplc="1D0805B6">
      <w:start w:val="1"/>
      <w:numFmt w:val="bullet"/>
      <w:lvlText w:val=""/>
      <w:lvlJc w:val="left"/>
      <w:pPr>
        <w:ind w:left="5760" w:hanging="360"/>
      </w:pPr>
      <w:rPr>
        <w:rFonts w:ascii="Symbol" w:hAnsi="Symbol"/>
      </w:rPr>
    </w:lvl>
    <w:lvl w:ilvl="7" w:tplc="68723CF4">
      <w:start w:val="1"/>
      <w:numFmt w:val="bullet"/>
      <w:lvlText w:val="o"/>
      <w:lvlJc w:val="left"/>
      <w:pPr>
        <w:ind w:left="6480" w:hanging="360"/>
      </w:pPr>
      <w:rPr>
        <w:rFonts w:ascii="Courier New" w:hAnsi="Courier New"/>
      </w:rPr>
    </w:lvl>
    <w:lvl w:ilvl="8" w:tplc="C95C54AE">
      <w:start w:val="1"/>
      <w:numFmt w:val="bullet"/>
      <w:lvlText w:val=""/>
      <w:lvlJc w:val="left"/>
      <w:pPr>
        <w:ind w:left="7200" w:hanging="360"/>
      </w:pPr>
      <w:rPr>
        <w:rFonts w:ascii="Wingdings" w:hAnsi="Wingdings"/>
      </w:rPr>
    </w:lvl>
  </w:abstractNum>
  <w:abstractNum w:abstractNumId="41" w15:restartNumberingAfterBreak="0">
    <w:nsid w:val="1E177F6A"/>
    <w:multiLevelType w:val="multilevel"/>
    <w:tmpl w:val="63BA5624"/>
    <w:lvl w:ilvl="0">
      <w:start w:val="1"/>
      <w:numFmt w:val="decimal"/>
      <w:lvlText w:val="%1."/>
      <w:lvlJc w:val="left"/>
      <w:pPr>
        <w:tabs>
          <w:tab w:val="num" w:pos="1021"/>
        </w:tabs>
        <w:ind w:left="1021" w:hanging="454"/>
      </w:pPr>
      <w:rPr>
        <w:rFonts w:ascii="Times New Roman" w:hAnsi="Times New Roman"/>
        <w:b w:val="0"/>
        <w:bCs w:val="0"/>
        <w:i w:val="0"/>
        <w:iCs w:val="0"/>
        <w:caps w:val="0"/>
        <w:smallCaps w:val="0"/>
        <w:strike w:val="0"/>
        <w:vanish w:val="0"/>
        <w:color w:val="000000"/>
        <w:spacing w:val="0"/>
        <w:position w:val="0"/>
        <w:sz w:val="24"/>
        <w:szCs w:val="24"/>
        <w:u w:val="none"/>
        <w:vertAlign w:val="baseline"/>
      </w:rPr>
    </w:lvl>
    <w:lvl w:ilvl="1">
      <w:start w:val="1"/>
      <w:numFmt w:val="decimal"/>
      <w:pStyle w:val="ASFKListnum1"/>
      <w:lvlText w:val="%1.%2."/>
      <w:lvlJc w:val="left"/>
      <w:pPr>
        <w:tabs>
          <w:tab w:val="num" w:pos="1588"/>
        </w:tabs>
        <w:ind w:left="1588" w:hanging="567"/>
      </w:pPr>
      <w:rPr>
        <w:rFonts w:ascii="Times New Roman" w:hAnsi="Times New Roman"/>
        <w:b w:val="0"/>
        <w:bCs w:val="0"/>
        <w:i w:val="0"/>
        <w:iCs w:val="0"/>
        <w:sz w:val="24"/>
        <w:szCs w:val="24"/>
      </w:rPr>
    </w:lvl>
    <w:lvl w:ilvl="2">
      <w:start w:val="1"/>
      <w:numFmt w:val="decimal"/>
      <w:lvlText w:val="%1.%2.%3."/>
      <w:lvlJc w:val="left"/>
      <w:pPr>
        <w:tabs>
          <w:tab w:val="num" w:pos="2421"/>
        </w:tabs>
        <w:ind w:left="2421" w:hanging="567"/>
      </w:pPr>
      <w:rPr>
        <w:rFonts w:ascii="Arial CYR" w:hAnsi="Arial CYR"/>
        <w:b w:val="0"/>
        <w:bCs w:val="0"/>
        <w:i w:val="0"/>
        <w:iCs w:val="0"/>
        <w:sz w:val="24"/>
        <w:szCs w:val="24"/>
      </w:rPr>
    </w:lvl>
    <w:lvl w:ilvl="3">
      <w:start w:val="1"/>
      <w:numFmt w:val="decimal"/>
      <w:suff w:val="space"/>
      <w:lvlText w:val="%1.%2.%3.%4."/>
      <w:lvlJc w:val="left"/>
      <w:pPr>
        <w:ind w:left="2704" w:hanging="567"/>
      </w:pPr>
      <w:rPr>
        <w:rFonts w:ascii="Arial CYR" w:hAnsi="Arial CYR"/>
        <w:b w:val="0"/>
        <w:bCs w:val="0"/>
        <w:i w:val="0"/>
        <w:iCs w:val="0"/>
        <w:sz w:val="24"/>
        <w:szCs w:val="24"/>
      </w:rPr>
    </w:lvl>
    <w:lvl w:ilvl="4">
      <w:start w:val="1"/>
      <w:numFmt w:val="decimal"/>
      <w:suff w:val="space"/>
      <w:lvlText w:val="%1.%2.%3.%4.%5"/>
      <w:lvlJc w:val="left"/>
      <w:pPr>
        <w:ind w:left="3271" w:hanging="567"/>
      </w:pPr>
    </w:lvl>
    <w:lvl w:ilvl="5">
      <w:start w:val="1"/>
      <w:numFmt w:val="decimal"/>
      <w:lvlText w:val="%1.%2.%3.%4.%5.%6"/>
      <w:lvlJc w:val="left"/>
      <w:pPr>
        <w:tabs>
          <w:tab w:val="num" w:pos="1588"/>
        </w:tabs>
        <w:ind w:left="1588" w:hanging="1152"/>
      </w:pPr>
    </w:lvl>
    <w:lvl w:ilvl="6">
      <w:start w:val="1"/>
      <w:numFmt w:val="decimal"/>
      <w:lvlText w:val="%1.%2.%3.%4.%5.%6.%7"/>
      <w:lvlJc w:val="left"/>
      <w:pPr>
        <w:tabs>
          <w:tab w:val="num" w:pos="1732"/>
        </w:tabs>
        <w:ind w:left="1732" w:hanging="1296"/>
      </w:pPr>
    </w:lvl>
    <w:lvl w:ilvl="7">
      <w:start w:val="1"/>
      <w:numFmt w:val="decimal"/>
      <w:lvlText w:val="%1.%2.%3.%4.%5.%6.%7.%8"/>
      <w:lvlJc w:val="left"/>
      <w:pPr>
        <w:tabs>
          <w:tab w:val="num" w:pos="1876"/>
        </w:tabs>
        <w:ind w:left="1876" w:hanging="1440"/>
      </w:pPr>
    </w:lvl>
    <w:lvl w:ilvl="8">
      <w:start w:val="1"/>
      <w:numFmt w:val="decimal"/>
      <w:lvlText w:val="%1.%2.%3.%4.%5.%6.%7.%8.%9"/>
      <w:lvlJc w:val="left"/>
      <w:pPr>
        <w:tabs>
          <w:tab w:val="num" w:pos="2020"/>
        </w:tabs>
        <w:ind w:left="2020" w:hanging="1584"/>
      </w:pPr>
    </w:lvl>
  </w:abstractNum>
  <w:abstractNum w:abstractNumId="42" w15:restartNumberingAfterBreak="0">
    <w:nsid w:val="1E9625DE"/>
    <w:multiLevelType w:val="hybridMultilevel"/>
    <w:tmpl w:val="D9260F54"/>
    <w:lvl w:ilvl="0" w:tplc="90A2265A">
      <w:start w:val="1"/>
      <w:numFmt w:val="decimal"/>
      <w:pStyle w:val="SpisoknumComment"/>
      <w:lvlText w:val="%1"/>
      <w:lvlJc w:val="left"/>
      <w:pPr>
        <w:ind w:left="1571" w:hanging="360"/>
      </w:pPr>
    </w:lvl>
    <w:lvl w:ilvl="1" w:tplc="A97A43F4">
      <w:start w:val="1"/>
      <w:numFmt w:val="lowerLetter"/>
      <w:lvlText w:val="%2."/>
      <w:lvlJc w:val="left"/>
      <w:pPr>
        <w:ind w:left="2291" w:hanging="360"/>
      </w:pPr>
    </w:lvl>
    <w:lvl w:ilvl="2" w:tplc="3F04CCBA">
      <w:start w:val="1"/>
      <w:numFmt w:val="lowerRoman"/>
      <w:lvlText w:val="%3."/>
      <w:lvlJc w:val="right"/>
      <w:pPr>
        <w:ind w:left="3011" w:hanging="180"/>
      </w:pPr>
    </w:lvl>
    <w:lvl w:ilvl="3" w:tplc="7F26771E">
      <w:start w:val="1"/>
      <w:numFmt w:val="decimal"/>
      <w:lvlText w:val="%4."/>
      <w:lvlJc w:val="left"/>
      <w:pPr>
        <w:ind w:left="3731" w:hanging="360"/>
      </w:pPr>
    </w:lvl>
    <w:lvl w:ilvl="4" w:tplc="4E965AE6">
      <w:start w:val="1"/>
      <w:numFmt w:val="lowerLetter"/>
      <w:lvlText w:val="%5."/>
      <w:lvlJc w:val="left"/>
      <w:pPr>
        <w:ind w:left="4451" w:hanging="360"/>
      </w:pPr>
    </w:lvl>
    <w:lvl w:ilvl="5" w:tplc="8CFE95A2">
      <w:start w:val="1"/>
      <w:numFmt w:val="lowerRoman"/>
      <w:lvlText w:val="%6."/>
      <w:lvlJc w:val="right"/>
      <w:pPr>
        <w:ind w:left="5171" w:hanging="180"/>
      </w:pPr>
    </w:lvl>
    <w:lvl w:ilvl="6" w:tplc="032879D6">
      <w:start w:val="1"/>
      <w:numFmt w:val="decimal"/>
      <w:lvlText w:val="%7."/>
      <w:lvlJc w:val="left"/>
      <w:pPr>
        <w:ind w:left="5891" w:hanging="360"/>
      </w:pPr>
    </w:lvl>
    <w:lvl w:ilvl="7" w:tplc="8BDE40A0">
      <w:start w:val="1"/>
      <w:numFmt w:val="lowerLetter"/>
      <w:lvlText w:val="%8."/>
      <w:lvlJc w:val="left"/>
      <w:pPr>
        <w:ind w:left="6611" w:hanging="360"/>
      </w:pPr>
    </w:lvl>
    <w:lvl w:ilvl="8" w:tplc="8CA88B5E">
      <w:start w:val="1"/>
      <w:numFmt w:val="lowerRoman"/>
      <w:lvlText w:val="%9."/>
      <w:lvlJc w:val="right"/>
      <w:pPr>
        <w:ind w:left="7331" w:hanging="180"/>
      </w:pPr>
    </w:lvl>
  </w:abstractNum>
  <w:abstractNum w:abstractNumId="43" w15:restartNumberingAfterBreak="0">
    <w:nsid w:val="1E9E5998"/>
    <w:multiLevelType w:val="multilevel"/>
    <w:tmpl w:val="A6662C20"/>
    <w:lvl w:ilvl="0">
      <w:start w:val="1"/>
      <w:numFmt w:val="decimal"/>
      <w:lvlText w:val="%1."/>
      <w:lvlJc w:val="left"/>
      <w:pPr>
        <w:ind w:left="283"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1F9A7BFC"/>
    <w:multiLevelType w:val="hybridMultilevel"/>
    <w:tmpl w:val="91865DE2"/>
    <w:lvl w:ilvl="0" w:tplc="17F6A8A2">
      <w:start w:val="1"/>
      <w:numFmt w:val="bullet"/>
      <w:pStyle w:val="a4"/>
      <w:suff w:val="space"/>
      <w:lvlText w:val=""/>
      <w:lvlJc w:val="left"/>
      <w:pPr>
        <w:ind w:left="1276" w:firstLine="851"/>
      </w:pPr>
      <w:rPr>
        <w:rFonts w:ascii="Symbol" w:hAnsi="Symbol"/>
        <w:color w:val="000000"/>
      </w:rPr>
    </w:lvl>
    <w:lvl w:ilvl="1" w:tplc="E26E5062">
      <w:start w:val="1"/>
      <w:numFmt w:val="bullet"/>
      <w:lvlText w:val=""/>
      <w:lvlJc w:val="left"/>
      <w:pPr>
        <w:ind w:left="1474" w:hanging="340"/>
      </w:pPr>
      <w:rPr>
        <w:rFonts w:ascii="Wingdings" w:hAnsi="Wingdings"/>
        <w:sz w:val="36"/>
      </w:rPr>
    </w:lvl>
    <w:lvl w:ilvl="2" w:tplc="40AC75A8">
      <w:start w:val="1"/>
      <w:numFmt w:val="bullet"/>
      <w:lvlText w:val=""/>
      <w:lvlJc w:val="left"/>
      <w:pPr>
        <w:tabs>
          <w:tab w:val="num" w:pos="2155"/>
        </w:tabs>
        <w:ind w:left="2155" w:hanging="681"/>
      </w:pPr>
      <w:rPr>
        <w:rFonts w:ascii="Symbol" w:hAnsi="Symbol"/>
        <w:color w:val="000000"/>
      </w:rPr>
    </w:lvl>
    <w:lvl w:ilvl="3" w:tplc="3E800252">
      <w:start w:val="1"/>
      <w:numFmt w:val="bullet"/>
      <w:lvlText w:val=""/>
      <w:lvlJc w:val="left"/>
      <w:pPr>
        <w:ind w:left="2268" w:hanging="283"/>
      </w:pPr>
      <w:rPr>
        <w:rFonts w:ascii="Symbol" w:hAnsi="Symbol"/>
        <w:color w:val="000000"/>
        <w:sz w:val="20"/>
      </w:rPr>
    </w:lvl>
    <w:lvl w:ilvl="4" w:tplc="72C452AA">
      <w:start w:val="1"/>
      <w:numFmt w:val="bullet"/>
      <w:lvlText w:val="o"/>
      <w:lvlJc w:val="left"/>
      <w:pPr>
        <w:ind w:left="5034" w:hanging="360"/>
      </w:pPr>
      <w:rPr>
        <w:rFonts w:ascii="Courier New" w:hAnsi="Courier New"/>
      </w:rPr>
    </w:lvl>
    <w:lvl w:ilvl="5" w:tplc="9F94787E">
      <w:start w:val="1"/>
      <w:numFmt w:val="bullet"/>
      <w:lvlText w:val=""/>
      <w:lvlJc w:val="left"/>
      <w:pPr>
        <w:ind w:left="5754" w:hanging="360"/>
      </w:pPr>
      <w:rPr>
        <w:rFonts w:ascii="Wingdings" w:hAnsi="Wingdings"/>
      </w:rPr>
    </w:lvl>
    <w:lvl w:ilvl="6" w:tplc="13506144">
      <w:start w:val="1"/>
      <w:numFmt w:val="bullet"/>
      <w:lvlText w:val=""/>
      <w:lvlJc w:val="left"/>
      <w:pPr>
        <w:ind w:left="6474" w:hanging="360"/>
      </w:pPr>
      <w:rPr>
        <w:rFonts w:ascii="Symbol" w:hAnsi="Symbol"/>
      </w:rPr>
    </w:lvl>
    <w:lvl w:ilvl="7" w:tplc="EA60FA3E">
      <w:start w:val="1"/>
      <w:numFmt w:val="bullet"/>
      <w:lvlText w:val="o"/>
      <w:lvlJc w:val="left"/>
      <w:pPr>
        <w:ind w:left="7194" w:hanging="360"/>
      </w:pPr>
      <w:rPr>
        <w:rFonts w:ascii="Courier New" w:hAnsi="Courier New"/>
      </w:rPr>
    </w:lvl>
    <w:lvl w:ilvl="8" w:tplc="D36EB37C">
      <w:start w:val="1"/>
      <w:numFmt w:val="bullet"/>
      <w:lvlText w:val=""/>
      <w:lvlJc w:val="left"/>
      <w:pPr>
        <w:ind w:left="7914" w:hanging="360"/>
      </w:pPr>
      <w:rPr>
        <w:rFonts w:ascii="Wingdings" w:hAnsi="Wingdings"/>
      </w:rPr>
    </w:lvl>
  </w:abstractNum>
  <w:abstractNum w:abstractNumId="45" w15:restartNumberingAfterBreak="0">
    <w:nsid w:val="206E51FB"/>
    <w:multiLevelType w:val="hybridMultilevel"/>
    <w:tmpl w:val="81AE710A"/>
    <w:lvl w:ilvl="0" w:tplc="2838608E">
      <w:start w:val="1"/>
      <w:numFmt w:val="decimal"/>
      <w:pStyle w:val="otrtablenum"/>
      <w:lvlText w:val="%1."/>
      <w:lvlJc w:val="left"/>
      <w:pPr>
        <w:tabs>
          <w:tab w:val="num" w:pos="397"/>
        </w:tabs>
        <w:ind w:left="397" w:hanging="340"/>
      </w:pPr>
    </w:lvl>
    <w:lvl w:ilvl="1" w:tplc="C060ADBE">
      <w:start w:val="1"/>
      <w:numFmt w:val="lowerLetter"/>
      <w:lvlText w:val="%2."/>
      <w:lvlJc w:val="left"/>
      <w:pPr>
        <w:tabs>
          <w:tab w:val="num" w:pos="1440"/>
        </w:tabs>
        <w:ind w:left="1440" w:hanging="360"/>
      </w:pPr>
    </w:lvl>
    <w:lvl w:ilvl="2" w:tplc="F610572A">
      <w:start w:val="1"/>
      <w:numFmt w:val="lowerRoman"/>
      <w:lvlText w:val="%3."/>
      <w:lvlJc w:val="right"/>
      <w:pPr>
        <w:tabs>
          <w:tab w:val="num" w:pos="2160"/>
        </w:tabs>
        <w:ind w:left="2160" w:hanging="180"/>
      </w:pPr>
    </w:lvl>
    <w:lvl w:ilvl="3" w:tplc="473E9BA4">
      <w:start w:val="1"/>
      <w:numFmt w:val="decimal"/>
      <w:lvlText w:val="%4."/>
      <w:lvlJc w:val="left"/>
      <w:pPr>
        <w:tabs>
          <w:tab w:val="num" w:pos="2880"/>
        </w:tabs>
        <w:ind w:left="2880" w:hanging="360"/>
      </w:pPr>
    </w:lvl>
    <w:lvl w:ilvl="4" w:tplc="57EED562">
      <w:start w:val="1"/>
      <w:numFmt w:val="lowerLetter"/>
      <w:lvlText w:val="%5."/>
      <w:lvlJc w:val="left"/>
      <w:pPr>
        <w:tabs>
          <w:tab w:val="num" w:pos="3600"/>
        </w:tabs>
        <w:ind w:left="3600" w:hanging="360"/>
      </w:pPr>
    </w:lvl>
    <w:lvl w:ilvl="5" w:tplc="C7E65D68">
      <w:start w:val="1"/>
      <w:numFmt w:val="lowerRoman"/>
      <w:lvlText w:val="%6."/>
      <w:lvlJc w:val="right"/>
      <w:pPr>
        <w:tabs>
          <w:tab w:val="num" w:pos="4320"/>
        </w:tabs>
        <w:ind w:left="4320" w:hanging="180"/>
      </w:pPr>
    </w:lvl>
    <w:lvl w:ilvl="6" w:tplc="E656181C">
      <w:start w:val="1"/>
      <w:numFmt w:val="decimal"/>
      <w:lvlText w:val="%7."/>
      <w:lvlJc w:val="left"/>
      <w:pPr>
        <w:tabs>
          <w:tab w:val="num" w:pos="5040"/>
        </w:tabs>
        <w:ind w:left="5040" w:hanging="360"/>
      </w:pPr>
    </w:lvl>
    <w:lvl w:ilvl="7" w:tplc="27DEBCCE">
      <w:start w:val="1"/>
      <w:numFmt w:val="lowerLetter"/>
      <w:lvlText w:val="%8."/>
      <w:lvlJc w:val="left"/>
      <w:pPr>
        <w:tabs>
          <w:tab w:val="num" w:pos="5760"/>
        </w:tabs>
        <w:ind w:left="5760" w:hanging="360"/>
      </w:pPr>
    </w:lvl>
    <w:lvl w:ilvl="8" w:tplc="CE622450">
      <w:start w:val="1"/>
      <w:numFmt w:val="lowerRoman"/>
      <w:lvlText w:val="%9."/>
      <w:lvlJc w:val="right"/>
      <w:pPr>
        <w:tabs>
          <w:tab w:val="num" w:pos="6480"/>
        </w:tabs>
        <w:ind w:left="6480" w:hanging="180"/>
      </w:pPr>
    </w:lvl>
  </w:abstractNum>
  <w:abstractNum w:abstractNumId="46" w15:restartNumberingAfterBreak="0">
    <w:nsid w:val="215153D7"/>
    <w:multiLevelType w:val="hybridMultilevel"/>
    <w:tmpl w:val="584A97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5DD47B8"/>
    <w:multiLevelType w:val="hybridMultilevel"/>
    <w:tmpl w:val="388A8F6E"/>
    <w:lvl w:ilvl="0" w:tplc="DECE0308">
      <w:start w:val="1"/>
      <w:numFmt w:val="bullet"/>
      <w:pStyle w:val="a5"/>
      <w:lvlText w:val="-"/>
      <w:lvlJc w:val="left"/>
      <w:pPr>
        <w:tabs>
          <w:tab w:val="num" w:pos="0"/>
        </w:tabs>
        <w:ind w:left="284" w:hanging="284"/>
      </w:pPr>
      <w:rPr>
        <w:rFonts w:ascii="Times New Roman" w:eastAsia="Times New Roman" w:hAnsi="Times New Roman"/>
      </w:rPr>
    </w:lvl>
    <w:lvl w:ilvl="1" w:tplc="A906B76A">
      <w:start w:val="1"/>
      <w:numFmt w:val="bullet"/>
      <w:lvlText w:val="-"/>
      <w:lvlJc w:val="left"/>
      <w:pPr>
        <w:ind w:left="1440" w:hanging="360"/>
      </w:pPr>
      <w:rPr>
        <w:rFonts w:ascii="Times New Roman" w:eastAsia="Times New Roman" w:hAnsi="Times New Roman"/>
      </w:rPr>
    </w:lvl>
    <w:lvl w:ilvl="2" w:tplc="DA28C85E">
      <w:start w:val="1"/>
      <w:numFmt w:val="bullet"/>
      <w:lvlText w:val=""/>
      <w:lvlJc w:val="left"/>
      <w:pPr>
        <w:ind w:left="1210" w:hanging="360"/>
      </w:pPr>
      <w:rPr>
        <w:rFonts w:ascii="Wingdings" w:hAnsi="Wingdings"/>
        <w:color w:val="000000"/>
      </w:rPr>
    </w:lvl>
    <w:lvl w:ilvl="3" w:tplc="58180D12">
      <w:start w:val="1"/>
      <w:numFmt w:val="bullet"/>
      <w:lvlText w:val=""/>
      <w:lvlJc w:val="left"/>
      <w:pPr>
        <w:ind w:left="2880" w:hanging="360"/>
      </w:pPr>
      <w:rPr>
        <w:rFonts w:ascii="Symbol" w:hAnsi="Symbol"/>
      </w:rPr>
    </w:lvl>
    <w:lvl w:ilvl="4" w:tplc="A66C11BA">
      <w:start w:val="1"/>
      <w:numFmt w:val="bullet"/>
      <w:lvlText w:val="o"/>
      <w:lvlJc w:val="left"/>
      <w:pPr>
        <w:ind w:left="3600" w:hanging="360"/>
      </w:pPr>
      <w:rPr>
        <w:rFonts w:ascii="Courier New" w:hAnsi="Courier New"/>
      </w:rPr>
    </w:lvl>
    <w:lvl w:ilvl="5" w:tplc="5082E3EE">
      <w:start w:val="1"/>
      <w:numFmt w:val="bullet"/>
      <w:lvlText w:val=""/>
      <w:lvlJc w:val="left"/>
      <w:pPr>
        <w:ind w:left="4320" w:hanging="360"/>
      </w:pPr>
      <w:rPr>
        <w:rFonts w:ascii="Wingdings" w:hAnsi="Wingdings"/>
      </w:rPr>
    </w:lvl>
    <w:lvl w:ilvl="6" w:tplc="E53A8118">
      <w:start w:val="1"/>
      <w:numFmt w:val="bullet"/>
      <w:lvlText w:val=""/>
      <w:lvlJc w:val="left"/>
      <w:pPr>
        <w:ind w:left="5040" w:hanging="360"/>
      </w:pPr>
      <w:rPr>
        <w:rFonts w:ascii="Symbol" w:hAnsi="Symbol"/>
      </w:rPr>
    </w:lvl>
    <w:lvl w:ilvl="7" w:tplc="0E006226">
      <w:start w:val="1"/>
      <w:numFmt w:val="bullet"/>
      <w:lvlText w:val="o"/>
      <w:lvlJc w:val="left"/>
      <w:pPr>
        <w:ind w:left="5760" w:hanging="360"/>
      </w:pPr>
      <w:rPr>
        <w:rFonts w:ascii="Courier New" w:hAnsi="Courier New"/>
      </w:rPr>
    </w:lvl>
    <w:lvl w:ilvl="8" w:tplc="D13449AE">
      <w:start w:val="1"/>
      <w:numFmt w:val="bullet"/>
      <w:lvlText w:val=""/>
      <w:lvlJc w:val="left"/>
      <w:pPr>
        <w:ind w:left="6480" w:hanging="360"/>
      </w:pPr>
      <w:rPr>
        <w:rFonts w:ascii="Wingdings" w:hAnsi="Wingdings"/>
      </w:rPr>
    </w:lvl>
  </w:abstractNum>
  <w:abstractNum w:abstractNumId="48" w15:restartNumberingAfterBreak="0">
    <w:nsid w:val="279422A2"/>
    <w:multiLevelType w:val="hybridMultilevel"/>
    <w:tmpl w:val="BF386348"/>
    <w:lvl w:ilvl="0" w:tplc="1D86FC4A">
      <w:start w:val="1"/>
      <w:numFmt w:val="bullet"/>
      <w:pStyle w:val="phBullet"/>
      <w:lvlText w:val=""/>
      <w:lvlJc w:val="left"/>
      <w:pPr>
        <w:ind w:left="720" w:hanging="360"/>
      </w:pPr>
      <w:rPr>
        <w:rFonts w:ascii="Symbol" w:hAnsi="Symbol"/>
      </w:rPr>
    </w:lvl>
    <w:lvl w:ilvl="1" w:tplc="27BCAE6E">
      <w:start w:val="1"/>
      <w:numFmt w:val="bullet"/>
      <w:lvlText w:val="o"/>
      <w:lvlJc w:val="left"/>
      <w:pPr>
        <w:ind w:left="1440" w:hanging="360"/>
      </w:pPr>
      <w:rPr>
        <w:rFonts w:ascii="Courier New" w:hAnsi="Courier New"/>
      </w:rPr>
    </w:lvl>
    <w:lvl w:ilvl="2" w:tplc="284C2DF6">
      <w:start w:val="1"/>
      <w:numFmt w:val="bullet"/>
      <w:lvlText w:val=""/>
      <w:lvlJc w:val="left"/>
      <w:pPr>
        <w:ind w:left="2160" w:hanging="360"/>
      </w:pPr>
      <w:rPr>
        <w:rFonts w:ascii="Wingdings" w:hAnsi="Wingdings"/>
      </w:rPr>
    </w:lvl>
    <w:lvl w:ilvl="3" w:tplc="85B02EC2">
      <w:start w:val="1"/>
      <w:numFmt w:val="bullet"/>
      <w:lvlText w:val=""/>
      <w:lvlJc w:val="left"/>
      <w:pPr>
        <w:ind w:left="2880" w:hanging="360"/>
      </w:pPr>
      <w:rPr>
        <w:rFonts w:ascii="Symbol" w:hAnsi="Symbol"/>
      </w:rPr>
    </w:lvl>
    <w:lvl w:ilvl="4" w:tplc="1A520CE0">
      <w:start w:val="1"/>
      <w:numFmt w:val="bullet"/>
      <w:lvlText w:val="o"/>
      <w:lvlJc w:val="left"/>
      <w:pPr>
        <w:ind w:left="3600" w:hanging="360"/>
      </w:pPr>
      <w:rPr>
        <w:rFonts w:ascii="Courier New" w:hAnsi="Courier New"/>
      </w:rPr>
    </w:lvl>
    <w:lvl w:ilvl="5" w:tplc="532644CE">
      <w:start w:val="1"/>
      <w:numFmt w:val="bullet"/>
      <w:lvlText w:val=""/>
      <w:lvlJc w:val="left"/>
      <w:pPr>
        <w:ind w:left="4320" w:hanging="360"/>
      </w:pPr>
      <w:rPr>
        <w:rFonts w:ascii="Wingdings" w:hAnsi="Wingdings"/>
      </w:rPr>
    </w:lvl>
    <w:lvl w:ilvl="6" w:tplc="02A0F786">
      <w:start w:val="1"/>
      <w:numFmt w:val="bullet"/>
      <w:lvlText w:val=""/>
      <w:lvlJc w:val="left"/>
      <w:pPr>
        <w:ind w:left="5040" w:hanging="360"/>
      </w:pPr>
      <w:rPr>
        <w:rFonts w:ascii="Symbol" w:hAnsi="Symbol"/>
      </w:rPr>
    </w:lvl>
    <w:lvl w:ilvl="7" w:tplc="875EBB42">
      <w:start w:val="1"/>
      <w:numFmt w:val="bullet"/>
      <w:lvlText w:val="o"/>
      <w:lvlJc w:val="left"/>
      <w:pPr>
        <w:ind w:left="5760" w:hanging="360"/>
      </w:pPr>
      <w:rPr>
        <w:rFonts w:ascii="Courier New" w:hAnsi="Courier New"/>
      </w:rPr>
    </w:lvl>
    <w:lvl w:ilvl="8" w:tplc="650CF2F8">
      <w:start w:val="1"/>
      <w:numFmt w:val="bullet"/>
      <w:lvlText w:val=""/>
      <w:lvlJc w:val="left"/>
      <w:pPr>
        <w:ind w:left="6480" w:hanging="360"/>
      </w:pPr>
      <w:rPr>
        <w:rFonts w:ascii="Wingdings" w:hAnsi="Wingdings"/>
      </w:rPr>
    </w:lvl>
  </w:abstractNum>
  <w:abstractNum w:abstractNumId="49" w15:restartNumberingAfterBreak="0">
    <w:nsid w:val="27EC52C0"/>
    <w:multiLevelType w:val="hybridMultilevel"/>
    <w:tmpl w:val="AE683962"/>
    <w:lvl w:ilvl="0" w:tplc="B5980DE4">
      <w:start w:val="1"/>
      <w:numFmt w:val="decimal"/>
      <w:pStyle w:val="29"/>
      <w:lvlText w:val="%1) "/>
      <w:legacy w:legacy="1" w:legacySpace="0" w:legacyIndent="0"/>
      <w:lvlJc w:val="left"/>
      <w:pPr>
        <w:ind w:left="283" w:hanging="283"/>
      </w:pPr>
    </w:lvl>
    <w:lvl w:ilvl="1" w:tplc="1F74FFC6">
      <w:start w:val="1"/>
      <w:numFmt w:val="bullet"/>
      <w:lvlText w:val="o"/>
      <w:lvlJc w:val="left"/>
      <w:pPr>
        <w:ind w:left="1440" w:hanging="360"/>
      </w:pPr>
      <w:rPr>
        <w:rFonts w:ascii="Courier New" w:eastAsia="Courier New" w:hAnsi="Courier New"/>
      </w:rPr>
    </w:lvl>
    <w:lvl w:ilvl="2" w:tplc="EF74DB9A">
      <w:start w:val="1"/>
      <w:numFmt w:val="bullet"/>
      <w:lvlText w:val="§"/>
      <w:lvlJc w:val="left"/>
      <w:pPr>
        <w:ind w:left="2160" w:hanging="360"/>
      </w:pPr>
      <w:rPr>
        <w:rFonts w:ascii="Wingdings" w:eastAsia="Wingdings" w:hAnsi="Wingdings"/>
      </w:rPr>
    </w:lvl>
    <w:lvl w:ilvl="3" w:tplc="354E62BE">
      <w:start w:val="1"/>
      <w:numFmt w:val="bullet"/>
      <w:lvlText w:val="·"/>
      <w:lvlJc w:val="left"/>
      <w:pPr>
        <w:ind w:left="2880" w:hanging="360"/>
      </w:pPr>
      <w:rPr>
        <w:rFonts w:ascii="Symbol" w:eastAsia="Symbol" w:hAnsi="Symbol"/>
      </w:rPr>
    </w:lvl>
    <w:lvl w:ilvl="4" w:tplc="95DCB70E">
      <w:start w:val="1"/>
      <w:numFmt w:val="bullet"/>
      <w:lvlText w:val="o"/>
      <w:lvlJc w:val="left"/>
      <w:pPr>
        <w:ind w:left="3600" w:hanging="360"/>
      </w:pPr>
      <w:rPr>
        <w:rFonts w:ascii="Courier New" w:eastAsia="Courier New" w:hAnsi="Courier New"/>
      </w:rPr>
    </w:lvl>
    <w:lvl w:ilvl="5" w:tplc="4A6C773E">
      <w:start w:val="1"/>
      <w:numFmt w:val="bullet"/>
      <w:lvlText w:val="§"/>
      <w:lvlJc w:val="left"/>
      <w:pPr>
        <w:ind w:left="4320" w:hanging="360"/>
      </w:pPr>
      <w:rPr>
        <w:rFonts w:ascii="Wingdings" w:eastAsia="Wingdings" w:hAnsi="Wingdings"/>
      </w:rPr>
    </w:lvl>
    <w:lvl w:ilvl="6" w:tplc="0270C966">
      <w:start w:val="1"/>
      <w:numFmt w:val="bullet"/>
      <w:lvlText w:val="·"/>
      <w:lvlJc w:val="left"/>
      <w:pPr>
        <w:ind w:left="5040" w:hanging="360"/>
      </w:pPr>
      <w:rPr>
        <w:rFonts w:ascii="Symbol" w:eastAsia="Symbol" w:hAnsi="Symbol"/>
      </w:rPr>
    </w:lvl>
    <w:lvl w:ilvl="7" w:tplc="F2D2045A">
      <w:start w:val="1"/>
      <w:numFmt w:val="bullet"/>
      <w:lvlText w:val="o"/>
      <w:lvlJc w:val="left"/>
      <w:pPr>
        <w:ind w:left="5760" w:hanging="360"/>
      </w:pPr>
      <w:rPr>
        <w:rFonts w:ascii="Courier New" w:eastAsia="Courier New" w:hAnsi="Courier New"/>
      </w:rPr>
    </w:lvl>
    <w:lvl w:ilvl="8" w:tplc="6A5496AE">
      <w:start w:val="1"/>
      <w:numFmt w:val="bullet"/>
      <w:lvlText w:val="§"/>
      <w:lvlJc w:val="left"/>
      <w:pPr>
        <w:ind w:left="6480" w:hanging="360"/>
      </w:pPr>
      <w:rPr>
        <w:rFonts w:ascii="Wingdings" w:eastAsia="Wingdings" w:hAnsi="Wingdings"/>
      </w:rPr>
    </w:lvl>
  </w:abstractNum>
  <w:abstractNum w:abstractNumId="50" w15:restartNumberingAfterBreak="0">
    <w:nsid w:val="28BB5B11"/>
    <w:multiLevelType w:val="hybridMultilevel"/>
    <w:tmpl w:val="B4CA5286"/>
    <w:lvl w:ilvl="0" w:tplc="6DB88E86">
      <w:start w:val="1"/>
      <w:numFmt w:val="decimal"/>
      <w:lvlText w:val="%1."/>
      <w:lvlJc w:val="left"/>
      <w:pPr>
        <w:tabs>
          <w:tab w:val="num" w:pos="1134"/>
        </w:tabs>
        <w:ind w:left="1134" w:hanging="283"/>
      </w:pPr>
    </w:lvl>
    <w:lvl w:ilvl="1" w:tplc="1AA6C460">
      <w:start w:val="1"/>
      <w:numFmt w:val="bullet"/>
      <w:pStyle w:val="OTRListmark3"/>
      <w:lvlText w:val=""/>
      <w:lvlJc w:val="left"/>
      <w:pPr>
        <w:tabs>
          <w:tab w:val="num" w:pos="1440"/>
        </w:tabs>
        <w:ind w:left="1440" w:hanging="360"/>
      </w:pPr>
      <w:rPr>
        <w:rFonts w:ascii="Symbol" w:hAnsi="Symbol"/>
      </w:rPr>
    </w:lvl>
    <w:lvl w:ilvl="2" w:tplc="3B8E43C8">
      <w:start w:val="1"/>
      <w:numFmt w:val="bullet"/>
      <w:lvlText w:val=""/>
      <w:lvlJc w:val="left"/>
      <w:pPr>
        <w:tabs>
          <w:tab w:val="num" w:pos="2160"/>
        </w:tabs>
        <w:ind w:left="2160" w:hanging="360"/>
      </w:pPr>
      <w:rPr>
        <w:rFonts w:ascii="Wingdings" w:hAnsi="Wingdings"/>
      </w:rPr>
    </w:lvl>
    <w:lvl w:ilvl="3" w:tplc="9C12F1DA">
      <w:start w:val="1"/>
      <w:numFmt w:val="bullet"/>
      <w:lvlText w:val=""/>
      <w:lvlJc w:val="left"/>
      <w:pPr>
        <w:tabs>
          <w:tab w:val="num" w:pos="2880"/>
        </w:tabs>
        <w:ind w:left="2880" w:hanging="360"/>
      </w:pPr>
      <w:rPr>
        <w:rFonts w:ascii="Symbol" w:hAnsi="Symbol"/>
      </w:rPr>
    </w:lvl>
    <w:lvl w:ilvl="4" w:tplc="CA3A91A4">
      <w:start w:val="1"/>
      <w:numFmt w:val="bullet"/>
      <w:lvlText w:val="o"/>
      <w:lvlJc w:val="left"/>
      <w:pPr>
        <w:tabs>
          <w:tab w:val="num" w:pos="3600"/>
        </w:tabs>
        <w:ind w:left="3600" w:hanging="360"/>
      </w:pPr>
      <w:rPr>
        <w:rFonts w:ascii="Courier New" w:hAnsi="Courier New"/>
      </w:rPr>
    </w:lvl>
    <w:lvl w:ilvl="5" w:tplc="C8D07790">
      <w:start w:val="1"/>
      <w:numFmt w:val="bullet"/>
      <w:lvlText w:val=""/>
      <w:lvlJc w:val="left"/>
      <w:pPr>
        <w:tabs>
          <w:tab w:val="num" w:pos="4320"/>
        </w:tabs>
        <w:ind w:left="4320" w:hanging="360"/>
      </w:pPr>
      <w:rPr>
        <w:rFonts w:ascii="Wingdings" w:hAnsi="Wingdings"/>
      </w:rPr>
    </w:lvl>
    <w:lvl w:ilvl="6" w:tplc="6F08283C">
      <w:start w:val="1"/>
      <w:numFmt w:val="bullet"/>
      <w:lvlText w:val=""/>
      <w:lvlJc w:val="left"/>
      <w:pPr>
        <w:tabs>
          <w:tab w:val="num" w:pos="5040"/>
        </w:tabs>
        <w:ind w:left="5040" w:hanging="360"/>
      </w:pPr>
      <w:rPr>
        <w:rFonts w:ascii="Symbol" w:hAnsi="Symbol"/>
      </w:rPr>
    </w:lvl>
    <w:lvl w:ilvl="7" w:tplc="FAFE89F0">
      <w:start w:val="1"/>
      <w:numFmt w:val="bullet"/>
      <w:lvlText w:val="o"/>
      <w:lvlJc w:val="left"/>
      <w:pPr>
        <w:tabs>
          <w:tab w:val="num" w:pos="5760"/>
        </w:tabs>
        <w:ind w:left="5760" w:hanging="360"/>
      </w:pPr>
      <w:rPr>
        <w:rFonts w:ascii="Courier New" w:hAnsi="Courier New"/>
      </w:rPr>
    </w:lvl>
    <w:lvl w:ilvl="8" w:tplc="4274DE54">
      <w:start w:val="1"/>
      <w:numFmt w:val="bullet"/>
      <w:lvlText w:val=""/>
      <w:lvlJc w:val="left"/>
      <w:pPr>
        <w:tabs>
          <w:tab w:val="num" w:pos="6480"/>
        </w:tabs>
        <w:ind w:left="6480" w:hanging="360"/>
      </w:pPr>
      <w:rPr>
        <w:rFonts w:ascii="Wingdings" w:hAnsi="Wingdings"/>
      </w:rPr>
    </w:lvl>
  </w:abstractNum>
  <w:abstractNum w:abstractNumId="51" w15:restartNumberingAfterBreak="0">
    <w:nsid w:val="2A884F3D"/>
    <w:multiLevelType w:val="hybridMultilevel"/>
    <w:tmpl w:val="449C9D18"/>
    <w:lvl w:ilvl="0" w:tplc="45A653DE">
      <w:start w:val="1"/>
      <w:numFmt w:val="decimal"/>
      <w:pStyle w:val="a6"/>
      <w:lvlText w:val="%1."/>
      <w:lvlJc w:val="left"/>
      <w:pPr>
        <w:tabs>
          <w:tab w:val="num" w:pos="720"/>
        </w:tabs>
        <w:ind w:left="720" w:hanging="360"/>
      </w:pPr>
    </w:lvl>
    <w:lvl w:ilvl="1" w:tplc="C3ECC740">
      <w:start w:val="1"/>
      <w:numFmt w:val="lowerLetter"/>
      <w:lvlText w:val="%2."/>
      <w:lvlJc w:val="left"/>
      <w:pPr>
        <w:tabs>
          <w:tab w:val="num" w:pos="1440"/>
        </w:tabs>
        <w:ind w:left="1440" w:hanging="360"/>
      </w:pPr>
    </w:lvl>
    <w:lvl w:ilvl="2" w:tplc="97587758">
      <w:start w:val="1"/>
      <w:numFmt w:val="lowerRoman"/>
      <w:lvlText w:val="%3."/>
      <w:lvlJc w:val="right"/>
      <w:pPr>
        <w:tabs>
          <w:tab w:val="num" w:pos="2160"/>
        </w:tabs>
        <w:ind w:left="2160" w:hanging="180"/>
      </w:pPr>
    </w:lvl>
    <w:lvl w:ilvl="3" w:tplc="D7C41B2A">
      <w:start w:val="1"/>
      <w:numFmt w:val="decimal"/>
      <w:lvlText w:val="%4."/>
      <w:lvlJc w:val="left"/>
      <w:pPr>
        <w:tabs>
          <w:tab w:val="num" w:pos="2880"/>
        </w:tabs>
        <w:ind w:left="2880" w:hanging="360"/>
      </w:pPr>
    </w:lvl>
    <w:lvl w:ilvl="4" w:tplc="81840894">
      <w:start w:val="1"/>
      <w:numFmt w:val="lowerLetter"/>
      <w:lvlText w:val="%5."/>
      <w:lvlJc w:val="left"/>
      <w:pPr>
        <w:tabs>
          <w:tab w:val="num" w:pos="3600"/>
        </w:tabs>
        <w:ind w:left="3600" w:hanging="360"/>
      </w:pPr>
    </w:lvl>
    <w:lvl w:ilvl="5" w:tplc="68BA279E">
      <w:start w:val="1"/>
      <w:numFmt w:val="lowerRoman"/>
      <w:lvlText w:val="%6."/>
      <w:lvlJc w:val="right"/>
      <w:pPr>
        <w:tabs>
          <w:tab w:val="num" w:pos="4320"/>
        </w:tabs>
        <w:ind w:left="4320" w:hanging="180"/>
      </w:pPr>
    </w:lvl>
    <w:lvl w:ilvl="6" w:tplc="3E44428A">
      <w:start w:val="1"/>
      <w:numFmt w:val="decimal"/>
      <w:lvlText w:val="%7."/>
      <w:lvlJc w:val="left"/>
      <w:pPr>
        <w:tabs>
          <w:tab w:val="num" w:pos="5040"/>
        </w:tabs>
        <w:ind w:left="5040" w:hanging="360"/>
      </w:pPr>
    </w:lvl>
    <w:lvl w:ilvl="7" w:tplc="3A342D90">
      <w:start w:val="1"/>
      <w:numFmt w:val="lowerLetter"/>
      <w:lvlText w:val="%8."/>
      <w:lvlJc w:val="left"/>
      <w:pPr>
        <w:tabs>
          <w:tab w:val="num" w:pos="5760"/>
        </w:tabs>
        <w:ind w:left="5760" w:hanging="360"/>
      </w:pPr>
    </w:lvl>
    <w:lvl w:ilvl="8" w:tplc="514EA778">
      <w:start w:val="1"/>
      <w:numFmt w:val="lowerRoman"/>
      <w:lvlText w:val="%9."/>
      <w:lvlJc w:val="right"/>
      <w:pPr>
        <w:tabs>
          <w:tab w:val="num" w:pos="6480"/>
        </w:tabs>
        <w:ind w:left="6480" w:hanging="180"/>
      </w:pPr>
    </w:lvl>
  </w:abstractNum>
  <w:abstractNum w:abstractNumId="52" w15:restartNumberingAfterBreak="0">
    <w:nsid w:val="2B063BB3"/>
    <w:multiLevelType w:val="hybridMultilevel"/>
    <w:tmpl w:val="E0DC0DFE"/>
    <w:lvl w:ilvl="0" w:tplc="1E506500">
      <w:start w:val="1"/>
      <w:numFmt w:val="decimal"/>
      <w:pStyle w:val="303"/>
      <w:lvlText w:val="%1."/>
      <w:lvlJc w:val="left"/>
      <w:pPr>
        <w:tabs>
          <w:tab w:val="num" w:pos="720"/>
        </w:tabs>
        <w:ind w:left="720" w:hanging="360"/>
      </w:pPr>
    </w:lvl>
    <w:lvl w:ilvl="1" w:tplc="312A6812">
      <w:start w:val="1"/>
      <w:numFmt w:val="lowerLetter"/>
      <w:lvlText w:val="%2."/>
      <w:lvlJc w:val="left"/>
      <w:pPr>
        <w:tabs>
          <w:tab w:val="num" w:pos="1440"/>
        </w:tabs>
        <w:ind w:left="1440" w:hanging="360"/>
      </w:pPr>
    </w:lvl>
    <w:lvl w:ilvl="2" w:tplc="181E8C6A">
      <w:start w:val="1"/>
      <w:numFmt w:val="lowerRoman"/>
      <w:lvlText w:val="%3."/>
      <w:lvlJc w:val="right"/>
      <w:pPr>
        <w:tabs>
          <w:tab w:val="num" w:pos="2160"/>
        </w:tabs>
        <w:ind w:left="2160" w:hanging="180"/>
      </w:pPr>
    </w:lvl>
    <w:lvl w:ilvl="3" w:tplc="2280E34A">
      <w:start w:val="1"/>
      <w:numFmt w:val="decimal"/>
      <w:lvlText w:val="%4."/>
      <w:lvlJc w:val="left"/>
      <w:pPr>
        <w:tabs>
          <w:tab w:val="num" w:pos="2880"/>
        </w:tabs>
        <w:ind w:left="2880" w:hanging="360"/>
      </w:pPr>
    </w:lvl>
    <w:lvl w:ilvl="4" w:tplc="3A343D86">
      <w:start w:val="1"/>
      <w:numFmt w:val="lowerLetter"/>
      <w:lvlText w:val="%5."/>
      <w:lvlJc w:val="left"/>
      <w:pPr>
        <w:tabs>
          <w:tab w:val="num" w:pos="3600"/>
        </w:tabs>
        <w:ind w:left="3600" w:hanging="360"/>
      </w:pPr>
    </w:lvl>
    <w:lvl w:ilvl="5" w:tplc="B874D018">
      <w:start w:val="1"/>
      <w:numFmt w:val="lowerRoman"/>
      <w:lvlText w:val="%6."/>
      <w:lvlJc w:val="right"/>
      <w:pPr>
        <w:tabs>
          <w:tab w:val="num" w:pos="4320"/>
        </w:tabs>
        <w:ind w:left="4320" w:hanging="180"/>
      </w:pPr>
    </w:lvl>
    <w:lvl w:ilvl="6" w:tplc="B1E29B54">
      <w:start w:val="1"/>
      <w:numFmt w:val="decimal"/>
      <w:lvlText w:val="%7."/>
      <w:lvlJc w:val="left"/>
      <w:pPr>
        <w:tabs>
          <w:tab w:val="num" w:pos="5040"/>
        </w:tabs>
        <w:ind w:left="5040" w:hanging="360"/>
      </w:pPr>
    </w:lvl>
    <w:lvl w:ilvl="7" w:tplc="86DE65BE">
      <w:start w:val="1"/>
      <w:numFmt w:val="lowerLetter"/>
      <w:lvlText w:val="%8."/>
      <w:lvlJc w:val="left"/>
      <w:pPr>
        <w:tabs>
          <w:tab w:val="num" w:pos="5760"/>
        </w:tabs>
        <w:ind w:left="5760" w:hanging="360"/>
      </w:pPr>
    </w:lvl>
    <w:lvl w:ilvl="8" w:tplc="7EF8655E">
      <w:start w:val="1"/>
      <w:numFmt w:val="lowerRoman"/>
      <w:lvlText w:val="%9."/>
      <w:lvlJc w:val="right"/>
      <w:pPr>
        <w:tabs>
          <w:tab w:val="num" w:pos="6480"/>
        </w:tabs>
        <w:ind w:left="6480" w:hanging="180"/>
      </w:pPr>
    </w:lvl>
  </w:abstractNum>
  <w:abstractNum w:abstractNumId="53" w15:restartNumberingAfterBreak="0">
    <w:nsid w:val="2B6D3FE4"/>
    <w:multiLevelType w:val="hybridMultilevel"/>
    <w:tmpl w:val="9D4E32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2BCB360F"/>
    <w:multiLevelType w:val="hybridMultilevel"/>
    <w:tmpl w:val="2E280ABE"/>
    <w:lvl w:ilvl="0" w:tplc="9804750C">
      <w:start w:val="1"/>
      <w:numFmt w:val="decimal"/>
      <w:pStyle w:val="ListAlternative2"/>
      <w:lvlText w:val="%1)"/>
      <w:lvlJc w:val="left"/>
      <w:pPr>
        <w:tabs>
          <w:tab w:val="num" w:pos="360"/>
        </w:tabs>
        <w:ind w:left="360" w:hanging="360"/>
      </w:pPr>
    </w:lvl>
    <w:lvl w:ilvl="1" w:tplc="EA80D768">
      <w:start w:val="1"/>
      <w:numFmt w:val="bullet"/>
      <w:lvlText w:val="o"/>
      <w:lvlJc w:val="left"/>
      <w:pPr>
        <w:ind w:left="1440" w:hanging="360"/>
      </w:pPr>
      <w:rPr>
        <w:rFonts w:ascii="Courier New" w:eastAsia="Courier New" w:hAnsi="Courier New"/>
      </w:rPr>
    </w:lvl>
    <w:lvl w:ilvl="2" w:tplc="5DA29626">
      <w:start w:val="1"/>
      <w:numFmt w:val="bullet"/>
      <w:lvlText w:val="§"/>
      <w:lvlJc w:val="left"/>
      <w:pPr>
        <w:ind w:left="2160" w:hanging="360"/>
      </w:pPr>
      <w:rPr>
        <w:rFonts w:ascii="Wingdings" w:eastAsia="Wingdings" w:hAnsi="Wingdings"/>
      </w:rPr>
    </w:lvl>
    <w:lvl w:ilvl="3" w:tplc="AD44AC66">
      <w:start w:val="1"/>
      <w:numFmt w:val="bullet"/>
      <w:lvlText w:val="·"/>
      <w:lvlJc w:val="left"/>
      <w:pPr>
        <w:ind w:left="2880" w:hanging="360"/>
      </w:pPr>
      <w:rPr>
        <w:rFonts w:ascii="Symbol" w:eastAsia="Symbol" w:hAnsi="Symbol"/>
      </w:rPr>
    </w:lvl>
    <w:lvl w:ilvl="4" w:tplc="5F2C7998">
      <w:start w:val="1"/>
      <w:numFmt w:val="bullet"/>
      <w:lvlText w:val="o"/>
      <w:lvlJc w:val="left"/>
      <w:pPr>
        <w:ind w:left="3600" w:hanging="360"/>
      </w:pPr>
      <w:rPr>
        <w:rFonts w:ascii="Courier New" w:eastAsia="Courier New" w:hAnsi="Courier New"/>
      </w:rPr>
    </w:lvl>
    <w:lvl w:ilvl="5" w:tplc="23001214">
      <w:start w:val="1"/>
      <w:numFmt w:val="bullet"/>
      <w:lvlText w:val="§"/>
      <w:lvlJc w:val="left"/>
      <w:pPr>
        <w:ind w:left="4320" w:hanging="360"/>
      </w:pPr>
      <w:rPr>
        <w:rFonts w:ascii="Wingdings" w:eastAsia="Wingdings" w:hAnsi="Wingdings"/>
      </w:rPr>
    </w:lvl>
    <w:lvl w:ilvl="6" w:tplc="0A7CA988">
      <w:start w:val="1"/>
      <w:numFmt w:val="bullet"/>
      <w:lvlText w:val="·"/>
      <w:lvlJc w:val="left"/>
      <w:pPr>
        <w:ind w:left="5040" w:hanging="360"/>
      </w:pPr>
      <w:rPr>
        <w:rFonts w:ascii="Symbol" w:eastAsia="Symbol" w:hAnsi="Symbol"/>
      </w:rPr>
    </w:lvl>
    <w:lvl w:ilvl="7" w:tplc="6A8E330C">
      <w:start w:val="1"/>
      <w:numFmt w:val="bullet"/>
      <w:lvlText w:val="o"/>
      <w:lvlJc w:val="left"/>
      <w:pPr>
        <w:ind w:left="5760" w:hanging="360"/>
      </w:pPr>
      <w:rPr>
        <w:rFonts w:ascii="Courier New" w:eastAsia="Courier New" w:hAnsi="Courier New"/>
      </w:rPr>
    </w:lvl>
    <w:lvl w:ilvl="8" w:tplc="ACEED8F8">
      <w:start w:val="1"/>
      <w:numFmt w:val="bullet"/>
      <w:lvlText w:val="§"/>
      <w:lvlJc w:val="left"/>
      <w:pPr>
        <w:ind w:left="6480" w:hanging="360"/>
      </w:pPr>
      <w:rPr>
        <w:rFonts w:ascii="Wingdings" w:eastAsia="Wingdings" w:hAnsi="Wingdings"/>
      </w:rPr>
    </w:lvl>
  </w:abstractNum>
  <w:abstractNum w:abstractNumId="55" w15:restartNumberingAfterBreak="0">
    <w:nsid w:val="2C317D78"/>
    <w:multiLevelType w:val="hybridMultilevel"/>
    <w:tmpl w:val="797A9EBC"/>
    <w:lvl w:ilvl="0" w:tplc="40FED1B4">
      <w:start w:val="1"/>
      <w:numFmt w:val="bullet"/>
      <w:pStyle w:val="21"/>
      <w:lvlText w:val=""/>
      <w:lvlJc w:val="left"/>
      <w:pPr>
        <w:tabs>
          <w:tab w:val="num" w:pos="643"/>
        </w:tabs>
        <w:ind w:left="643" w:hanging="360"/>
      </w:pPr>
      <w:rPr>
        <w:rFonts w:ascii="Symbol" w:hAnsi="Symbol"/>
      </w:rPr>
    </w:lvl>
    <w:lvl w:ilvl="1" w:tplc="6F50A8E8">
      <w:start w:val="1"/>
      <w:numFmt w:val="bullet"/>
      <w:lvlText w:val="o"/>
      <w:lvlJc w:val="left"/>
      <w:pPr>
        <w:ind w:left="1440" w:hanging="360"/>
      </w:pPr>
      <w:rPr>
        <w:rFonts w:ascii="Courier New" w:eastAsia="Courier New" w:hAnsi="Courier New"/>
      </w:rPr>
    </w:lvl>
    <w:lvl w:ilvl="2" w:tplc="49B89B30">
      <w:start w:val="1"/>
      <w:numFmt w:val="bullet"/>
      <w:lvlText w:val="§"/>
      <w:lvlJc w:val="left"/>
      <w:pPr>
        <w:ind w:left="2160" w:hanging="360"/>
      </w:pPr>
      <w:rPr>
        <w:rFonts w:ascii="Wingdings" w:eastAsia="Wingdings" w:hAnsi="Wingdings"/>
      </w:rPr>
    </w:lvl>
    <w:lvl w:ilvl="3" w:tplc="FE6AC4A8">
      <w:start w:val="1"/>
      <w:numFmt w:val="bullet"/>
      <w:lvlText w:val="·"/>
      <w:lvlJc w:val="left"/>
      <w:pPr>
        <w:ind w:left="2880" w:hanging="360"/>
      </w:pPr>
      <w:rPr>
        <w:rFonts w:ascii="Symbol" w:eastAsia="Symbol" w:hAnsi="Symbol"/>
      </w:rPr>
    </w:lvl>
    <w:lvl w:ilvl="4" w:tplc="E68C4EDC">
      <w:start w:val="1"/>
      <w:numFmt w:val="bullet"/>
      <w:lvlText w:val="o"/>
      <w:lvlJc w:val="left"/>
      <w:pPr>
        <w:ind w:left="3600" w:hanging="360"/>
      </w:pPr>
      <w:rPr>
        <w:rFonts w:ascii="Courier New" w:eastAsia="Courier New" w:hAnsi="Courier New"/>
      </w:rPr>
    </w:lvl>
    <w:lvl w:ilvl="5" w:tplc="DAF6C5F6">
      <w:start w:val="1"/>
      <w:numFmt w:val="bullet"/>
      <w:lvlText w:val="§"/>
      <w:lvlJc w:val="left"/>
      <w:pPr>
        <w:ind w:left="4320" w:hanging="360"/>
      </w:pPr>
      <w:rPr>
        <w:rFonts w:ascii="Wingdings" w:eastAsia="Wingdings" w:hAnsi="Wingdings"/>
      </w:rPr>
    </w:lvl>
    <w:lvl w:ilvl="6" w:tplc="E5661666">
      <w:start w:val="1"/>
      <w:numFmt w:val="bullet"/>
      <w:lvlText w:val="·"/>
      <w:lvlJc w:val="left"/>
      <w:pPr>
        <w:ind w:left="5040" w:hanging="360"/>
      </w:pPr>
      <w:rPr>
        <w:rFonts w:ascii="Symbol" w:eastAsia="Symbol" w:hAnsi="Symbol"/>
      </w:rPr>
    </w:lvl>
    <w:lvl w:ilvl="7" w:tplc="CEE85A5E">
      <w:start w:val="1"/>
      <w:numFmt w:val="bullet"/>
      <w:lvlText w:val="o"/>
      <w:lvlJc w:val="left"/>
      <w:pPr>
        <w:ind w:left="5760" w:hanging="360"/>
      </w:pPr>
      <w:rPr>
        <w:rFonts w:ascii="Courier New" w:eastAsia="Courier New" w:hAnsi="Courier New"/>
      </w:rPr>
    </w:lvl>
    <w:lvl w:ilvl="8" w:tplc="337A2CA4">
      <w:start w:val="1"/>
      <w:numFmt w:val="bullet"/>
      <w:lvlText w:val="§"/>
      <w:lvlJc w:val="left"/>
      <w:pPr>
        <w:ind w:left="6480" w:hanging="360"/>
      </w:pPr>
      <w:rPr>
        <w:rFonts w:ascii="Wingdings" w:eastAsia="Wingdings" w:hAnsi="Wingdings"/>
      </w:rPr>
    </w:lvl>
  </w:abstractNum>
  <w:abstractNum w:abstractNumId="56" w15:restartNumberingAfterBreak="0">
    <w:nsid w:val="2C5A3140"/>
    <w:multiLevelType w:val="hybridMultilevel"/>
    <w:tmpl w:val="2A5A0312"/>
    <w:lvl w:ilvl="0" w:tplc="19F4F8B2">
      <w:start w:val="1"/>
      <w:numFmt w:val="decimal"/>
      <w:pStyle w:val="MGlist123"/>
      <w:lvlText w:val="%1)"/>
      <w:lvlJc w:val="left"/>
      <w:pPr>
        <w:ind w:left="1429" w:hanging="360"/>
      </w:pPr>
    </w:lvl>
    <w:lvl w:ilvl="1" w:tplc="559EF0A2">
      <w:start w:val="1"/>
      <w:numFmt w:val="lowerLetter"/>
      <w:lvlText w:val="%2."/>
      <w:lvlJc w:val="left"/>
      <w:pPr>
        <w:ind w:left="2149" w:hanging="360"/>
      </w:pPr>
    </w:lvl>
    <w:lvl w:ilvl="2" w:tplc="1CD0C348">
      <w:start w:val="1"/>
      <w:numFmt w:val="lowerRoman"/>
      <w:lvlText w:val="%3."/>
      <w:lvlJc w:val="right"/>
      <w:pPr>
        <w:ind w:left="2869" w:hanging="180"/>
      </w:pPr>
    </w:lvl>
    <w:lvl w:ilvl="3" w:tplc="227EB808">
      <w:start w:val="1"/>
      <w:numFmt w:val="decimal"/>
      <w:lvlText w:val="%4."/>
      <w:lvlJc w:val="left"/>
      <w:pPr>
        <w:ind w:left="3589" w:hanging="360"/>
      </w:pPr>
    </w:lvl>
    <w:lvl w:ilvl="4" w:tplc="80468060">
      <w:start w:val="1"/>
      <w:numFmt w:val="lowerLetter"/>
      <w:lvlText w:val="%5."/>
      <w:lvlJc w:val="left"/>
      <w:pPr>
        <w:ind w:left="4309" w:hanging="360"/>
      </w:pPr>
    </w:lvl>
    <w:lvl w:ilvl="5" w:tplc="4AC6F242">
      <w:start w:val="1"/>
      <w:numFmt w:val="lowerRoman"/>
      <w:lvlText w:val="%6."/>
      <w:lvlJc w:val="right"/>
      <w:pPr>
        <w:ind w:left="5029" w:hanging="180"/>
      </w:pPr>
    </w:lvl>
    <w:lvl w:ilvl="6" w:tplc="86C81318">
      <w:start w:val="1"/>
      <w:numFmt w:val="decimal"/>
      <w:lvlText w:val="%7."/>
      <w:lvlJc w:val="left"/>
      <w:pPr>
        <w:ind w:left="5749" w:hanging="360"/>
      </w:pPr>
    </w:lvl>
    <w:lvl w:ilvl="7" w:tplc="F816FFB6">
      <w:start w:val="1"/>
      <w:numFmt w:val="lowerLetter"/>
      <w:lvlText w:val="%8."/>
      <w:lvlJc w:val="left"/>
      <w:pPr>
        <w:ind w:left="6469" w:hanging="360"/>
      </w:pPr>
    </w:lvl>
    <w:lvl w:ilvl="8" w:tplc="96DC044C">
      <w:start w:val="1"/>
      <w:numFmt w:val="lowerRoman"/>
      <w:lvlText w:val="%9."/>
      <w:lvlJc w:val="right"/>
      <w:pPr>
        <w:ind w:left="7189" w:hanging="180"/>
      </w:pPr>
    </w:lvl>
  </w:abstractNum>
  <w:abstractNum w:abstractNumId="57" w15:restartNumberingAfterBreak="0">
    <w:nsid w:val="2DA7245A"/>
    <w:multiLevelType w:val="hybridMultilevel"/>
    <w:tmpl w:val="7A1294EC"/>
    <w:lvl w:ilvl="0" w:tplc="A0D6BDAA">
      <w:start w:val="1"/>
      <w:numFmt w:val="bullet"/>
      <w:pStyle w:val="Spisok12-4"/>
      <w:lvlText w:val=""/>
      <w:lvlJc w:val="left"/>
      <w:pPr>
        <w:ind w:left="3240" w:hanging="360"/>
      </w:pPr>
      <w:rPr>
        <w:rFonts w:ascii="Symbol" w:hAnsi="Symbol"/>
      </w:rPr>
    </w:lvl>
    <w:lvl w:ilvl="1" w:tplc="C0F40A20">
      <w:start w:val="1"/>
      <w:numFmt w:val="bullet"/>
      <w:lvlText w:val="o"/>
      <w:lvlJc w:val="left"/>
      <w:pPr>
        <w:ind w:left="3960" w:hanging="360"/>
      </w:pPr>
      <w:rPr>
        <w:rFonts w:ascii="Courier New" w:hAnsi="Courier New"/>
      </w:rPr>
    </w:lvl>
    <w:lvl w:ilvl="2" w:tplc="D35644F4">
      <w:start w:val="1"/>
      <w:numFmt w:val="bullet"/>
      <w:lvlText w:val=""/>
      <w:lvlJc w:val="left"/>
      <w:pPr>
        <w:ind w:left="4680" w:hanging="360"/>
      </w:pPr>
      <w:rPr>
        <w:rFonts w:ascii="Wingdings" w:hAnsi="Wingdings"/>
      </w:rPr>
    </w:lvl>
    <w:lvl w:ilvl="3" w:tplc="90EE8296">
      <w:start w:val="1"/>
      <w:numFmt w:val="bullet"/>
      <w:lvlText w:val=""/>
      <w:lvlJc w:val="left"/>
      <w:pPr>
        <w:ind w:left="5400" w:hanging="360"/>
      </w:pPr>
      <w:rPr>
        <w:rFonts w:ascii="Symbol" w:hAnsi="Symbol"/>
      </w:rPr>
    </w:lvl>
    <w:lvl w:ilvl="4" w:tplc="1604D9EA">
      <w:start w:val="1"/>
      <w:numFmt w:val="bullet"/>
      <w:lvlText w:val="o"/>
      <w:lvlJc w:val="left"/>
      <w:pPr>
        <w:ind w:left="6120" w:hanging="360"/>
      </w:pPr>
      <w:rPr>
        <w:rFonts w:ascii="Courier New" w:hAnsi="Courier New"/>
      </w:rPr>
    </w:lvl>
    <w:lvl w:ilvl="5" w:tplc="98FC6D6A">
      <w:start w:val="1"/>
      <w:numFmt w:val="bullet"/>
      <w:lvlText w:val=""/>
      <w:lvlJc w:val="left"/>
      <w:pPr>
        <w:ind w:left="6840" w:hanging="360"/>
      </w:pPr>
      <w:rPr>
        <w:rFonts w:ascii="Wingdings" w:hAnsi="Wingdings"/>
      </w:rPr>
    </w:lvl>
    <w:lvl w:ilvl="6" w:tplc="04D4B25C">
      <w:start w:val="1"/>
      <w:numFmt w:val="bullet"/>
      <w:lvlText w:val=""/>
      <w:lvlJc w:val="left"/>
      <w:pPr>
        <w:ind w:left="7560" w:hanging="360"/>
      </w:pPr>
      <w:rPr>
        <w:rFonts w:ascii="Symbol" w:hAnsi="Symbol"/>
      </w:rPr>
    </w:lvl>
    <w:lvl w:ilvl="7" w:tplc="16B2F51C">
      <w:start w:val="1"/>
      <w:numFmt w:val="bullet"/>
      <w:lvlText w:val="o"/>
      <w:lvlJc w:val="left"/>
      <w:pPr>
        <w:ind w:left="8280" w:hanging="360"/>
      </w:pPr>
      <w:rPr>
        <w:rFonts w:ascii="Courier New" w:hAnsi="Courier New"/>
      </w:rPr>
    </w:lvl>
    <w:lvl w:ilvl="8" w:tplc="E10E8334">
      <w:start w:val="1"/>
      <w:numFmt w:val="bullet"/>
      <w:lvlText w:val=""/>
      <w:lvlJc w:val="left"/>
      <w:pPr>
        <w:ind w:left="9000" w:hanging="360"/>
      </w:pPr>
      <w:rPr>
        <w:rFonts w:ascii="Wingdings" w:hAnsi="Wingdings"/>
      </w:rPr>
    </w:lvl>
  </w:abstractNum>
  <w:abstractNum w:abstractNumId="58" w15:restartNumberingAfterBreak="0">
    <w:nsid w:val="2E08283E"/>
    <w:multiLevelType w:val="hybridMultilevel"/>
    <w:tmpl w:val="122A39C0"/>
    <w:lvl w:ilvl="0" w:tplc="E940C956">
      <w:start w:val="1"/>
      <w:numFmt w:val="bullet"/>
      <w:pStyle w:val="FTAS"/>
      <w:lvlText w:val=""/>
      <w:lvlJc w:val="left"/>
      <w:pPr>
        <w:tabs>
          <w:tab w:val="num" w:pos="-1584"/>
        </w:tabs>
        <w:ind w:left="-1584" w:hanging="360"/>
      </w:pPr>
      <w:rPr>
        <w:rFonts w:ascii="Symbol" w:hAnsi="Symbol"/>
      </w:rPr>
    </w:lvl>
    <w:lvl w:ilvl="1" w:tplc="707E1724">
      <w:start w:val="1"/>
      <w:numFmt w:val="bullet"/>
      <w:lvlText w:val="o"/>
      <w:lvlJc w:val="left"/>
      <w:pPr>
        <w:tabs>
          <w:tab w:val="num" w:pos="-864"/>
        </w:tabs>
        <w:ind w:left="-864" w:hanging="360"/>
      </w:pPr>
      <w:rPr>
        <w:rFonts w:ascii="Courier New" w:hAnsi="Courier New"/>
      </w:rPr>
    </w:lvl>
    <w:lvl w:ilvl="2" w:tplc="420C292A">
      <w:start w:val="1"/>
      <w:numFmt w:val="bullet"/>
      <w:lvlText w:val=""/>
      <w:lvlJc w:val="left"/>
      <w:pPr>
        <w:tabs>
          <w:tab w:val="num" w:pos="-144"/>
        </w:tabs>
        <w:ind w:left="-144" w:hanging="360"/>
      </w:pPr>
      <w:rPr>
        <w:rFonts w:ascii="Wingdings" w:hAnsi="Wingdings"/>
      </w:rPr>
    </w:lvl>
    <w:lvl w:ilvl="3" w:tplc="76FCFB98">
      <w:start w:val="1"/>
      <w:numFmt w:val="bullet"/>
      <w:lvlText w:val=""/>
      <w:lvlJc w:val="left"/>
      <w:pPr>
        <w:tabs>
          <w:tab w:val="num" w:pos="576"/>
        </w:tabs>
        <w:ind w:left="576" w:hanging="360"/>
      </w:pPr>
      <w:rPr>
        <w:rFonts w:ascii="Symbol" w:hAnsi="Symbol"/>
      </w:rPr>
    </w:lvl>
    <w:lvl w:ilvl="4" w:tplc="96A83104">
      <w:start w:val="1"/>
      <w:numFmt w:val="bullet"/>
      <w:lvlText w:val="o"/>
      <w:lvlJc w:val="left"/>
      <w:pPr>
        <w:tabs>
          <w:tab w:val="num" w:pos="1296"/>
        </w:tabs>
        <w:ind w:left="1296" w:hanging="360"/>
      </w:pPr>
      <w:rPr>
        <w:rFonts w:ascii="Courier New" w:hAnsi="Courier New"/>
      </w:rPr>
    </w:lvl>
    <w:lvl w:ilvl="5" w:tplc="C646F79E">
      <w:start w:val="1"/>
      <w:numFmt w:val="bullet"/>
      <w:lvlText w:val=""/>
      <w:lvlJc w:val="left"/>
      <w:pPr>
        <w:tabs>
          <w:tab w:val="num" w:pos="2016"/>
        </w:tabs>
        <w:ind w:left="2016" w:hanging="360"/>
      </w:pPr>
      <w:rPr>
        <w:rFonts w:ascii="Wingdings" w:hAnsi="Wingdings"/>
      </w:rPr>
    </w:lvl>
    <w:lvl w:ilvl="6" w:tplc="FD56613E">
      <w:start w:val="1"/>
      <w:numFmt w:val="bullet"/>
      <w:lvlText w:val=""/>
      <w:lvlJc w:val="left"/>
      <w:pPr>
        <w:tabs>
          <w:tab w:val="num" w:pos="2736"/>
        </w:tabs>
        <w:ind w:left="2736" w:hanging="360"/>
      </w:pPr>
      <w:rPr>
        <w:rFonts w:ascii="Symbol" w:hAnsi="Symbol"/>
      </w:rPr>
    </w:lvl>
    <w:lvl w:ilvl="7" w:tplc="F6E2F18A">
      <w:start w:val="1"/>
      <w:numFmt w:val="bullet"/>
      <w:lvlText w:val="o"/>
      <w:lvlJc w:val="left"/>
      <w:pPr>
        <w:tabs>
          <w:tab w:val="num" w:pos="3456"/>
        </w:tabs>
        <w:ind w:left="3456" w:hanging="360"/>
      </w:pPr>
      <w:rPr>
        <w:rFonts w:ascii="Courier New" w:hAnsi="Courier New"/>
      </w:rPr>
    </w:lvl>
    <w:lvl w:ilvl="8" w:tplc="DED402F6">
      <w:start w:val="1"/>
      <w:numFmt w:val="bullet"/>
      <w:lvlText w:val=""/>
      <w:lvlJc w:val="left"/>
      <w:pPr>
        <w:tabs>
          <w:tab w:val="num" w:pos="4176"/>
        </w:tabs>
        <w:ind w:left="4176" w:hanging="360"/>
      </w:pPr>
      <w:rPr>
        <w:rFonts w:ascii="Wingdings" w:hAnsi="Wingdings"/>
      </w:rPr>
    </w:lvl>
  </w:abstractNum>
  <w:abstractNum w:abstractNumId="59" w15:restartNumberingAfterBreak="0">
    <w:nsid w:val="2F73105B"/>
    <w:multiLevelType w:val="hybridMultilevel"/>
    <w:tmpl w:val="41082FA8"/>
    <w:lvl w:ilvl="0" w:tplc="A8D6AB38">
      <w:start w:val="1"/>
      <w:numFmt w:val="decimal"/>
      <w:pStyle w:val="Spisoknum12-1"/>
      <w:lvlText w:val="%1"/>
      <w:lvlJc w:val="left"/>
      <w:pPr>
        <w:ind w:left="2215" w:hanging="360"/>
      </w:pPr>
    </w:lvl>
    <w:lvl w:ilvl="1" w:tplc="2A6CD3D6">
      <w:start w:val="1"/>
      <w:numFmt w:val="lowerLetter"/>
      <w:lvlText w:val="%2."/>
      <w:lvlJc w:val="left"/>
      <w:pPr>
        <w:ind w:left="2291" w:hanging="360"/>
      </w:pPr>
    </w:lvl>
    <w:lvl w:ilvl="2" w:tplc="57D4BB14">
      <w:start w:val="1"/>
      <w:numFmt w:val="lowerRoman"/>
      <w:lvlText w:val="%3."/>
      <w:lvlJc w:val="right"/>
      <w:pPr>
        <w:ind w:left="3011" w:hanging="180"/>
      </w:pPr>
    </w:lvl>
    <w:lvl w:ilvl="3" w:tplc="6FA68EA6">
      <w:start w:val="1"/>
      <w:numFmt w:val="decimal"/>
      <w:lvlText w:val="%4."/>
      <w:lvlJc w:val="left"/>
      <w:pPr>
        <w:ind w:left="3731" w:hanging="360"/>
      </w:pPr>
    </w:lvl>
    <w:lvl w:ilvl="4" w:tplc="F5FC51F2">
      <w:start w:val="1"/>
      <w:numFmt w:val="lowerLetter"/>
      <w:lvlText w:val="%5."/>
      <w:lvlJc w:val="left"/>
      <w:pPr>
        <w:ind w:left="4451" w:hanging="360"/>
      </w:pPr>
    </w:lvl>
    <w:lvl w:ilvl="5" w:tplc="283CEBCA">
      <w:start w:val="1"/>
      <w:numFmt w:val="lowerRoman"/>
      <w:lvlText w:val="%6."/>
      <w:lvlJc w:val="right"/>
      <w:pPr>
        <w:ind w:left="5171" w:hanging="180"/>
      </w:pPr>
    </w:lvl>
    <w:lvl w:ilvl="6" w:tplc="34BEE7FA">
      <w:start w:val="1"/>
      <w:numFmt w:val="decimal"/>
      <w:lvlText w:val="%7."/>
      <w:lvlJc w:val="left"/>
      <w:pPr>
        <w:ind w:left="5891" w:hanging="360"/>
      </w:pPr>
    </w:lvl>
    <w:lvl w:ilvl="7" w:tplc="FA24FC7E">
      <w:start w:val="1"/>
      <w:numFmt w:val="lowerLetter"/>
      <w:lvlText w:val="%8."/>
      <w:lvlJc w:val="left"/>
      <w:pPr>
        <w:ind w:left="6611" w:hanging="360"/>
      </w:pPr>
    </w:lvl>
    <w:lvl w:ilvl="8" w:tplc="07B63DA0">
      <w:start w:val="1"/>
      <w:numFmt w:val="lowerRoman"/>
      <w:lvlText w:val="%9."/>
      <w:lvlJc w:val="right"/>
      <w:pPr>
        <w:ind w:left="7331" w:hanging="180"/>
      </w:pPr>
    </w:lvl>
  </w:abstractNum>
  <w:abstractNum w:abstractNumId="60" w15:restartNumberingAfterBreak="0">
    <w:nsid w:val="30962582"/>
    <w:multiLevelType w:val="multilevel"/>
    <w:tmpl w:val="20A2558E"/>
    <w:lvl w:ilvl="0">
      <w:start w:val="1"/>
      <w:numFmt w:val="decimal"/>
      <w:pStyle w:val="14"/>
      <w:lvlText w:val="Приложение %1 "/>
      <w:lvlJc w:val="center"/>
      <w:pPr>
        <w:ind w:left="2061" w:hanging="360"/>
      </w:pPr>
    </w:lvl>
    <w:lvl w:ilvl="1">
      <w:start w:val="1"/>
      <w:numFmt w:val="decimal"/>
      <w:lvlText w:val="%1.%2"/>
      <w:lvlJc w:val="left"/>
      <w:pPr>
        <w:tabs>
          <w:tab w:val="num" w:pos="0"/>
        </w:tabs>
        <w:ind w:left="567" w:hanging="567"/>
      </w:pPr>
      <w:rPr>
        <w:rFonts w:ascii="Times New Roman" w:hAnsi="Times New Roman"/>
        <w:bCs w:val="0"/>
        <w:i w:val="0"/>
        <w:iCs w:val="0"/>
        <w:caps w:val="0"/>
        <w:smallCaps w:val="0"/>
        <w:strike w:val="0"/>
        <w:vanish w:val="0"/>
        <w:spacing w:val="0"/>
        <w:position w:val="0"/>
        <w:u w:val="none"/>
        <w:vertAlign w:val="baseline"/>
      </w:rPr>
    </w:lvl>
    <w:lvl w:ilvl="2">
      <w:start w:val="1"/>
      <w:numFmt w:val="decimal"/>
      <w:pStyle w:val="a7"/>
      <w:lvlText w:val="Таблица %1.%3"/>
      <w:lvlJc w:val="right"/>
      <w:pPr>
        <w:tabs>
          <w:tab w:val="num" w:pos="432"/>
        </w:tabs>
        <w:ind w:left="432" w:hanging="432"/>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1" w15:restartNumberingAfterBreak="0">
    <w:nsid w:val="31234820"/>
    <w:multiLevelType w:val="hybridMultilevel"/>
    <w:tmpl w:val="648CDC20"/>
    <w:lvl w:ilvl="0" w:tplc="3348D376">
      <w:start w:val="1"/>
      <w:numFmt w:val="bullet"/>
      <w:pStyle w:val="22"/>
      <w:lvlText w:val="-"/>
      <w:lvlJc w:val="left"/>
      <w:pPr>
        <w:ind w:left="1854" w:hanging="360"/>
      </w:pPr>
      <w:rPr>
        <w:rFonts w:ascii="Times New Roman" w:eastAsia="Times New Roman" w:hAnsi="Times New Roman"/>
      </w:rPr>
    </w:lvl>
    <w:lvl w:ilvl="1" w:tplc="F47E2786">
      <w:start w:val="1"/>
      <w:numFmt w:val="bullet"/>
      <w:lvlText w:val="o"/>
      <w:lvlJc w:val="left"/>
      <w:pPr>
        <w:ind w:left="2574" w:hanging="360"/>
      </w:pPr>
      <w:rPr>
        <w:rFonts w:ascii="Courier New" w:hAnsi="Courier New"/>
      </w:rPr>
    </w:lvl>
    <w:lvl w:ilvl="2" w:tplc="8708BF9C">
      <w:start w:val="1"/>
      <w:numFmt w:val="bullet"/>
      <w:lvlText w:val=""/>
      <w:lvlJc w:val="left"/>
      <w:pPr>
        <w:ind w:left="3294" w:hanging="360"/>
      </w:pPr>
      <w:rPr>
        <w:rFonts w:ascii="Wingdings" w:hAnsi="Wingdings"/>
      </w:rPr>
    </w:lvl>
    <w:lvl w:ilvl="3" w:tplc="79760C82">
      <w:start w:val="1"/>
      <w:numFmt w:val="bullet"/>
      <w:lvlText w:val=""/>
      <w:lvlJc w:val="left"/>
      <w:pPr>
        <w:ind w:left="4014" w:hanging="360"/>
      </w:pPr>
      <w:rPr>
        <w:rFonts w:ascii="Symbol" w:hAnsi="Symbol"/>
      </w:rPr>
    </w:lvl>
    <w:lvl w:ilvl="4" w:tplc="24FE9346">
      <w:start w:val="1"/>
      <w:numFmt w:val="bullet"/>
      <w:lvlText w:val="o"/>
      <w:lvlJc w:val="left"/>
      <w:pPr>
        <w:ind w:left="4734" w:hanging="360"/>
      </w:pPr>
      <w:rPr>
        <w:rFonts w:ascii="Courier New" w:hAnsi="Courier New"/>
      </w:rPr>
    </w:lvl>
    <w:lvl w:ilvl="5" w:tplc="90E66926">
      <w:start w:val="1"/>
      <w:numFmt w:val="bullet"/>
      <w:lvlText w:val=""/>
      <w:lvlJc w:val="left"/>
      <w:pPr>
        <w:ind w:left="5454" w:hanging="360"/>
      </w:pPr>
      <w:rPr>
        <w:rFonts w:ascii="Wingdings" w:hAnsi="Wingdings"/>
      </w:rPr>
    </w:lvl>
    <w:lvl w:ilvl="6" w:tplc="3DFA2F40">
      <w:start w:val="1"/>
      <w:numFmt w:val="bullet"/>
      <w:lvlText w:val=""/>
      <w:lvlJc w:val="left"/>
      <w:pPr>
        <w:ind w:left="6174" w:hanging="360"/>
      </w:pPr>
      <w:rPr>
        <w:rFonts w:ascii="Symbol" w:hAnsi="Symbol"/>
      </w:rPr>
    </w:lvl>
    <w:lvl w:ilvl="7" w:tplc="FD401AA4">
      <w:start w:val="1"/>
      <w:numFmt w:val="bullet"/>
      <w:lvlText w:val="o"/>
      <w:lvlJc w:val="left"/>
      <w:pPr>
        <w:ind w:left="6894" w:hanging="360"/>
      </w:pPr>
      <w:rPr>
        <w:rFonts w:ascii="Courier New" w:hAnsi="Courier New"/>
      </w:rPr>
    </w:lvl>
    <w:lvl w:ilvl="8" w:tplc="5A606D30">
      <w:start w:val="1"/>
      <w:numFmt w:val="bullet"/>
      <w:lvlText w:val=""/>
      <w:lvlJc w:val="left"/>
      <w:pPr>
        <w:ind w:left="7614" w:hanging="360"/>
      </w:pPr>
      <w:rPr>
        <w:rFonts w:ascii="Wingdings" w:hAnsi="Wingdings"/>
      </w:rPr>
    </w:lvl>
  </w:abstractNum>
  <w:abstractNum w:abstractNumId="62" w15:restartNumberingAfterBreak="0">
    <w:nsid w:val="31EB2F08"/>
    <w:multiLevelType w:val="hybridMultilevel"/>
    <w:tmpl w:val="0DF238C8"/>
    <w:lvl w:ilvl="0" w:tplc="D14CDF0A">
      <w:start w:val="1"/>
      <w:numFmt w:val="bullet"/>
      <w:pStyle w:val="otrtablemark"/>
      <w:lvlText w:val=""/>
      <w:lvlJc w:val="left"/>
      <w:pPr>
        <w:tabs>
          <w:tab w:val="num" w:pos="340"/>
        </w:tabs>
        <w:ind w:left="340" w:hanging="283"/>
      </w:pPr>
      <w:rPr>
        <w:rFonts w:ascii="Wingdings" w:hAnsi="Wingdings"/>
        <w:color w:val="000000"/>
      </w:rPr>
    </w:lvl>
    <w:lvl w:ilvl="1" w:tplc="2E12CE38">
      <w:start w:val="1"/>
      <w:numFmt w:val="bullet"/>
      <w:lvlText w:val="o"/>
      <w:lvlJc w:val="left"/>
      <w:pPr>
        <w:tabs>
          <w:tab w:val="num" w:pos="1440"/>
        </w:tabs>
        <w:ind w:left="1440" w:hanging="360"/>
      </w:pPr>
      <w:rPr>
        <w:rFonts w:ascii="Courier New" w:hAnsi="Courier New"/>
      </w:rPr>
    </w:lvl>
    <w:lvl w:ilvl="2" w:tplc="CC06BDDA">
      <w:start w:val="1"/>
      <w:numFmt w:val="bullet"/>
      <w:lvlText w:val=""/>
      <w:lvlJc w:val="left"/>
      <w:pPr>
        <w:tabs>
          <w:tab w:val="num" w:pos="2160"/>
        </w:tabs>
        <w:ind w:left="2160" w:hanging="360"/>
      </w:pPr>
      <w:rPr>
        <w:rFonts w:ascii="Wingdings" w:hAnsi="Wingdings"/>
      </w:rPr>
    </w:lvl>
    <w:lvl w:ilvl="3" w:tplc="0644CCF8">
      <w:start w:val="1"/>
      <w:numFmt w:val="bullet"/>
      <w:lvlText w:val=""/>
      <w:lvlJc w:val="left"/>
      <w:pPr>
        <w:tabs>
          <w:tab w:val="num" w:pos="2880"/>
        </w:tabs>
        <w:ind w:left="2880" w:hanging="360"/>
      </w:pPr>
      <w:rPr>
        <w:rFonts w:ascii="Symbol" w:hAnsi="Symbol"/>
      </w:rPr>
    </w:lvl>
    <w:lvl w:ilvl="4" w:tplc="D2EE9C34">
      <w:start w:val="1"/>
      <w:numFmt w:val="bullet"/>
      <w:lvlText w:val="o"/>
      <w:lvlJc w:val="left"/>
      <w:pPr>
        <w:tabs>
          <w:tab w:val="num" w:pos="3600"/>
        </w:tabs>
        <w:ind w:left="3600" w:hanging="360"/>
      </w:pPr>
      <w:rPr>
        <w:rFonts w:ascii="Courier New" w:hAnsi="Courier New"/>
      </w:rPr>
    </w:lvl>
    <w:lvl w:ilvl="5" w:tplc="E828E294">
      <w:start w:val="1"/>
      <w:numFmt w:val="bullet"/>
      <w:lvlText w:val=""/>
      <w:lvlJc w:val="left"/>
      <w:pPr>
        <w:tabs>
          <w:tab w:val="num" w:pos="4320"/>
        </w:tabs>
        <w:ind w:left="4320" w:hanging="360"/>
      </w:pPr>
      <w:rPr>
        <w:rFonts w:ascii="Wingdings" w:hAnsi="Wingdings"/>
      </w:rPr>
    </w:lvl>
    <w:lvl w:ilvl="6" w:tplc="0C522A36">
      <w:start w:val="1"/>
      <w:numFmt w:val="bullet"/>
      <w:lvlText w:val=""/>
      <w:lvlJc w:val="left"/>
      <w:pPr>
        <w:tabs>
          <w:tab w:val="num" w:pos="5040"/>
        </w:tabs>
        <w:ind w:left="5040" w:hanging="360"/>
      </w:pPr>
      <w:rPr>
        <w:rFonts w:ascii="Symbol" w:hAnsi="Symbol"/>
      </w:rPr>
    </w:lvl>
    <w:lvl w:ilvl="7" w:tplc="E078ED3A">
      <w:start w:val="1"/>
      <w:numFmt w:val="bullet"/>
      <w:lvlText w:val="o"/>
      <w:lvlJc w:val="left"/>
      <w:pPr>
        <w:tabs>
          <w:tab w:val="num" w:pos="5760"/>
        </w:tabs>
        <w:ind w:left="5760" w:hanging="360"/>
      </w:pPr>
      <w:rPr>
        <w:rFonts w:ascii="Courier New" w:hAnsi="Courier New"/>
      </w:rPr>
    </w:lvl>
    <w:lvl w:ilvl="8" w:tplc="8994766C">
      <w:start w:val="1"/>
      <w:numFmt w:val="bullet"/>
      <w:lvlText w:val=""/>
      <w:lvlJc w:val="left"/>
      <w:pPr>
        <w:tabs>
          <w:tab w:val="num" w:pos="6480"/>
        </w:tabs>
        <w:ind w:left="6480" w:hanging="360"/>
      </w:pPr>
      <w:rPr>
        <w:rFonts w:ascii="Wingdings" w:hAnsi="Wingdings"/>
      </w:rPr>
    </w:lvl>
  </w:abstractNum>
  <w:abstractNum w:abstractNumId="63" w15:restartNumberingAfterBreak="0">
    <w:nsid w:val="31FC5E56"/>
    <w:multiLevelType w:val="multilevel"/>
    <w:tmpl w:val="85C2E80A"/>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b w:val="0"/>
        <w:bCs w:val="0"/>
        <w:i w:val="0"/>
        <w:iCs w:val="0"/>
        <w:caps w:val="0"/>
        <w:strike w:val="0"/>
        <w:vanish w:val="0"/>
        <w:color w:val="000000"/>
        <w:spacing w:val="0"/>
        <w:position w:val="0"/>
        <w:sz w:val="24"/>
        <w:szCs w:val="24"/>
        <w:u w:val="none"/>
        <w:vertAlign w:val="base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b w:val="0"/>
        <w:bCs w:val="0"/>
        <w:i w:val="0"/>
        <w:iCs w:val="0"/>
        <w:caps w:val="0"/>
        <w:strike w:val="0"/>
        <w:vanish w:val="0"/>
        <w:color w:val="000000"/>
        <w:spacing w:val="0"/>
        <w:position w:val="0"/>
        <w:u w:val="none"/>
        <w:vertAlign w:val="base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64" w15:restartNumberingAfterBreak="0">
    <w:nsid w:val="32494624"/>
    <w:multiLevelType w:val="hybridMultilevel"/>
    <w:tmpl w:val="5044A6D2"/>
    <w:lvl w:ilvl="0" w:tplc="68FC0126">
      <w:start w:val="1"/>
      <w:numFmt w:val="decimal"/>
      <w:pStyle w:val="15"/>
      <w:suff w:val="space"/>
      <w:lvlText w:val="%1."/>
      <w:lvlJc w:val="left"/>
      <w:pPr>
        <w:ind w:left="1415" w:hanging="564"/>
      </w:pPr>
    </w:lvl>
    <w:lvl w:ilvl="1" w:tplc="72E41C82">
      <w:start w:val="1"/>
      <w:numFmt w:val="lowerLetter"/>
      <w:lvlText w:val="%2."/>
      <w:lvlJc w:val="left"/>
      <w:pPr>
        <w:ind w:left="1931" w:hanging="360"/>
      </w:pPr>
    </w:lvl>
    <w:lvl w:ilvl="2" w:tplc="2F5A19C0">
      <w:start w:val="1"/>
      <w:numFmt w:val="lowerRoman"/>
      <w:lvlText w:val="%3."/>
      <w:lvlJc w:val="right"/>
      <w:pPr>
        <w:ind w:left="2651" w:hanging="180"/>
      </w:pPr>
    </w:lvl>
    <w:lvl w:ilvl="3" w:tplc="40C09AF2">
      <w:start w:val="1"/>
      <w:numFmt w:val="decimal"/>
      <w:lvlText w:val="%4."/>
      <w:lvlJc w:val="left"/>
      <w:pPr>
        <w:ind w:left="3371" w:hanging="360"/>
      </w:pPr>
    </w:lvl>
    <w:lvl w:ilvl="4" w:tplc="CD8AD848">
      <w:start w:val="1"/>
      <w:numFmt w:val="lowerLetter"/>
      <w:lvlText w:val="%5."/>
      <w:lvlJc w:val="left"/>
      <w:pPr>
        <w:ind w:left="4091" w:hanging="360"/>
      </w:pPr>
    </w:lvl>
    <w:lvl w:ilvl="5" w:tplc="BB042CA0">
      <w:start w:val="1"/>
      <w:numFmt w:val="lowerRoman"/>
      <w:lvlText w:val="%6."/>
      <w:lvlJc w:val="right"/>
      <w:pPr>
        <w:ind w:left="4811" w:hanging="180"/>
      </w:pPr>
    </w:lvl>
    <w:lvl w:ilvl="6" w:tplc="6FDE1DC8">
      <w:start w:val="1"/>
      <w:numFmt w:val="decimal"/>
      <w:lvlText w:val="%7."/>
      <w:lvlJc w:val="left"/>
      <w:pPr>
        <w:ind w:left="5531" w:hanging="360"/>
      </w:pPr>
    </w:lvl>
    <w:lvl w:ilvl="7" w:tplc="CC78B17C">
      <w:start w:val="1"/>
      <w:numFmt w:val="lowerLetter"/>
      <w:lvlText w:val="%8."/>
      <w:lvlJc w:val="left"/>
      <w:pPr>
        <w:ind w:left="6251" w:hanging="360"/>
      </w:pPr>
    </w:lvl>
    <w:lvl w:ilvl="8" w:tplc="95263BBE">
      <w:start w:val="1"/>
      <w:numFmt w:val="lowerRoman"/>
      <w:lvlText w:val="%9."/>
      <w:lvlJc w:val="right"/>
      <w:pPr>
        <w:ind w:left="6971" w:hanging="180"/>
      </w:pPr>
    </w:lvl>
  </w:abstractNum>
  <w:abstractNum w:abstractNumId="65" w15:restartNumberingAfterBreak="0">
    <w:nsid w:val="32B80CE6"/>
    <w:multiLevelType w:val="multilevel"/>
    <w:tmpl w:val="68C4A30C"/>
    <w:lvl w:ilvl="0">
      <w:start w:val="1"/>
      <w:numFmt w:val="decimal"/>
      <w:pStyle w:val="16"/>
      <w:lvlText w:val="%1"/>
      <w:lvlJc w:val="left"/>
      <w:pPr>
        <w:tabs>
          <w:tab w:val="num" w:pos="432"/>
        </w:tabs>
        <w:ind w:left="432" w:hanging="432"/>
      </w:pPr>
      <w:rPr>
        <w:rFonts w:ascii="Times New Roman" w:hAnsi="Times New Roman"/>
        <w:b w:val="0"/>
        <w:bCs w:val="0"/>
        <w:i w:val="0"/>
        <w:iCs w:val="0"/>
        <w:caps w:val="0"/>
        <w:smallCaps w:val="0"/>
        <w:strike w:val="0"/>
        <w:vanish w:val="0"/>
        <w:color w:val="000000"/>
        <w:spacing w:val="0"/>
        <w:position w:val="0"/>
        <w:u w:val="none"/>
        <w:vertAlign w:val="baseline"/>
      </w:rPr>
    </w:lvl>
    <w:lvl w:ilvl="1">
      <w:start w:val="1"/>
      <w:numFmt w:val="decimal"/>
      <w:lvlText w:val="%1.%2"/>
      <w:lvlJc w:val="left"/>
      <w:pPr>
        <w:tabs>
          <w:tab w:val="num" w:pos="576"/>
        </w:tabs>
        <w:ind w:left="576" w:hanging="576"/>
      </w:pPr>
      <w:rPr>
        <w:rFonts w:ascii="Times New Roman" w:hAnsi="Times New Roman"/>
        <w:b w:val="0"/>
        <w:bCs w:val="0"/>
        <w:i w:val="0"/>
        <w:iCs w:val="0"/>
        <w:caps w:val="0"/>
        <w:smallCaps w:val="0"/>
        <w:strike w:val="0"/>
        <w:vanish w:val="0"/>
        <w:color w:val="000000"/>
        <w:spacing w:val="0"/>
        <w:position w:val="0"/>
        <w:u w:val="none"/>
        <w:vertAlign w:val="baseli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6" w15:restartNumberingAfterBreak="0">
    <w:nsid w:val="332F567B"/>
    <w:multiLevelType w:val="multilevel"/>
    <w:tmpl w:val="7F2637C8"/>
    <w:lvl w:ilvl="0">
      <w:start w:val="1"/>
      <w:numFmt w:val="decimal"/>
      <w:pStyle w:val="17"/>
      <w:lvlText w:val="%1"/>
      <w:lvlJc w:val="left"/>
      <w:pPr>
        <w:tabs>
          <w:tab w:val="num" w:pos="432"/>
        </w:tabs>
        <w:ind w:left="432" w:hanging="432"/>
      </w:pPr>
    </w:lvl>
    <w:lvl w:ilvl="1">
      <w:start w:val="1"/>
      <w:numFmt w:val="decimal"/>
      <w:pStyle w:val="23"/>
      <w:lvlText w:val="%1.%2"/>
      <w:lvlJc w:val="left"/>
      <w:pPr>
        <w:tabs>
          <w:tab w:val="num" w:pos="576"/>
        </w:tabs>
        <w:ind w:left="576" w:hanging="576"/>
      </w:pPr>
    </w:lvl>
    <w:lvl w:ilvl="2">
      <w:start w:val="1"/>
      <w:numFmt w:val="decimal"/>
      <w:pStyle w:val="31"/>
      <w:lvlText w:val="%1.%2.%3"/>
      <w:lvlJc w:val="left"/>
      <w:pPr>
        <w:tabs>
          <w:tab w:val="num" w:pos="720"/>
        </w:tabs>
        <w:ind w:left="720" w:hanging="720"/>
      </w:pPr>
    </w:lvl>
    <w:lvl w:ilvl="3">
      <w:start w:val="1"/>
      <w:numFmt w:val="decimal"/>
      <w:pStyle w:val="41"/>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7" w15:restartNumberingAfterBreak="0">
    <w:nsid w:val="33976B72"/>
    <w:multiLevelType w:val="hybridMultilevel"/>
    <w:tmpl w:val="AB42A870"/>
    <w:lvl w:ilvl="0" w:tplc="68FE6030">
      <w:start w:val="1"/>
      <w:numFmt w:val="bullet"/>
      <w:pStyle w:val="a8"/>
      <w:lvlText w:val="o"/>
      <w:lvlJc w:val="left"/>
      <w:pPr>
        <w:tabs>
          <w:tab w:val="num" w:pos="720"/>
        </w:tabs>
        <w:ind w:left="720" w:hanging="360"/>
      </w:pPr>
      <w:rPr>
        <w:rFonts w:ascii="Courier New" w:hAnsi="Courier New"/>
      </w:rPr>
    </w:lvl>
    <w:lvl w:ilvl="1" w:tplc="785A7C08">
      <w:start w:val="1"/>
      <w:numFmt w:val="bullet"/>
      <w:lvlText w:val="o"/>
      <w:lvlJc w:val="left"/>
      <w:pPr>
        <w:tabs>
          <w:tab w:val="num" w:pos="1440"/>
        </w:tabs>
        <w:ind w:left="1440" w:hanging="360"/>
      </w:pPr>
      <w:rPr>
        <w:rFonts w:ascii="Courier New" w:hAnsi="Courier New"/>
      </w:rPr>
    </w:lvl>
    <w:lvl w:ilvl="2" w:tplc="B718B580">
      <w:start w:val="1"/>
      <w:numFmt w:val="bullet"/>
      <w:lvlText w:val=""/>
      <w:lvlJc w:val="left"/>
      <w:pPr>
        <w:tabs>
          <w:tab w:val="num" w:pos="2160"/>
        </w:tabs>
        <w:ind w:left="2160" w:hanging="360"/>
      </w:pPr>
      <w:rPr>
        <w:rFonts w:ascii="Wingdings" w:hAnsi="Wingdings"/>
      </w:rPr>
    </w:lvl>
    <w:lvl w:ilvl="3" w:tplc="7B9C6EC8">
      <w:start w:val="1"/>
      <w:numFmt w:val="bullet"/>
      <w:lvlText w:val=""/>
      <w:lvlJc w:val="left"/>
      <w:pPr>
        <w:tabs>
          <w:tab w:val="num" w:pos="2880"/>
        </w:tabs>
        <w:ind w:left="2880" w:hanging="360"/>
      </w:pPr>
      <w:rPr>
        <w:rFonts w:ascii="Symbol" w:hAnsi="Symbol"/>
      </w:rPr>
    </w:lvl>
    <w:lvl w:ilvl="4" w:tplc="77D4826C">
      <w:start w:val="1"/>
      <w:numFmt w:val="bullet"/>
      <w:lvlText w:val="o"/>
      <w:lvlJc w:val="left"/>
      <w:pPr>
        <w:tabs>
          <w:tab w:val="num" w:pos="3600"/>
        </w:tabs>
        <w:ind w:left="3600" w:hanging="360"/>
      </w:pPr>
      <w:rPr>
        <w:rFonts w:ascii="Courier New" w:hAnsi="Courier New"/>
      </w:rPr>
    </w:lvl>
    <w:lvl w:ilvl="5" w:tplc="ED0CA6F4">
      <w:start w:val="1"/>
      <w:numFmt w:val="bullet"/>
      <w:lvlText w:val=""/>
      <w:lvlJc w:val="left"/>
      <w:pPr>
        <w:tabs>
          <w:tab w:val="num" w:pos="4320"/>
        </w:tabs>
        <w:ind w:left="4320" w:hanging="360"/>
      </w:pPr>
      <w:rPr>
        <w:rFonts w:ascii="Wingdings" w:hAnsi="Wingdings"/>
      </w:rPr>
    </w:lvl>
    <w:lvl w:ilvl="6" w:tplc="7E2E34CE">
      <w:start w:val="1"/>
      <w:numFmt w:val="bullet"/>
      <w:lvlText w:val=""/>
      <w:lvlJc w:val="left"/>
      <w:pPr>
        <w:tabs>
          <w:tab w:val="num" w:pos="5040"/>
        </w:tabs>
        <w:ind w:left="5040" w:hanging="360"/>
      </w:pPr>
      <w:rPr>
        <w:rFonts w:ascii="Symbol" w:hAnsi="Symbol"/>
      </w:rPr>
    </w:lvl>
    <w:lvl w:ilvl="7" w:tplc="2DEAE2E2">
      <w:start w:val="1"/>
      <w:numFmt w:val="bullet"/>
      <w:lvlText w:val="o"/>
      <w:lvlJc w:val="left"/>
      <w:pPr>
        <w:tabs>
          <w:tab w:val="num" w:pos="5760"/>
        </w:tabs>
        <w:ind w:left="5760" w:hanging="360"/>
      </w:pPr>
      <w:rPr>
        <w:rFonts w:ascii="Courier New" w:hAnsi="Courier New"/>
      </w:rPr>
    </w:lvl>
    <w:lvl w:ilvl="8" w:tplc="7234D48E">
      <w:start w:val="1"/>
      <w:numFmt w:val="bullet"/>
      <w:lvlText w:val=""/>
      <w:lvlJc w:val="left"/>
      <w:pPr>
        <w:tabs>
          <w:tab w:val="num" w:pos="6480"/>
        </w:tabs>
        <w:ind w:left="6480" w:hanging="360"/>
      </w:pPr>
      <w:rPr>
        <w:rFonts w:ascii="Wingdings" w:hAnsi="Wingdings"/>
      </w:rPr>
    </w:lvl>
  </w:abstractNum>
  <w:abstractNum w:abstractNumId="68" w15:restartNumberingAfterBreak="0">
    <w:nsid w:val="33BE43AA"/>
    <w:multiLevelType w:val="hybridMultilevel"/>
    <w:tmpl w:val="408A6BFA"/>
    <w:lvl w:ilvl="0" w:tplc="D9286E28">
      <w:start w:val="1"/>
      <w:numFmt w:val="decimal"/>
      <w:lvlText w:val="%1."/>
      <w:lvlJc w:val="left"/>
      <w:pPr>
        <w:ind w:left="720" w:hanging="360"/>
      </w:pPr>
    </w:lvl>
    <w:lvl w:ilvl="1" w:tplc="7A2A4200">
      <w:start w:val="1"/>
      <w:numFmt w:val="lowerLetter"/>
      <w:lvlText w:val="%2."/>
      <w:lvlJc w:val="left"/>
      <w:pPr>
        <w:ind w:left="1440" w:hanging="360"/>
      </w:pPr>
    </w:lvl>
    <w:lvl w:ilvl="2" w:tplc="7C2AFEFA">
      <w:start w:val="1"/>
      <w:numFmt w:val="lowerRoman"/>
      <w:lvlText w:val="%3."/>
      <w:lvlJc w:val="right"/>
      <w:pPr>
        <w:ind w:left="2160" w:hanging="180"/>
      </w:pPr>
    </w:lvl>
    <w:lvl w:ilvl="3" w:tplc="40E86728">
      <w:start w:val="1"/>
      <w:numFmt w:val="decimal"/>
      <w:lvlText w:val="%4."/>
      <w:lvlJc w:val="left"/>
      <w:pPr>
        <w:ind w:left="2880" w:hanging="360"/>
      </w:pPr>
    </w:lvl>
    <w:lvl w:ilvl="4" w:tplc="D6EA6068">
      <w:start w:val="1"/>
      <w:numFmt w:val="lowerLetter"/>
      <w:lvlText w:val="%5."/>
      <w:lvlJc w:val="left"/>
      <w:pPr>
        <w:ind w:left="3600" w:hanging="360"/>
      </w:pPr>
    </w:lvl>
    <w:lvl w:ilvl="5" w:tplc="D56628E0">
      <w:start w:val="1"/>
      <w:numFmt w:val="lowerRoman"/>
      <w:lvlText w:val="%6."/>
      <w:lvlJc w:val="right"/>
      <w:pPr>
        <w:ind w:left="4320" w:hanging="180"/>
      </w:pPr>
    </w:lvl>
    <w:lvl w:ilvl="6" w:tplc="8BEA17B8">
      <w:start w:val="1"/>
      <w:numFmt w:val="decimal"/>
      <w:lvlText w:val="%7."/>
      <w:lvlJc w:val="left"/>
      <w:pPr>
        <w:ind w:left="5040" w:hanging="360"/>
      </w:pPr>
    </w:lvl>
    <w:lvl w:ilvl="7" w:tplc="6EE85474">
      <w:start w:val="1"/>
      <w:numFmt w:val="lowerLetter"/>
      <w:lvlText w:val="%8."/>
      <w:lvlJc w:val="left"/>
      <w:pPr>
        <w:ind w:left="5760" w:hanging="360"/>
      </w:pPr>
    </w:lvl>
    <w:lvl w:ilvl="8" w:tplc="50EAA60A">
      <w:start w:val="1"/>
      <w:numFmt w:val="lowerRoman"/>
      <w:lvlText w:val="%9."/>
      <w:lvlJc w:val="right"/>
      <w:pPr>
        <w:ind w:left="6480" w:hanging="180"/>
      </w:pPr>
    </w:lvl>
  </w:abstractNum>
  <w:abstractNum w:abstractNumId="69" w15:restartNumberingAfterBreak="0">
    <w:nsid w:val="34AB4D93"/>
    <w:multiLevelType w:val="multilevel"/>
    <w:tmpl w:val="6AF8444C"/>
    <w:lvl w:ilvl="0">
      <w:start w:val="1"/>
      <w:numFmt w:val="decimal"/>
      <w:pStyle w:val="18"/>
      <w:lvlText w:val="%1"/>
      <w:lvlJc w:val="left"/>
      <w:pPr>
        <w:tabs>
          <w:tab w:val="num" w:pos="567"/>
        </w:tabs>
        <w:ind w:left="397" w:hanging="397"/>
      </w:pPr>
    </w:lvl>
    <w:lvl w:ilvl="1">
      <w:start w:val="1"/>
      <w:numFmt w:val="decimal"/>
      <w:pStyle w:val="24"/>
      <w:lvlText w:val="%1.%2"/>
      <w:lvlJc w:val="left"/>
      <w:pPr>
        <w:tabs>
          <w:tab w:val="num" w:pos="851"/>
        </w:tabs>
        <w:ind w:left="624" w:hanging="624"/>
      </w:pPr>
    </w:lvl>
    <w:lvl w:ilvl="2">
      <w:start w:val="1"/>
      <w:numFmt w:val="decimal"/>
      <w:pStyle w:val="32"/>
      <w:lvlText w:val="%1.%2.%3"/>
      <w:lvlJc w:val="left"/>
      <w:pPr>
        <w:tabs>
          <w:tab w:val="num" w:pos="2949"/>
        </w:tabs>
        <w:ind w:left="2723" w:hanging="1021"/>
      </w:pPr>
      <w:rPr>
        <w:rFonts w:ascii="Times New Roman" w:hAnsi="Times New Roman"/>
        <w:b/>
      </w:rPr>
    </w:lvl>
    <w:lvl w:ilvl="3">
      <w:start w:val="1"/>
      <w:numFmt w:val="decimal"/>
      <w:pStyle w:val="a9"/>
      <w:lvlText w:val="%1.%2.%3.%4"/>
      <w:lvlJc w:val="left"/>
      <w:pPr>
        <w:tabs>
          <w:tab w:val="num" w:pos="1531"/>
        </w:tabs>
        <w:ind w:left="1304" w:hanging="1304"/>
      </w:pPr>
      <w:rPr>
        <w:rFonts w:ascii="Times New Roman" w:hAnsi="Times New Roman"/>
        <w:b/>
        <w:caps w:val="0"/>
        <w:smallCaps w:val="0"/>
        <w:strike w:val="0"/>
        <w:vanish w:val="0"/>
        <w:color w:val="000000"/>
        <w:spacing w:val="0"/>
        <w:position w:val="0"/>
        <w:u w:val="none"/>
        <w:vertAlign w:val="baseline"/>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0" w15:restartNumberingAfterBreak="0">
    <w:nsid w:val="34C363C1"/>
    <w:multiLevelType w:val="hybridMultilevel"/>
    <w:tmpl w:val="3920CD42"/>
    <w:lvl w:ilvl="0" w:tplc="F5AEC6E8">
      <w:start w:val="1"/>
      <w:numFmt w:val="decimal"/>
      <w:pStyle w:val="110"/>
      <w:lvlText w:val="%1."/>
      <w:lvlJc w:val="left"/>
      <w:pPr>
        <w:ind w:left="1776" w:hanging="360"/>
      </w:pPr>
    </w:lvl>
    <w:lvl w:ilvl="1" w:tplc="66D0D6E4">
      <w:start w:val="1"/>
      <w:numFmt w:val="lowerLetter"/>
      <w:lvlText w:val="%2."/>
      <w:lvlJc w:val="left"/>
      <w:pPr>
        <w:ind w:left="2496" w:hanging="360"/>
      </w:pPr>
    </w:lvl>
    <w:lvl w:ilvl="2" w:tplc="A5D42F68">
      <w:start w:val="1"/>
      <w:numFmt w:val="lowerRoman"/>
      <w:lvlText w:val="%3."/>
      <w:lvlJc w:val="right"/>
      <w:pPr>
        <w:ind w:left="3216" w:hanging="180"/>
      </w:pPr>
    </w:lvl>
    <w:lvl w:ilvl="3" w:tplc="F8D4889A">
      <w:start w:val="1"/>
      <w:numFmt w:val="decimal"/>
      <w:lvlText w:val="%4."/>
      <w:lvlJc w:val="left"/>
      <w:pPr>
        <w:ind w:left="3936" w:hanging="360"/>
      </w:pPr>
    </w:lvl>
    <w:lvl w:ilvl="4" w:tplc="03B6BA38">
      <w:start w:val="1"/>
      <w:numFmt w:val="lowerLetter"/>
      <w:lvlText w:val="%5."/>
      <w:lvlJc w:val="left"/>
      <w:pPr>
        <w:ind w:left="4656" w:hanging="360"/>
      </w:pPr>
    </w:lvl>
    <w:lvl w:ilvl="5" w:tplc="AB8466C0">
      <w:start w:val="1"/>
      <w:numFmt w:val="lowerRoman"/>
      <w:lvlText w:val="%6."/>
      <w:lvlJc w:val="right"/>
      <w:pPr>
        <w:ind w:left="5376" w:hanging="180"/>
      </w:pPr>
    </w:lvl>
    <w:lvl w:ilvl="6" w:tplc="684A5BEA">
      <w:start w:val="1"/>
      <w:numFmt w:val="decimal"/>
      <w:lvlText w:val="%7."/>
      <w:lvlJc w:val="left"/>
      <w:pPr>
        <w:ind w:left="6096" w:hanging="360"/>
      </w:pPr>
    </w:lvl>
    <w:lvl w:ilvl="7" w:tplc="81226B64">
      <w:start w:val="1"/>
      <w:numFmt w:val="lowerLetter"/>
      <w:lvlText w:val="%8."/>
      <w:lvlJc w:val="left"/>
      <w:pPr>
        <w:ind w:left="6816" w:hanging="360"/>
      </w:pPr>
    </w:lvl>
    <w:lvl w:ilvl="8" w:tplc="70CE1ED2">
      <w:start w:val="1"/>
      <w:numFmt w:val="lowerRoman"/>
      <w:lvlText w:val="%9."/>
      <w:lvlJc w:val="right"/>
      <w:pPr>
        <w:ind w:left="7536" w:hanging="180"/>
      </w:pPr>
    </w:lvl>
  </w:abstractNum>
  <w:abstractNum w:abstractNumId="71" w15:restartNumberingAfterBreak="0">
    <w:nsid w:val="34F839D4"/>
    <w:multiLevelType w:val="hybridMultilevel"/>
    <w:tmpl w:val="80CCACE0"/>
    <w:lvl w:ilvl="0" w:tplc="AD841C50">
      <w:start w:val="1"/>
      <w:numFmt w:val="bullet"/>
      <w:pStyle w:val="19"/>
      <w:lvlText w:val=""/>
      <w:lvlJc w:val="left"/>
      <w:pPr>
        <w:ind w:left="992" w:hanging="425"/>
      </w:pPr>
      <w:rPr>
        <w:rFonts w:ascii="Symbol" w:hAnsi="Symbol"/>
      </w:rPr>
    </w:lvl>
    <w:lvl w:ilvl="1" w:tplc="7B9457EC">
      <w:start w:val="1"/>
      <w:numFmt w:val="bullet"/>
      <w:pStyle w:val="25"/>
      <w:lvlText w:val="-"/>
      <w:lvlJc w:val="left"/>
      <w:pPr>
        <w:ind w:left="1701" w:hanging="425"/>
      </w:pPr>
      <w:rPr>
        <w:rFonts w:ascii="Courier New" w:hAnsi="Courier New"/>
      </w:rPr>
    </w:lvl>
    <w:lvl w:ilvl="2" w:tplc="5DF87DF6">
      <w:start w:val="1"/>
      <w:numFmt w:val="bullet"/>
      <w:pStyle w:val="33"/>
      <w:lvlText w:val="o"/>
      <w:lvlJc w:val="left"/>
      <w:pPr>
        <w:ind w:left="2410" w:hanging="425"/>
      </w:pPr>
      <w:rPr>
        <w:rFonts w:ascii="Courier New" w:hAnsi="Courier New"/>
      </w:rPr>
    </w:lvl>
    <w:lvl w:ilvl="3" w:tplc="A4D62AE6">
      <w:start w:val="1"/>
      <w:numFmt w:val="bullet"/>
      <w:pStyle w:val="42"/>
      <w:lvlText w:val=""/>
      <w:lvlJc w:val="left"/>
      <w:pPr>
        <w:ind w:left="3119" w:hanging="426"/>
      </w:pPr>
      <w:rPr>
        <w:rFonts w:ascii="Symbol" w:hAnsi="Symbol"/>
      </w:rPr>
    </w:lvl>
    <w:lvl w:ilvl="4" w:tplc="4552B47E">
      <w:start w:val="1"/>
      <w:numFmt w:val="bullet"/>
      <w:lvlText w:val="o"/>
      <w:lvlJc w:val="left"/>
      <w:pPr>
        <w:ind w:left="3807" w:hanging="360"/>
      </w:pPr>
      <w:rPr>
        <w:rFonts w:ascii="Courier New" w:hAnsi="Courier New"/>
      </w:rPr>
    </w:lvl>
    <w:lvl w:ilvl="5" w:tplc="F0BAB8A0">
      <w:start w:val="1"/>
      <w:numFmt w:val="bullet"/>
      <w:lvlText w:val=""/>
      <w:lvlJc w:val="left"/>
      <w:pPr>
        <w:ind w:left="4527" w:hanging="360"/>
      </w:pPr>
      <w:rPr>
        <w:rFonts w:ascii="Wingdings" w:hAnsi="Wingdings"/>
      </w:rPr>
    </w:lvl>
    <w:lvl w:ilvl="6" w:tplc="6D1AE840">
      <w:start w:val="1"/>
      <w:numFmt w:val="bullet"/>
      <w:lvlText w:val=""/>
      <w:lvlJc w:val="left"/>
      <w:pPr>
        <w:ind w:left="5247" w:hanging="360"/>
      </w:pPr>
      <w:rPr>
        <w:rFonts w:ascii="Symbol" w:hAnsi="Symbol"/>
      </w:rPr>
    </w:lvl>
    <w:lvl w:ilvl="7" w:tplc="A6F8ED7C">
      <w:start w:val="1"/>
      <w:numFmt w:val="bullet"/>
      <w:lvlText w:val="o"/>
      <w:lvlJc w:val="left"/>
      <w:pPr>
        <w:ind w:left="5967" w:hanging="360"/>
      </w:pPr>
      <w:rPr>
        <w:rFonts w:ascii="Courier New" w:hAnsi="Courier New"/>
      </w:rPr>
    </w:lvl>
    <w:lvl w:ilvl="8" w:tplc="5FDC1420">
      <w:start w:val="1"/>
      <w:numFmt w:val="bullet"/>
      <w:lvlText w:val=""/>
      <w:lvlJc w:val="left"/>
      <w:pPr>
        <w:ind w:left="6687" w:hanging="360"/>
      </w:pPr>
      <w:rPr>
        <w:rFonts w:ascii="Wingdings" w:hAnsi="Wingdings"/>
      </w:rPr>
    </w:lvl>
  </w:abstractNum>
  <w:abstractNum w:abstractNumId="72" w15:restartNumberingAfterBreak="0">
    <w:nsid w:val="36435D49"/>
    <w:multiLevelType w:val="multilevel"/>
    <w:tmpl w:val="6C403796"/>
    <w:lvl w:ilvl="0">
      <w:start w:val="4"/>
      <w:numFmt w:val="decimal"/>
      <w:lvlText w:val="%1."/>
      <w:lvlJc w:val="left"/>
      <w:pPr>
        <w:tabs>
          <w:tab w:val="num" w:pos="420"/>
        </w:tabs>
        <w:ind w:left="420" w:hanging="420"/>
      </w:pPr>
    </w:lvl>
    <w:lvl w:ilvl="1">
      <w:start w:val="2"/>
      <w:numFmt w:val="decimal"/>
      <w:pStyle w:val="43"/>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3" w15:restartNumberingAfterBreak="0">
    <w:nsid w:val="37C95A12"/>
    <w:multiLevelType w:val="multilevel"/>
    <w:tmpl w:val="C13A7252"/>
    <w:lvl w:ilvl="0">
      <w:start w:val="1"/>
      <w:numFmt w:val="decimal"/>
      <w:pStyle w:val="OTRListNum"/>
      <w:lvlText w:val="%1."/>
      <w:lvlJc w:val="left"/>
      <w:pPr>
        <w:tabs>
          <w:tab w:val="num" w:pos="851"/>
        </w:tabs>
        <w:ind w:left="851" w:hanging="284"/>
      </w:pPr>
      <w:rPr>
        <w:rFonts w:ascii="Times New Roman" w:hAnsi="Times New Roman"/>
        <w:sz w:val="24"/>
        <w:szCs w:val="24"/>
      </w:rPr>
    </w:lvl>
    <w:lvl w:ilvl="1">
      <w:start w:val="1"/>
      <w:numFmt w:val="decimal"/>
      <w:lvlText w:val="%1.%2."/>
      <w:lvlJc w:val="left"/>
      <w:pPr>
        <w:tabs>
          <w:tab w:val="num" w:pos="1275"/>
        </w:tabs>
        <w:ind w:left="1418" w:hanging="567"/>
      </w:pPr>
      <w:rPr>
        <w:rFonts w:ascii="Times New Roman" w:hAnsi="Times New Roman"/>
        <w:sz w:val="24"/>
        <w:szCs w:val="24"/>
      </w:rPr>
    </w:lvl>
    <w:lvl w:ilvl="2">
      <w:start w:val="1"/>
      <w:numFmt w:val="decimal"/>
      <w:lvlText w:val="%2.%1.%3."/>
      <w:lvlJc w:val="left"/>
      <w:pPr>
        <w:tabs>
          <w:tab w:val="num" w:pos="1558"/>
        </w:tabs>
        <w:ind w:left="1843" w:hanging="568"/>
      </w:pPr>
      <w:rPr>
        <w:rFonts w:ascii="Times New Roman" w:hAnsi="Times New Roman"/>
        <w:sz w:val="24"/>
        <w:szCs w:val="24"/>
      </w:rPr>
    </w:lvl>
    <w:lvl w:ilvl="3">
      <w:start w:val="1"/>
      <w:numFmt w:val="decimal"/>
      <w:lvlText w:val="%1.%2.%3.%4."/>
      <w:lvlJc w:val="left"/>
      <w:pPr>
        <w:tabs>
          <w:tab w:val="num" w:pos="2508"/>
        </w:tabs>
        <w:ind w:left="2436" w:hanging="648"/>
      </w:pPr>
    </w:lvl>
    <w:lvl w:ilvl="4">
      <w:start w:val="1"/>
      <w:numFmt w:val="decimal"/>
      <w:lvlText w:val="%1.%2.%3.%4.%5."/>
      <w:lvlJc w:val="left"/>
      <w:pPr>
        <w:tabs>
          <w:tab w:val="num" w:pos="3228"/>
        </w:tabs>
        <w:ind w:left="2940" w:hanging="792"/>
      </w:pPr>
    </w:lvl>
    <w:lvl w:ilvl="5">
      <w:start w:val="1"/>
      <w:numFmt w:val="decimal"/>
      <w:lvlText w:val="%1.%2.%3.%4.%5.%6."/>
      <w:lvlJc w:val="left"/>
      <w:pPr>
        <w:tabs>
          <w:tab w:val="num" w:pos="3588"/>
        </w:tabs>
        <w:ind w:left="3444" w:hanging="936"/>
      </w:pPr>
    </w:lvl>
    <w:lvl w:ilvl="6">
      <w:start w:val="1"/>
      <w:numFmt w:val="decimal"/>
      <w:lvlText w:val="%1.%2.%3.%4.%5.%6.%7."/>
      <w:lvlJc w:val="left"/>
      <w:pPr>
        <w:tabs>
          <w:tab w:val="num" w:pos="4308"/>
        </w:tabs>
        <w:ind w:left="3948" w:hanging="1080"/>
      </w:pPr>
    </w:lvl>
    <w:lvl w:ilvl="7">
      <w:start w:val="1"/>
      <w:numFmt w:val="decimal"/>
      <w:lvlText w:val="%1.%2.%3.%4.%5.%6.%7.%8."/>
      <w:lvlJc w:val="left"/>
      <w:pPr>
        <w:tabs>
          <w:tab w:val="num" w:pos="4668"/>
        </w:tabs>
        <w:ind w:left="4452" w:hanging="1224"/>
      </w:pPr>
    </w:lvl>
    <w:lvl w:ilvl="8">
      <w:start w:val="1"/>
      <w:numFmt w:val="decimal"/>
      <w:lvlText w:val="%1.%2.%3.%4.%5.%6.%7.%8.%9."/>
      <w:lvlJc w:val="left"/>
      <w:pPr>
        <w:tabs>
          <w:tab w:val="num" w:pos="5388"/>
        </w:tabs>
        <w:ind w:left="5028" w:hanging="1440"/>
      </w:pPr>
    </w:lvl>
  </w:abstractNum>
  <w:abstractNum w:abstractNumId="74" w15:restartNumberingAfterBreak="0">
    <w:nsid w:val="38D74D66"/>
    <w:multiLevelType w:val="hybridMultilevel"/>
    <w:tmpl w:val="244CB952"/>
    <w:lvl w:ilvl="0" w:tplc="36409B34">
      <w:start w:val="1"/>
      <w:numFmt w:val="decimal"/>
      <w:pStyle w:val="34"/>
      <w:lvlText w:val="%1."/>
      <w:lvlJc w:val="left"/>
      <w:pPr>
        <w:tabs>
          <w:tab w:val="num" w:pos="926"/>
        </w:tabs>
        <w:ind w:left="926" w:hanging="360"/>
      </w:pPr>
    </w:lvl>
    <w:lvl w:ilvl="1" w:tplc="9392C0FA">
      <w:start w:val="1"/>
      <w:numFmt w:val="bullet"/>
      <w:lvlText w:val="o"/>
      <w:lvlJc w:val="left"/>
      <w:pPr>
        <w:ind w:left="1440" w:hanging="360"/>
      </w:pPr>
      <w:rPr>
        <w:rFonts w:ascii="Courier New" w:eastAsia="Courier New" w:hAnsi="Courier New"/>
      </w:rPr>
    </w:lvl>
    <w:lvl w:ilvl="2" w:tplc="D6621E7C">
      <w:start w:val="1"/>
      <w:numFmt w:val="bullet"/>
      <w:lvlText w:val="§"/>
      <w:lvlJc w:val="left"/>
      <w:pPr>
        <w:ind w:left="2160" w:hanging="360"/>
      </w:pPr>
      <w:rPr>
        <w:rFonts w:ascii="Wingdings" w:eastAsia="Wingdings" w:hAnsi="Wingdings"/>
      </w:rPr>
    </w:lvl>
    <w:lvl w:ilvl="3" w:tplc="D8A82676">
      <w:start w:val="1"/>
      <w:numFmt w:val="bullet"/>
      <w:lvlText w:val="·"/>
      <w:lvlJc w:val="left"/>
      <w:pPr>
        <w:ind w:left="2880" w:hanging="360"/>
      </w:pPr>
      <w:rPr>
        <w:rFonts w:ascii="Symbol" w:eastAsia="Symbol" w:hAnsi="Symbol"/>
      </w:rPr>
    </w:lvl>
    <w:lvl w:ilvl="4" w:tplc="0448B66A">
      <w:start w:val="1"/>
      <w:numFmt w:val="bullet"/>
      <w:lvlText w:val="o"/>
      <w:lvlJc w:val="left"/>
      <w:pPr>
        <w:ind w:left="3600" w:hanging="360"/>
      </w:pPr>
      <w:rPr>
        <w:rFonts w:ascii="Courier New" w:eastAsia="Courier New" w:hAnsi="Courier New"/>
      </w:rPr>
    </w:lvl>
    <w:lvl w:ilvl="5" w:tplc="80AA7092">
      <w:start w:val="1"/>
      <w:numFmt w:val="bullet"/>
      <w:lvlText w:val="§"/>
      <w:lvlJc w:val="left"/>
      <w:pPr>
        <w:ind w:left="4320" w:hanging="360"/>
      </w:pPr>
      <w:rPr>
        <w:rFonts w:ascii="Wingdings" w:eastAsia="Wingdings" w:hAnsi="Wingdings"/>
      </w:rPr>
    </w:lvl>
    <w:lvl w:ilvl="6" w:tplc="29E6DD38">
      <w:start w:val="1"/>
      <w:numFmt w:val="bullet"/>
      <w:lvlText w:val="·"/>
      <w:lvlJc w:val="left"/>
      <w:pPr>
        <w:ind w:left="5040" w:hanging="360"/>
      </w:pPr>
      <w:rPr>
        <w:rFonts w:ascii="Symbol" w:eastAsia="Symbol" w:hAnsi="Symbol"/>
      </w:rPr>
    </w:lvl>
    <w:lvl w:ilvl="7" w:tplc="43A09E3C">
      <w:start w:val="1"/>
      <w:numFmt w:val="bullet"/>
      <w:lvlText w:val="o"/>
      <w:lvlJc w:val="left"/>
      <w:pPr>
        <w:ind w:left="5760" w:hanging="360"/>
      </w:pPr>
      <w:rPr>
        <w:rFonts w:ascii="Courier New" w:eastAsia="Courier New" w:hAnsi="Courier New"/>
      </w:rPr>
    </w:lvl>
    <w:lvl w:ilvl="8" w:tplc="D2CEE736">
      <w:start w:val="1"/>
      <w:numFmt w:val="bullet"/>
      <w:lvlText w:val="§"/>
      <w:lvlJc w:val="left"/>
      <w:pPr>
        <w:ind w:left="6480" w:hanging="360"/>
      </w:pPr>
      <w:rPr>
        <w:rFonts w:ascii="Wingdings" w:eastAsia="Wingdings" w:hAnsi="Wingdings"/>
      </w:rPr>
    </w:lvl>
  </w:abstractNum>
  <w:abstractNum w:abstractNumId="75" w15:restartNumberingAfterBreak="0">
    <w:nsid w:val="3ABF6AA6"/>
    <w:multiLevelType w:val="multilevel"/>
    <w:tmpl w:val="482A0434"/>
    <w:lvl w:ilvl="0">
      <w:start w:val="1"/>
      <w:numFmt w:val="decimal"/>
      <w:pStyle w:val="AppHead119"/>
      <w:lvlText w:val="%1"/>
      <w:lvlJc w:val="left"/>
      <w:pPr>
        <w:tabs>
          <w:tab w:val="num" w:pos="432"/>
        </w:tabs>
        <w:ind w:left="432" w:hanging="432"/>
      </w:pPr>
    </w:lvl>
    <w:lvl w:ilvl="1">
      <w:start w:val="1"/>
      <w:numFmt w:val="decimal"/>
      <w:pStyle w:val="AppHead219"/>
      <w:lvlText w:val="%1.%2"/>
      <w:lvlJc w:val="left"/>
      <w:pPr>
        <w:tabs>
          <w:tab w:val="num" w:pos="0"/>
        </w:tabs>
        <w:ind w:left="0" w:firstLine="720"/>
      </w:pPr>
    </w:lvl>
    <w:lvl w:ilvl="2">
      <w:start w:val="1"/>
      <w:numFmt w:val="decimal"/>
      <w:pStyle w:val="AppHead319"/>
      <w:lvlText w:val="%1.%2.%3"/>
      <w:lvlJc w:val="left"/>
      <w:pPr>
        <w:tabs>
          <w:tab w:val="num" w:pos="0"/>
        </w:tabs>
        <w:ind w:left="0" w:firstLine="720"/>
      </w:pPr>
    </w:lvl>
    <w:lvl w:ilvl="3">
      <w:start w:val="1"/>
      <w:numFmt w:val="decimal"/>
      <w:pStyle w:val="AppHead419"/>
      <w:lvlText w:val="%1.%2.%3.%4"/>
      <w:lvlJc w:val="left"/>
      <w:pPr>
        <w:tabs>
          <w:tab w:val="num" w:pos="0"/>
        </w:tabs>
        <w:ind w:left="0" w:firstLine="720"/>
      </w:pPr>
    </w:lvl>
    <w:lvl w:ilvl="4">
      <w:start w:val="1"/>
      <w:numFmt w:val="decimal"/>
      <w:pStyle w:val="AppHead519"/>
      <w:lvlText w:val="%1.%2.%3.%4.%5"/>
      <w:lvlJc w:val="left"/>
      <w:pPr>
        <w:tabs>
          <w:tab w:val="num" w:pos="0"/>
        </w:tabs>
        <w:ind w:left="0" w:firstLine="720"/>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6" w15:restartNumberingAfterBreak="0">
    <w:nsid w:val="3BC41370"/>
    <w:multiLevelType w:val="multilevel"/>
    <w:tmpl w:val="7D56BFD4"/>
    <w:lvl w:ilvl="0">
      <w:start w:val="1"/>
      <w:numFmt w:val="decimal"/>
      <w:pStyle w:val="1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3BE87FF4"/>
    <w:multiLevelType w:val="hybridMultilevel"/>
    <w:tmpl w:val="0358A37A"/>
    <w:lvl w:ilvl="0" w:tplc="FB3233D6">
      <w:start w:val="1"/>
      <w:numFmt w:val="decimal"/>
      <w:pStyle w:val="aa"/>
      <w:lvlText w:val="%1."/>
      <w:lvlJc w:val="left"/>
      <w:pPr>
        <w:ind w:left="720" w:hanging="360"/>
      </w:pPr>
    </w:lvl>
    <w:lvl w:ilvl="1" w:tplc="00CAAF3A">
      <w:start w:val="1"/>
      <w:numFmt w:val="lowerLetter"/>
      <w:lvlText w:val="%2."/>
      <w:lvlJc w:val="left"/>
      <w:pPr>
        <w:ind w:left="1440" w:hanging="360"/>
      </w:pPr>
    </w:lvl>
    <w:lvl w:ilvl="2" w:tplc="F9920744">
      <w:start w:val="1"/>
      <w:numFmt w:val="lowerRoman"/>
      <w:lvlText w:val="%3."/>
      <w:lvlJc w:val="right"/>
      <w:pPr>
        <w:ind w:left="2160" w:hanging="180"/>
      </w:pPr>
    </w:lvl>
    <w:lvl w:ilvl="3" w:tplc="0C2C3A14">
      <w:start w:val="1"/>
      <w:numFmt w:val="decimal"/>
      <w:lvlText w:val="%4."/>
      <w:lvlJc w:val="left"/>
      <w:pPr>
        <w:ind w:left="2880" w:hanging="360"/>
      </w:pPr>
    </w:lvl>
    <w:lvl w:ilvl="4" w:tplc="9586D4AA">
      <w:start w:val="1"/>
      <w:numFmt w:val="lowerLetter"/>
      <w:lvlText w:val="%5."/>
      <w:lvlJc w:val="left"/>
      <w:pPr>
        <w:ind w:left="3600" w:hanging="360"/>
      </w:pPr>
    </w:lvl>
    <w:lvl w:ilvl="5" w:tplc="0BCCEF4A">
      <w:start w:val="1"/>
      <w:numFmt w:val="lowerRoman"/>
      <w:lvlText w:val="%6."/>
      <w:lvlJc w:val="right"/>
      <w:pPr>
        <w:ind w:left="4320" w:hanging="180"/>
      </w:pPr>
    </w:lvl>
    <w:lvl w:ilvl="6" w:tplc="8BFE0E6C">
      <w:start w:val="1"/>
      <w:numFmt w:val="decimal"/>
      <w:lvlText w:val="%7."/>
      <w:lvlJc w:val="left"/>
      <w:pPr>
        <w:ind w:left="5040" w:hanging="360"/>
      </w:pPr>
    </w:lvl>
    <w:lvl w:ilvl="7" w:tplc="9502DBC2">
      <w:start w:val="1"/>
      <w:numFmt w:val="lowerLetter"/>
      <w:lvlText w:val="%8."/>
      <w:lvlJc w:val="left"/>
      <w:pPr>
        <w:ind w:left="5760" w:hanging="360"/>
      </w:pPr>
    </w:lvl>
    <w:lvl w:ilvl="8" w:tplc="2CA89C62">
      <w:start w:val="1"/>
      <w:numFmt w:val="lowerRoman"/>
      <w:lvlText w:val="%9."/>
      <w:lvlJc w:val="right"/>
      <w:pPr>
        <w:ind w:left="6480" w:hanging="180"/>
      </w:pPr>
    </w:lvl>
  </w:abstractNum>
  <w:abstractNum w:abstractNumId="78" w15:restartNumberingAfterBreak="0">
    <w:nsid w:val="3D355CDF"/>
    <w:multiLevelType w:val="multilevel"/>
    <w:tmpl w:val="E3BAE220"/>
    <w:lvl w:ilvl="0">
      <w:start w:val="1"/>
      <w:numFmt w:val="decimal"/>
      <w:lvlText w:val="%1."/>
      <w:lvlJc w:val="left"/>
      <w:pPr>
        <w:ind w:left="360" w:hanging="360"/>
      </w:pPr>
    </w:lvl>
    <w:lvl w:ilvl="1">
      <w:start w:val="2"/>
      <w:numFmt w:val="decimal"/>
      <w:lvlText w:val="%1.%2."/>
      <w:lvlJc w:val="left"/>
      <w:pPr>
        <w:ind w:left="1000" w:hanging="432"/>
      </w:pPr>
    </w:lvl>
    <w:lvl w:ilvl="2">
      <w:start w:val="8"/>
      <w:numFmt w:val="decimal"/>
      <w:lvlText w:val="%1.%2.%3."/>
      <w:lvlJc w:val="left"/>
      <w:pPr>
        <w:ind w:left="1224" w:hanging="504"/>
      </w:pPr>
      <w:rPr>
        <w:b/>
      </w:rPr>
    </w:lvl>
    <w:lvl w:ilvl="3">
      <w:start w:val="1"/>
      <w:numFmt w:val="decimal"/>
      <w:lvlText w:val="%1.%2.%3.%4."/>
      <w:lvlJc w:val="left"/>
      <w:pPr>
        <w:ind w:left="1728" w:hanging="648"/>
      </w:pPr>
    </w:lvl>
    <w:lvl w:ilvl="4">
      <w:start w:val="1"/>
      <w:numFmt w:val="decimal"/>
      <w:pStyle w:val="MGTitle5"/>
      <w:lvlText w:val="%1.%2.%3.%4.%5."/>
      <w:lvlJc w:val="left"/>
      <w:pPr>
        <w:ind w:left="2232" w:hanging="792"/>
      </w:pPr>
    </w:lvl>
    <w:lvl w:ilvl="5">
      <w:start w:val="1"/>
      <w:numFmt w:val="decimal"/>
      <w:pStyle w:val="MGTitle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3D8B3C77"/>
    <w:multiLevelType w:val="multilevel"/>
    <w:tmpl w:val="6608BA7A"/>
    <w:lvl w:ilvl="0">
      <w:start w:val="1"/>
      <w:numFmt w:val="decimal"/>
      <w:pStyle w:val="ab"/>
      <w:lvlText w:val="%1"/>
      <w:lvlJc w:val="left"/>
      <w:pPr>
        <w:tabs>
          <w:tab w:val="num" w:pos="432"/>
        </w:tabs>
        <w:ind w:left="432" w:hanging="432"/>
      </w:pPr>
      <w:rPr>
        <w:rFonts w:ascii="Times New Roman" w:hAnsi="Times New Roman"/>
        <w:b w:val="0"/>
        <w:bCs w:val="0"/>
        <w:i w:val="0"/>
        <w:iCs w:val="0"/>
        <w:caps w:val="0"/>
        <w:strike w:val="0"/>
        <w:vanish w:val="0"/>
        <w:color w:val="000000"/>
        <w:spacing w:val="0"/>
        <w:position w:val="0"/>
        <w:sz w:val="24"/>
        <w:u w:val="none"/>
        <w:vertAlign w:val="baseline"/>
      </w:rPr>
    </w:lvl>
    <w:lvl w:ilvl="1">
      <w:start w:val="1"/>
      <w:numFmt w:val="decimal"/>
      <w:lvlText w:val="%1.%2"/>
      <w:lvlJc w:val="left"/>
      <w:pPr>
        <w:tabs>
          <w:tab w:val="num" w:pos="576"/>
        </w:tabs>
        <w:ind w:left="576" w:hanging="576"/>
      </w:pPr>
      <w:rPr>
        <w:rFonts w:ascii="Times New Roman" w:hAnsi="Times New Roman"/>
        <w:b/>
        <w:bCs w:val="0"/>
        <w:i w:val="0"/>
        <w:iCs w:val="0"/>
        <w:caps w:val="0"/>
        <w:strike w:val="0"/>
        <w:vanish w:val="0"/>
        <w:color w:val="000000"/>
        <w:spacing w:val="0"/>
        <w:position w:val="0"/>
        <w:u w:val="none"/>
        <w:vertAlign w:val="baseline"/>
      </w:rPr>
    </w:lvl>
    <w:lvl w:ilvl="2">
      <w:start w:val="1"/>
      <w:numFmt w:val="decimal"/>
      <w:lvlText w:val="%1.%2.%3"/>
      <w:lvlJc w:val="left"/>
      <w:pPr>
        <w:tabs>
          <w:tab w:val="num" w:pos="720"/>
        </w:tabs>
        <w:ind w:left="720" w:hanging="720"/>
      </w:pPr>
      <w:rPr>
        <w:rFonts w:ascii="Times New Roman" w:hAnsi="Times New Roman"/>
        <w:b/>
        <w:i w:val="0"/>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0" w15:restartNumberingAfterBreak="0">
    <w:nsid w:val="3DAC34E6"/>
    <w:multiLevelType w:val="hybridMultilevel"/>
    <w:tmpl w:val="30C6A960"/>
    <w:lvl w:ilvl="0" w:tplc="66BA6716">
      <w:start w:val="1"/>
      <w:numFmt w:val="bullet"/>
      <w:pStyle w:val="MGTableCelllisto"/>
      <w:lvlText w:val="-"/>
      <w:lvlJc w:val="left"/>
      <w:pPr>
        <w:ind w:left="720" w:hanging="360"/>
      </w:pPr>
      <w:rPr>
        <w:rFonts w:ascii="Courier New" w:hAnsi="Courier New"/>
      </w:rPr>
    </w:lvl>
    <w:lvl w:ilvl="1" w:tplc="2C7859B2">
      <w:start w:val="1"/>
      <w:numFmt w:val="bullet"/>
      <w:lvlText w:val="o"/>
      <w:lvlJc w:val="left"/>
      <w:pPr>
        <w:ind w:left="1440" w:hanging="360"/>
      </w:pPr>
      <w:rPr>
        <w:rFonts w:ascii="Courier New" w:hAnsi="Courier New"/>
      </w:rPr>
    </w:lvl>
    <w:lvl w:ilvl="2" w:tplc="827C4860">
      <w:start w:val="1"/>
      <w:numFmt w:val="bullet"/>
      <w:lvlText w:val=""/>
      <w:lvlJc w:val="left"/>
      <w:pPr>
        <w:ind w:left="2160" w:hanging="360"/>
      </w:pPr>
      <w:rPr>
        <w:rFonts w:ascii="Wingdings" w:hAnsi="Wingdings"/>
      </w:rPr>
    </w:lvl>
    <w:lvl w:ilvl="3" w:tplc="1204613C">
      <w:start w:val="1"/>
      <w:numFmt w:val="bullet"/>
      <w:lvlText w:val=""/>
      <w:lvlJc w:val="left"/>
      <w:pPr>
        <w:ind w:left="2880" w:hanging="360"/>
      </w:pPr>
      <w:rPr>
        <w:rFonts w:ascii="Symbol" w:hAnsi="Symbol"/>
      </w:rPr>
    </w:lvl>
    <w:lvl w:ilvl="4" w:tplc="AF780236">
      <w:start w:val="1"/>
      <w:numFmt w:val="bullet"/>
      <w:lvlText w:val="o"/>
      <w:lvlJc w:val="left"/>
      <w:pPr>
        <w:ind w:left="3600" w:hanging="360"/>
      </w:pPr>
      <w:rPr>
        <w:rFonts w:ascii="Courier New" w:hAnsi="Courier New"/>
      </w:rPr>
    </w:lvl>
    <w:lvl w:ilvl="5" w:tplc="3652708A">
      <w:start w:val="1"/>
      <w:numFmt w:val="bullet"/>
      <w:lvlText w:val=""/>
      <w:lvlJc w:val="left"/>
      <w:pPr>
        <w:ind w:left="4320" w:hanging="360"/>
      </w:pPr>
      <w:rPr>
        <w:rFonts w:ascii="Wingdings" w:hAnsi="Wingdings"/>
      </w:rPr>
    </w:lvl>
    <w:lvl w:ilvl="6" w:tplc="D2DE46BA">
      <w:start w:val="1"/>
      <w:numFmt w:val="bullet"/>
      <w:lvlText w:val=""/>
      <w:lvlJc w:val="left"/>
      <w:pPr>
        <w:ind w:left="5040" w:hanging="360"/>
      </w:pPr>
      <w:rPr>
        <w:rFonts w:ascii="Symbol" w:hAnsi="Symbol"/>
      </w:rPr>
    </w:lvl>
    <w:lvl w:ilvl="7" w:tplc="D5E43552">
      <w:start w:val="1"/>
      <w:numFmt w:val="bullet"/>
      <w:lvlText w:val="o"/>
      <w:lvlJc w:val="left"/>
      <w:pPr>
        <w:ind w:left="5760" w:hanging="360"/>
      </w:pPr>
      <w:rPr>
        <w:rFonts w:ascii="Courier New" w:hAnsi="Courier New"/>
      </w:rPr>
    </w:lvl>
    <w:lvl w:ilvl="8" w:tplc="05588390">
      <w:start w:val="1"/>
      <w:numFmt w:val="bullet"/>
      <w:lvlText w:val=""/>
      <w:lvlJc w:val="left"/>
      <w:pPr>
        <w:ind w:left="6480" w:hanging="360"/>
      </w:pPr>
      <w:rPr>
        <w:rFonts w:ascii="Wingdings" w:hAnsi="Wingdings"/>
      </w:rPr>
    </w:lvl>
  </w:abstractNum>
  <w:abstractNum w:abstractNumId="81" w15:restartNumberingAfterBreak="0">
    <w:nsid w:val="3DB34EE8"/>
    <w:multiLevelType w:val="hybridMultilevel"/>
    <w:tmpl w:val="B8FE9EEC"/>
    <w:lvl w:ilvl="0" w:tplc="5B0AE35C">
      <w:start w:val="1"/>
      <w:numFmt w:val="decimal"/>
      <w:pStyle w:val="ac"/>
      <w:lvlText w:val="%1."/>
      <w:lvlJc w:val="left"/>
      <w:pPr>
        <w:tabs>
          <w:tab w:val="num" w:pos="360"/>
        </w:tabs>
        <w:ind w:left="360" w:hanging="360"/>
      </w:pPr>
    </w:lvl>
    <w:lvl w:ilvl="1" w:tplc="D3BE986A">
      <w:start w:val="1"/>
      <w:numFmt w:val="bullet"/>
      <w:lvlText w:val="o"/>
      <w:lvlJc w:val="left"/>
      <w:pPr>
        <w:ind w:left="1440" w:hanging="360"/>
      </w:pPr>
      <w:rPr>
        <w:rFonts w:ascii="Courier New" w:eastAsia="Courier New" w:hAnsi="Courier New"/>
      </w:rPr>
    </w:lvl>
    <w:lvl w:ilvl="2" w:tplc="BD946094">
      <w:start w:val="1"/>
      <w:numFmt w:val="bullet"/>
      <w:lvlText w:val="§"/>
      <w:lvlJc w:val="left"/>
      <w:pPr>
        <w:ind w:left="2160" w:hanging="360"/>
      </w:pPr>
      <w:rPr>
        <w:rFonts w:ascii="Wingdings" w:eastAsia="Wingdings" w:hAnsi="Wingdings"/>
      </w:rPr>
    </w:lvl>
    <w:lvl w:ilvl="3" w:tplc="9DC64ECC">
      <w:start w:val="1"/>
      <w:numFmt w:val="bullet"/>
      <w:lvlText w:val="·"/>
      <w:lvlJc w:val="left"/>
      <w:pPr>
        <w:ind w:left="2880" w:hanging="360"/>
      </w:pPr>
      <w:rPr>
        <w:rFonts w:ascii="Symbol" w:eastAsia="Symbol" w:hAnsi="Symbol"/>
      </w:rPr>
    </w:lvl>
    <w:lvl w:ilvl="4" w:tplc="6A1E5924">
      <w:start w:val="1"/>
      <w:numFmt w:val="bullet"/>
      <w:lvlText w:val="o"/>
      <w:lvlJc w:val="left"/>
      <w:pPr>
        <w:ind w:left="3600" w:hanging="360"/>
      </w:pPr>
      <w:rPr>
        <w:rFonts w:ascii="Courier New" w:eastAsia="Courier New" w:hAnsi="Courier New"/>
      </w:rPr>
    </w:lvl>
    <w:lvl w:ilvl="5" w:tplc="4C2E1264">
      <w:start w:val="1"/>
      <w:numFmt w:val="bullet"/>
      <w:lvlText w:val="§"/>
      <w:lvlJc w:val="left"/>
      <w:pPr>
        <w:ind w:left="4320" w:hanging="360"/>
      </w:pPr>
      <w:rPr>
        <w:rFonts w:ascii="Wingdings" w:eastAsia="Wingdings" w:hAnsi="Wingdings"/>
      </w:rPr>
    </w:lvl>
    <w:lvl w:ilvl="6" w:tplc="C4A0C8D2">
      <w:start w:val="1"/>
      <w:numFmt w:val="bullet"/>
      <w:lvlText w:val="·"/>
      <w:lvlJc w:val="left"/>
      <w:pPr>
        <w:ind w:left="5040" w:hanging="360"/>
      </w:pPr>
      <w:rPr>
        <w:rFonts w:ascii="Symbol" w:eastAsia="Symbol" w:hAnsi="Symbol"/>
      </w:rPr>
    </w:lvl>
    <w:lvl w:ilvl="7" w:tplc="C23CFC3A">
      <w:start w:val="1"/>
      <w:numFmt w:val="bullet"/>
      <w:lvlText w:val="o"/>
      <w:lvlJc w:val="left"/>
      <w:pPr>
        <w:ind w:left="5760" w:hanging="360"/>
      </w:pPr>
      <w:rPr>
        <w:rFonts w:ascii="Courier New" w:eastAsia="Courier New" w:hAnsi="Courier New"/>
      </w:rPr>
    </w:lvl>
    <w:lvl w:ilvl="8" w:tplc="ECDEAD5C">
      <w:start w:val="1"/>
      <w:numFmt w:val="bullet"/>
      <w:lvlText w:val="§"/>
      <w:lvlJc w:val="left"/>
      <w:pPr>
        <w:ind w:left="6480" w:hanging="360"/>
      </w:pPr>
      <w:rPr>
        <w:rFonts w:ascii="Wingdings" w:eastAsia="Wingdings" w:hAnsi="Wingdings"/>
      </w:rPr>
    </w:lvl>
  </w:abstractNum>
  <w:abstractNum w:abstractNumId="82" w15:restartNumberingAfterBreak="0">
    <w:nsid w:val="40D8733B"/>
    <w:multiLevelType w:val="hybridMultilevel"/>
    <w:tmpl w:val="F71EF8F2"/>
    <w:lvl w:ilvl="0" w:tplc="2760FFE8">
      <w:start w:val="1"/>
      <w:numFmt w:val="bullet"/>
      <w:pStyle w:val="35"/>
      <w:lvlText w:val=""/>
      <w:lvlJc w:val="left"/>
      <w:pPr>
        <w:tabs>
          <w:tab w:val="num" w:pos="1381"/>
        </w:tabs>
        <w:ind w:left="567" w:firstLine="454"/>
      </w:pPr>
      <w:rPr>
        <w:rFonts w:ascii="Symbol" w:hAnsi="Symbol"/>
      </w:rPr>
    </w:lvl>
    <w:lvl w:ilvl="1" w:tplc="1EC28260">
      <w:start w:val="1"/>
      <w:numFmt w:val="bullet"/>
      <w:lvlText w:val="o"/>
      <w:lvlJc w:val="left"/>
      <w:pPr>
        <w:ind w:left="1440" w:hanging="360"/>
      </w:pPr>
      <w:rPr>
        <w:rFonts w:ascii="Courier New" w:eastAsia="Courier New" w:hAnsi="Courier New"/>
      </w:rPr>
    </w:lvl>
    <w:lvl w:ilvl="2" w:tplc="3C24C4DE">
      <w:start w:val="1"/>
      <w:numFmt w:val="bullet"/>
      <w:lvlText w:val="§"/>
      <w:lvlJc w:val="left"/>
      <w:pPr>
        <w:ind w:left="2160" w:hanging="360"/>
      </w:pPr>
      <w:rPr>
        <w:rFonts w:ascii="Wingdings" w:eastAsia="Wingdings" w:hAnsi="Wingdings"/>
      </w:rPr>
    </w:lvl>
    <w:lvl w:ilvl="3" w:tplc="22626FB6">
      <w:start w:val="1"/>
      <w:numFmt w:val="bullet"/>
      <w:lvlText w:val="·"/>
      <w:lvlJc w:val="left"/>
      <w:pPr>
        <w:ind w:left="2880" w:hanging="360"/>
      </w:pPr>
      <w:rPr>
        <w:rFonts w:ascii="Symbol" w:eastAsia="Symbol" w:hAnsi="Symbol"/>
      </w:rPr>
    </w:lvl>
    <w:lvl w:ilvl="4" w:tplc="F1D4DBF6">
      <w:start w:val="1"/>
      <w:numFmt w:val="bullet"/>
      <w:lvlText w:val="o"/>
      <w:lvlJc w:val="left"/>
      <w:pPr>
        <w:ind w:left="3600" w:hanging="360"/>
      </w:pPr>
      <w:rPr>
        <w:rFonts w:ascii="Courier New" w:eastAsia="Courier New" w:hAnsi="Courier New"/>
      </w:rPr>
    </w:lvl>
    <w:lvl w:ilvl="5" w:tplc="244E2572">
      <w:start w:val="1"/>
      <w:numFmt w:val="bullet"/>
      <w:lvlText w:val="§"/>
      <w:lvlJc w:val="left"/>
      <w:pPr>
        <w:ind w:left="4320" w:hanging="360"/>
      </w:pPr>
      <w:rPr>
        <w:rFonts w:ascii="Wingdings" w:eastAsia="Wingdings" w:hAnsi="Wingdings"/>
      </w:rPr>
    </w:lvl>
    <w:lvl w:ilvl="6" w:tplc="0F545DF8">
      <w:start w:val="1"/>
      <w:numFmt w:val="bullet"/>
      <w:lvlText w:val="·"/>
      <w:lvlJc w:val="left"/>
      <w:pPr>
        <w:ind w:left="5040" w:hanging="360"/>
      </w:pPr>
      <w:rPr>
        <w:rFonts w:ascii="Symbol" w:eastAsia="Symbol" w:hAnsi="Symbol"/>
      </w:rPr>
    </w:lvl>
    <w:lvl w:ilvl="7" w:tplc="897259D6">
      <w:start w:val="1"/>
      <w:numFmt w:val="bullet"/>
      <w:lvlText w:val="o"/>
      <w:lvlJc w:val="left"/>
      <w:pPr>
        <w:ind w:left="5760" w:hanging="360"/>
      </w:pPr>
      <w:rPr>
        <w:rFonts w:ascii="Courier New" w:eastAsia="Courier New" w:hAnsi="Courier New"/>
      </w:rPr>
    </w:lvl>
    <w:lvl w:ilvl="8" w:tplc="02944C86">
      <w:start w:val="1"/>
      <w:numFmt w:val="bullet"/>
      <w:lvlText w:val="§"/>
      <w:lvlJc w:val="left"/>
      <w:pPr>
        <w:ind w:left="6480" w:hanging="360"/>
      </w:pPr>
      <w:rPr>
        <w:rFonts w:ascii="Wingdings" w:eastAsia="Wingdings" w:hAnsi="Wingdings"/>
      </w:rPr>
    </w:lvl>
  </w:abstractNum>
  <w:abstractNum w:abstractNumId="83" w15:restartNumberingAfterBreak="0">
    <w:nsid w:val="40DE371D"/>
    <w:multiLevelType w:val="multilevel"/>
    <w:tmpl w:val="69925F24"/>
    <w:lvl w:ilvl="0">
      <w:start w:val="1"/>
      <w:numFmt w:val="bullet"/>
      <w:pStyle w:val="ItemizedList1"/>
      <w:suff w:val="space"/>
      <w:lvlText w:val="-"/>
      <w:lvlJc w:val="left"/>
      <w:pPr>
        <w:ind w:left="1843" w:firstLine="851"/>
      </w:pPr>
      <w:rPr>
        <w:rFonts w:ascii="Times New Roman" w:hAnsi="Times New Roman"/>
      </w:rPr>
    </w:lvl>
    <w:lvl w:ilvl="1">
      <w:start w:val="1"/>
      <w:numFmt w:val="bullet"/>
      <w:pStyle w:val="ItemizedList2"/>
      <w:suff w:val="space"/>
      <w:lvlText w:val="-"/>
      <w:lvlJc w:val="left"/>
      <w:pPr>
        <w:ind w:left="0" w:firstLine="1701"/>
      </w:pPr>
      <w:rPr>
        <w:rFonts w:ascii="Arial" w:hAnsi="Arial"/>
        <w:b w:val="0"/>
        <w:i w:val="0"/>
      </w:rPr>
    </w:lvl>
    <w:lvl w:ilvl="2">
      <w:start w:val="1"/>
      <w:numFmt w:val="bullet"/>
      <w:pStyle w:val="ItemizedList3"/>
      <w:suff w:val="space"/>
      <w:lvlText w:val="-"/>
      <w:lvlJc w:val="left"/>
      <w:pPr>
        <w:ind w:left="0" w:firstLine="2552"/>
      </w:pPr>
      <w:rPr>
        <w:rFonts w:ascii="Times New Roman" w:hAnsi="Times New Roman"/>
      </w:rPr>
    </w:lvl>
    <w:lvl w:ilvl="3">
      <w:start w:val="1"/>
      <w:numFmt w:val="bullet"/>
      <w:suff w:val="space"/>
      <w:lvlText w:val="-"/>
      <w:lvlJc w:val="left"/>
      <w:pPr>
        <w:ind w:left="0" w:firstLine="3402"/>
      </w:pPr>
      <w:rPr>
        <w:rFonts w:ascii="Times New Roman" w:hAnsi="Times New Roman"/>
        <w:b w:val="0"/>
        <w:bCs w:val="0"/>
        <w:i w:val="0"/>
        <w:iCs w:val="0"/>
        <w:caps w:val="0"/>
        <w:smallCaps w:val="0"/>
        <w:strike w:val="0"/>
        <w:vanish w:val="0"/>
        <w:color w:val="000000"/>
        <w:spacing w:val="0"/>
        <w:position w:val="0"/>
        <w:u w:val="none"/>
        <w:vertAlign w:val="baseline"/>
      </w:rPr>
    </w:lvl>
    <w:lvl w:ilvl="4">
      <w:start w:val="1"/>
      <w:numFmt w:val="decimal"/>
      <w:lvlText w:val="%1"/>
      <w:lvlJc w:val="left"/>
      <w:pPr>
        <w:tabs>
          <w:tab w:val="num" w:pos="1080"/>
        </w:tabs>
        <w:ind w:left="1080" w:hanging="1080"/>
      </w:pPr>
    </w:lvl>
    <w:lvl w:ilvl="5">
      <w:start w:val="1"/>
      <w:numFmt w:val="decimal"/>
      <w:lvlText w:val="%1"/>
      <w:lvlJc w:val="left"/>
      <w:pPr>
        <w:tabs>
          <w:tab w:val="num" w:pos="1440"/>
        </w:tabs>
        <w:ind w:left="1440" w:hanging="1440"/>
      </w:pPr>
    </w:lvl>
    <w:lvl w:ilvl="6">
      <w:start w:val="1"/>
      <w:numFmt w:val="decimal"/>
      <w:lvlText w:val="%1"/>
      <w:lvlJc w:val="left"/>
      <w:pPr>
        <w:tabs>
          <w:tab w:val="num" w:pos="1800"/>
        </w:tabs>
        <w:ind w:left="1800" w:hanging="1800"/>
      </w:pPr>
    </w:lvl>
    <w:lvl w:ilvl="7">
      <w:start w:val="1"/>
      <w:numFmt w:val="decimal"/>
      <w:suff w:val="space"/>
      <w:lvlText w:val=""/>
      <w:lvlJc w:val="left"/>
      <w:pPr>
        <w:ind w:left="1800" w:hanging="1800"/>
      </w:pPr>
    </w:lvl>
    <w:lvl w:ilvl="8">
      <w:start w:val="1"/>
      <w:numFmt w:val="decimal"/>
      <w:suff w:val="space"/>
      <w:lvlText w:val=""/>
      <w:lvlJc w:val="left"/>
      <w:pPr>
        <w:ind w:left="2160" w:hanging="2160"/>
      </w:pPr>
    </w:lvl>
  </w:abstractNum>
  <w:abstractNum w:abstractNumId="84" w15:restartNumberingAfterBreak="0">
    <w:nsid w:val="42DC3185"/>
    <w:multiLevelType w:val="hybridMultilevel"/>
    <w:tmpl w:val="E544056C"/>
    <w:lvl w:ilvl="0" w:tplc="80BC1BE0">
      <w:start w:val="1"/>
      <w:numFmt w:val="decimal"/>
      <w:pStyle w:val="ad"/>
      <w:lvlText w:val="Таблица %1."/>
      <w:lvlJc w:val="left"/>
      <w:pPr>
        <w:ind w:left="4896" w:hanging="360"/>
      </w:pPr>
    </w:lvl>
    <w:lvl w:ilvl="1" w:tplc="B66CE046">
      <w:start w:val="1"/>
      <w:numFmt w:val="lowerLetter"/>
      <w:lvlText w:val="%2."/>
      <w:lvlJc w:val="left"/>
      <w:pPr>
        <w:ind w:left="2149" w:hanging="360"/>
      </w:pPr>
    </w:lvl>
    <w:lvl w:ilvl="2" w:tplc="64429C9C">
      <w:start w:val="1"/>
      <w:numFmt w:val="lowerRoman"/>
      <w:lvlText w:val="%3."/>
      <w:lvlJc w:val="right"/>
      <w:pPr>
        <w:ind w:left="2869" w:hanging="180"/>
      </w:pPr>
    </w:lvl>
    <w:lvl w:ilvl="3" w:tplc="7AE2CBA8">
      <w:start w:val="1"/>
      <w:numFmt w:val="decimal"/>
      <w:lvlText w:val="%4."/>
      <w:lvlJc w:val="left"/>
      <w:pPr>
        <w:ind w:left="3589" w:hanging="360"/>
      </w:pPr>
    </w:lvl>
    <w:lvl w:ilvl="4" w:tplc="63E4ACF4">
      <w:start w:val="1"/>
      <w:numFmt w:val="lowerLetter"/>
      <w:lvlText w:val="%5."/>
      <w:lvlJc w:val="left"/>
      <w:pPr>
        <w:ind w:left="4309" w:hanging="360"/>
      </w:pPr>
    </w:lvl>
    <w:lvl w:ilvl="5" w:tplc="AC0A6A48">
      <w:start w:val="1"/>
      <w:numFmt w:val="lowerRoman"/>
      <w:lvlText w:val="%6."/>
      <w:lvlJc w:val="right"/>
      <w:pPr>
        <w:ind w:left="5029" w:hanging="180"/>
      </w:pPr>
    </w:lvl>
    <w:lvl w:ilvl="6" w:tplc="A8AEB0C6">
      <w:start w:val="1"/>
      <w:numFmt w:val="decimal"/>
      <w:lvlText w:val="%7."/>
      <w:lvlJc w:val="left"/>
      <w:pPr>
        <w:ind w:left="5749" w:hanging="360"/>
      </w:pPr>
    </w:lvl>
    <w:lvl w:ilvl="7" w:tplc="16BA1DB4">
      <w:start w:val="1"/>
      <w:numFmt w:val="lowerLetter"/>
      <w:lvlText w:val="%8."/>
      <w:lvlJc w:val="left"/>
      <w:pPr>
        <w:ind w:left="6469" w:hanging="360"/>
      </w:pPr>
    </w:lvl>
    <w:lvl w:ilvl="8" w:tplc="D23612F2">
      <w:start w:val="1"/>
      <w:numFmt w:val="lowerRoman"/>
      <w:lvlText w:val="%9."/>
      <w:lvlJc w:val="right"/>
      <w:pPr>
        <w:ind w:left="7189" w:hanging="180"/>
      </w:pPr>
    </w:lvl>
  </w:abstractNum>
  <w:abstractNum w:abstractNumId="85" w15:restartNumberingAfterBreak="0">
    <w:nsid w:val="45A63233"/>
    <w:multiLevelType w:val="hybridMultilevel"/>
    <w:tmpl w:val="20CC924C"/>
    <w:lvl w:ilvl="0" w:tplc="EE78371A">
      <w:start w:val="1"/>
      <w:numFmt w:val="bullet"/>
      <w:pStyle w:val="TableListBullet102"/>
      <w:lvlText w:val=""/>
      <w:lvlJc w:val="left"/>
      <w:pPr>
        <w:tabs>
          <w:tab w:val="num" w:pos="717"/>
        </w:tabs>
        <w:ind w:left="714" w:hanging="357"/>
      </w:pPr>
      <w:rPr>
        <w:rFonts w:ascii="Symbol" w:hAnsi="Symbol"/>
        <w:color w:val="000000"/>
        <w:sz w:val="20"/>
      </w:rPr>
    </w:lvl>
    <w:lvl w:ilvl="1" w:tplc="30741E28">
      <w:start w:val="1"/>
      <w:numFmt w:val="bullet"/>
      <w:lvlText w:val="o"/>
      <w:lvlJc w:val="left"/>
      <w:pPr>
        <w:tabs>
          <w:tab w:val="num" w:pos="1440"/>
        </w:tabs>
        <w:ind w:left="1440" w:hanging="360"/>
      </w:pPr>
      <w:rPr>
        <w:rFonts w:ascii="Courier New" w:hAnsi="Courier New"/>
      </w:rPr>
    </w:lvl>
    <w:lvl w:ilvl="2" w:tplc="2B76CC42">
      <w:start w:val="1"/>
      <w:numFmt w:val="bullet"/>
      <w:lvlText w:val=""/>
      <w:lvlJc w:val="left"/>
      <w:pPr>
        <w:tabs>
          <w:tab w:val="num" w:pos="2160"/>
        </w:tabs>
        <w:ind w:left="2160" w:hanging="360"/>
      </w:pPr>
      <w:rPr>
        <w:rFonts w:ascii="Wingdings" w:hAnsi="Wingdings"/>
      </w:rPr>
    </w:lvl>
    <w:lvl w:ilvl="3" w:tplc="A4C0F872">
      <w:start w:val="1"/>
      <w:numFmt w:val="bullet"/>
      <w:lvlText w:val=""/>
      <w:lvlJc w:val="left"/>
      <w:pPr>
        <w:tabs>
          <w:tab w:val="num" w:pos="2880"/>
        </w:tabs>
        <w:ind w:left="2880" w:hanging="360"/>
      </w:pPr>
      <w:rPr>
        <w:rFonts w:ascii="Symbol" w:hAnsi="Symbol"/>
      </w:rPr>
    </w:lvl>
    <w:lvl w:ilvl="4" w:tplc="EE62CDE6">
      <w:start w:val="1"/>
      <w:numFmt w:val="bullet"/>
      <w:lvlText w:val="o"/>
      <w:lvlJc w:val="left"/>
      <w:pPr>
        <w:tabs>
          <w:tab w:val="num" w:pos="3600"/>
        </w:tabs>
        <w:ind w:left="3600" w:hanging="360"/>
      </w:pPr>
      <w:rPr>
        <w:rFonts w:ascii="Courier New" w:hAnsi="Courier New"/>
      </w:rPr>
    </w:lvl>
    <w:lvl w:ilvl="5" w:tplc="84D2E53A">
      <w:start w:val="1"/>
      <w:numFmt w:val="bullet"/>
      <w:lvlText w:val=""/>
      <w:lvlJc w:val="left"/>
      <w:pPr>
        <w:tabs>
          <w:tab w:val="num" w:pos="4320"/>
        </w:tabs>
        <w:ind w:left="4320" w:hanging="360"/>
      </w:pPr>
      <w:rPr>
        <w:rFonts w:ascii="Wingdings" w:hAnsi="Wingdings"/>
      </w:rPr>
    </w:lvl>
    <w:lvl w:ilvl="6" w:tplc="86780F02">
      <w:start w:val="1"/>
      <w:numFmt w:val="bullet"/>
      <w:lvlText w:val=""/>
      <w:lvlJc w:val="left"/>
      <w:pPr>
        <w:tabs>
          <w:tab w:val="num" w:pos="5040"/>
        </w:tabs>
        <w:ind w:left="5040" w:hanging="360"/>
      </w:pPr>
      <w:rPr>
        <w:rFonts w:ascii="Symbol" w:hAnsi="Symbol"/>
      </w:rPr>
    </w:lvl>
    <w:lvl w:ilvl="7" w:tplc="181E7D66">
      <w:start w:val="1"/>
      <w:numFmt w:val="bullet"/>
      <w:lvlText w:val="o"/>
      <w:lvlJc w:val="left"/>
      <w:pPr>
        <w:tabs>
          <w:tab w:val="num" w:pos="5760"/>
        </w:tabs>
        <w:ind w:left="5760" w:hanging="360"/>
      </w:pPr>
      <w:rPr>
        <w:rFonts w:ascii="Courier New" w:hAnsi="Courier New"/>
      </w:rPr>
    </w:lvl>
    <w:lvl w:ilvl="8" w:tplc="59580424">
      <w:start w:val="1"/>
      <w:numFmt w:val="bullet"/>
      <w:lvlText w:val=""/>
      <w:lvlJc w:val="left"/>
      <w:pPr>
        <w:tabs>
          <w:tab w:val="num" w:pos="6480"/>
        </w:tabs>
        <w:ind w:left="6480" w:hanging="360"/>
      </w:pPr>
      <w:rPr>
        <w:rFonts w:ascii="Wingdings" w:hAnsi="Wingdings"/>
      </w:rPr>
    </w:lvl>
  </w:abstractNum>
  <w:abstractNum w:abstractNumId="86" w15:restartNumberingAfterBreak="0">
    <w:nsid w:val="48326BDF"/>
    <w:multiLevelType w:val="multilevel"/>
    <w:tmpl w:val="42504752"/>
    <w:lvl w:ilvl="0">
      <w:start w:val="1"/>
      <w:numFmt w:val="decimal"/>
      <w:pStyle w:val="2-"/>
      <w:lvlText w:val="%1."/>
      <w:lvlJc w:val="left"/>
      <w:pPr>
        <w:ind w:left="360" w:hanging="360"/>
      </w:pPr>
      <w:rPr>
        <w:sz w:val="28"/>
      </w:rPr>
    </w:lvl>
    <w:lvl w:ilvl="1">
      <w:start w:val="1"/>
      <w:numFmt w:val="decimal"/>
      <w:pStyle w:val="111"/>
      <w:lvlText w:val="%1.%2."/>
      <w:lvlJc w:val="left"/>
      <w:pPr>
        <w:ind w:left="294" w:hanging="720"/>
      </w:pPr>
    </w:lvl>
    <w:lvl w:ilvl="2">
      <w:start w:val="1"/>
      <w:numFmt w:val="decimal"/>
      <w:pStyle w:val="1110"/>
      <w:lvlText w:val="%1.%2.%3."/>
      <w:lvlJc w:val="left"/>
      <w:pPr>
        <w:ind w:left="4122" w:hanging="720"/>
      </w:pPr>
      <w:rPr>
        <w:i w:val="0"/>
        <w:sz w:val="28"/>
        <w:szCs w:val="28"/>
      </w:rPr>
    </w:lvl>
    <w:lvl w:ilvl="3">
      <w:start w:val="1"/>
      <w:numFmt w:val="decimal"/>
      <w:lvlText w:val="%1.%2.%3.%4."/>
      <w:lvlJc w:val="left"/>
      <w:pPr>
        <w:ind w:left="703" w:hanging="1080"/>
      </w:pPr>
    </w:lvl>
    <w:lvl w:ilvl="4">
      <w:start w:val="1"/>
      <w:numFmt w:val="decimal"/>
      <w:lvlText w:val="%5."/>
      <w:lvlJc w:val="left"/>
      <w:pPr>
        <w:ind w:left="883" w:hanging="1080"/>
      </w:pPr>
    </w:lvl>
    <w:lvl w:ilvl="5">
      <w:start w:val="1"/>
      <w:numFmt w:val="decimal"/>
      <w:lvlText w:val="%1.%2.%3.%4.%5.%6."/>
      <w:lvlJc w:val="left"/>
      <w:pPr>
        <w:ind w:left="1423" w:hanging="1440"/>
      </w:pPr>
    </w:lvl>
    <w:lvl w:ilvl="6">
      <w:start w:val="1"/>
      <w:numFmt w:val="decimal"/>
      <w:lvlText w:val="%1.%2.%3.%4.%5.%6.%7."/>
      <w:lvlJc w:val="left"/>
      <w:pPr>
        <w:ind w:left="1963" w:hanging="1800"/>
      </w:pPr>
    </w:lvl>
    <w:lvl w:ilvl="7">
      <w:start w:val="1"/>
      <w:numFmt w:val="decimal"/>
      <w:lvlText w:val="%1.%2.%3.%4.%5.%6.%7.%8."/>
      <w:lvlJc w:val="left"/>
      <w:pPr>
        <w:ind w:left="2143" w:hanging="1800"/>
      </w:pPr>
    </w:lvl>
    <w:lvl w:ilvl="8">
      <w:start w:val="1"/>
      <w:numFmt w:val="decimal"/>
      <w:lvlText w:val="%1.%2.%3.%4.%5.%6.%7.%8.%9."/>
      <w:lvlJc w:val="left"/>
      <w:pPr>
        <w:ind w:left="2683" w:hanging="2160"/>
      </w:pPr>
    </w:lvl>
  </w:abstractNum>
  <w:abstractNum w:abstractNumId="87" w15:restartNumberingAfterBreak="0">
    <w:nsid w:val="483D1842"/>
    <w:multiLevelType w:val="hybridMultilevel"/>
    <w:tmpl w:val="841EE404"/>
    <w:lvl w:ilvl="0" w:tplc="EC622C3E">
      <w:start w:val="1"/>
      <w:numFmt w:val="bullet"/>
      <w:pStyle w:val="50"/>
      <w:lvlText w:val=""/>
      <w:lvlJc w:val="left"/>
      <w:pPr>
        <w:tabs>
          <w:tab w:val="num" w:pos="1492"/>
        </w:tabs>
        <w:ind w:left="1492" w:hanging="360"/>
      </w:pPr>
      <w:rPr>
        <w:rFonts w:ascii="Symbol" w:hAnsi="Symbol"/>
      </w:rPr>
    </w:lvl>
    <w:lvl w:ilvl="1" w:tplc="9AD0BBEC">
      <w:start w:val="1"/>
      <w:numFmt w:val="bullet"/>
      <w:lvlText w:val="o"/>
      <w:lvlJc w:val="left"/>
      <w:pPr>
        <w:ind w:left="1440" w:hanging="360"/>
      </w:pPr>
      <w:rPr>
        <w:rFonts w:ascii="Courier New" w:eastAsia="Courier New" w:hAnsi="Courier New"/>
      </w:rPr>
    </w:lvl>
    <w:lvl w:ilvl="2" w:tplc="D1343FE0">
      <w:start w:val="1"/>
      <w:numFmt w:val="bullet"/>
      <w:lvlText w:val="§"/>
      <w:lvlJc w:val="left"/>
      <w:pPr>
        <w:ind w:left="2160" w:hanging="360"/>
      </w:pPr>
      <w:rPr>
        <w:rFonts w:ascii="Wingdings" w:eastAsia="Wingdings" w:hAnsi="Wingdings"/>
      </w:rPr>
    </w:lvl>
    <w:lvl w:ilvl="3" w:tplc="FBEE5C2A">
      <w:start w:val="1"/>
      <w:numFmt w:val="bullet"/>
      <w:lvlText w:val="·"/>
      <w:lvlJc w:val="left"/>
      <w:pPr>
        <w:ind w:left="2880" w:hanging="360"/>
      </w:pPr>
      <w:rPr>
        <w:rFonts w:ascii="Symbol" w:eastAsia="Symbol" w:hAnsi="Symbol"/>
      </w:rPr>
    </w:lvl>
    <w:lvl w:ilvl="4" w:tplc="468A6CF2">
      <w:start w:val="1"/>
      <w:numFmt w:val="bullet"/>
      <w:lvlText w:val="o"/>
      <w:lvlJc w:val="left"/>
      <w:pPr>
        <w:ind w:left="3600" w:hanging="360"/>
      </w:pPr>
      <w:rPr>
        <w:rFonts w:ascii="Courier New" w:eastAsia="Courier New" w:hAnsi="Courier New"/>
      </w:rPr>
    </w:lvl>
    <w:lvl w:ilvl="5" w:tplc="F17E28F8">
      <w:start w:val="1"/>
      <w:numFmt w:val="bullet"/>
      <w:lvlText w:val="§"/>
      <w:lvlJc w:val="left"/>
      <w:pPr>
        <w:ind w:left="4320" w:hanging="360"/>
      </w:pPr>
      <w:rPr>
        <w:rFonts w:ascii="Wingdings" w:eastAsia="Wingdings" w:hAnsi="Wingdings"/>
      </w:rPr>
    </w:lvl>
    <w:lvl w:ilvl="6" w:tplc="060AF220">
      <w:start w:val="1"/>
      <w:numFmt w:val="bullet"/>
      <w:lvlText w:val="·"/>
      <w:lvlJc w:val="left"/>
      <w:pPr>
        <w:ind w:left="5040" w:hanging="360"/>
      </w:pPr>
      <w:rPr>
        <w:rFonts w:ascii="Symbol" w:eastAsia="Symbol" w:hAnsi="Symbol"/>
      </w:rPr>
    </w:lvl>
    <w:lvl w:ilvl="7" w:tplc="5DCCD55C">
      <w:start w:val="1"/>
      <w:numFmt w:val="bullet"/>
      <w:lvlText w:val="o"/>
      <w:lvlJc w:val="left"/>
      <w:pPr>
        <w:ind w:left="5760" w:hanging="360"/>
      </w:pPr>
      <w:rPr>
        <w:rFonts w:ascii="Courier New" w:eastAsia="Courier New" w:hAnsi="Courier New"/>
      </w:rPr>
    </w:lvl>
    <w:lvl w:ilvl="8" w:tplc="B9AA44C8">
      <w:start w:val="1"/>
      <w:numFmt w:val="bullet"/>
      <w:lvlText w:val="§"/>
      <w:lvlJc w:val="left"/>
      <w:pPr>
        <w:ind w:left="6480" w:hanging="360"/>
      </w:pPr>
      <w:rPr>
        <w:rFonts w:ascii="Wingdings" w:eastAsia="Wingdings" w:hAnsi="Wingdings"/>
      </w:rPr>
    </w:lvl>
  </w:abstractNum>
  <w:abstractNum w:abstractNumId="88" w15:restartNumberingAfterBreak="0">
    <w:nsid w:val="49D82E92"/>
    <w:multiLevelType w:val="hybridMultilevel"/>
    <w:tmpl w:val="96A01872"/>
    <w:lvl w:ilvl="0" w:tplc="4E0EC612">
      <w:start w:val="1"/>
      <w:numFmt w:val="decimal"/>
      <w:pStyle w:val="ae"/>
      <w:lvlText w:val="%1."/>
      <w:lvlJc w:val="left"/>
      <w:pPr>
        <w:tabs>
          <w:tab w:val="num" w:pos="720"/>
        </w:tabs>
        <w:ind w:left="720" w:hanging="360"/>
      </w:pPr>
    </w:lvl>
    <w:lvl w:ilvl="1" w:tplc="422E3000">
      <w:start w:val="1"/>
      <w:numFmt w:val="lowerLetter"/>
      <w:lvlText w:val="%2."/>
      <w:lvlJc w:val="left"/>
      <w:pPr>
        <w:tabs>
          <w:tab w:val="num" w:pos="1440"/>
        </w:tabs>
        <w:ind w:left="1440" w:hanging="360"/>
      </w:pPr>
    </w:lvl>
    <w:lvl w:ilvl="2" w:tplc="D9EE30F0">
      <w:start w:val="1"/>
      <w:numFmt w:val="lowerRoman"/>
      <w:lvlText w:val="%3."/>
      <w:lvlJc w:val="right"/>
      <w:pPr>
        <w:tabs>
          <w:tab w:val="num" w:pos="2160"/>
        </w:tabs>
        <w:ind w:left="2160" w:hanging="180"/>
      </w:pPr>
    </w:lvl>
    <w:lvl w:ilvl="3" w:tplc="B6F20A86">
      <w:start w:val="1"/>
      <w:numFmt w:val="decimal"/>
      <w:lvlText w:val="%4."/>
      <w:lvlJc w:val="left"/>
      <w:pPr>
        <w:tabs>
          <w:tab w:val="num" w:pos="2880"/>
        </w:tabs>
        <w:ind w:left="2880" w:hanging="360"/>
      </w:pPr>
    </w:lvl>
    <w:lvl w:ilvl="4" w:tplc="090A0938">
      <w:start w:val="1"/>
      <w:numFmt w:val="lowerLetter"/>
      <w:lvlText w:val="%5."/>
      <w:lvlJc w:val="left"/>
      <w:pPr>
        <w:tabs>
          <w:tab w:val="num" w:pos="3600"/>
        </w:tabs>
        <w:ind w:left="3600" w:hanging="360"/>
      </w:pPr>
    </w:lvl>
    <w:lvl w:ilvl="5" w:tplc="0E6469E8">
      <w:start w:val="1"/>
      <w:numFmt w:val="lowerRoman"/>
      <w:lvlText w:val="%6."/>
      <w:lvlJc w:val="right"/>
      <w:pPr>
        <w:tabs>
          <w:tab w:val="num" w:pos="4320"/>
        </w:tabs>
        <w:ind w:left="4320" w:hanging="180"/>
      </w:pPr>
    </w:lvl>
    <w:lvl w:ilvl="6" w:tplc="873ED938">
      <w:start w:val="1"/>
      <w:numFmt w:val="decimal"/>
      <w:lvlText w:val="%7."/>
      <w:lvlJc w:val="left"/>
      <w:pPr>
        <w:tabs>
          <w:tab w:val="num" w:pos="5040"/>
        </w:tabs>
        <w:ind w:left="5040" w:hanging="360"/>
      </w:pPr>
    </w:lvl>
    <w:lvl w:ilvl="7" w:tplc="CE3A1E9E">
      <w:start w:val="1"/>
      <w:numFmt w:val="lowerLetter"/>
      <w:lvlText w:val="%8."/>
      <w:lvlJc w:val="left"/>
      <w:pPr>
        <w:tabs>
          <w:tab w:val="num" w:pos="5760"/>
        </w:tabs>
        <w:ind w:left="5760" w:hanging="360"/>
      </w:pPr>
    </w:lvl>
    <w:lvl w:ilvl="8" w:tplc="D4B0E866">
      <w:start w:val="1"/>
      <w:numFmt w:val="lowerRoman"/>
      <w:lvlText w:val="%9."/>
      <w:lvlJc w:val="right"/>
      <w:pPr>
        <w:tabs>
          <w:tab w:val="num" w:pos="6480"/>
        </w:tabs>
        <w:ind w:left="6480" w:hanging="180"/>
      </w:pPr>
    </w:lvl>
  </w:abstractNum>
  <w:abstractNum w:abstractNumId="89" w15:restartNumberingAfterBreak="0">
    <w:nsid w:val="4C5E6ADB"/>
    <w:multiLevelType w:val="hybridMultilevel"/>
    <w:tmpl w:val="44722880"/>
    <w:lvl w:ilvl="0" w:tplc="25660464">
      <w:start w:val="1"/>
      <w:numFmt w:val="bullet"/>
      <w:pStyle w:val="Bulletwithtext2"/>
      <w:lvlText w:val=""/>
      <w:lvlJc w:val="left"/>
      <w:pPr>
        <w:tabs>
          <w:tab w:val="num" w:pos="720"/>
        </w:tabs>
        <w:ind w:left="720" w:hanging="360"/>
      </w:pPr>
      <w:rPr>
        <w:rFonts w:ascii="Symbol" w:hAnsi="Symbol"/>
        <w:b w:val="0"/>
        <w:i w:val="0"/>
        <w:sz w:val="20"/>
      </w:rPr>
    </w:lvl>
    <w:lvl w:ilvl="1" w:tplc="BD305F04">
      <w:start w:val="1"/>
      <w:numFmt w:val="bullet"/>
      <w:lvlText w:val="o"/>
      <w:lvlJc w:val="left"/>
      <w:pPr>
        <w:ind w:left="1440" w:hanging="360"/>
      </w:pPr>
      <w:rPr>
        <w:rFonts w:ascii="Courier New" w:eastAsia="Courier New" w:hAnsi="Courier New"/>
      </w:rPr>
    </w:lvl>
    <w:lvl w:ilvl="2" w:tplc="97729BE2">
      <w:start w:val="1"/>
      <w:numFmt w:val="bullet"/>
      <w:lvlText w:val="§"/>
      <w:lvlJc w:val="left"/>
      <w:pPr>
        <w:ind w:left="2160" w:hanging="360"/>
      </w:pPr>
      <w:rPr>
        <w:rFonts w:ascii="Wingdings" w:eastAsia="Wingdings" w:hAnsi="Wingdings"/>
      </w:rPr>
    </w:lvl>
    <w:lvl w:ilvl="3" w:tplc="CE48459A">
      <w:start w:val="1"/>
      <w:numFmt w:val="bullet"/>
      <w:lvlText w:val="·"/>
      <w:lvlJc w:val="left"/>
      <w:pPr>
        <w:ind w:left="2880" w:hanging="360"/>
      </w:pPr>
      <w:rPr>
        <w:rFonts w:ascii="Symbol" w:eastAsia="Symbol" w:hAnsi="Symbol"/>
      </w:rPr>
    </w:lvl>
    <w:lvl w:ilvl="4" w:tplc="8A5204CA">
      <w:start w:val="1"/>
      <w:numFmt w:val="bullet"/>
      <w:lvlText w:val="o"/>
      <w:lvlJc w:val="left"/>
      <w:pPr>
        <w:ind w:left="3600" w:hanging="360"/>
      </w:pPr>
      <w:rPr>
        <w:rFonts w:ascii="Courier New" w:eastAsia="Courier New" w:hAnsi="Courier New"/>
      </w:rPr>
    </w:lvl>
    <w:lvl w:ilvl="5" w:tplc="FA400886">
      <w:start w:val="1"/>
      <w:numFmt w:val="bullet"/>
      <w:lvlText w:val="§"/>
      <w:lvlJc w:val="left"/>
      <w:pPr>
        <w:ind w:left="4320" w:hanging="360"/>
      </w:pPr>
      <w:rPr>
        <w:rFonts w:ascii="Wingdings" w:eastAsia="Wingdings" w:hAnsi="Wingdings"/>
      </w:rPr>
    </w:lvl>
    <w:lvl w:ilvl="6" w:tplc="4BBE3484">
      <w:start w:val="1"/>
      <w:numFmt w:val="bullet"/>
      <w:lvlText w:val="·"/>
      <w:lvlJc w:val="left"/>
      <w:pPr>
        <w:ind w:left="5040" w:hanging="360"/>
      </w:pPr>
      <w:rPr>
        <w:rFonts w:ascii="Symbol" w:eastAsia="Symbol" w:hAnsi="Symbol"/>
      </w:rPr>
    </w:lvl>
    <w:lvl w:ilvl="7" w:tplc="F342CB2C">
      <w:start w:val="1"/>
      <w:numFmt w:val="bullet"/>
      <w:lvlText w:val="o"/>
      <w:lvlJc w:val="left"/>
      <w:pPr>
        <w:ind w:left="5760" w:hanging="360"/>
      </w:pPr>
      <w:rPr>
        <w:rFonts w:ascii="Courier New" w:eastAsia="Courier New" w:hAnsi="Courier New"/>
      </w:rPr>
    </w:lvl>
    <w:lvl w:ilvl="8" w:tplc="E046A180">
      <w:start w:val="1"/>
      <w:numFmt w:val="bullet"/>
      <w:lvlText w:val="§"/>
      <w:lvlJc w:val="left"/>
      <w:pPr>
        <w:ind w:left="6480" w:hanging="360"/>
      </w:pPr>
      <w:rPr>
        <w:rFonts w:ascii="Wingdings" w:eastAsia="Wingdings" w:hAnsi="Wingdings"/>
      </w:rPr>
    </w:lvl>
  </w:abstractNum>
  <w:abstractNum w:abstractNumId="90" w15:restartNumberingAfterBreak="0">
    <w:nsid w:val="4CFA4C56"/>
    <w:multiLevelType w:val="hybridMultilevel"/>
    <w:tmpl w:val="6FEC32D4"/>
    <w:lvl w:ilvl="0" w:tplc="3F808220">
      <w:start w:val="1"/>
      <w:numFmt w:val="decimal"/>
      <w:pStyle w:val="OTRTableNum0"/>
      <w:lvlText w:val="%1."/>
      <w:lvlJc w:val="left"/>
      <w:pPr>
        <w:tabs>
          <w:tab w:val="num" w:pos="0"/>
        </w:tabs>
        <w:ind w:left="284" w:hanging="284"/>
      </w:pPr>
    </w:lvl>
    <w:lvl w:ilvl="1" w:tplc="741E3240">
      <w:start w:val="1"/>
      <w:numFmt w:val="lowerLetter"/>
      <w:lvlText w:val="%2."/>
      <w:lvlJc w:val="left"/>
      <w:pPr>
        <w:tabs>
          <w:tab w:val="num" w:pos="1440"/>
        </w:tabs>
        <w:ind w:left="1440" w:hanging="360"/>
      </w:pPr>
    </w:lvl>
    <w:lvl w:ilvl="2" w:tplc="0A385C80">
      <w:start w:val="1"/>
      <w:numFmt w:val="lowerRoman"/>
      <w:lvlText w:val="%3."/>
      <w:lvlJc w:val="right"/>
      <w:pPr>
        <w:tabs>
          <w:tab w:val="num" w:pos="2160"/>
        </w:tabs>
        <w:ind w:left="2160" w:hanging="180"/>
      </w:pPr>
    </w:lvl>
    <w:lvl w:ilvl="3" w:tplc="2F949ABA">
      <w:start w:val="1"/>
      <w:numFmt w:val="decimal"/>
      <w:lvlText w:val="%4."/>
      <w:lvlJc w:val="left"/>
      <w:pPr>
        <w:tabs>
          <w:tab w:val="num" w:pos="2880"/>
        </w:tabs>
        <w:ind w:left="2880" w:hanging="360"/>
      </w:pPr>
    </w:lvl>
    <w:lvl w:ilvl="4" w:tplc="68086114">
      <w:start w:val="1"/>
      <w:numFmt w:val="lowerLetter"/>
      <w:lvlText w:val="%5."/>
      <w:lvlJc w:val="left"/>
      <w:pPr>
        <w:tabs>
          <w:tab w:val="num" w:pos="3600"/>
        </w:tabs>
        <w:ind w:left="3600" w:hanging="360"/>
      </w:pPr>
    </w:lvl>
    <w:lvl w:ilvl="5" w:tplc="D0BC741A">
      <w:start w:val="1"/>
      <w:numFmt w:val="lowerRoman"/>
      <w:lvlText w:val="%6."/>
      <w:lvlJc w:val="right"/>
      <w:pPr>
        <w:tabs>
          <w:tab w:val="num" w:pos="4320"/>
        </w:tabs>
        <w:ind w:left="4320" w:hanging="180"/>
      </w:pPr>
    </w:lvl>
    <w:lvl w:ilvl="6" w:tplc="A12CB9BC">
      <w:start w:val="1"/>
      <w:numFmt w:val="decimal"/>
      <w:lvlText w:val="%7."/>
      <w:lvlJc w:val="left"/>
      <w:pPr>
        <w:tabs>
          <w:tab w:val="num" w:pos="5040"/>
        </w:tabs>
        <w:ind w:left="5040" w:hanging="360"/>
      </w:pPr>
    </w:lvl>
    <w:lvl w:ilvl="7" w:tplc="1AAEC5E4">
      <w:start w:val="1"/>
      <w:numFmt w:val="lowerLetter"/>
      <w:lvlText w:val="%8."/>
      <w:lvlJc w:val="left"/>
      <w:pPr>
        <w:tabs>
          <w:tab w:val="num" w:pos="5760"/>
        </w:tabs>
        <w:ind w:left="5760" w:hanging="360"/>
      </w:pPr>
    </w:lvl>
    <w:lvl w:ilvl="8" w:tplc="48323660">
      <w:start w:val="1"/>
      <w:numFmt w:val="lowerRoman"/>
      <w:lvlText w:val="%9."/>
      <w:lvlJc w:val="right"/>
      <w:pPr>
        <w:tabs>
          <w:tab w:val="num" w:pos="6480"/>
        </w:tabs>
        <w:ind w:left="6480" w:hanging="180"/>
      </w:pPr>
    </w:lvl>
  </w:abstractNum>
  <w:abstractNum w:abstractNumId="91" w15:restartNumberingAfterBreak="0">
    <w:nsid w:val="4D4354A2"/>
    <w:multiLevelType w:val="multilevel"/>
    <w:tmpl w:val="918C357E"/>
    <w:lvl w:ilvl="0">
      <w:start w:val="1"/>
      <w:numFmt w:val="upperLetter"/>
      <w:pStyle w:val="340"/>
      <w:suff w:val="nothing"/>
      <w:lvlText w:val="Приложение %1"/>
      <w:lvlJc w:val="left"/>
      <w:pPr>
        <w:ind w:left="0" w:firstLine="0"/>
      </w:pPr>
    </w:lvl>
    <w:lvl w:ilvl="1">
      <w:start w:val="1"/>
      <w:numFmt w:val="decimal"/>
      <w:pStyle w:val="134"/>
      <w:lvlText w:val="%1.%2"/>
      <w:lvlJc w:val="left"/>
      <w:pPr>
        <w:tabs>
          <w:tab w:val="num" w:pos="0"/>
        </w:tabs>
        <w:ind w:left="0" w:firstLine="720"/>
      </w:pPr>
    </w:lvl>
    <w:lvl w:ilvl="2">
      <w:start w:val="1"/>
      <w:numFmt w:val="decimal"/>
      <w:pStyle w:val="234"/>
      <w:lvlText w:val="%1.%2.%3"/>
      <w:lvlJc w:val="left"/>
      <w:pPr>
        <w:tabs>
          <w:tab w:val="num" w:pos="0"/>
        </w:tabs>
        <w:ind w:left="0" w:firstLine="720"/>
      </w:pPr>
    </w:lvl>
    <w:lvl w:ilvl="3">
      <w:start w:val="1"/>
      <w:numFmt w:val="decimal"/>
      <w:pStyle w:val="334"/>
      <w:lvlText w:val="%1.%2.%3.%4"/>
      <w:lvlJc w:val="left"/>
      <w:pPr>
        <w:tabs>
          <w:tab w:val="num" w:pos="1814"/>
        </w:tabs>
        <w:ind w:left="0" w:firstLine="720"/>
      </w:pPr>
    </w:lvl>
    <w:lvl w:ilvl="4">
      <w:start w:val="1"/>
      <w:numFmt w:val="decimal"/>
      <w:pStyle w:val="434"/>
      <w:lvlText w:val="%1.%2.%3.%4.%5"/>
      <w:lvlJc w:val="left"/>
      <w:pPr>
        <w:tabs>
          <w:tab w:val="num" w:pos="2098"/>
        </w:tabs>
        <w:ind w:left="0" w:firstLine="720"/>
      </w:pPr>
    </w:lvl>
    <w:lvl w:ilvl="5">
      <w:start w:val="1"/>
      <w:numFmt w:val="decimal"/>
      <w:pStyle w:val="534"/>
      <w:lvlText w:val="%1.%2.%3.%4.%5.%6"/>
      <w:lvlJc w:val="left"/>
      <w:pPr>
        <w:tabs>
          <w:tab w:val="num" w:pos="0"/>
        </w:tabs>
        <w:ind w:left="0" w:firstLine="720"/>
      </w:pPr>
    </w:lvl>
    <w:lvl w:ilvl="6">
      <w:start w:val="1"/>
      <w:numFmt w:val="decimal"/>
      <w:lvlText w:val="%1.%2.%3.%4.%5.%6.%7"/>
      <w:lvlJc w:val="left"/>
      <w:pPr>
        <w:tabs>
          <w:tab w:val="num" w:pos="0"/>
        </w:tabs>
        <w:ind w:left="0" w:firstLine="720"/>
      </w:pPr>
    </w:lvl>
    <w:lvl w:ilvl="7">
      <w:start w:val="1"/>
      <w:numFmt w:val="decimal"/>
      <w:lvlText w:val="%1.%2.%3.%4.%5.%6.%7.%8"/>
      <w:lvlJc w:val="left"/>
      <w:pPr>
        <w:tabs>
          <w:tab w:val="num" w:pos="0"/>
        </w:tabs>
        <w:ind w:left="0" w:firstLine="720"/>
      </w:pPr>
    </w:lvl>
    <w:lvl w:ilvl="8">
      <w:start w:val="1"/>
      <w:numFmt w:val="decimal"/>
      <w:lvlText w:val="%1.%2.%3.%4.%5.%6.%7.%8.%9"/>
      <w:lvlJc w:val="left"/>
      <w:pPr>
        <w:tabs>
          <w:tab w:val="num" w:pos="0"/>
        </w:tabs>
        <w:ind w:left="0" w:firstLine="720"/>
      </w:pPr>
    </w:lvl>
  </w:abstractNum>
  <w:abstractNum w:abstractNumId="92" w15:restartNumberingAfterBreak="0">
    <w:nsid w:val="4DD946AE"/>
    <w:multiLevelType w:val="hybridMultilevel"/>
    <w:tmpl w:val="AADEADA2"/>
    <w:lvl w:ilvl="0" w:tplc="A50C276A">
      <w:start w:val="1"/>
      <w:numFmt w:val="bullet"/>
      <w:pStyle w:val="36"/>
      <w:lvlText w:val=""/>
      <w:lvlJc w:val="left"/>
      <w:pPr>
        <w:tabs>
          <w:tab w:val="num" w:pos="926"/>
        </w:tabs>
        <w:ind w:left="926" w:hanging="360"/>
      </w:pPr>
      <w:rPr>
        <w:rFonts w:ascii="Symbol" w:hAnsi="Symbol"/>
      </w:rPr>
    </w:lvl>
    <w:lvl w:ilvl="1" w:tplc="843EB13A">
      <w:start w:val="1"/>
      <w:numFmt w:val="bullet"/>
      <w:lvlText w:val="o"/>
      <w:lvlJc w:val="left"/>
      <w:pPr>
        <w:ind w:left="1440" w:hanging="360"/>
      </w:pPr>
      <w:rPr>
        <w:rFonts w:ascii="Courier New" w:eastAsia="Courier New" w:hAnsi="Courier New"/>
      </w:rPr>
    </w:lvl>
    <w:lvl w:ilvl="2" w:tplc="916689BE">
      <w:start w:val="1"/>
      <w:numFmt w:val="bullet"/>
      <w:lvlText w:val="§"/>
      <w:lvlJc w:val="left"/>
      <w:pPr>
        <w:ind w:left="2160" w:hanging="360"/>
      </w:pPr>
      <w:rPr>
        <w:rFonts w:ascii="Wingdings" w:eastAsia="Wingdings" w:hAnsi="Wingdings"/>
      </w:rPr>
    </w:lvl>
    <w:lvl w:ilvl="3" w:tplc="C7021E6A">
      <w:start w:val="1"/>
      <w:numFmt w:val="bullet"/>
      <w:lvlText w:val="·"/>
      <w:lvlJc w:val="left"/>
      <w:pPr>
        <w:ind w:left="2880" w:hanging="360"/>
      </w:pPr>
      <w:rPr>
        <w:rFonts w:ascii="Symbol" w:eastAsia="Symbol" w:hAnsi="Symbol"/>
      </w:rPr>
    </w:lvl>
    <w:lvl w:ilvl="4" w:tplc="18C0BE0E">
      <w:start w:val="1"/>
      <w:numFmt w:val="bullet"/>
      <w:lvlText w:val="o"/>
      <w:lvlJc w:val="left"/>
      <w:pPr>
        <w:ind w:left="3600" w:hanging="360"/>
      </w:pPr>
      <w:rPr>
        <w:rFonts w:ascii="Courier New" w:eastAsia="Courier New" w:hAnsi="Courier New"/>
      </w:rPr>
    </w:lvl>
    <w:lvl w:ilvl="5" w:tplc="CE3C6904">
      <w:start w:val="1"/>
      <w:numFmt w:val="bullet"/>
      <w:lvlText w:val="§"/>
      <w:lvlJc w:val="left"/>
      <w:pPr>
        <w:ind w:left="4320" w:hanging="360"/>
      </w:pPr>
      <w:rPr>
        <w:rFonts w:ascii="Wingdings" w:eastAsia="Wingdings" w:hAnsi="Wingdings"/>
      </w:rPr>
    </w:lvl>
    <w:lvl w:ilvl="6" w:tplc="4350DE66">
      <w:start w:val="1"/>
      <w:numFmt w:val="bullet"/>
      <w:lvlText w:val="·"/>
      <w:lvlJc w:val="left"/>
      <w:pPr>
        <w:ind w:left="5040" w:hanging="360"/>
      </w:pPr>
      <w:rPr>
        <w:rFonts w:ascii="Symbol" w:eastAsia="Symbol" w:hAnsi="Symbol"/>
      </w:rPr>
    </w:lvl>
    <w:lvl w:ilvl="7" w:tplc="B1DCB5CC">
      <w:start w:val="1"/>
      <w:numFmt w:val="bullet"/>
      <w:lvlText w:val="o"/>
      <w:lvlJc w:val="left"/>
      <w:pPr>
        <w:ind w:left="5760" w:hanging="360"/>
      </w:pPr>
      <w:rPr>
        <w:rFonts w:ascii="Courier New" w:eastAsia="Courier New" w:hAnsi="Courier New"/>
      </w:rPr>
    </w:lvl>
    <w:lvl w:ilvl="8" w:tplc="C206F030">
      <w:start w:val="1"/>
      <w:numFmt w:val="bullet"/>
      <w:lvlText w:val="§"/>
      <w:lvlJc w:val="left"/>
      <w:pPr>
        <w:ind w:left="6480" w:hanging="360"/>
      </w:pPr>
      <w:rPr>
        <w:rFonts w:ascii="Wingdings" w:eastAsia="Wingdings" w:hAnsi="Wingdings"/>
      </w:rPr>
    </w:lvl>
  </w:abstractNum>
  <w:abstractNum w:abstractNumId="93" w15:restartNumberingAfterBreak="0">
    <w:nsid w:val="4E303CF6"/>
    <w:multiLevelType w:val="hybridMultilevel"/>
    <w:tmpl w:val="C11007C2"/>
    <w:lvl w:ilvl="0" w:tplc="E4E8196E">
      <w:start w:val="1"/>
      <w:numFmt w:val="bullet"/>
      <w:pStyle w:val="TableListBullet10"/>
      <w:lvlText w:val=""/>
      <w:lvlJc w:val="left"/>
      <w:pPr>
        <w:tabs>
          <w:tab w:val="num" w:pos="360"/>
        </w:tabs>
        <w:ind w:left="357" w:hanging="357"/>
      </w:pPr>
      <w:rPr>
        <w:rFonts w:ascii="Symbol" w:hAnsi="Symbol"/>
        <w:sz w:val="20"/>
      </w:rPr>
    </w:lvl>
    <w:lvl w:ilvl="1" w:tplc="03D2F24A">
      <w:start w:val="1"/>
      <w:numFmt w:val="bullet"/>
      <w:lvlText w:val="o"/>
      <w:lvlJc w:val="left"/>
      <w:pPr>
        <w:tabs>
          <w:tab w:val="num" w:pos="1440"/>
        </w:tabs>
        <w:ind w:left="1440" w:hanging="360"/>
      </w:pPr>
      <w:rPr>
        <w:rFonts w:ascii="Courier New" w:hAnsi="Courier New"/>
      </w:rPr>
    </w:lvl>
    <w:lvl w:ilvl="2" w:tplc="99BA1B8E">
      <w:start w:val="1"/>
      <w:numFmt w:val="bullet"/>
      <w:lvlText w:val=""/>
      <w:lvlJc w:val="left"/>
      <w:pPr>
        <w:tabs>
          <w:tab w:val="num" w:pos="2160"/>
        </w:tabs>
        <w:ind w:left="2160" w:hanging="360"/>
      </w:pPr>
      <w:rPr>
        <w:rFonts w:ascii="Wingdings" w:hAnsi="Wingdings"/>
      </w:rPr>
    </w:lvl>
    <w:lvl w:ilvl="3" w:tplc="8AB6EFA0">
      <w:start w:val="1"/>
      <w:numFmt w:val="bullet"/>
      <w:lvlText w:val=""/>
      <w:lvlJc w:val="left"/>
      <w:pPr>
        <w:tabs>
          <w:tab w:val="num" w:pos="2880"/>
        </w:tabs>
        <w:ind w:left="2880" w:hanging="360"/>
      </w:pPr>
      <w:rPr>
        <w:rFonts w:ascii="Symbol" w:hAnsi="Symbol"/>
      </w:rPr>
    </w:lvl>
    <w:lvl w:ilvl="4" w:tplc="74BE07E8">
      <w:start w:val="1"/>
      <w:numFmt w:val="bullet"/>
      <w:lvlText w:val="o"/>
      <w:lvlJc w:val="left"/>
      <w:pPr>
        <w:tabs>
          <w:tab w:val="num" w:pos="3600"/>
        </w:tabs>
        <w:ind w:left="3600" w:hanging="360"/>
      </w:pPr>
      <w:rPr>
        <w:rFonts w:ascii="Courier New" w:hAnsi="Courier New"/>
      </w:rPr>
    </w:lvl>
    <w:lvl w:ilvl="5" w:tplc="C5C0F3AE">
      <w:start w:val="1"/>
      <w:numFmt w:val="bullet"/>
      <w:lvlText w:val=""/>
      <w:lvlJc w:val="left"/>
      <w:pPr>
        <w:tabs>
          <w:tab w:val="num" w:pos="4320"/>
        </w:tabs>
        <w:ind w:left="4320" w:hanging="360"/>
      </w:pPr>
      <w:rPr>
        <w:rFonts w:ascii="Wingdings" w:hAnsi="Wingdings"/>
      </w:rPr>
    </w:lvl>
    <w:lvl w:ilvl="6" w:tplc="FF7CD2C2">
      <w:start w:val="1"/>
      <w:numFmt w:val="bullet"/>
      <w:lvlText w:val=""/>
      <w:lvlJc w:val="left"/>
      <w:pPr>
        <w:tabs>
          <w:tab w:val="num" w:pos="5040"/>
        </w:tabs>
        <w:ind w:left="5040" w:hanging="360"/>
      </w:pPr>
      <w:rPr>
        <w:rFonts w:ascii="Symbol" w:hAnsi="Symbol"/>
      </w:rPr>
    </w:lvl>
    <w:lvl w:ilvl="7" w:tplc="1D860354">
      <w:start w:val="1"/>
      <w:numFmt w:val="bullet"/>
      <w:lvlText w:val="o"/>
      <w:lvlJc w:val="left"/>
      <w:pPr>
        <w:tabs>
          <w:tab w:val="num" w:pos="5760"/>
        </w:tabs>
        <w:ind w:left="5760" w:hanging="360"/>
      </w:pPr>
      <w:rPr>
        <w:rFonts w:ascii="Courier New" w:hAnsi="Courier New"/>
      </w:rPr>
    </w:lvl>
    <w:lvl w:ilvl="8" w:tplc="1A965024">
      <w:start w:val="1"/>
      <w:numFmt w:val="bullet"/>
      <w:lvlText w:val=""/>
      <w:lvlJc w:val="left"/>
      <w:pPr>
        <w:tabs>
          <w:tab w:val="num" w:pos="6480"/>
        </w:tabs>
        <w:ind w:left="6480" w:hanging="360"/>
      </w:pPr>
      <w:rPr>
        <w:rFonts w:ascii="Wingdings" w:hAnsi="Wingdings"/>
      </w:rPr>
    </w:lvl>
  </w:abstractNum>
  <w:abstractNum w:abstractNumId="94" w15:restartNumberingAfterBreak="0">
    <w:nsid w:val="4F942723"/>
    <w:multiLevelType w:val="hybridMultilevel"/>
    <w:tmpl w:val="429CB0AA"/>
    <w:lvl w:ilvl="0" w:tplc="A59CD7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4FBB78AB"/>
    <w:multiLevelType w:val="hybridMultilevel"/>
    <w:tmpl w:val="3A2AF09A"/>
    <w:lvl w:ilvl="0" w:tplc="E04C4AEA">
      <w:start w:val="1"/>
      <w:numFmt w:val="bullet"/>
      <w:pStyle w:val="OTRListMark"/>
      <w:lvlText w:val=""/>
      <w:lvlJc w:val="left"/>
      <w:pPr>
        <w:tabs>
          <w:tab w:val="num" w:pos="1134"/>
        </w:tabs>
        <w:ind w:left="1134" w:hanging="283"/>
      </w:pPr>
      <w:rPr>
        <w:rFonts w:ascii="Verdana" w:hAnsi="Verdana"/>
        <w:color w:val="000000"/>
        <w:sz w:val="24"/>
      </w:rPr>
    </w:lvl>
    <w:lvl w:ilvl="1" w:tplc="7C58AB40">
      <w:start w:val="1"/>
      <w:numFmt w:val="bullet"/>
      <w:lvlText w:val=""/>
      <w:lvlJc w:val="left"/>
      <w:pPr>
        <w:tabs>
          <w:tab w:val="num" w:pos="1418"/>
        </w:tabs>
        <w:ind w:left="1418" w:hanging="284"/>
      </w:pPr>
      <w:rPr>
        <w:rFonts w:ascii="Verdana" w:hAnsi="Verdana"/>
        <w:color w:val="000000"/>
        <w:sz w:val="16"/>
      </w:rPr>
    </w:lvl>
    <w:lvl w:ilvl="2" w:tplc="3EA0CF56">
      <w:start w:val="1"/>
      <w:numFmt w:val="bullet"/>
      <w:lvlText w:val=""/>
      <w:lvlJc w:val="left"/>
      <w:pPr>
        <w:tabs>
          <w:tab w:val="num" w:pos="1701"/>
        </w:tabs>
        <w:ind w:left="1701" w:hanging="283"/>
      </w:pPr>
      <w:rPr>
        <w:rFonts w:ascii="Verdana" w:hAnsi="Verdana"/>
        <w:b/>
        <w:i w:val="0"/>
        <w:sz w:val="24"/>
      </w:rPr>
    </w:lvl>
    <w:lvl w:ilvl="3" w:tplc="8CE224E8">
      <w:start w:val="1"/>
      <w:numFmt w:val="bullet"/>
      <w:lvlText w:val=""/>
      <w:lvlJc w:val="left"/>
      <w:pPr>
        <w:tabs>
          <w:tab w:val="num" w:pos="2255"/>
        </w:tabs>
        <w:ind w:left="2255" w:hanging="283"/>
      </w:pPr>
      <w:rPr>
        <w:rFonts w:ascii="Verdana" w:hAnsi="Verdana"/>
      </w:rPr>
    </w:lvl>
    <w:lvl w:ilvl="4" w:tplc="598E1E0E">
      <w:start w:val="1"/>
      <w:numFmt w:val="bullet"/>
      <w:lvlText w:val=""/>
      <w:lvlJc w:val="left"/>
      <w:pPr>
        <w:tabs>
          <w:tab w:val="num" w:pos="2784"/>
        </w:tabs>
        <w:ind w:left="2784" w:hanging="360"/>
      </w:pPr>
      <w:rPr>
        <w:rFonts w:ascii="Symbol" w:hAnsi="Symbol"/>
      </w:rPr>
    </w:lvl>
    <w:lvl w:ilvl="5" w:tplc="3FF64872">
      <w:start w:val="1"/>
      <w:numFmt w:val="bullet"/>
      <w:lvlText w:val=""/>
      <w:lvlJc w:val="left"/>
      <w:pPr>
        <w:tabs>
          <w:tab w:val="num" w:pos="3144"/>
        </w:tabs>
        <w:ind w:left="3144" w:hanging="360"/>
      </w:pPr>
      <w:rPr>
        <w:rFonts w:ascii="Wingdings" w:hAnsi="Wingdings"/>
      </w:rPr>
    </w:lvl>
    <w:lvl w:ilvl="6" w:tplc="C9869772">
      <w:start w:val="1"/>
      <w:numFmt w:val="bullet"/>
      <w:lvlText w:val=""/>
      <w:lvlJc w:val="left"/>
      <w:pPr>
        <w:tabs>
          <w:tab w:val="num" w:pos="3504"/>
        </w:tabs>
        <w:ind w:left="3504" w:hanging="360"/>
      </w:pPr>
      <w:rPr>
        <w:rFonts w:ascii="Wingdings" w:hAnsi="Wingdings"/>
      </w:rPr>
    </w:lvl>
    <w:lvl w:ilvl="7" w:tplc="617403CE">
      <w:start w:val="1"/>
      <w:numFmt w:val="bullet"/>
      <w:lvlText w:val=""/>
      <w:lvlJc w:val="left"/>
      <w:pPr>
        <w:tabs>
          <w:tab w:val="num" w:pos="3864"/>
        </w:tabs>
        <w:ind w:left="3864" w:hanging="360"/>
      </w:pPr>
      <w:rPr>
        <w:rFonts w:ascii="Symbol" w:hAnsi="Symbol"/>
      </w:rPr>
    </w:lvl>
    <w:lvl w:ilvl="8" w:tplc="5E50B31C">
      <w:start w:val="1"/>
      <w:numFmt w:val="bullet"/>
      <w:lvlText w:val=""/>
      <w:lvlJc w:val="left"/>
      <w:pPr>
        <w:tabs>
          <w:tab w:val="num" w:pos="4224"/>
        </w:tabs>
        <w:ind w:left="4224" w:hanging="360"/>
      </w:pPr>
      <w:rPr>
        <w:rFonts w:ascii="Symbol" w:hAnsi="Symbol"/>
      </w:rPr>
    </w:lvl>
  </w:abstractNum>
  <w:abstractNum w:abstractNumId="96" w15:restartNumberingAfterBreak="0">
    <w:nsid w:val="558467F9"/>
    <w:multiLevelType w:val="multilevel"/>
    <w:tmpl w:val="AE92A418"/>
    <w:lvl w:ilvl="0">
      <w:start w:val="1"/>
      <w:numFmt w:val="decimal"/>
      <w:pStyle w:val="HierarchicList"/>
      <w:lvlText w:val="%1."/>
      <w:lvlJc w:val="left"/>
      <w:pPr>
        <w:tabs>
          <w:tab w:val="num" w:pos="360"/>
        </w:tabs>
        <w:ind w:left="0" w:firstLine="0"/>
      </w:pPr>
    </w:lvl>
    <w:lvl w:ilvl="1">
      <w:start w:val="1"/>
      <w:numFmt w:val="decimal"/>
      <w:lvlText w:val="%1.%2."/>
      <w:lvlJc w:val="left"/>
      <w:pPr>
        <w:tabs>
          <w:tab w:val="num" w:pos="964"/>
        </w:tabs>
        <w:ind w:left="964" w:hanging="607"/>
      </w:pPr>
    </w:lvl>
    <w:lvl w:ilvl="2">
      <w:start w:val="1"/>
      <w:numFmt w:val="decimal"/>
      <w:lvlText w:val="%1.%2.%3."/>
      <w:lvlJc w:val="left"/>
      <w:pPr>
        <w:tabs>
          <w:tab w:val="num" w:pos="1701"/>
        </w:tabs>
        <w:ind w:left="1701" w:hanging="737"/>
      </w:pPr>
    </w:lvl>
    <w:lvl w:ilvl="3">
      <w:start w:val="1"/>
      <w:numFmt w:val="decimal"/>
      <w:lvlText w:val="%1.%2.%3.%4."/>
      <w:lvlJc w:val="left"/>
      <w:pPr>
        <w:tabs>
          <w:tab w:val="num" w:pos="2722"/>
        </w:tabs>
        <w:ind w:left="2722" w:hanging="1021"/>
      </w:pPr>
    </w:lvl>
    <w:lvl w:ilvl="4">
      <w:start w:val="1"/>
      <w:numFmt w:val="decimal"/>
      <w:lvlText w:val="%1.%2.%3.%4.%5."/>
      <w:lvlJc w:val="left"/>
      <w:pPr>
        <w:tabs>
          <w:tab w:val="num" w:pos="3856"/>
        </w:tabs>
        <w:ind w:left="3856" w:hanging="1134"/>
      </w:pPr>
    </w:lvl>
    <w:lvl w:ilvl="5">
      <w:start w:val="1"/>
      <w:numFmt w:val="decimal"/>
      <w:lvlText w:val="%1.%2.%3.%4.%5.%6."/>
      <w:lvlJc w:val="left"/>
      <w:pPr>
        <w:tabs>
          <w:tab w:val="num" w:pos="396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5040"/>
        </w:tabs>
        <w:ind w:left="4464" w:hanging="1224"/>
      </w:pPr>
    </w:lvl>
    <w:lvl w:ilvl="8">
      <w:start w:val="1"/>
      <w:numFmt w:val="decimal"/>
      <w:lvlText w:val="%1.%2.%3.%4.%5.%6.%7.%8.%9."/>
      <w:lvlJc w:val="left"/>
      <w:pPr>
        <w:tabs>
          <w:tab w:val="num" w:pos="5400"/>
        </w:tabs>
        <w:ind w:left="5040" w:hanging="1440"/>
      </w:pPr>
    </w:lvl>
  </w:abstractNum>
  <w:abstractNum w:abstractNumId="97" w15:restartNumberingAfterBreak="0">
    <w:nsid w:val="55CE7800"/>
    <w:multiLevelType w:val="multilevel"/>
    <w:tmpl w:val="C98C93DC"/>
    <w:lvl w:ilvl="0">
      <w:start w:val="4"/>
      <w:numFmt w:val="decimal"/>
      <w:lvlText w:val="%1"/>
      <w:lvlJc w:val="left"/>
      <w:pPr>
        <w:ind w:left="1500" w:hanging="1500"/>
      </w:pPr>
    </w:lvl>
    <w:lvl w:ilvl="1">
      <w:start w:val="2"/>
      <w:numFmt w:val="decimal"/>
      <w:lvlText w:val="%1.%2"/>
      <w:lvlJc w:val="left"/>
      <w:pPr>
        <w:ind w:left="1618" w:hanging="1500"/>
      </w:pPr>
    </w:lvl>
    <w:lvl w:ilvl="2">
      <w:start w:val="1"/>
      <w:numFmt w:val="decimal"/>
      <w:lvlText w:val="%1.%2.%3"/>
      <w:lvlJc w:val="left"/>
      <w:pPr>
        <w:ind w:left="1736" w:hanging="1500"/>
      </w:pPr>
    </w:lvl>
    <w:lvl w:ilvl="3">
      <w:start w:val="2"/>
      <w:numFmt w:val="decimal"/>
      <w:lvlText w:val="%1.%2.%3.%4"/>
      <w:lvlJc w:val="left"/>
      <w:pPr>
        <w:ind w:left="1854" w:hanging="1500"/>
      </w:pPr>
    </w:lvl>
    <w:lvl w:ilvl="4">
      <w:start w:val="8"/>
      <w:numFmt w:val="decimal"/>
      <w:lvlText w:val="%1.%2.%3.%4.%5"/>
      <w:lvlJc w:val="left"/>
      <w:pPr>
        <w:ind w:left="1972" w:hanging="1500"/>
      </w:pPr>
    </w:lvl>
    <w:lvl w:ilvl="5">
      <w:start w:val="1"/>
      <w:numFmt w:val="decimal"/>
      <w:lvlText w:val="%1.%2.%3.%4.%5.%6"/>
      <w:lvlJc w:val="left"/>
      <w:pPr>
        <w:ind w:left="2090" w:hanging="1500"/>
      </w:pPr>
    </w:lvl>
    <w:lvl w:ilvl="6">
      <w:start w:val="1"/>
      <w:numFmt w:val="decimal"/>
      <w:pStyle w:val="MGTitle7"/>
      <w:lvlText w:val="%1.%2.%3.%4.%5.%6.%7"/>
      <w:lvlJc w:val="left"/>
      <w:pPr>
        <w:ind w:left="2208" w:hanging="1500"/>
      </w:pPr>
    </w:lvl>
    <w:lvl w:ilvl="7">
      <w:start w:val="1"/>
      <w:numFmt w:val="decimal"/>
      <w:lvlText w:val="%1.%2.%3.%4.%5.%6.%7.%8"/>
      <w:lvlJc w:val="left"/>
      <w:pPr>
        <w:ind w:left="2626" w:hanging="1800"/>
      </w:pPr>
    </w:lvl>
    <w:lvl w:ilvl="8">
      <w:start w:val="1"/>
      <w:numFmt w:val="decimal"/>
      <w:lvlText w:val="%1.%2.%3.%4.%5.%6.%7.%8.%9"/>
      <w:lvlJc w:val="left"/>
      <w:pPr>
        <w:ind w:left="3104" w:hanging="2160"/>
      </w:pPr>
    </w:lvl>
  </w:abstractNum>
  <w:abstractNum w:abstractNumId="98" w15:restartNumberingAfterBreak="0">
    <w:nsid w:val="56BE0997"/>
    <w:multiLevelType w:val="hybridMultilevel"/>
    <w:tmpl w:val="35345DB6"/>
    <w:lvl w:ilvl="0" w:tplc="80106562">
      <w:start w:val="1"/>
      <w:numFmt w:val="decimal"/>
      <w:pStyle w:val="otrlistnum3"/>
      <w:lvlText w:val="%1."/>
      <w:lvlJc w:val="left"/>
      <w:pPr>
        <w:tabs>
          <w:tab w:val="num" w:pos="1491"/>
        </w:tabs>
        <w:ind w:left="1491" w:hanging="357"/>
      </w:pPr>
      <w:rPr>
        <w:rFonts w:ascii="Arial" w:hAnsi="Arial"/>
        <w:b w:val="0"/>
        <w:i w:val="0"/>
        <w:sz w:val="20"/>
      </w:rPr>
    </w:lvl>
    <w:lvl w:ilvl="1" w:tplc="DADA655E">
      <w:start w:val="1"/>
      <w:numFmt w:val="decimal"/>
      <w:lvlText w:val="%2)"/>
      <w:lvlJc w:val="left"/>
      <w:pPr>
        <w:tabs>
          <w:tab w:val="num" w:pos="1848"/>
        </w:tabs>
        <w:ind w:left="1848" w:hanging="317"/>
      </w:pPr>
      <w:rPr>
        <w:rFonts w:ascii="Arial" w:hAnsi="Arial"/>
        <w:b w:val="0"/>
        <w:i w:val="0"/>
        <w:color w:val="000000"/>
        <w:sz w:val="20"/>
      </w:rPr>
    </w:lvl>
    <w:lvl w:ilvl="2" w:tplc="396E9B1C">
      <w:start w:val="1"/>
      <w:numFmt w:val="bullet"/>
      <w:lvlText w:val=""/>
      <w:lvlJc w:val="left"/>
      <w:pPr>
        <w:tabs>
          <w:tab w:val="num" w:pos="2206"/>
        </w:tabs>
        <w:ind w:left="2206" w:hanging="278"/>
      </w:pPr>
      <w:rPr>
        <w:rFonts w:ascii="Symbol" w:hAnsi="Symbol"/>
        <w:b w:val="0"/>
        <w:i w:val="0"/>
        <w:color w:val="000000"/>
        <w:sz w:val="20"/>
      </w:rPr>
    </w:lvl>
    <w:lvl w:ilvl="3" w:tplc="320664A2">
      <w:start w:val="1"/>
      <w:numFmt w:val="bullet"/>
      <w:suff w:val="space"/>
      <w:lvlText w:val=""/>
      <w:lvlJc w:val="left"/>
      <w:pPr>
        <w:ind w:left="1418" w:hanging="284"/>
      </w:pPr>
      <w:rPr>
        <w:rFonts w:ascii="Verdana" w:hAnsi="Verdana"/>
        <w:color w:val="000000"/>
      </w:rPr>
    </w:lvl>
    <w:lvl w:ilvl="4" w:tplc="37E0F6B2">
      <w:start w:val="1"/>
      <w:numFmt w:val="bullet"/>
      <w:suff w:val="space"/>
      <w:lvlText w:val=""/>
      <w:lvlJc w:val="left"/>
      <w:pPr>
        <w:ind w:left="1985" w:hanging="284"/>
      </w:pPr>
      <w:rPr>
        <w:rFonts w:ascii="Verdana" w:hAnsi="Verdana"/>
        <w:color w:val="000000"/>
      </w:rPr>
    </w:lvl>
    <w:lvl w:ilvl="5" w:tplc="9AF88484">
      <w:start w:val="1"/>
      <w:numFmt w:val="bullet"/>
      <w:suff w:val="space"/>
      <w:lvlText w:val=""/>
      <w:lvlJc w:val="left"/>
      <w:pPr>
        <w:ind w:left="2552" w:hanging="284"/>
      </w:pPr>
      <w:rPr>
        <w:rFonts w:ascii="Wingdings" w:hAnsi="Wingdings"/>
      </w:rPr>
    </w:lvl>
    <w:lvl w:ilvl="6" w:tplc="3644604A">
      <w:start w:val="1"/>
      <w:numFmt w:val="bullet"/>
      <w:lvlText w:val=""/>
      <w:lvlJc w:val="left"/>
      <w:pPr>
        <w:tabs>
          <w:tab w:val="num" w:pos="2100"/>
        </w:tabs>
        <w:ind w:left="2100" w:hanging="360"/>
      </w:pPr>
      <w:rPr>
        <w:rFonts w:ascii="Wingdings" w:hAnsi="Wingdings"/>
      </w:rPr>
    </w:lvl>
    <w:lvl w:ilvl="7" w:tplc="67A6C586">
      <w:start w:val="1"/>
      <w:numFmt w:val="bullet"/>
      <w:lvlText w:val=""/>
      <w:lvlJc w:val="left"/>
      <w:pPr>
        <w:tabs>
          <w:tab w:val="num" w:pos="2460"/>
        </w:tabs>
        <w:ind w:left="2460" w:hanging="360"/>
      </w:pPr>
      <w:rPr>
        <w:rFonts w:ascii="Symbol" w:hAnsi="Symbol"/>
      </w:rPr>
    </w:lvl>
    <w:lvl w:ilvl="8" w:tplc="385A23E6">
      <w:start w:val="1"/>
      <w:numFmt w:val="bullet"/>
      <w:lvlText w:val=""/>
      <w:lvlJc w:val="left"/>
      <w:pPr>
        <w:tabs>
          <w:tab w:val="num" w:pos="2820"/>
        </w:tabs>
        <w:ind w:left="2820" w:hanging="360"/>
      </w:pPr>
      <w:rPr>
        <w:rFonts w:ascii="Symbol" w:hAnsi="Symbol"/>
      </w:rPr>
    </w:lvl>
  </w:abstractNum>
  <w:abstractNum w:abstractNumId="99" w15:restartNumberingAfterBreak="0">
    <w:nsid w:val="56C15FFC"/>
    <w:multiLevelType w:val="hybridMultilevel"/>
    <w:tmpl w:val="2CD8BAF0"/>
    <w:lvl w:ilvl="0" w:tplc="3DE0126E">
      <w:start w:val="1"/>
      <w:numFmt w:val="bullet"/>
      <w:lvlText w:val="-"/>
      <w:lvlJc w:val="left"/>
      <w:pPr>
        <w:ind w:left="720" w:hanging="360"/>
      </w:pPr>
      <w:rPr>
        <w:rFonts w:ascii="Courier New" w:hAnsi="Courier New"/>
      </w:rPr>
    </w:lvl>
    <w:lvl w:ilvl="1" w:tplc="82C8D008">
      <w:start w:val="1"/>
      <w:numFmt w:val="bullet"/>
      <w:lvlText w:val="-"/>
      <w:lvlJc w:val="left"/>
      <w:pPr>
        <w:ind w:left="1440" w:hanging="360"/>
      </w:pPr>
      <w:rPr>
        <w:rFonts w:ascii="Courier New" w:hAnsi="Courier New"/>
      </w:rPr>
    </w:lvl>
    <w:lvl w:ilvl="2" w:tplc="7BCE0FC4">
      <w:start w:val="1"/>
      <w:numFmt w:val="bullet"/>
      <w:lvlText w:val=""/>
      <w:lvlJc w:val="left"/>
      <w:pPr>
        <w:ind w:left="2160" w:hanging="360"/>
      </w:pPr>
      <w:rPr>
        <w:rFonts w:ascii="Wingdings" w:hAnsi="Wingdings"/>
      </w:rPr>
    </w:lvl>
    <w:lvl w:ilvl="3" w:tplc="153AC66E">
      <w:start w:val="1"/>
      <w:numFmt w:val="bullet"/>
      <w:lvlText w:val=""/>
      <w:lvlJc w:val="left"/>
      <w:pPr>
        <w:ind w:left="2098" w:hanging="397"/>
      </w:pPr>
      <w:rPr>
        <w:rFonts w:ascii="Symbol" w:hAnsi="Symbol"/>
      </w:rPr>
    </w:lvl>
    <w:lvl w:ilvl="4" w:tplc="EFECBBF6">
      <w:start w:val="1"/>
      <w:numFmt w:val="bullet"/>
      <w:lvlText w:val="o"/>
      <w:lvlJc w:val="left"/>
      <w:pPr>
        <w:ind w:left="3600" w:hanging="360"/>
      </w:pPr>
      <w:rPr>
        <w:rFonts w:ascii="Courier New" w:hAnsi="Courier New"/>
      </w:rPr>
    </w:lvl>
    <w:lvl w:ilvl="5" w:tplc="4B405B70">
      <w:start w:val="1"/>
      <w:numFmt w:val="bullet"/>
      <w:lvlText w:val=""/>
      <w:lvlJc w:val="left"/>
      <w:pPr>
        <w:ind w:left="4320" w:hanging="360"/>
      </w:pPr>
      <w:rPr>
        <w:rFonts w:ascii="Wingdings" w:hAnsi="Wingdings"/>
      </w:rPr>
    </w:lvl>
    <w:lvl w:ilvl="6" w:tplc="312E4330">
      <w:start w:val="1"/>
      <w:numFmt w:val="bullet"/>
      <w:lvlText w:val=""/>
      <w:lvlJc w:val="left"/>
      <w:pPr>
        <w:ind w:left="5040" w:hanging="360"/>
      </w:pPr>
      <w:rPr>
        <w:rFonts w:ascii="Symbol" w:hAnsi="Symbol"/>
      </w:rPr>
    </w:lvl>
    <w:lvl w:ilvl="7" w:tplc="E89C68E0">
      <w:start w:val="1"/>
      <w:numFmt w:val="bullet"/>
      <w:lvlText w:val="o"/>
      <w:lvlJc w:val="left"/>
      <w:pPr>
        <w:ind w:left="5760" w:hanging="360"/>
      </w:pPr>
      <w:rPr>
        <w:rFonts w:ascii="Courier New" w:hAnsi="Courier New"/>
      </w:rPr>
    </w:lvl>
    <w:lvl w:ilvl="8" w:tplc="B7781998">
      <w:start w:val="1"/>
      <w:numFmt w:val="bullet"/>
      <w:lvlText w:val=""/>
      <w:lvlJc w:val="left"/>
      <w:pPr>
        <w:ind w:left="6480" w:hanging="360"/>
      </w:pPr>
      <w:rPr>
        <w:rFonts w:ascii="Wingdings" w:hAnsi="Wingdings"/>
      </w:rPr>
    </w:lvl>
  </w:abstractNum>
  <w:abstractNum w:abstractNumId="100" w15:restartNumberingAfterBreak="0">
    <w:nsid w:val="56C22263"/>
    <w:multiLevelType w:val="multilevel"/>
    <w:tmpl w:val="F5EACA2C"/>
    <w:lvl w:ilvl="0">
      <w:start w:val="1"/>
      <w:numFmt w:val="decimal"/>
      <w:pStyle w:val="37"/>
      <w:lvlText w:val="%1."/>
      <w:lvlJc w:val="left"/>
      <w:pPr>
        <w:tabs>
          <w:tab w:val="num" w:pos="900"/>
        </w:tabs>
        <w:ind w:left="900" w:hanging="360"/>
      </w:pPr>
    </w:lvl>
    <w:lvl w:ilvl="1">
      <w:start w:val="1"/>
      <w:numFmt w:val="decimal"/>
      <w:pStyle w:val="45"/>
      <w:lvlText w:val="%1.%2."/>
      <w:lvlJc w:val="left"/>
      <w:pPr>
        <w:tabs>
          <w:tab w:val="num" w:pos="1021"/>
        </w:tabs>
        <w:ind w:left="794" w:hanging="454"/>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1" w15:restartNumberingAfterBreak="0">
    <w:nsid w:val="59B41390"/>
    <w:multiLevelType w:val="hybridMultilevel"/>
    <w:tmpl w:val="3C6C5F8A"/>
    <w:lvl w:ilvl="0" w:tplc="87C047AE">
      <w:start w:val="1"/>
      <w:numFmt w:val="bullet"/>
      <w:pStyle w:val="Spisok12-2"/>
      <w:lvlText w:val=""/>
      <w:lvlJc w:val="left"/>
      <w:pPr>
        <w:ind w:left="2421" w:hanging="360"/>
      </w:pPr>
      <w:rPr>
        <w:rFonts w:ascii="Symbol" w:hAnsi="Symbol"/>
      </w:rPr>
    </w:lvl>
    <w:lvl w:ilvl="1" w:tplc="490470CA">
      <w:start w:val="1"/>
      <w:numFmt w:val="bullet"/>
      <w:lvlText w:val="o"/>
      <w:lvlJc w:val="left"/>
      <w:pPr>
        <w:ind w:left="3141" w:hanging="360"/>
      </w:pPr>
      <w:rPr>
        <w:rFonts w:ascii="Courier New" w:hAnsi="Courier New"/>
      </w:rPr>
    </w:lvl>
    <w:lvl w:ilvl="2" w:tplc="8E50FA74">
      <w:start w:val="1"/>
      <w:numFmt w:val="bullet"/>
      <w:lvlText w:val=""/>
      <w:lvlJc w:val="left"/>
      <w:pPr>
        <w:ind w:left="3861" w:hanging="360"/>
      </w:pPr>
      <w:rPr>
        <w:rFonts w:ascii="Wingdings" w:hAnsi="Wingdings"/>
      </w:rPr>
    </w:lvl>
    <w:lvl w:ilvl="3" w:tplc="CD12A1B6">
      <w:start w:val="1"/>
      <w:numFmt w:val="bullet"/>
      <w:lvlText w:val=""/>
      <w:lvlJc w:val="left"/>
      <w:pPr>
        <w:ind w:left="4581" w:hanging="360"/>
      </w:pPr>
      <w:rPr>
        <w:rFonts w:ascii="Symbol" w:hAnsi="Symbol"/>
      </w:rPr>
    </w:lvl>
    <w:lvl w:ilvl="4" w:tplc="2F5C5FCC">
      <w:start w:val="1"/>
      <w:numFmt w:val="bullet"/>
      <w:lvlText w:val="o"/>
      <w:lvlJc w:val="left"/>
      <w:pPr>
        <w:ind w:left="5301" w:hanging="360"/>
      </w:pPr>
      <w:rPr>
        <w:rFonts w:ascii="Courier New" w:hAnsi="Courier New"/>
      </w:rPr>
    </w:lvl>
    <w:lvl w:ilvl="5" w:tplc="8C921F16">
      <w:start w:val="1"/>
      <w:numFmt w:val="bullet"/>
      <w:lvlText w:val=""/>
      <w:lvlJc w:val="left"/>
      <w:pPr>
        <w:ind w:left="6021" w:hanging="360"/>
      </w:pPr>
      <w:rPr>
        <w:rFonts w:ascii="Wingdings" w:hAnsi="Wingdings"/>
      </w:rPr>
    </w:lvl>
    <w:lvl w:ilvl="6" w:tplc="0430FF94">
      <w:start w:val="1"/>
      <w:numFmt w:val="bullet"/>
      <w:lvlText w:val=""/>
      <w:lvlJc w:val="left"/>
      <w:pPr>
        <w:ind w:left="6741" w:hanging="360"/>
      </w:pPr>
      <w:rPr>
        <w:rFonts w:ascii="Symbol" w:hAnsi="Symbol"/>
      </w:rPr>
    </w:lvl>
    <w:lvl w:ilvl="7" w:tplc="69BE2A36">
      <w:start w:val="1"/>
      <w:numFmt w:val="bullet"/>
      <w:lvlText w:val="o"/>
      <w:lvlJc w:val="left"/>
      <w:pPr>
        <w:ind w:left="7461" w:hanging="360"/>
      </w:pPr>
      <w:rPr>
        <w:rFonts w:ascii="Courier New" w:hAnsi="Courier New"/>
      </w:rPr>
    </w:lvl>
    <w:lvl w:ilvl="8" w:tplc="D8303EAE">
      <w:start w:val="1"/>
      <w:numFmt w:val="bullet"/>
      <w:lvlText w:val=""/>
      <w:lvlJc w:val="left"/>
      <w:pPr>
        <w:ind w:left="8181" w:hanging="360"/>
      </w:pPr>
      <w:rPr>
        <w:rFonts w:ascii="Wingdings" w:hAnsi="Wingdings"/>
      </w:rPr>
    </w:lvl>
  </w:abstractNum>
  <w:abstractNum w:abstractNumId="102" w15:restartNumberingAfterBreak="0">
    <w:nsid w:val="5CB27075"/>
    <w:multiLevelType w:val="hybridMultilevel"/>
    <w:tmpl w:val="35C89074"/>
    <w:lvl w:ilvl="0" w:tplc="1842E4A8">
      <w:start w:val="1"/>
      <w:numFmt w:val="bullet"/>
      <w:pStyle w:val="af"/>
      <w:lvlText w:val=""/>
      <w:lvlJc w:val="left"/>
      <w:pPr>
        <w:tabs>
          <w:tab w:val="num" w:pos="720"/>
        </w:tabs>
        <w:ind w:left="720" w:hanging="360"/>
      </w:pPr>
      <w:rPr>
        <w:rFonts w:ascii="Symbol" w:hAnsi="Symbol"/>
      </w:rPr>
    </w:lvl>
    <w:lvl w:ilvl="1" w:tplc="C540E484">
      <w:start w:val="1"/>
      <w:numFmt w:val="bullet"/>
      <w:lvlText w:val="o"/>
      <w:lvlJc w:val="left"/>
      <w:pPr>
        <w:tabs>
          <w:tab w:val="num" w:pos="1440"/>
        </w:tabs>
        <w:ind w:left="1440" w:hanging="360"/>
      </w:pPr>
      <w:rPr>
        <w:rFonts w:ascii="Courier New" w:hAnsi="Courier New"/>
      </w:rPr>
    </w:lvl>
    <w:lvl w:ilvl="2" w:tplc="3C9A71FC">
      <w:start w:val="1"/>
      <w:numFmt w:val="bullet"/>
      <w:lvlText w:val=""/>
      <w:lvlJc w:val="left"/>
      <w:pPr>
        <w:tabs>
          <w:tab w:val="num" w:pos="2160"/>
        </w:tabs>
        <w:ind w:left="2160" w:hanging="360"/>
      </w:pPr>
      <w:rPr>
        <w:rFonts w:ascii="Wingdings" w:hAnsi="Wingdings"/>
      </w:rPr>
    </w:lvl>
    <w:lvl w:ilvl="3" w:tplc="308AAD08">
      <w:start w:val="1"/>
      <w:numFmt w:val="bullet"/>
      <w:lvlText w:val=""/>
      <w:lvlJc w:val="left"/>
      <w:pPr>
        <w:tabs>
          <w:tab w:val="num" w:pos="2880"/>
        </w:tabs>
        <w:ind w:left="2880" w:hanging="360"/>
      </w:pPr>
      <w:rPr>
        <w:rFonts w:ascii="Symbol" w:hAnsi="Symbol"/>
      </w:rPr>
    </w:lvl>
    <w:lvl w:ilvl="4" w:tplc="B1800D0C">
      <w:start w:val="1"/>
      <w:numFmt w:val="bullet"/>
      <w:lvlText w:val="o"/>
      <w:lvlJc w:val="left"/>
      <w:pPr>
        <w:tabs>
          <w:tab w:val="num" w:pos="3600"/>
        </w:tabs>
        <w:ind w:left="3600" w:hanging="360"/>
      </w:pPr>
      <w:rPr>
        <w:rFonts w:ascii="Courier New" w:hAnsi="Courier New"/>
      </w:rPr>
    </w:lvl>
    <w:lvl w:ilvl="5" w:tplc="CEC263E4">
      <w:start w:val="1"/>
      <w:numFmt w:val="bullet"/>
      <w:lvlText w:val=""/>
      <w:lvlJc w:val="left"/>
      <w:pPr>
        <w:tabs>
          <w:tab w:val="num" w:pos="4320"/>
        </w:tabs>
        <w:ind w:left="4320" w:hanging="360"/>
      </w:pPr>
      <w:rPr>
        <w:rFonts w:ascii="Wingdings" w:hAnsi="Wingdings"/>
      </w:rPr>
    </w:lvl>
    <w:lvl w:ilvl="6" w:tplc="A25AE5A4">
      <w:start w:val="1"/>
      <w:numFmt w:val="bullet"/>
      <w:lvlText w:val=""/>
      <w:lvlJc w:val="left"/>
      <w:pPr>
        <w:tabs>
          <w:tab w:val="num" w:pos="5040"/>
        </w:tabs>
        <w:ind w:left="5040" w:hanging="360"/>
      </w:pPr>
      <w:rPr>
        <w:rFonts w:ascii="Symbol" w:hAnsi="Symbol"/>
      </w:rPr>
    </w:lvl>
    <w:lvl w:ilvl="7" w:tplc="79DC5B44">
      <w:start w:val="1"/>
      <w:numFmt w:val="bullet"/>
      <w:lvlText w:val="o"/>
      <w:lvlJc w:val="left"/>
      <w:pPr>
        <w:tabs>
          <w:tab w:val="num" w:pos="5760"/>
        </w:tabs>
        <w:ind w:left="5760" w:hanging="360"/>
      </w:pPr>
      <w:rPr>
        <w:rFonts w:ascii="Courier New" w:hAnsi="Courier New"/>
      </w:rPr>
    </w:lvl>
    <w:lvl w:ilvl="8" w:tplc="9BD0EF60">
      <w:start w:val="1"/>
      <w:numFmt w:val="bullet"/>
      <w:lvlText w:val=""/>
      <w:lvlJc w:val="left"/>
      <w:pPr>
        <w:tabs>
          <w:tab w:val="num" w:pos="6480"/>
        </w:tabs>
        <w:ind w:left="6480" w:hanging="360"/>
      </w:pPr>
      <w:rPr>
        <w:rFonts w:ascii="Wingdings" w:hAnsi="Wingdings"/>
      </w:rPr>
    </w:lvl>
  </w:abstractNum>
  <w:abstractNum w:abstractNumId="103" w15:restartNumberingAfterBreak="0">
    <w:nsid w:val="5DA8473D"/>
    <w:multiLevelType w:val="hybridMultilevel"/>
    <w:tmpl w:val="562E96E8"/>
    <w:lvl w:ilvl="0" w:tplc="EC7AA700">
      <w:start w:val="1"/>
      <w:numFmt w:val="bullet"/>
      <w:pStyle w:val="af0"/>
      <w:lvlText w:val=""/>
      <w:lvlJc w:val="left"/>
      <w:pPr>
        <w:tabs>
          <w:tab w:val="num" w:pos="1021"/>
        </w:tabs>
        <w:ind w:firstLine="709"/>
      </w:pPr>
      <w:rPr>
        <w:rFonts w:ascii="Symbol" w:hAnsi="Symbol"/>
        <w:sz w:val="24"/>
      </w:rPr>
    </w:lvl>
    <w:lvl w:ilvl="1" w:tplc="5E22D796">
      <w:start w:val="1"/>
      <w:numFmt w:val="bullet"/>
      <w:lvlText w:val="o"/>
      <w:lvlJc w:val="left"/>
      <w:pPr>
        <w:tabs>
          <w:tab w:val="num" w:pos="1440"/>
        </w:tabs>
        <w:ind w:left="1440" w:hanging="360"/>
      </w:pPr>
      <w:rPr>
        <w:rFonts w:ascii="Courier New" w:hAnsi="Courier New"/>
      </w:rPr>
    </w:lvl>
    <w:lvl w:ilvl="2" w:tplc="1C6E18BC">
      <w:start w:val="1"/>
      <w:numFmt w:val="bullet"/>
      <w:lvlText w:val=""/>
      <w:lvlJc w:val="left"/>
      <w:pPr>
        <w:tabs>
          <w:tab w:val="num" w:pos="2160"/>
        </w:tabs>
        <w:ind w:left="2160" w:hanging="360"/>
      </w:pPr>
      <w:rPr>
        <w:rFonts w:ascii="Wingdings" w:hAnsi="Wingdings"/>
      </w:rPr>
    </w:lvl>
    <w:lvl w:ilvl="3" w:tplc="4DC62662">
      <w:start w:val="1"/>
      <w:numFmt w:val="bullet"/>
      <w:lvlText w:val=""/>
      <w:lvlJc w:val="left"/>
      <w:pPr>
        <w:tabs>
          <w:tab w:val="num" w:pos="2880"/>
        </w:tabs>
        <w:ind w:left="2880" w:hanging="360"/>
      </w:pPr>
      <w:rPr>
        <w:rFonts w:ascii="Symbol" w:hAnsi="Symbol"/>
      </w:rPr>
    </w:lvl>
    <w:lvl w:ilvl="4" w:tplc="0BBCA708">
      <w:start w:val="1"/>
      <w:numFmt w:val="bullet"/>
      <w:lvlText w:val="o"/>
      <w:lvlJc w:val="left"/>
      <w:pPr>
        <w:tabs>
          <w:tab w:val="num" w:pos="3600"/>
        </w:tabs>
        <w:ind w:left="3600" w:hanging="360"/>
      </w:pPr>
      <w:rPr>
        <w:rFonts w:ascii="Courier New" w:hAnsi="Courier New"/>
      </w:rPr>
    </w:lvl>
    <w:lvl w:ilvl="5" w:tplc="46581BBE">
      <w:start w:val="1"/>
      <w:numFmt w:val="bullet"/>
      <w:lvlText w:val=""/>
      <w:lvlJc w:val="left"/>
      <w:pPr>
        <w:tabs>
          <w:tab w:val="num" w:pos="4320"/>
        </w:tabs>
        <w:ind w:left="4320" w:hanging="360"/>
      </w:pPr>
      <w:rPr>
        <w:rFonts w:ascii="Wingdings" w:hAnsi="Wingdings"/>
      </w:rPr>
    </w:lvl>
    <w:lvl w:ilvl="6" w:tplc="9432B858">
      <w:start w:val="1"/>
      <w:numFmt w:val="bullet"/>
      <w:lvlText w:val=""/>
      <w:lvlJc w:val="left"/>
      <w:pPr>
        <w:tabs>
          <w:tab w:val="num" w:pos="5040"/>
        </w:tabs>
        <w:ind w:left="5040" w:hanging="360"/>
      </w:pPr>
      <w:rPr>
        <w:rFonts w:ascii="Symbol" w:hAnsi="Symbol"/>
      </w:rPr>
    </w:lvl>
    <w:lvl w:ilvl="7" w:tplc="800263F2">
      <w:start w:val="1"/>
      <w:numFmt w:val="bullet"/>
      <w:lvlText w:val="o"/>
      <w:lvlJc w:val="left"/>
      <w:pPr>
        <w:tabs>
          <w:tab w:val="num" w:pos="5760"/>
        </w:tabs>
        <w:ind w:left="5760" w:hanging="360"/>
      </w:pPr>
      <w:rPr>
        <w:rFonts w:ascii="Courier New" w:hAnsi="Courier New"/>
      </w:rPr>
    </w:lvl>
    <w:lvl w:ilvl="8" w:tplc="8FE81920">
      <w:start w:val="1"/>
      <w:numFmt w:val="bullet"/>
      <w:lvlText w:val=""/>
      <w:lvlJc w:val="left"/>
      <w:pPr>
        <w:tabs>
          <w:tab w:val="num" w:pos="6480"/>
        </w:tabs>
        <w:ind w:left="6480" w:hanging="360"/>
      </w:pPr>
      <w:rPr>
        <w:rFonts w:ascii="Wingdings" w:hAnsi="Wingdings"/>
      </w:rPr>
    </w:lvl>
  </w:abstractNum>
  <w:abstractNum w:abstractNumId="104" w15:restartNumberingAfterBreak="0">
    <w:nsid w:val="5DF37A5B"/>
    <w:multiLevelType w:val="hybridMultilevel"/>
    <w:tmpl w:val="B1DE32A0"/>
    <w:lvl w:ilvl="0" w:tplc="9BA800C4">
      <w:start w:val="1"/>
      <w:numFmt w:val="bullet"/>
      <w:pStyle w:val="af1"/>
      <w:lvlText w:val=""/>
      <w:lvlJc w:val="left"/>
      <w:pPr>
        <w:tabs>
          <w:tab w:val="num" w:pos="889"/>
        </w:tabs>
        <w:ind w:left="889" w:hanging="360"/>
      </w:pPr>
      <w:rPr>
        <w:rFonts w:ascii="Symbol" w:hAnsi="Symbol"/>
      </w:rPr>
    </w:lvl>
    <w:lvl w:ilvl="1" w:tplc="CF768444">
      <w:start w:val="30"/>
      <w:numFmt w:val="bullet"/>
      <w:lvlText w:val="-"/>
      <w:lvlJc w:val="left"/>
      <w:pPr>
        <w:tabs>
          <w:tab w:val="num" w:pos="1609"/>
        </w:tabs>
        <w:ind w:left="1609" w:hanging="360"/>
      </w:pPr>
      <w:rPr>
        <w:rFonts w:ascii="Times New Roman" w:eastAsia="Times New Roman" w:hAnsi="Times New Roman"/>
      </w:rPr>
    </w:lvl>
    <w:lvl w:ilvl="2" w:tplc="93C42D72">
      <w:start w:val="1"/>
      <w:numFmt w:val="bullet"/>
      <w:lvlText w:val=""/>
      <w:lvlJc w:val="left"/>
      <w:pPr>
        <w:tabs>
          <w:tab w:val="num" w:pos="2329"/>
        </w:tabs>
        <w:ind w:left="2329" w:hanging="360"/>
      </w:pPr>
      <w:rPr>
        <w:rFonts w:ascii="Wingdings" w:hAnsi="Wingdings"/>
      </w:rPr>
    </w:lvl>
    <w:lvl w:ilvl="3" w:tplc="E99805EC">
      <w:start w:val="1"/>
      <w:numFmt w:val="bullet"/>
      <w:lvlText w:val=""/>
      <w:lvlJc w:val="left"/>
      <w:pPr>
        <w:tabs>
          <w:tab w:val="num" w:pos="3049"/>
        </w:tabs>
        <w:ind w:left="3049" w:hanging="360"/>
      </w:pPr>
      <w:rPr>
        <w:rFonts w:ascii="Symbol" w:hAnsi="Symbol"/>
      </w:rPr>
    </w:lvl>
    <w:lvl w:ilvl="4" w:tplc="8AEE78D8">
      <w:start w:val="1"/>
      <w:numFmt w:val="bullet"/>
      <w:lvlText w:val="o"/>
      <w:lvlJc w:val="left"/>
      <w:pPr>
        <w:tabs>
          <w:tab w:val="num" w:pos="3769"/>
        </w:tabs>
        <w:ind w:left="3769" w:hanging="360"/>
      </w:pPr>
      <w:rPr>
        <w:rFonts w:ascii="Courier New" w:hAnsi="Courier New"/>
      </w:rPr>
    </w:lvl>
    <w:lvl w:ilvl="5" w:tplc="7932F8A6">
      <w:start w:val="1"/>
      <w:numFmt w:val="bullet"/>
      <w:lvlText w:val=""/>
      <w:lvlJc w:val="left"/>
      <w:pPr>
        <w:tabs>
          <w:tab w:val="num" w:pos="4489"/>
        </w:tabs>
        <w:ind w:left="4489" w:hanging="360"/>
      </w:pPr>
      <w:rPr>
        <w:rFonts w:ascii="Wingdings" w:hAnsi="Wingdings"/>
      </w:rPr>
    </w:lvl>
    <w:lvl w:ilvl="6" w:tplc="AC363886">
      <w:start w:val="1"/>
      <w:numFmt w:val="bullet"/>
      <w:lvlText w:val=""/>
      <w:lvlJc w:val="left"/>
      <w:pPr>
        <w:tabs>
          <w:tab w:val="num" w:pos="5209"/>
        </w:tabs>
        <w:ind w:left="5209" w:hanging="360"/>
      </w:pPr>
      <w:rPr>
        <w:rFonts w:ascii="Symbol" w:hAnsi="Symbol"/>
      </w:rPr>
    </w:lvl>
    <w:lvl w:ilvl="7" w:tplc="CC74F80A">
      <w:start w:val="1"/>
      <w:numFmt w:val="bullet"/>
      <w:lvlText w:val="o"/>
      <w:lvlJc w:val="left"/>
      <w:pPr>
        <w:tabs>
          <w:tab w:val="num" w:pos="5929"/>
        </w:tabs>
        <w:ind w:left="5929" w:hanging="360"/>
      </w:pPr>
      <w:rPr>
        <w:rFonts w:ascii="Courier New" w:hAnsi="Courier New"/>
      </w:rPr>
    </w:lvl>
    <w:lvl w:ilvl="8" w:tplc="2DE8A104">
      <w:start w:val="1"/>
      <w:numFmt w:val="bullet"/>
      <w:lvlText w:val=""/>
      <w:lvlJc w:val="left"/>
      <w:pPr>
        <w:tabs>
          <w:tab w:val="num" w:pos="6649"/>
        </w:tabs>
        <w:ind w:left="6649" w:hanging="360"/>
      </w:pPr>
      <w:rPr>
        <w:rFonts w:ascii="Wingdings" w:hAnsi="Wingdings"/>
      </w:rPr>
    </w:lvl>
  </w:abstractNum>
  <w:abstractNum w:abstractNumId="105" w15:restartNumberingAfterBreak="0">
    <w:nsid w:val="5E454899"/>
    <w:multiLevelType w:val="hybridMultilevel"/>
    <w:tmpl w:val="9D8C9DFC"/>
    <w:lvl w:ilvl="0" w:tplc="55B8F2E6">
      <w:start w:val="1"/>
      <w:numFmt w:val="decimal"/>
      <w:pStyle w:val="Title1PRIL"/>
      <w:lvlText w:val="Приложение %1"/>
      <w:lvlJc w:val="left"/>
      <w:pPr>
        <w:ind w:left="1287" w:hanging="360"/>
      </w:pPr>
      <w:rPr>
        <w:b w:val="0"/>
      </w:rPr>
    </w:lvl>
    <w:lvl w:ilvl="1" w:tplc="1B1C4594">
      <w:start w:val="1"/>
      <w:numFmt w:val="lowerLetter"/>
      <w:lvlText w:val="%2."/>
      <w:lvlJc w:val="left"/>
      <w:pPr>
        <w:ind w:left="2007" w:hanging="360"/>
      </w:pPr>
    </w:lvl>
    <w:lvl w:ilvl="2" w:tplc="AA1CA65E">
      <w:start w:val="1"/>
      <w:numFmt w:val="lowerRoman"/>
      <w:lvlText w:val="%3."/>
      <w:lvlJc w:val="right"/>
      <w:pPr>
        <w:ind w:left="2727" w:hanging="180"/>
      </w:pPr>
    </w:lvl>
    <w:lvl w:ilvl="3" w:tplc="FD101900">
      <w:start w:val="1"/>
      <w:numFmt w:val="decimal"/>
      <w:lvlText w:val="%4."/>
      <w:lvlJc w:val="left"/>
      <w:pPr>
        <w:ind w:left="3447" w:hanging="360"/>
      </w:pPr>
    </w:lvl>
    <w:lvl w:ilvl="4" w:tplc="8600346A">
      <w:start w:val="1"/>
      <w:numFmt w:val="lowerLetter"/>
      <w:lvlText w:val="%5."/>
      <w:lvlJc w:val="left"/>
      <w:pPr>
        <w:ind w:left="4167" w:hanging="360"/>
      </w:pPr>
    </w:lvl>
    <w:lvl w:ilvl="5" w:tplc="4B6E2948">
      <w:start w:val="1"/>
      <w:numFmt w:val="lowerRoman"/>
      <w:lvlText w:val="%6."/>
      <w:lvlJc w:val="right"/>
      <w:pPr>
        <w:ind w:left="4887" w:hanging="180"/>
      </w:pPr>
    </w:lvl>
    <w:lvl w:ilvl="6" w:tplc="3462EBE2">
      <w:start w:val="1"/>
      <w:numFmt w:val="decimal"/>
      <w:lvlText w:val="%7."/>
      <w:lvlJc w:val="left"/>
      <w:pPr>
        <w:ind w:left="5607" w:hanging="360"/>
      </w:pPr>
    </w:lvl>
    <w:lvl w:ilvl="7" w:tplc="BD1A2BCC">
      <w:start w:val="1"/>
      <w:numFmt w:val="lowerLetter"/>
      <w:lvlText w:val="%8."/>
      <w:lvlJc w:val="left"/>
      <w:pPr>
        <w:ind w:left="6327" w:hanging="360"/>
      </w:pPr>
    </w:lvl>
    <w:lvl w:ilvl="8" w:tplc="A878B78E">
      <w:start w:val="1"/>
      <w:numFmt w:val="lowerRoman"/>
      <w:lvlText w:val="%9."/>
      <w:lvlJc w:val="right"/>
      <w:pPr>
        <w:ind w:left="7047" w:hanging="180"/>
      </w:pPr>
    </w:lvl>
  </w:abstractNum>
  <w:abstractNum w:abstractNumId="106" w15:restartNumberingAfterBreak="0">
    <w:nsid w:val="5F4656DD"/>
    <w:multiLevelType w:val="hybridMultilevel"/>
    <w:tmpl w:val="47D8B7DE"/>
    <w:lvl w:ilvl="0" w:tplc="5E8A51B0">
      <w:start w:val="1"/>
      <w:numFmt w:val="bullet"/>
      <w:pStyle w:val="-3"/>
      <w:lvlText w:val=""/>
      <w:lvlJc w:val="left"/>
      <w:pPr>
        <w:ind w:left="1429" w:hanging="360"/>
      </w:pPr>
      <w:rPr>
        <w:rFonts w:ascii="Symbol" w:hAnsi="Symbol"/>
      </w:rPr>
    </w:lvl>
    <w:lvl w:ilvl="1" w:tplc="616AAEB8">
      <w:start w:val="1"/>
      <w:numFmt w:val="bullet"/>
      <w:lvlText w:val="o"/>
      <w:lvlJc w:val="left"/>
      <w:pPr>
        <w:ind w:left="2149" w:hanging="360"/>
      </w:pPr>
      <w:rPr>
        <w:rFonts w:ascii="Courier New" w:hAnsi="Courier New"/>
      </w:rPr>
    </w:lvl>
    <w:lvl w:ilvl="2" w:tplc="65586262">
      <w:start w:val="1"/>
      <w:numFmt w:val="bullet"/>
      <w:lvlText w:val=""/>
      <w:lvlJc w:val="left"/>
      <w:pPr>
        <w:ind w:left="2869" w:hanging="360"/>
      </w:pPr>
      <w:rPr>
        <w:rFonts w:ascii="Wingdings" w:hAnsi="Wingdings"/>
      </w:rPr>
    </w:lvl>
    <w:lvl w:ilvl="3" w:tplc="BCEC1A96">
      <w:start w:val="1"/>
      <w:numFmt w:val="bullet"/>
      <w:lvlText w:val=""/>
      <w:lvlJc w:val="left"/>
      <w:pPr>
        <w:ind w:left="3589" w:hanging="360"/>
      </w:pPr>
      <w:rPr>
        <w:rFonts w:ascii="Symbol" w:hAnsi="Symbol"/>
      </w:rPr>
    </w:lvl>
    <w:lvl w:ilvl="4" w:tplc="53D6B386">
      <w:start w:val="1"/>
      <w:numFmt w:val="bullet"/>
      <w:lvlText w:val="o"/>
      <w:lvlJc w:val="left"/>
      <w:pPr>
        <w:ind w:left="4309" w:hanging="360"/>
      </w:pPr>
      <w:rPr>
        <w:rFonts w:ascii="Courier New" w:hAnsi="Courier New"/>
      </w:rPr>
    </w:lvl>
    <w:lvl w:ilvl="5" w:tplc="A7A6145E">
      <w:start w:val="1"/>
      <w:numFmt w:val="bullet"/>
      <w:lvlText w:val=""/>
      <w:lvlJc w:val="left"/>
      <w:pPr>
        <w:ind w:left="5029" w:hanging="360"/>
      </w:pPr>
      <w:rPr>
        <w:rFonts w:ascii="Wingdings" w:hAnsi="Wingdings"/>
      </w:rPr>
    </w:lvl>
    <w:lvl w:ilvl="6" w:tplc="968AD576">
      <w:start w:val="1"/>
      <w:numFmt w:val="bullet"/>
      <w:lvlText w:val=""/>
      <w:lvlJc w:val="left"/>
      <w:pPr>
        <w:ind w:left="5749" w:hanging="360"/>
      </w:pPr>
      <w:rPr>
        <w:rFonts w:ascii="Symbol" w:hAnsi="Symbol"/>
      </w:rPr>
    </w:lvl>
    <w:lvl w:ilvl="7" w:tplc="99EECD54">
      <w:start w:val="1"/>
      <w:numFmt w:val="bullet"/>
      <w:lvlText w:val="o"/>
      <w:lvlJc w:val="left"/>
      <w:pPr>
        <w:ind w:left="6469" w:hanging="360"/>
      </w:pPr>
      <w:rPr>
        <w:rFonts w:ascii="Courier New" w:hAnsi="Courier New"/>
      </w:rPr>
    </w:lvl>
    <w:lvl w:ilvl="8" w:tplc="C1A675DC">
      <w:start w:val="1"/>
      <w:numFmt w:val="bullet"/>
      <w:lvlText w:val=""/>
      <w:lvlJc w:val="left"/>
      <w:pPr>
        <w:ind w:left="7189" w:hanging="360"/>
      </w:pPr>
      <w:rPr>
        <w:rFonts w:ascii="Wingdings" w:hAnsi="Wingdings"/>
      </w:rPr>
    </w:lvl>
  </w:abstractNum>
  <w:abstractNum w:abstractNumId="107" w15:restartNumberingAfterBreak="0">
    <w:nsid w:val="5F4A5628"/>
    <w:multiLevelType w:val="multilevel"/>
    <w:tmpl w:val="A48AE196"/>
    <w:lvl w:ilvl="0">
      <w:start w:val="1"/>
      <w:numFmt w:val="decimal"/>
      <w:pStyle w:val="MGTitle1"/>
      <w:suff w:val="space"/>
      <w:lvlText w:val="%1."/>
      <w:lvlJc w:val="left"/>
      <w:pPr>
        <w:ind w:left="1211" w:hanging="360"/>
      </w:pPr>
      <w:rPr>
        <w:rFonts w:ascii="Times New Roman" w:eastAsia="Times New Roman" w:hAnsi="Times New Roman"/>
      </w:rPr>
    </w:lvl>
    <w:lvl w:ilvl="1">
      <w:start w:val="1"/>
      <w:numFmt w:val="decimal"/>
      <w:pStyle w:val="MGTitle2"/>
      <w:suff w:val="space"/>
      <w:lvlText w:val="%1.%2."/>
      <w:lvlJc w:val="left"/>
      <w:pPr>
        <w:ind w:left="1567" w:hanging="432"/>
      </w:pPr>
      <w:rPr>
        <w:rFonts w:ascii="Times New Roman" w:hAnsi="Times New Roman"/>
      </w:rPr>
    </w:lvl>
    <w:lvl w:ilvl="2">
      <w:start w:val="1"/>
      <w:numFmt w:val="decimal"/>
      <w:pStyle w:val="MGTitle3"/>
      <w:suff w:val="space"/>
      <w:lvlText w:val="%1.%2.%3."/>
      <w:lvlJc w:val="left"/>
      <w:pPr>
        <w:ind w:left="1224" w:hanging="504"/>
      </w:pPr>
      <w:rPr>
        <w:highlight w:val="none"/>
      </w:rPr>
    </w:lvl>
    <w:lvl w:ilvl="3">
      <w:start w:val="1"/>
      <w:numFmt w:val="decimal"/>
      <w:pStyle w:val="MGTitle4"/>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08" w15:restartNumberingAfterBreak="0">
    <w:nsid w:val="633B10E2"/>
    <w:multiLevelType w:val="hybridMultilevel"/>
    <w:tmpl w:val="DD9A1B9E"/>
    <w:lvl w:ilvl="0" w:tplc="C76CFE74">
      <w:start w:val="1"/>
      <w:numFmt w:val="bullet"/>
      <w:pStyle w:val="otrlistmark1"/>
      <w:lvlText w:val=""/>
      <w:lvlJc w:val="left"/>
      <w:pPr>
        <w:tabs>
          <w:tab w:val="num" w:pos="2969"/>
        </w:tabs>
        <w:ind w:left="2969" w:hanging="357"/>
      </w:pPr>
      <w:rPr>
        <w:rFonts w:ascii="Symbol" w:hAnsi="Symbol"/>
        <w:b w:val="0"/>
        <w:i w:val="0"/>
        <w:color w:val="000000"/>
        <w:sz w:val="24"/>
      </w:rPr>
    </w:lvl>
    <w:lvl w:ilvl="1" w:tplc="35B49A28">
      <w:start w:val="1"/>
      <w:numFmt w:val="bullet"/>
      <w:lvlText w:val=""/>
      <w:lvlJc w:val="left"/>
      <w:pPr>
        <w:tabs>
          <w:tab w:val="num" w:pos="3326"/>
        </w:tabs>
        <w:ind w:left="3326" w:hanging="317"/>
      </w:pPr>
      <w:rPr>
        <w:rFonts w:ascii="Symbol" w:hAnsi="Symbol"/>
        <w:b w:val="0"/>
        <w:i w:val="0"/>
        <w:color w:val="000000"/>
        <w:sz w:val="22"/>
      </w:rPr>
    </w:lvl>
    <w:lvl w:ilvl="2" w:tplc="92AA15E2">
      <w:start w:val="1"/>
      <w:numFmt w:val="bullet"/>
      <w:lvlText w:val=""/>
      <w:lvlJc w:val="left"/>
      <w:pPr>
        <w:tabs>
          <w:tab w:val="num" w:pos="3684"/>
        </w:tabs>
        <w:ind w:left="3684" w:hanging="278"/>
      </w:pPr>
      <w:rPr>
        <w:rFonts w:ascii="Symbol" w:hAnsi="Symbol"/>
        <w:b w:val="0"/>
        <w:i w:val="0"/>
        <w:color w:val="000000"/>
        <w:sz w:val="20"/>
      </w:rPr>
    </w:lvl>
    <w:lvl w:ilvl="3" w:tplc="F6C0B142">
      <w:start w:val="1"/>
      <w:numFmt w:val="bullet"/>
      <w:lvlText w:val=""/>
      <w:lvlJc w:val="left"/>
      <w:pPr>
        <w:tabs>
          <w:tab w:val="num" w:pos="3746"/>
        </w:tabs>
        <w:ind w:left="3746" w:hanging="283"/>
      </w:pPr>
      <w:rPr>
        <w:rFonts w:ascii="Verdana" w:hAnsi="Verdana"/>
        <w:color w:val="000000"/>
      </w:rPr>
    </w:lvl>
    <w:lvl w:ilvl="4" w:tplc="E7402ED0">
      <w:start w:val="1"/>
      <w:numFmt w:val="bullet"/>
      <w:lvlText w:val=""/>
      <w:lvlJc w:val="left"/>
      <w:pPr>
        <w:tabs>
          <w:tab w:val="num" w:pos="4030"/>
        </w:tabs>
        <w:ind w:left="4030" w:hanging="284"/>
      </w:pPr>
      <w:rPr>
        <w:rFonts w:ascii="Verdana" w:hAnsi="Verdana"/>
        <w:color w:val="000000"/>
      </w:rPr>
    </w:lvl>
    <w:lvl w:ilvl="5" w:tplc="65D2A93C">
      <w:start w:val="1"/>
      <w:numFmt w:val="bullet"/>
      <w:lvlText w:val=""/>
      <w:lvlJc w:val="left"/>
      <w:pPr>
        <w:tabs>
          <w:tab w:val="num" w:pos="4313"/>
        </w:tabs>
        <w:ind w:left="4313" w:hanging="283"/>
      </w:pPr>
      <w:rPr>
        <w:rFonts w:ascii="Verdana" w:hAnsi="Verdana"/>
        <w:color w:val="000000"/>
      </w:rPr>
    </w:lvl>
    <w:lvl w:ilvl="6" w:tplc="1338C4D4">
      <w:start w:val="1"/>
      <w:numFmt w:val="bullet"/>
      <w:lvlText w:val=""/>
      <w:lvlJc w:val="left"/>
      <w:pPr>
        <w:tabs>
          <w:tab w:val="num" w:pos="4597"/>
        </w:tabs>
        <w:ind w:left="4597" w:hanging="284"/>
      </w:pPr>
      <w:rPr>
        <w:rFonts w:ascii="Verdana" w:hAnsi="Verdana"/>
        <w:color w:val="000000"/>
      </w:rPr>
    </w:lvl>
    <w:lvl w:ilvl="7" w:tplc="9D7404AE">
      <w:start w:val="1"/>
      <w:numFmt w:val="bullet"/>
      <w:lvlText w:val=""/>
      <w:lvlJc w:val="left"/>
      <w:pPr>
        <w:tabs>
          <w:tab w:val="num" w:pos="4880"/>
        </w:tabs>
        <w:ind w:left="4880" w:hanging="283"/>
      </w:pPr>
      <w:rPr>
        <w:rFonts w:ascii="Verdana" w:hAnsi="Verdana"/>
        <w:color w:val="000000"/>
      </w:rPr>
    </w:lvl>
    <w:lvl w:ilvl="8" w:tplc="C85C1C34">
      <w:start w:val="1"/>
      <w:numFmt w:val="bullet"/>
      <w:lvlText w:val=""/>
      <w:lvlJc w:val="left"/>
      <w:pPr>
        <w:tabs>
          <w:tab w:val="num" w:pos="5164"/>
        </w:tabs>
        <w:ind w:left="5164" w:hanging="284"/>
      </w:pPr>
      <w:rPr>
        <w:rFonts w:ascii="Symbol" w:hAnsi="Symbol"/>
      </w:rPr>
    </w:lvl>
  </w:abstractNum>
  <w:abstractNum w:abstractNumId="109" w15:restartNumberingAfterBreak="0">
    <w:nsid w:val="6412573A"/>
    <w:multiLevelType w:val="multilevel"/>
    <w:tmpl w:val="8D6CFCDC"/>
    <w:lvl w:ilvl="0">
      <w:start w:val="1"/>
      <w:numFmt w:val="decimal"/>
      <w:pStyle w:val="Head1"/>
      <w:suff w:val="space"/>
      <w:lvlText w:val="%1."/>
      <w:lvlJc w:val="left"/>
      <w:pPr>
        <w:ind w:left="0" w:firstLine="0"/>
      </w:pPr>
    </w:lvl>
    <w:lvl w:ilvl="1">
      <w:start w:val="1"/>
      <w:numFmt w:val="decimal"/>
      <w:pStyle w:val="Head2"/>
      <w:suff w:val="space"/>
      <w:lvlText w:val="%1.%2."/>
      <w:lvlJc w:val="left"/>
      <w:pPr>
        <w:ind w:left="284" w:firstLine="0"/>
      </w:pPr>
      <w:rPr>
        <w:rFonts w:ascii="Times New Roman" w:hAnsi="Times New Roman"/>
        <w:b/>
        <w:bCs/>
        <w:i w:val="0"/>
        <w:iCs w:val="0"/>
        <w:caps w:val="0"/>
        <w:strike w:val="0"/>
        <w:vanish w:val="0"/>
        <w:color w:val="000000"/>
        <w:sz w:val="28"/>
        <w:szCs w:val="28"/>
        <w:vertAlign w:val="baseline"/>
      </w:rPr>
    </w:lvl>
    <w:lvl w:ilvl="2">
      <w:start w:val="1"/>
      <w:numFmt w:val="decimal"/>
      <w:pStyle w:val="Head3"/>
      <w:suff w:val="space"/>
      <w:lvlText w:val="%1.%2.%3."/>
      <w:lvlJc w:val="left"/>
      <w:pPr>
        <w:ind w:left="0" w:firstLine="0"/>
      </w:pPr>
      <w:rPr>
        <w:rFonts w:ascii="Times New Roman" w:hAnsi="Times New Roman"/>
        <w:b/>
        <w:i w:val="0"/>
        <w:caps w:val="0"/>
        <w:strike w:val="0"/>
        <w:vanish w:val="0"/>
        <w:color w:val="000000"/>
        <w:sz w:val="28"/>
        <w:vertAlign w:val="baseline"/>
      </w:rPr>
    </w:lvl>
    <w:lvl w:ilvl="3">
      <w:start w:val="1"/>
      <w:numFmt w:val="decimal"/>
      <w:pStyle w:val="Head4"/>
      <w:suff w:val="space"/>
      <w:lvlText w:val="%1.%2.%3.%4."/>
      <w:lvlJc w:val="left"/>
      <w:pPr>
        <w:ind w:left="0" w:firstLine="0"/>
      </w:pPr>
      <w:rPr>
        <w:rFonts w:ascii="Times New Roman" w:hAnsi="Times New Roman"/>
        <w:b/>
        <w:i w:val="0"/>
        <w:iCs w:val="0"/>
        <w:caps w:val="0"/>
        <w:smallCaps w:val="0"/>
        <w:strike w:val="0"/>
        <w:vanish w:val="0"/>
        <w:color w:val="000000"/>
        <w:spacing w:val="0"/>
        <w:position w:val="0"/>
        <w:sz w:val="24"/>
        <w:u w:val="none"/>
        <w:vertAlign w:val="baseline"/>
      </w:rPr>
    </w:lvl>
    <w:lvl w:ilvl="4">
      <w:start w:val="1"/>
      <w:numFmt w:val="decimal"/>
      <w:pStyle w:val="Head5"/>
      <w:suff w:val="space"/>
      <w:lvlText w:val="%1.%2.%3.%4.%5"/>
      <w:lvlJc w:val="left"/>
      <w:pPr>
        <w:ind w:left="0" w:firstLine="0"/>
      </w:pPr>
      <w:rPr>
        <w:rFonts w:ascii="Times New Roman" w:hAnsi="Times New Roman"/>
        <w:b/>
        <w:i w:val="0"/>
        <w:caps w:val="0"/>
        <w:strike w:val="0"/>
        <w:vanish w:val="0"/>
        <w:color w:val="000000"/>
        <w:sz w:val="24"/>
        <w:vertAlign w:val="baseline"/>
      </w:rPr>
    </w:lvl>
    <w:lvl w:ilvl="5">
      <w:start w:val="1"/>
      <w:numFmt w:val="decimal"/>
      <w:suff w:val="space"/>
      <w:lvlText w:val=""/>
      <w:lvlJc w:val="left"/>
      <w:pPr>
        <w:ind w:left="357" w:firstLine="3"/>
      </w:pPr>
    </w:lvl>
    <w:lvl w:ilvl="6">
      <w:start w:val="1"/>
      <w:numFmt w:val="decimal"/>
      <w:pStyle w:val="Head6"/>
      <w:suff w:val="space"/>
      <w:lvlText w:val="%1.%2.%3.%4.%5.%7."/>
      <w:lvlJc w:val="left"/>
      <w:pPr>
        <w:ind w:left="0" w:firstLine="0"/>
      </w:pPr>
    </w:lvl>
    <w:lvl w:ilvl="7">
      <w:start w:val="1"/>
      <w:numFmt w:val="decimal"/>
      <w:suff w:val="space"/>
      <w:lvlText w:val="Рисунок %8 - "/>
      <w:lvlJc w:val="left"/>
      <w:pPr>
        <w:ind w:left="0" w:firstLine="0"/>
      </w:pPr>
    </w:lvl>
    <w:lvl w:ilvl="8">
      <w:start w:val="1"/>
      <w:numFmt w:val="decimal"/>
      <w:pStyle w:val="TableInscription"/>
      <w:suff w:val="space"/>
      <w:lvlText w:val="Таблица %9 –"/>
      <w:lvlJc w:val="left"/>
      <w:pPr>
        <w:ind w:left="0" w:firstLine="0"/>
      </w:pPr>
    </w:lvl>
  </w:abstractNum>
  <w:abstractNum w:abstractNumId="110" w15:restartNumberingAfterBreak="0">
    <w:nsid w:val="64E56A0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64F72395"/>
    <w:multiLevelType w:val="hybridMultilevel"/>
    <w:tmpl w:val="7B40EB78"/>
    <w:lvl w:ilvl="0" w:tplc="E256A22E">
      <w:start w:val="1"/>
      <w:numFmt w:val="bullet"/>
      <w:pStyle w:val="1b"/>
      <w:lvlText w:val=""/>
      <w:lvlJc w:val="left"/>
      <w:pPr>
        <w:tabs>
          <w:tab w:val="num" w:pos="360"/>
        </w:tabs>
        <w:ind w:left="-708" w:firstLine="708"/>
      </w:pPr>
      <w:rPr>
        <w:rFonts w:ascii="Symbol" w:hAnsi="Symbol"/>
      </w:rPr>
    </w:lvl>
    <w:lvl w:ilvl="1" w:tplc="6F187B54">
      <w:start w:val="1"/>
      <w:numFmt w:val="bullet"/>
      <w:lvlText w:val=""/>
      <w:lvlJc w:val="left"/>
      <w:pPr>
        <w:tabs>
          <w:tab w:val="num" w:pos="655"/>
        </w:tabs>
        <w:ind w:left="372" w:firstLine="0"/>
      </w:pPr>
      <w:rPr>
        <w:rFonts w:ascii="Wingdings" w:hAnsi="Wingdings"/>
      </w:rPr>
    </w:lvl>
    <w:lvl w:ilvl="2" w:tplc="BA90D6A6">
      <w:start w:val="1"/>
      <w:numFmt w:val="bullet"/>
      <w:lvlText w:val=""/>
      <w:lvlJc w:val="left"/>
      <w:pPr>
        <w:tabs>
          <w:tab w:val="num" w:pos="1452"/>
        </w:tabs>
        <w:ind w:left="1452" w:hanging="360"/>
      </w:pPr>
      <w:rPr>
        <w:rFonts w:ascii="Wingdings" w:hAnsi="Wingdings"/>
      </w:rPr>
    </w:lvl>
    <w:lvl w:ilvl="3" w:tplc="5C1AAEDE">
      <w:start w:val="1"/>
      <w:numFmt w:val="bullet"/>
      <w:lvlText w:val=""/>
      <w:lvlJc w:val="left"/>
      <w:pPr>
        <w:tabs>
          <w:tab w:val="num" w:pos="2172"/>
        </w:tabs>
        <w:ind w:left="2172" w:hanging="360"/>
      </w:pPr>
      <w:rPr>
        <w:rFonts w:ascii="Symbol" w:hAnsi="Symbol"/>
      </w:rPr>
    </w:lvl>
    <w:lvl w:ilvl="4" w:tplc="F702B868">
      <w:start w:val="1"/>
      <w:numFmt w:val="bullet"/>
      <w:lvlText w:val="o"/>
      <w:lvlJc w:val="left"/>
      <w:pPr>
        <w:tabs>
          <w:tab w:val="num" w:pos="2892"/>
        </w:tabs>
        <w:ind w:left="2892" w:hanging="360"/>
      </w:pPr>
      <w:rPr>
        <w:rFonts w:ascii="Courier New" w:hAnsi="Courier New"/>
      </w:rPr>
    </w:lvl>
    <w:lvl w:ilvl="5" w:tplc="F89C0272">
      <w:start w:val="1"/>
      <w:numFmt w:val="bullet"/>
      <w:lvlText w:val=""/>
      <w:lvlJc w:val="left"/>
      <w:pPr>
        <w:tabs>
          <w:tab w:val="num" w:pos="3612"/>
        </w:tabs>
        <w:ind w:left="3612" w:hanging="360"/>
      </w:pPr>
      <w:rPr>
        <w:rFonts w:ascii="Wingdings" w:hAnsi="Wingdings"/>
      </w:rPr>
    </w:lvl>
    <w:lvl w:ilvl="6" w:tplc="0A3AAD60">
      <w:start w:val="1"/>
      <w:numFmt w:val="bullet"/>
      <w:lvlText w:val=""/>
      <w:lvlJc w:val="left"/>
      <w:pPr>
        <w:tabs>
          <w:tab w:val="num" w:pos="4332"/>
        </w:tabs>
        <w:ind w:left="4332" w:hanging="360"/>
      </w:pPr>
      <w:rPr>
        <w:rFonts w:ascii="Symbol" w:hAnsi="Symbol"/>
      </w:rPr>
    </w:lvl>
    <w:lvl w:ilvl="7" w:tplc="E6D2CD86">
      <w:start w:val="1"/>
      <w:numFmt w:val="bullet"/>
      <w:lvlText w:val="o"/>
      <w:lvlJc w:val="left"/>
      <w:pPr>
        <w:tabs>
          <w:tab w:val="num" w:pos="5052"/>
        </w:tabs>
        <w:ind w:left="5052" w:hanging="360"/>
      </w:pPr>
      <w:rPr>
        <w:rFonts w:ascii="Courier New" w:hAnsi="Courier New"/>
      </w:rPr>
    </w:lvl>
    <w:lvl w:ilvl="8" w:tplc="49A494A8">
      <w:start w:val="1"/>
      <w:numFmt w:val="bullet"/>
      <w:lvlText w:val=""/>
      <w:lvlJc w:val="left"/>
      <w:pPr>
        <w:tabs>
          <w:tab w:val="num" w:pos="5772"/>
        </w:tabs>
        <w:ind w:left="5772" w:hanging="360"/>
      </w:pPr>
      <w:rPr>
        <w:rFonts w:ascii="Wingdings" w:hAnsi="Wingdings"/>
      </w:rPr>
    </w:lvl>
  </w:abstractNum>
  <w:abstractNum w:abstractNumId="112" w15:restartNumberingAfterBreak="0">
    <w:nsid w:val="65357BE0"/>
    <w:multiLevelType w:val="hybridMultilevel"/>
    <w:tmpl w:val="29BED05E"/>
    <w:lvl w:ilvl="0" w:tplc="34203160">
      <w:start w:val="1"/>
      <w:numFmt w:val="bullet"/>
      <w:pStyle w:val="af2"/>
      <w:lvlText w:val=""/>
      <w:lvlJc w:val="left"/>
      <w:pPr>
        <w:ind w:left="1428" w:hanging="360"/>
      </w:pPr>
      <w:rPr>
        <w:rFonts w:ascii="Symbol" w:hAnsi="Symbol"/>
      </w:rPr>
    </w:lvl>
    <w:lvl w:ilvl="1" w:tplc="B5D082E0">
      <w:start w:val="1"/>
      <w:numFmt w:val="bullet"/>
      <w:lvlText w:val="o"/>
      <w:lvlJc w:val="left"/>
      <w:pPr>
        <w:ind w:left="2148" w:hanging="360"/>
      </w:pPr>
      <w:rPr>
        <w:rFonts w:ascii="Courier New" w:hAnsi="Courier New"/>
      </w:rPr>
    </w:lvl>
    <w:lvl w:ilvl="2" w:tplc="6B24A87A">
      <w:start w:val="1"/>
      <w:numFmt w:val="bullet"/>
      <w:lvlText w:val=""/>
      <w:lvlJc w:val="left"/>
      <w:pPr>
        <w:ind w:left="2868" w:hanging="360"/>
      </w:pPr>
      <w:rPr>
        <w:rFonts w:ascii="Wingdings" w:hAnsi="Wingdings"/>
      </w:rPr>
    </w:lvl>
    <w:lvl w:ilvl="3" w:tplc="DB8C1BFE">
      <w:start w:val="1"/>
      <w:numFmt w:val="bullet"/>
      <w:lvlText w:val=""/>
      <w:lvlJc w:val="left"/>
      <w:pPr>
        <w:ind w:left="3588" w:hanging="360"/>
      </w:pPr>
      <w:rPr>
        <w:rFonts w:ascii="Symbol" w:hAnsi="Symbol"/>
      </w:rPr>
    </w:lvl>
    <w:lvl w:ilvl="4" w:tplc="39A03786">
      <w:start w:val="1"/>
      <w:numFmt w:val="bullet"/>
      <w:lvlText w:val="o"/>
      <w:lvlJc w:val="left"/>
      <w:pPr>
        <w:ind w:left="4308" w:hanging="360"/>
      </w:pPr>
      <w:rPr>
        <w:rFonts w:ascii="Courier New" w:hAnsi="Courier New"/>
      </w:rPr>
    </w:lvl>
    <w:lvl w:ilvl="5" w:tplc="9D7C0480">
      <w:start w:val="1"/>
      <w:numFmt w:val="bullet"/>
      <w:lvlText w:val=""/>
      <w:lvlJc w:val="left"/>
      <w:pPr>
        <w:ind w:left="5028" w:hanging="360"/>
      </w:pPr>
      <w:rPr>
        <w:rFonts w:ascii="Wingdings" w:hAnsi="Wingdings"/>
      </w:rPr>
    </w:lvl>
    <w:lvl w:ilvl="6" w:tplc="EBE8C25E">
      <w:start w:val="1"/>
      <w:numFmt w:val="bullet"/>
      <w:lvlText w:val=""/>
      <w:lvlJc w:val="left"/>
      <w:pPr>
        <w:ind w:left="5748" w:hanging="360"/>
      </w:pPr>
      <w:rPr>
        <w:rFonts w:ascii="Symbol" w:hAnsi="Symbol"/>
      </w:rPr>
    </w:lvl>
    <w:lvl w:ilvl="7" w:tplc="04E8943C">
      <w:start w:val="1"/>
      <w:numFmt w:val="bullet"/>
      <w:lvlText w:val="o"/>
      <w:lvlJc w:val="left"/>
      <w:pPr>
        <w:ind w:left="6468" w:hanging="360"/>
      </w:pPr>
      <w:rPr>
        <w:rFonts w:ascii="Courier New" w:hAnsi="Courier New"/>
      </w:rPr>
    </w:lvl>
    <w:lvl w:ilvl="8" w:tplc="46D4A3CC">
      <w:start w:val="1"/>
      <w:numFmt w:val="bullet"/>
      <w:lvlText w:val=""/>
      <w:lvlJc w:val="left"/>
      <w:pPr>
        <w:ind w:left="7188" w:hanging="360"/>
      </w:pPr>
      <w:rPr>
        <w:rFonts w:ascii="Wingdings" w:hAnsi="Wingdings"/>
      </w:rPr>
    </w:lvl>
  </w:abstractNum>
  <w:abstractNum w:abstractNumId="113" w15:restartNumberingAfterBreak="0">
    <w:nsid w:val="6A26735B"/>
    <w:multiLevelType w:val="multilevel"/>
    <w:tmpl w:val="38A8DD68"/>
    <w:lvl w:ilvl="0">
      <w:start w:val="1"/>
      <w:numFmt w:val="decimal"/>
      <w:pStyle w:val="1SLA"/>
      <w:lvlText w:val="%1."/>
      <w:lvlJc w:val="left"/>
      <w:pPr>
        <w:tabs>
          <w:tab w:val="num" w:pos="2204"/>
        </w:tabs>
        <w:ind w:left="2204" w:hanging="360"/>
      </w:pPr>
    </w:lvl>
    <w:lvl w:ilvl="1">
      <w:start w:val="1"/>
      <w:numFmt w:val="decimal"/>
      <w:pStyle w:val="2SLA"/>
      <w:lvlText w:val="%1.%2."/>
      <w:lvlJc w:val="left"/>
      <w:pPr>
        <w:tabs>
          <w:tab w:val="num" w:pos="253"/>
        </w:tabs>
        <w:ind w:left="253" w:hanging="432"/>
      </w:pPr>
    </w:lvl>
    <w:lvl w:ilvl="2">
      <w:start w:val="1"/>
      <w:numFmt w:val="decimal"/>
      <w:lvlText w:val="%3."/>
      <w:lvlJc w:val="left"/>
      <w:pPr>
        <w:tabs>
          <w:tab w:val="num" w:pos="901"/>
        </w:tabs>
        <w:ind w:left="685" w:hanging="504"/>
      </w:pPr>
    </w:lvl>
    <w:lvl w:ilvl="3">
      <w:start w:val="1"/>
      <w:numFmt w:val="decimal"/>
      <w:pStyle w:val="3SLA"/>
      <w:lvlText w:val="%4.%2.%1.%3."/>
      <w:lvlJc w:val="left"/>
      <w:pPr>
        <w:tabs>
          <w:tab w:val="num" w:pos="1261"/>
        </w:tabs>
        <w:ind w:left="1189" w:hanging="648"/>
      </w:pPr>
    </w:lvl>
    <w:lvl w:ilvl="4">
      <w:start w:val="1"/>
      <w:numFmt w:val="decimal"/>
      <w:lvlText w:val="%1.%2.%3.%4.%5."/>
      <w:lvlJc w:val="left"/>
      <w:pPr>
        <w:tabs>
          <w:tab w:val="num" w:pos="1981"/>
        </w:tabs>
        <w:ind w:left="1693" w:hanging="792"/>
      </w:pPr>
    </w:lvl>
    <w:lvl w:ilvl="5">
      <w:start w:val="1"/>
      <w:numFmt w:val="decimal"/>
      <w:lvlText w:val="%1.%2.%3.%4.%5.%6."/>
      <w:lvlJc w:val="left"/>
      <w:pPr>
        <w:tabs>
          <w:tab w:val="num" w:pos="2341"/>
        </w:tabs>
        <w:ind w:left="2197" w:hanging="936"/>
      </w:pPr>
    </w:lvl>
    <w:lvl w:ilvl="6">
      <w:start w:val="1"/>
      <w:numFmt w:val="decimal"/>
      <w:lvlText w:val="%1.%2.%3.%4.%5.%6.%7."/>
      <w:lvlJc w:val="left"/>
      <w:pPr>
        <w:tabs>
          <w:tab w:val="num" w:pos="3061"/>
        </w:tabs>
        <w:ind w:left="2701" w:hanging="1080"/>
      </w:pPr>
    </w:lvl>
    <w:lvl w:ilvl="7">
      <w:start w:val="1"/>
      <w:numFmt w:val="decimal"/>
      <w:lvlText w:val="%1.%2.%3.%4.%5.%6.%7.%8."/>
      <w:lvlJc w:val="left"/>
      <w:pPr>
        <w:tabs>
          <w:tab w:val="num" w:pos="3421"/>
        </w:tabs>
        <w:ind w:left="3205" w:hanging="1224"/>
      </w:pPr>
    </w:lvl>
    <w:lvl w:ilvl="8">
      <w:start w:val="1"/>
      <w:numFmt w:val="decimal"/>
      <w:lvlText w:val="%1.%2.%3.%4.%5.%6.%7.%8.%9."/>
      <w:lvlJc w:val="left"/>
      <w:pPr>
        <w:tabs>
          <w:tab w:val="num" w:pos="4141"/>
        </w:tabs>
        <w:ind w:left="3781" w:hanging="1440"/>
      </w:pPr>
    </w:lvl>
  </w:abstractNum>
  <w:abstractNum w:abstractNumId="114" w15:restartNumberingAfterBreak="0">
    <w:nsid w:val="6C7A5880"/>
    <w:multiLevelType w:val="hybridMultilevel"/>
    <w:tmpl w:val="C2BAE96E"/>
    <w:lvl w:ilvl="0" w:tplc="D0DE5A58">
      <w:start w:val="1"/>
      <w:numFmt w:val="decimal"/>
      <w:pStyle w:val="51"/>
      <w:lvlText w:val="%1."/>
      <w:lvlJc w:val="left"/>
      <w:pPr>
        <w:tabs>
          <w:tab w:val="num" w:pos="1492"/>
        </w:tabs>
        <w:ind w:left="1492" w:hanging="360"/>
      </w:pPr>
    </w:lvl>
    <w:lvl w:ilvl="1" w:tplc="6AE43434">
      <w:start w:val="1"/>
      <w:numFmt w:val="bullet"/>
      <w:lvlText w:val="o"/>
      <w:lvlJc w:val="left"/>
      <w:pPr>
        <w:ind w:left="1440" w:hanging="360"/>
      </w:pPr>
      <w:rPr>
        <w:rFonts w:ascii="Courier New" w:eastAsia="Courier New" w:hAnsi="Courier New"/>
      </w:rPr>
    </w:lvl>
    <w:lvl w:ilvl="2" w:tplc="28BE8866">
      <w:start w:val="1"/>
      <w:numFmt w:val="bullet"/>
      <w:lvlText w:val="§"/>
      <w:lvlJc w:val="left"/>
      <w:pPr>
        <w:ind w:left="2160" w:hanging="360"/>
      </w:pPr>
      <w:rPr>
        <w:rFonts w:ascii="Wingdings" w:eastAsia="Wingdings" w:hAnsi="Wingdings"/>
      </w:rPr>
    </w:lvl>
    <w:lvl w:ilvl="3" w:tplc="39DE5408">
      <w:start w:val="1"/>
      <w:numFmt w:val="bullet"/>
      <w:lvlText w:val="·"/>
      <w:lvlJc w:val="left"/>
      <w:pPr>
        <w:ind w:left="2880" w:hanging="360"/>
      </w:pPr>
      <w:rPr>
        <w:rFonts w:ascii="Symbol" w:eastAsia="Symbol" w:hAnsi="Symbol"/>
      </w:rPr>
    </w:lvl>
    <w:lvl w:ilvl="4" w:tplc="17EAABBA">
      <w:start w:val="1"/>
      <w:numFmt w:val="bullet"/>
      <w:lvlText w:val="o"/>
      <w:lvlJc w:val="left"/>
      <w:pPr>
        <w:ind w:left="3600" w:hanging="360"/>
      </w:pPr>
      <w:rPr>
        <w:rFonts w:ascii="Courier New" w:eastAsia="Courier New" w:hAnsi="Courier New"/>
      </w:rPr>
    </w:lvl>
    <w:lvl w:ilvl="5" w:tplc="7646EC92">
      <w:start w:val="1"/>
      <w:numFmt w:val="bullet"/>
      <w:lvlText w:val="§"/>
      <w:lvlJc w:val="left"/>
      <w:pPr>
        <w:ind w:left="4320" w:hanging="360"/>
      </w:pPr>
      <w:rPr>
        <w:rFonts w:ascii="Wingdings" w:eastAsia="Wingdings" w:hAnsi="Wingdings"/>
      </w:rPr>
    </w:lvl>
    <w:lvl w:ilvl="6" w:tplc="59F0D360">
      <w:start w:val="1"/>
      <w:numFmt w:val="bullet"/>
      <w:lvlText w:val="·"/>
      <w:lvlJc w:val="left"/>
      <w:pPr>
        <w:ind w:left="5040" w:hanging="360"/>
      </w:pPr>
      <w:rPr>
        <w:rFonts w:ascii="Symbol" w:eastAsia="Symbol" w:hAnsi="Symbol"/>
      </w:rPr>
    </w:lvl>
    <w:lvl w:ilvl="7" w:tplc="BA0A8228">
      <w:start w:val="1"/>
      <w:numFmt w:val="bullet"/>
      <w:lvlText w:val="o"/>
      <w:lvlJc w:val="left"/>
      <w:pPr>
        <w:ind w:left="5760" w:hanging="360"/>
      </w:pPr>
      <w:rPr>
        <w:rFonts w:ascii="Courier New" w:eastAsia="Courier New" w:hAnsi="Courier New"/>
      </w:rPr>
    </w:lvl>
    <w:lvl w:ilvl="8" w:tplc="B9408418">
      <w:start w:val="1"/>
      <w:numFmt w:val="bullet"/>
      <w:lvlText w:val="§"/>
      <w:lvlJc w:val="left"/>
      <w:pPr>
        <w:ind w:left="6480" w:hanging="360"/>
      </w:pPr>
      <w:rPr>
        <w:rFonts w:ascii="Wingdings" w:eastAsia="Wingdings" w:hAnsi="Wingdings"/>
      </w:rPr>
    </w:lvl>
  </w:abstractNum>
  <w:abstractNum w:abstractNumId="115" w15:restartNumberingAfterBreak="0">
    <w:nsid w:val="6D5E713B"/>
    <w:multiLevelType w:val="hybridMultilevel"/>
    <w:tmpl w:val="89006D42"/>
    <w:lvl w:ilvl="0" w:tplc="0C0EEDBE">
      <w:start w:val="1"/>
      <w:numFmt w:val="decimal"/>
      <w:pStyle w:val="344"/>
      <w:lvlText w:val="%1"/>
      <w:lvlJc w:val="left"/>
      <w:pPr>
        <w:tabs>
          <w:tab w:val="num" w:pos="1191"/>
        </w:tabs>
        <w:ind w:left="1191" w:hanging="471"/>
      </w:pPr>
      <w:rPr>
        <w:rFonts w:ascii="Times New Roman" w:hAnsi="Times New Roman"/>
        <w:b w:val="0"/>
        <w:bCs w:val="0"/>
        <w:i w:val="0"/>
        <w:iCs w:val="0"/>
        <w:caps w:val="0"/>
        <w:smallCaps w:val="0"/>
        <w:strike w:val="0"/>
        <w:vanish w:val="0"/>
        <w:color w:val="000000"/>
        <w:spacing w:val="0"/>
        <w:position w:val="0"/>
        <w:u w:val="none"/>
        <w:vertAlign w:val="baseline"/>
      </w:rPr>
    </w:lvl>
    <w:lvl w:ilvl="1" w:tplc="5858A062">
      <w:start w:val="1"/>
      <w:numFmt w:val="lowerLetter"/>
      <w:lvlText w:val="%2."/>
      <w:lvlJc w:val="left"/>
      <w:pPr>
        <w:ind w:left="1440" w:hanging="360"/>
      </w:pPr>
    </w:lvl>
    <w:lvl w:ilvl="2" w:tplc="5BD2DE2A">
      <w:start w:val="1"/>
      <w:numFmt w:val="lowerRoman"/>
      <w:lvlText w:val="%3."/>
      <w:lvlJc w:val="right"/>
      <w:pPr>
        <w:ind w:left="2160" w:hanging="180"/>
      </w:pPr>
    </w:lvl>
    <w:lvl w:ilvl="3" w:tplc="B5983A0C">
      <w:start w:val="1"/>
      <w:numFmt w:val="decimal"/>
      <w:lvlText w:val="%4."/>
      <w:lvlJc w:val="left"/>
      <w:pPr>
        <w:ind w:left="2880" w:hanging="360"/>
      </w:pPr>
    </w:lvl>
    <w:lvl w:ilvl="4" w:tplc="4CC0F868">
      <w:start w:val="1"/>
      <w:numFmt w:val="lowerLetter"/>
      <w:lvlText w:val="%5."/>
      <w:lvlJc w:val="left"/>
      <w:pPr>
        <w:ind w:left="3600" w:hanging="360"/>
      </w:pPr>
    </w:lvl>
    <w:lvl w:ilvl="5" w:tplc="6BA06DD2">
      <w:start w:val="1"/>
      <w:numFmt w:val="lowerRoman"/>
      <w:lvlText w:val="%6."/>
      <w:lvlJc w:val="right"/>
      <w:pPr>
        <w:ind w:left="4320" w:hanging="180"/>
      </w:pPr>
    </w:lvl>
    <w:lvl w:ilvl="6" w:tplc="A2C6188A">
      <w:start w:val="1"/>
      <w:numFmt w:val="decimal"/>
      <w:lvlText w:val="%7."/>
      <w:lvlJc w:val="left"/>
      <w:pPr>
        <w:ind w:left="5040" w:hanging="360"/>
      </w:pPr>
    </w:lvl>
    <w:lvl w:ilvl="7" w:tplc="AAC6190A">
      <w:start w:val="1"/>
      <w:numFmt w:val="lowerLetter"/>
      <w:lvlText w:val="%8."/>
      <w:lvlJc w:val="left"/>
      <w:pPr>
        <w:ind w:left="5760" w:hanging="360"/>
      </w:pPr>
    </w:lvl>
    <w:lvl w:ilvl="8" w:tplc="E0164D8A">
      <w:start w:val="1"/>
      <w:numFmt w:val="lowerRoman"/>
      <w:lvlText w:val="%9."/>
      <w:lvlJc w:val="right"/>
      <w:pPr>
        <w:ind w:left="6480" w:hanging="180"/>
      </w:pPr>
    </w:lvl>
  </w:abstractNum>
  <w:abstractNum w:abstractNumId="116" w15:restartNumberingAfterBreak="0">
    <w:nsid w:val="6EA753DF"/>
    <w:multiLevelType w:val="hybridMultilevel"/>
    <w:tmpl w:val="8E48F348"/>
    <w:lvl w:ilvl="0" w:tplc="A91AD5BC">
      <w:start w:val="1"/>
      <w:numFmt w:val="bullet"/>
      <w:pStyle w:val="af3"/>
      <w:lvlText w:val=""/>
      <w:lvlJc w:val="left"/>
      <w:pPr>
        <w:tabs>
          <w:tab w:val="num" w:pos="360"/>
        </w:tabs>
        <w:ind w:left="360" w:hanging="360"/>
      </w:pPr>
      <w:rPr>
        <w:rFonts w:ascii="Symbol" w:hAnsi="Symbol"/>
      </w:rPr>
    </w:lvl>
    <w:lvl w:ilvl="1" w:tplc="3CB8B226">
      <w:start w:val="1"/>
      <w:numFmt w:val="bullet"/>
      <w:lvlText w:val="o"/>
      <w:lvlJc w:val="left"/>
      <w:pPr>
        <w:ind w:left="1440" w:hanging="360"/>
      </w:pPr>
      <w:rPr>
        <w:rFonts w:ascii="Courier New" w:eastAsia="Courier New" w:hAnsi="Courier New"/>
      </w:rPr>
    </w:lvl>
    <w:lvl w:ilvl="2" w:tplc="F970C186">
      <w:start w:val="1"/>
      <w:numFmt w:val="bullet"/>
      <w:lvlText w:val="§"/>
      <w:lvlJc w:val="left"/>
      <w:pPr>
        <w:ind w:left="2160" w:hanging="360"/>
      </w:pPr>
      <w:rPr>
        <w:rFonts w:ascii="Wingdings" w:eastAsia="Wingdings" w:hAnsi="Wingdings"/>
      </w:rPr>
    </w:lvl>
    <w:lvl w:ilvl="3" w:tplc="BC1ACC42">
      <w:start w:val="1"/>
      <w:numFmt w:val="bullet"/>
      <w:lvlText w:val="·"/>
      <w:lvlJc w:val="left"/>
      <w:pPr>
        <w:ind w:left="2880" w:hanging="360"/>
      </w:pPr>
      <w:rPr>
        <w:rFonts w:ascii="Symbol" w:eastAsia="Symbol" w:hAnsi="Symbol"/>
      </w:rPr>
    </w:lvl>
    <w:lvl w:ilvl="4" w:tplc="A3C40322">
      <w:start w:val="1"/>
      <w:numFmt w:val="bullet"/>
      <w:lvlText w:val="o"/>
      <w:lvlJc w:val="left"/>
      <w:pPr>
        <w:ind w:left="3600" w:hanging="360"/>
      </w:pPr>
      <w:rPr>
        <w:rFonts w:ascii="Courier New" w:eastAsia="Courier New" w:hAnsi="Courier New"/>
      </w:rPr>
    </w:lvl>
    <w:lvl w:ilvl="5" w:tplc="AAE47A6E">
      <w:start w:val="1"/>
      <w:numFmt w:val="bullet"/>
      <w:lvlText w:val="§"/>
      <w:lvlJc w:val="left"/>
      <w:pPr>
        <w:ind w:left="4320" w:hanging="360"/>
      </w:pPr>
      <w:rPr>
        <w:rFonts w:ascii="Wingdings" w:eastAsia="Wingdings" w:hAnsi="Wingdings"/>
      </w:rPr>
    </w:lvl>
    <w:lvl w:ilvl="6" w:tplc="63CE6A64">
      <w:start w:val="1"/>
      <w:numFmt w:val="bullet"/>
      <w:lvlText w:val="·"/>
      <w:lvlJc w:val="left"/>
      <w:pPr>
        <w:ind w:left="5040" w:hanging="360"/>
      </w:pPr>
      <w:rPr>
        <w:rFonts w:ascii="Symbol" w:eastAsia="Symbol" w:hAnsi="Symbol"/>
      </w:rPr>
    </w:lvl>
    <w:lvl w:ilvl="7" w:tplc="176E14EC">
      <w:start w:val="1"/>
      <w:numFmt w:val="bullet"/>
      <w:lvlText w:val="o"/>
      <w:lvlJc w:val="left"/>
      <w:pPr>
        <w:ind w:left="5760" w:hanging="360"/>
      </w:pPr>
      <w:rPr>
        <w:rFonts w:ascii="Courier New" w:eastAsia="Courier New" w:hAnsi="Courier New"/>
      </w:rPr>
    </w:lvl>
    <w:lvl w:ilvl="8" w:tplc="EAE28FA4">
      <w:start w:val="1"/>
      <w:numFmt w:val="bullet"/>
      <w:lvlText w:val="§"/>
      <w:lvlJc w:val="left"/>
      <w:pPr>
        <w:ind w:left="6480" w:hanging="360"/>
      </w:pPr>
      <w:rPr>
        <w:rFonts w:ascii="Wingdings" w:eastAsia="Wingdings" w:hAnsi="Wingdings"/>
      </w:rPr>
    </w:lvl>
  </w:abstractNum>
  <w:abstractNum w:abstractNumId="117" w15:restartNumberingAfterBreak="0">
    <w:nsid w:val="6F3A4F33"/>
    <w:multiLevelType w:val="hybridMultilevel"/>
    <w:tmpl w:val="4F0CFCDA"/>
    <w:lvl w:ilvl="0" w:tplc="E94A42CA">
      <w:start w:val="1"/>
      <w:numFmt w:val="bullet"/>
      <w:pStyle w:val="af4"/>
      <w:lvlText w:val=""/>
      <w:lvlJc w:val="left"/>
      <w:pPr>
        <w:tabs>
          <w:tab w:val="num" w:pos="1440"/>
        </w:tabs>
        <w:ind w:left="1440" w:hanging="360"/>
      </w:pPr>
      <w:rPr>
        <w:rFonts w:ascii="Wingdings" w:hAnsi="Wingdings"/>
      </w:rPr>
    </w:lvl>
    <w:lvl w:ilvl="1" w:tplc="C40446D4">
      <w:start w:val="1"/>
      <w:numFmt w:val="bullet"/>
      <w:lvlText w:val="o"/>
      <w:lvlJc w:val="left"/>
      <w:pPr>
        <w:tabs>
          <w:tab w:val="num" w:pos="1440"/>
        </w:tabs>
        <w:ind w:left="1440" w:hanging="360"/>
      </w:pPr>
      <w:rPr>
        <w:rFonts w:ascii="Courier New" w:hAnsi="Courier New"/>
      </w:rPr>
    </w:lvl>
    <w:lvl w:ilvl="2" w:tplc="ADBCB9DC">
      <w:start w:val="1"/>
      <w:numFmt w:val="bullet"/>
      <w:lvlText w:val=""/>
      <w:lvlJc w:val="left"/>
      <w:pPr>
        <w:tabs>
          <w:tab w:val="num" w:pos="2160"/>
        </w:tabs>
        <w:ind w:left="2160" w:hanging="360"/>
      </w:pPr>
      <w:rPr>
        <w:rFonts w:ascii="Wingdings" w:hAnsi="Wingdings"/>
      </w:rPr>
    </w:lvl>
    <w:lvl w:ilvl="3" w:tplc="DDDA79F8">
      <w:start w:val="1"/>
      <w:numFmt w:val="bullet"/>
      <w:lvlText w:val=""/>
      <w:lvlJc w:val="left"/>
      <w:pPr>
        <w:tabs>
          <w:tab w:val="num" w:pos="2880"/>
        </w:tabs>
        <w:ind w:left="2880" w:hanging="360"/>
      </w:pPr>
      <w:rPr>
        <w:rFonts w:ascii="Symbol" w:hAnsi="Symbol"/>
      </w:rPr>
    </w:lvl>
    <w:lvl w:ilvl="4" w:tplc="8C983C6E">
      <w:start w:val="1"/>
      <w:numFmt w:val="bullet"/>
      <w:lvlText w:val="o"/>
      <w:lvlJc w:val="left"/>
      <w:pPr>
        <w:tabs>
          <w:tab w:val="num" w:pos="3600"/>
        </w:tabs>
        <w:ind w:left="3600" w:hanging="360"/>
      </w:pPr>
      <w:rPr>
        <w:rFonts w:ascii="Courier New" w:hAnsi="Courier New"/>
      </w:rPr>
    </w:lvl>
    <w:lvl w:ilvl="5" w:tplc="BF4EACAC">
      <w:start w:val="1"/>
      <w:numFmt w:val="bullet"/>
      <w:lvlText w:val=""/>
      <w:lvlJc w:val="left"/>
      <w:pPr>
        <w:tabs>
          <w:tab w:val="num" w:pos="4320"/>
        </w:tabs>
        <w:ind w:left="4320" w:hanging="360"/>
      </w:pPr>
      <w:rPr>
        <w:rFonts w:ascii="Wingdings" w:hAnsi="Wingdings"/>
      </w:rPr>
    </w:lvl>
    <w:lvl w:ilvl="6" w:tplc="B94C3D26">
      <w:start w:val="1"/>
      <w:numFmt w:val="bullet"/>
      <w:lvlText w:val=""/>
      <w:lvlJc w:val="left"/>
      <w:pPr>
        <w:tabs>
          <w:tab w:val="num" w:pos="5040"/>
        </w:tabs>
        <w:ind w:left="5040" w:hanging="360"/>
      </w:pPr>
      <w:rPr>
        <w:rFonts w:ascii="Symbol" w:hAnsi="Symbol"/>
      </w:rPr>
    </w:lvl>
    <w:lvl w:ilvl="7" w:tplc="47526546">
      <w:start w:val="1"/>
      <w:numFmt w:val="bullet"/>
      <w:lvlText w:val="o"/>
      <w:lvlJc w:val="left"/>
      <w:pPr>
        <w:tabs>
          <w:tab w:val="num" w:pos="5760"/>
        </w:tabs>
        <w:ind w:left="5760" w:hanging="360"/>
      </w:pPr>
      <w:rPr>
        <w:rFonts w:ascii="Courier New" w:hAnsi="Courier New"/>
      </w:rPr>
    </w:lvl>
    <w:lvl w:ilvl="8" w:tplc="C180DE70">
      <w:start w:val="1"/>
      <w:numFmt w:val="bullet"/>
      <w:lvlText w:val=""/>
      <w:lvlJc w:val="left"/>
      <w:pPr>
        <w:tabs>
          <w:tab w:val="num" w:pos="6480"/>
        </w:tabs>
        <w:ind w:left="6480" w:hanging="360"/>
      </w:pPr>
      <w:rPr>
        <w:rFonts w:ascii="Wingdings" w:hAnsi="Wingdings"/>
      </w:rPr>
    </w:lvl>
  </w:abstractNum>
  <w:abstractNum w:abstractNumId="118" w15:restartNumberingAfterBreak="0">
    <w:nsid w:val="6F4E52C7"/>
    <w:multiLevelType w:val="multilevel"/>
    <w:tmpl w:val="29DC3866"/>
    <w:lvl w:ilvl="0">
      <w:start w:val="1"/>
      <w:numFmt w:val="decimal"/>
      <w:pStyle w:val="af5"/>
      <w:lvlText w:val="%1."/>
      <w:lvlJc w:val="left"/>
      <w:pPr>
        <w:tabs>
          <w:tab w:val="num" w:pos="1276"/>
        </w:tabs>
        <w:ind w:left="1276" w:hanging="360"/>
      </w:pPr>
      <w:rPr>
        <w:rFonts w:ascii="Times New Roman" w:hAnsi="Times New Roman"/>
        <w:b w:val="0"/>
        <w:bCs w:val="0"/>
        <w:i w:val="0"/>
        <w:iCs w:val="0"/>
        <w:caps w:val="0"/>
        <w:smallCaps w:val="0"/>
        <w:strike w:val="0"/>
        <w:vanish w:val="0"/>
        <w:color w:val="000000"/>
        <w:spacing w:val="0"/>
        <w:position w:val="0"/>
        <w:u w:val="none"/>
        <w:vertAlign w:val="baseline"/>
      </w:rPr>
    </w:lvl>
    <w:lvl w:ilvl="1">
      <w:start w:val="1"/>
      <w:numFmt w:val="decimal"/>
      <w:lvlText w:val="%1.%2."/>
      <w:lvlJc w:val="left"/>
      <w:pPr>
        <w:tabs>
          <w:tab w:val="num" w:pos="1708"/>
        </w:tabs>
        <w:ind w:left="1708" w:hanging="432"/>
      </w:pPr>
    </w:lvl>
    <w:lvl w:ilvl="2">
      <w:start w:val="1"/>
      <w:numFmt w:val="decimal"/>
      <w:lvlText w:val="%3)"/>
      <w:lvlJc w:val="left"/>
      <w:pPr>
        <w:tabs>
          <w:tab w:val="num" w:pos="2356"/>
        </w:tabs>
        <w:ind w:left="2140" w:hanging="504"/>
      </w:pPr>
    </w:lvl>
    <w:lvl w:ilvl="3">
      <w:start w:val="1"/>
      <w:numFmt w:val="decimal"/>
      <w:lvlText w:val="%1.%2.%3.%4."/>
      <w:lvlJc w:val="left"/>
      <w:pPr>
        <w:tabs>
          <w:tab w:val="num" w:pos="2716"/>
        </w:tabs>
        <w:ind w:left="2644" w:hanging="648"/>
      </w:pPr>
    </w:lvl>
    <w:lvl w:ilvl="4">
      <w:start w:val="1"/>
      <w:numFmt w:val="decimal"/>
      <w:lvlText w:val="%1.%2.%3.%4.%5."/>
      <w:lvlJc w:val="left"/>
      <w:pPr>
        <w:tabs>
          <w:tab w:val="num" w:pos="3436"/>
        </w:tabs>
        <w:ind w:left="3148" w:hanging="792"/>
      </w:pPr>
    </w:lvl>
    <w:lvl w:ilvl="5">
      <w:start w:val="1"/>
      <w:numFmt w:val="decimal"/>
      <w:lvlText w:val="%1.%2.%3.%4.%5.%6."/>
      <w:lvlJc w:val="left"/>
      <w:pPr>
        <w:tabs>
          <w:tab w:val="num" w:pos="3796"/>
        </w:tabs>
        <w:ind w:left="3652" w:hanging="936"/>
      </w:pPr>
    </w:lvl>
    <w:lvl w:ilvl="6">
      <w:start w:val="1"/>
      <w:numFmt w:val="decimal"/>
      <w:lvlText w:val="%1.%2.%3.%4.%5.%6.%7."/>
      <w:lvlJc w:val="left"/>
      <w:pPr>
        <w:tabs>
          <w:tab w:val="num" w:pos="4516"/>
        </w:tabs>
        <w:ind w:left="4156" w:hanging="1080"/>
      </w:pPr>
    </w:lvl>
    <w:lvl w:ilvl="7">
      <w:start w:val="1"/>
      <w:numFmt w:val="decimal"/>
      <w:lvlText w:val="%1.%2.%3.%4.%5.%6.%7.%8."/>
      <w:lvlJc w:val="left"/>
      <w:pPr>
        <w:tabs>
          <w:tab w:val="num" w:pos="4876"/>
        </w:tabs>
        <w:ind w:left="4660" w:hanging="1224"/>
      </w:pPr>
    </w:lvl>
    <w:lvl w:ilvl="8">
      <w:start w:val="1"/>
      <w:numFmt w:val="decimal"/>
      <w:lvlText w:val="%1.%2.%3.%4.%5.%6.%7.%8.%9."/>
      <w:lvlJc w:val="left"/>
      <w:pPr>
        <w:tabs>
          <w:tab w:val="num" w:pos="5596"/>
        </w:tabs>
        <w:ind w:left="5236" w:hanging="1440"/>
      </w:pPr>
    </w:lvl>
  </w:abstractNum>
  <w:abstractNum w:abstractNumId="119" w15:restartNumberingAfterBreak="0">
    <w:nsid w:val="70762D8D"/>
    <w:multiLevelType w:val="hybridMultilevel"/>
    <w:tmpl w:val="655C03AE"/>
    <w:lvl w:ilvl="0" w:tplc="A9247B54">
      <w:start w:val="1"/>
      <w:numFmt w:val="bullet"/>
      <w:pStyle w:val="af6"/>
      <w:lvlText w:val=""/>
      <w:lvlJc w:val="left"/>
      <w:pPr>
        <w:tabs>
          <w:tab w:val="num" w:pos="2061"/>
        </w:tabs>
        <w:ind w:left="2061" w:hanging="360"/>
      </w:pPr>
      <w:rPr>
        <w:rFonts w:ascii="Wingdings" w:hAnsi="Wingdings"/>
      </w:rPr>
    </w:lvl>
    <w:lvl w:ilvl="1" w:tplc="E444A316">
      <w:start w:val="1"/>
      <w:numFmt w:val="bullet"/>
      <w:pStyle w:val="Tabletext"/>
      <w:lvlText w:val=""/>
      <w:lvlJc w:val="left"/>
      <w:pPr>
        <w:tabs>
          <w:tab w:val="num" w:pos="2665"/>
        </w:tabs>
        <w:ind w:left="2665" w:hanging="397"/>
      </w:pPr>
      <w:rPr>
        <w:rFonts w:ascii="Symbol" w:hAnsi="Symbol"/>
        <w:color w:val="000000"/>
      </w:rPr>
    </w:lvl>
    <w:lvl w:ilvl="2" w:tplc="13FACC2A">
      <w:start w:val="1"/>
      <w:numFmt w:val="bullet"/>
      <w:lvlText w:val=""/>
      <w:lvlJc w:val="left"/>
      <w:pPr>
        <w:tabs>
          <w:tab w:val="num" w:pos="3195"/>
        </w:tabs>
        <w:ind w:left="3175" w:hanging="340"/>
      </w:pPr>
      <w:rPr>
        <w:rFonts w:ascii="Wingdings" w:hAnsi="Wingdings"/>
      </w:rPr>
    </w:lvl>
    <w:lvl w:ilvl="3" w:tplc="F14A32F0">
      <w:start w:val="1"/>
      <w:numFmt w:val="bullet"/>
      <w:lvlText w:val=""/>
      <w:lvlJc w:val="left"/>
      <w:pPr>
        <w:tabs>
          <w:tab w:val="num" w:pos="3799"/>
        </w:tabs>
        <w:ind w:left="3799" w:hanging="397"/>
      </w:pPr>
      <w:rPr>
        <w:rFonts w:ascii="Symbol" w:hAnsi="Symbol"/>
      </w:rPr>
    </w:lvl>
    <w:lvl w:ilvl="4" w:tplc="6A04823A">
      <w:start w:val="1"/>
      <w:numFmt w:val="bullet"/>
      <w:lvlText w:val=""/>
      <w:lvlJc w:val="left"/>
      <w:pPr>
        <w:tabs>
          <w:tab w:val="num" w:pos="3501"/>
        </w:tabs>
        <w:ind w:left="3501" w:hanging="360"/>
      </w:pPr>
      <w:rPr>
        <w:rFonts w:ascii="Wingdings" w:hAnsi="Wingdings"/>
      </w:rPr>
    </w:lvl>
    <w:lvl w:ilvl="5" w:tplc="5F18700C">
      <w:start w:val="1"/>
      <w:numFmt w:val="bullet"/>
      <w:lvlText w:val=""/>
      <w:lvlJc w:val="left"/>
      <w:pPr>
        <w:tabs>
          <w:tab w:val="num" w:pos="3861"/>
        </w:tabs>
        <w:ind w:left="3861" w:hanging="360"/>
      </w:pPr>
      <w:rPr>
        <w:rFonts w:ascii="Wingdings" w:hAnsi="Wingdings"/>
      </w:rPr>
    </w:lvl>
    <w:lvl w:ilvl="6" w:tplc="FAE0E4E0">
      <w:start w:val="1"/>
      <w:numFmt w:val="bullet"/>
      <w:lvlText w:val=""/>
      <w:lvlJc w:val="left"/>
      <w:pPr>
        <w:tabs>
          <w:tab w:val="num" w:pos="4221"/>
        </w:tabs>
        <w:ind w:left="4221" w:hanging="360"/>
      </w:pPr>
      <w:rPr>
        <w:rFonts w:ascii="Wingdings" w:hAnsi="Wingdings"/>
      </w:rPr>
    </w:lvl>
    <w:lvl w:ilvl="7" w:tplc="1B4A5802">
      <w:start w:val="1"/>
      <w:numFmt w:val="bullet"/>
      <w:lvlText w:val=""/>
      <w:lvlJc w:val="left"/>
      <w:pPr>
        <w:tabs>
          <w:tab w:val="num" w:pos="4581"/>
        </w:tabs>
        <w:ind w:left="4581" w:hanging="360"/>
      </w:pPr>
      <w:rPr>
        <w:rFonts w:ascii="Symbol" w:hAnsi="Symbol"/>
      </w:rPr>
    </w:lvl>
    <w:lvl w:ilvl="8" w:tplc="9F9CA3AC">
      <w:start w:val="1"/>
      <w:numFmt w:val="bullet"/>
      <w:lvlText w:val=""/>
      <w:lvlJc w:val="left"/>
      <w:pPr>
        <w:tabs>
          <w:tab w:val="num" w:pos="4941"/>
        </w:tabs>
        <w:ind w:left="4941" w:hanging="360"/>
      </w:pPr>
      <w:rPr>
        <w:rFonts w:ascii="Symbol" w:hAnsi="Symbol"/>
      </w:rPr>
    </w:lvl>
  </w:abstractNum>
  <w:abstractNum w:abstractNumId="120" w15:restartNumberingAfterBreak="0">
    <w:nsid w:val="71924190"/>
    <w:multiLevelType w:val="multilevel"/>
    <w:tmpl w:val="237E183C"/>
    <w:lvl w:ilvl="0">
      <w:start w:val="1"/>
      <w:numFmt w:val="decimal"/>
      <w:lvlText w:val="%1"/>
      <w:lvlJc w:val="left"/>
      <w:pPr>
        <w:ind w:left="1068" w:hanging="360"/>
      </w:pPr>
    </w:lvl>
    <w:lvl w:ilvl="1">
      <w:start w:val="1"/>
      <w:numFmt w:val="decimal"/>
      <w:lvlText w:val="%1.%2"/>
      <w:lvlJc w:val="left"/>
      <w:pPr>
        <w:tabs>
          <w:tab w:val="num" w:pos="1276"/>
        </w:tabs>
        <w:ind w:left="1276" w:hanging="567"/>
      </w:pPr>
      <w:rPr>
        <w:rFonts w:ascii="Times New Roman" w:hAnsi="Times New Roman"/>
        <w:b/>
        <w:bCs w:val="0"/>
        <w:i w:val="0"/>
        <w:iCs w:val="0"/>
        <w:caps w:val="0"/>
        <w:smallCaps w:val="0"/>
        <w:strike w:val="0"/>
        <w:vanish w:val="0"/>
        <w:color w:val="000000"/>
        <w:spacing w:val="0"/>
        <w:position w:val="0"/>
        <w:u w:val="none"/>
        <w:vertAlign w:val="baseline"/>
      </w:rPr>
    </w:lvl>
    <w:lvl w:ilvl="2">
      <w:start w:val="1"/>
      <w:numFmt w:val="decimal"/>
      <w:lvlText w:val="%1.%2.%3."/>
      <w:lvlJc w:val="left"/>
      <w:pPr>
        <w:tabs>
          <w:tab w:val="num" w:pos="1559"/>
        </w:tabs>
        <w:ind w:left="1559" w:hanging="850"/>
      </w:pPr>
    </w:lvl>
    <w:lvl w:ilvl="3">
      <w:start w:val="1"/>
      <w:numFmt w:val="decimal"/>
      <w:pStyle w:val="1111"/>
      <w:lvlText w:val="%1.%2.%3.%4"/>
      <w:lvlJc w:val="left"/>
      <w:pPr>
        <w:tabs>
          <w:tab w:val="num" w:pos="709"/>
        </w:tabs>
        <w:ind w:left="709" w:firstLine="0"/>
      </w:pPr>
    </w:lvl>
    <w:lvl w:ilvl="4">
      <w:start w:val="1"/>
      <w:numFmt w:val="lowerLetter"/>
      <w:lvlText w:val="(%5)"/>
      <w:lvlJc w:val="left"/>
      <w:pPr>
        <w:tabs>
          <w:tab w:val="num" w:pos="709"/>
        </w:tabs>
        <w:ind w:left="709" w:firstLine="0"/>
      </w:pPr>
    </w:lvl>
    <w:lvl w:ilvl="5">
      <w:start w:val="1"/>
      <w:numFmt w:val="lowerRoman"/>
      <w:lvlText w:val="(%6)"/>
      <w:lvlJc w:val="left"/>
      <w:pPr>
        <w:tabs>
          <w:tab w:val="num" w:pos="709"/>
        </w:tabs>
        <w:ind w:left="709" w:firstLine="0"/>
      </w:pPr>
    </w:lvl>
    <w:lvl w:ilvl="6">
      <w:start w:val="1"/>
      <w:numFmt w:val="decimal"/>
      <w:lvlText w:val="%7."/>
      <w:lvlJc w:val="left"/>
      <w:pPr>
        <w:tabs>
          <w:tab w:val="num" w:pos="709"/>
        </w:tabs>
        <w:ind w:left="709" w:firstLine="0"/>
      </w:pPr>
    </w:lvl>
    <w:lvl w:ilvl="7">
      <w:start w:val="1"/>
      <w:numFmt w:val="lowerLetter"/>
      <w:lvlText w:val="%8."/>
      <w:lvlJc w:val="left"/>
      <w:pPr>
        <w:tabs>
          <w:tab w:val="num" w:pos="709"/>
        </w:tabs>
        <w:ind w:left="709" w:firstLine="0"/>
      </w:pPr>
    </w:lvl>
    <w:lvl w:ilvl="8">
      <w:start w:val="1"/>
      <w:numFmt w:val="lowerRoman"/>
      <w:lvlText w:val="%9."/>
      <w:lvlJc w:val="left"/>
      <w:pPr>
        <w:tabs>
          <w:tab w:val="num" w:pos="709"/>
        </w:tabs>
        <w:ind w:left="709" w:firstLine="0"/>
      </w:pPr>
    </w:lvl>
  </w:abstractNum>
  <w:abstractNum w:abstractNumId="121" w15:restartNumberingAfterBreak="0">
    <w:nsid w:val="75AC0CE9"/>
    <w:multiLevelType w:val="hybridMultilevel"/>
    <w:tmpl w:val="E3968AAE"/>
    <w:lvl w:ilvl="0" w:tplc="BC686D76">
      <w:start w:val="1"/>
      <w:numFmt w:val="bullet"/>
      <w:pStyle w:val="Spisok12-1"/>
      <w:lvlText w:val=""/>
      <w:lvlJc w:val="left"/>
      <w:pPr>
        <w:ind w:left="1353" w:hanging="360"/>
      </w:pPr>
      <w:rPr>
        <w:rFonts w:ascii="Symbol" w:hAnsi="Symbol"/>
      </w:rPr>
    </w:lvl>
    <w:lvl w:ilvl="1" w:tplc="BFA822C2">
      <w:start w:val="1"/>
      <w:numFmt w:val="lowerLetter"/>
      <w:lvlText w:val="%2."/>
      <w:lvlJc w:val="left"/>
      <w:pPr>
        <w:ind w:left="2291" w:hanging="360"/>
      </w:pPr>
    </w:lvl>
    <w:lvl w:ilvl="2" w:tplc="F7C4D07E">
      <w:start w:val="1"/>
      <w:numFmt w:val="lowerRoman"/>
      <w:lvlText w:val="%3."/>
      <w:lvlJc w:val="right"/>
      <w:pPr>
        <w:ind w:left="3011" w:hanging="180"/>
      </w:pPr>
    </w:lvl>
    <w:lvl w:ilvl="3" w:tplc="F2C2C612">
      <w:start w:val="1"/>
      <w:numFmt w:val="decimal"/>
      <w:lvlText w:val="%4."/>
      <w:lvlJc w:val="left"/>
      <w:pPr>
        <w:ind w:left="3731" w:hanging="360"/>
      </w:pPr>
    </w:lvl>
    <w:lvl w:ilvl="4" w:tplc="53AC3F38">
      <w:start w:val="1"/>
      <w:numFmt w:val="lowerLetter"/>
      <w:lvlText w:val="%5."/>
      <w:lvlJc w:val="left"/>
      <w:pPr>
        <w:ind w:left="4451" w:hanging="360"/>
      </w:pPr>
    </w:lvl>
    <w:lvl w:ilvl="5" w:tplc="B03EAA22">
      <w:start w:val="1"/>
      <w:numFmt w:val="lowerRoman"/>
      <w:lvlText w:val="%6."/>
      <w:lvlJc w:val="right"/>
      <w:pPr>
        <w:ind w:left="5171" w:hanging="180"/>
      </w:pPr>
    </w:lvl>
    <w:lvl w:ilvl="6" w:tplc="687E02D8">
      <w:start w:val="1"/>
      <w:numFmt w:val="decimal"/>
      <w:lvlText w:val="%7."/>
      <w:lvlJc w:val="left"/>
      <w:pPr>
        <w:ind w:left="5891" w:hanging="360"/>
      </w:pPr>
    </w:lvl>
    <w:lvl w:ilvl="7" w:tplc="7B722E2A">
      <w:start w:val="1"/>
      <w:numFmt w:val="lowerLetter"/>
      <w:lvlText w:val="%8."/>
      <w:lvlJc w:val="left"/>
      <w:pPr>
        <w:ind w:left="6611" w:hanging="360"/>
      </w:pPr>
    </w:lvl>
    <w:lvl w:ilvl="8" w:tplc="8A8201E8">
      <w:start w:val="1"/>
      <w:numFmt w:val="lowerRoman"/>
      <w:lvlText w:val="%9."/>
      <w:lvlJc w:val="right"/>
      <w:pPr>
        <w:ind w:left="7331" w:hanging="180"/>
      </w:pPr>
    </w:lvl>
  </w:abstractNum>
  <w:abstractNum w:abstractNumId="122" w15:restartNumberingAfterBreak="0">
    <w:nsid w:val="76E50688"/>
    <w:multiLevelType w:val="multilevel"/>
    <w:tmpl w:val="8AF089A8"/>
    <w:lvl w:ilvl="0">
      <w:start w:val="1"/>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3" w15:restartNumberingAfterBreak="0">
    <w:nsid w:val="77EE2677"/>
    <w:multiLevelType w:val="multilevel"/>
    <w:tmpl w:val="F4E6DCD6"/>
    <w:lvl w:ilvl="0">
      <w:start w:val="1"/>
      <w:numFmt w:val="decimal"/>
      <w:pStyle w:val="1c"/>
      <w:suff w:val="space"/>
      <w:lvlText w:val="%1."/>
      <w:lvlJc w:val="left"/>
      <w:pPr>
        <w:ind w:left="0" w:firstLine="709"/>
      </w:pPr>
    </w:lvl>
    <w:lvl w:ilvl="1">
      <w:start w:val="1"/>
      <w:numFmt w:val="decimal"/>
      <w:suff w:val="space"/>
      <w:lvlText w:val="%1.%2."/>
      <w:lvlJc w:val="left"/>
      <w:pPr>
        <w:ind w:left="7513" w:firstLine="709"/>
      </w:pPr>
    </w:lvl>
    <w:lvl w:ilvl="2">
      <w:start w:val="1"/>
      <w:numFmt w:val="decimal"/>
      <w:suff w:val="space"/>
      <w:lvlText w:val="%1.%2.%3."/>
      <w:lvlJc w:val="left"/>
      <w:pPr>
        <w:ind w:left="0" w:firstLine="709"/>
      </w:pPr>
    </w:lvl>
    <w:lvl w:ilvl="3">
      <w:start w:val="1"/>
      <w:numFmt w:val="decimal"/>
      <w:suff w:val="space"/>
      <w:lvlText w:val="%1.%2.%3.%4."/>
      <w:lvlJc w:val="left"/>
      <w:pPr>
        <w:ind w:left="0" w:firstLine="709"/>
      </w:pPr>
    </w:lvl>
    <w:lvl w:ilvl="4">
      <w:start w:val="1"/>
      <w:numFmt w:val="decimal"/>
      <w:lvlText w:val="%1.%2.%3.%4.%5"/>
      <w:lvlJc w:val="left"/>
      <w:pPr>
        <w:ind w:left="0" w:firstLine="709"/>
      </w:pPr>
    </w:lvl>
    <w:lvl w:ilvl="5">
      <w:start w:val="1"/>
      <w:numFmt w:val="decimal"/>
      <w:lvlText w:val="%1.%2.%3.%4.%5.%6"/>
      <w:lvlJc w:val="left"/>
      <w:pPr>
        <w:ind w:left="0" w:firstLine="709"/>
      </w:pPr>
    </w:lvl>
    <w:lvl w:ilvl="6">
      <w:start w:val="1"/>
      <w:numFmt w:val="decimal"/>
      <w:lvlText w:val="%1.%2.%3.%4.%5.%6.%7"/>
      <w:lvlJc w:val="left"/>
      <w:pPr>
        <w:ind w:left="0" w:firstLine="709"/>
      </w:pPr>
    </w:lvl>
    <w:lvl w:ilvl="7">
      <w:start w:val="1"/>
      <w:numFmt w:val="decimal"/>
      <w:lvlText w:val="%1.%2.%3.%4.%5.%6.%7.%8"/>
      <w:lvlJc w:val="left"/>
      <w:pPr>
        <w:ind w:left="0" w:firstLine="709"/>
      </w:pPr>
    </w:lvl>
    <w:lvl w:ilvl="8">
      <w:start w:val="1"/>
      <w:numFmt w:val="decimal"/>
      <w:lvlText w:val="%1.%2.%3.%4.%5.%6.%7.%8.%9"/>
      <w:lvlJc w:val="left"/>
      <w:pPr>
        <w:ind w:left="0" w:firstLine="709"/>
      </w:pPr>
    </w:lvl>
  </w:abstractNum>
  <w:abstractNum w:abstractNumId="124" w15:restartNumberingAfterBreak="0">
    <w:nsid w:val="799F21C6"/>
    <w:multiLevelType w:val="hybridMultilevel"/>
    <w:tmpl w:val="A68A7A28"/>
    <w:lvl w:ilvl="0" w:tplc="BC463A78">
      <w:start w:val="1"/>
      <w:numFmt w:val="bullet"/>
      <w:pStyle w:val="MGlisto"/>
      <w:lvlText w:val="-"/>
      <w:lvlJc w:val="left"/>
      <w:pPr>
        <w:ind w:left="1429" w:hanging="360"/>
      </w:pPr>
      <w:rPr>
        <w:rFonts w:ascii="Courier New" w:hAnsi="Courier New"/>
      </w:rPr>
    </w:lvl>
    <w:lvl w:ilvl="1" w:tplc="71F6834E">
      <w:start w:val="1"/>
      <w:numFmt w:val="bullet"/>
      <w:lvlText w:val="o"/>
      <w:lvlJc w:val="left"/>
      <w:pPr>
        <w:ind w:left="2149" w:hanging="360"/>
      </w:pPr>
      <w:rPr>
        <w:rFonts w:ascii="Courier New" w:hAnsi="Courier New"/>
      </w:rPr>
    </w:lvl>
    <w:lvl w:ilvl="2" w:tplc="BA70E13E">
      <w:start w:val="1"/>
      <w:numFmt w:val="bullet"/>
      <w:lvlText w:val=""/>
      <w:lvlJc w:val="left"/>
      <w:pPr>
        <w:ind w:left="2869" w:hanging="360"/>
      </w:pPr>
      <w:rPr>
        <w:rFonts w:ascii="Wingdings" w:hAnsi="Wingdings"/>
      </w:rPr>
    </w:lvl>
    <w:lvl w:ilvl="3" w:tplc="C274817A">
      <w:start w:val="1"/>
      <w:numFmt w:val="bullet"/>
      <w:lvlText w:val=""/>
      <w:lvlJc w:val="left"/>
      <w:pPr>
        <w:ind w:left="3589" w:hanging="360"/>
      </w:pPr>
      <w:rPr>
        <w:rFonts w:ascii="Symbol" w:hAnsi="Symbol"/>
      </w:rPr>
    </w:lvl>
    <w:lvl w:ilvl="4" w:tplc="A740C022">
      <w:start w:val="1"/>
      <w:numFmt w:val="bullet"/>
      <w:lvlText w:val="o"/>
      <w:lvlJc w:val="left"/>
      <w:pPr>
        <w:ind w:left="4309" w:hanging="360"/>
      </w:pPr>
      <w:rPr>
        <w:rFonts w:ascii="Courier New" w:hAnsi="Courier New"/>
      </w:rPr>
    </w:lvl>
    <w:lvl w:ilvl="5" w:tplc="509E4DFA">
      <w:start w:val="1"/>
      <w:numFmt w:val="bullet"/>
      <w:lvlText w:val=""/>
      <w:lvlJc w:val="left"/>
      <w:pPr>
        <w:ind w:left="5029" w:hanging="360"/>
      </w:pPr>
      <w:rPr>
        <w:rFonts w:ascii="Wingdings" w:hAnsi="Wingdings"/>
      </w:rPr>
    </w:lvl>
    <w:lvl w:ilvl="6" w:tplc="05AC1702">
      <w:start w:val="1"/>
      <w:numFmt w:val="bullet"/>
      <w:lvlText w:val=""/>
      <w:lvlJc w:val="left"/>
      <w:pPr>
        <w:ind w:left="5749" w:hanging="360"/>
      </w:pPr>
      <w:rPr>
        <w:rFonts w:ascii="Symbol" w:hAnsi="Symbol"/>
      </w:rPr>
    </w:lvl>
    <w:lvl w:ilvl="7" w:tplc="2D6C04CA">
      <w:start w:val="1"/>
      <w:numFmt w:val="bullet"/>
      <w:lvlText w:val="o"/>
      <w:lvlJc w:val="left"/>
      <w:pPr>
        <w:ind w:left="6469" w:hanging="360"/>
      </w:pPr>
      <w:rPr>
        <w:rFonts w:ascii="Courier New" w:hAnsi="Courier New"/>
      </w:rPr>
    </w:lvl>
    <w:lvl w:ilvl="8" w:tplc="06B216F2">
      <w:start w:val="1"/>
      <w:numFmt w:val="bullet"/>
      <w:lvlText w:val=""/>
      <w:lvlJc w:val="left"/>
      <w:pPr>
        <w:ind w:left="7189" w:hanging="360"/>
      </w:pPr>
      <w:rPr>
        <w:rFonts w:ascii="Wingdings" w:hAnsi="Wingdings"/>
      </w:rPr>
    </w:lvl>
  </w:abstractNum>
  <w:abstractNum w:abstractNumId="125" w15:restartNumberingAfterBreak="0">
    <w:nsid w:val="7A2E0C23"/>
    <w:multiLevelType w:val="hybridMultilevel"/>
    <w:tmpl w:val="809C7F7C"/>
    <w:lvl w:ilvl="0" w:tplc="1630A496">
      <w:start w:val="1"/>
      <w:numFmt w:val="decimal"/>
      <w:pStyle w:val="OTRTableTitle"/>
      <w:lvlText w:val="Таблица %1."/>
      <w:lvlJc w:val="left"/>
      <w:pPr>
        <w:tabs>
          <w:tab w:val="num" w:pos="1211"/>
        </w:tabs>
        <w:ind w:left="1211" w:hanging="360"/>
      </w:pPr>
      <w:rPr>
        <w:rFonts w:ascii="Times New Roman" w:hAnsi="Times New Roman"/>
        <w:b/>
        <w:bCs w:val="0"/>
        <w:i w:val="0"/>
        <w:iCs w:val="0"/>
        <w:caps w:val="0"/>
        <w:smallCaps w:val="0"/>
        <w:strike w:val="0"/>
        <w:vanish w:val="0"/>
        <w:color w:val="000000"/>
        <w:spacing w:val="0"/>
        <w:position w:val="0"/>
        <w:u w:val="none"/>
        <w:vertAlign w:val="baseline"/>
      </w:rPr>
    </w:lvl>
    <w:lvl w:ilvl="1" w:tplc="A212173E">
      <w:start w:val="1"/>
      <w:numFmt w:val="lowerLetter"/>
      <w:lvlText w:val="%2."/>
      <w:lvlJc w:val="left"/>
      <w:pPr>
        <w:tabs>
          <w:tab w:val="num" w:pos="1440"/>
        </w:tabs>
        <w:ind w:left="1440" w:hanging="360"/>
      </w:pPr>
    </w:lvl>
    <w:lvl w:ilvl="2" w:tplc="0F7692EA">
      <w:start w:val="1"/>
      <w:numFmt w:val="lowerRoman"/>
      <w:lvlText w:val="%3."/>
      <w:lvlJc w:val="right"/>
      <w:pPr>
        <w:tabs>
          <w:tab w:val="num" w:pos="2160"/>
        </w:tabs>
        <w:ind w:left="2160" w:hanging="180"/>
      </w:pPr>
    </w:lvl>
    <w:lvl w:ilvl="3" w:tplc="C89EE4DA">
      <w:start w:val="1"/>
      <w:numFmt w:val="decimal"/>
      <w:lvlText w:val="%4."/>
      <w:lvlJc w:val="left"/>
      <w:pPr>
        <w:tabs>
          <w:tab w:val="num" w:pos="2880"/>
        </w:tabs>
        <w:ind w:left="2880" w:hanging="360"/>
      </w:pPr>
    </w:lvl>
    <w:lvl w:ilvl="4" w:tplc="060AF412">
      <w:start w:val="1"/>
      <w:numFmt w:val="lowerLetter"/>
      <w:lvlText w:val="%5."/>
      <w:lvlJc w:val="left"/>
      <w:pPr>
        <w:tabs>
          <w:tab w:val="num" w:pos="3600"/>
        </w:tabs>
        <w:ind w:left="3600" w:hanging="360"/>
      </w:pPr>
    </w:lvl>
    <w:lvl w:ilvl="5" w:tplc="19565F90">
      <w:start w:val="1"/>
      <w:numFmt w:val="lowerRoman"/>
      <w:lvlText w:val="%6."/>
      <w:lvlJc w:val="right"/>
      <w:pPr>
        <w:tabs>
          <w:tab w:val="num" w:pos="4320"/>
        </w:tabs>
        <w:ind w:left="4320" w:hanging="180"/>
      </w:pPr>
    </w:lvl>
    <w:lvl w:ilvl="6" w:tplc="9BBE775A">
      <w:start w:val="1"/>
      <w:numFmt w:val="decimal"/>
      <w:lvlText w:val="%7."/>
      <w:lvlJc w:val="left"/>
      <w:pPr>
        <w:tabs>
          <w:tab w:val="num" w:pos="5040"/>
        </w:tabs>
        <w:ind w:left="5040" w:hanging="360"/>
      </w:pPr>
    </w:lvl>
    <w:lvl w:ilvl="7" w:tplc="4874EAC0">
      <w:start w:val="1"/>
      <w:numFmt w:val="lowerLetter"/>
      <w:lvlText w:val="%8."/>
      <w:lvlJc w:val="left"/>
      <w:pPr>
        <w:tabs>
          <w:tab w:val="num" w:pos="5760"/>
        </w:tabs>
        <w:ind w:left="5760" w:hanging="360"/>
      </w:pPr>
    </w:lvl>
    <w:lvl w:ilvl="8" w:tplc="50DA1FBA">
      <w:start w:val="1"/>
      <w:numFmt w:val="lowerRoman"/>
      <w:lvlText w:val="%9."/>
      <w:lvlJc w:val="right"/>
      <w:pPr>
        <w:tabs>
          <w:tab w:val="num" w:pos="6480"/>
        </w:tabs>
        <w:ind w:left="6480" w:hanging="180"/>
      </w:pPr>
    </w:lvl>
  </w:abstractNum>
  <w:abstractNum w:abstractNumId="126" w15:restartNumberingAfterBreak="0">
    <w:nsid w:val="7A420CF3"/>
    <w:multiLevelType w:val="hybridMultilevel"/>
    <w:tmpl w:val="04D23422"/>
    <w:lvl w:ilvl="0" w:tplc="6CB4C6F0">
      <w:start w:val="1"/>
      <w:numFmt w:val="decimal"/>
      <w:pStyle w:val="Spisokbukv12-1"/>
      <w:lvlText w:val="%1)"/>
      <w:lvlJc w:val="left"/>
      <w:pPr>
        <w:ind w:left="1571" w:hanging="360"/>
      </w:pPr>
      <w:rPr>
        <w:rFonts w:ascii="Times New Roman" w:hAnsi="Times New Roman"/>
        <w:color w:val="000000"/>
        <w:sz w:val="28"/>
        <w:szCs w:val="28"/>
      </w:rPr>
    </w:lvl>
    <w:lvl w:ilvl="1" w:tplc="84BA7A1E">
      <w:start w:val="1"/>
      <w:numFmt w:val="lowerLetter"/>
      <w:lvlText w:val="%2."/>
      <w:lvlJc w:val="left"/>
      <w:pPr>
        <w:ind w:left="2291" w:hanging="360"/>
      </w:pPr>
    </w:lvl>
    <w:lvl w:ilvl="2" w:tplc="3AD20900">
      <w:start w:val="1"/>
      <w:numFmt w:val="lowerRoman"/>
      <w:lvlText w:val="%3."/>
      <w:lvlJc w:val="right"/>
      <w:pPr>
        <w:ind w:left="3011" w:hanging="180"/>
      </w:pPr>
    </w:lvl>
    <w:lvl w:ilvl="3" w:tplc="BA945866">
      <w:start w:val="1"/>
      <w:numFmt w:val="decimal"/>
      <w:lvlText w:val="%4."/>
      <w:lvlJc w:val="left"/>
      <w:pPr>
        <w:ind w:left="3731" w:hanging="360"/>
      </w:pPr>
    </w:lvl>
    <w:lvl w:ilvl="4" w:tplc="B53E9EB2">
      <w:start w:val="1"/>
      <w:numFmt w:val="lowerLetter"/>
      <w:lvlText w:val="%5."/>
      <w:lvlJc w:val="left"/>
      <w:pPr>
        <w:ind w:left="4451" w:hanging="360"/>
      </w:pPr>
    </w:lvl>
    <w:lvl w:ilvl="5" w:tplc="8E86418C">
      <w:start w:val="1"/>
      <w:numFmt w:val="lowerRoman"/>
      <w:lvlText w:val="%6."/>
      <w:lvlJc w:val="right"/>
      <w:pPr>
        <w:ind w:left="5171" w:hanging="180"/>
      </w:pPr>
    </w:lvl>
    <w:lvl w:ilvl="6" w:tplc="FFBC571C">
      <w:start w:val="1"/>
      <w:numFmt w:val="decimal"/>
      <w:lvlText w:val="%7."/>
      <w:lvlJc w:val="left"/>
      <w:pPr>
        <w:ind w:left="5891" w:hanging="360"/>
      </w:pPr>
    </w:lvl>
    <w:lvl w:ilvl="7" w:tplc="43381702">
      <w:start w:val="1"/>
      <w:numFmt w:val="lowerLetter"/>
      <w:lvlText w:val="%8."/>
      <w:lvlJc w:val="left"/>
      <w:pPr>
        <w:ind w:left="6611" w:hanging="360"/>
      </w:pPr>
    </w:lvl>
    <w:lvl w:ilvl="8" w:tplc="03E4B500">
      <w:start w:val="1"/>
      <w:numFmt w:val="lowerRoman"/>
      <w:lvlText w:val="%9."/>
      <w:lvlJc w:val="right"/>
      <w:pPr>
        <w:ind w:left="7331" w:hanging="180"/>
      </w:pPr>
    </w:lvl>
  </w:abstractNum>
  <w:abstractNum w:abstractNumId="127" w15:restartNumberingAfterBreak="0">
    <w:nsid w:val="7B01277A"/>
    <w:multiLevelType w:val="hybridMultilevel"/>
    <w:tmpl w:val="56E27C64"/>
    <w:lvl w:ilvl="0" w:tplc="7C4E634C">
      <w:start w:val="1"/>
      <w:numFmt w:val="decimal"/>
      <w:pStyle w:val="otrlistnum2"/>
      <w:lvlText w:val="%1."/>
      <w:lvlJc w:val="left"/>
      <w:pPr>
        <w:tabs>
          <w:tab w:val="num" w:pos="1491"/>
        </w:tabs>
        <w:ind w:left="1491" w:hanging="357"/>
      </w:pPr>
      <w:rPr>
        <w:rFonts w:ascii="Arial" w:hAnsi="Arial"/>
        <w:b w:val="0"/>
        <w:i w:val="0"/>
        <w:sz w:val="20"/>
      </w:rPr>
    </w:lvl>
    <w:lvl w:ilvl="1" w:tplc="D8E6A320">
      <w:start w:val="1"/>
      <w:numFmt w:val="bullet"/>
      <w:lvlText w:val=""/>
      <w:lvlJc w:val="left"/>
      <w:pPr>
        <w:tabs>
          <w:tab w:val="num" w:pos="1848"/>
        </w:tabs>
        <w:ind w:left="1848" w:hanging="317"/>
      </w:pPr>
      <w:rPr>
        <w:rFonts w:ascii="Symbol" w:hAnsi="Symbol"/>
        <w:b w:val="0"/>
        <w:i w:val="0"/>
        <w:color w:val="000000"/>
        <w:sz w:val="22"/>
      </w:rPr>
    </w:lvl>
    <w:lvl w:ilvl="2" w:tplc="8C9E2854">
      <w:start w:val="1"/>
      <w:numFmt w:val="bullet"/>
      <w:lvlText w:val=""/>
      <w:lvlJc w:val="left"/>
      <w:pPr>
        <w:tabs>
          <w:tab w:val="num" w:pos="2206"/>
        </w:tabs>
        <w:ind w:left="2206" w:hanging="278"/>
      </w:pPr>
      <w:rPr>
        <w:rFonts w:ascii="Symbol" w:hAnsi="Symbol"/>
        <w:b w:val="0"/>
        <w:i w:val="0"/>
        <w:color w:val="000000"/>
        <w:sz w:val="20"/>
      </w:rPr>
    </w:lvl>
    <w:lvl w:ilvl="3" w:tplc="7C4607B0">
      <w:start w:val="1"/>
      <w:numFmt w:val="bullet"/>
      <w:suff w:val="space"/>
      <w:lvlText w:val=""/>
      <w:lvlJc w:val="left"/>
      <w:pPr>
        <w:ind w:left="1418" w:hanging="284"/>
      </w:pPr>
      <w:rPr>
        <w:rFonts w:ascii="Verdana" w:hAnsi="Verdana"/>
        <w:color w:val="000000"/>
      </w:rPr>
    </w:lvl>
    <w:lvl w:ilvl="4" w:tplc="4E1AA5D0">
      <w:start w:val="1"/>
      <w:numFmt w:val="bullet"/>
      <w:suff w:val="space"/>
      <w:lvlText w:val=""/>
      <w:lvlJc w:val="left"/>
      <w:pPr>
        <w:ind w:left="1985" w:hanging="284"/>
      </w:pPr>
      <w:rPr>
        <w:rFonts w:ascii="Verdana" w:hAnsi="Verdana"/>
        <w:color w:val="000000"/>
      </w:rPr>
    </w:lvl>
    <w:lvl w:ilvl="5" w:tplc="BDC25E84">
      <w:start w:val="1"/>
      <w:numFmt w:val="bullet"/>
      <w:suff w:val="space"/>
      <w:lvlText w:val=""/>
      <w:lvlJc w:val="left"/>
      <w:pPr>
        <w:ind w:left="2552" w:hanging="284"/>
      </w:pPr>
      <w:rPr>
        <w:rFonts w:ascii="Wingdings" w:hAnsi="Wingdings"/>
      </w:rPr>
    </w:lvl>
    <w:lvl w:ilvl="6" w:tplc="47FE301E">
      <w:start w:val="1"/>
      <w:numFmt w:val="bullet"/>
      <w:lvlText w:val=""/>
      <w:lvlJc w:val="left"/>
      <w:pPr>
        <w:tabs>
          <w:tab w:val="num" w:pos="2100"/>
        </w:tabs>
        <w:ind w:left="2100" w:hanging="360"/>
      </w:pPr>
      <w:rPr>
        <w:rFonts w:ascii="Wingdings" w:hAnsi="Wingdings"/>
      </w:rPr>
    </w:lvl>
    <w:lvl w:ilvl="7" w:tplc="3F4CBE46">
      <w:start w:val="1"/>
      <w:numFmt w:val="bullet"/>
      <w:lvlText w:val=""/>
      <w:lvlJc w:val="left"/>
      <w:pPr>
        <w:tabs>
          <w:tab w:val="num" w:pos="2460"/>
        </w:tabs>
        <w:ind w:left="2460" w:hanging="360"/>
      </w:pPr>
      <w:rPr>
        <w:rFonts w:ascii="Symbol" w:hAnsi="Symbol"/>
      </w:rPr>
    </w:lvl>
    <w:lvl w:ilvl="8" w:tplc="14A677F8">
      <w:start w:val="1"/>
      <w:numFmt w:val="bullet"/>
      <w:lvlText w:val=""/>
      <w:lvlJc w:val="left"/>
      <w:pPr>
        <w:tabs>
          <w:tab w:val="num" w:pos="2820"/>
        </w:tabs>
        <w:ind w:left="2820" w:hanging="360"/>
      </w:pPr>
      <w:rPr>
        <w:rFonts w:ascii="Symbol" w:hAnsi="Symbol"/>
      </w:rPr>
    </w:lvl>
  </w:abstractNum>
  <w:abstractNum w:abstractNumId="128" w15:restartNumberingAfterBreak="0">
    <w:nsid w:val="7B095DB8"/>
    <w:multiLevelType w:val="multilevel"/>
    <w:tmpl w:val="948661C2"/>
    <w:lvl w:ilvl="0">
      <w:start w:val="1"/>
      <w:numFmt w:val="decimal"/>
      <w:pStyle w:val="38"/>
      <w:lvlText w:val="%1."/>
      <w:lvlJc w:val="left"/>
      <w:pPr>
        <w:tabs>
          <w:tab w:val="num" w:pos="1069"/>
        </w:tabs>
        <w:ind w:left="1069" w:hanging="360"/>
      </w:pPr>
    </w:lvl>
    <w:lvl w:ilvl="1">
      <w:start w:val="1"/>
      <w:numFmt w:val="decimal"/>
      <w:lvlText w:val="%1.%2."/>
      <w:lvlJc w:val="left"/>
      <w:pPr>
        <w:tabs>
          <w:tab w:val="num" w:pos="1501"/>
        </w:tabs>
        <w:ind w:left="1501" w:hanging="432"/>
      </w:pPr>
    </w:lvl>
    <w:lvl w:ilvl="2">
      <w:start w:val="1"/>
      <w:numFmt w:val="decimal"/>
      <w:lvlText w:val="%1.%2.%3."/>
      <w:lvlJc w:val="left"/>
      <w:pPr>
        <w:tabs>
          <w:tab w:val="num" w:pos="1933"/>
        </w:tabs>
        <w:ind w:left="1933" w:hanging="504"/>
      </w:pPr>
    </w:lvl>
    <w:lvl w:ilvl="3">
      <w:start w:val="1"/>
      <w:numFmt w:val="decimal"/>
      <w:lvlText w:val="%1.%2.%3.%4."/>
      <w:lvlJc w:val="left"/>
      <w:pPr>
        <w:tabs>
          <w:tab w:val="num" w:pos="2437"/>
        </w:tabs>
        <w:ind w:left="2437" w:hanging="648"/>
      </w:pPr>
    </w:lvl>
    <w:lvl w:ilvl="4">
      <w:start w:val="1"/>
      <w:numFmt w:val="decimal"/>
      <w:lvlText w:val="%1.%2.%3.%4.%5."/>
      <w:lvlJc w:val="left"/>
      <w:pPr>
        <w:tabs>
          <w:tab w:val="num" w:pos="2941"/>
        </w:tabs>
        <w:ind w:left="2941" w:hanging="792"/>
      </w:pPr>
    </w:lvl>
    <w:lvl w:ilvl="5">
      <w:start w:val="1"/>
      <w:numFmt w:val="decimal"/>
      <w:lvlText w:val="%1.%2.%3.%4.%5.%6."/>
      <w:lvlJc w:val="left"/>
      <w:pPr>
        <w:tabs>
          <w:tab w:val="num" w:pos="3445"/>
        </w:tabs>
        <w:ind w:left="3445" w:hanging="936"/>
      </w:pPr>
    </w:lvl>
    <w:lvl w:ilvl="6">
      <w:start w:val="1"/>
      <w:numFmt w:val="decimal"/>
      <w:lvlText w:val="%1.%2.%3.%4.%5.%6.%7."/>
      <w:lvlJc w:val="left"/>
      <w:pPr>
        <w:tabs>
          <w:tab w:val="num" w:pos="3949"/>
        </w:tabs>
        <w:ind w:left="3949" w:hanging="1080"/>
      </w:pPr>
    </w:lvl>
    <w:lvl w:ilvl="7">
      <w:start w:val="1"/>
      <w:numFmt w:val="decimal"/>
      <w:lvlText w:val="%1.%2.%3.%4.%5.%6.%7.%8."/>
      <w:lvlJc w:val="left"/>
      <w:pPr>
        <w:tabs>
          <w:tab w:val="num" w:pos="4453"/>
        </w:tabs>
        <w:ind w:left="4453" w:hanging="1224"/>
      </w:pPr>
    </w:lvl>
    <w:lvl w:ilvl="8">
      <w:start w:val="1"/>
      <w:numFmt w:val="decimal"/>
      <w:lvlText w:val="%1.%2.%3.%4.%5.%6.%7.%8.%9."/>
      <w:lvlJc w:val="left"/>
      <w:pPr>
        <w:tabs>
          <w:tab w:val="num" w:pos="5029"/>
        </w:tabs>
        <w:ind w:left="5029" w:hanging="1440"/>
      </w:pPr>
    </w:lvl>
  </w:abstractNum>
  <w:abstractNum w:abstractNumId="129" w15:restartNumberingAfterBreak="0">
    <w:nsid w:val="7BD26CDE"/>
    <w:multiLevelType w:val="hybridMultilevel"/>
    <w:tmpl w:val="BEB0E1BE"/>
    <w:lvl w:ilvl="0" w:tplc="F12837C6">
      <w:start w:val="1"/>
      <w:numFmt w:val="bullet"/>
      <w:pStyle w:val="1d"/>
      <w:lvlText w:val=""/>
      <w:lvlJc w:val="left"/>
      <w:pPr>
        <w:tabs>
          <w:tab w:val="num" w:pos="1212"/>
        </w:tabs>
        <w:ind w:left="1212" w:hanging="360"/>
      </w:pPr>
      <w:rPr>
        <w:rFonts w:ascii="Symbol" w:hAnsi="Symbol"/>
      </w:rPr>
    </w:lvl>
    <w:lvl w:ilvl="1" w:tplc="09AE9690">
      <w:start w:val="1"/>
      <w:numFmt w:val="bullet"/>
      <w:lvlText w:val=""/>
      <w:lvlJc w:val="left"/>
      <w:pPr>
        <w:tabs>
          <w:tab w:val="num" w:pos="1152"/>
        </w:tabs>
        <w:ind w:left="1152" w:hanging="360"/>
      </w:pPr>
      <w:rPr>
        <w:rFonts w:ascii="Symbol" w:hAnsi="Symbol"/>
      </w:rPr>
    </w:lvl>
    <w:lvl w:ilvl="2" w:tplc="8AB23278">
      <w:start w:val="1"/>
      <w:numFmt w:val="bullet"/>
      <w:lvlText w:val=""/>
      <w:lvlJc w:val="left"/>
      <w:pPr>
        <w:tabs>
          <w:tab w:val="num" w:pos="1872"/>
        </w:tabs>
        <w:ind w:left="1872" w:hanging="360"/>
      </w:pPr>
      <w:rPr>
        <w:rFonts w:ascii="Wingdings" w:hAnsi="Wingdings"/>
      </w:rPr>
    </w:lvl>
    <w:lvl w:ilvl="3" w:tplc="81528886">
      <w:start w:val="1"/>
      <w:numFmt w:val="bullet"/>
      <w:lvlText w:val=""/>
      <w:lvlJc w:val="left"/>
      <w:pPr>
        <w:ind w:left="2682" w:hanging="450"/>
      </w:pPr>
      <w:rPr>
        <w:rFonts w:ascii="Symbol" w:eastAsia="Times New Roman" w:hAnsi="Symbol"/>
      </w:rPr>
    </w:lvl>
    <w:lvl w:ilvl="4" w:tplc="11BEFC2C">
      <w:start w:val="1"/>
      <w:numFmt w:val="bullet"/>
      <w:lvlText w:val="o"/>
      <w:lvlJc w:val="left"/>
      <w:pPr>
        <w:tabs>
          <w:tab w:val="num" w:pos="3312"/>
        </w:tabs>
        <w:ind w:left="3312" w:hanging="360"/>
      </w:pPr>
      <w:rPr>
        <w:rFonts w:ascii="Courier New" w:hAnsi="Courier New"/>
      </w:rPr>
    </w:lvl>
    <w:lvl w:ilvl="5" w:tplc="B3C04ACE">
      <w:start w:val="1"/>
      <w:numFmt w:val="bullet"/>
      <w:lvlText w:val=""/>
      <w:lvlJc w:val="left"/>
      <w:pPr>
        <w:tabs>
          <w:tab w:val="num" w:pos="4032"/>
        </w:tabs>
        <w:ind w:left="4032" w:hanging="360"/>
      </w:pPr>
      <w:rPr>
        <w:rFonts w:ascii="Wingdings" w:hAnsi="Wingdings"/>
      </w:rPr>
    </w:lvl>
    <w:lvl w:ilvl="6" w:tplc="568A726C">
      <w:start w:val="1"/>
      <w:numFmt w:val="bullet"/>
      <w:lvlText w:val=""/>
      <w:lvlJc w:val="left"/>
      <w:pPr>
        <w:tabs>
          <w:tab w:val="num" w:pos="4752"/>
        </w:tabs>
        <w:ind w:left="4752" w:hanging="360"/>
      </w:pPr>
      <w:rPr>
        <w:rFonts w:ascii="Symbol" w:hAnsi="Symbol"/>
      </w:rPr>
    </w:lvl>
    <w:lvl w:ilvl="7" w:tplc="3CFCDB26">
      <w:start w:val="1"/>
      <w:numFmt w:val="bullet"/>
      <w:lvlText w:val="o"/>
      <w:lvlJc w:val="left"/>
      <w:pPr>
        <w:tabs>
          <w:tab w:val="num" w:pos="5472"/>
        </w:tabs>
        <w:ind w:left="5472" w:hanging="360"/>
      </w:pPr>
      <w:rPr>
        <w:rFonts w:ascii="Courier New" w:hAnsi="Courier New"/>
      </w:rPr>
    </w:lvl>
    <w:lvl w:ilvl="8" w:tplc="CFE2A11E">
      <w:start w:val="1"/>
      <w:numFmt w:val="bullet"/>
      <w:lvlText w:val=""/>
      <w:lvlJc w:val="left"/>
      <w:pPr>
        <w:tabs>
          <w:tab w:val="num" w:pos="6192"/>
        </w:tabs>
        <w:ind w:left="6192" w:hanging="360"/>
      </w:pPr>
      <w:rPr>
        <w:rFonts w:ascii="Wingdings" w:hAnsi="Wingdings"/>
      </w:rPr>
    </w:lvl>
  </w:abstractNum>
  <w:abstractNum w:abstractNumId="130" w15:restartNumberingAfterBreak="0">
    <w:nsid w:val="7CC328F1"/>
    <w:multiLevelType w:val="hybridMultilevel"/>
    <w:tmpl w:val="BC1C237A"/>
    <w:lvl w:ilvl="0" w:tplc="63F400C6">
      <w:start w:val="1"/>
      <w:numFmt w:val="bullet"/>
      <w:suff w:val="space"/>
      <w:lvlText w:val="-"/>
      <w:lvlJc w:val="left"/>
      <w:pPr>
        <w:ind w:left="0" w:firstLine="0"/>
      </w:pPr>
      <w:rPr>
        <w:rFonts w:ascii="Courier New" w:hAnsi="Courier New"/>
      </w:rPr>
    </w:lvl>
    <w:lvl w:ilvl="1" w:tplc="FB188E5C">
      <w:start w:val="1"/>
      <w:numFmt w:val="bullet"/>
      <w:lvlText w:val="o"/>
      <w:lvlJc w:val="left"/>
      <w:pPr>
        <w:ind w:left="1440" w:hanging="360"/>
      </w:pPr>
      <w:rPr>
        <w:rFonts w:ascii="Courier New" w:hAnsi="Courier New"/>
      </w:rPr>
    </w:lvl>
    <w:lvl w:ilvl="2" w:tplc="FE7EC116">
      <w:start w:val="1"/>
      <w:numFmt w:val="bullet"/>
      <w:lvlText w:val=""/>
      <w:lvlJc w:val="left"/>
      <w:pPr>
        <w:ind w:left="2160" w:hanging="360"/>
      </w:pPr>
      <w:rPr>
        <w:rFonts w:ascii="Wingdings" w:hAnsi="Wingdings"/>
      </w:rPr>
    </w:lvl>
    <w:lvl w:ilvl="3" w:tplc="1E481CE4">
      <w:start w:val="1"/>
      <w:numFmt w:val="bullet"/>
      <w:lvlText w:val=""/>
      <w:lvlJc w:val="left"/>
      <w:pPr>
        <w:ind w:left="2880" w:hanging="360"/>
      </w:pPr>
      <w:rPr>
        <w:rFonts w:ascii="Symbol" w:hAnsi="Symbol"/>
      </w:rPr>
    </w:lvl>
    <w:lvl w:ilvl="4" w:tplc="C1186CA2">
      <w:start w:val="1"/>
      <w:numFmt w:val="bullet"/>
      <w:lvlText w:val="o"/>
      <w:lvlJc w:val="left"/>
      <w:pPr>
        <w:ind w:left="3600" w:hanging="360"/>
      </w:pPr>
      <w:rPr>
        <w:rFonts w:ascii="Courier New" w:hAnsi="Courier New"/>
      </w:rPr>
    </w:lvl>
    <w:lvl w:ilvl="5" w:tplc="DEE0DAB6">
      <w:start w:val="1"/>
      <w:numFmt w:val="bullet"/>
      <w:lvlText w:val=""/>
      <w:lvlJc w:val="left"/>
      <w:pPr>
        <w:ind w:left="4320" w:hanging="360"/>
      </w:pPr>
      <w:rPr>
        <w:rFonts w:ascii="Wingdings" w:hAnsi="Wingdings"/>
      </w:rPr>
    </w:lvl>
    <w:lvl w:ilvl="6" w:tplc="084EE8EE">
      <w:start w:val="1"/>
      <w:numFmt w:val="bullet"/>
      <w:lvlText w:val=""/>
      <w:lvlJc w:val="left"/>
      <w:pPr>
        <w:ind w:left="5040" w:hanging="360"/>
      </w:pPr>
      <w:rPr>
        <w:rFonts w:ascii="Symbol" w:hAnsi="Symbol"/>
      </w:rPr>
    </w:lvl>
    <w:lvl w:ilvl="7" w:tplc="7A464C76">
      <w:start w:val="1"/>
      <w:numFmt w:val="bullet"/>
      <w:lvlText w:val="o"/>
      <w:lvlJc w:val="left"/>
      <w:pPr>
        <w:ind w:left="5760" w:hanging="360"/>
      </w:pPr>
      <w:rPr>
        <w:rFonts w:ascii="Courier New" w:hAnsi="Courier New"/>
      </w:rPr>
    </w:lvl>
    <w:lvl w:ilvl="8" w:tplc="A41663AE">
      <w:start w:val="1"/>
      <w:numFmt w:val="bullet"/>
      <w:lvlText w:val=""/>
      <w:lvlJc w:val="left"/>
      <w:pPr>
        <w:ind w:left="6480" w:hanging="360"/>
      </w:pPr>
      <w:rPr>
        <w:rFonts w:ascii="Wingdings" w:hAnsi="Wingdings"/>
      </w:rPr>
    </w:lvl>
  </w:abstractNum>
  <w:abstractNum w:abstractNumId="131" w15:restartNumberingAfterBreak="0">
    <w:nsid w:val="7D753FAD"/>
    <w:multiLevelType w:val="hybridMultilevel"/>
    <w:tmpl w:val="0726B81E"/>
    <w:lvl w:ilvl="0" w:tplc="D5604802">
      <w:start w:val="1"/>
      <w:numFmt w:val="decimal"/>
      <w:pStyle w:val="ListAlternative3"/>
      <w:lvlText w:val="%1)"/>
      <w:lvlJc w:val="left"/>
      <w:pPr>
        <w:tabs>
          <w:tab w:val="num" w:pos="360"/>
        </w:tabs>
        <w:ind w:left="360" w:hanging="360"/>
      </w:pPr>
    </w:lvl>
    <w:lvl w:ilvl="1" w:tplc="F6884592">
      <w:start w:val="1"/>
      <w:numFmt w:val="bullet"/>
      <w:lvlText w:val="o"/>
      <w:lvlJc w:val="left"/>
      <w:pPr>
        <w:ind w:left="1440" w:hanging="360"/>
      </w:pPr>
      <w:rPr>
        <w:rFonts w:ascii="Courier New" w:eastAsia="Courier New" w:hAnsi="Courier New"/>
      </w:rPr>
    </w:lvl>
    <w:lvl w:ilvl="2" w:tplc="48241152">
      <w:start w:val="1"/>
      <w:numFmt w:val="bullet"/>
      <w:lvlText w:val="§"/>
      <w:lvlJc w:val="left"/>
      <w:pPr>
        <w:ind w:left="2160" w:hanging="360"/>
      </w:pPr>
      <w:rPr>
        <w:rFonts w:ascii="Wingdings" w:eastAsia="Wingdings" w:hAnsi="Wingdings"/>
      </w:rPr>
    </w:lvl>
    <w:lvl w:ilvl="3" w:tplc="BA8E84B2">
      <w:start w:val="1"/>
      <w:numFmt w:val="bullet"/>
      <w:lvlText w:val="·"/>
      <w:lvlJc w:val="left"/>
      <w:pPr>
        <w:ind w:left="2880" w:hanging="360"/>
      </w:pPr>
      <w:rPr>
        <w:rFonts w:ascii="Symbol" w:eastAsia="Symbol" w:hAnsi="Symbol"/>
      </w:rPr>
    </w:lvl>
    <w:lvl w:ilvl="4" w:tplc="20C82274">
      <w:start w:val="1"/>
      <w:numFmt w:val="bullet"/>
      <w:lvlText w:val="o"/>
      <w:lvlJc w:val="left"/>
      <w:pPr>
        <w:ind w:left="3600" w:hanging="360"/>
      </w:pPr>
      <w:rPr>
        <w:rFonts w:ascii="Courier New" w:eastAsia="Courier New" w:hAnsi="Courier New"/>
      </w:rPr>
    </w:lvl>
    <w:lvl w:ilvl="5" w:tplc="FDC65C10">
      <w:start w:val="1"/>
      <w:numFmt w:val="bullet"/>
      <w:lvlText w:val="§"/>
      <w:lvlJc w:val="left"/>
      <w:pPr>
        <w:ind w:left="4320" w:hanging="360"/>
      </w:pPr>
      <w:rPr>
        <w:rFonts w:ascii="Wingdings" w:eastAsia="Wingdings" w:hAnsi="Wingdings"/>
      </w:rPr>
    </w:lvl>
    <w:lvl w:ilvl="6" w:tplc="5704D0AE">
      <w:start w:val="1"/>
      <w:numFmt w:val="bullet"/>
      <w:lvlText w:val="·"/>
      <w:lvlJc w:val="left"/>
      <w:pPr>
        <w:ind w:left="5040" w:hanging="360"/>
      </w:pPr>
      <w:rPr>
        <w:rFonts w:ascii="Symbol" w:eastAsia="Symbol" w:hAnsi="Symbol"/>
      </w:rPr>
    </w:lvl>
    <w:lvl w:ilvl="7" w:tplc="550AF624">
      <w:start w:val="1"/>
      <w:numFmt w:val="bullet"/>
      <w:lvlText w:val="o"/>
      <w:lvlJc w:val="left"/>
      <w:pPr>
        <w:ind w:left="5760" w:hanging="360"/>
      </w:pPr>
      <w:rPr>
        <w:rFonts w:ascii="Courier New" w:eastAsia="Courier New" w:hAnsi="Courier New"/>
      </w:rPr>
    </w:lvl>
    <w:lvl w:ilvl="8" w:tplc="7620452A">
      <w:start w:val="1"/>
      <w:numFmt w:val="bullet"/>
      <w:lvlText w:val="§"/>
      <w:lvlJc w:val="left"/>
      <w:pPr>
        <w:ind w:left="6480" w:hanging="360"/>
      </w:pPr>
      <w:rPr>
        <w:rFonts w:ascii="Wingdings" w:eastAsia="Wingdings" w:hAnsi="Wingdings"/>
      </w:rPr>
    </w:lvl>
  </w:abstractNum>
  <w:abstractNum w:abstractNumId="132" w15:restartNumberingAfterBreak="0">
    <w:nsid w:val="7E4B473D"/>
    <w:multiLevelType w:val="hybridMultilevel"/>
    <w:tmpl w:val="84CC169A"/>
    <w:lvl w:ilvl="0" w:tplc="770EE384">
      <w:start w:val="1"/>
      <w:numFmt w:val="bullet"/>
      <w:pStyle w:val="BulletListFooterTextnumberedParagraphedeliste1lp1UseCaseListParagraph1BulletList1FooterText1numbered1BulletList2"/>
      <w:lvlText w:val=""/>
      <w:lvlJc w:val="left"/>
      <w:pPr>
        <w:ind w:left="1134" w:hanging="283"/>
      </w:pPr>
      <w:rPr>
        <w:rFonts w:ascii="Times New Roman" w:eastAsia="Calibri" w:hAnsi="Times New Roman"/>
      </w:rPr>
    </w:lvl>
    <w:lvl w:ilvl="1" w:tplc="FE548ED8">
      <w:start w:val="1"/>
      <w:numFmt w:val="bullet"/>
      <w:lvlText w:val="o"/>
      <w:lvlJc w:val="left"/>
      <w:pPr>
        <w:ind w:left="2149" w:hanging="360"/>
      </w:pPr>
      <w:rPr>
        <w:rFonts w:ascii="Courier New" w:hAnsi="Courier New"/>
      </w:rPr>
    </w:lvl>
    <w:lvl w:ilvl="2" w:tplc="58F8B974">
      <w:start w:val="1"/>
      <w:numFmt w:val="bullet"/>
      <w:lvlText w:val=""/>
      <w:lvlJc w:val="left"/>
      <w:pPr>
        <w:ind w:left="2869" w:hanging="360"/>
      </w:pPr>
      <w:rPr>
        <w:rFonts w:ascii="Wingdings" w:hAnsi="Wingdings"/>
      </w:rPr>
    </w:lvl>
    <w:lvl w:ilvl="3" w:tplc="1918263E">
      <w:start w:val="1"/>
      <w:numFmt w:val="bullet"/>
      <w:lvlText w:val=""/>
      <w:lvlJc w:val="left"/>
      <w:pPr>
        <w:ind w:left="3589" w:hanging="360"/>
      </w:pPr>
      <w:rPr>
        <w:rFonts w:ascii="Symbol" w:hAnsi="Symbol"/>
      </w:rPr>
    </w:lvl>
    <w:lvl w:ilvl="4" w:tplc="6F9E899E">
      <w:start w:val="1"/>
      <w:numFmt w:val="bullet"/>
      <w:lvlText w:val="o"/>
      <w:lvlJc w:val="left"/>
      <w:pPr>
        <w:ind w:left="4309" w:hanging="360"/>
      </w:pPr>
      <w:rPr>
        <w:rFonts w:ascii="Courier New" w:hAnsi="Courier New"/>
      </w:rPr>
    </w:lvl>
    <w:lvl w:ilvl="5" w:tplc="D7AA1C62">
      <w:start w:val="1"/>
      <w:numFmt w:val="bullet"/>
      <w:lvlText w:val=""/>
      <w:lvlJc w:val="left"/>
      <w:pPr>
        <w:ind w:left="5029" w:hanging="360"/>
      </w:pPr>
      <w:rPr>
        <w:rFonts w:ascii="Wingdings" w:hAnsi="Wingdings"/>
      </w:rPr>
    </w:lvl>
    <w:lvl w:ilvl="6" w:tplc="33DCC50C">
      <w:start w:val="1"/>
      <w:numFmt w:val="bullet"/>
      <w:lvlText w:val=""/>
      <w:lvlJc w:val="left"/>
      <w:pPr>
        <w:ind w:left="5749" w:hanging="360"/>
      </w:pPr>
      <w:rPr>
        <w:rFonts w:ascii="Symbol" w:hAnsi="Symbol"/>
      </w:rPr>
    </w:lvl>
    <w:lvl w:ilvl="7" w:tplc="EF948F06">
      <w:start w:val="1"/>
      <w:numFmt w:val="bullet"/>
      <w:lvlText w:val="o"/>
      <w:lvlJc w:val="left"/>
      <w:pPr>
        <w:ind w:left="6469" w:hanging="360"/>
      </w:pPr>
      <w:rPr>
        <w:rFonts w:ascii="Courier New" w:hAnsi="Courier New"/>
      </w:rPr>
    </w:lvl>
    <w:lvl w:ilvl="8" w:tplc="68F4CF22">
      <w:start w:val="1"/>
      <w:numFmt w:val="bullet"/>
      <w:lvlText w:val=""/>
      <w:lvlJc w:val="left"/>
      <w:pPr>
        <w:ind w:left="7189" w:hanging="360"/>
      </w:pPr>
      <w:rPr>
        <w:rFonts w:ascii="Wingdings" w:hAnsi="Wingdings"/>
      </w:rPr>
    </w:lvl>
  </w:abstractNum>
  <w:abstractNum w:abstractNumId="133" w15:restartNumberingAfterBreak="0">
    <w:nsid w:val="7E7943AE"/>
    <w:multiLevelType w:val="hybridMultilevel"/>
    <w:tmpl w:val="54F8262A"/>
    <w:lvl w:ilvl="0" w:tplc="A53C71BC">
      <w:start w:val="1"/>
      <w:numFmt w:val="bullet"/>
      <w:pStyle w:val="GOSTListmark1"/>
      <w:lvlText w:val=""/>
      <w:lvlJc w:val="left"/>
      <w:pPr>
        <w:tabs>
          <w:tab w:val="num" w:pos="851"/>
        </w:tabs>
        <w:ind w:left="851" w:hanging="284"/>
      </w:pPr>
      <w:rPr>
        <w:rFonts w:ascii="Times New Roman" w:hAnsi="Times New Roman"/>
      </w:rPr>
    </w:lvl>
    <w:lvl w:ilvl="1" w:tplc="95486BCC">
      <w:start w:val="1"/>
      <w:numFmt w:val="bullet"/>
      <w:lvlText w:val="o"/>
      <w:lvlJc w:val="left"/>
      <w:pPr>
        <w:tabs>
          <w:tab w:val="num" w:pos="1440"/>
        </w:tabs>
        <w:ind w:left="1440" w:hanging="360"/>
      </w:pPr>
      <w:rPr>
        <w:rFonts w:ascii="Courier New" w:hAnsi="Courier New"/>
      </w:rPr>
    </w:lvl>
    <w:lvl w:ilvl="2" w:tplc="FA6C8F24">
      <w:start w:val="1"/>
      <w:numFmt w:val="bullet"/>
      <w:lvlText w:val=""/>
      <w:lvlJc w:val="left"/>
      <w:pPr>
        <w:tabs>
          <w:tab w:val="num" w:pos="2160"/>
        </w:tabs>
        <w:ind w:left="2160" w:hanging="360"/>
      </w:pPr>
      <w:rPr>
        <w:rFonts w:ascii="Wingdings" w:hAnsi="Wingdings"/>
      </w:rPr>
    </w:lvl>
    <w:lvl w:ilvl="3" w:tplc="F2C8A008">
      <w:start w:val="1"/>
      <w:numFmt w:val="bullet"/>
      <w:lvlText w:val=""/>
      <w:lvlJc w:val="left"/>
      <w:pPr>
        <w:tabs>
          <w:tab w:val="num" w:pos="2880"/>
        </w:tabs>
        <w:ind w:left="2880" w:hanging="360"/>
      </w:pPr>
      <w:rPr>
        <w:rFonts w:ascii="Symbol" w:hAnsi="Symbol"/>
      </w:rPr>
    </w:lvl>
    <w:lvl w:ilvl="4" w:tplc="D034DFD8">
      <w:start w:val="1"/>
      <w:numFmt w:val="bullet"/>
      <w:lvlText w:val="o"/>
      <w:lvlJc w:val="left"/>
      <w:pPr>
        <w:tabs>
          <w:tab w:val="num" w:pos="3600"/>
        </w:tabs>
        <w:ind w:left="3600" w:hanging="360"/>
      </w:pPr>
      <w:rPr>
        <w:rFonts w:ascii="Courier New" w:hAnsi="Courier New"/>
      </w:rPr>
    </w:lvl>
    <w:lvl w:ilvl="5" w:tplc="FEA4A526">
      <w:start w:val="1"/>
      <w:numFmt w:val="bullet"/>
      <w:lvlText w:val=""/>
      <w:lvlJc w:val="left"/>
      <w:pPr>
        <w:tabs>
          <w:tab w:val="num" w:pos="4320"/>
        </w:tabs>
        <w:ind w:left="4320" w:hanging="360"/>
      </w:pPr>
      <w:rPr>
        <w:rFonts w:ascii="Wingdings" w:hAnsi="Wingdings"/>
      </w:rPr>
    </w:lvl>
    <w:lvl w:ilvl="6" w:tplc="47B8EA78">
      <w:start w:val="1"/>
      <w:numFmt w:val="bullet"/>
      <w:lvlText w:val=""/>
      <w:lvlJc w:val="left"/>
      <w:pPr>
        <w:tabs>
          <w:tab w:val="num" w:pos="5040"/>
        </w:tabs>
        <w:ind w:left="5040" w:hanging="360"/>
      </w:pPr>
      <w:rPr>
        <w:rFonts w:ascii="Symbol" w:hAnsi="Symbol"/>
      </w:rPr>
    </w:lvl>
    <w:lvl w:ilvl="7" w:tplc="9F0279A8">
      <w:start w:val="1"/>
      <w:numFmt w:val="bullet"/>
      <w:lvlText w:val="o"/>
      <w:lvlJc w:val="left"/>
      <w:pPr>
        <w:tabs>
          <w:tab w:val="num" w:pos="5760"/>
        </w:tabs>
        <w:ind w:left="5760" w:hanging="360"/>
      </w:pPr>
      <w:rPr>
        <w:rFonts w:ascii="Courier New" w:hAnsi="Courier New"/>
      </w:rPr>
    </w:lvl>
    <w:lvl w:ilvl="8" w:tplc="B2501CF0">
      <w:start w:val="1"/>
      <w:numFmt w:val="bullet"/>
      <w:lvlText w:val=""/>
      <w:lvlJc w:val="left"/>
      <w:pPr>
        <w:tabs>
          <w:tab w:val="num" w:pos="6480"/>
        </w:tabs>
        <w:ind w:left="6480" w:hanging="360"/>
      </w:pPr>
      <w:rPr>
        <w:rFonts w:ascii="Wingdings" w:hAnsi="Wingdings"/>
      </w:rPr>
    </w:lvl>
  </w:abstractNum>
  <w:num w:numId="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num>
  <w:num w:numId="2">
    <w:abstractNumId w:val="26"/>
  </w:num>
  <w:num w:numId="3">
    <w:abstractNumId w:val="76"/>
  </w:num>
  <w:num w:numId="4">
    <w:abstractNumId w:val="44"/>
  </w:num>
  <w:num w:numId="5">
    <w:abstractNumId w:val="101"/>
  </w:num>
  <w:num w:numId="6">
    <w:abstractNumId w:val="59"/>
    <w:lvlOverride w:ilvl="0">
      <w:startOverride w:val="1"/>
    </w:lvlOverride>
  </w:num>
  <w:num w:numId="7">
    <w:abstractNumId w:val="39"/>
  </w:num>
  <w:num w:numId="8">
    <w:abstractNumId w:val="42"/>
  </w:num>
  <w:num w:numId="9">
    <w:abstractNumId w:val="117"/>
  </w:num>
  <w:num w:numId="10">
    <w:abstractNumId w:val="35"/>
  </w:num>
  <w:num w:numId="11">
    <w:abstractNumId w:val="125"/>
  </w:num>
  <w:num w:numId="12">
    <w:abstractNumId w:val="81"/>
  </w:num>
  <w:num w:numId="13">
    <w:abstractNumId w:val="32"/>
  </w:num>
  <w:num w:numId="14">
    <w:abstractNumId w:val="15"/>
  </w:num>
  <w:num w:numId="15">
    <w:abstractNumId w:val="92"/>
  </w:num>
  <w:num w:numId="16">
    <w:abstractNumId w:val="55"/>
  </w:num>
  <w:num w:numId="17">
    <w:abstractNumId w:val="11"/>
  </w:num>
  <w:num w:numId="18">
    <w:abstractNumId w:val="87"/>
  </w:num>
  <w:num w:numId="19">
    <w:abstractNumId w:val="74"/>
  </w:num>
  <w:num w:numId="20">
    <w:abstractNumId w:val="20"/>
  </w:num>
  <w:num w:numId="21">
    <w:abstractNumId w:val="114"/>
  </w:num>
  <w:num w:numId="22">
    <w:abstractNumId w:val="21"/>
  </w:num>
  <w:num w:numId="23">
    <w:abstractNumId w:val="14"/>
  </w:num>
  <w:num w:numId="24">
    <w:abstractNumId w:val="73"/>
  </w:num>
  <w:num w:numId="25">
    <w:abstractNumId w:val="90"/>
  </w:num>
  <w:num w:numId="26">
    <w:abstractNumId w:val="19"/>
  </w:num>
  <w:num w:numId="27">
    <w:abstractNumId w:val="28"/>
  </w:num>
  <w:num w:numId="28">
    <w:abstractNumId w:val="4"/>
  </w:num>
  <w:num w:numId="29">
    <w:abstractNumId w:val="95"/>
  </w:num>
  <w:num w:numId="30">
    <w:abstractNumId w:val="2"/>
  </w:num>
  <w:num w:numId="31">
    <w:abstractNumId w:val="108"/>
  </w:num>
  <w:num w:numId="32">
    <w:abstractNumId w:val="36"/>
  </w:num>
  <w:num w:numId="33">
    <w:abstractNumId w:val="127"/>
  </w:num>
  <w:num w:numId="34">
    <w:abstractNumId w:val="98"/>
  </w:num>
  <w:num w:numId="35">
    <w:abstractNumId w:val="62"/>
  </w:num>
  <w:num w:numId="36">
    <w:abstractNumId w:val="45"/>
  </w:num>
  <w:num w:numId="37">
    <w:abstractNumId w:val="49"/>
  </w:num>
  <w:num w:numId="38">
    <w:abstractNumId w:val="58"/>
  </w:num>
  <w:num w:numId="39">
    <w:abstractNumId w:val="3"/>
  </w:num>
  <w:num w:numId="40">
    <w:abstractNumId w:val="24"/>
  </w:num>
  <w:num w:numId="41">
    <w:abstractNumId w:val="33"/>
  </w:num>
  <w:num w:numId="42">
    <w:abstractNumId w:val="100"/>
  </w:num>
  <w:num w:numId="43">
    <w:abstractNumId w:val="119"/>
  </w:num>
  <w:num w:numId="44">
    <w:abstractNumId w:val="25"/>
  </w:num>
  <w:num w:numId="45">
    <w:abstractNumId w:val="88"/>
  </w:num>
  <w:num w:numId="46">
    <w:abstractNumId w:val="112"/>
  </w:num>
  <w:num w:numId="47">
    <w:abstractNumId w:val="61"/>
  </w:num>
  <w:num w:numId="48">
    <w:abstractNumId w:val="52"/>
  </w:num>
  <w:num w:numId="49">
    <w:abstractNumId w:val="67"/>
  </w:num>
  <w:num w:numId="50">
    <w:abstractNumId w:val="128"/>
  </w:num>
  <w:num w:numId="51">
    <w:abstractNumId w:val="41"/>
  </w:num>
  <w:num w:numId="52">
    <w:abstractNumId w:val="72"/>
  </w:num>
  <w:num w:numId="53">
    <w:abstractNumId w:val="102"/>
  </w:num>
  <w:num w:numId="54">
    <w:abstractNumId w:val="89"/>
  </w:num>
  <w:num w:numId="55">
    <w:abstractNumId w:val="77"/>
  </w:num>
  <w:num w:numId="56">
    <w:abstractNumId w:val="8"/>
  </w:num>
  <w:num w:numId="57">
    <w:abstractNumId w:val="116"/>
  </w:num>
  <w:num w:numId="58">
    <w:abstractNumId w:val="51"/>
  </w:num>
  <w:num w:numId="59">
    <w:abstractNumId w:val="50"/>
  </w:num>
  <w:num w:numId="60">
    <w:abstractNumId w:val="66"/>
  </w:num>
  <w:num w:numId="61">
    <w:abstractNumId w:val="118"/>
  </w:num>
  <w:num w:numId="62">
    <w:abstractNumId w:val="30"/>
  </w:num>
  <w:num w:numId="63">
    <w:abstractNumId w:val="97"/>
  </w:num>
  <w:num w:numId="64">
    <w:abstractNumId w:val="69"/>
  </w:num>
  <w:num w:numId="65">
    <w:abstractNumId w:val="103"/>
  </w:num>
  <w:num w:numId="66">
    <w:abstractNumId w:val="82"/>
  </w:num>
  <w:num w:numId="67">
    <w:abstractNumId w:val="47"/>
  </w:num>
  <w:num w:numId="68">
    <w:abstractNumId w:val="16"/>
  </w:num>
  <w:num w:numId="69">
    <w:abstractNumId w:val="31"/>
  </w:num>
  <w:num w:numId="70">
    <w:abstractNumId w:val="111"/>
  </w:num>
  <w:num w:numId="71">
    <w:abstractNumId w:val="123"/>
  </w:num>
  <w:num w:numId="72">
    <w:abstractNumId w:val="84"/>
  </w:num>
  <w:num w:numId="73">
    <w:abstractNumId w:val="29"/>
  </w:num>
  <w:num w:numId="74">
    <w:abstractNumId w:val="48"/>
  </w:num>
  <w:num w:numId="75">
    <w:abstractNumId w:val="106"/>
  </w:num>
  <w:num w:numId="76">
    <w:abstractNumId w:val="60"/>
  </w:num>
  <w:num w:numId="77">
    <w:abstractNumId w:val="10"/>
  </w:num>
  <w:num w:numId="78">
    <w:abstractNumId w:val="64"/>
  </w:num>
  <w:num w:numId="79">
    <w:abstractNumId w:val="7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65"/>
  </w:num>
  <w:num w:numId="81">
    <w:abstractNumId w:val="9"/>
  </w:num>
  <w:num w:numId="82">
    <w:abstractNumId w:val="129"/>
  </w:num>
  <w:num w:numId="83">
    <w:abstractNumId w:val="115"/>
  </w:num>
  <w:num w:numId="84">
    <w:abstractNumId w:val="105"/>
  </w:num>
  <w:num w:numId="85">
    <w:abstractNumId w:val="22"/>
  </w:num>
  <w:num w:numId="86">
    <w:abstractNumId w:val="104"/>
  </w:num>
  <w:num w:numId="87">
    <w:abstractNumId w:val="57"/>
  </w:num>
  <w:num w:numId="88">
    <w:abstractNumId w:val="71"/>
  </w:num>
  <w:num w:numId="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86"/>
  </w:num>
  <w:num w:numId="92">
    <w:abstractNumId w:val="120"/>
  </w:num>
  <w:num w:numId="93">
    <w:abstractNumId w:val="70"/>
  </w:num>
  <w:num w:numId="94">
    <w:abstractNumId w:val="113"/>
  </w:num>
  <w:num w:numId="95">
    <w:abstractNumId w:val="91"/>
  </w:num>
  <w:num w:numId="96">
    <w:abstractNumId w:val="132"/>
  </w:num>
  <w:num w:numId="97">
    <w:abstractNumId w:val="18"/>
  </w:num>
  <w:num w:numId="98">
    <w:abstractNumId w:val="131"/>
  </w:num>
  <w:num w:numId="99">
    <w:abstractNumId w:val="121"/>
  </w:num>
  <w:num w:numId="100">
    <w:abstractNumId w:val="40"/>
    <w:lvlOverride w:ilvl="0">
      <w:startOverride w:val="1"/>
    </w:lvlOverride>
  </w:num>
  <w:num w:numId="101">
    <w:abstractNumId w:val="1"/>
  </w:num>
  <w:num w:numId="102">
    <w:abstractNumId w:val="0"/>
  </w:num>
  <w:num w:numId="103">
    <w:abstractNumId w:val="133"/>
  </w:num>
  <w:num w:numId="104">
    <w:abstractNumId w:val="56"/>
  </w:num>
  <w:num w:numId="105">
    <w:abstractNumId w:val="124"/>
  </w:num>
  <w:num w:numId="106">
    <w:abstractNumId w:val="80"/>
  </w:num>
  <w:num w:numId="107">
    <w:abstractNumId w:val="54"/>
  </w:num>
  <w:num w:numId="108">
    <w:abstractNumId w:val="38"/>
  </w:num>
  <w:num w:numId="109">
    <w:abstractNumId w:val="23"/>
  </w:num>
  <w:num w:numId="110">
    <w:abstractNumId w:val="13"/>
  </w:num>
  <w:num w:numId="111">
    <w:abstractNumId w:val="93"/>
  </w:num>
  <w:num w:numId="112">
    <w:abstractNumId w:val="85"/>
  </w:num>
  <w:num w:numId="113">
    <w:abstractNumId w:val="96"/>
  </w:num>
  <w:num w:numId="114">
    <w:abstractNumId w:val="6"/>
  </w:num>
  <w:num w:numId="115">
    <w:abstractNumId w:val="75"/>
  </w:num>
  <w:num w:numId="116">
    <w:abstractNumId w:val="83"/>
  </w:num>
  <w:num w:numId="117">
    <w:abstractNumId w:val="109"/>
  </w:num>
  <w:num w:numId="118">
    <w:abstractNumId w:val="37"/>
  </w:num>
  <w:num w:numId="119">
    <w:abstractNumId w:val="7"/>
  </w:num>
  <w:num w:numId="12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07"/>
  </w:num>
  <w:num w:numId="122">
    <w:abstractNumId w:val="78"/>
  </w:num>
  <w:num w:numId="123">
    <w:abstractNumId w:val="17"/>
  </w:num>
  <w:num w:numId="124">
    <w:abstractNumId w:val="27"/>
  </w:num>
  <w:num w:numId="125">
    <w:abstractNumId w:val="5"/>
  </w:num>
  <w:num w:numId="126">
    <w:abstractNumId w:val="99"/>
  </w:num>
  <w:num w:numId="127">
    <w:abstractNumId w:val="99"/>
  </w:num>
  <w:num w:numId="128">
    <w:abstractNumId w:val="130"/>
  </w:num>
  <w:num w:numId="129">
    <w:abstractNumId w:val="110"/>
  </w:num>
  <w:num w:numId="130">
    <w:abstractNumId w:val="94"/>
  </w:num>
  <w:num w:numId="131">
    <w:abstractNumId w:val="122"/>
  </w:num>
  <w:num w:numId="132">
    <w:abstractNumId w:val="53"/>
  </w:num>
  <w:num w:numId="133">
    <w:abstractNumId w:val="46"/>
  </w:num>
  <w:num w:numId="134">
    <w:abstractNumId w:val="107"/>
  </w:num>
  <w:num w:numId="135">
    <w:abstractNumId w:val="107"/>
  </w:num>
  <w:num w:numId="136">
    <w:abstractNumId w:val="43"/>
  </w:num>
  <w:num w:numId="137">
    <w:abstractNumId w:val="34"/>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42C"/>
    <w:rsid w:val="0000332D"/>
    <w:rsid w:val="00031433"/>
    <w:rsid w:val="0003402B"/>
    <w:rsid w:val="000345CF"/>
    <w:rsid w:val="00037148"/>
    <w:rsid w:val="00041D8C"/>
    <w:rsid w:val="000624A5"/>
    <w:rsid w:val="00084B66"/>
    <w:rsid w:val="000C2CCC"/>
    <w:rsid w:val="000E201E"/>
    <w:rsid w:val="000E7377"/>
    <w:rsid w:val="000F0155"/>
    <w:rsid w:val="000F3DD5"/>
    <w:rsid w:val="00110CA6"/>
    <w:rsid w:val="00115B59"/>
    <w:rsid w:val="001176F4"/>
    <w:rsid w:val="001310CD"/>
    <w:rsid w:val="001955A1"/>
    <w:rsid w:val="001B2F8E"/>
    <w:rsid w:val="001E0FDD"/>
    <w:rsid w:val="002060B8"/>
    <w:rsid w:val="00215C1D"/>
    <w:rsid w:val="00223A93"/>
    <w:rsid w:val="00224713"/>
    <w:rsid w:val="002270FF"/>
    <w:rsid w:val="002341AE"/>
    <w:rsid w:val="00261E51"/>
    <w:rsid w:val="002702C8"/>
    <w:rsid w:val="00275362"/>
    <w:rsid w:val="00292AC5"/>
    <w:rsid w:val="00294E69"/>
    <w:rsid w:val="002A0AEF"/>
    <w:rsid w:val="002C572B"/>
    <w:rsid w:val="002D023C"/>
    <w:rsid w:val="002D5C5C"/>
    <w:rsid w:val="002E49EC"/>
    <w:rsid w:val="002F2D6E"/>
    <w:rsid w:val="002F622D"/>
    <w:rsid w:val="002F6C34"/>
    <w:rsid w:val="003119CD"/>
    <w:rsid w:val="003611D7"/>
    <w:rsid w:val="003760EF"/>
    <w:rsid w:val="003A16B7"/>
    <w:rsid w:val="003B1B2C"/>
    <w:rsid w:val="003C7AA0"/>
    <w:rsid w:val="003D0A81"/>
    <w:rsid w:val="003D280A"/>
    <w:rsid w:val="003D3C01"/>
    <w:rsid w:val="003E3A27"/>
    <w:rsid w:val="003F3867"/>
    <w:rsid w:val="004003BE"/>
    <w:rsid w:val="00406B47"/>
    <w:rsid w:val="0046142C"/>
    <w:rsid w:val="00463275"/>
    <w:rsid w:val="00467474"/>
    <w:rsid w:val="0048554C"/>
    <w:rsid w:val="004A5CD0"/>
    <w:rsid w:val="004B2484"/>
    <w:rsid w:val="004D6D2F"/>
    <w:rsid w:val="004E13CE"/>
    <w:rsid w:val="00531D9A"/>
    <w:rsid w:val="00532FAC"/>
    <w:rsid w:val="00540D16"/>
    <w:rsid w:val="00545828"/>
    <w:rsid w:val="00566DF6"/>
    <w:rsid w:val="00575279"/>
    <w:rsid w:val="0058146B"/>
    <w:rsid w:val="00583B4B"/>
    <w:rsid w:val="00595511"/>
    <w:rsid w:val="0059664C"/>
    <w:rsid w:val="005A0041"/>
    <w:rsid w:val="005B7AA4"/>
    <w:rsid w:val="005C3D15"/>
    <w:rsid w:val="005D148C"/>
    <w:rsid w:val="005D39A9"/>
    <w:rsid w:val="005E0B65"/>
    <w:rsid w:val="005E5F62"/>
    <w:rsid w:val="0060601B"/>
    <w:rsid w:val="006148B0"/>
    <w:rsid w:val="00616DB7"/>
    <w:rsid w:val="00622EBB"/>
    <w:rsid w:val="00624B57"/>
    <w:rsid w:val="00624E48"/>
    <w:rsid w:val="00627193"/>
    <w:rsid w:val="006521E5"/>
    <w:rsid w:val="00653271"/>
    <w:rsid w:val="0065416C"/>
    <w:rsid w:val="006562DE"/>
    <w:rsid w:val="0067018D"/>
    <w:rsid w:val="00673EF4"/>
    <w:rsid w:val="006C0CD6"/>
    <w:rsid w:val="006D4157"/>
    <w:rsid w:val="007016EF"/>
    <w:rsid w:val="00701971"/>
    <w:rsid w:val="00703097"/>
    <w:rsid w:val="00713BCD"/>
    <w:rsid w:val="007145BA"/>
    <w:rsid w:val="007433B5"/>
    <w:rsid w:val="00750F6D"/>
    <w:rsid w:val="007604B2"/>
    <w:rsid w:val="00774314"/>
    <w:rsid w:val="00777465"/>
    <w:rsid w:val="00777477"/>
    <w:rsid w:val="00790840"/>
    <w:rsid w:val="007B0047"/>
    <w:rsid w:val="007B2E0F"/>
    <w:rsid w:val="007C0705"/>
    <w:rsid w:val="007E138A"/>
    <w:rsid w:val="007E7AD2"/>
    <w:rsid w:val="0081432E"/>
    <w:rsid w:val="00815CA4"/>
    <w:rsid w:val="00816377"/>
    <w:rsid w:val="00816470"/>
    <w:rsid w:val="00826984"/>
    <w:rsid w:val="008353E1"/>
    <w:rsid w:val="00837018"/>
    <w:rsid w:val="00842DB7"/>
    <w:rsid w:val="008637A3"/>
    <w:rsid w:val="008677DD"/>
    <w:rsid w:val="0087590E"/>
    <w:rsid w:val="0088054E"/>
    <w:rsid w:val="00883137"/>
    <w:rsid w:val="00885C01"/>
    <w:rsid w:val="00893F9C"/>
    <w:rsid w:val="008B3FEE"/>
    <w:rsid w:val="008C0C94"/>
    <w:rsid w:val="008D5194"/>
    <w:rsid w:val="008D519B"/>
    <w:rsid w:val="008E3E03"/>
    <w:rsid w:val="00930ED2"/>
    <w:rsid w:val="00931313"/>
    <w:rsid w:val="00935BEA"/>
    <w:rsid w:val="00936E1F"/>
    <w:rsid w:val="00947266"/>
    <w:rsid w:val="00957815"/>
    <w:rsid w:val="00970741"/>
    <w:rsid w:val="00982407"/>
    <w:rsid w:val="009B045B"/>
    <w:rsid w:val="009B3A09"/>
    <w:rsid w:val="009D5E9F"/>
    <w:rsid w:val="009E1C91"/>
    <w:rsid w:val="009E3F7D"/>
    <w:rsid w:val="009F07C9"/>
    <w:rsid w:val="00A42A25"/>
    <w:rsid w:val="00A510E9"/>
    <w:rsid w:val="00A54686"/>
    <w:rsid w:val="00A63655"/>
    <w:rsid w:val="00A974CD"/>
    <w:rsid w:val="00AB15D8"/>
    <w:rsid w:val="00AB6374"/>
    <w:rsid w:val="00AD0EAE"/>
    <w:rsid w:val="00AE69BB"/>
    <w:rsid w:val="00AF3494"/>
    <w:rsid w:val="00B02728"/>
    <w:rsid w:val="00B06627"/>
    <w:rsid w:val="00B25BD7"/>
    <w:rsid w:val="00B31483"/>
    <w:rsid w:val="00B44BD1"/>
    <w:rsid w:val="00B4513C"/>
    <w:rsid w:val="00B476A8"/>
    <w:rsid w:val="00B55AFE"/>
    <w:rsid w:val="00B6177F"/>
    <w:rsid w:val="00B63D75"/>
    <w:rsid w:val="00B6745C"/>
    <w:rsid w:val="00B7167B"/>
    <w:rsid w:val="00B7195E"/>
    <w:rsid w:val="00B84887"/>
    <w:rsid w:val="00B92FE2"/>
    <w:rsid w:val="00B96885"/>
    <w:rsid w:val="00BB5C14"/>
    <w:rsid w:val="00BD04B6"/>
    <w:rsid w:val="00BF6584"/>
    <w:rsid w:val="00C07F6F"/>
    <w:rsid w:val="00C21F73"/>
    <w:rsid w:val="00C255C6"/>
    <w:rsid w:val="00C25DF3"/>
    <w:rsid w:val="00C4100A"/>
    <w:rsid w:val="00C569B5"/>
    <w:rsid w:val="00C5782B"/>
    <w:rsid w:val="00C60188"/>
    <w:rsid w:val="00C6751E"/>
    <w:rsid w:val="00C87536"/>
    <w:rsid w:val="00C92070"/>
    <w:rsid w:val="00CC7E77"/>
    <w:rsid w:val="00CD2F4C"/>
    <w:rsid w:val="00CE239C"/>
    <w:rsid w:val="00CE3183"/>
    <w:rsid w:val="00D02E2D"/>
    <w:rsid w:val="00D03384"/>
    <w:rsid w:val="00D040B0"/>
    <w:rsid w:val="00D251F8"/>
    <w:rsid w:val="00D30B0D"/>
    <w:rsid w:val="00D6110F"/>
    <w:rsid w:val="00DA60B9"/>
    <w:rsid w:val="00DA7D09"/>
    <w:rsid w:val="00DC0797"/>
    <w:rsid w:val="00DF0D7D"/>
    <w:rsid w:val="00E04646"/>
    <w:rsid w:val="00E06510"/>
    <w:rsid w:val="00E3489C"/>
    <w:rsid w:val="00E70330"/>
    <w:rsid w:val="00E70971"/>
    <w:rsid w:val="00E80D82"/>
    <w:rsid w:val="00E8182C"/>
    <w:rsid w:val="00E91984"/>
    <w:rsid w:val="00E92BD1"/>
    <w:rsid w:val="00EB4C53"/>
    <w:rsid w:val="00EB5D70"/>
    <w:rsid w:val="00EC030A"/>
    <w:rsid w:val="00F024D2"/>
    <w:rsid w:val="00F032F0"/>
    <w:rsid w:val="00F11E4E"/>
    <w:rsid w:val="00F13382"/>
    <w:rsid w:val="00F134CA"/>
    <w:rsid w:val="00F22184"/>
    <w:rsid w:val="00F22A4B"/>
    <w:rsid w:val="00F63BED"/>
    <w:rsid w:val="00F64D3A"/>
    <w:rsid w:val="00F754AE"/>
    <w:rsid w:val="00F7726E"/>
    <w:rsid w:val="00FA13BE"/>
    <w:rsid w:val="00FA2A9B"/>
    <w:rsid w:val="00FA3EF2"/>
    <w:rsid w:val="00FD6CA1"/>
    <w:rsid w:val="00FE05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C275A"/>
  <w15:docId w15:val="{2FCC885E-B24F-43C0-888F-BC2215A0C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Arial"/>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7">
    <w:name w:val="Normal"/>
    <w:qFormat/>
  </w:style>
  <w:style w:type="paragraph" w:styleId="1e">
    <w:name w:val="heading 1"/>
    <w:next w:val="af7"/>
    <w:link w:val="1f"/>
    <w:pPr>
      <w:keepNext/>
      <w:pageBreakBefore/>
      <w:spacing w:before="120" w:after="200"/>
      <w:jc w:val="both"/>
      <w:outlineLvl w:val="0"/>
    </w:pPr>
    <w:rPr>
      <w:rFonts w:eastAsia="Calibri"/>
      <w:sz w:val="28"/>
      <w:szCs w:val="28"/>
      <w:lang w:eastAsia="en-US"/>
    </w:rPr>
  </w:style>
  <w:style w:type="paragraph" w:styleId="26">
    <w:name w:val="heading 2"/>
    <w:next w:val="af7"/>
    <w:link w:val="27"/>
    <w:pPr>
      <w:keepNext/>
      <w:tabs>
        <w:tab w:val="left" w:pos="1134"/>
      </w:tabs>
      <w:spacing w:before="120" w:after="200"/>
      <w:jc w:val="both"/>
      <w:outlineLvl w:val="1"/>
    </w:pPr>
    <w:rPr>
      <w:rFonts w:eastAsia="Calibri"/>
      <w:b/>
      <w:sz w:val="24"/>
      <w:szCs w:val="24"/>
      <w:lang w:eastAsia="en-US"/>
    </w:rPr>
  </w:style>
  <w:style w:type="paragraph" w:styleId="39">
    <w:name w:val="heading 3"/>
    <w:basedOn w:val="af7"/>
    <w:next w:val="af7"/>
    <w:link w:val="3a"/>
    <w:pPr>
      <w:keepNext/>
      <w:spacing w:before="240" w:after="60"/>
      <w:outlineLvl w:val="2"/>
    </w:pPr>
    <w:rPr>
      <w:rFonts w:ascii="Cambria" w:hAnsi="Cambria"/>
      <w:b/>
      <w:bCs/>
      <w:sz w:val="26"/>
      <w:szCs w:val="26"/>
    </w:rPr>
  </w:style>
  <w:style w:type="paragraph" w:styleId="46">
    <w:name w:val="heading 4"/>
    <w:basedOn w:val="af7"/>
    <w:next w:val="af7"/>
    <w:link w:val="47"/>
    <w:pPr>
      <w:keepNext/>
      <w:jc w:val="right"/>
      <w:outlineLvl w:val="3"/>
    </w:pPr>
    <w:rPr>
      <w:b/>
    </w:rPr>
  </w:style>
  <w:style w:type="paragraph" w:styleId="52">
    <w:name w:val="heading 5"/>
    <w:next w:val="af7"/>
    <w:link w:val="53"/>
    <w:pPr>
      <w:tabs>
        <w:tab w:val="num" w:pos="1008"/>
      </w:tabs>
      <w:spacing w:before="120" w:after="120" w:line="288" w:lineRule="auto"/>
      <w:ind w:left="1008" w:hanging="299"/>
      <w:jc w:val="both"/>
      <w:outlineLvl w:val="4"/>
    </w:pPr>
    <w:rPr>
      <w:bCs/>
      <w:iCs/>
      <w:color w:val="000000"/>
      <w:sz w:val="24"/>
      <w:szCs w:val="24"/>
      <w:lang w:eastAsia="ru-RU"/>
    </w:rPr>
  </w:style>
  <w:style w:type="paragraph" w:styleId="6">
    <w:name w:val="heading 6"/>
    <w:next w:val="af7"/>
    <w:link w:val="60"/>
    <w:pPr>
      <w:keepNext/>
      <w:keepLines/>
      <w:tabs>
        <w:tab w:val="num" w:pos="1152"/>
      </w:tabs>
      <w:spacing w:before="120" w:after="120" w:line="312" w:lineRule="auto"/>
      <w:ind w:left="1152" w:hanging="1152"/>
      <w:jc w:val="both"/>
      <w:outlineLvl w:val="5"/>
    </w:pPr>
    <w:rPr>
      <w:bCs/>
      <w:sz w:val="24"/>
      <w:szCs w:val="24"/>
      <w:lang w:eastAsia="en-US"/>
    </w:rPr>
  </w:style>
  <w:style w:type="paragraph" w:styleId="7">
    <w:name w:val="heading 7"/>
    <w:basedOn w:val="af7"/>
    <w:next w:val="af7"/>
    <w:link w:val="70"/>
    <w:pPr>
      <w:keepNext/>
      <w:tabs>
        <w:tab w:val="num" w:pos="1296"/>
      </w:tabs>
      <w:spacing w:before="120"/>
      <w:ind w:left="1296" w:hanging="1296"/>
      <w:outlineLvl w:val="6"/>
    </w:pPr>
  </w:style>
  <w:style w:type="paragraph" w:styleId="8">
    <w:name w:val="heading 8"/>
    <w:basedOn w:val="af7"/>
    <w:next w:val="af7"/>
    <w:link w:val="80"/>
    <w:pPr>
      <w:keepNext/>
      <w:tabs>
        <w:tab w:val="num" w:pos="1440"/>
        <w:tab w:val="left" w:pos="4536"/>
      </w:tabs>
      <w:spacing w:before="200" w:after="60"/>
      <w:ind w:left="1440" w:hanging="1440"/>
      <w:outlineLvl w:val="7"/>
    </w:pPr>
    <w:rPr>
      <w:i/>
      <w:iCs/>
    </w:rPr>
  </w:style>
  <w:style w:type="paragraph" w:styleId="9">
    <w:name w:val="heading 9"/>
    <w:basedOn w:val="af7"/>
    <w:next w:val="af7"/>
    <w:link w:val="90"/>
    <w:pPr>
      <w:keepNext/>
      <w:tabs>
        <w:tab w:val="num" w:pos="1584"/>
        <w:tab w:val="left" w:pos="4536"/>
      </w:tabs>
      <w:spacing w:before="200" w:after="60"/>
      <w:ind w:left="1584" w:hanging="1584"/>
      <w:outlineLvl w:val="8"/>
    </w:pPr>
  </w:style>
  <w:style w:type="character" w:default="1" w:styleId="af8">
    <w:name w:val="Default Paragraph Font"/>
    <w:uiPriority w:val="1"/>
    <w:semiHidden/>
    <w:unhideWhenUsed/>
  </w:style>
  <w:style w:type="table" w:default="1" w:styleId="af9">
    <w:name w:val="Normal Table"/>
    <w:uiPriority w:val="99"/>
    <w:semiHidden/>
    <w:unhideWhenUsed/>
    <w:tblPr>
      <w:tblInd w:w="0" w:type="dxa"/>
      <w:tblCellMar>
        <w:top w:w="0" w:type="dxa"/>
        <w:left w:w="108" w:type="dxa"/>
        <w:bottom w:w="0" w:type="dxa"/>
        <w:right w:w="108" w:type="dxa"/>
      </w:tblCellMar>
    </w:tblPr>
  </w:style>
  <w:style w:type="numbering" w:default="1" w:styleId="afa">
    <w:name w:val="No List"/>
    <w:uiPriority w:val="99"/>
    <w:semiHidden/>
    <w:unhideWhenUsed/>
  </w:style>
  <w:style w:type="paragraph" w:styleId="afb">
    <w:name w:val="List Paragraph"/>
    <w:aliases w:val="ТЗ список,Абзац списка литеральный,Булет1,1Булет,it_List1,Список дефисный,Абзац основного текста,Bullet List,FooterText,numbered,Paragraphe de liste1,lp1,Use Case List Paragraph,Bullet 1,Маркер,ДВУХУРОВНЕВЫЙ МАРКИР,4.2.2,UL,Table-Normal"/>
    <w:link w:val="afc"/>
    <w:uiPriority w:val="34"/>
    <w:qFormat/>
    <w:pPr>
      <w:ind w:left="720"/>
      <w:contextualSpacing/>
    </w:pPr>
  </w:style>
  <w:style w:type="paragraph" w:styleId="afd">
    <w:name w:val="No Spacing"/>
    <w:link w:val="afe"/>
    <w:pPr>
      <w:ind w:firstLine="709"/>
      <w:jc w:val="both"/>
    </w:pPr>
    <w:rPr>
      <w:rFonts w:eastAsia="Cambria"/>
      <w:sz w:val="24"/>
      <w:szCs w:val="24"/>
      <w:lang w:eastAsia="en-US"/>
    </w:rPr>
  </w:style>
  <w:style w:type="paragraph" w:styleId="aff">
    <w:name w:val="Title"/>
    <w:basedOn w:val="af7"/>
    <w:next w:val="af7"/>
    <w:link w:val="aff0"/>
    <w:pPr>
      <w:pBdr>
        <w:bottom w:val="single" w:sz="8" w:space="4" w:color="4F81BD"/>
      </w:pBdr>
      <w:spacing w:after="300"/>
      <w:contextualSpacing/>
    </w:pPr>
    <w:rPr>
      <w:rFonts w:ascii="Calibri" w:eastAsia="Arial" w:hAnsi="Calibri"/>
      <w:color w:val="17365D"/>
      <w:spacing w:val="5"/>
      <w:sz w:val="52"/>
      <w:szCs w:val="52"/>
    </w:rPr>
  </w:style>
  <w:style w:type="paragraph" w:styleId="aff1">
    <w:name w:val="Subtitle"/>
    <w:basedOn w:val="af7"/>
    <w:link w:val="aff2"/>
    <w:pPr>
      <w:spacing w:after="60"/>
      <w:jc w:val="center"/>
      <w:outlineLvl w:val="1"/>
    </w:pPr>
  </w:style>
  <w:style w:type="paragraph" w:styleId="28">
    <w:name w:val="Quote"/>
    <w:basedOn w:val="af7"/>
    <w:next w:val="af7"/>
    <w:link w:val="2a"/>
    <w:pPr>
      <w:spacing w:before="40"/>
    </w:pPr>
    <w:rPr>
      <w:i/>
      <w:lang w:eastAsia="en-US"/>
    </w:rPr>
  </w:style>
  <w:style w:type="paragraph" w:styleId="aff3">
    <w:name w:val="Intense Quote"/>
    <w:basedOn w:val="af7"/>
    <w:next w:val="af7"/>
    <w:link w:val="aff4"/>
    <w:pPr>
      <w:spacing w:before="40"/>
      <w:ind w:left="720" w:right="720"/>
    </w:pPr>
    <w:rPr>
      <w:b/>
      <w:i/>
      <w:sz w:val="22"/>
      <w:szCs w:val="22"/>
      <w:lang w:eastAsia="en-US"/>
    </w:rPr>
  </w:style>
  <w:style w:type="paragraph" w:styleId="aff5">
    <w:name w:val="header"/>
    <w:basedOn w:val="af7"/>
    <w:link w:val="aff6"/>
    <w:pPr>
      <w:tabs>
        <w:tab w:val="center" w:pos="4677"/>
        <w:tab w:val="right" w:pos="9355"/>
      </w:tabs>
    </w:pPr>
  </w:style>
  <w:style w:type="paragraph" w:styleId="aff7">
    <w:name w:val="footer"/>
    <w:basedOn w:val="af7"/>
    <w:link w:val="aff8"/>
    <w:pPr>
      <w:tabs>
        <w:tab w:val="center" w:pos="4677"/>
        <w:tab w:val="right" w:pos="9355"/>
      </w:tabs>
    </w:pPr>
  </w:style>
  <w:style w:type="paragraph" w:styleId="aff9">
    <w:name w:val="caption"/>
    <w:basedOn w:val="af7"/>
    <w:next w:val="af7"/>
    <w:link w:val="affa"/>
    <w:pPr>
      <w:ind w:firstLine="709"/>
      <w:jc w:val="right"/>
    </w:pPr>
    <w:rPr>
      <w:rFonts w:eastAsia="Cambria"/>
      <w:bCs/>
    </w:rPr>
  </w:style>
  <w:style w:type="table" w:styleId="affb">
    <w:name w:val="Table Grid"/>
    <w:basedOn w:val="af9"/>
    <w:tblPr/>
  </w:style>
  <w:style w:type="table" w:customStyle="1" w:styleId="112">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210">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410">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510">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character" w:styleId="affc">
    <w:name w:val="Hyperlink"/>
    <w:uiPriority w:val="99"/>
    <w:rPr>
      <w:color w:val="0000FF"/>
      <w:u w:val="single"/>
    </w:rPr>
  </w:style>
  <w:style w:type="paragraph" w:styleId="affd">
    <w:name w:val="footnote text"/>
    <w:basedOn w:val="af7"/>
    <w:link w:val="affe"/>
  </w:style>
  <w:style w:type="character" w:styleId="afff">
    <w:name w:val="footnote reference"/>
    <w:rPr>
      <w:vertAlign w:val="superscript"/>
    </w:rPr>
  </w:style>
  <w:style w:type="paragraph" w:styleId="afff0">
    <w:name w:val="endnote text"/>
    <w:basedOn w:val="af7"/>
    <w:link w:val="afff1"/>
  </w:style>
  <w:style w:type="character" w:styleId="afff2">
    <w:name w:val="endnote reference"/>
    <w:rPr>
      <w:vertAlign w:val="superscript"/>
    </w:rPr>
  </w:style>
  <w:style w:type="paragraph" w:styleId="1f0">
    <w:name w:val="toc 1"/>
    <w:basedOn w:val="af7"/>
    <w:next w:val="af7"/>
    <w:link w:val="1f1"/>
    <w:uiPriority w:val="39"/>
    <w:pPr>
      <w:tabs>
        <w:tab w:val="right" w:leader="dot" w:pos="9344"/>
      </w:tabs>
      <w:ind w:left="567" w:hanging="567"/>
    </w:pPr>
    <w:rPr>
      <w:rFonts w:eastAsia="Cambria"/>
    </w:rPr>
  </w:style>
  <w:style w:type="paragraph" w:styleId="2b">
    <w:name w:val="toc 2"/>
    <w:basedOn w:val="af7"/>
    <w:next w:val="af7"/>
    <w:uiPriority w:val="39"/>
    <w:pPr>
      <w:tabs>
        <w:tab w:val="left" w:pos="1134"/>
        <w:tab w:val="right" w:leader="dot" w:pos="9344"/>
      </w:tabs>
      <w:ind w:left="692" w:hanging="454"/>
    </w:pPr>
    <w:rPr>
      <w:rFonts w:eastAsia="Cambria"/>
    </w:rPr>
  </w:style>
  <w:style w:type="paragraph" w:styleId="3b">
    <w:name w:val="toc 3"/>
    <w:basedOn w:val="af7"/>
    <w:next w:val="af7"/>
    <w:link w:val="3c"/>
    <w:uiPriority w:val="39"/>
    <w:pPr>
      <w:tabs>
        <w:tab w:val="left" w:pos="1644"/>
        <w:tab w:val="right" w:leader="dot" w:pos="9344"/>
      </w:tabs>
      <w:ind w:left="1219" w:hanging="737"/>
    </w:pPr>
    <w:rPr>
      <w:rFonts w:eastAsia="Cambria"/>
    </w:rPr>
  </w:style>
  <w:style w:type="paragraph" w:styleId="48">
    <w:name w:val="toc 4"/>
    <w:basedOn w:val="OTRDefault"/>
    <w:next w:val="OTRDefault"/>
    <w:link w:val="49"/>
    <w:pPr>
      <w:ind w:left="720"/>
      <w:jc w:val="left"/>
    </w:pPr>
    <w:rPr>
      <w:sz w:val="24"/>
      <w:szCs w:val="18"/>
    </w:rPr>
  </w:style>
  <w:style w:type="paragraph" w:styleId="54">
    <w:name w:val="toc 5"/>
    <w:basedOn w:val="af7"/>
    <w:next w:val="af7"/>
    <w:pPr>
      <w:ind w:left="960"/>
    </w:pPr>
  </w:style>
  <w:style w:type="paragraph" w:styleId="61">
    <w:name w:val="toc 6"/>
    <w:basedOn w:val="af7"/>
    <w:next w:val="af7"/>
    <w:pPr>
      <w:ind w:left="1200"/>
    </w:pPr>
  </w:style>
  <w:style w:type="paragraph" w:styleId="71">
    <w:name w:val="toc 7"/>
    <w:basedOn w:val="af7"/>
    <w:next w:val="af7"/>
    <w:pPr>
      <w:ind w:left="1440"/>
    </w:pPr>
  </w:style>
  <w:style w:type="paragraph" w:styleId="81">
    <w:name w:val="toc 8"/>
    <w:basedOn w:val="af7"/>
    <w:next w:val="af7"/>
    <w:pPr>
      <w:ind w:left="1680"/>
    </w:pPr>
  </w:style>
  <w:style w:type="paragraph" w:styleId="91">
    <w:name w:val="toc 9"/>
    <w:basedOn w:val="af7"/>
    <w:next w:val="af7"/>
    <w:pPr>
      <w:ind w:left="1920"/>
    </w:pPr>
  </w:style>
  <w:style w:type="paragraph" w:styleId="afff3">
    <w:name w:val="TOC Heading"/>
    <w:basedOn w:val="1e"/>
    <w:next w:val="af7"/>
    <w:pPr>
      <w:keepLines/>
      <w:pageBreakBefore w:val="0"/>
      <w:spacing w:before="480" w:after="240" w:line="276" w:lineRule="auto"/>
      <w:jc w:val="center"/>
      <w:outlineLvl w:val="9"/>
    </w:pPr>
    <w:rPr>
      <w:rFonts w:ascii="Times New Roman Полужирный" w:eastAsia="Arial" w:hAnsi="Times New Roman Полужирный"/>
      <w:b/>
      <w:bCs/>
      <w:caps/>
      <w:lang w:eastAsia="ru-RU"/>
    </w:rPr>
  </w:style>
  <w:style w:type="character" w:customStyle="1" w:styleId="Heading3Char">
    <w:name w:val="Heading 3 Char"/>
    <w:rPr>
      <w:rFonts w:ascii="Arial" w:eastAsia="Arial" w:hAnsi="Arial"/>
      <w:sz w:val="30"/>
      <w:szCs w:val="30"/>
    </w:rPr>
  </w:style>
  <w:style w:type="character" w:customStyle="1" w:styleId="Heading5Char">
    <w:name w:val="Heading 5 Char"/>
    <w:rPr>
      <w:rFonts w:ascii="Arial" w:eastAsia="Arial" w:hAnsi="Arial"/>
      <w:b/>
      <w:bCs/>
      <w:sz w:val="24"/>
      <w:szCs w:val="24"/>
    </w:rPr>
  </w:style>
  <w:style w:type="character" w:customStyle="1" w:styleId="TitleChar">
    <w:name w:val="Title Char"/>
    <w:rPr>
      <w:sz w:val="48"/>
      <w:szCs w:val="48"/>
    </w:rPr>
  </w:style>
  <w:style w:type="character" w:customStyle="1" w:styleId="SubtitleChar">
    <w:name w:val="Subtitle Char"/>
    <w:rPr>
      <w:sz w:val="24"/>
      <w:szCs w:val="24"/>
    </w:rPr>
  </w:style>
  <w:style w:type="character" w:customStyle="1" w:styleId="QuoteChar">
    <w:name w:val="Quote Char"/>
    <w:rPr>
      <w:i/>
    </w:rPr>
  </w:style>
  <w:style w:type="character" w:customStyle="1" w:styleId="IntenseQuoteChar">
    <w:name w:val="Intense Quote Char"/>
    <w:rPr>
      <w:i/>
    </w:rPr>
  </w:style>
  <w:style w:type="character" w:customStyle="1" w:styleId="HeaderChar">
    <w:name w:val="Header Char"/>
    <w:basedOn w:val="af8"/>
  </w:style>
  <w:style w:type="character" w:customStyle="1" w:styleId="FooterChar">
    <w:name w:val="Footer Char"/>
    <w:basedOn w:val="af8"/>
  </w:style>
  <w:style w:type="character" w:customStyle="1" w:styleId="CaptionChar">
    <w:name w:val="Caption Char"/>
  </w:style>
  <w:style w:type="table" w:customStyle="1" w:styleId="TableGridLight">
    <w:name w:val="Table Grid Light"/>
    <w:basedOn w:val="af9"/>
    <w:tblPr/>
  </w:style>
  <w:style w:type="table" w:customStyle="1" w:styleId="1112">
    <w:name w:val="Таблица простая 111"/>
    <w:basedOn w:val="af9"/>
    <w:tblPr/>
  </w:style>
  <w:style w:type="table" w:customStyle="1" w:styleId="211">
    <w:name w:val="Таблица простая 211"/>
    <w:basedOn w:val="af9"/>
    <w:tblPr/>
  </w:style>
  <w:style w:type="table" w:customStyle="1" w:styleId="311">
    <w:name w:val="Таблица простая 311"/>
    <w:basedOn w:val="af9"/>
    <w:tblPr/>
  </w:style>
  <w:style w:type="table" w:customStyle="1" w:styleId="411">
    <w:name w:val="Таблица простая 411"/>
    <w:basedOn w:val="af9"/>
    <w:tblPr/>
  </w:style>
  <w:style w:type="table" w:customStyle="1" w:styleId="511">
    <w:name w:val="Таблица простая 511"/>
    <w:basedOn w:val="af9"/>
    <w:tblPr/>
  </w:style>
  <w:style w:type="table" w:customStyle="1" w:styleId="-111">
    <w:name w:val="Таблица-сетка 1 светлая11"/>
    <w:basedOn w:val="af9"/>
    <w:tblPr/>
  </w:style>
  <w:style w:type="table" w:customStyle="1" w:styleId="GridTable1Light-Accent1">
    <w:name w:val="Grid Table 1 Light - Accent 1"/>
    <w:basedOn w:val="af9"/>
    <w:tblPr/>
  </w:style>
  <w:style w:type="table" w:customStyle="1" w:styleId="GridTable1Light-Accent2">
    <w:name w:val="Grid Table 1 Light - Accent 2"/>
    <w:basedOn w:val="af9"/>
    <w:tblPr/>
  </w:style>
  <w:style w:type="table" w:customStyle="1" w:styleId="GridTable1Light-Accent3">
    <w:name w:val="Grid Table 1 Light - Accent 3"/>
    <w:basedOn w:val="af9"/>
    <w:tblPr/>
  </w:style>
  <w:style w:type="table" w:customStyle="1" w:styleId="GridTable1Light-Accent4">
    <w:name w:val="Grid Table 1 Light - Accent 4"/>
    <w:basedOn w:val="af9"/>
    <w:tblPr/>
  </w:style>
  <w:style w:type="table" w:customStyle="1" w:styleId="GridTable1Light-Accent5">
    <w:name w:val="Grid Table 1 Light - Accent 5"/>
    <w:basedOn w:val="af9"/>
    <w:tblPr/>
  </w:style>
  <w:style w:type="table" w:customStyle="1" w:styleId="GridTable1Light-Accent6">
    <w:name w:val="Grid Table 1 Light - Accent 6"/>
    <w:basedOn w:val="af9"/>
    <w:tblPr/>
  </w:style>
  <w:style w:type="table" w:customStyle="1" w:styleId="-211">
    <w:name w:val="Таблица-сетка 211"/>
    <w:basedOn w:val="af9"/>
    <w:tblPr/>
  </w:style>
  <w:style w:type="table" w:customStyle="1" w:styleId="GridTable2-Accent1">
    <w:name w:val="Grid Table 2 - Accent 1"/>
    <w:basedOn w:val="af9"/>
    <w:tblPr/>
  </w:style>
  <w:style w:type="table" w:customStyle="1" w:styleId="GridTable2-Accent2">
    <w:name w:val="Grid Table 2 - Accent 2"/>
    <w:basedOn w:val="af9"/>
    <w:tblPr/>
  </w:style>
  <w:style w:type="table" w:customStyle="1" w:styleId="GridTable2-Accent3">
    <w:name w:val="Grid Table 2 - Accent 3"/>
    <w:basedOn w:val="af9"/>
    <w:tblPr/>
  </w:style>
  <w:style w:type="table" w:customStyle="1" w:styleId="GridTable2-Accent4">
    <w:name w:val="Grid Table 2 - Accent 4"/>
    <w:basedOn w:val="af9"/>
    <w:tblPr/>
  </w:style>
  <w:style w:type="table" w:customStyle="1" w:styleId="GridTable2-Accent5">
    <w:name w:val="Grid Table 2 - Accent 5"/>
    <w:basedOn w:val="af9"/>
    <w:tblPr/>
  </w:style>
  <w:style w:type="table" w:customStyle="1" w:styleId="GridTable2-Accent6">
    <w:name w:val="Grid Table 2 - Accent 6"/>
    <w:basedOn w:val="af9"/>
    <w:tblPr/>
  </w:style>
  <w:style w:type="table" w:customStyle="1" w:styleId="-311">
    <w:name w:val="Таблица-сетка 311"/>
    <w:basedOn w:val="af9"/>
    <w:tblPr/>
  </w:style>
  <w:style w:type="table" w:customStyle="1" w:styleId="GridTable3-Accent1">
    <w:name w:val="Grid Table 3 - Accent 1"/>
    <w:basedOn w:val="af9"/>
    <w:tblPr/>
  </w:style>
  <w:style w:type="table" w:customStyle="1" w:styleId="GridTable3-Accent2">
    <w:name w:val="Grid Table 3 - Accent 2"/>
    <w:basedOn w:val="af9"/>
    <w:tblPr/>
  </w:style>
  <w:style w:type="table" w:customStyle="1" w:styleId="GridTable3-Accent3">
    <w:name w:val="Grid Table 3 - Accent 3"/>
    <w:basedOn w:val="af9"/>
    <w:tblPr/>
  </w:style>
  <w:style w:type="table" w:customStyle="1" w:styleId="GridTable3-Accent4">
    <w:name w:val="Grid Table 3 - Accent 4"/>
    <w:basedOn w:val="af9"/>
    <w:tblPr/>
  </w:style>
  <w:style w:type="table" w:customStyle="1" w:styleId="GridTable3-Accent5">
    <w:name w:val="Grid Table 3 - Accent 5"/>
    <w:basedOn w:val="af9"/>
    <w:tblPr/>
  </w:style>
  <w:style w:type="table" w:customStyle="1" w:styleId="GridTable3-Accent6">
    <w:name w:val="Grid Table 3 - Accent 6"/>
    <w:basedOn w:val="af9"/>
    <w:tblPr/>
  </w:style>
  <w:style w:type="table" w:customStyle="1" w:styleId="-411">
    <w:name w:val="Таблица-сетка 411"/>
    <w:basedOn w:val="af9"/>
    <w:tblPr/>
  </w:style>
  <w:style w:type="table" w:customStyle="1" w:styleId="GridTable4-Accent1">
    <w:name w:val="Grid Table 4 - Accent 1"/>
    <w:basedOn w:val="af9"/>
    <w:tblPr/>
  </w:style>
  <w:style w:type="table" w:customStyle="1" w:styleId="GridTable4-Accent2">
    <w:name w:val="Grid Table 4 - Accent 2"/>
    <w:basedOn w:val="af9"/>
    <w:tblPr/>
  </w:style>
  <w:style w:type="table" w:customStyle="1" w:styleId="GridTable4-Accent3">
    <w:name w:val="Grid Table 4 - Accent 3"/>
    <w:basedOn w:val="af9"/>
    <w:tblPr/>
  </w:style>
  <w:style w:type="table" w:customStyle="1" w:styleId="GridTable4-Accent4">
    <w:name w:val="Grid Table 4 - Accent 4"/>
    <w:basedOn w:val="af9"/>
    <w:tblPr/>
  </w:style>
  <w:style w:type="table" w:customStyle="1" w:styleId="GridTable4-Accent5">
    <w:name w:val="Grid Table 4 - Accent 5"/>
    <w:basedOn w:val="af9"/>
    <w:tblPr/>
  </w:style>
  <w:style w:type="table" w:customStyle="1" w:styleId="GridTable4-Accent6">
    <w:name w:val="Grid Table 4 - Accent 6"/>
    <w:basedOn w:val="af9"/>
    <w:tblPr/>
  </w:style>
  <w:style w:type="table" w:customStyle="1" w:styleId="-511">
    <w:name w:val="Таблица-сетка 5 темная11"/>
    <w:basedOn w:val="af9"/>
    <w:tblPr/>
  </w:style>
  <w:style w:type="table" w:customStyle="1" w:styleId="GridTable5Dark-Accent1">
    <w:name w:val="Grid Table 5 Dark- Accent 1"/>
    <w:basedOn w:val="af9"/>
    <w:tblPr/>
  </w:style>
  <w:style w:type="table" w:customStyle="1" w:styleId="GridTable5Dark-Accent2">
    <w:name w:val="Grid Table 5 Dark - Accent 2"/>
    <w:basedOn w:val="af9"/>
    <w:tblPr/>
  </w:style>
  <w:style w:type="table" w:customStyle="1" w:styleId="GridTable5Dark-Accent3">
    <w:name w:val="Grid Table 5 Dark - Accent 3"/>
    <w:basedOn w:val="af9"/>
    <w:tblPr/>
  </w:style>
  <w:style w:type="table" w:customStyle="1" w:styleId="GridTable5Dark-Accent4">
    <w:name w:val="Grid Table 5 Dark- Accent 4"/>
    <w:basedOn w:val="af9"/>
    <w:tblPr/>
  </w:style>
  <w:style w:type="table" w:customStyle="1" w:styleId="GridTable5Dark-Accent5">
    <w:name w:val="Grid Table 5 Dark - Accent 5"/>
    <w:basedOn w:val="af9"/>
    <w:tblPr/>
  </w:style>
  <w:style w:type="table" w:customStyle="1" w:styleId="GridTable5Dark-Accent6">
    <w:name w:val="Grid Table 5 Dark - Accent 6"/>
    <w:basedOn w:val="af9"/>
    <w:tblPr/>
  </w:style>
  <w:style w:type="table" w:customStyle="1" w:styleId="-611">
    <w:name w:val="Таблица-сетка 6 цветная11"/>
    <w:basedOn w:val="af9"/>
    <w:tblPr/>
  </w:style>
  <w:style w:type="table" w:customStyle="1" w:styleId="GridTable6Colorful-Accent1">
    <w:name w:val="Grid Table 6 Colorful - Accent 1"/>
    <w:basedOn w:val="af9"/>
    <w:tblPr/>
  </w:style>
  <w:style w:type="table" w:customStyle="1" w:styleId="GridTable6Colorful-Accent2">
    <w:name w:val="Grid Table 6 Colorful - Accent 2"/>
    <w:basedOn w:val="af9"/>
    <w:tblPr/>
  </w:style>
  <w:style w:type="table" w:customStyle="1" w:styleId="GridTable6Colorful-Accent3">
    <w:name w:val="Grid Table 6 Colorful - Accent 3"/>
    <w:basedOn w:val="af9"/>
    <w:tblPr/>
  </w:style>
  <w:style w:type="table" w:customStyle="1" w:styleId="GridTable6Colorful-Accent4">
    <w:name w:val="Grid Table 6 Colorful - Accent 4"/>
    <w:basedOn w:val="af9"/>
    <w:tblPr/>
  </w:style>
  <w:style w:type="table" w:customStyle="1" w:styleId="GridTable6Colorful-Accent5">
    <w:name w:val="Grid Table 6 Colorful - Accent 5"/>
    <w:basedOn w:val="af9"/>
    <w:tblPr/>
  </w:style>
  <w:style w:type="table" w:customStyle="1" w:styleId="GridTable6Colorful-Accent6">
    <w:name w:val="Grid Table 6 Colorful - Accent 6"/>
    <w:basedOn w:val="af9"/>
    <w:tblPr/>
  </w:style>
  <w:style w:type="table" w:customStyle="1" w:styleId="-711">
    <w:name w:val="Таблица-сетка 7 цветная11"/>
    <w:basedOn w:val="af9"/>
    <w:tblPr/>
  </w:style>
  <w:style w:type="table" w:customStyle="1" w:styleId="GridTable7Colorful-Accent1">
    <w:name w:val="Grid Table 7 Colorful - Accent 1"/>
    <w:basedOn w:val="af9"/>
    <w:tblPr/>
  </w:style>
  <w:style w:type="table" w:customStyle="1" w:styleId="GridTable7Colorful-Accent2">
    <w:name w:val="Grid Table 7 Colorful - Accent 2"/>
    <w:basedOn w:val="af9"/>
    <w:tblPr/>
  </w:style>
  <w:style w:type="table" w:customStyle="1" w:styleId="GridTable7Colorful-Accent3">
    <w:name w:val="Grid Table 7 Colorful - Accent 3"/>
    <w:basedOn w:val="af9"/>
    <w:tblPr/>
  </w:style>
  <w:style w:type="table" w:customStyle="1" w:styleId="GridTable7Colorful-Accent4">
    <w:name w:val="Grid Table 7 Colorful - Accent 4"/>
    <w:basedOn w:val="af9"/>
    <w:tblPr/>
  </w:style>
  <w:style w:type="table" w:customStyle="1" w:styleId="GridTable7Colorful-Accent5">
    <w:name w:val="Grid Table 7 Colorful - Accent 5"/>
    <w:basedOn w:val="af9"/>
    <w:tblPr/>
  </w:style>
  <w:style w:type="table" w:customStyle="1" w:styleId="GridTable7Colorful-Accent6">
    <w:name w:val="Grid Table 7 Colorful - Accent 6"/>
    <w:basedOn w:val="af9"/>
    <w:tblPr/>
  </w:style>
  <w:style w:type="table" w:customStyle="1" w:styleId="-1110">
    <w:name w:val="Список-таблица 1 светлая11"/>
    <w:basedOn w:val="af9"/>
    <w:tblPr/>
  </w:style>
  <w:style w:type="table" w:customStyle="1" w:styleId="ListTable1Light-Accent1">
    <w:name w:val="List Table 1 Light - Accent 1"/>
    <w:basedOn w:val="af9"/>
    <w:tblPr/>
  </w:style>
  <w:style w:type="table" w:customStyle="1" w:styleId="ListTable1Light-Accent2">
    <w:name w:val="List Table 1 Light - Accent 2"/>
    <w:basedOn w:val="af9"/>
    <w:tblPr/>
  </w:style>
  <w:style w:type="table" w:customStyle="1" w:styleId="ListTable1Light-Accent3">
    <w:name w:val="List Table 1 Light - Accent 3"/>
    <w:basedOn w:val="af9"/>
    <w:tblPr/>
  </w:style>
  <w:style w:type="table" w:customStyle="1" w:styleId="ListTable1Light-Accent4">
    <w:name w:val="List Table 1 Light - Accent 4"/>
    <w:basedOn w:val="af9"/>
    <w:tblPr/>
  </w:style>
  <w:style w:type="table" w:customStyle="1" w:styleId="ListTable1Light-Accent5">
    <w:name w:val="List Table 1 Light - Accent 5"/>
    <w:basedOn w:val="af9"/>
    <w:tblPr/>
  </w:style>
  <w:style w:type="table" w:customStyle="1" w:styleId="ListTable1Light-Accent6">
    <w:name w:val="List Table 1 Light - Accent 6"/>
    <w:basedOn w:val="af9"/>
    <w:tblPr/>
  </w:style>
  <w:style w:type="table" w:customStyle="1" w:styleId="-2110">
    <w:name w:val="Список-таблица 211"/>
    <w:basedOn w:val="af9"/>
    <w:tblPr/>
  </w:style>
  <w:style w:type="table" w:customStyle="1" w:styleId="ListTable2-Accent1">
    <w:name w:val="List Table 2 - Accent 1"/>
    <w:basedOn w:val="af9"/>
    <w:tblPr/>
  </w:style>
  <w:style w:type="table" w:customStyle="1" w:styleId="ListTable2-Accent2">
    <w:name w:val="List Table 2 - Accent 2"/>
    <w:basedOn w:val="af9"/>
    <w:tblPr/>
  </w:style>
  <w:style w:type="table" w:customStyle="1" w:styleId="ListTable2-Accent3">
    <w:name w:val="List Table 2 - Accent 3"/>
    <w:basedOn w:val="af9"/>
    <w:tblPr/>
  </w:style>
  <w:style w:type="table" w:customStyle="1" w:styleId="ListTable2-Accent4">
    <w:name w:val="List Table 2 - Accent 4"/>
    <w:basedOn w:val="af9"/>
    <w:tblPr/>
  </w:style>
  <w:style w:type="table" w:customStyle="1" w:styleId="ListTable2-Accent5">
    <w:name w:val="List Table 2 - Accent 5"/>
    <w:basedOn w:val="af9"/>
    <w:tblPr/>
  </w:style>
  <w:style w:type="table" w:customStyle="1" w:styleId="ListTable2-Accent6">
    <w:name w:val="List Table 2 - Accent 6"/>
    <w:basedOn w:val="af9"/>
    <w:tblPr/>
  </w:style>
  <w:style w:type="table" w:customStyle="1" w:styleId="-3110">
    <w:name w:val="Список-таблица 311"/>
    <w:basedOn w:val="af9"/>
    <w:tblPr/>
  </w:style>
  <w:style w:type="table" w:customStyle="1" w:styleId="ListTable3-Accent1">
    <w:name w:val="List Table 3 - Accent 1"/>
    <w:basedOn w:val="af9"/>
    <w:tblPr/>
  </w:style>
  <w:style w:type="table" w:customStyle="1" w:styleId="ListTable3-Accent2">
    <w:name w:val="List Table 3 - Accent 2"/>
    <w:basedOn w:val="af9"/>
    <w:tblPr/>
  </w:style>
  <w:style w:type="table" w:customStyle="1" w:styleId="ListTable3-Accent3">
    <w:name w:val="List Table 3 - Accent 3"/>
    <w:basedOn w:val="af9"/>
    <w:tblPr/>
  </w:style>
  <w:style w:type="table" w:customStyle="1" w:styleId="ListTable3-Accent4">
    <w:name w:val="List Table 3 - Accent 4"/>
    <w:basedOn w:val="af9"/>
    <w:tblPr/>
  </w:style>
  <w:style w:type="table" w:customStyle="1" w:styleId="ListTable3-Accent5">
    <w:name w:val="List Table 3 - Accent 5"/>
    <w:basedOn w:val="af9"/>
    <w:tblPr/>
  </w:style>
  <w:style w:type="table" w:customStyle="1" w:styleId="ListTable3-Accent6">
    <w:name w:val="List Table 3 - Accent 6"/>
    <w:basedOn w:val="af9"/>
    <w:tblPr/>
  </w:style>
  <w:style w:type="table" w:customStyle="1" w:styleId="-4110">
    <w:name w:val="Список-таблица 411"/>
    <w:basedOn w:val="af9"/>
    <w:tblPr/>
  </w:style>
  <w:style w:type="table" w:customStyle="1" w:styleId="ListTable4-Accent1">
    <w:name w:val="List Table 4 - Accent 1"/>
    <w:basedOn w:val="af9"/>
    <w:tblPr/>
  </w:style>
  <w:style w:type="table" w:customStyle="1" w:styleId="ListTable4-Accent2">
    <w:name w:val="List Table 4 - Accent 2"/>
    <w:basedOn w:val="af9"/>
    <w:tblPr/>
  </w:style>
  <w:style w:type="table" w:customStyle="1" w:styleId="ListTable4-Accent3">
    <w:name w:val="List Table 4 - Accent 3"/>
    <w:basedOn w:val="af9"/>
    <w:tblPr/>
  </w:style>
  <w:style w:type="table" w:customStyle="1" w:styleId="ListTable4-Accent4">
    <w:name w:val="List Table 4 - Accent 4"/>
    <w:basedOn w:val="af9"/>
    <w:tblPr/>
  </w:style>
  <w:style w:type="table" w:customStyle="1" w:styleId="ListTable4-Accent5">
    <w:name w:val="List Table 4 - Accent 5"/>
    <w:basedOn w:val="af9"/>
    <w:tblPr/>
  </w:style>
  <w:style w:type="table" w:customStyle="1" w:styleId="ListTable4-Accent6">
    <w:name w:val="List Table 4 - Accent 6"/>
    <w:basedOn w:val="af9"/>
    <w:tblPr/>
  </w:style>
  <w:style w:type="table" w:customStyle="1" w:styleId="-5110">
    <w:name w:val="Список-таблица 5 темная11"/>
    <w:basedOn w:val="af9"/>
    <w:tblPr/>
  </w:style>
  <w:style w:type="table" w:customStyle="1" w:styleId="ListTable5Dark-Accent1">
    <w:name w:val="List Table 5 Dark - Accent 1"/>
    <w:basedOn w:val="af9"/>
    <w:tblPr/>
  </w:style>
  <w:style w:type="table" w:customStyle="1" w:styleId="ListTable5Dark-Accent2">
    <w:name w:val="List Table 5 Dark - Accent 2"/>
    <w:basedOn w:val="af9"/>
    <w:tblPr/>
  </w:style>
  <w:style w:type="table" w:customStyle="1" w:styleId="ListTable5Dark-Accent3">
    <w:name w:val="List Table 5 Dark - Accent 3"/>
    <w:basedOn w:val="af9"/>
    <w:tblPr/>
  </w:style>
  <w:style w:type="table" w:customStyle="1" w:styleId="ListTable5Dark-Accent4">
    <w:name w:val="List Table 5 Dark - Accent 4"/>
    <w:basedOn w:val="af9"/>
    <w:tblPr/>
  </w:style>
  <w:style w:type="table" w:customStyle="1" w:styleId="ListTable5Dark-Accent5">
    <w:name w:val="List Table 5 Dark - Accent 5"/>
    <w:basedOn w:val="af9"/>
    <w:tblPr/>
  </w:style>
  <w:style w:type="table" w:customStyle="1" w:styleId="ListTable5Dark-Accent6">
    <w:name w:val="List Table 5 Dark - Accent 6"/>
    <w:basedOn w:val="af9"/>
    <w:tblPr/>
  </w:style>
  <w:style w:type="table" w:customStyle="1" w:styleId="-6110">
    <w:name w:val="Список-таблица 6 цветная11"/>
    <w:basedOn w:val="af9"/>
    <w:tblPr/>
  </w:style>
  <w:style w:type="table" w:customStyle="1" w:styleId="ListTable6Colorful-Accent1">
    <w:name w:val="List Table 6 Colorful - Accent 1"/>
    <w:basedOn w:val="af9"/>
    <w:tblPr/>
  </w:style>
  <w:style w:type="table" w:customStyle="1" w:styleId="ListTable6Colorful-Accent2">
    <w:name w:val="List Table 6 Colorful - Accent 2"/>
    <w:basedOn w:val="af9"/>
    <w:tblPr/>
  </w:style>
  <w:style w:type="table" w:customStyle="1" w:styleId="ListTable6Colorful-Accent3">
    <w:name w:val="List Table 6 Colorful - Accent 3"/>
    <w:basedOn w:val="af9"/>
    <w:tblPr/>
  </w:style>
  <w:style w:type="table" w:customStyle="1" w:styleId="ListTable6Colorful-Accent4">
    <w:name w:val="List Table 6 Colorful - Accent 4"/>
    <w:basedOn w:val="af9"/>
    <w:tblPr/>
  </w:style>
  <w:style w:type="table" w:customStyle="1" w:styleId="ListTable6Colorful-Accent5">
    <w:name w:val="List Table 6 Colorful - Accent 5"/>
    <w:basedOn w:val="af9"/>
    <w:tblPr/>
  </w:style>
  <w:style w:type="table" w:customStyle="1" w:styleId="ListTable6Colorful-Accent6">
    <w:name w:val="List Table 6 Colorful - Accent 6"/>
    <w:basedOn w:val="af9"/>
    <w:tblPr/>
  </w:style>
  <w:style w:type="table" w:customStyle="1" w:styleId="-7110">
    <w:name w:val="Список-таблица 7 цветная11"/>
    <w:basedOn w:val="af9"/>
    <w:tblPr/>
  </w:style>
  <w:style w:type="table" w:customStyle="1" w:styleId="ListTable7Colorful-Accent1">
    <w:name w:val="List Table 7 Colorful - Accent 1"/>
    <w:basedOn w:val="af9"/>
    <w:tblPr/>
  </w:style>
  <w:style w:type="table" w:customStyle="1" w:styleId="ListTable7Colorful-Accent2">
    <w:name w:val="List Table 7 Colorful - Accent 2"/>
    <w:basedOn w:val="af9"/>
    <w:tblPr/>
  </w:style>
  <w:style w:type="table" w:customStyle="1" w:styleId="ListTable7Colorful-Accent3">
    <w:name w:val="List Table 7 Colorful - Accent 3"/>
    <w:basedOn w:val="af9"/>
    <w:tblPr/>
  </w:style>
  <w:style w:type="table" w:customStyle="1" w:styleId="ListTable7Colorful-Accent4">
    <w:name w:val="List Table 7 Colorful - Accent 4"/>
    <w:basedOn w:val="af9"/>
    <w:tblPr/>
  </w:style>
  <w:style w:type="table" w:customStyle="1" w:styleId="ListTable7Colorful-Accent5">
    <w:name w:val="List Table 7 Colorful - Accent 5"/>
    <w:basedOn w:val="af9"/>
    <w:tblPr/>
  </w:style>
  <w:style w:type="table" w:customStyle="1" w:styleId="ListTable7Colorful-Accent6">
    <w:name w:val="List Table 7 Colorful - Accent 6"/>
    <w:basedOn w:val="af9"/>
    <w:tblPr/>
  </w:style>
  <w:style w:type="table" w:customStyle="1" w:styleId="Lined-Accent">
    <w:name w:val="Lined - Accent"/>
    <w:basedOn w:val="af9"/>
    <w:rPr>
      <w:color w:val="404040"/>
    </w:rPr>
    <w:tblPr/>
  </w:style>
  <w:style w:type="table" w:customStyle="1" w:styleId="Lined-Accent1">
    <w:name w:val="Lined - Accent 1"/>
    <w:basedOn w:val="af9"/>
    <w:rPr>
      <w:color w:val="404040"/>
    </w:rPr>
    <w:tblPr/>
  </w:style>
  <w:style w:type="table" w:customStyle="1" w:styleId="Lined-Accent2">
    <w:name w:val="Lined - Accent 2"/>
    <w:basedOn w:val="af9"/>
    <w:rPr>
      <w:color w:val="404040"/>
    </w:rPr>
    <w:tblPr/>
  </w:style>
  <w:style w:type="table" w:customStyle="1" w:styleId="Lined-Accent3">
    <w:name w:val="Lined - Accent 3"/>
    <w:basedOn w:val="af9"/>
    <w:rPr>
      <w:color w:val="404040"/>
    </w:rPr>
    <w:tblPr/>
  </w:style>
  <w:style w:type="table" w:customStyle="1" w:styleId="Lined-Accent4">
    <w:name w:val="Lined - Accent 4"/>
    <w:basedOn w:val="af9"/>
    <w:rPr>
      <w:color w:val="404040"/>
    </w:rPr>
    <w:tblPr/>
  </w:style>
  <w:style w:type="table" w:customStyle="1" w:styleId="Lined-Accent5">
    <w:name w:val="Lined - Accent 5"/>
    <w:basedOn w:val="af9"/>
    <w:rPr>
      <w:color w:val="404040"/>
    </w:rPr>
    <w:tblPr/>
  </w:style>
  <w:style w:type="table" w:customStyle="1" w:styleId="Lined-Accent6">
    <w:name w:val="Lined - Accent 6"/>
    <w:basedOn w:val="af9"/>
    <w:rPr>
      <w:color w:val="404040"/>
    </w:rPr>
    <w:tblPr/>
  </w:style>
  <w:style w:type="table" w:customStyle="1" w:styleId="BorderedLined-Accent">
    <w:name w:val="Bordered &amp; Lined - Accent"/>
    <w:basedOn w:val="af9"/>
    <w:rPr>
      <w:color w:val="404040"/>
    </w:rPr>
    <w:tblPr/>
  </w:style>
  <w:style w:type="table" w:customStyle="1" w:styleId="BorderedLined-Accent1">
    <w:name w:val="Bordered &amp; Lined - Accent 1"/>
    <w:basedOn w:val="af9"/>
    <w:rPr>
      <w:color w:val="404040"/>
    </w:rPr>
    <w:tblPr/>
  </w:style>
  <w:style w:type="table" w:customStyle="1" w:styleId="BorderedLined-Accent2">
    <w:name w:val="Bordered &amp; Lined - Accent 2"/>
    <w:basedOn w:val="af9"/>
    <w:rPr>
      <w:color w:val="404040"/>
    </w:rPr>
    <w:tblPr/>
  </w:style>
  <w:style w:type="table" w:customStyle="1" w:styleId="BorderedLined-Accent3">
    <w:name w:val="Bordered &amp; Lined - Accent 3"/>
    <w:basedOn w:val="af9"/>
    <w:rPr>
      <w:color w:val="404040"/>
    </w:rPr>
    <w:tblPr/>
  </w:style>
  <w:style w:type="table" w:customStyle="1" w:styleId="BorderedLined-Accent4">
    <w:name w:val="Bordered &amp; Lined - Accent 4"/>
    <w:basedOn w:val="af9"/>
    <w:rPr>
      <w:color w:val="404040"/>
    </w:rPr>
    <w:tblPr/>
  </w:style>
  <w:style w:type="table" w:customStyle="1" w:styleId="BorderedLined-Accent5">
    <w:name w:val="Bordered &amp; Lined - Accent 5"/>
    <w:basedOn w:val="af9"/>
    <w:rPr>
      <w:color w:val="404040"/>
    </w:rPr>
    <w:tblPr/>
  </w:style>
  <w:style w:type="table" w:customStyle="1" w:styleId="BorderedLined-Accent6">
    <w:name w:val="Bordered &amp; Lined - Accent 6"/>
    <w:basedOn w:val="af9"/>
    <w:rPr>
      <w:color w:val="404040"/>
    </w:rPr>
    <w:tblPr/>
  </w:style>
  <w:style w:type="table" w:customStyle="1" w:styleId="Bordered">
    <w:name w:val="Bordered"/>
    <w:basedOn w:val="af9"/>
    <w:tblPr/>
  </w:style>
  <w:style w:type="table" w:customStyle="1" w:styleId="Bordered-Accent1">
    <w:name w:val="Bordered - Accent 1"/>
    <w:basedOn w:val="af9"/>
    <w:tblPr/>
  </w:style>
  <w:style w:type="table" w:customStyle="1" w:styleId="Bordered-Accent2">
    <w:name w:val="Bordered - Accent 2"/>
    <w:basedOn w:val="af9"/>
    <w:tblPr/>
  </w:style>
  <w:style w:type="table" w:customStyle="1" w:styleId="Bordered-Accent3">
    <w:name w:val="Bordered - Accent 3"/>
    <w:basedOn w:val="af9"/>
    <w:tblPr/>
  </w:style>
  <w:style w:type="table" w:customStyle="1" w:styleId="Bordered-Accent4">
    <w:name w:val="Bordered - Accent 4"/>
    <w:basedOn w:val="af9"/>
    <w:tblPr/>
  </w:style>
  <w:style w:type="table" w:customStyle="1" w:styleId="Bordered-Accent5">
    <w:name w:val="Bordered - Accent 5"/>
    <w:basedOn w:val="af9"/>
    <w:tblPr/>
  </w:style>
  <w:style w:type="table" w:customStyle="1" w:styleId="Bordered-Accent6">
    <w:name w:val="Bordered - Accent 6"/>
    <w:basedOn w:val="af9"/>
    <w:tblPr/>
  </w:style>
  <w:style w:type="character" w:customStyle="1" w:styleId="FootnoteTextChar">
    <w:name w:val="Footnote Text Char"/>
    <w:rPr>
      <w:sz w:val="18"/>
    </w:rPr>
  </w:style>
  <w:style w:type="character" w:customStyle="1" w:styleId="EndnoteTextChar">
    <w:name w:val="Endnote Text Char"/>
    <w:rPr>
      <w:sz w:val="20"/>
    </w:rPr>
  </w:style>
  <w:style w:type="paragraph" w:styleId="afff4">
    <w:name w:val="Body Text"/>
    <w:basedOn w:val="af7"/>
    <w:link w:val="afff5"/>
    <w:pPr>
      <w:keepNext/>
    </w:pPr>
  </w:style>
  <w:style w:type="paragraph" w:styleId="afff6">
    <w:name w:val="Normal (Web)"/>
    <w:aliases w:val="Обычный (веб) Знак Знак Знак Знак,Обычный (веб) Знак Знак Знак,Обычный (веб) Знак Знак,Знак Знак Знак Знак,Знак Знак Знак Знак Знак,Знак Знак1 Знак,Знак Знак Знак1 Знак Знак1,Знак Знак Знак"/>
    <w:basedOn w:val="af7"/>
    <w:link w:val="afff7"/>
    <w:uiPriority w:val="99"/>
    <w:pPr>
      <w:keepNext/>
    </w:pPr>
  </w:style>
  <w:style w:type="numbering" w:customStyle="1" w:styleId="1Tablcontentsymbol">
    <w:name w:val="1_Tabl_content_symbol"/>
    <w:basedOn w:val="afa"/>
  </w:style>
  <w:style w:type="paragraph" w:styleId="afff8">
    <w:name w:val="Body Text Indent"/>
    <w:basedOn w:val="af7"/>
    <w:link w:val="1f2"/>
    <w:pPr>
      <w:ind w:left="5580"/>
    </w:pPr>
  </w:style>
  <w:style w:type="character" w:customStyle="1" w:styleId="afff5">
    <w:name w:val="Основной текст Знак"/>
    <w:link w:val="afff4"/>
    <w:rPr>
      <w:sz w:val="20"/>
      <w:szCs w:val="20"/>
    </w:rPr>
  </w:style>
  <w:style w:type="paragraph" w:customStyle="1" w:styleId="1Tablcontentsymdol">
    <w:name w:val="1_Tabl_content_symdol"/>
    <w:basedOn w:val="1Tablcontent"/>
    <w:pPr>
      <w:numPr>
        <w:numId w:val="97"/>
      </w:numPr>
      <w:spacing w:before="0" w:after="0"/>
      <w:ind w:right="0"/>
    </w:pPr>
    <w:rPr>
      <w:bCs w:val="0"/>
      <w:iCs w:val="0"/>
      <w:sz w:val="20"/>
      <w:szCs w:val="20"/>
    </w:rPr>
  </w:style>
  <w:style w:type="paragraph" w:customStyle="1" w:styleId="1f3">
    <w:name w:val="Знак1"/>
    <w:basedOn w:val="af7"/>
    <w:pPr>
      <w:spacing w:after="160" w:line="240" w:lineRule="exact"/>
    </w:pPr>
    <w:rPr>
      <w:rFonts w:ascii="Verdana" w:hAnsi="Verdana"/>
      <w:lang w:val="en-US" w:eastAsia="en-US"/>
    </w:rPr>
  </w:style>
  <w:style w:type="numbering" w:customStyle="1" w:styleId="10063063">
    <w:name w:val="Стиль нумерованный 10 пт Слева:  063 см Выступ:  063 см"/>
    <w:basedOn w:val="afa"/>
  </w:style>
  <w:style w:type="paragraph" w:customStyle="1" w:styleId="1Tablcontent10115">
    <w:name w:val="Стиль 1_Tabl_content + 10 пт Междустр.интервал:  множитель 115 ин"/>
    <w:basedOn w:val="1Tablcontent"/>
    <w:pPr>
      <w:spacing w:line="276" w:lineRule="auto"/>
    </w:pPr>
    <w:rPr>
      <w:bCs w:val="0"/>
      <w:iCs w:val="0"/>
      <w:sz w:val="20"/>
      <w:szCs w:val="20"/>
    </w:rPr>
  </w:style>
  <w:style w:type="character" w:customStyle="1" w:styleId="afff9">
    <w:name w:val="Знак Знак"/>
    <w:rPr>
      <w:sz w:val="24"/>
      <w:lang w:val="ru-RU" w:eastAsia="ru-RU" w:bidi="ar-SA"/>
    </w:rPr>
  </w:style>
  <w:style w:type="character" w:customStyle="1" w:styleId="afff7">
    <w:name w:val="Обычный (веб) Знак"/>
    <w:aliases w:val="Обычный (веб) Знак Знак Знак Знак Знак1,Обычный (веб) Знак Знак Знак Знак2,Обычный (веб) Знак Знак Знак2,Знак Знак Знак Знак Знак2,Знак Знак Знак Знак Знак Знак1,Знак Знак1 Знак Знак1,Знак Знак Знак1 Знак Знак1 Знак"/>
    <w:link w:val="afff6"/>
  </w:style>
  <w:style w:type="paragraph" w:customStyle="1" w:styleId="3d">
    <w:name w:val="Стиль3"/>
    <w:basedOn w:val="2c"/>
    <w:pPr>
      <w:spacing w:after="0" w:line="240" w:lineRule="auto"/>
      <w:ind w:left="0"/>
    </w:pPr>
  </w:style>
  <w:style w:type="paragraph" w:styleId="2c">
    <w:name w:val="Body Text Indent 2"/>
    <w:basedOn w:val="af7"/>
    <w:link w:val="2d"/>
    <w:pPr>
      <w:spacing w:after="120" w:line="480" w:lineRule="auto"/>
      <w:ind w:left="283"/>
    </w:pPr>
  </w:style>
  <w:style w:type="character" w:styleId="afffa">
    <w:name w:val="annotation reference"/>
    <w:rPr>
      <w:sz w:val="16"/>
      <w:szCs w:val="16"/>
    </w:rPr>
  </w:style>
  <w:style w:type="paragraph" w:styleId="3e">
    <w:name w:val="Body Text 3"/>
    <w:basedOn w:val="af7"/>
    <w:link w:val="3f"/>
    <w:pPr>
      <w:spacing w:after="120"/>
    </w:pPr>
    <w:rPr>
      <w:sz w:val="16"/>
      <w:szCs w:val="16"/>
    </w:rPr>
  </w:style>
  <w:style w:type="paragraph" w:customStyle="1" w:styleId="-0">
    <w:name w:val="Контракт-пункт"/>
    <w:basedOn w:val="af7"/>
    <w:pPr>
      <w:numPr>
        <w:ilvl w:val="1"/>
        <w:numId w:val="1"/>
      </w:numPr>
    </w:pPr>
  </w:style>
  <w:style w:type="paragraph" w:customStyle="1" w:styleId="-">
    <w:name w:val="Контракт-раздел"/>
    <w:basedOn w:val="af7"/>
    <w:next w:val="-0"/>
    <w:pPr>
      <w:keepNext/>
      <w:numPr>
        <w:numId w:val="1"/>
      </w:numPr>
      <w:tabs>
        <w:tab w:val="left" w:pos="540"/>
      </w:tabs>
      <w:spacing w:before="360" w:after="120"/>
      <w:jc w:val="center"/>
      <w:outlineLvl w:val="3"/>
    </w:pPr>
    <w:rPr>
      <w:b/>
      <w:bCs/>
      <w:caps/>
      <w:smallCaps/>
    </w:rPr>
  </w:style>
  <w:style w:type="paragraph" w:customStyle="1" w:styleId="-1">
    <w:name w:val="Контракт-подпункт"/>
    <w:basedOn w:val="af7"/>
    <w:pPr>
      <w:numPr>
        <w:ilvl w:val="2"/>
        <w:numId w:val="1"/>
      </w:numPr>
    </w:pPr>
  </w:style>
  <w:style w:type="paragraph" w:customStyle="1" w:styleId="-2">
    <w:name w:val="Контракт-подподпункт"/>
    <w:basedOn w:val="af7"/>
    <w:pPr>
      <w:numPr>
        <w:ilvl w:val="3"/>
        <w:numId w:val="1"/>
      </w:numPr>
    </w:pPr>
  </w:style>
  <w:style w:type="paragraph" w:styleId="afffb">
    <w:name w:val="Balloon Text"/>
    <w:basedOn w:val="af7"/>
    <w:link w:val="afffc"/>
    <w:rPr>
      <w:rFonts w:ascii="Tahoma" w:hAnsi="Tahoma"/>
      <w:sz w:val="16"/>
      <w:szCs w:val="16"/>
    </w:rPr>
  </w:style>
  <w:style w:type="character" w:customStyle="1" w:styleId="aff6">
    <w:name w:val="Верхний колонтитул Знак"/>
    <w:link w:val="aff5"/>
    <w:rPr>
      <w:rFonts w:ascii="Arial" w:hAnsi="Arial"/>
      <w:sz w:val="18"/>
      <w:szCs w:val="18"/>
    </w:rPr>
  </w:style>
  <w:style w:type="character" w:customStyle="1" w:styleId="aff8">
    <w:name w:val="Нижний колонтитул Знак"/>
    <w:link w:val="aff7"/>
    <w:rPr>
      <w:rFonts w:ascii="Arial" w:hAnsi="Arial"/>
      <w:sz w:val="18"/>
      <w:szCs w:val="18"/>
    </w:rPr>
  </w:style>
  <w:style w:type="character" w:customStyle="1" w:styleId="affe">
    <w:name w:val="Текст сноски Знак"/>
    <w:link w:val="affd"/>
    <w:rPr>
      <w:rFonts w:ascii="Arial" w:hAnsi="Arial"/>
    </w:rPr>
  </w:style>
  <w:style w:type="paragraph" w:customStyle="1" w:styleId="BulletListFooterTextnumberedParagraphedeliste1lp1UseCaseListParagraph1BulletList1FooterText1numbered1BulletList2">
    <w:name w:val="Абзац списка;ТЗ список;Абзац списка литеральный;Bullet List;FooterText;numbered;Список дефисный;Paragraphe de liste1;lp1;Use Case List Paragraph;Нумерованный список ГОСТ;Нумерованный список ГОСТ1;Bullet List1;FooterText1;numbered1;Bullet List2"/>
    <w:basedOn w:val="af7"/>
    <w:link w:val="BulletListFooterTextnumberedParagraphedeliste1lp1UseCaseListParagraphBulletList1"/>
    <w:pPr>
      <w:numPr>
        <w:numId w:val="96"/>
      </w:numPr>
      <w:contextualSpacing/>
    </w:pPr>
  </w:style>
  <w:style w:type="character" w:customStyle="1" w:styleId="3a">
    <w:name w:val="Заголовок 3 Знак"/>
    <w:link w:val="39"/>
    <w:rPr>
      <w:rFonts w:ascii="Cambria" w:hAnsi="Cambria"/>
      <w:b/>
      <w:bCs/>
      <w:sz w:val="26"/>
      <w:szCs w:val="26"/>
    </w:rPr>
  </w:style>
  <w:style w:type="paragraph" w:styleId="afffd">
    <w:name w:val="annotation text"/>
    <w:basedOn w:val="af7"/>
    <w:link w:val="afffe"/>
  </w:style>
  <w:style w:type="character" w:customStyle="1" w:styleId="afff1">
    <w:name w:val="Текст концевой сноски Знак"/>
    <w:link w:val="afff0"/>
    <w:rPr>
      <w:rFonts w:ascii="Arial" w:hAnsi="Arial"/>
    </w:rPr>
  </w:style>
  <w:style w:type="character" w:customStyle="1" w:styleId="afffe">
    <w:name w:val="Текст примечания Знак"/>
    <w:link w:val="afffd"/>
    <w:rPr>
      <w:sz w:val="20"/>
      <w:szCs w:val="20"/>
    </w:rPr>
  </w:style>
  <w:style w:type="paragraph" w:styleId="affff">
    <w:name w:val="annotation subject"/>
    <w:basedOn w:val="af7"/>
    <w:next w:val="af7"/>
    <w:link w:val="affff0"/>
    <w:rPr>
      <w:b/>
      <w:bCs/>
    </w:rPr>
  </w:style>
  <w:style w:type="character" w:customStyle="1" w:styleId="affff0">
    <w:name w:val="Тема примечания Знак"/>
    <w:link w:val="affff"/>
    <w:rPr>
      <w:b/>
      <w:bCs/>
      <w:sz w:val="20"/>
      <w:szCs w:val="20"/>
    </w:rPr>
  </w:style>
  <w:style w:type="character" w:customStyle="1" w:styleId="UnresolvedMention1">
    <w:name w:val="Unresolved Mention1"/>
    <w:semiHidden/>
    <w:rPr>
      <w:color w:val="605E5C"/>
      <w:shd w:val="clear" w:color="E1DFDD" w:fill="E1DFDD"/>
    </w:rPr>
  </w:style>
  <w:style w:type="character" w:customStyle="1" w:styleId="1f">
    <w:name w:val="Заголовок 1 Знак"/>
    <w:link w:val="1e"/>
    <w:rPr>
      <w:rFonts w:eastAsia="Calibri"/>
      <w:sz w:val="28"/>
      <w:szCs w:val="28"/>
      <w:lang w:eastAsia="en-US"/>
    </w:rPr>
  </w:style>
  <w:style w:type="character" w:customStyle="1" w:styleId="27">
    <w:name w:val="Заголовок 2 Знак"/>
    <w:link w:val="26"/>
    <w:rPr>
      <w:rFonts w:eastAsia="Calibri"/>
      <w:b/>
      <w:lang w:eastAsia="en-US"/>
    </w:rPr>
  </w:style>
  <w:style w:type="character" w:customStyle="1" w:styleId="53">
    <w:name w:val="Заголовок 5 Знак"/>
    <w:link w:val="52"/>
    <w:rPr>
      <w:bCs/>
      <w:iCs/>
      <w:color w:val="000000"/>
    </w:rPr>
  </w:style>
  <w:style w:type="character" w:customStyle="1" w:styleId="60">
    <w:name w:val="Заголовок 6 Знак"/>
    <w:link w:val="6"/>
    <w:rPr>
      <w:bCs/>
      <w:lang w:eastAsia="en-US"/>
    </w:rPr>
  </w:style>
  <w:style w:type="character" w:customStyle="1" w:styleId="70">
    <w:name w:val="Заголовок 7 Знак"/>
    <w:link w:val="7"/>
  </w:style>
  <w:style w:type="character" w:customStyle="1" w:styleId="80">
    <w:name w:val="Заголовок 8 Знак"/>
    <w:link w:val="8"/>
    <w:rPr>
      <w:i/>
      <w:iCs/>
    </w:rPr>
  </w:style>
  <w:style w:type="character" w:customStyle="1" w:styleId="90">
    <w:name w:val="Заголовок 9 Знак"/>
    <w:link w:val="9"/>
  </w:style>
  <w:style w:type="character" w:customStyle="1" w:styleId="47">
    <w:name w:val="Заголовок 4 Знак"/>
    <w:link w:val="46"/>
    <w:rPr>
      <w:rFonts w:ascii="Arial" w:hAnsi="Arial"/>
      <w:b/>
      <w:sz w:val="18"/>
      <w:szCs w:val="18"/>
    </w:rPr>
  </w:style>
  <w:style w:type="paragraph" w:customStyle="1" w:styleId="Spisoknumskob12-1">
    <w:name w:val="Spisok_num_skob 12-1"/>
    <w:next w:val="af7"/>
    <w:pPr>
      <w:numPr>
        <w:numId w:val="2"/>
      </w:numPr>
      <w:tabs>
        <w:tab w:val="left" w:pos="1276"/>
      </w:tabs>
      <w:spacing w:before="40" w:after="80" w:line="360" w:lineRule="auto"/>
      <w:jc w:val="both"/>
    </w:pPr>
    <w:rPr>
      <w:rFonts w:ascii="Arial" w:eastAsia="Calibri" w:hAnsi="Arial"/>
      <w:sz w:val="24"/>
      <w:szCs w:val="22"/>
      <w:lang w:eastAsia="en-US"/>
    </w:rPr>
  </w:style>
  <w:style w:type="paragraph" w:customStyle="1" w:styleId="1Spisok12-1">
    <w:name w:val="1_Spisok 12-1"/>
    <w:link w:val="1Spisok12-10"/>
    <w:pPr>
      <w:tabs>
        <w:tab w:val="left" w:pos="1276"/>
      </w:tabs>
      <w:spacing w:before="40" w:after="80" w:line="360" w:lineRule="auto"/>
      <w:ind w:left="1353" w:hanging="360"/>
      <w:jc w:val="both"/>
    </w:pPr>
    <w:rPr>
      <w:rFonts w:eastAsia="Calibri"/>
      <w:sz w:val="28"/>
      <w:szCs w:val="28"/>
      <w:lang w:eastAsia="ru-RU"/>
    </w:rPr>
  </w:style>
  <w:style w:type="numbering" w:customStyle="1" w:styleId="412">
    <w:name w:val="Стиль маркированный (!)41"/>
  </w:style>
  <w:style w:type="character" w:customStyle="1" w:styleId="BulletListFooterTextnumberedParagraphedeliste1lp1UseCaseListParagraphBulletList1">
    <w:name w:val="Абзац списка Знак;ТЗ список Знак;Абзац списка литеральный Знак;Bullet List Знак;FooterText Знак;numbered Знак;Список дефисный Знак;Paragraphe de liste1 Знак;lp1 Знак;Use Case List Paragraph Знак;Нумерованный список ГОСТ Знак;Bullet List1 Знак"/>
    <w:link w:val="BulletListFooterTextnumberedParagraphedeliste1lp1UseCaseListParagraph1BulletList1FooterText1numbered1BulletList2"/>
  </w:style>
  <w:style w:type="paragraph" w:customStyle="1" w:styleId="1a">
    <w:name w:val="Заголовок 1 ГОСТ"/>
    <w:basedOn w:val="1e"/>
    <w:link w:val="113"/>
    <w:pPr>
      <w:keepLines/>
      <w:pageBreakBefore w:val="0"/>
      <w:numPr>
        <w:numId w:val="3"/>
      </w:numPr>
      <w:spacing w:before="240" w:after="60" w:line="312" w:lineRule="auto"/>
    </w:pPr>
    <w:rPr>
      <w:rFonts w:eastAsia="Times New Roman"/>
      <w:b/>
      <w:bCs/>
      <w:sz w:val="32"/>
      <w:szCs w:val="32"/>
      <w:lang w:eastAsia="ru-RU"/>
    </w:rPr>
  </w:style>
  <w:style w:type="paragraph" w:customStyle="1" w:styleId="2e">
    <w:name w:val="Заголовок 2 ГОСТ"/>
    <w:basedOn w:val="26"/>
    <w:pPr>
      <w:keepLines/>
      <w:tabs>
        <w:tab w:val="clear" w:pos="1134"/>
      </w:tabs>
      <w:spacing w:before="240" w:after="120" w:line="312" w:lineRule="auto"/>
      <w:ind w:left="360" w:hanging="360"/>
    </w:pPr>
    <w:rPr>
      <w:rFonts w:ascii="Times New Roman Полужирный" w:eastAsia="Times New Roman" w:hAnsi="Times New Roman Полужирный"/>
      <w:b w:val="0"/>
      <w:i/>
      <w:sz w:val="28"/>
      <w:szCs w:val="28"/>
      <w:lang w:eastAsia="ru-RU"/>
    </w:rPr>
  </w:style>
  <w:style w:type="paragraph" w:customStyle="1" w:styleId="44">
    <w:name w:val="Заголовок 4 ГОСТ"/>
    <w:basedOn w:val="46"/>
    <w:next w:val="af7"/>
    <w:pPr>
      <w:keepLines/>
      <w:numPr>
        <w:ilvl w:val="3"/>
        <w:numId w:val="3"/>
      </w:numPr>
      <w:tabs>
        <w:tab w:val="left" w:pos="1560"/>
      </w:tabs>
      <w:spacing w:before="120" w:after="240" w:line="312" w:lineRule="auto"/>
      <w:jc w:val="both"/>
    </w:pPr>
    <w:rPr>
      <w:bCs/>
    </w:rPr>
  </w:style>
  <w:style w:type="character" w:customStyle="1" w:styleId="afffc">
    <w:name w:val="Текст выноски Знак"/>
    <w:link w:val="afffb"/>
    <w:rPr>
      <w:rFonts w:ascii="Tahoma" w:hAnsi="Tahoma"/>
      <w:sz w:val="16"/>
      <w:szCs w:val="16"/>
    </w:rPr>
  </w:style>
  <w:style w:type="paragraph" w:customStyle="1" w:styleId="affff1">
    <w:name w:val="Для таблиц"/>
    <w:basedOn w:val="aff9"/>
    <w:link w:val="affff2"/>
    <w:pPr>
      <w:keepNext/>
      <w:ind w:firstLine="0"/>
      <w:jc w:val="center"/>
    </w:pPr>
    <w:rPr>
      <w:rFonts w:eastAsia="Times New Roman"/>
      <w:b/>
      <w:bCs w:val="0"/>
    </w:rPr>
  </w:style>
  <w:style w:type="character" w:customStyle="1" w:styleId="affff2">
    <w:name w:val="Для таблиц Знак"/>
    <w:link w:val="affff1"/>
    <w:rPr>
      <w:b/>
    </w:rPr>
  </w:style>
  <w:style w:type="paragraph" w:styleId="a4">
    <w:name w:val="List Bullet"/>
    <w:basedOn w:val="af7"/>
    <w:pPr>
      <w:numPr>
        <w:numId w:val="4"/>
      </w:numPr>
      <w:spacing w:after="120"/>
      <w:contextualSpacing/>
    </w:pPr>
    <w:rPr>
      <w:rFonts w:eastAsia="Calibri"/>
      <w:sz w:val="28"/>
      <w:szCs w:val="28"/>
    </w:rPr>
  </w:style>
  <w:style w:type="numbering" w:customStyle="1" w:styleId="62">
    <w:name w:val="Стиль маркированный (!)6"/>
  </w:style>
  <w:style w:type="paragraph" w:customStyle="1" w:styleId="Spisok12-2">
    <w:name w:val="Spisok 12-2"/>
    <w:link w:val="Spisok12-20"/>
    <w:pPr>
      <w:numPr>
        <w:numId w:val="5"/>
      </w:numPr>
      <w:tabs>
        <w:tab w:val="left" w:pos="1701"/>
      </w:tabs>
      <w:spacing w:before="40" w:after="80" w:line="360" w:lineRule="auto"/>
      <w:jc w:val="both"/>
    </w:pPr>
    <w:rPr>
      <w:rFonts w:eastAsia="Calibri"/>
      <w:sz w:val="28"/>
      <w:szCs w:val="28"/>
      <w:lang w:eastAsia="en-US"/>
    </w:rPr>
  </w:style>
  <w:style w:type="character" w:customStyle="1" w:styleId="Spisok12-20">
    <w:name w:val="Spisok 12-2 Знак"/>
    <w:link w:val="Spisok12-2"/>
    <w:rPr>
      <w:rFonts w:eastAsia="Calibri"/>
      <w:sz w:val="28"/>
      <w:szCs w:val="28"/>
      <w:lang w:eastAsia="en-US"/>
    </w:rPr>
  </w:style>
  <w:style w:type="paragraph" w:customStyle="1" w:styleId="Spisoknum12-1">
    <w:name w:val="Spisok_num 12-1"/>
    <w:next w:val="af7"/>
    <w:pPr>
      <w:numPr>
        <w:numId w:val="6"/>
      </w:numPr>
      <w:tabs>
        <w:tab w:val="left" w:pos="1276"/>
      </w:tabs>
      <w:spacing w:before="40" w:after="80" w:line="360" w:lineRule="auto"/>
    </w:pPr>
    <w:rPr>
      <w:rFonts w:ascii="Arial" w:hAnsi="Arial"/>
      <w:sz w:val="24"/>
      <w:szCs w:val="28"/>
      <w:lang w:eastAsia="ru-RU"/>
    </w:rPr>
  </w:style>
  <w:style w:type="paragraph" w:customStyle="1" w:styleId="Spisok12-3">
    <w:name w:val="Spisok 12-3"/>
    <w:pPr>
      <w:numPr>
        <w:numId w:val="7"/>
      </w:numPr>
      <w:tabs>
        <w:tab w:val="left" w:pos="2126"/>
      </w:tabs>
      <w:spacing w:before="40" w:after="80" w:line="360" w:lineRule="auto"/>
      <w:ind w:left="2126" w:hanging="425"/>
      <w:jc w:val="both"/>
    </w:pPr>
    <w:rPr>
      <w:rFonts w:eastAsia="Calibri"/>
      <w:sz w:val="28"/>
      <w:szCs w:val="28"/>
      <w:lang w:eastAsia="en-US"/>
    </w:rPr>
  </w:style>
  <w:style w:type="paragraph" w:customStyle="1" w:styleId="SpisoknumComment">
    <w:name w:val="Spisok_num_Comment"/>
    <w:next w:val="af7"/>
    <w:pPr>
      <w:numPr>
        <w:numId w:val="8"/>
      </w:numPr>
      <w:spacing w:before="40" w:after="80" w:line="360" w:lineRule="auto"/>
      <w:jc w:val="both"/>
    </w:pPr>
    <w:rPr>
      <w:rFonts w:ascii="Arial" w:hAnsi="Arial"/>
      <w:sz w:val="24"/>
      <w:szCs w:val="28"/>
      <w:lang w:eastAsia="ru-RU"/>
    </w:rPr>
  </w:style>
  <w:style w:type="paragraph" w:customStyle="1" w:styleId="Spisokierarh">
    <w:name w:val="Spisok_ierarh"/>
    <w:basedOn w:val="af7"/>
    <w:pPr>
      <w:spacing w:before="40" w:after="80"/>
    </w:pPr>
    <w:rPr>
      <w:rFonts w:eastAsia="Calibri"/>
      <w:sz w:val="22"/>
      <w:szCs w:val="22"/>
    </w:rPr>
  </w:style>
  <w:style w:type="character" w:customStyle="1" w:styleId="1Spisok12-10">
    <w:name w:val="1_Spisok 12-1 Знак"/>
    <w:link w:val="1Spisok12-1"/>
    <w:rPr>
      <w:rFonts w:eastAsia="Calibri"/>
      <w:sz w:val="28"/>
      <w:szCs w:val="28"/>
    </w:rPr>
  </w:style>
  <w:style w:type="character" w:styleId="affff3">
    <w:name w:val="Book Title"/>
    <w:rPr>
      <w:b/>
      <w:bCs/>
      <w:smallCaps/>
      <w:spacing w:val="5"/>
    </w:rPr>
  </w:style>
  <w:style w:type="character" w:customStyle="1" w:styleId="affa">
    <w:name w:val="Название объекта Знак"/>
    <w:link w:val="aff9"/>
    <w:rPr>
      <w:rFonts w:eastAsia="Cambria"/>
      <w:bCs/>
    </w:rPr>
  </w:style>
  <w:style w:type="table" w:customStyle="1" w:styleId="GR9">
    <w:name w:val="Сетка таблицы GR9"/>
    <w:basedOn w:val="af9"/>
    <w:next w:val="affb"/>
    <w:rPr>
      <w:rFonts w:ascii="Calibri" w:eastAsia="Calibri" w:hAnsi="Calibri"/>
    </w:rPr>
    <w:tblPr/>
  </w:style>
  <w:style w:type="paragraph" w:customStyle="1" w:styleId="affff4">
    <w:name w:val="Строки таблиц"/>
    <w:basedOn w:val="af7"/>
    <w:link w:val="affff5"/>
    <w:rPr>
      <w:rFonts w:eastAsia="Tahoma"/>
    </w:rPr>
  </w:style>
  <w:style w:type="paragraph" w:customStyle="1" w:styleId="affff6">
    <w:name w:val="Текст документа"/>
    <w:basedOn w:val="af7"/>
    <w:link w:val="affff7"/>
    <w:pPr>
      <w:spacing w:before="120" w:after="120" w:line="264" w:lineRule="auto"/>
      <w:ind w:left="720"/>
    </w:pPr>
  </w:style>
  <w:style w:type="paragraph" w:customStyle="1" w:styleId="af4">
    <w:name w:val="Ненумерованный список"/>
    <w:basedOn w:val="affff6"/>
    <w:link w:val="affff8"/>
    <w:pPr>
      <w:numPr>
        <w:numId w:val="9"/>
      </w:numPr>
      <w:spacing w:before="0" w:after="60" w:line="360" w:lineRule="auto"/>
    </w:pPr>
    <w:rPr>
      <w:rFonts w:ascii="Verdana" w:hAnsi="Verdana"/>
      <w:bCs/>
      <w:spacing w:val="-5"/>
      <w:lang w:eastAsia="en-US"/>
    </w:rPr>
  </w:style>
  <w:style w:type="character" w:customStyle="1" w:styleId="affff7">
    <w:name w:val="Текст документа Знак"/>
    <w:link w:val="affff6"/>
    <w:rPr>
      <w:sz w:val="20"/>
      <w:szCs w:val="20"/>
    </w:rPr>
  </w:style>
  <w:style w:type="character" w:customStyle="1" w:styleId="affff8">
    <w:name w:val="Ненумерованный список Знак"/>
    <w:link w:val="af4"/>
    <w:rPr>
      <w:rFonts w:ascii="Verdana" w:hAnsi="Verdana"/>
      <w:bCs/>
      <w:spacing w:val="-5"/>
      <w:lang w:eastAsia="en-US"/>
    </w:rPr>
  </w:style>
  <w:style w:type="paragraph" w:customStyle="1" w:styleId="2f">
    <w:name w:val="Таблица номер 2"/>
    <w:basedOn w:val="af7"/>
    <w:pPr>
      <w:spacing w:before="120" w:after="120"/>
      <w:ind w:firstLine="709"/>
    </w:pPr>
    <w:rPr>
      <w:sz w:val="28"/>
    </w:rPr>
  </w:style>
  <w:style w:type="paragraph" w:customStyle="1" w:styleId="2f0">
    <w:name w:val="Заголовок приложения 2"/>
    <w:basedOn w:val="26"/>
    <w:pPr>
      <w:tabs>
        <w:tab w:val="clear" w:pos="1134"/>
      </w:tabs>
      <w:spacing w:before="240" w:after="60" w:line="312" w:lineRule="auto"/>
      <w:ind w:firstLine="851"/>
      <w:jc w:val="center"/>
    </w:pPr>
    <w:rPr>
      <w:rFonts w:eastAsia="Times New Roman"/>
      <w:b w:val="0"/>
      <w:bCs/>
      <w:iCs/>
      <w:sz w:val="28"/>
      <w:szCs w:val="28"/>
    </w:rPr>
  </w:style>
  <w:style w:type="character" w:customStyle="1" w:styleId="113">
    <w:name w:val="Заголовок 1 ГОСТ Знак1"/>
    <w:link w:val="1a"/>
    <w:rPr>
      <w:b/>
      <w:bCs/>
      <w:sz w:val="32"/>
      <w:szCs w:val="32"/>
      <w:lang w:eastAsia="ru-RU"/>
    </w:rPr>
  </w:style>
  <w:style w:type="character" w:customStyle="1" w:styleId="affff5">
    <w:name w:val="Строки таблиц Знак"/>
    <w:link w:val="affff4"/>
    <w:rPr>
      <w:rFonts w:eastAsia="Tahoma"/>
      <w:sz w:val="20"/>
      <w:szCs w:val="20"/>
    </w:rPr>
  </w:style>
  <w:style w:type="paragraph" w:customStyle="1" w:styleId="affff9">
    <w:name w:val="Простой"/>
    <w:basedOn w:val="af7"/>
    <w:pPr>
      <w:spacing w:before="40"/>
    </w:pPr>
    <w:rPr>
      <w:spacing w:val="-5"/>
    </w:rPr>
  </w:style>
  <w:style w:type="paragraph" w:customStyle="1" w:styleId="affffa">
    <w:name w:val="ТЗ_Таблица_Заголовок"/>
    <w:basedOn w:val="affff9"/>
    <w:pPr>
      <w:spacing w:before="100" w:beforeAutospacing="1" w:after="120"/>
    </w:pPr>
    <w:rPr>
      <w:sz w:val="24"/>
      <w:szCs w:val="24"/>
    </w:rPr>
  </w:style>
  <w:style w:type="character" w:styleId="affffb">
    <w:name w:val="Intense Reference"/>
    <w:rPr>
      <w:b/>
      <w:bCs/>
      <w:smallCaps/>
      <w:color w:val="C0504D"/>
      <w:spacing w:val="5"/>
      <w:u w:val="single"/>
    </w:rPr>
  </w:style>
  <w:style w:type="paragraph" w:customStyle="1" w:styleId="affffc">
    <w:name w:val="ТЗ.Таблица.Текст"/>
    <w:basedOn w:val="af7"/>
    <w:link w:val="affffd"/>
    <w:pPr>
      <w:spacing w:before="60" w:after="60" w:line="276" w:lineRule="auto"/>
    </w:pPr>
    <w:rPr>
      <w:rFonts w:eastAsia="Calibri"/>
      <w:bCs/>
      <w:iCs/>
      <w:sz w:val="22"/>
    </w:rPr>
  </w:style>
  <w:style w:type="paragraph" w:customStyle="1" w:styleId="13">
    <w:name w:val="Табл_нумер_список1"/>
    <w:pPr>
      <w:numPr>
        <w:numId w:val="10"/>
      </w:numPr>
      <w:spacing w:before="120"/>
    </w:pPr>
    <w:rPr>
      <w:rFonts w:eastAsia="Calibri"/>
      <w:sz w:val="22"/>
      <w:szCs w:val="22"/>
      <w:lang w:eastAsia="en-US" w:bidi="en-US"/>
    </w:rPr>
  </w:style>
  <w:style w:type="paragraph" w:customStyle="1" w:styleId="20">
    <w:name w:val="Табл_нумер_список2"/>
    <w:link w:val="2f1"/>
    <w:pPr>
      <w:numPr>
        <w:ilvl w:val="1"/>
        <w:numId w:val="10"/>
      </w:numPr>
      <w:spacing w:before="120"/>
    </w:pPr>
    <w:rPr>
      <w:rFonts w:eastAsia="Calibri"/>
      <w:sz w:val="22"/>
      <w:szCs w:val="22"/>
      <w:lang w:eastAsia="en-US" w:bidi="en-US"/>
    </w:rPr>
  </w:style>
  <w:style w:type="paragraph" w:customStyle="1" w:styleId="30">
    <w:name w:val="Табл_нумер_список3"/>
    <w:pPr>
      <w:numPr>
        <w:ilvl w:val="2"/>
        <w:numId w:val="10"/>
      </w:numPr>
      <w:spacing w:before="120"/>
    </w:pPr>
    <w:rPr>
      <w:rFonts w:eastAsia="Calibri"/>
      <w:sz w:val="22"/>
      <w:szCs w:val="22"/>
      <w:lang w:eastAsia="en-US" w:bidi="en-US"/>
    </w:rPr>
  </w:style>
  <w:style w:type="character" w:customStyle="1" w:styleId="2f1">
    <w:name w:val="Табл_нумер_список2 Знак"/>
    <w:link w:val="20"/>
    <w:rPr>
      <w:rFonts w:eastAsia="Calibri"/>
      <w:sz w:val="22"/>
      <w:szCs w:val="22"/>
      <w:lang w:eastAsia="en-US" w:bidi="en-US"/>
    </w:rPr>
  </w:style>
  <w:style w:type="numbering" w:customStyle="1" w:styleId="affffe">
    <w:name w:val="Табл_нумерованный_список"/>
  </w:style>
  <w:style w:type="character" w:customStyle="1" w:styleId="affffd">
    <w:name w:val="ТЗ.Таблица.Текст Знак"/>
    <w:link w:val="affffc"/>
    <w:rPr>
      <w:rFonts w:eastAsia="Calibri"/>
      <w:bCs/>
      <w:iCs/>
      <w:sz w:val="22"/>
    </w:rPr>
  </w:style>
  <w:style w:type="paragraph" w:customStyle="1" w:styleId="afffff">
    <w:name w:val="ТЗ.Обычный"/>
    <w:link w:val="afffff0"/>
    <w:pPr>
      <w:spacing w:before="60" w:after="60" w:line="276" w:lineRule="auto"/>
      <w:ind w:firstLine="567"/>
      <w:jc w:val="both"/>
    </w:pPr>
    <w:rPr>
      <w:rFonts w:eastAsia="Calibri"/>
      <w:bCs/>
      <w:iCs/>
      <w:sz w:val="24"/>
      <w:szCs w:val="24"/>
      <w:lang w:eastAsia="ru-RU"/>
    </w:rPr>
  </w:style>
  <w:style w:type="character" w:customStyle="1" w:styleId="afffff0">
    <w:name w:val="ТЗ.Обычный Знак"/>
    <w:link w:val="afffff"/>
    <w:rPr>
      <w:rFonts w:eastAsia="Calibri"/>
      <w:bCs/>
      <w:iCs/>
    </w:rPr>
  </w:style>
  <w:style w:type="numbering" w:customStyle="1" w:styleId="11110">
    <w:name w:val="Стиль маркированный (!)1111"/>
  </w:style>
  <w:style w:type="character" w:styleId="afffff1">
    <w:name w:val="Strong"/>
    <w:rPr>
      <w:b/>
      <w:bCs/>
    </w:rPr>
  </w:style>
  <w:style w:type="paragraph" w:customStyle="1" w:styleId="OTRTableHead">
    <w:name w:val="OTR_Table_Head"/>
    <w:basedOn w:val="af7"/>
    <w:link w:val="OTRTableHead0"/>
    <w:pPr>
      <w:keepNext/>
      <w:spacing w:before="60" w:after="60"/>
      <w:jc w:val="center"/>
    </w:pPr>
    <w:rPr>
      <w:b/>
      <w:sz w:val="22"/>
    </w:rPr>
  </w:style>
  <w:style w:type="paragraph" w:customStyle="1" w:styleId="OTRTableTitle">
    <w:name w:val="OTR_Table_Title"/>
    <w:basedOn w:val="af7"/>
    <w:pPr>
      <w:keepNext/>
      <w:numPr>
        <w:numId w:val="11"/>
      </w:numPr>
      <w:spacing w:before="120"/>
    </w:pPr>
    <w:rPr>
      <w:b/>
    </w:rPr>
  </w:style>
  <w:style w:type="character" w:customStyle="1" w:styleId="OTRTableHead0">
    <w:name w:val="OTR_Table_Head Знак"/>
    <w:link w:val="OTRTableHead"/>
    <w:rPr>
      <w:b/>
      <w:sz w:val="22"/>
      <w:szCs w:val="20"/>
    </w:rPr>
  </w:style>
  <w:style w:type="paragraph" w:styleId="ac">
    <w:name w:val="List Number"/>
    <w:basedOn w:val="af7"/>
    <w:pPr>
      <w:numPr>
        <w:numId w:val="12"/>
      </w:numPr>
    </w:pPr>
  </w:style>
  <w:style w:type="paragraph" w:customStyle="1" w:styleId="OTRNormal">
    <w:name w:val="OTR_Normal"/>
    <w:basedOn w:val="af7"/>
    <w:link w:val="OTRNormal0"/>
    <w:pPr>
      <w:spacing w:before="60" w:after="120"/>
      <w:ind w:firstLine="567"/>
    </w:pPr>
  </w:style>
  <w:style w:type="character" w:customStyle="1" w:styleId="OTRNormal0">
    <w:name w:val="OTR_Normal Знак"/>
    <w:link w:val="OTRNormal"/>
    <w:rPr>
      <w:sz w:val="20"/>
      <w:szCs w:val="20"/>
    </w:rPr>
  </w:style>
  <w:style w:type="paragraph" w:customStyle="1" w:styleId="OTRTableListNum">
    <w:name w:val="OTR_Table_List_Num"/>
    <w:basedOn w:val="af7"/>
    <w:link w:val="OTRTableListNum0"/>
    <w:pPr>
      <w:numPr>
        <w:numId w:val="13"/>
      </w:numPr>
      <w:spacing w:before="60" w:after="60"/>
    </w:pPr>
    <w:rPr>
      <w:sz w:val="22"/>
    </w:rPr>
  </w:style>
  <w:style w:type="paragraph" w:customStyle="1" w:styleId="OTRTableListMark0">
    <w:name w:val="OTR_Table_List_Mark"/>
    <w:basedOn w:val="af7"/>
    <w:pPr>
      <w:numPr>
        <w:numId w:val="14"/>
      </w:numPr>
      <w:spacing w:before="60" w:after="60"/>
    </w:pPr>
    <w:rPr>
      <w:sz w:val="22"/>
    </w:rPr>
  </w:style>
  <w:style w:type="paragraph" w:customStyle="1" w:styleId="OTRMaketCode">
    <w:name w:val="OTR_Maket_Code"/>
    <w:basedOn w:val="af7"/>
    <w:pPr>
      <w:spacing w:after="60"/>
    </w:pPr>
    <w:rPr>
      <w:sz w:val="22"/>
      <w:lang w:val="en-US"/>
    </w:rPr>
  </w:style>
  <w:style w:type="paragraph" w:customStyle="1" w:styleId="OTRTableNum0">
    <w:name w:val="OTR_Table_Num"/>
    <w:basedOn w:val="OTRDefault"/>
    <w:semiHidden/>
    <w:pPr>
      <w:numPr>
        <w:numId w:val="25"/>
      </w:numPr>
      <w:tabs>
        <w:tab w:val="clear" w:pos="0"/>
        <w:tab w:val="num" w:pos="432"/>
        <w:tab w:val="num" w:pos="1492"/>
      </w:tabs>
      <w:spacing w:before="60" w:after="60"/>
      <w:ind w:left="432" w:hanging="432"/>
      <w:jc w:val="left"/>
    </w:pPr>
  </w:style>
  <w:style w:type="paragraph" w:customStyle="1" w:styleId="OTRTITULnew">
    <w:name w:val="OTR_TITUL_new"/>
    <w:basedOn w:val="OTRNormal"/>
    <w:semiHidden/>
    <w:pPr>
      <w:spacing w:before="0" w:after="0"/>
      <w:ind w:firstLine="0"/>
      <w:jc w:val="center"/>
    </w:pPr>
    <w:rPr>
      <w:sz w:val="28"/>
      <w:szCs w:val="28"/>
    </w:rPr>
  </w:style>
  <w:style w:type="paragraph" w:customStyle="1" w:styleId="OTRTitleFoot">
    <w:name w:val="OTR_Title_Foot"/>
    <w:basedOn w:val="OTRHeaderRight"/>
    <w:semiHidden/>
    <w:pPr>
      <w:ind w:left="21"/>
      <w:jc w:val="center"/>
    </w:pPr>
  </w:style>
  <w:style w:type="paragraph" w:customStyle="1" w:styleId="afffff2">
    <w:name w:val="Основной"/>
    <w:basedOn w:val="af7"/>
    <w:pPr>
      <w:ind w:firstLine="567"/>
    </w:pPr>
  </w:style>
  <w:style w:type="paragraph" w:styleId="2f2">
    <w:name w:val="Body Text 2"/>
    <w:basedOn w:val="af7"/>
    <w:link w:val="2f3"/>
    <w:pPr>
      <w:spacing w:after="120" w:line="480" w:lineRule="auto"/>
    </w:pPr>
  </w:style>
  <w:style w:type="character" w:customStyle="1" w:styleId="2f3">
    <w:name w:val="Основной текст 2 Знак"/>
    <w:link w:val="2f2"/>
    <w:rPr>
      <w:sz w:val="20"/>
      <w:szCs w:val="20"/>
    </w:rPr>
  </w:style>
  <w:style w:type="character" w:customStyle="1" w:styleId="OTRSymBoldItalic">
    <w:name w:val="OTR_Sym_Bold_Italic"/>
    <w:rPr>
      <w:b/>
      <w:i/>
    </w:rPr>
  </w:style>
  <w:style w:type="character" w:styleId="afffff3">
    <w:name w:val="Emphasis"/>
    <w:rPr>
      <w:i/>
      <w:iCs/>
    </w:rPr>
  </w:style>
  <w:style w:type="paragraph" w:styleId="3f0">
    <w:name w:val="Body Text Indent 3"/>
    <w:basedOn w:val="af7"/>
    <w:link w:val="3f1"/>
    <w:pPr>
      <w:spacing w:after="120"/>
      <w:ind w:left="283"/>
    </w:pPr>
    <w:rPr>
      <w:sz w:val="16"/>
      <w:szCs w:val="16"/>
    </w:rPr>
  </w:style>
  <w:style w:type="character" w:customStyle="1" w:styleId="3f1">
    <w:name w:val="Основной текст с отступом 3 Знак"/>
    <w:link w:val="3f0"/>
    <w:rPr>
      <w:sz w:val="16"/>
      <w:szCs w:val="16"/>
    </w:rPr>
  </w:style>
  <w:style w:type="character" w:styleId="afffff4">
    <w:name w:val="FollowedHyperlink"/>
    <w:rPr>
      <w:color w:val="800080"/>
      <w:u w:val="single"/>
    </w:rPr>
  </w:style>
  <w:style w:type="paragraph" w:styleId="afffff5">
    <w:name w:val="Document Map"/>
    <w:basedOn w:val="af7"/>
    <w:link w:val="afffff6"/>
    <w:semiHidden/>
    <w:pPr>
      <w:shd w:val="clear" w:color="000080" w:fill="000080"/>
    </w:pPr>
    <w:rPr>
      <w:rFonts w:ascii="Tahoma" w:hAnsi="Tahoma"/>
    </w:rPr>
  </w:style>
  <w:style w:type="character" w:customStyle="1" w:styleId="afffff6">
    <w:name w:val="Схема документа Знак"/>
    <w:link w:val="afffff5"/>
    <w:semiHidden/>
    <w:rPr>
      <w:rFonts w:ascii="Tahoma" w:hAnsi="Tahoma"/>
      <w:sz w:val="20"/>
      <w:szCs w:val="20"/>
      <w:shd w:val="clear" w:color="000080" w:fill="000080"/>
    </w:rPr>
  </w:style>
  <w:style w:type="character" w:styleId="afffff7">
    <w:name w:val="page number"/>
    <w:basedOn w:val="af8"/>
  </w:style>
  <w:style w:type="paragraph" w:styleId="2">
    <w:name w:val="List Number 2"/>
    <w:basedOn w:val="af7"/>
    <w:pPr>
      <w:numPr>
        <w:numId w:val="22"/>
      </w:numPr>
    </w:pPr>
  </w:style>
  <w:style w:type="paragraph" w:customStyle="1" w:styleId="OTRControlPgCenter">
    <w:name w:val="OTR_Control_PgCenter"/>
    <w:basedOn w:val="OTRControlPage"/>
    <w:semiHidden/>
    <w:pPr>
      <w:jc w:val="center"/>
    </w:pPr>
  </w:style>
  <w:style w:type="paragraph" w:customStyle="1" w:styleId="OTRNormalRight">
    <w:name w:val="OTR_Normal_Right"/>
    <w:basedOn w:val="OTRDefault"/>
    <w:semiHidden/>
    <w:pPr>
      <w:jc w:val="right"/>
    </w:pPr>
  </w:style>
  <w:style w:type="paragraph" w:customStyle="1" w:styleId="OTRHeaderCenter">
    <w:name w:val="OTR_Header_Center"/>
    <w:basedOn w:val="OTRHeader"/>
    <w:semiHidden/>
    <w:pPr>
      <w:jc w:val="center"/>
    </w:pPr>
  </w:style>
  <w:style w:type="paragraph" w:customStyle="1" w:styleId="OTRDefault">
    <w:name w:val="OTR_Default"/>
    <w:link w:val="OTRDefault0"/>
    <w:pPr>
      <w:jc w:val="both"/>
    </w:pPr>
    <w:rPr>
      <w:sz w:val="22"/>
      <w:szCs w:val="24"/>
      <w:lang w:eastAsia="ru-RU"/>
    </w:rPr>
  </w:style>
  <w:style w:type="paragraph" w:customStyle="1" w:styleId="a0">
    <w:name w:val="Список маркированный"/>
    <w:basedOn w:val="af7"/>
    <w:semiHidden/>
    <w:pPr>
      <w:numPr>
        <w:numId w:val="23"/>
      </w:numPr>
      <w:tabs>
        <w:tab w:val="left" w:pos="1080"/>
      </w:tabs>
    </w:pPr>
  </w:style>
  <w:style w:type="paragraph" w:customStyle="1" w:styleId="OTRNormalMark2">
    <w:name w:val="OTR_Normal_Mark_2"/>
    <w:basedOn w:val="OTRDefault"/>
    <w:pPr>
      <w:spacing w:after="120"/>
      <w:ind w:left="1418"/>
    </w:pPr>
  </w:style>
  <w:style w:type="paragraph" w:customStyle="1" w:styleId="OTRNormalMark3">
    <w:name w:val="OTR_Normal_Mark_3"/>
    <w:basedOn w:val="OTRDefault"/>
    <w:pPr>
      <w:ind w:left="1701"/>
    </w:pPr>
  </w:style>
  <w:style w:type="paragraph" w:styleId="36">
    <w:name w:val="List Bullet 3"/>
    <w:basedOn w:val="af7"/>
    <w:pPr>
      <w:numPr>
        <w:numId w:val="15"/>
      </w:numPr>
      <w:tabs>
        <w:tab w:val="left" w:pos="1985"/>
        <w:tab w:val="left" w:pos="2127"/>
      </w:tabs>
    </w:pPr>
  </w:style>
  <w:style w:type="paragraph" w:customStyle="1" w:styleId="OTRListNum">
    <w:name w:val="OTR_List_Num"/>
    <w:basedOn w:val="OTRDefault"/>
    <w:link w:val="OTRListNum0"/>
    <w:pPr>
      <w:numPr>
        <w:numId w:val="24"/>
      </w:numPr>
      <w:spacing w:before="60" w:after="60"/>
    </w:pPr>
  </w:style>
  <w:style w:type="character" w:customStyle="1" w:styleId="my">
    <w:name w:val="my жирный"/>
    <w:semiHidden/>
    <w:rPr>
      <w:b/>
    </w:rPr>
  </w:style>
  <w:style w:type="paragraph" w:customStyle="1" w:styleId="OTRNormalNum2">
    <w:name w:val="OTR_Normal_Num_2"/>
    <w:basedOn w:val="OTRDefault"/>
    <w:pPr>
      <w:spacing w:after="120"/>
      <w:ind w:left="1418"/>
    </w:pPr>
  </w:style>
  <w:style w:type="paragraph" w:customStyle="1" w:styleId="OTRNormalNum3">
    <w:name w:val="OTR_Normal_Num_3"/>
    <w:basedOn w:val="OTRDefault"/>
    <w:pPr>
      <w:spacing w:after="120"/>
      <w:ind w:left="1985"/>
    </w:pPr>
  </w:style>
  <w:style w:type="paragraph" w:customStyle="1" w:styleId="afffff8">
    <w:name w:val="Надпись"/>
    <w:semiHidden/>
    <w:rPr>
      <w:sz w:val="16"/>
      <w:szCs w:val="24"/>
      <w:lang w:eastAsia="ru-RU"/>
    </w:rPr>
  </w:style>
  <w:style w:type="paragraph" w:customStyle="1" w:styleId="OTRHeaderRight">
    <w:name w:val="OTR_Header_Right"/>
    <w:basedOn w:val="af7"/>
    <w:semiHidden/>
    <w:rPr>
      <w:b/>
    </w:rPr>
  </w:style>
  <w:style w:type="paragraph" w:styleId="HTML">
    <w:name w:val="HTML Address"/>
    <w:basedOn w:val="af7"/>
    <w:link w:val="HTML0"/>
    <w:semiHidden/>
    <w:rPr>
      <w:i/>
      <w:iCs/>
    </w:rPr>
  </w:style>
  <w:style w:type="character" w:customStyle="1" w:styleId="HTML0">
    <w:name w:val="Адрес HTML Знак"/>
    <w:link w:val="HTML"/>
    <w:semiHidden/>
    <w:rPr>
      <w:i/>
      <w:iCs/>
      <w:sz w:val="20"/>
      <w:szCs w:val="20"/>
    </w:rPr>
  </w:style>
  <w:style w:type="paragraph" w:customStyle="1" w:styleId="OTRListMark">
    <w:name w:val="OTR_List_Mark"/>
    <w:basedOn w:val="OTRDefault"/>
    <w:link w:val="OTRListMark0"/>
    <w:pPr>
      <w:numPr>
        <w:numId w:val="29"/>
      </w:numPr>
      <w:spacing w:before="60" w:after="60"/>
    </w:pPr>
    <w:rPr>
      <w:sz w:val="24"/>
    </w:rPr>
  </w:style>
  <w:style w:type="paragraph" w:customStyle="1" w:styleId="OTRNameFigure">
    <w:name w:val="OTR_Name_Figure"/>
    <w:basedOn w:val="OTRDefault"/>
    <w:link w:val="OTRNameFigure0"/>
    <w:pPr>
      <w:numPr>
        <w:numId w:val="27"/>
      </w:numPr>
      <w:tabs>
        <w:tab w:val="clear" w:pos="720"/>
        <w:tab w:val="num" w:pos="992"/>
      </w:tabs>
      <w:spacing w:before="120" w:after="120"/>
      <w:ind w:left="714" w:hanging="357"/>
      <w:jc w:val="center"/>
    </w:pPr>
    <w:rPr>
      <w:b/>
    </w:rPr>
  </w:style>
  <w:style w:type="character" w:customStyle="1" w:styleId="afffff9">
    <w:name w:val="Основной текст с отступом Знак"/>
    <w:rPr>
      <w:rFonts w:ascii="Times New Roman" w:eastAsia="Times New Roman" w:hAnsi="Times New Roman"/>
      <w:sz w:val="20"/>
      <w:szCs w:val="20"/>
      <w:lang w:eastAsia="ru-RU"/>
    </w:rPr>
  </w:style>
  <w:style w:type="paragraph" w:customStyle="1" w:styleId="OTRControlPage">
    <w:name w:val="OTR_Control_Page"/>
    <w:basedOn w:val="OTRDefault"/>
    <w:semiHidden/>
    <w:pPr>
      <w:spacing w:line="360" w:lineRule="auto"/>
    </w:pPr>
  </w:style>
  <w:style w:type="character" w:customStyle="1" w:styleId="2d">
    <w:name w:val="Основной текст с отступом 2 Знак"/>
    <w:link w:val="2c"/>
    <w:rPr>
      <w:rFonts w:ascii="Arial" w:hAnsi="Arial"/>
      <w:sz w:val="18"/>
      <w:szCs w:val="18"/>
    </w:rPr>
  </w:style>
  <w:style w:type="paragraph" w:customStyle="1" w:styleId="OTRHeadingApp">
    <w:name w:val="OTR_Heading_App"/>
    <w:basedOn w:val="1e"/>
    <w:next w:val="OTRNormal"/>
    <w:pPr>
      <w:numPr>
        <w:numId w:val="26"/>
      </w:numPr>
      <w:spacing w:before="240" w:after="120"/>
    </w:pPr>
    <w:rPr>
      <w:rFonts w:eastAsia="Times New Roman"/>
      <w:b/>
      <w:sz w:val="32"/>
      <w:szCs w:val="32"/>
      <w:lang w:eastAsia="ru-RU"/>
    </w:rPr>
  </w:style>
  <w:style w:type="paragraph" w:customStyle="1" w:styleId="OTRNormalList">
    <w:name w:val="OTR_Normal_List"/>
    <w:basedOn w:val="OTRNormal"/>
    <w:semiHidden/>
    <w:pPr>
      <w:keepNext/>
      <w:spacing w:before="120" w:after="60"/>
    </w:pPr>
  </w:style>
  <w:style w:type="paragraph" w:customStyle="1" w:styleId="OTRNormalMark1">
    <w:name w:val="OTR_Normal_Mark_1"/>
    <w:basedOn w:val="OTRDefault"/>
    <w:pPr>
      <w:spacing w:after="120"/>
      <w:ind w:left="1134"/>
    </w:pPr>
  </w:style>
  <w:style w:type="paragraph" w:customStyle="1" w:styleId="OTRNormalNum1">
    <w:name w:val="OTR_Normal_Num_1"/>
    <w:basedOn w:val="OTRDefault"/>
    <w:pPr>
      <w:spacing w:after="120"/>
      <w:ind w:left="851"/>
    </w:pPr>
  </w:style>
  <w:style w:type="paragraph" w:customStyle="1" w:styleId="OTRTITUL">
    <w:name w:val="OTR_TITUL"/>
    <w:basedOn w:val="OTRTITULnew"/>
    <w:semiHidden/>
    <w:pPr>
      <w:spacing w:before="360" w:after="360"/>
    </w:pPr>
    <w:rPr>
      <w:b/>
      <w:caps/>
      <w:sz w:val="32"/>
    </w:rPr>
  </w:style>
  <w:style w:type="paragraph" w:customStyle="1" w:styleId="OTRFigure">
    <w:name w:val="OTR_Figure"/>
    <w:link w:val="OTRFigure0"/>
    <w:pPr>
      <w:keepNext/>
      <w:spacing w:before="120" w:after="120"/>
      <w:jc w:val="center"/>
    </w:pPr>
    <w:rPr>
      <w:sz w:val="24"/>
      <w:szCs w:val="24"/>
      <w:lang w:eastAsia="ru-RU"/>
    </w:rPr>
  </w:style>
  <w:style w:type="paragraph" w:customStyle="1" w:styleId="OTRsign">
    <w:name w:val="OTR_sign"/>
    <w:basedOn w:val="OTRNormal"/>
    <w:semiHidden/>
    <w:pPr>
      <w:spacing w:before="120"/>
      <w:ind w:firstLine="0"/>
      <w:jc w:val="center"/>
    </w:pPr>
    <w:rPr>
      <w:caps/>
      <w:sz w:val="28"/>
    </w:rPr>
  </w:style>
  <w:style w:type="paragraph" w:customStyle="1" w:styleId="OTRreg">
    <w:name w:val="OTR_reg"/>
    <w:basedOn w:val="OTRNormal"/>
    <w:pPr>
      <w:pageBreakBefore/>
      <w:ind w:firstLine="0"/>
      <w:jc w:val="center"/>
      <w:outlineLvl w:val="0"/>
    </w:pPr>
    <w:rPr>
      <w:caps/>
      <w:sz w:val="28"/>
    </w:rPr>
  </w:style>
  <w:style w:type="paragraph" w:customStyle="1" w:styleId="OTRFootercenter">
    <w:name w:val="OTR_Footer_center"/>
    <w:basedOn w:val="OTRHeaderCenter"/>
    <w:semiHidden/>
    <w:pPr>
      <w:spacing w:line="360" w:lineRule="auto"/>
    </w:pPr>
    <w:rPr>
      <w:rFonts w:ascii="Times New Roman" w:hAnsi="Times New Roman"/>
      <w:sz w:val="28"/>
    </w:rPr>
  </w:style>
  <w:style w:type="character" w:customStyle="1" w:styleId="OTRDefault0">
    <w:name w:val="OTR_Default Знак"/>
    <w:link w:val="OTRDefault"/>
    <w:rPr>
      <w:sz w:val="22"/>
    </w:rPr>
  </w:style>
  <w:style w:type="character" w:customStyle="1" w:styleId="OTRListNum0">
    <w:name w:val="OTR_List_Num Знак Знак"/>
    <w:link w:val="OTRListNum"/>
    <w:rPr>
      <w:sz w:val="22"/>
      <w:szCs w:val="24"/>
      <w:lang w:eastAsia="ru-RU"/>
    </w:rPr>
  </w:style>
  <w:style w:type="paragraph" w:customStyle="1" w:styleId="OTRListlit">
    <w:name w:val="OTR_List_lit"/>
    <w:basedOn w:val="OTRFigure"/>
    <w:pPr>
      <w:numPr>
        <w:numId w:val="28"/>
      </w:numPr>
      <w:tabs>
        <w:tab w:val="clear" w:pos="567"/>
        <w:tab w:val="num" w:pos="1492"/>
      </w:tabs>
      <w:ind w:left="360" w:hanging="360"/>
      <w:jc w:val="left"/>
    </w:pPr>
  </w:style>
  <w:style w:type="paragraph" w:styleId="afffffa">
    <w:name w:val="envelope address"/>
    <w:basedOn w:val="af7"/>
    <w:semiHidden/>
    <w:pPr>
      <w:framePr w:w="7920" w:h="1980" w:hSpace="180" w:wrap="auto" w:hAnchor="page" w:xAlign="center" w:yAlign="bottom"/>
      <w:ind w:left="2880"/>
    </w:pPr>
  </w:style>
  <w:style w:type="character" w:styleId="HTML1">
    <w:name w:val="HTML Acronym"/>
    <w:basedOn w:val="af8"/>
    <w:semiHidden/>
  </w:style>
  <w:style w:type="table" w:styleId="-10">
    <w:name w:val="Table Web 1"/>
    <w:basedOn w:val="af9"/>
    <w:semiHidden/>
    <w:tblPr/>
  </w:style>
  <w:style w:type="table" w:styleId="-20">
    <w:name w:val="Table Web 2"/>
    <w:basedOn w:val="af9"/>
    <w:semiHidden/>
    <w:tblPr/>
  </w:style>
  <w:style w:type="table" w:styleId="-30">
    <w:name w:val="Table Web 3"/>
    <w:basedOn w:val="af9"/>
    <w:semiHidden/>
    <w:tblPr/>
  </w:style>
  <w:style w:type="paragraph" w:styleId="afffffb">
    <w:name w:val="Date"/>
    <w:basedOn w:val="af7"/>
    <w:next w:val="af7"/>
    <w:link w:val="afffffc"/>
  </w:style>
  <w:style w:type="character" w:customStyle="1" w:styleId="afffffc">
    <w:name w:val="Дата Знак"/>
    <w:link w:val="afffffb"/>
    <w:rPr>
      <w:sz w:val="20"/>
      <w:szCs w:val="20"/>
    </w:rPr>
  </w:style>
  <w:style w:type="paragraph" w:styleId="afffffd">
    <w:name w:val="Note Heading"/>
    <w:basedOn w:val="af7"/>
    <w:next w:val="af7"/>
    <w:link w:val="afffffe"/>
  </w:style>
  <w:style w:type="character" w:customStyle="1" w:styleId="afffffe">
    <w:name w:val="Заголовок записки Знак"/>
    <w:link w:val="afffffd"/>
    <w:rPr>
      <w:sz w:val="20"/>
      <w:szCs w:val="20"/>
    </w:rPr>
  </w:style>
  <w:style w:type="table" w:styleId="affffff">
    <w:name w:val="Table Elegant"/>
    <w:basedOn w:val="af9"/>
    <w:semiHidden/>
    <w:tblPr/>
  </w:style>
  <w:style w:type="table" w:styleId="1f4">
    <w:name w:val="Table Subtle 1"/>
    <w:basedOn w:val="af9"/>
    <w:semiHidden/>
    <w:tblPr/>
  </w:style>
  <w:style w:type="table" w:styleId="2f4">
    <w:name w:val="Table Subtle 2"/>
    <w:basedOn w:val="af9"/>
    <w:semiHidden/>
    <w:tblPr/>
  </w:style>
  <w:style w:type="character" w:styleId="HTML2">
    <w:name w:val="HTML Keyboard"/>
    <w:semiHidden/>
    <w:rPr>
      <w:rFonts w:ascii="Courier New" w:hAnsi="Courier New"/>
      <w:sz w:val="20"/>
      <w:szCs w:val="20"/>
    </w:rPr>
  </w:style>
  <w:style w:type="table" w:styleId="1f5">
    <w:name w:val="Table Classic 1"/>
    <w:basedOn w:val="af9"/>
    <w:semiHidden/>
    <w:tblPr/>
  </w:style>
  <w:style w:type="table" w:styleId="2f5">
    <w:name w:val="Table Classic 2"/>
    <w:basedOn w:val="af9"/>
    <w:semiHidden/>
    <w:tblPr/>
  </w:style>
  <w:style w:type="table" w:styleId="3f2">
    <w:name w:val="Table Classic 3"/>
    <w:basedOn w:val="af9"/>
    <w:semiHidden/>
    <w:rPr>
      <w:color w:val="000080"/>
    </w:rPr>
    <w:tblPr/>
  </w:style>
  <w:style w:type="table" w:styleId="4a">
    <w:name w:val="Table Classic 4"/>
    <w:basedOn w:val="af9"/>
    <w:semiHidden/>
    <w:tblPr/>
  </w:style>
  <w:style w:type="character" w:styleId="HTML3">
    <w:name w:val="HTML Code"/>
    <w:rPr>
      <w:rFonts w:ascii="Courier New" w:hAnsi="Courier New"/>
      <w:sz w:val="20"/>
      <w:szCs w:val="20"/>
    </w:rPr>
  </w:style>
  <w:style w:type="paragraph" w:styleId="affffff0">
    <w:name w:val="Body Text First Indent"/>
    <w:basedOn w:val="afff4"/>
    <w:link w:val="affffff1"/>
    <w:semiHidden/>
    <w:pPr>
      <w:keepNext w:val="0"/>
      <w:spacing w:after="120"/>
      <w:ind w:firstLine="210"/>
    </w:pPr>
  </w:style>
  <w:style w:type="character" w:customStyle="1" w:styleId="affffff1">
    <w:name w:val="Красная строка Знак"/>
    <w:link w:val="affffff0"/>
    <w:semiHidden/>
    <w:rPr>
      <w:sz w:val="24"/>
      <w:szCs w:val="20"/>
      <w:lang w:val="ru-RU" w:eastAsia="ru-RU" w:bidi="ar-SA"/>
    </w:rPr>
  </w:style>
  <w:style w:type="paragraph" w:styleId="2f6">
    <w:name w:val="Body Text First Indent 2"/>
    <w:basedOn w:val="afff8"/>
    <w:link w:val="2f7"/>
    <w:semiHidden/>
    <w:pPr>
      <w:spacing w:after="120"/>
      <w:ind w:left="283" w:firstLine="210"/>
    </w:pPr>
  </w:style>
  <w:style w:type="character" w:customStyle="1" w:styleId="1f2">
    <w:name w:val="Основной текст с отступом Знак1"/>
    <w:link w:val="afff8"/>
    <w:rPr>
      <w:rFonts w:ascii="Arial" w:hAnsi="Arial"/>
      <w:sz w:val="18"/>
      <w:szCs w:val="18"/>
    </w:rPr>
  </w:style>
  <w:style w:type="character" w:customStyle="1" w:styleId="2f7">
    <w:name w:val="Красная строка 2 Знак"/>
    <w:link w:val="2f6"/>
    <w:semiHidden/>
    <w:rPr>
      <w:rFonts w:ascii="Arial" w:hAnsi="Arial"/>
      <w:sz w:val="18"/>
      <w:szCs w:val="18"/>
    </w:rPr>
  </w:style>
  <w:style w:type="paragraph" w:styleId="21">
    <w:name w:val="List Bullet 2"/>
    <w:basedOn w:val="af7"/>
    <w:pPr>
      <w:numPr>
        <w:numId w:val="16"/>
      </w:numPr>
    </w:pPr>
  </w:style>
  <w:style w:type="paragraph" w:styleId="4">
    <w:name w:val="List Bullet 4"/>
    <w:basedOn w:val="af7"/>
    <w:pPr>
      <w:numPr>
        <w:numId w:val="17"/>
      </w:numPr>
    </w:pPr>
  </w:style>
  <w:style w:type="paragraph" w:styleId="50">
    <w:name w:val="List Bullet 5"/>
    <w:basedOn w:val="af7"/>
    <w:pPr>
      <w:numPr>
        <w:numId w:val="18"/>
      </w:numPr>
    </w:pPr>
  </w:style>
  <w:style w:type="character" w:styleId="affffff2">
    <w:name w:val="line number"/>
    <w:basedOn w:val="af8"/>
  </w:style>
  <w:style w:type="paragraph" w:styleId="34">
    <w:name w:val="List Number 3"/>
    <w:basedOn w:val="af7"/>
    <w:pPr>
      <w:numPr>
        <w:numId w:val="19"/>
      </w:numPr>
    </w:pPr>
  </w:style>
  <w:style w:type="paragraph" w:styleId="40">
    <w:name w:val="List Number 4"/>
    <w:basedOn w:val="af7"/>
    <w:pPr>
      <w:numPr>
        <w:numId w:val="20"/>
      </w:numPr>
    </w:pPr>
  </w:style>
  <w:style w:type="paragraph" w:styleId="51">
    <w:name w:val="List Number 5"/>
    <w:basedOn w:val="af7"/>
    <w:pPr>
      <w:numPr>
        <w:numId w:val="21"/>
      </w:numPr>
    </w:pPr>
  </w:style>
  <w:style w:type="character" w:styleId="HTML4">
    <w:name w:val="HTML Sample"/>
    <w:semiHidden/>
    <w:rPr>
      <w:rFonts w:ascii="Courier New" w:hAnsi="Courier New"/>
    </w:rPr>
  </w:style>
  <w:style w:type="paragraph" w:styleId="2f8">
    <w:name w:val="envelope return"/>
    <w:basedOn w:val="af7"/>
  </w:style>
  <w:style w:type="table" w:styleId="1f6">
    <w:name w:val="Table 3D effects 1"/>
    <w:basedOn w:val="af9"/>
    <w:semiHidden/>
    <w:tblPr/>
  </w:style>
  <w:style w:type="table" w:styleId="2f9">
    <w:name w:val="Table 3D effects 2"/>
    <w:basedOn w:val="af9"/>
    <w:semiHidden/>
    <w:tblPr/>
  </w:style>
  <w:style w:type="table" w:styleId="3f3">
    <w:name w:val="Table 3D effects 3"/>
    <w:basedOn w:val="af9"/>
    <w:semiHidden/>
    <w:tblPr/>
  </w:style>
  <w:style w:type="paragraph" w:styleId="affffff3">
    <w:name w:val="Normal Indent"/>
    <w:basedOn w:val="af7"/>
    <w:pPr>
      <w:ind w:left="708"/>
    </w:pPr>
  </w:style>
  <w:style w:type="character" w:styleId="HTML5">
    <w:name w:val="HTML Definition"/>
    <w:semiHidden/>
    <w:rPr>
      <w:i/>
      <w:iCs/>
    </w:rPr>
  </w:style>
  <w:style w:type="character" w:customStyle="1" w:styleId="3f">
    <w:name w:val="Основной текст 3 Знак"/>
    <w:link w:val="3e"/>
    <w:rPr>
      <w:rFonts w:ascii="Arial" w:hAnsi="Arial"/>
      <w:sz w:val="16"/>
      <w:szCs w:val="16"/>
    </w:rPr>
  </w:style>
  <w:style w:type="character" w:styleId="HTML6">
    <w:name w:val="HTML Variable"/>
    <w:rPr>
      <w:i/>
      <w:iCs/>
    </w:rPr>
  </w:style>
  <w:style w:type="character" w:styleId="HTML7">
    <w:name w:val="HTML Typewriter"/>
    <w:rPr>
      <w:rFonts w:ascii="Courier New" w:hAnsi="Courier New"/>
      <w:sz w:val="20"/>
      <w:szCs w:val="20"/>
    </w:rPr>
  </w:style>
  <w:style w:type="character" w:customStyle="1" w:styleId="aff2">
    <w:name w:val="Подзаголовок Знак"/>
    <w:link w:val="aff1"/>
    <w:rPr>
      <w:sz w:val="20"/>
      <w:szCs w:val="20"/>
    </w:rPr>
  </w:style>
  <w:style w:type="paragraph" w:styleId="affffff4">
    <w:name w:val="Salutation"/>
    <w:basedOn w:val="af7"/>
    <w:next w:val="af7"/>
    <w:link w:val="affffff5"/>
    <w:semiHidden/>
  </w:style>
  <w:style w:type="character" w:customStyle="1" w:styleId="affffff5">
    <w:name w:val="Приветствие Знак"/>
    <w:link w:val="affffff4"/>
    <w:semiHidden/>
    <w:rPr>
      <w:sz w:val="20"/>
      <w:szCs w:val="20"/>
    </w:rPr>
  </w:style>
  <w:style w:type="paragraph" w:styleId="affffff6">
    <w:name w:val="List Continue"/>
    <w:basedOn w:val="af7"/>
    <w:pPr>
      <w:spacing w:after="120"/>
      <w:ind w:left="283"/>
    </w:pPr>
  </w:style>
  <w:style w:type="paragraph" w:styleId="2fa">
    <w:name w:val="List Continue 2"/>
    <w:basedOn w:val="af7"/>
    <w:pPr>
      <w:spacing w:after="120"/>
      <w:ind w:left="566"/>
    </w:pPr>
  </w:style>
  <w:style w:type="paragraph" w:styleId="3f4">
    <w:name w:val="List Continue 3"/>
    <w:basedOn w:val="af7"/>
    <w:pPr>
      <w:spacing w:after="120"/>
      <w:ind w:left="849"/>
    </w:pPr>
  </w:style>
  <w:style w:type="paragraph" w:styleId="4b">
    <w:name w:val="List Continue 4"/>
    <w:basedOn w:val="af7"/>
    <w:pPr>
      <w:spacing w:after="120"/>
      <w:ind w:left="1132"/>
    </w:pPr>
  </w:style>
  <w:style w:type="paragraph" w:styleId="55">
    <w:name w:val="List Continue 5"/>
    <w:basedOn w:val="af7"/>
    <w:pPr>
      <w:spacing w:after="120"/>
      <w:ind w:left="1415"/>
    </w:pPr>
  </w:style>
  <w:style w:type="table" w:styleId="1f7">
    <w:name w:val="Table Simple 1"/>
    <w:basedOn w:val="af9"/>
    <w:semiHidden/>
    <w:tblPr/>
  </w:style>
  <w:style w:type="table" w:styleId="2fb">
    <w:name w:val="Table Simple 2"/>
    <w:basedOn w:val="af9"/>
    <w:semiHidden/>
    <w:tblPr/>
  </w:style>
  <w:style w:type="table" w:styleId="3f5">
    <w:name w:val="Table Simple 3"/>
    <w:basedOn w:val="af9"/>
    <w:semiHidden/>
    <w:tblPr/>
  </w:style>
  <w:style w:type="paragraph" w:styleId="affffff7">
    <w:name w:val="Closing"/>
    <w:basedOn w:val="af7"/>
    <w:link w:val="affffff8"/>
    <w:semiHidden/>
    <w:pPr>
      <w:ind w:left="4252"/>
    </w:pPr>
  </w:style>
  <w:style w:type="character" w:customStyle="1" w:styleId="affffff8">
    <w:name w:val="Прощание Знак"/>
    <w:link w:val="affffff7"/>
    <w:semiHidden/>
    <w:rPr>
      <w:sz w:val="20"/>
      <w:szCs w:val="20"/>
    </w:rPr>
  </w:style>
  <w:style w:type="table" w:styleId="1f8">
    <w:name w:val="Table Grid 1"/>
    <w:basedOn w:val="af9"/>
    <w:tblPr/>
  </w:style>
  <w:style w:type="table" w:styleId="2fc">
    <w:name w:val="Table Grid 2"/>
    <w:basedOn w:val="af9"/>
    <w:semiHidden/>
    <w:tblPr/>
  </w:style>
  <w:style w:type="table" w:styleId="3f6">
    <w:name w:val="Table Grid 3"/>
    <w:basedOn w:val="af9"/>
    <w:semiHidden/>
    <w:tblPr/>
  </w:style>
  <w:style w:type="table" w:styleId="4c">
    <w:name w:val="Table Grid 4"/>
    <w:basedOn w:val="af9"/>
    <w:semiHidden/>
    <w:tblPr/>
  </w:style>
  <w:style w:type="table" w:styleId="56">
    <w:name w:val="Table Grid 5"/>
    <w:basedOn w:val="af9"/>
    <w:semiHidden/>
    <w:tblPr/>
  </w:style>
  <w:style w:type="table" w:styleId="63">
    <w:name w:val="Table Grid 6"/>
    <w:basedOn w:val="af9"/>
    <w:semiHidden/>
    <w:tblPr/>
  </w:style>
  <w:style w:type="table" w:styleId="72">
    <w:name w:val="Table Grid 7"/>
    <w:basedOn w:val="af9"/>
    <w:semiHidden/>
    <w:rPr>
      <w:b/>
      <w:bCs/>
    </w:rPr>
    <w:tblPr/>
  </w:style>
  <w:style w:type="table" w:styleId="82">
    <w:name w:val="Table Grid 8"/>
    <w:basedOn w:val="af9"/>
    <w:semiHidden/>
    <w:tblPr/>
  </w:style>
  <w:style w:type="table" w:styleId="affffff9">
    <w:name w:val="Table Contemporary"/>
    <w:basedOn w:val="af9"/>
    <w:semiHidden/>
    <w:tblPr/>
  </w:style>
  <w:style w:type="paragraph" w:styleId="affffffa">
    <w:name w:val="List"/>
    <w:basedOn w:val="af7"/>
    <w:pPr>
      <w:ind w:left="283" w:hanging="283"/>
    </w:pPr>
  </w:style>
  <w:style w:type="paragraph" w:styleId="2fd">
    <w:name w:val="List 2"/>
    <w:basedOn w:val="af7"/>
    <w:pPr>
      <w:ind w:left="566" w:hanging="283"/>
    </w:pPr>
  </w:style>
  <w:style w:type="paragraph" w:styleId="3f7">
    <w:name w:val="List 3"/>
    <w:basedOn w:val="af7"/>
    <w:pPr>
      <w:ind w:left="849" w:hanging="283"/>
    </w:pPr>
  </w:style>
  <w:style w:type="paragraph" w:styleId="4d">
    <w:name w:val="List 4"/>
    <w:basedOn w:val="af7"/>
    <w:pPr>
      <w:ind w:left="1132" w:hanging="283"/>
    </w:pPr>
  </w:style>
  <w:style w:type="paragraph" w:styleId="57">
    <w:name w:val="List 5"/>
    <w:basedOn w:val="af7"/>
    <w:pPr>
      <w:ind w:left="1415" w:hanging="283"/>
    </w:pPr>
  </w:style>
  <w:style w:type="table" w:styleId="affffffb">
    <w:name w:val="Table Professional"/>
    <w:basedOn w:val="af9"/>
    <w:semiHidden/>
    <w:tblPr/>
  </w:style>
  <w:style w:type="paragraph" w:styleId="HTML8">
    <w:name w:val="HTML Preformatted"/>
    <w:basedOn w:val="af7"/>
    <w:link w:val="HTML9"/>
    <w:rPr>
      <w:rFonts w:ascii="Courier New" w:hAnsi="Courier New"/>
    </w:rPr>
  </w:style>
  <w:style w:type="character" w:customStyle="1" w:styleId="HTML9">
    <w:name w:val="Стандартный HTML Знак"/>
    <w:link w:val="HTML8"/>
    <w:rPr>
      <w:rFonts w:ascii="Courier New" w:hAnsi="Courier New"/>
      <w:sz w:val="20"/>
      <w:szCs w:val="20"/>
    </w:rPr>
  </w:style>
  <w:style w:type="numbering" w:styleId="affffffc">
    <w:name w:val="Outline List 3"/>
    <w:basedOn w:val="afa"/>
    <w:semiHidden/>
  </w:style>
  <w:style w:type="table" w:styleId="1f9">
    <w:name w:val="Table Columns 1"/>
    <w:basedOn w:val="af9"/>
    <w:semiHidden/>
    <w:rPr>
      <w:b/>
      <w:bCs/>
    </w:rPr>
    <w:tblPr/>
  </w:style>
  <w:style w:type="table" w:styleId="2fe">
    <w:name w:val="Table Columns 2"/>
    <w:basedOn w:val="af9"/>
    <w:semiHidden/>
    <w:rPr>
      <w:b/>
      <w:bCs/>
    </w:rPr>
    <w:tblPr/>
  </w:style>
  <w:style w:type="table" w:styleId="3f8">
    <w:name w:val="Table Columns 3"/>
    <w:basedOn w:val="af9"/>
    <w:semiHidden/>
    <w:rPr>
      <w:b/>
      <w:bCs/>
    </w:rPr>
    <w:tblPr/>
  </w:style>
  <w:style w:type="table" w:styleId="4e">
    <w:name w:val="Table Columns 4"/>
    <w:basedOn w:val="af9"/>
    <w:semiHidden/>
    <w:tblPr/>
  </w:style>
  <w:style w:type="table" w:styleId="58">
    <w:name w:val="Table Columns 5"/>
    <w:basedOn w:val="af9"/>
    <w:semiHidden/>
    <w:tblPr/>
  </w:style>
  <w:style w:type="table" w:styleId="-12">
    <w:name w:val="Table List 1"/>
    <w:basedOn w:val="af9"/>
    <w:semiHidden/>
    <w:tblPr/>
  </w:style>
  <w:style w:type="table" w:styleId="-22">
    <w:name w:val="Table List 2"/>
    <w:basedOn w:val="af9"/>
    <w:semiHidden/>
    <w:tblPr/>
  </w:style>
  <w:style w:type="table" w:styleId="-32">
    <w:name w:val="Table List 3"/>
    <w:basedOn w:val="af9"/>
    <w:semiHidden/>
    <w:tblPr/>
  </w:style>
  <w:style w:type="table" w:styleId="-4">
    <w:name w:val="Table List 4"/>
    <w:basedOn w:val="af9"/>
    <w:semiHidden/>
    <w:tblPr/>
  </w:style>
  <w:style w:type="table" w:styleId="-5">
    <w:name w:val="Table List 5"/>
    <w:basedOn w:val="af9"/>
    <w:semiHidden/>
    <w:tblPr/>
  </w:style>
  <w:style w:type="table" w:styleId="-6">
    <w:name w:val="Table List 6"/>
    <w:basedOn w:val="af9"/>
    <w:semiHidden/>
    <w:tblPr/>
  </w:style>
  <w:style w:type="table" w:styleId="-7">
    <w:name w:val="Table List 7"/>
    <w:basedOn w:val="af9"/>
    <w:semiHidden/>
    <w:tblPr/>
  </w:style>
  <w:style w:type="table" w:styleId="-8">
    <w:name w:val="Table List 8"/>
    <w:basedOn w:val="af9"/>
    <w:semiHidden/>
    <w:tblPr/>
  </w:style>
  <w:style w:type="paragraph" w:styleId="affffffd">
    <w:name w:val="Plain Text"/>
    <w:basedOn w:val="af7"/>
    <w:link w:val="affffffe"/>
    <w:rPr>
      <w:rFonts w:ascii="Courier New" w:hAnsi="Courier New"/>
    </w:rPr>
  </w:style>
  <w:style w:type="character" w:customStyle="1" w:styleId="affffffe">
    <w:name w:val="Текст Знак"/>
    <w:link w:val="affffffd"/>
    <w:rPr>
      <w:rFonts w:ascii="Courier New" w:hAnsi="Courier New"/>
      <w:sz w:val="20"/>
      <w:szCs w:val="20"/>
    </w:rPr>
  </w:style>
  <w:style w:type="table" w:styleId="afffffff">
    <w:name w:val="Table Theme"/>
    <w:basedOn w:val="af9"/>
    <w:tblPr/>
  </w:style>
  <w:style w:type="table" w:styleId="1fa">
    <w:name w:val="Table Colorful 1"/>
    <w:basedOn w:val="af9"/>
    <w:semiHidden/>
    <w:rPr>
      <w:color w:val="FFFFFF"/>
    </w:rPr>
    <w:tblPr/>
  </w:style>
  <w:style w:type="table" w:styleId="2ff">
    <w:name w:val="Table Colorful 2"/>
    <w:basedOn w:val="af9"/>
    <w:semiHidden/>
    <w:tblPr/>
  </w:style>
  <w:style w:type="table" w:styleId="3f9">
    <w:name w:val="Table Colorful 3"/>
    <w:basedOn w:val="af9"/>
    <w:semiHidden/>
    <w:tblPr/>
  </w:style>
  <w:style w:type="paragraph" w:styleId="afffffff0">
    <w:name w:val="Block Text"/>
    <w:basedOn w:val="af7"/>
    <w:semiHidden/>
    <w:pPr>
      <w:spacing w:after="120"/>
      <w:ind w:left="1440" w:right="1440"/>
    </w:pPr>
  </w:style>
  <w:style w:type="character" w:styleId="HTMLa">
    <w:name w:val="HTML Cite"/>
    <w:semiHidden/>
    <w:rPr>
      <w:i/>
      <w:iCs/>
    </w:rPr>
  </w:style>
  <w:style w:type="paragraph" w:styleId="afffffff1">
    <w:name w:val="Message Header"/>
    <w:basedOn w:val="af7"/>
    <w:link w:val="afffffff2"/>
    <w:semiHidden/>
    <w:pPr>
      <w:pBdr>
        <w:top w:val="single" w:sz="6" w:space="1" w:color="000000"/>
        <w:left w:val="single" w:sz="6" w:space="1" w:color="000000"/>
        <w:bottom w:val="single" w:sz="6" w:space="1" w:color="000000"/>
        <w:right w:val="single" w:sz="6" w:space="1" w:color="000000"/>
      </w:pBdr>
      <w:shd w:val="pct20" w:color="auto" w:fill="auto"/>
      <w:ind w:left="1134" w:hanging="1134"/>
    </w:pPr>
  </w:style>
  <w:style w:type="character" w:customStyle="1" w:styleId="afffffff2">
    <w:name w:val="Шапка Знак"/>
    <w:link w:val="afffffff1"/>
    <w:semiHidden/>
    <w:rPr>
      <w:sz w:val="20"/>
      <w:szCs w:val="20"/>
      <w:shd w:val="pct20" w:color="auto" w:fill="auto"/>
    </w:rPr>
  </w:style>
  <w:style w:type="paragraph" w:styleId="afffffff3">
    <w:name w:val="E-mail Signature"/>
    <w:basedOn w:val="af7"/>
    <w:link w:val="afffffff4"/>
    <w:semiHidden/>
  </w:style>
  <w:style w:type="character" w:customStyle="1" w:styleId="afffffff4">
    <w:name w:val="Электронная подпись Знак"/>
    <w:link w:val="afffffff3"/>
    <w:semiHidden/>
    <w:rPr>
      <w:sz w:val="20"/>
      <w:szCs w:val="20"/>
    </w:rPr>
  </w:style>
  <w:style w:type="paragraph" w:styleId="afffffff5">
    <w:name w:val="Signature"/>
    <w:basedOn w:val="af7"/>
    <w:link w:val="afffffff6"/>
    <w:semiHidden/>
    <w:pPr>
      <w:ind w:left="4252"/>
    </w:pPr>
  </w:style>
  <w:style w:type="character" w:customStyle="1" w:styleId="afffffff6">
    <w:name w:val="Подпись Знак"/>
    <w:link w:val="afffffff5"/>
    <w:semiHidden/>
    <w:rPr>
      <w:sz w:val="20"/>
      <w:szCs w:val="20"/>
    </w:rPr>
  </w:style>
  <w:style w:type="paragraph" w:customStyle="1" w:styleId="OTRNormalCenter">
    <w:name w:val="OTR_Normal_Center"/>
    <w:basedOn w:val="OTRDefault"/>
    <w:semiHidden/>
    <w:pPr>
      <w:jc w:val="center"/>
    </w:pPr>
  </w:style>
  <w:style w:type="paragraph" w:customStyle="1" w:styleId="OTRFooter">
    <w:name w:val="OTR_Footer"/>
    <w:basedOn w:val="af7"/>
    <w:semiHidden/>
    <w:pPr>
      <w:tabs>
        <w:tab w:val="center" w:pos="4677"/>
        <w:tab w:val="right" w:pos="9355"/>
      </w:tabs>
      <w:ind w:right="360"/>
    </w:pPr>
  </w:style>
  <w:style w:type="character" w:customStyle="1" w:styleId="OTRNoteHead">
    <w:name w:val="OTR_Note_Head"/>
    <w:rPr>
      <w:rFonts w:ascii="Times New Roman" w:hAnsi="Times New Roman"/>
      <w:b/>
      <w:sz w:val="24"/>
    </w:rPr>
  </w:style>
  <w:style w:type="paragraph" w:customStyle="1" w:styleId="OTRNote">
    <w:name w:val="OTR_Note"/>
    <w:basedOn w:val="OTRDefault"/>
    <w:pPr>
      <w:ind w:left="2552" w:hanging="1701"/>
    </w:pPr>
  </w:style>
  <w:style w:type="character" w:customStyle="1" w:styleId="OTRSymItalic">
    <w:name w:val="OTR_Sym_Italic"/>
    <w:rPr>
      <w:i/>
    </w:rPr>
  </w:style>
  <w:style w:type="paragraph" w:customStyle="1" w:styleId="OTRFooterRight">
    <w:name w:val="OTR_Footer_Right"/>
    <w:basedOn w:val="af7"/>
    <w:semiHidden/>
    <w:pPr>
      <w:tabs>
        <w:tab w:val="center" w:pos="4677"/>
        <w:tab w:val="right" w:pos="9355"/>
      </w:tabs>
      <w:jc w:val="right"/>
    </w:pPr>
  </w:style>
  <w:style w:type="paragraph" w:customStyle="1" w:styleId="OTRHeader">
    <w:name w:val="OTR_Header"/>
    <w:semiHidden/>
    <w:pPr>
      <w:ind w:left="21"/>
    </w:pPr>
    <w:rPr>
      <w:rFonts w:ascii="Arial" w:hAnsi="Arial"/>
      <w:b/>
      <w:bCs/>
      <w:sz w:val="24"/>
      <w:szCs w:val="24"/>
      <w:lang w:eastAsia="ru-RU"/>
    </w:rPr>
  </w:style>
  <w:style w:type="paragraph" w:customStyle="1" w:styleId="OTRHeading5">
    <w:name w:val="OTR_Heading_5"/>
    <w:next w:val="af7"/>
    <w:pPr>
      <w:keepNext/>
      <w:widowControl w:val="0"/>
      <w:tabs>
        <w:tab w:val="left" w:pos="1066"/>
      </w:tabs>
      <w:spacing w:before="240" w:after="120"/>
      <w:jc w:val="both"/>
      <w:outlineLvl w:val="4"/>
    </w:pPr>
    <w:rPr>
      <w:b/>
      <w:bCs/>
      <w:i/>
      <w:iCs/>
      <w:sz w:val="26"/>
      <w:szCs w:val="26"/>
      <w:lang w:eastAsia="ru-RU"/>
    </w:rPr>
  </w:style>
  <w:style w:type="paragraph" w:customStyle="1" w:styleId="OTRWarning">
    <w:name w:val="OTR_Warning"/>
    <w:basedOn w:val="OTRDefault"/>
    <w:pPr>
      <w:keepNext/>
      <w:keepLines/>
      <w:pBdr>
        <w:top w:val="single" w:sz="4" w:space="1" w:color="000000"/>
        <w:left w:val="single" w:sz="4" w:space="4" w:color="C0C0C0"/>
        <w:bottom w:val="single" w:sz="4" w:space="1" w:color="C0C0C0"/>
        <w:right w:val="single" w:sz="4" w:space="4" w:color="C0C0C0"/>
      </w:pBdr>
      <w:shd w:val="clear" w:color="D9D9D9" w:fill="D9D9D9"/>
      <w:jc w:val="center"/>
    </w:pPr>
    <w:rPr>
      <w:b/>
      <w:caps/>
    </w:rPr>
  </w:style>
  <w:style w:type="paragraph" w:customStyle="1" w:styleId="OTRTitleDol">
    <w:name w:val="OTR_Title_Dol"/>
    <w:basedOn w:val="af7"/>
    <w:semiHidden/>
    <w:pPr>
      <w:jc w:val="center"/>
    </w:pPr>
  </w:style>
  <w:style w:type="paragraph" w:customStyle="1" w:styleId="OTRWarningText">
    <w:name w:val="OTR_Warning_Text"/>
    <w:basedOn w:val="OTRDefault"/>
    <w:pPr>
      <w:keepLines/>
      <w:pBdr>
        <w:left w:val="single" w:sz="4" w:space="4" w:color="C0C0C0"/>
        <w:bottom w:val="single" w:sz="4" w:space="1" w:color="000000"/>
        <w:right w:val="single" w:sz="4" w:space="4" w:color="C0C0C0"/>
      </w:pBdr>
      <w:spacing w:before="120"/>
    </w:pPr>
  </w:style>
  <w:style w:type="paragraph" w:customStyle="1" w:styleId="OTRTitulnew1">
    <w:name w:val="OTR_Titul_new_1"/>
    <w:basedOn w:val="af7"/>
    <w:semiHidden/>
    <w:pPr>
      <w:spacing w:before="240" w:after="240"/>
      <w:contextualSpacing/>
      <w:jc w:val="center"/>
    </w:pPr>
    <w:rPr>
      <w:sz w:val="32"/>
      <w:szCs w:val="28"/>
    </w:rPr>
  </w:style>
  <w:style w:type="paragraph" w:customStyle="1" w:styleId="OTRTITULNAME">
    <w:name w:val="OTR_TITUL_NAME"/>
    <w:basedOn w:val="af7"/>
    <w:semiHidden/>
    <w:pPr>
      <w:spacing w:before="400"/>
      <w:contextualSpacing/>
      <w:jc w:val="center"/>
    </w:pPr>
    <w:rPr>
      <w:b/>
      <w:sz w:val="32"/>
      <w:szCs w:val="28"/>
    </w:rPr>
  </w:style>
  <w:style w:type="paragraph" w:customStyle="1" w:styleId="OTRTitulnamedoc">
    <w:name w:val="OTR_Titul_name_doc"/>
    <w:basedOn w:val="af7"/>
    <w:semiHidden/>
    <w:pPr>
      <w:spacing w:before="200" w:after="400"/>
      <w:contextualSpacing/>
      <w:jc w:val="center"/>
    </w:pPr>
    <w:rPr>
      <w:b/>
      <w:sz w:val="32"/>
      <w:szCs w:val="28"/>
    </w:rPr>
  </w:style>
  <w:style w:type="paragraph" w:customStyle="1" w:styleId="OTRTitulLU">
    <w:name w:val="OTR_Titul_LU"/>
    <w:basedOn w:val="af7"/>
    <w:semiHidden/>
    <w:pPr>
      <w:spacing w:before="240" w:after="240"/>
      <w:contextualSpacing/>
      <w:jc w:val="center"/>
    </w:pPr>
    <w:rPr>
      <w:sz w:val="32"/>
      <w:szCs w:val="28"/>
    </w:rPr>
  </w:style>
  <w:style w:type="paragraph" w:customStyle="1" w:styleId="OTRnum">
    <w:name w:val="OTR_num"/>
    <w:basedOn w:val="1e"/>
    <w:pPr>
      <w:keepNext w:val="0"/>
      <w:pageBreakBefore w:val="0"/>
      <w:numPr>
        <w:numId w:val="30"/>
      </w:numPr>
      <w:tabs>
        <w:tab w:val="left" w:pos="1080"/>
      </w:tabs>
      <w:spacing w:before="60" w:after="60"/>
    </w:pPr>
    <w:rPr>
      <w:rFonts w:eastAsia="Times New Roman"/>
      <w:sz w:val="24"/>
      <w:szCs w:val="32"/>
      <w:lang w:eastAsia="ru-RU"/>
    </w:rPr>
  </w:style>
  <w:style w:type="paragraph" w:customStyle="1" w:styleId="OTRnum2">
    <w:name w:val="OTR_num_2"/>
    <w:basedOn w:val="26"/>
    <w:pPr>
      <w:keepNext w:val="0"/>
      <w:tabs>
        <w:tab w:val="clear" w:pos="1134"/>
        <w:tab w:val="num" w:pos="851"/>
      </w:tabs>
      <w:spacing w:before="60" w:after="60"/>
      <w:ind w:left="851" w:hanging="284"/>
    </w:pPr>
    <w:rPr>
      <w:rFonts w:eastAsia="Times New Roman"/>
      <w:bCs/>
      <w:iCs/>
      <w:sz w:val="28"/>
      <w:szCs w:val="28"/>
      <w:lang w:eastAsia="ru-RU"/>
    </w:rPr>
  </w:style>
  <w:style w:type="paragraph" w:customStyle="1" w:styleId="OTRnum3">
    <w:name w:val="OTR_num_3"/>
    <w:basedOn w:val="39"/>
    <w:pPr>
      <w:keepNext w:val="0"/>
      <w:tabs>
        <w:tab w:val="num" w:pos="851"/>
        <w:tab w:val="left" w:pos="2340"/>
      </w:tabs>
      <w:spacing w:before="60"/>
      <w:ind w:left="851" w:hanging="284"/>
    </w:pPr>
    <w:rPr>
      <w:rFonts w:ascii="Times New Roman" w:hAnsi="Times New Roman"/>
      <w:sz w:val="24"/>
    </w:rPr>
  </w:style>
  <w:style w:type="paragraph" w:customStyle="1" w:styleId="OTRnum4">
    <w:name w:val="OTR_num_4"/>
    <w:basedOn w:val="46"/>
    <w:pPr>
      <w:keepNext w:val="0"/>
      <w:numPr>
        <w:ilvl w:val="3"/>
        <w:numId w:val="30"/>
      </w:numPr>
      <w:tabs>
        <w:tab w:val="left" w:pos="1560"/>
        <w:tab w:val="left" w:pos="3080"/>
      </w:tabs>
      <w:jc w:val="both"/>
    </w:pPr>
    <w:rPr>
      <w:b w:val="0"/>
    </w:rPr>
  </w:style>
  <w:style w:type="paragraph" w:customStyle="1" w:styleId="OTRNormalNum4">
    <w:name w:val="OTR_Normal_Num_4"/>
    <w:basedOn w:val="OTRDefault"/>
    <w:pPr>
      <w:ind w:left="2835"/>
    </w:pPr>
  </w:style>
  <w:style w:type="paragraph" w:customStyle="1" w:styleId="OTRTitleDocCode">
    <w:name w:val="OTR_Title_DocCode"/>
    <w:basedOn w:val="af7"/>
    <w:semiHidden/>
    <w:pPr>
      <w:spacing w:before="120" w:after="240"/>
      <w:jc w:val="center"/>
    </w:pPr>
    <w:rPr>
      <w:b/>
      <w:bCs/>
    </w:rPr>
  </w:style>
  <w:style w:type="paragraph" w:customStyle="1" w:styleId="OTRTitleDocName">
    <w:name w:val="OTR_Title_DocName"/>
    <w:basedOn w:val="af7"/>
    <w:semiHidden/>
    <w:pPr>
      <w:spacing w:before="2880"/>
      <w:jc w:val="center"/>
    </w:pPr>
    <w:rPr>
      <w:b/>
      <w:bCs/>
      <w:caps/>
      <w:sz w:val="32"/>
    </w:rPr>
  </w:style>
  <w:style w:type="paragraph" w:customStyle="1" w:styleId="OTRTitleDate">
    <w:name w:val="OTR_Title_Date"/>
    <w:basedOn w:val="af7"/>
    <w:semiHidden/>
    <w:pPr>
      <w:jc w:val="center"/>
    </w:pPr>
    <w:rPr>
      <w:sz w:val="16"/>
    </w:rPr>
  </w:style>
  <w:style w:type="paragraph" w:customStyle="1" w:styleId="OTRTitleStamp">
    <w:name w:val="OTR_Title_Stamp"/>
    <w:basedOn w:val="af7"/>
    <w:semiHidden/>
    <w:pPr>
      <w:jc w:val="center"/>
    </w:pPr>
    <w:rPr>
      <w:iCs/>
      <w:sz w:val="16"/>
    </w:rPr>
  </w:style>
  <w:style w:type="paragraph" w:customStyle="1" w:styleId="OTRTitleFIO">
    <w:name w:val="OTR_Title_FIO"/>
    <w:basedOn w:val="OTRTitleDol"/>
    <w:semiHidden/>
    <w:rPr>
      <w:u w:val="single"/>
    </w:rPr>
  </w:style>
  <w:style w:type="paragraph" w:customStyle="1" w:styleId="OTRTitlePageNum">
    <w:name w:val="OTR_Title_PageNum"/>
    <w:basedOn w:val="af7"/>
    <w:semiHidden/>
    <w:pPr>
      <w:keepNext/>
      <w:spacing w:before="160" w:after="2040"/>
      <w:jc w:val="center"/>
    </w:pPr>
    <w:rPr>
      <w:b/>
      <w:bCs/>
    </w:rPr>
  </w:style>
  <w:style w:type="paragraph" w:customStyle="1" w:styleId="afffffff7">
    <w:name w:val="обычный"/>
    <w:basedOn w:val="af7"/>
    <w:rPr>
      <w:color w:val="000000"/>
    </w:rPr>
  </w:style>
  <w:style w:type="character" w:customStyle="1" w:styleId="afffffff8">
    <w:name w:val="Комментарий к шаблону"/>
    <w:rPr>
      <w:i/>
      <w:iCs/>
      <w:color w:val="008000"/>
      <w:sz w:val="22"/>
    </w:rPr>
  </w:style>
  <w:style w:type="paragraph" w:customStyle="1" w:styleId="OTRContents">
    <w:name w:val="OTR_Contents"/>
    <w:basedOn w:val="af7"/>
    <w:semiHidden/>
    <w:pPr>
      <w:keepNext/>
      <w:pageBreakBefore/>
      <w:spacing w:before="120" w:after="240"/>
      <w:jc w:val="center"/>
    </w:pPr>
    <w:rPr>
      <w:b/>
      <w:sz w:val="28"/>
      <w:szCs w:val="32"/>
    </w:rPr>
  </w:style>
  <w:style w:type="paragraph" w:customStyle="1" w:styleId="OTRNormal1">
    <w:name w:val="Стиль OTR_Normal + полужирный"/>
    <w:rPr>
      <w:b/>
      <w:bCs/>
      <w:sz w:val="24"/>
      <w:szCs w:val="24"/>
      <w:lang w:eastAsia="ru-RU"/>
    </w:rPr>
  </w:style>
  <w:style w:type="character" w:customStyle="1" w:styleId="OTRNameTable">
    <w:name w:val="OTR_Name_Table Знак"/>
    <w:link w:val="OTRNameTable0"/>
    <w:rPr>
      <w:b/>
      <w:sz w:val="24"/>
    </w:rPr>
  </w:style>
  <w:style w:type="paragraph" w:customStyle="1" w:styleId="OTRNameTable0">
    <w:name w:val="OTR_Name_Table"/>
    <w:basedOn w:val="OTRDefault"/>
    <w:link w:val="OTRNameTable"/>
    <w:pPr>
      <w:keepNext/>
      <w:tabs>
        <w:tab w:val="num" w:pos="600"/>
      </w:tabs>
      <w:spacing w:before="120"/>
      <w:ind w:left="600" w:hanging="360"/>
    </w:pPr>
    <w:rPr>
      <w:b/>
      <w:sz w:val="24"/>
    </w:rPr>
  </w:style>
  <w:style w:type="character" w:customStyle="1" w:styleId="OTRSymBold">
    <w:name w:val="OTR_Sym_Bold"/>
    <w:rPr>
      <w:b/>
    </w:rPr>
  </w:style>
  <w:style w:type="table" w:customStyle="1" w:styleId="OTRTable">
    <w:name w:val="OTR_Table"/>
    <w:basedOn w:val="af9"/>
    <w:pPr>
      <w:spacing w:before="60" w:after="60"/>
      <w:jc w:val="center"/>
    </w:pPr>
    <w:rPr>
      <w:sz w:val="22"/>
    </w:rPr>
    <w:tblPr/>
  </w:style>
  <w:style w:type="character" w:customStyle="1" w:styleId="OTRListMark0">
    <w:name w:val="OTR_List_Mark Знак"/>
    <w:link w:val="OTRListMark"/>
    <w:rPr>
      <w:sz w:val="24"/>
      <w:szCs w:val="24"/>
      <w:lang w:eastAsia="ru-RU"/>
    </w:rPr>
  </w:style>
  <w:style w:type="paragraph" w:customStyle="1" w:styleId="DatesNotes">
    <w:name w:val="Dates/Notes"/>
    <w:basedOn w:val="af7"/>
    <w:rPr>
      <w:b/>
      <w:lang w:val="en-US"/>
    </w:rPr>
  </w:style>
  <w:style w:type="paragraph" w:customStyle="1" w:styleId="afffffff9">
    <w:name w:val="Маркир список"/>
    <w:basedOn w:val="af7"/>
    <w:semiHidden/>
    <w:pPr>
      <w:tabs>
        <w:tab w:val="num" w:pos="1080"/>
        <w:tab w:val="left" w:pos="1191"/>
      </w:tabs>
      <w:ind w:left="1080" w:hanging="360"/>
    </w:pPr>
  </w:style>
  <w:style w:type="paragraph" w:customStyle="1" w:styleId="afffffffa">
    <w:name w:val="Примечание"/>
    <w:basedOn w:val="af7"/>
    <w:link w:val="afffffffb"/>
    <w:pPr>
      <w:spacing w:before="120"/>
    </w:pPr>
  </w:style>
  <w:style w:type="numbering" w:customStyle="1" w:styleId="afffffffc">
    <w:name w:val="Нумерованные"/>
    <w:basedOn w:val="afa"/>
  </w:style>
  <w:style w:type="paragraph" w:customStyle="1" w:styleId="afffffffd">
    <w:name w:val="Номер года"/>
    <w:basedOn w:val="af7"/>
    <w:semiHidden/>
    <w:pPr>
      <w:spacing w:before="120"/>
      <w:jc w:val="center"/>
    </w:pPr>
  </w:style>
  <w:style w:type="paragraph" w:customStyle="1" w:styleId="afffffffe">
    <w:name w:val="Титульный лист"/>
    <w:basedOn w:val="af7"/>
    <w:semiHidden/>
    <w:pPr>
      <w:shd w:val="clear" w:color="FFFFFF" w:fill="FFFFFF"/>
      <w:spacing w:before="1718"/>
      <w:ind w:left="998"/>
      <w:jc w:val="center"/>
    </w:pPr>
  </w:style>
  <w:style w:type="paragraph" w:styleId="1fb">
    <w:name w:val="index 1"/>
    <w:basedOn w:val="af7"/>
    <w:next w:val="af7"/>
    <w:pPr>
      <w:tabs>
        <w:tab w:val="num" w:pos="720"/>
        <w:tab w:val="left" w:pos="1985"/>
        <w:tab w:val="left" w:pos="2127"/>
      </w:tabs>
      <w:ind w:left="720" w:hanging="360"/>
    </w:pPr>
  </w:style>
  <w:style w:type="paragraph" w:styleId="affffffff">
    <w:name w:val="index heading"/>
    <w:basedOn w:val="af7"/>
    <w:next w:val="1fb"/>
    <w:pPr>
      <w:tabs>
        <w:tab w:val="left" w:pos="1985"/>
        <w:tab w:val="left" w:pos="2127"/>
      </w:tabs>
      <w:ind w:firstLine="425"/>
    </w:pPr>
  </w:style>
  <w:style w:type="paragraph" w:styleId="2ff0">
    <w:name w:val="index 2"/>
    <w:basedOn w:val="af7"/>
    <w:next w:val="af7"/>
    <w:pPr>
      <w:tabs>
        <w:tab w:val="left" w:pos="1985"/>
        <w:tab w:val="left" w:pos="2127"/>
      </w:tabs>
      <w:ind w:left="400" w:hanging="200"/>
    </w:pPr>
  </w:style>
  <w:style w:type="paragraph" w:styleId="3fa">
    <w:name w:val="index 3"/>
    <w:basedOn w:val="af7"/>
    <w:next w:val="af7"/>
    <w:pPr>
      <w:tabs>
        <w:tab w:val="left" w:pos="1985"/>
        <w:tab w:val="left" w:pos="2127"/>
      </w:tabs>
      <w:ind w:left="600" w:hanging="200"/>
    </w:pPr>
  </w:style>
  <w:style w:type="paragraph" w:styleId="4f">
    <w:name w:val="index 4"/>
    <w:basedOn w:val="af7"/>
    <w:next w:val="af7"/>
    <w:pPr>
      <w:tabs>
        <w:tab w:val="left" w:pos="1985"/>
        <w:tab w:val="left" w:pos="2127"/>
      </w:tabs>
      <w:ind w:left="800" w:hanging="200"/>
    </w:pPr>
  </w:style>
  <w:style w:type="paragraph" w:styleId="59">
    <w:name w:val="index 5"/>
    <w:basedOn w:val="af7"/>
    <w:next w:val="af7"/>
    <w:semiHidden/>
    <w:pPr>
      <w:tabs>
        <w:tab w:val="left" w:pos="1985"/>
        <w:tab w:val="left" w:pos="2127"/>
      </w:tabs>
      <w:ind w:left="1000" w:hanging="200"/>
    </w:pPr>
  </w:style>
  <w:style w:type="paragraph" w:styleId="64">
    <w:name w:val="index 6"/>
    <w:basedOn w:val="af7"/>
    <w:next w:val="af7"/>
    <w:pPr>
      <w:tabs>
        <w:tab w:val="left" w:pos="1985"/>
        <w:tab w:val="left" w:pos="2127"/>
      </w:tabs>
      <w:ind w:left="1200" w:hanging="200"/>
    </w:pPr>
  </w:style>
  <w:style w:type="paragraph" w:styleId="73">
    <w:name w:val="index 7"/>
    <w:basedOn w:val="af7"/>
    <w:next w:val="af7"/>
    <w:pPr>
      <w:tabs>
        <w:tab w:val="left" w:pos="1985"/>
        <w:tab w:val="left" w:pos="2127"/>
      </w:tabs>
      <w:ind w:left="1400" w:hanging="200"/>
    </w:pPr>
  </w:style>
  <w:style w:type="paragraph" w:styleId="83">
    <w:name w:val="index 8"/>
    <w:basedOn w:val="af7"/>
    <w:next w:val="af7"/>
    <w:pPr>
      <w:tabs>
        <w:tab w:val="left" w:pos="1985"/>
        <w:tab w:val="left" w:pos="2127"/>
      </w:tabs>
      <w:ind w:left="1600" w:hanging="200"/>
    </w:pPr>
  </w:style>
  <w:style w:type="paragraph" w:styleId="92">
    <w:name w:val="index 9"/>
    <w:basedOn w:val="af7"/>
    <w:next w:val="af7"/>
    <w:pPr>
      <w:tabs>
        <w:tab w:val="left" w:pos="1985"/>
        <w:tab w:val="left" w:pos="2127"/>
      </w:tabs>
      <w:ind w:left="1800" w:hanging="200"/>
    </w:pPr>
  </w:style>
  <w:style w:type="paragraph" w:customStyle="1" w:styleId="affffffff0">
    <w:name w:val="Абзац Обычный"/>
    <w:basedOn w:val="af7"/>
    <w:semiHidden/>
    <w:pPr>
      <w:ind w:firstLine="567"/>
    </w:pPr>
  </w:style>
  <w:style w:type="paragraph" w:customStyle="1" w:styleId="Web">
    <w:name w:val="Обычный (Web)"/>
    <w:basedOn w:val="af7"/>
    <w:pPr>
      <w:spacing w:before="100" w:after="100"/>
    </w:pPr>
    <w:rPr>
      <w:rFonts w:ascii="Arial Unicode MS" w:eastAsia="Arial Unicode MS" w:hAnsi="Arial Unicode MS"/>
    </w:rPr>
  </w:style>
  <w:style w:type="paragraph" w:customStyle="1" w:styleId="74">
    <w:name w:val="Абзац Обычный7"/>
    <w:basedOn w:val="af7"/>
    <w:semiHidden/>
    <w:pPr>
      <w:ind w:firstLine="709"/>
    </w:pPr>
  </w:style>
  <w:style w:type="paragraph" w:customStyle="1" w:styleId="84">
    <w:name w:val="Абзац Обычный8"/>
    <w:basedOn w:val="af7"/>
    <w:semiHidden/>
    <w:pPr>
      <w:tabs>
        <w:tab w:val="left" w:pos="1985"/>
        <w:tab w:val="left" w:pos="2127"/>
      </w:tabs>
      <w:ind w:firstLine="709"/>
    </w:pPr>
    <w:rPr>
      <w:bCs/>
    </w:rPr>
  </w:style>
  <w:style w:type="paragraph" w:customStyle="1" w:styleId="affffffff1">
    <w:name w:val="Вариант мышь"/>
    <w:basedOn w:val="af7"/>
    <w:next w:val="af7"/>
    <w:semiHidden/>
    <w:pPr>
      <w:keepNext/>
      <w:tabs>
        <w:tab w:val="num" w:pos="720"/>
        <w:tab w:val="left" w:pos="1134"/>
        <w:tab w:val="left" w:pos="1418"/>
      </w:tabs>
      <w:spacing w:before="60" w:after="60"/>
      <w:ind w:left="720" w:hanging="360"/>
    </w:pPr>
  </w:style>
  <w:style w:type="paragraph" w:customStyle="1" w:styleId="affffffff2">
    <w:name w:val="Вариант клавиатура"/>
    <w:basedOn w:val="af7"/>
    <w:semiHidden/>
    <w:pPr>
      <w:tabs>
        <w:tab w:val="num" w:pos="972"/>
        <w:tab w:val="left" w:pos="1134"/>
        <w:tab w:val="left" w:pos="1418"/>
      </w:tabs>
      <w:ind w:left="1134"/>
    </w:pPr>
  </w:style>
  <w:style w:type="paragraph" w:customStyle="1" w:styleId="1fc">
    <w:name w:val="Абзац Обычный1"/>
    <w:basedOn w:val="af7"/>
    <w:semiHidden/>
    <w:pPr>
      <w:ind w:firstLine="709"/>
    </w:pPr>
  </w:style>
  <w:style w:type="paragraph" w:customStyle="1" w:styleId="5a">
    <w:name w:val="Абзац Обычный5"/>
    <w:basedOn w:val="af7"/>
    <w:semiHidden/>
    <w:pPr>
      <w:ind w:firstLine="709"/>
    </w:pPr>
  </w:style>
  <w:style w:type="paragraph" w:customStyle="1" w:styleId="2ff1">
    <w:name w:val="Абзац Обычный2"/>
    <w:basedOn w:val="af7"/>
    <w:semiHidden/>
    <w:pPr>
      <w:ind w:firstLine="709"/>
    </w:pPr>
  </w:style>
  <w:style w:type="paragraph" w:customStyle="1" w:styleId="3fb">
    <w:name w:val="Абзац Обычный3"/>
    <w:basedOn w:val="af7"/>
    <w:semiHidden/>
    <w:pPr>
      <w:ind w:firstLine="709"/>
    </w:pPr>
  </w:style>
  <w:style w:type="paragraph" w:customStyle="1" w:styleId="4f0">
    <w:name w:val="Абзац Обычный4"/>
    <w:basedOn w:val="af7"/>
    <w:semiHidden/>
    <w:pPr>
      <w:ind w:firstLine="709"/>
    </w:pPr>
  </w:style>
  <w:style w:type="paragraph" w:customStyle="1" w:styleId="65">
    <w:name w:val="Абзац Обычный6"/>
    <w:basedOn w:val="af7"/>
    <w:semiHidden/>
    <w:pPr>
      <w:ind w:firstLine="709"/>
    </w:pPr>
  </w:style>
  <w:style w:type="paragraph" w:customStyle="1" w:styleId="93">
    <w:name w:val="Абзац Обычный9"/>
    <w:basedOn w:val="af7"/>
    <w:semiHidden/>
    <w:pPr>
      <w:ind w:firstLine="709"/>
    </w:pPr>
  </w:style>
  <w:style w:type="paragraph" w:customStyle="1" w:styleId="affffffff3">
    <w:name w:val="Таблица"/>
    <w:basedOn w:val="af7"/>
    <w:semiHidden/>
    <w:pPr>
      <w:suppressLineNumbers/>
      <w:spacing w:before="80" w:after="40"/>
    </w:pPr>
    <w:rPr>
      <w:sz w:val="22"/>
    </w:rPr>
  </w:style>
  <w:style w:type="paragraph" w:customStyle="1" w:styleId="affffffff4">
    <w:name w:val="Столбец"/>
    <w:basedOn w:val="af7"/>
    <w:semiHidden/>
    <w:pPr>
      <w:suppressLineNumbers/>
      <w:spacing w:after="40"/>
      <w:jc w:val="center"/>
    </w:pPr>
    <w:rPr>
      <w:b/>
      <w:sz w:val="22"/>
    </w:rPr>
  </w:style>
  <w:style w:type="character" w:customStyle="1" w:styleId="aff0">
    <w:name w:val="Заголовок Знак"/>
    <w:link w:val="aff"/>
    <w:rPr>
      <w:rFonts w:ascii="Calibri" w:eastAsia="Arial" w:hAnsi="Calibri"/>
      <w:color w:val="17365D"/>
      <w:spacing w:val="5"/>
      <w:sz w:val="52"/>
      <w:szCs w:val="52"/>
    </w:rPr>
  </w:style>
  <w:style w:type="character" w:customStyle="1" w:styleId="oChar">
    <w:name w:val="o Char"/>
    <w:semiHidden/>
    <w:rPr>
      <w:rFonts w:ascii="Cambria" w:hAnsi="Cambria"/>
      <w:b/>
      <w:sz w:val="26"/>
    </w:rPr>
  </w:style>
  <w:style w:type="character" w:customStyle="1" w:styleId="OTRListMark2">
    <w:name w:val="OTR_List_Mark Знак Знак"/>
    <w:rPr>
      <w:rFonts w:ascii="Calibri" w:eastAsia="Times New Roman" w:hAnsi="Calibri"/>
      <w:sz w:val="24"/>
      <w:szCs w:val="20"/>
      <w:lang w:eastAsia="ru-RU"/>
    </w:rPr>
  </w:style>
  <w:style w:type="character" w:customStyle="1" w:styleId="otrsymitalic0">
    <w:name w:val="otrsymitalic0"/>
    <w:rPr>
      <w:i/>
    </w:rPr>
  </w:style>
  <w:style w:type="paragraph" w:customStyle="1" w:styleId="otrtablename">
    <w:name w:val="otr_table_name"/>
    <w:next w:val="otrnormal2"/>
    <w:pPr>
      <w:keepNext/>
      <w:spacing w:before="120" w:after="120"/>
      <w:jc w:val="right"/>
    </w:pPr>
    <w:rPr>
      <w:rFonts w:ascii="Arial" w:hAnsi="Arial"/>
      <w:b/>
      <w:sz w:val="24"/>
      <w:szCs w:val="22"/>
      <w:lang w:eastAsia="ru-RU"/>
    </w:rPr>
  </w:style>
  <w:style w:type="paragraph" w:customStyle="1" w:styleId="otrcontent">
    <w:name w:val="otr_content"/>
    <w:basedOn w:val="1List"/>
    <w:next w:val="otrnormal2"/>
    <w:pPr>
      <w:outlineLvl w:val="9"/>
    </w:pPr>
    <w:rPr>
      <w:sz w:val="24"/>
    </w:rPr>
  </w:style>
  <w:style w:type="character" w:customStyle="1" w:styleId="otrsymbold0">
    <w:name w:val="otr_sym_bold"/>
    <w:rPr>
      <w:b/>
    </w:rPr>
  </w:style>
  <w:style w:type="character" w:customStyle="1" w:styleId="otrsymitalic1">
    <w:name w:val="otr_sym_italic"/>
    <w:rPr>
      <w:i/>
    </w:rPr>
  </w:style>
  <w:style w:type="table" w:customStyle="1" w:styleId="1fd">
    <w:name w:val="Стиль1"/>
    <w:basedOn w:val="affffff"/>
    <w:semiHidden/>
    <w:rPr>
      <w:rFonts w:ascii="Arial" w:hAnsi="Arial"/>
    </w:rPr>
    <w:tblPr/>
  </w:style>
  <w:style w:type="paragraph" w:customStyle="1" w:styleId="otrtablecentr">
    <w:name w:val="otr_table_centr"/>
    <w:basedOn w:val="otrtablenormal"/>
    <w:pPr>
      <w:jc w:val="center"/>
    </w:pPr>
  </w:style>
  <w:style w:type="paragraph" w:customStyle="1" w:styleId="1List">
    <w:name w:val="Заголовок 1_List"/>
    <w:basedOn w:val="1e"/>
    <w:next w:val="otrnormal2"/>
    <w:semiHidden/>
    <w:pPr>
      <w:pageBreakBefore w:val="0"/>
      <w:pBdr>
        <w:top w:val="single" w:sz="4" w:space="16" w:color="000000"/>
      </w:pBdr>
      <w:spacing w:before="240" w:after="120"/>
      <w:jc w:val="center"/>
    </w:pPr>
    <w:rPr>
      <w:rFonts w:ascii="Arial" w:hAnsi="Arial"/>
      <w:b/>
      <w:bCs/>
      <w:sz w:val="36"/>
      <w:szCs w:val="36"/>
      <w:lang w:eastAsia="ru-RU"/>
    </w:rPr>
  </w:style>
  <w:style w:type="character" w:customStyle="1" w:styleId="otrsymbolditalic0">
    <w:name w:val="otr_sym_bold_italic"/>
    <w:rPr>
      <w:b/>
      <w:i/>
    </w:rPr>
  </w:style>
  <w:style w:type="paragraph" w:customStyle="1" w:styleId="otrpicture">
    <w:name w:val="otr_picture"/>
    <w:next w:val="otrpicturename"/>
    <w:pPr>
      <w:keepNext/>
      <w:spacing w:before="120" w:after="120"/>
      <w:jc w:val="center"/>
    </w:pPr>
    <w:rPr>
      <w:rFonts w:ascii="Arial" w:hAnsi="Arial"/>
      <w:sz w:val="24"/>
      <w:szCs w:val="22"/>
      <w:lang w:eastAsia="ru-RU"/>
    </w:rPr>
  </w:style>
  <w:style w:type="character" w:customStyle="1" w:styleId="otrsymunderline">
    <w:name w:val="otr_sym_underline"/>
    <w:rPr>
      <w:u w:val="single"/>
    </w:rPr>
  </w:style>
  <w:style w:type="character" w:customStyle="1" w:styleId="otrsymboldunderline">
    <w:name w:val="otr_sym_bold_underline"/>
    <w:rPr>
      <w:b/>
      <w:u w:val="single"/>
    </w:rPr>
  </w:style>
  <w:style w:type="character" w:customStyle="1" w:styleId="otrsymitalicunderline">
    <w:name w:val="otr_sym_italic_underline"/>
    <w:rPr>
      <w:i/>
      <w:u w:val="single"/>
    </w:rPr>
  </w:style>
  <w:style w:type="character" w:customStyle="1" w:styleId="otrsymbolditalicunderline">
    <w:name w:val="otr_sym_bold_italic_underline"/>
    <w:rPr>
      <w:b/>
      <w:i/>
      <w:u w:val="single"/>
    </w:rPr>
  </w:style>
  <w:style w:type="table" w:customStyle="1" w:styleId="otrtable0">
    <w:name w:val="otr_table"/>
    <w:basedOn w:val="3f5"/>
    <w:pPr>
      <w:spacing w:before="120" w:after="120"/>
      <w:contextualSpacing/>
    </w:pPr>
    <w:rPr>
      <w:rFonts w:ascii="Arial" w:hAnsi="Arial"/>
    </w:rPr>
    <w:tblPr/>
  </w:style>
  <w:style w:type="paragraph" w:customStyle="1" w:styleId="otrtablehead1">
    <w:name w:val="otr_table_head"/>
    <w:basedOn w:val="af7"/>
    <w:pPr>
      <w:keepNext/>
      <w:spacing w:before="120" w:after="120"/>
      <w:contextualSpacing/>
      <w:jc w:val="center"/>
    </w:pPr>
    <w:rPr>
      <w:b/>
      <w:sz w:val="22"/>
      <w:szCs w:val="22"/>
    </w:rPr>
  </w:style>
  <w:style w:type="paragraph" w:customStyle="1" w:styleId="otrdocname">
    <w:name w:val="otr_doc_name"/>
    <w:next w:val="otrnormal2"/>
    <w:pPr>
      <w:spacing w:before="2800"/>
      <w:jc w:val="center"/>
    </w:pPr>
    <w:rPr>
      <w:rFonts w:ascii="Arial" w:hAnsi="Arial"/>
      <w:b/>
      <w:sz w:val="40"/>
      <w:szCs w:val="22"/>
      <w:lang w:eastAsia="en-US"/>
    </w:rPr>
  </w:style>
  <w:style w:type="paragraph" w:customStyle="1" w:styleId="2ff2">
    <w:name w:val="Заголовок 2 Приложение"/>
    <w:basedOn w:val="1fe"/>
    <w:pPr>
      <w:outlineLvl w:val="1"/>
    </w:pPr>
    <w:rPr>
      <w:sz w:val="28"/>
    </w:rPr>
  </w:style>
  <w:style w:type="paragraph" w:customStyle="1" w:styleId="otrlistnum2">
    <w:name w:val="otr_list_num2"/>
    <w:pPr>
      <w:numPr>
        <w:numId w:val="33"/>
      </w:numPr>
      <w:spacing w:before="120" w:after="120" w:line="288" w:lineRule="auto"/>
      <w:contextualSpacing/>
      <w:jc w:val="both"/>
    </w:pPr>
    <w:rPr>
      <w:rFonts w:ascii="Arial" w:hAnsi="Arial"/>
      <w:sz w:val="24"/>
      <w:szCs w:val="22"/>
      <w:lang w:eastAsia="en-US"/>
    </w:rPr>
  </w:style>
  <w:style w:type="paragraph" w:customStyle="1" w:styleId="otrlistnum3">
    <w:name w:val="otr_list_num3"/>
    <w:pPr>
      <w:numPr>
        <w:numId w:val="34"/>
      </w:numPr>
      <w:spacing w:before="120" w:after="120" w:line="288" w:lineRule="auto"/>
      <w:contextualSpacing/>
      <w:jc w:val="both"/>
    </w:pPr>
    <w:rPr>
      <w:rFonts w:ascii="Arial" w:hAnsi="Arial"/>
      <w:sz w:val="24"/>
      <w:szCs w:val="22"/>
      <w:lang w:eastAsia="en-US"/>
    </w:rPr>
  </w:style>
  <w:style w:type="table" w:customStyle="1" w:styleId="otrheadertable">
    <w:name w:val="otr_header_table"/>
    <w:rPr>
      <w:rFonts w:ascii="Arial" w:hAnsi="Arial"/>
      <w:sz w:val="18"/>
      <w:szCs w:val="24"/>
      <w:lang w:eastAsia="ru-RU"/>
    </w:rPr>
    <w:tblPr>
      <w:tblCellMar>
        <w:top w:w="0" w:type="dxa"/>
        <w:left w:w="0" w:type="dxa"/>
        <w:bottom w:w="0" w:type="dxa"/>
        <w:right w:w="0" w:type="dxa"/>
      </w:tblCellMar>
    </w:tblPr>
  </w:style>
  <w:style w:type="table" w:customStyle="1" w:styleId="otrtablnohead">
    <w:name w:val="otr_tabl_no_head"/>
    <w:pPr>
      <w:spacing w:before="120" w:after="120"/>
      <w:contextualSpacing/>
    </w:pPr>
    <w:rPr>
      <w:rFonts w:ascii="Arial" w:hAnsi="Arial"/>
      <w:sz w:val="24"/>
      <w:szCs w:val="24"/>
      <w:lang w:eastAsia="ru-RU"/>
    </w:rPr>
    <w:tblPr>
      <w:tblCellMar>
        <w:top w:w="0" w:type="dxa"/>
        <w:left w:w="0" w:type="dxa"/>
        <w:bottom w:w="0" w:type="dxa"/>
        <w:right w:w="0" w:type="dxa"/>
      </w:tblCellMar>
    </w:tblPr>
  </w:style>
  <w:style w:type="paragraph" w:customStyle="1" w:styleId="1fe">
    <w:name w:val="Заголовок 1 Приложения"/>
    <w:basedOn w:val="1e"/>
    <w:next w:val="otrnormal2"/>
    <w:pPr>
      <w:pageBreakBefore w:val="0"/>
      <w:spacing w:before="240" w:after="120"/>
      <w:jc w:val="left"/>
    </w:pPr>
    <w:rPr>
      <w:b/>
      <w:bCs/>
      <w:sz w:val="32"/>
      <w:szCs w:val="36"/>
      <w:lang w:eastAsia="ru-RU"/>
    </w:rPr>
  </w:style>
  <w:style w:type="paragraph" w:customStyle="1" w:styleId="otrpicturename">
    <w:name w:val="otr_picture_name"/>
    <w:next w:val="otrnormal2"/>
    <w:pPr>
      <w:spacing w:before="120" w:after="180"/>
      <w:jc w:val="center"/>
    </w:pPr>
    <w:rPr>
      <w:rFonts w:ascii="Arial" w:hAnsi="Arial"/>
      <w:b/>
      <w:sz w:val="18"/>
      <w:szCs w:val="22"/>
      <w:lang w:eastAsia="ru-RU"/>
    </w:rPr>
  </w:style>
  <w:style w:type="paragraph" w:customStyle="1" w:styleId="otrnormal10">
    <w:name w:val="otr_normal1"/>
    <w:basedOn w:val="otrnormal2"/>
    <w:pPr>
      <w:ind w:left="1491"/>
    </w:pPr>
  </w:style>
  <w:style w:type="paragraph" w:customStyle="1" w:styleId="otrnormal20">
    <w:name w:val="otr_normal2"/>
    <w:basedOn w:val="otrnormal2"/>
    <w:pPr>
      <w:ind w:left="1848"/>
    </w:pPr>
  </w:style>
  <w:style w:type="paragraph" w:customStyle="1" w:styleId="otrnormal3">
    <w:name w:val="otr_normal3"/>
    <w:basedOn w:val="otrnormal20"/>
    <w:pPr>
      <w:ind w:left="2206"/>
    </w:pPr>
    <w:rPr>
      <w:lang w:val="en-US"/>
    </w:rPr>
  </w:style>
  <w:style w:type="paragraph" w:customStyle="1" w:styleId="otrnormal2">
    <w:name w:val="otr_normal"/>
    <w:pPr>
      <w:spacing w:before="180" w:after="180" w:line="240" w:lineRule="atLeast"/>
      <w:ind w:left="1134"/>
      <w:jc w:val="both"/>
    </w:pPr>
    <w:rPr>
      <w:rFonts w:ascii="Arial" w:hAnsi="Arial"/>
      <w:sz w:val="24"/>
      <w:szCs w:val="22"/>
      <w:lang w:eastAsia="en-US"/>
    </w:rPr>
  </w:style>
  <w:style w:type="paragraph" w:customStyle="1" w:styleId="otrlistmark1">
    <w:name w:val="otr_list_mark1"/>
    <w:basedOn w:val="af7"/>
    <w:pPr>
      <w:numPr>
        <w:numId w:val="31"/>
      </w:numPr>
      <w:tabs>
        <w:tab w:val="left" w:pos="397"/>
      </w:tabs>
      <w:spacing w:before="120" w:after="120" w:line="288" w:lineRule="auto"/>
      <w:contextualSpacing/>
    </w:pPr>
    <w:rPr>
      <w:szCs w:val="22"/>
    </w:rPr>
  </w:style>
  <w:style w:type="paragraph" w:customStyle="1" w:styleId="otrlistnum1">
    <w:name w:val="otr_list_num1"/>
    <w:pPr>
      <w:numPr>
        <w:numId w:val="32"/>
      </w:numPr>
      <w:spacing w:before="120" w:after="120" w:line="288" w:lineRule="auto"/>
      <w:contextualSpacing/>
      <w:jc w:val="both"/>
    </w:pPr>
    <w:rPr>
      <w:rFonts w:ascii="Arial" w:hAnsi="Arial"/>
      <w:sz w:val="24"/>
      <w:szCs w:val="22"/>
      <w:lang w:eastAsia="en-US"/>
    </w:rPr>
  </w:style>
  <w:style w:type="paragraph" w:customStyle="1" w:styleId="otrtablenormal">
    <w:name w:val="otr_table_normal"/>
    <w:pPr>
      <w:spacing w:before="120" w:after="120"/>
      <w:contextualSpacing/>
    </w:pPr>
    <w:rPr>
      <w:rFonts w:ascii="Arial" w:hAnsi="Arial"/>
      <w:sz w:val="24"/>
      <w:szCs w:val="22"/>
      <w:lang w:eastAsia="ru-RU"/>
    </w:rPr>
  </w:style>
  <w:style w:type="paragraph" w:customStyle="1" w:styleId="otrtablemark">
    <w:name w:val="otr_table_mark"/>
    <w:pPr>
      <w:numPr>
        <w:numId w:val="35"/>
      </w:numPr>
      <w:spacing w:before="120" w:after="120"/>
      <w:contextualSpacing/>
    </w:pPr>
    <w:rPr>
      <w:rFonts w:ascii="Arial" w:hAnsi="Arial"/>
      <w:sz w:val="24"/>
      <w:szCs w:val="22"/>
      <w:lang w:eastAsia="ru-RU"/>
    </w:rPr>
  </w:style>
  <w:style w:type="paragraph" w:customStyle="1" w:styleId="otrtablenum">
    <w:name w:val="otr_table_num"/>
    <w:basedOn w:val="otrtablenormal"/>
    <w:pPr>
      <w:numPr>
        <w:numId w:val="36"/>
      </w:numPr>
    </w:pPr>
  </w:style>
  <w:style w:type="paragraph" w:customStyle="1" w:styleId="otrheader-footer">
    <w:name w:val="otr_header-footer"/>
    <w:rPr>
      <w:rFonts w:ascii="Arial" w:hAnsi="Arial"/>
      <w:sz w:val="18"/>
      <w:szCs w:val="24"/>
      <w:lang w:eastAsia="ru-RU"/>
    </w:rPr>
  </w:style>
  <w:style w:type="character" w:customStyle="1" w:styleId="OTRNameFigure0">
    <w:name w:val="OTR_Name_Figure Знак Знак"/>
    <w:link w:val="OTRNameFigure"/>
    <w:rPr>
      <w:b/>
      <w:sz w:val="22"/>
      <w:szCs w:val="24"/>
      <w:lang w:eastAsia="ru-RU"/>
    </w:rPr>
  </w:style>
  <w:style w:type="paragraph" w:customStyle="1" w:styleId="otrcod">
    <w:name w:val="_otr_cod"/>
    <w:pPr>
      <w:keepLines/>
      <w:spacing w:before="120" w:after="120"/>
      <w:ind w:left="1134"/>
      <w:contextualSpacing/>
    </w:pPr>
    <w:rPr>
      <w:rFonts w:ascii="Arial" w:hAnsi="Arial"/>
      <w:sz w:val="24"/>
      <w:szCs w:val="24"/>
      <w:lang w:eastAsia="ru-RU"/>
    </w:rPr>
  </w:style>
  <w:style w:type="character" w:customStyle="1" w:styleId="OTRFigure0">
    <w:name w:val="OTR_Figure Знак"/>
    <w:link w:val="OTRFigure"/>
  </w:style>
  <w:style w:type="paragraph" w:customStyle="1" w:styleId="CharCharCharChar">
    <w:name w:val="Char Char Char Char"/>
    <w:basedOn w:val="af7"/>
    <w:next w:val="af7"/>
    <w:semiHidden/>
    <w:pPr>
      <w:spacing w:after="160" w:line="240" w:lineRule="exact"/>
    </w:pPr>
    <w:rPr>
      <w:lang w:val="en-US"/>
    </w:rPr>
  </w:style>
  <w:style w:type="paragraph" w:styleId="affffffff5">
    <w:name w:val="toa heading"/>
    <w:basedOn w:val="af7"/>
    <w:next w:val="af7"/>
    <w:pPr>
      <w:spacing w:before="120"/>
    </w:pPr>
    <w:rPr>
      <w:rFonts w:ascii="Cambria" w:hAnsi="Cambria"/>
      <w:b/>
      <w:bCs/>
    </w:rPr>
  </w:style>
  <w:style w:type="paragraph" w:customStyle="1" w:styleId="1ff">
    <w:name w:val="Обычный1"/>
    <w:link w:val="1ff0"/>
    <w:pPr>
      <w:widowControl w:val="0"/>
    </w:pPr>
    <w:rPr>
      <w:sz w:val="26"/>
      <w:szCs w:val="24"/>
      <w:lang w:eastAsia="ru-RU"/>
    </w:rPr>
  </w:style>
  <w:style w:type="paragraph" w:customStyle="1" w:styleId="12510">
    <w:name w:val="Стиль Заголовок 1 + По левому краю Перед:  25 пт После:  10 пт"/>
    <w:basedOn w:val="1e"/>
    <w:pPr>
      <w:pageBreakBefore w:val="0"/>
      <w:tabs>
        <w:tab w:val="num" w:pos="426"/>
        <w:tab w:val="num" w:pos="574"/>
      </w:tabs>
      <w:ind w:left="431" w:hanging="431"/>
      <w:jc w:val="left"/>
    </w:pPr>
    <w:rPr>
      <w:rFonts w:ascii="Arial" w:hAnsi="Arial"/>
      <w:b/>
      <w:bCs/>
      <w:sz w:val="20"/>
      <w:szCs w:val="20"/>
      <w:lang w:eastAsia="ru-RU"/>
    </w:rPr>
  </w:style>
  <w:style w:type="character" w:customStyle="1" w:styleId="gertovskayairina">
    <w:name w:val="gertovskaya.irina"/>
    <w:semiHidden/>
    <w:rPr>
      <w:rFonts w:ascii="Arial" w:hAnsi="Arial"/>
      <w:color w:val="000000"/>
      <w:sz w:val="20"/>
    </w:rPr>
  </w:style>
  <w:style w:type="paragraph" w:customStyle="1" w:styleId="xl37">
    <w:name w:val="xl37"/>
    <w:basedOn w:val="af7"/>
    <w:pPr>
      <w:pBdr>
        <w:left w:val="single" w:sz="4" w:space="0" w:color="000000"/>
        <w:bottom w:val="single" w:sz="4" w:space="0" w:color="000000"/>
        <w:right w:val="single" w:sz="4" w:space="0" w:color="000000"/>
      </w:pBdr>
      <w:shd w:val="clear" w:color="CCFFCC" w:fill="CCFFCC"/>
      <w:spacing w:before="100" w:beforeAutospacing="1" w:after="100" w:afterAutospacing="1"/>
      <w:jc w:val="center"/>
    </w:pPr>
    <w:rPr>
      <w:b/>
      <w:bCs/>
    </w:rPr>
  </w:style>
  <w:style w:type="paragraph" w:customStyle="1" w:styleId="affffffff6">
    <w:name w:val="Знак Знак Знак Знак Знак Знак Знак Знак Знак Знак"/>
    <w:basedOn w:val="af7"/>
    <w:next w:val="af7"/>
    <w:pPr>
      <w:spacing w:after="160" w:line="240" w:lineRule="exact"/>
    </w:pPr>
    <w:rPr>
      <w:lang w:val="en-US"/>
    </w:rPr>
  </w:style>
  <w:style w:type="paragraph" w:customStyle="1" w:styleId="xl59">
    <w:name w:val="xl59"/>
    <w:basedOn w:val="af7"/>
    <w:pPr>
      <w:pBdr>
        <w:bottom w:val="single" w:sz="4" w:space="0" w:color="000000"/>
      </w:pBdr>
      <w:shd w:val="clear" w:color="CCFFCC" w:fill="CCFFCC"/>
      <w:spacing w:before="100" w:beforeAutospacing="1" w:after="100" w:afterAutospacing="1"/>
      <w:jc w:val="center"/>
    </w:pPr>
    <w:rPr>
      <w:b/>
      <w:bCs/>
    </w:rPr>
  </w:style>
  <w:style w:type="character" w:customStyle="1" w:styleId="OTRTableListNum0">
    <w:name w:val="OTR_Table_List_Num Знак"/>
    <w:link w:val="OTRTableListNum"/>
    <w:rPr>
      <w:sz w:val="22"/>
    </w:rPr>
  </w:style>
  <w:style w:type="paragraph" w:customStyle="1" w:styleId="1ff1">
    <w:name w:val="Знак Знак Знак1 Знак Знак Знак Знак Знак Знак Знак Знак Знак"/>
    <w:basedOn w:val="af7"/>
    <w:next w:val="af7"/>
    <w:semiHidden/>
    <w:pPr>
      <w:spacing w:after="160" w:line="240" w:lineRule="exact"/>
    </w:pPr>
    <w:rPr>
      <w:lang w:val="en-US"/>
    </w:rPr>
  </w:style>
  <w:style w:type="paragraph" w:customStyle="1" w:styleId="1ff2">
    <w:name w:val="Знак Знак Знак Знак Знак Знак Знак Знак Знак1"/>
    <w:basedOn w:val="af7"/>
    <w:next w:val="af7"/>
    <w:semiHidden/>
    <w:pPr>
      <w:spacing w:after="160" w:line="240" w:lineRule="exact"/>
    </w:pPr>
    <w:rPr>
      <w:lang w:val="en-US"/>
    </w:rPr>
  </w:style>
  <w:style w:type="paragraph" w:customStyle="1" w:styleId="1ff3">
    <w:name w:val="Знак Знак Знак1 Знак Знак Знак Знак Знак Знак Знак Знак Знак Знак"/>
    <w:basedOn w:val="af7"/>
    <w:next w:val="af7"/>
    <w:semiHidden/>
    <w:pPr>
      <w:spacing w:after="160" w:line="240" w:lineRule="exact"/>
    </w:pPr>
    <w:rPr>
      <w:lang w:val="en-US"/>
    </w:rPr>
  </w:style>
  <w:style w:type="paragraph" w:customStyle="1" w:styleId="1ff4">
    <w:name w:val="Знак Знак Знак1 Знак Знак Знак Знак Знак Знак Знак Знак Знак Знак Знак Знак"/>
    <w:basedOn w:val="af7"/>
    <w:next w:val="af7"/>
    <w:semiHidden/>
    <w:pPr>
      <w:spacing w:after="160" w:line="240" w:lineRule="exact"/>
    </w:pPr>
    <w:rPr>
      <w:lang w:val="en-US"/>
    </w:rPr>
  </w:style>
  <w:style w:type="paragraph" w:customStyle="1" w:styleId="1ff5">
    <w:name w:val="Знак Знак Знак1 Знак Знак Знак Знак Знак Знак Знак Знак Знак Знак Знак Знак Знак Знак Знак Знак Знак Знак Знак"/>
    <w:basedOn w:val="af7"/>
    <w:next w:val="af7"/>
    <w:semiHidden/>
    <w:pPr>
      <w:spacing w:after="160" w:line="240" w:lineRule="exact"/>
    </w:pPr>
    <w:rPr>
      <w:lang w:val="en-US"/>
    </w:rPr>
  </w:style>
  <w:style w:type="character" w:customStyle="1" w:styleId="2ff3">
    <w:name w:val="Знак Знак2"/>
    <w:rPr>
      <w:b/>
      <w:sz w:val="28"/>
      <w:lang w:val="ru-RU" w:eastAsia="ru-RU"/>
    </w:rPr>
  </w:style>
  <w:style w:type="character" w:customStyle="1" w:styleId="1ff6">
    <w:name w:val="Знак Знак1"/>
    <w:rPr>
      <w:b/>
      <w:sz w:val="26"/>
      <w:lang w:val="ru-RU" w:eastAsia="ru-RU"/>
    </w:rPr>
  </w:style>
  <w:style w:type="paragraph" w:customStyle="1" w:styleId="1ff7">
    <w:name w:val="Знак Знак Знак1 Знак"/>
    <w:basedOn w:val="af7"/>
    <w:next w:val="af7"/>
    <w:semiHidden/>
    <w:pPr>
      <w:spacing w:after="160" w:line="240" w:lineRule="exact"/>
    </w:pPr>
    <w:rPr>
      <w:lang w:val="en-US"/>
    </w:rPr>
  </w:style>
  <w:style w:type="paragraph" w:customStyle="1" w:styleId="affffffff7">
    <w:name w:val="Знак"/>
    <w:basedOn w:val="af7"/>
    <w:next w:val="af7"/>
    <w:pPr>
      <w:spacing w:after="160" w:line="240" w:lineRule="exact"/>
    </w:pPr>
    <w:rPr>
      <w:lang w:val="en-US"/>
    </w:rPr>
  </w:style>
  <w:style w:type="character" w:customStyle="1" w:styleId="3fc">
    <w:name w:val="Знак Знак3"/>
    <w:rPr>
      <w:b/>
      <w:sz w:val="32"/>
      <w:lang w:val="ru-RU" w:eastAsia="ru-RU"/>
    </w:rPr>
  </w:style>
  <w:style w:type="paragraph" w:customStyle="1" w:styleId="OTRNormal4">
    <w:name w:val="_OTR_Normal"/>
    <w:link w:val="OTRNormal5"/>
    <w:pPr>
      <w:spacing w:before="120" w:after="120"/>
      <w:ind w:firstLine="567"/>
      <w:contextualSpacing/>
      <w:jc w:val="both"/>
    </w:pPr>
    <w:rPr>
      <w:rFonts w:eastAsia="Calibri"/>
      <w:sz w:val="22"/>
      <w:szCs w:val="22"/>
      <w:lang w:eastAsia="ru-RU"/>
    </w:rPr>
  </w:style>
  <w:style w:type="paragraph" w:customStyle="1" w:styleId="affffffff8">
    <w:name w:val="Заг_Приложение"/>
    <w:basedOn w:val="1e"/>
    <w:next w:val="OTRNormal4"/>
    <w:pPr>
      <w:tabs>
        <w:tab w:val="num" w:pos="0"/>
      </w:tabs>
      <w:spacing w:before="240" w:after="120"/>
      <w:contextualSpacing/>
      <w:jc w:val="center"/>
    </w:pPr>
    <w:rPr>
      <w:b/>
      <w:sz w:val="36"/>
      <w:szCs w:val="32"/>
      <w:lang w:eastAsia="ru-RU"/>
    </w:rPr>
  </w:style>
  <w:style w:type="character" w:customStyle="1" w:styleId="OTRNormal5">
    <w:name w:val="_OTR_Normal Знак"/>
    <w:link w:val="OTRNormal4"/>
    <w:rPr>
      <w:rFonts w:eastAsia="Calibri"/>
      <w:sz w:val="22"/>
      <w:szCs w:val="22"/>
    </w:rPr>
  </w:style>
  <w:style w:type="paragraph" w:customStyle="1" w:styleId="29">
    <w:name w:val="Приложение29"/>
    <w:basedOn w:val="af7"/>
    <w:next w:val="af7"/>
    <w:semiHidden/>
    <w:pPr>
      <w:pageBreakBefore/>
      <w:numPr>
        <w:numId w:val="37"/>
      </w:numPr>
      <w:pBdr>
        <w:bottom w:val="single" w:sz="18" w:space="1" w:color="000000"/>
      </w:pBdr>
      <w:shd w:val="pct12" w:color="FFFFFF" w:fill="FFFFFF"/>
      <w:tabs>
        <w:tab w:val="left" w:pos="1418"/>
      </w:tabs>
    </w:pPr>
    <w:rPr>
      <w:b/>
      <w:sz w:val="28"/>
      <w:lang w:val="en-US"/>
    </w:rPr>
  </w:style>
  <w:style w:type="paragraph" w:customStyle="1" w:styleId="CharCharChar">
    <w:name w:val="Char Char Char"/>
    <w:basedOn w:val="af7"/>
    <w:semiHidden/>
    <w:pPr>
      <w:spacing w:after="160" w:line="240" w:lineRule="exact"/>
    </w:pPr>
    <w:rPr>
      <w:rFonts w:ascii="Verdana" w:hAnsi="Verdana"/>
      <w:lang w:val="en-US"/>
    </w:rPr>
  </w:style>
  <w:style w:type="paragraph" w:customStyle="1" w:styleId="OTRTablenorm">
    <w:name w:val="_OTR_Table_norm"/>
    <w:pPr>
      <w:spacing w:before="60" w:after="60"/>
      <w:contextualSpacing/>
    </w:pPr>
    <w:rPr>
      <w:sz w:val="24"/>
      <w:szCs w:val="24"/>
      <w:lang w:eastAsia="ru-RU"/>
    </w:rPr>
  </w:style>
  <w:style w:type="paragraph" w:customStyle="1" w:styleId="OTRTableHead2">
    <w:name w:val="_OTR_Table_Head"/>
    <w:basedOn w:val="OTRTablenorm"/>
    <w:pPr>
      <w:keepNext/>
      <w:jc w:val="center"/>
    </w:pPr>
    <w:rPr>
      <w:b/>
      <w:bCs/>
    </w:rPr>
  </w:style>
  <w:style w:type="paragraph" w:customStyle="1" w:styleId="otrTablenorm0">
    <w:name w:val="_otr_Table_norm"/>
    <w:link w:val="otrTablenorm1"/>
    <w:pPr>
      <w:spacing w:before="60" w:after="60"/>
      <w:contextualSpacing/>
    </w:pPr>
    <w:rPr>
      <w:rFonts w:eastAsia="Calibri"/>
      <w:sz w:val="22"/>
      <w:szCs w:val="22"/>
      <w:lang w:eastAsia="ru-RU"/>
    </w:rPr>
  </w:style>
  <w:style w:type="character" w:customStyle="1" w:styleId="OTRSymBold1">
    <w:name w:val="_OTR_Sym_Bold"/>
    <w:rPr>
      <w:b/>
    </w:rPr>
  </w:style>
  <w:style w:type="character" w:customStyle="1" w:styleId="ASFKNameTable">
    <w:name w:val="_ASFK_Name_Table Знак Знак"/>
    <w:link w:val="ASFKNameTable0"/>
    <w:rPr>
      <w:b/>
    </w:rPr>
  </w:style>
  <w:style w:type="paragraph" w:customStyle="1" w:styleId="ASFKNameTable0">
    <w:name w:val="_ASFK_Name_Table"/>
    <w:link w:val="ASFKNameTable"/>
    <w:pPr>
      <w:keepNext/>
      <w:tabs>
        <w:tab w:val="num" w:pos="567"/>
      </w:tabs>
      <w:spacing w:before="240" w:after="120"/>
      <w:ind w:firstLine="567"/>
    </w:pPr>
    <w:rPr>
      <w:b/>
      <w:sz w:val="24"/>
      <w:szCs w:val="24"/>
      <w:lang w:eastAsia="ru-RU"/>
    </w:rPr>
  </w:style>
  <w:style w:type="character" w:customStyle="1" w:styleId="otrTablenorm1">
    <w:name w:val="_otr_Table_norm Знак"/>
    <w:link w:val="otrTablenorm0"/>
    <w:rPr>
      <w:rFonts w:eastAsia="Calibri"/>
      <w:sz w:val="22"/>
      <w:szCs w:val="22"/>
    </w:rPr>
  </w:style>
  <w:style w:type="paragraph" w:customStyle="1" w:styleId="OTRTableNum1">
    <w:name w:val="_OTR_Table_Num"/>
    <w:basedOn w:val="af7"/>
    <w:pPr>
      <w:tabs>
        <w:tab w:val="num" w:pos="0"/>
      </w:tabs>
      <w:spacing w:before="60" w:after="60"/>
      <w:ind w:left="284" w:hanging="284"/>
    </w:pPr>
  </w:style>
  <w:style w:type="paragraph" w:customStyle="1" w:styleId="-112">
    <w:name w:val="Цветная заливка - Акцент 11"/>
    <w:hidden/>
    <w:semiHidden/>
    <w:rPr>
      <w:sz w:val="24"/>
      <w:szCs w:val="24"/>
      <w:lang w:eastAsia="ru-RU"/>
    </w:rPr>
  </w:style>
  <w:style w:type="paragraph" w:customStyle="1" w:styleId="TableHeading">
    <w:name w:val="Table Heading"/>
    <w:basedOn w:val="af7"/>
    <w:pPr>
      <w:keepLines/>
      <w:spacing w:before="120" w:after="120"/>
    </w:pPr>
    <w:rPr>
      <w:b/>
      <w:sz w:val="16"/>
    </w:rPr>
  </w:style>
  <w:style w:type="paragraph" w:customStyle="1" w:styleId="FTAS1">
    <w:name w:val="FTAS_Заголовок1"/>
    <w:basedOn w:val="26"/>
    <w:next w:val="FTAS2"/>
    <w:pPr>
      <w:keepLines/>
      <w:pageBreakBefore/>
      <w:pBdr>
        <w:top w:val="single" w:sz="48" w:space="4" w:color="000000"/>
      </w:pBdr>
      <w:tabs>
        <w:tab w:val="clear" w:pos="1134"/>
        <w:tab w:val="num" w:pos="720"/>
      </w:tabs>
      <w:spacing w:after="120"/>
      <w:ind w:left="576" w:hanging="576"/>
      <w:jc w:val="left"/>
    </w:pPr>
    <w:rPr>
      <w:b w:val="0"/>
      <w:sz w:val="28"/>
      <w:szCs w:val="20"/>
      <w:lang w:eastAsia="ru-RU"/>
    </w:rPr>
  </w:style>
  <w:style w:type="paragraph" w:customStyle="1" w:styleId="FTAS2">
    <w:name w:val="FTAS_Заголовок2"/>
    <w:basedOn w:val="39"/>
    <w:next w:val="af7"/>
    <w:pPr>
      <w:keepLines/>
      <w:pBdr>
        <w:top w:val="single" w:sz="36" w:space="1" w:color="000000"/>
      </w:pBdr>
      <w:tabs>
        <w:tab w:val="left" w:pos="471"/>
        <w:tab w:val="num" w:pos="1080"/>
      </w:tabs>
      <w:spacing w:before="120" w:after="80"/>
      <w:ind w:left="471" w:right="7303" w:hanging="471"/>
    </w:pPr>
    <w:rPr>
      <w:rFonts w:ascii="Calibri" w:eastAsia="Calibri" w:hAnsi="Calibri"/>
      <w:b w:val="0"/>
      <w:bCs w:val="0"/>
      <w:sz w:val="24"/>
      <w:szCs w:val="20"/>
    </w:rPr>
  </w:style>
  <w:style w:type="paragraph" w:customStyle="1" w:styleId="FTAS0">
    <w:name w:val="FTAS_Текст"/>
    <w:basedOn w:val="afff4"/>
    <w:pPr>
      <w:keepNext w:val="0"/>
      <w:spacing w:before="120" w:after="120"/>
      <w:ind w:left="2520"/>
    </w:pPr>
    <w:rPr>
      <w:rFonts w:eastAsia="Calibri"/>
    </w:rPr>
  </w:style>
  <w:style w:type="paragraph" w:customStyle="1" w:styleId="FTAS">
    <w:name w:val="FTAS_Перечень_*"/>
    <w:basedOn w:val="af7"/>
    <w:pPr>
      <w:keepLines/>
      <w:numPr>
        <w:numId w:val="38"/>
      </w:numPr>
      <w:spacing w:before="60" w:after="60"/>
      <w:ind w:left="3237" w:hanging="357"/>
    </w:pPr>
    <w:rPr>
      <w:lang w:eastAsia="ja-JP"/>
    </w:rPr>
  </w:style>
  <w:style w:type="paragraph" w:customStyle="1" w:styleId="FTAS3">
    <w:name w:val="FTAS_Таблица"/>
    <w:basedOn w:val="af7"/>
  </w:style>
  <w:style w:type="paragraph" w:customStyle="1" w:styleId="FTAS4">
    <w:name w:val="FTAS_Таблица название"/>
    <w:basedOn w:val="af7"/>
    <w:next w:val="af7"/>
    <w:pPr>
      <w:spacing w:before="240" w:after="120"/>
      <w:ind w:left="2518"/>
    </w:pPr>
    <w:rPr>
      <w:b/>
    </w:rPr>
  </w:style>
  <w:style w:type="character" w:customStyle="1" w:styleId="t1">
    <w:name w:val="t1"/>
    <w:rPr>
      <w:color w:val="990000"/>
    </w:rPr>
  </w:style>
  <w:style w:type="character" w:customStyle="1" w:styleId="HighlightedVariable">
    <w:name w:val="Highlighted Variable"/>
    <w:rPr>
      <w:rFonts w:ascii="Book Antiqua" w:hAnsi="Book Antiqua"/>
      <w:color w:val="0000FF"/>
    </w:rPr>
  </w:style>
  <w:style w:type="character" w:customStyle="1" w:styleId="m1">
    <w:name w:val="m1"/>
    <w:rPr>
      <w:color w:val="0000FF"/>
    </w:rPr>
  </w:style>
  <w:style w:type="character" w:customStyle="1" w:styleId="apple-style-span">
    <w:name w:val="apple-style-span"/>
  </w:style>
  <w:style w:type="character" w:customStyle="1" w:styleId="tx1">
    <w:name w:val="tx1"/>
    <w:rPr>
      <w:b/>
    </w:rPr>
  </w:style>
  <w:style w:type="paragraph" w:customStyle="1" w:styleId="TableCellL">
    <w:name w:val="Table Cell L"/>
    <w:basedOn w:val="af7"/>
    <w:rPr>
      <w:sz w:val="22"/>
    </w:rPr>
  </w:style>
  <w:style w:type="paragraph" w:customStyle="1" w:styleId="-113">
    <w:name w:val="Цветной список - Акцент 11"/>
    <w:basedOn w:val="af7"/>
    <w:link w:val="-13"/>
    <w:pPr>
      <w:ind w:left="720"/>
    </w:pPr>
    <w:rPr>
      <w:rFonts w:eastAsia="Calibri"/>
    </w:rPr>
  </w:style>
  <w:style w:type="character" w:customStyle="1" w:styleId="balybinandrey">
    <w:name w:val="balybin.andrey"/>
    <w:semiHidden/>
    <w:rPr>
      <w:rFonts w:ascii="Arial" w:hAnsi="Arial"/>
      <w:color w:val="000080"/>
      <w:sz w:val="20"/>
    </w:rPr>
  </w:style>
  <w:style w:type="character" w:customStyle="1" w:styleId="BulletListChar1">
    <w:name w:val="Bullet List Char1"/>
    <w:rPr>
      <w:rFonts w:ascii="Times New Roman" w:eastAsia="Calibri" w:hAnsi="Times New Roman"/>
      <w:sz w:val="28"/>
      <w:szCs w:val="28"/>
      <w:lang w:eastAsia="ru-RU"/>
    </w:rPr>
  </w:style>
  <w:style w:type="paragraph" w:customStyle="1" w:styleId="ListLevel2">
    <w:name w:val="List Level 2"/>
    <w:basedOn w:val="BulletListFooterTextnumberedParagraphedeliste1lp1UseCaseListParagraph1BulletList1FooterText1numbered1BulletList2"/>
    <w:pPr>
      <w:tabs>
        <w:tab w:val="num" w:pos="360"/>
        <w:tab w:val="num" w:pos="756"/>
        <w:tab w:val="num" w:pos="792"/>
        <w:tab w:val="num" w:pos="1440"/>
      </w:tabs>
      <w:spacing w:line="276" w:lineRule="auto"/>
      <w:ind w:left="792" w:hanging="576"/>
      <w:contextualSpacing w:val="0"/>
    </w:pPr>
    <w:rPr>
      <w:rFonts w:eastAsia="Calibri"/>
      <w:sz w:val="28"/>
      <w:szCs w:val="28"/>
    </w:rPr>
  </w:style>
  <w:style w:type="paragraph" w:customStyle="1" w:styleId="ListLevel3">
    <w:name w:val="List Level 3"/>
    <w:basedOn w:val="ListLevel2"/>
    <w:pPr>
      <w:tabs>
        <w:tab w:val="num" w:pos="643"/>
        <w:tab w:val="num" w:pos="1080"/>
        <w:tab w:val="num" w:pos="1224"/>
        <w:tab w:val="num" w:pos="2160"/>
      </w:tabs>
      <w:ind w:left="2127" w:hanging="284"/>
    </w:pPr>
  </w:style>
  <w:style w:type="numbering" w:styleId="1ai">
    <w:name w:val="Outline List 1"/>
    <w:basedOn w:val="afa"/>
    <w:semiHidden/>
  </w:style>
  <w:style w:type="numbering" w:styleId="111111">
    <w:name w:val="Outline List 2"/>
    <w:basedOn w:val="afa"/>
  </w:style>
  <w:style w:type="paragraph" w:customStyle="1" w:styleId="affffffff9">
    <w:name w:val="Текст_Таблица"/>
    <w:basedOn w:val="af7"/>
    <w:next w:val="af7"/>
  </w:style>
  <w:style w:type="paragraph" w:customStyle="1" w:styleId="ConsPlusCell">
    <w:name w:val="ConsPlusCell"/>
    <w:rPr>
      <w:rFonts w:ascii="Calibri" w:eastAsia="Calibri" w:hAnsi="Calibri"/>
      <w:sz w:val="22"/>
      <w:szCs w:val="22"/>
      <w:lang w:eastAsia="ru-RU"/>
    </w:rPr>
  </w:style>
  <w:style w:type="paragraph" w:customStyle="1" w:styleId="ASFKNormal">
    <w:name w:val="_ASFK_Normal"/>
    <w:pPr>
      <w:spacing w:before="120" w:after="120"/>
      <w:ind w:firstLine="567"/>
      <w:jc w:val="both"/>
    </w:pPr>
    <w:rPr>
      <w:sz w:val="24"/>
      <w:szCs w:val="24"/>
      <w:lang w:eastAsia="ar-SA"/>
    </w:rPr>
  </w:style>
  <w:style w:type="paragraph" w:customStyle="1" w:styleId="affffffffa">
    <w:name w:val="Таблица заголовок"/>
    <w:basedOn w:val="af7"/>
    <w:pPr>
      <w:spacing w:before="120"/>
      <w:jc w:val="center"/>
    </w:pPr>
    <w:rPr>
      <w:b/>
      <w:bCs/>
    </w:rPr>
  </w:style>
  <w:style w:type="paragraph" w:customStyle="1" w:styleId="affffffffb">
    <w:name w:val="Название документа"/>
    <w:basedOn w:val="af7"/>
    <w:next w:val="af7"/>
    <w:link w:val="affffffffc"/>
    <w:pPr>
      <w:spacing w:before="120" w:after="120"/>
      <w:outlineLvl w:val="0"/>
    </w:pPr>
    <w:rPr>
      <w:rFonts w:ascii="Verdana" w:hAnsi="Verdana"/>
      <w:b/>
      <w:spacing w:val="-5"/>
      <w:sz w:val="32"/>
      <w:szCs w:val="64"/>
    </w:rPr>
  </w:style>
  <w:style w:type="character" w:customStyle="1" w:styleId="affffffffc">
    <w:name w:val="Название документа Знак"/>
    <w:link w:val="affffffffb"/>
    <w:rPr>
      <w:rFonts w:ascii="Verdana" w:hAnsi="Verdana"/>
      <w:b/>
      <w:spacing w:val="-5"/>
      <w:sz w:val="32"/>
      <w:szCs w:val="64"/>
    </w:rPr>
  </w:style>
  <w:style w:type="paragraph" w:customStyle="1" w:styleId="affffffffd">
    <w:name w:val="Таблица номер"/>
    <w:basedOn w:val="aff9"/>
    <w:pPr>
      <w:keepNext/>
      <w:spacing w:before="60" w:after="60" w:line="220" w:lineRule="atLeast"/>
      <w:ind w:left="1797" w:firstLine="0"/>
      <w:jc w:val="both"/>
    </w:pPr>
    <w:rPr>
      <w:rFonts w:ascii="Verdana" w:eastAsia="Times New Roman" w:hAnsi="Verdana"/>
      <w:b/>
      <w:spacing w:val="-5"/>
    </w:rPr>
  </w:style>
  <w:style w:type="paragraph" w:customStyle="1" w:styleId="affffffffe">
    <w:name w:val="Текст в таблице"/>
    <w:basedOn w:val="af7"/>
    <w:link w:val="afffffffff"/>
    <w:pPr>
      <w:spacing w:after="60"/>
    </w:pPr>
    <w:rPr>
      <w:rFonts w:ascii="Verdana" w:hAnsi="Verdana"/>
      <w:spacing w:val="-5"/>
    </w:rPr>
  </w:style>
  <w:style w:type="paragraph" w:customStyle="1" w:styleId="1CharChar">
    <w:name w:val="1 Знак Char Знак Char Знак"/>
    <w:basedOn w:val="af7"/>
    <w:pPr>
      <w:spacing w:after="160" w:line="240" w:lineRule="exact"/>
    </w:pPr>
    <w:rPr>
      <w:rFonts w:eastAsia="Calibri"/>
    </w:rPr>
  </w:style>
  <w:style w:type="paragraph" w:customStyle="1" w:styleId="2ff4">
    <w:name w:val="Стиль2"/>
    <w:basedOn w:val="2"/>
    <w:link w:val="2ff5"/>
    <w:pPr>
      <w:keepNext/>
      <w:keepLines/>
      <w:widowControl w:val="0"/>
      <w:numPr>
        <w:numId w:val="0"/>
      </w:numPr>
      <w:suppressLineNumbers/>
      <w:tabs>
        <w:tab w:val="num" w:pos="1836"/>
      </w:tabs>
      <w:spacing w:after="60"/>
      <w:ind w:left="1836" w:hanging="576"/>
    </w:pPr>
    <w:rPr>
      <w:b/>
    </w:rPr>
  </w:style>
  <w:style w:type="paragraph" w:customStyle="1" w:styleId="2-11">
    <w:name w:val="содержание2-11"/>
    <w:basedOn w:val="af7"/>
    <w:pPr>
      <w:spacing w:after="60"/>
    </w:pPr>
  </w:style>
  <w:style w:type="character" w:customStyle="1" w:styleId="1ff8">
    <w:name w:val="Основной текст Знак1"/>
    <w:rPr>
      <w:rFonts w:ascii="Times New Roman" w:eastAsia="Times New Roman" w:hAnsi="Times New Roman"/>
      <w:sz w:val="24"/>
      <w:szCs w:val="24"/>
      <w:lang w:eastAsia="ru-RU"/>
    </w:rPr>
  </w:style>
  <w:style w:type="character" w:customStyle="1" w:styleId="afffffffff0">
    <w:name w:val="Основной шрифт"/>
    <w:semiHidden/>
  </w:style>
  <w:style w:type="paragraph" w:customStyle="1" w:styleId="afffffffff1">
    <w:name w:val="Словарная статья"/>
    <w:basedOn w:val="af7"/>
    <w:next w:val="af7"/>
    <w:pPr>
      <w:ind w:right="118"/>
    </w:pPr>
  </w:style>
  <w:style w:type="character" w:customStyle="1" w:styleId="grame">
    <w:name w:val="grame"/>
    <w:basedOn w:val="af8"/>
  </w:style>
  <w:style w:type="paragraph" w:customStyle="1" w:styleId="Normal1">
    <w:name w:val="Normal1"/>
    <w:pPr>
      <w:widowControl w:val="0"/>
      <w:spacing w:line="360" w:lineRule="auto"/>
      <w:jc w:val="both"/>
    </w:pPr>
    <w:rPr>
      <w:sz w:val="28"/>
      <w:szCs w:val="24"/>
      <w:lang w:eastAsia="ru-RU"/>
    </w:rPr>
  </w:style>
  <w:style w:type="paragraph" w:customStyle="1" w:styleId="140">
    <w:name w:val="Заголовок контракта_14"/>
    <w:basedOn w:val="af7"/>
    <w:pPr>
      <w:spacing w:before="120" w:after="240"/>
    </w:pPr>
    <w:rPr>
      <w:b/>
      <w:sz w:val="28"/>
    </w:rPr>
  </w:style>
  <w:style w:type="paragraph" w:customStyle="1" w:styleId="43">
    <w:name w:val="Заг 4.КД_"/>
    <w:next w:val="af7"/>
    <w:pPr>
      <w:numPr>
        <w:ilvl w:val="1"/>
        <w:numId w:val="52"/>
      </w:numPr>
      <w:spacing w:before="120"/>
    </w:pPr>
    <w:rPr>
      <w:b/>
      <w:sz w:val="28"/>
      <w:szCs w:val="28"/>
      <w:lang w:eastAsia="en-US"/>
    </w:rPr>
  </w:style>
  <w:style w:type="paragraph" w:customStyle="1" w:styleId="303">
    <w:name w:val="Заг 3.КД_03"/>
    <w:next w:val="af7"/>
    <w:link w:val="3030"/>
    <w:pPr>
      <w:numPr>
        <w:numId w:val="48"/>
      </w:numPr>
      <w:spacing w:before="120"/>
    </w:pPr>
    <w:rPr>
      <w:b/>
      <w:sz w:val="28"/>
      <w:szCs w:val="28"/>
      <w:lang w:eastAsia="en-US"/>
    </w:rPr>
  </w:style>
  <w:style w:type="character" w:customStyle="1" w:styleId="3030">
    <w:name w:val="Заг 3.КД_03 Знак"/>
    <w:link w:val="303"/>
    <w:rPr>
      <w:b/>
      <w:sz w:val="28"/>
      <w:szCs w:val="28"/>
      <w:lang w:eastAsia="en-US"/>
    </w:rPr>
  </w:style>
  <w:style w:type="paragraph" w:customStyle="1" w:styleId="1ff9">
    <w:name w:val="Заголовок 1.КД"/>
    <w:basedOn w:val="1e"/>
    <w:link w:val="1ffa"/>
    <w:pPr>
      <w:pageBreakBefore w:val="0"/>
      <w:widowControl w:val="0"/>
      <w:spacing w:before="0" w:after="0" w:line="360" w:lineRule="auto"/>
      <w:ind w:firstLine="567"/>
      <w:jc w:val="center"/>
    </w:pPr>
    <w:rPr>
      <w:rFonts w:eastAsia="Times New Roman"/>
      <w:b/>
      <w:bCs/>
    </w:rPr>
  </w:style>
  <w:style w:type="character" w:customStyle="1" w:styleId="1ffa">
    <w:name w:val="Заголовок 1.КД Знак"/>
    <w:link w:val="1ff9"/>
    <w:rPr>
      <w:b/>
      <w:bCs/>
      <w:sz w:val="28"/>
      <w:szCs w:val="28"/>
      <w:lang w:eastAsia="en-US"/>
    </w:rPr>
  </w:style>
  <w:style w:type="paragraph" w:customStyle="1" w:styleId="2ff6">
    <w:name w:val="Заголовок 2.КД"/>
    <w:basedOn w:val="1ff9"/>
    <w:next w:val="af7"/>
    <w:link w:val="2ff7"/>
    <w:pPr>
      <w:spacing w:before="240" w:after="240" w:line="240" w:lineRule="auto"/>
      <w:outlineLvl w:val="1"/>
    </w:pPr>
  </w:style>
  <w:style w:type="character" w:customStyle="1" w:styleId="2ff7">
    <w:name w:val="Заголовок 2.КД Знак"/>
    <w:link w:val="2ff6"/>
    <w:rPr>
      <w:b/>
      <w:bCs/>
      <w:sz w:val="28"/>
      <w:szCs w:val="28"/>
      <w:lang w:eastAsia="en-US"/>
    </w:rPr>
  </w:style>
  <w:style w:type="paragraph" w:customStyle="1" w:styleId="302">
    <w:name w:val="Заголовок 3.КД_02"/>
    <w:basedOn w:val="af7"/>
    <w:link w:val="3020"/>
    <w:pPr>
      <w:keepNext/>
      <w:tabs>
        <w:tab w:val="num" w:pos="1209"/>
      </w:tabs>
      <w:spacing w:before="240" w:after="240"/>
      <w:jc w:val="center"/>
      <w:outlineLvl w:val="0"/>
    </w:pPr>
    <w:rPr>
      <w:b/>
      <w:bCs/>
      <w:sz w:val="28"/>
      <w:szCs w:val="28"/>
    </w:rPr>
  </w:style>
  <w:style w:type="character" w:customStyle="1" w:styleId="3020">
    <w:name w:val="Заголовок 3.КД_02 Знак Знак"/>
    <w:link w:val="302"/>
    <w:rPr>
      <w:b/>
      <w:bCs/>
      <w:sz w:val="28"/>
      <w:szCs w:val="28"/>
    </w:rPr>
  </w:style>
  <w:style w:type="paragraph" w:customStyle="1" w:styleId="Head92">
    <w:name w:val="Head 9.2"/>
    <w:basedOn w:val="af7"/>
    <w:next w:val="af7"/>
    <w:pPr>
      <w:jc w:val="center"/>
    </w:pPr>
    <w:rPr>
      <w:bCs/>
      <w:sz w:val="28"/>
    </w:rPr>
  </w:style>
  <w:style w:type="paragraph" w:customStyle="1" w:styleId="TableListNumber">
    <w:name w:val="Table List Number"/>
    <w:basedOn w:val="TableCellL"/>
    <w:pPr>
      <w:tabs>
        <w:tab w:val="num" w:pos="360"/>
      </w:tabs>
      <w:ind w:left="360" w:hanging="360"/>
    </w:pPr>
    <w:rPr>
      <w:sz w:val="24"/>
      <w:lang w:eastAsia="en-US"/>
    </w:rPr>
  </w:style>
  <w:style w:type="paragraph" w:customStyle="1" w:styleId="Picture">
    <w:name w:val="Picture"/>
    <w:basedOn w:val="afff4"/>
    <w:next w:val="afff4"/>
    <w:pPr>
      <w:keepNext w:val="0"/>
      <w:numPr>
        <w:numId w:val="39"/>
      </w:numPr>
      <w:tabs>
        <w:tab w:val="clear" w:pos="360"/>
        <w:tab w:val="num" w:pos="1440"/>
      </w:tabs>
      <w:spacing w:before="360" w:after="120"/>
      <w:ind w:left="0" w:firstLine="0"/>
      <w:jc w:val="center"/>
    </w:pPr>
    <w:rPr>
      <w:lang w:eastAsia="en-US"/>
    </w:rPr>
  </w:style>
  <w:style w:type="paragraph" w:customStyle="1" w:styleId="TableListBullet">
    <w:name w:val="Table List Bullet"/>
    <w:basedOn w:val="TableCellL"/>
    <w:pPr>
      <w:tabs>
        <w:tab w:val="num" w:pos="360"/>
      </w:tabs>
      <w:ind w:left="357" w:hanging="357"/>
    </w:pPr>
    <w:rPr>
      <w:sz w:val="24"/>
      <w:lang w:eastAsia="en-US"/>
    </w:rPr>
  </w:style>
  <w:style w:type="paragraph" w:customStyle="1" w:styleId="TableListBullet2">
    <w:name w:val="Table List Bullet (2)"/>
    <w:basedOn w:val="TableCellL"/>
    <w:pPr>
      <w:tabs>
        <w:tab w:val="num" w:pos="717"/>
      </w:tabs>
      <w:ind w:left="714" w:hanging="357"/>
    </w:pPr>
    <w:rPr>
      <w:sz w:val="24"/>
      <w:lang w:eastAsia="en-US"/>
    </w:rPr>
  </w:style>
  <w:style w:type="paragraph" w:customStyle="1" w:styleId="ConsNormal">
    <w:name w:val="ConsNormal"/>
    <w:pPr>
      <w:ind w:right="19772" w:firstLine="720"/>
    </w:pPr>
    <w:rPr>
      <w:rFonts w:ascii="Arial" w:hAnsi="Arial"/>
      <w:sz w:val="24"/>
      <w:szCs w:val="24"/>
      <w:lang w:eastAsia="ru-RU"/>
    </w:rPr>
  </w:style>
  <w:style w:type="paragraph" w:customStyle="1" w:styleId="afffffffff2">
    <w:name w:val="Перечисление"/>
    <w:pPr>
      <w:keepNext/>
      <w:tabs>
        <w:tab w:val="num" w:pos="432"/>
      </w:tabs>
      <w:spacing w:before="60" w:after="60"/>
      <w:ind w:left="432" w:hanging="432"/>
      <w:jc w:val="both"/>
    </w:pPr>
    <w:rPr>
      <w:sz w:val="26"/>
      <w:szCs w:val="24"/>
      <w:lang w:eastAsia="ru-RU"/>
    </w:rPr>
  </w:style>
  <w:style w:type="paragraph" w:customStyle="1" w:styleId="ConsTitle">
    <w:name w:val="ConsTitle"/>
    <w:pPr>
      <w:widowControl w:val="0"/>
    </w:pPr>
    <w:rPr>
      <w:rFonts w:ascii="Arial" w:hAnsi="Arial"/>
      <w:b/>
      <w:sz w:val="16"/>
      <w:szCs w:val="24"/>
      <w:lang w:eastAsia="en-US"/>
    </w:rPr>
  </w:style>
  <w:style w:type="paragraph" w:customStyle="1" w:styleId="BodyTextIndent21">
    <w:name w:val="Body Text Indent 21"/>
    <w:basedOn w:val="af7"/>
    <w:pPr>
      <w:ind w:firstLine="709"/>
    </w:pPr>
    <w:rPr>
      <w:sz w:val="28"/>
    </w:rPr>
  </w:style>
  <w:style w:type="paragraph" w:customStyle="1" w:styleId="ConsNonformat">
    <w:name w:val="ConsNonformat"/>
    <w:pPr>
      <w:widowControl w:val="0"/>
    </w:pPr>
    <w:rPr>
      <w:rFonts w:ascii="Consultant" w:hAnsi="Consultant"/>
      <w:sz w:val="24"/>
      <w:szCs w:val="24"/>
      <w:lang w:eastAsia="en-US"/>
    </w:rPr>
  </w:style>
  <w:style w:type="paragraph" w:customStyle="1" w:styleId="TableHeading10">
    <w:name w:val="Table Heading 10"/>
    <w:basedOn w:val="af7"/>
    <w:pPr>
      <w:keepNext/>
      <w:keepLines/>
      <w:spacing w:before="120" w:after="120"/>
      <w:jc w:val="center"/>
    </w:pPr>
    <w:rPr>
      <w:b/>
      <w:i/>
    </w:rPr>
  </w:style>
  <w:style w:type="paragraph" w:customStyle="1" w:styleId="OTRHeading1">
    <w:name w:val="OTR_Heading_1"/>
    <w:next w:val="af7"/>
    <w:pPr>
      <w:keepNext/>
      <w:pageBreakBefore/>
      <w:tabs>
        <w:tab w:val="num" w:pos="1080"/>
      </w:tabs>
      <w:spacing w:before="240" w:after="120"/>
      <w:ind w:left="1080" w:hanging="360"/>
      <w:jc w:val="both"/>
      <w:outlineLvl w:val="0"/>
    </w:pPr>
    <w:rPr>
      <w:rFonts w:ascii="Arial" w:hAnsi="Arial"/>
      <w:b/>
      <w:sz w:val="32"/>
      <w:szCs w:val="32"/>
      <w:lang w:eastAsia="ru-RU"/>
    </w:rPr>
  </w:style>
  <w:style w:type="paragraph" w:customStyle="1" w:styleId="OTRHeading4">
    <w:name w:val="OTR_Heading_4"/>
    <w:pPr>
      <w:tabs>
        <w:tab w:val="num" w:pos="864"/>
      </w:tabs>
      <w:spacing w:before="240" w:after="120"/>
      <w:ind w:left="864" w:hanging="144"/>
      <w:contextualSpacing/>
      <w:outlineLvl w:val="3"/>
    </w:pPr>
    <w:rPr>
      <w:b/>
      <w:sz w:val="24"/>
      <w:szCs w:val="24"/>
      <w:lang w:eastAsia="ru-RU"/>
    </w:rPr>
  </w:style>
  <w:style w:type="paragraph" w:customStyle="1" w:styleId="OTRHeading6">
    <w:name w:val="OTR_Heading_6"/>
    <w:pPr>
      <w:tabs>
        <w:tab w:val="num" w:pos="3420"/>
      </w:tabs>
      <w:spacing w:before="120" w:after="120"/>
      <w:ind w:left="2916" w:hanging="936"/>
      <w:contextualSpacing/>
      <w:outlineLvl w:val="5"/>
    </w:pPr>
    <w:rPr>
      <w:sz w:val="24"/>
      <w:szCs w:val="24"/>
      <w:lang w:eastAsia="ru-RU"/>
    </w:rPr>
  </w:style>
  <w:style w:type="paragraph" w:customStyle="1" w:styleId="OTRHeading7">
    <w:name w:val="OTR_Heading_7"/>
    <w:pPr>
      <w:tabs>
        <w:tab w:val="num" w:pos="3780"/>
      </w:tabs>
      <w:spacing w:before="120" w:after="120"/>
      <w:ind w:left="3420" w:hanging="1080"/>
      <w:contextualSpacing/>
      <w:outlineLvl w:val="6"/>
    </w:pPr>
    <w:rPr>
      <w:sz w:val="24"/>
      <w:szCs w:val="24"/>
      <w:lang w:eastAsia="ru-RU"/>
    </w:rPr>
  </w:style>
  <w:style w:type="paragraph" w:customStyle="1" w:styleId="OTRHeading8">
    <w:name w:val="OTR_Heading_8"/>
    <w:pPr>
      <w:tabs>
        <w:tab w:val="num" w:pos="4500"/>
      </w:tabs>
      <w:spacing w:before="120" w:after="120"/>
      <w:ind w:left="3924" w:hanging="1224"/>
      <w:outlineLvl w:val="7"/>
    </w:pPr>
    <w:rPr>
      <w:sz w:val="24"/>
      <w:szCs w:val="24"/>
      <w:lang w:eastAsia="ru-RU"/>
    </w:rPr>
  </w:style>
  <w:style w:type="paragraph" w:customStyle="1" w:styleId="OTRHeading9">
    <w:name w:val="OTR_Heading_9"/>
    <w:pPr>
      <w:tabs>
        <w:tab w:val="num" w:pos="5220"/>
      </w:tabs>
      <w:spacing w:before="120" w:after="120"/>
      <w:ind w:left="4500" w:hanging="1440"/>
      <w:contextualSpacing/>
      <w:outlineLvl w:val="8"/>
    </w:pPr>
    <w:rPr>
      <w:sz w:val="24"/>
      <w:szCs w:val="24"/>
      <w:lang w:eastAsia="ru-RU"/>
    </w:rPr>
  </w:style>
  <w:style w:type="paragraph" w:customStyle="1" w:styleId="OTRHeading3">
    <w:name w:val="OTR_Heading_3"/>
    <w:next w:val="af7"/>
    <w:pPr>
      <w:keepNext/>
      <w:tabs>
        <w:tab w:val="num" w:pos="1620"/>
      </w:tabs>
      <w:spacing w:before="240" w:after="120"/>
      <w:ind w:left="1404" w:hanging="504"/>
      <w:jc w:val="both"/>
      <w:outlineLvl w:val="2"/>
    </w:pPr>
    <w:rPr>
      <w:rFonts w:ascii="Arial" w:hAnsi="Arial"/>
      <w:b/>
      <w:bCs/>
      <w:sz w:val="26"/>
      <w:szCs w:val="26"/>
      <w:lang w:eastAsia="ru-RU"/>
    </w:rPr>
  </w:style>
  <w:style w:type="paragraph" w:customStyle="1" w:styleId="OTRreq4-1">
    <w:name w:val="OTR_req_4-1"/>
    <w:basedOn w:val="af7"/>
    <w:pPr>
      <w:tabs>
        <w:tab w:val="num" w:pos="1130"/>
      </w:tabs>
      <w:spacing w:before="120" w:after="120"/>
      <w:ind w:left="1130" w:hanging="864"/>
      <w:contextualSpacing/>
    </w:pPr>
  </w:style>
  <w:style w:type="paragraph" w:customStyle="1" w:styleId="OTRreq2">
    <w:name w:val="OTR_req2"/>
    <w:basedOn w:val="af7"/>
    <w:pPr>
      <w:keepNext/>
      <w:numPr>
        <w:ilvl w:val="4"/>
        <w:numId w:val="40"/>
      </w:numPr>
      <w:tabs>
        <w:tab w:val="clear" w:pos="1144"/>
        <w:tab w:val="left" w:pos="737"/>
        <w:tab w:val="left" w:pos="765"/>
        <w:tab w:val="num" w:pos="1022"/>
      </w:tabs>
      <w:spacing w:before="120" w:after="120"/>
      <w:ind w:left="1022" w:hanging="576"/>
      <w:contextualSpacing/>
    </w:pPr>
    <w:rPr>
      <w:b/>
      <w:bCs/>
      <w:iCs/>
      <w:sz w:val="28"/>
      <w:szCs w:val="28"/>
    </w:rPr>
  </w:style>
  <w:style w:type="paragraph" w:customStyle="1" w:styleId="BodySingle">
    <w:name w:val="Body Single"/>
    <w:basedOn w:val="af7"/>
    <w:pPr>
      <w:numPr>
        <w:numId w:val="40"/>
      </w:numPr>
      <w:tabs>
        <w:tab w:val="clear" w:pos="698"/>
        <w:tab w:val="left" w:pos="720"/>
        <w:tab w:val="left" w:pos="1440"/>
        <w:tab w:val="left" w:pos="2304"/>
      </w:tabs>
      <w:spacing w:before="120" w:after="120"/>
      <w:ind w:left="0" w:firstLine="720"/>
    </w:pPr>
    <w:rPr>
      <w:sz w:val="28"/>
      <w:lang w:val="en-GB"/>
    </w:rPr>
  </w:style>
  <w:style w:type="paragraph" w:customStyle="1" w:styleId="afffffffff3">
    <w:name w:val="СТИЛЬ"/>
    <w:pPr>
      <w:tabs>
        <w:tab w:val="num" w:pos="1287"/>
      </w:tabs>
      <w:spacing w:before="240" w:after="120"/>
      <w:ind w:left="1287" w:hanging="567"/>
      <w:jc w:val="both"/>
    </w:pPr>
    <w:rPr>
      <w:b/>
      <w:sz w:val="28"/>
      <w:szCs w:val="28"/>
      <w:lang w:eastAsia="ru-RU"/>
    </w:rPr>
  </w:style>
  <w:style w:type="paragraph" w:customStyle="1" w:styleId="12">
    <w:name w:val="СТИЛЬ1"/>
    <w:pPr>
      <w:numPr>
        <w:numId w:val="41"/>
      </w:numPr>
      <w:tabs>
        <w:tab w:val="clear" w:pos="1287"/>
        <w:tab w:val="num" w:pos="1296"/>
      </w:tabs>
      <w:spacing w:before="240" w:after="120"/>
      <w:ind w:left="1296" w:hanging="576"/>
      <w:jc w:val="both"/>
    </w:pPr>
    <w:rPr>
      <w:b/>
      <w:sz w:val="28"/>
      <w:szCs w:val="28"/>
      <w:lang w:eastAsia="ru-RU"/>
    </w:rPr>
  </w:style>
  <w:style w:type="paragraph" w:customStyle="1" w:styleId="3fd">
    <w:name w:val="СТИЛЬ3"/>
    <w:pPr>
      <w:tabs>
        <w:tab w:val="num" w:pos="1440"/>
      </w:tabs>
      <w:spacing w:before="240" w:after="120"/>
      <w:ind w:left="1440" w:hanging="720"/>
      <w:jc w:val="both"/>
    </w:pPr>
    <w:rPr>
      <w:b/>
      <w:sz w:val="28"/>
      <w:szCs w:val="28"/>
      <w:lang w:eastAsia="ru-RU"/>
    </w:rPr>
  </w:style>
  <w:style w:type="paragraph" w:customStyle="1" w:styleId="ConsPlusTitle">
    <w:name w:val="ConsPlusTitle"/>
    <w:pPr>
      <w:widowControl w:val="0"/>
    </w:pPr>
    <w:rPr>
      <w:rFonts w:ascii="Arial" w:hAnsi="Arial"/>
      <w:b/>
      <w:bCs/>
      <w:sz w:val="24"/>
      <w:szCs w:val="24"/>
      <w:lang w:eastAsia="ru-RU"/>
    </w:rPr>
  </w:style>
  <w:style w:type="paragraph" w:customStyle="1" w:styleId="CharChar">
    <w:name w:val="Char Char"/>
    <w:basedOn w:val="af7"/>
    <w:pPr>
      <w:spacing w:after="160" w:line="240" w:lineRule="exact"/>
    </w:pPr>
    <w:rPr>
      <w:rFonts w:eastAsia="Calibri"/>
    </w:rPr>
  </w:style>
  <w:style w:type="paragraph" w:customStyle="1" w:styleId="CharChar1">
    <w:name w:val="Char Char1"/>
    <w:basedOn w:val="af7"/>
    <w:pPr>
      <w:spacing w:after="160" w:line="240" w:lineRule="exact"/>
    </w:pPr>
    <w:rPr>
      <w:rFonts w:eastAsia="Calibri"/>
    </w:rPr>
  </w:style>
  <w:style w:type="paragraph" w:customStyle="1" w:styleId="tablecelll0">
    <w:name w:val="tablecelll"/>
    <w:basedOn w:val="af7"/>
  </w:style>
  <w:style w:type="character" w:customStyle="1" w:styleId="zakonspanusual11">
    <w:name w:val="zakon_spanusual11"/>
    <w:rPr>
      <w:rFonts w:ascii="Courier New" w:hAnsi="Courier New"/>
      <w:color w:val="000000"/>
      <w:sz w:val="18"/>
      <w:szCs w:val="18"/>
    </w:rPr>
  </w:style>
  <w:style w:type="paragraph" w:customStyle="1" w:styleId="afffffffff4">
    <w:name w:val="Обыч_кр_выр"/>
    <w:basedOn w:val="af7"/>
    <w:pPr>
      <w:ind w:firstLine="720"/>
    </w:pPr>
  </w:style>
  <w:style w:type="character" w:customStyle="1" w:styleId="afffffffff5">
    <w:name w:val="Гипертекстовая ссылка"/>
    <w:rPr>
      <w:color w:val="008000"/>
      <w:sz w:val="22"/>
      <w:szCs w:val="22"/>
      <w:u w:val="single"/>
    </w:rPr>
  </w:style>
  <w:style w:type="paragraph" w:customStyle="1" w:styleId="Bulletin">
    <w:name w:val="Bulletin"/>
    <w:basedOn w:val="af7"/>
    <w:pPr>
      <w:tabs>
        <w:tab w:val="num" w:pos="768"/>
      </w:tabs>
      <w:ind w:left="768" w:hanging="768"/>
    </w:pPr>
    <w:rPr>
      <w:lang w:val="en-US"/>
    </w:rPr>
  </w:style>
  <w:style w:type="paragraph" w:customStyle="1" w:styleId="afffffffff6">
    <w:name w:val="Основной текст маркированный"/>
    <w:basedOn w:val="af7"/>
    <w:pPr>
      <w:tabs>
        <w:tab w:val="num" w:pos="564"/>
      </w:tabs>
      <w:ind w:left="564" w:hanging="564"/>
    </w:pPr>
    <w:rPr>
      <w:sz w:val="22"/>
    </w:rPr>
  </w:style>
  <w:style w:type="paragraph" w:customStyle="1" w:styleId="3fe">
    <w:name w:val="заголовок 3"/>
    <w:basedOn w:val="af7"/>
    <w:next w:val="af7"/>
    <w:pPr>
      <w:tabs>
        <w:tab w:val="num" w:pos="1800"/>
      </w:tabs>
      <w:spacing w:before="120"/>
      <w:ind w:left="708" w:hanging="708"/>
      <w:outlineLvl w:val="2"/>
    </w:pPr>
  </w:style>
  <w:style w:type="paragraph" w:customStyle="1" w:styleId="4f1">
    <w:name w:val="заголовок 4"/>
    <w:basedOn w:val="af7"/>
    <w:next w:val="af7"/>
    <w:pPr>
      <w:tabs>
        <w:tab w:val="num" w:pos="2160"/>
      </w:tabs>
      <w:spacing w:before="120"/>
      <w:ind w:left="1416" w:hanging="708"/>
      <w:outlineLvl w:val="3"/>
    </w:pPr>
  </w:style>
  <w:style w:type="paragraph" w:customStyle="1" w:styleId="4f2">
    <w:name w:val="Заголовок 4+"/>
    <w:basedOn w:val="af7"/>
    <w:pPr>
      <w:tabs>
        <w:tab w:val="num" w:pos="1080"/>
      </w:tabs>
      <w:spacing w:before="120" w:after="120"/>
      <w:ind w:left="1080" w:hanging="1080"/>
    </w:pPr>
    <w:rPr>
      <w:b/>
    </w:rPr>
  </w:style>
  <w:style w:type="paragraph" w:customStyle="1" w:styleId="ListAlternative">
    <w:name w:val="List Alternative"/>
    <w:basedOn w:val="af7"/>
    <w:pPr>
      <w:tabs>
        <w:tab w:val="num" w:pos="564"/>
      </w:tabs>
      <w:spacing w:before="40" w:after="40"/>
      <w:ind w:left="754" w:hanging="357"/>
    </w:pPr>
  </w:style>
  <w:style w:type="paragraph" w:customStyle="1" w:styleId="37">
    <w:name w:val="Заголовок 3.КД"/>
    <w:basedOn w:val="2ff6"/>
    <w:next w:val="af7"/>
    <w:link w:val="3ff"/>
    <w:pPr>
      <w:numPr>
        <w:numId w:val="42"/>
      </w:numPr>
      <w:tabs>
        <w:tab w:val="clear" w:pos="900"/>
        <w:tab w:val="num" w:pos="360"/>
        <w:tab w:val="num" w:pos="1209"/>
      </w:tabs>
      <w:ind w:left="0" w:firstLine="567"/>
      <w:outlineLvl w:val="0"/>
    </w:pPr>
  </w:style>
  <w:style w:type="paragraph" w:customStyle="1" w:styleId="45">
    <w:name w:val="Заголовок 4.КД"/>
    <w:basedOn w:val="37"/>
    <w:next w:val="af7"/>
    <w:pPr>
      <w:numPr>
        <w:ilvl w:val="1"/>
      </w:numPr>
      <w:tabs>
        <w:tab w:val="clear" w:pos="1021"/>
        <w:tab w:val="num" w:pos="646"/>
        <w:tab w:val="num" w:pos="720"/>
        <w:tab w:val="num" w:pos="1080"/>
        <w:tab w:val="num" w:pos="1440"/>
        <w:tab w:val="num" w:pos="1848"/>
      </w:tabs>
      <w:ind w:left="0" w:firstLine="720"/>
      <w:jc w:val="both"/>
    </w:pPr>
  </w:style>
  <w:style w:type="paragraph" w:customStyle="1" w:styleId="2v2">
    <w:name w:val="Заголовок 2.КД v2"/>
    <w:basedOn w:val="2ff6"/>
    <w:pPr>
      <w:spacing w:before="0" w:after="0"/>
      <w:jc w:val="right"/>
    </w:pPr>
  </w:style>
  <w:style w:type="character" w:customStyle="1" w:styleId="3ff">
    <w:name w:val="Заголовок 3.КД Знак Знак"/>
    <w:link w:val="37"/>
    <w:rPr>
      <w:b/>
      <w:bCs/>
      <w:sz w:val="28"/>
      <w:szCs w:val="28"/>
      <w:lang w:eastAsia="en-US"/>
    </w:rPr>
  </w:style>
  <w:style w:type="paragraph" w:customStyle="1" w:styleId="102">
    <w:name w:val="Заголовок 1_02"/>
    <w:basedOn w:val="1ff9"/>
    <w:pPr>
      <w:spacing w:line="240" w:lineRule="auto"/>
      <w:ind w:left="5580" w:firstLine="0"/>
      <w:jc w:val="left"/>
    </w:pPr>
  </w:style>
  <w:style w:type="paragraph" w:customStyle="1" w:styleId="2ff8">
    <w:name w:val="заголовок 2"/>
    <w:basedOn w:val="af7"/>
    <w:next w:val="afff4"/>
    <w:pPr>
      <w:keepNext/>
      <w:keepLines/>
      <w:spacing w:before="240" w:after="120"/>
    </w:pPr>
    <w:rPr>
      <w:b/>
      <w:sz w:val="28"/>
    </w:rPr>
  </w:style>
  <w:style w:type="paragraph" w:customStyle="1" w:styleId="xl24">
    <w:name w:val="xl24"/>
    <w:basedOn w:val="af7"/>
    <w:pPr>
      <w:spacing w:before="100" w:after="100"/>
      <w:jc w:val="center"/>
    </w:pPr>
  </w:style>
  <w:style w:type="paragraph" w:customStyle="1" w:styleId="Normal2">
    <w:name w:val="Normal2"/>
    <w:pPr>
      <w:widowControl w:val="0"/>
      <w:spacing w:line="300" w:lineRule="auto"/>
      <w:ind w:firstLine="720"/>
      <w:jc w:val="both"/>
    </w:pPr>
    <w:rPr>
      <w:sz w:val="24"/>
      <w:szCs w:val="24"/>
      <w:lang w:eastAsia="ru-RU"/>
    </w:rPr>
  </w:style>
  <w:style w:type="paragraph" w:customStyle="1" w:styleId="PseudoH1NoNum">
    <w:name w:val="Pseudo H1 No Num"/>
    <w:basedOn w:val="af7"/>
    <w:next w:val="afff4"/>
    <w:pPr>
      <w:keepNext/>
      <w:pageBreakBefore/>
      <w:spacing w:after="120"/>
      <w:jc w:val="center"/>
      <w:outlineLvl w:val="0"/>
    </w:pPr>
    <w:rPr>
      <w:b/>
      <w:caps/>
      <w:sz w:val="32"/>
    </w:rPr>
  </w:style>
  <w:style w:type="character" w:customStyle="1" w:styleId="3031">
    <w:name w:val="Заг 3.КД_03 Знак Знак"/>
    <w:rPr>
      <w:b/>
      <w:sz w:val="28"/>
      <w:szCs w:val="28"/>
      <w:lang w:val="ru-RU" w:eastAsia="en-US" w:bidi="ar-SA"/>
    </w:rPr>
  </w:style>
  <w:style w:type="paragraph" w:customStyle="1" w:styleId="otrlistmark4">
    <w:name w:val="_otr_list_mark"/>
    <w:link w:val="otrlistmark5"/>
    <w:pPr>
      <w:tabs>
        <w:tab w:val="num" w:pos="851"/>
      </w:tabs>
      <w:ind w:left="851" w:hanging="284"/>
    </w:pPr>
    <w:rPr>
      <w:sz w:val="24"/>
      <w:szCs w:val="24"/>
      <w:lang w:eastAsia="ru-RU"/>
    </w:rPr>
  </w:style>
  <w:style w:type="character" w:customStyle="1" w:styleId="otrlistmark5">
    <w:name w:val="_otr_list_mark Знак Знак"/>
    <w:link w:val="otrlistmark4"/>
  </w:style>
  <w:style w:type="character" w:customStyle="1" w:styleId="afffffffff7">
    <w:name w:val="Название отдела"/>
    <w:rPr>
      <w:rFonts w:ascii="Arial" w:hAnsi="Arial"/>
      <w:b/>
      <w:bCs/>
      <w:sz w:val="22"/>
      <w:szCs w:val="22"/>
    </w:rPr>
  </w:style>
  <w:style w:type="paragraph" w:customStyle="1" w:styleId="5b">
    <w:name w:val="заголовок 5"/>
    <w:basedOn w:val="af7"/>
    <w:next w:val="af7"/>
    <w:pPr>
      <w:keepNext/>
      <w:outlineLvl w:val="4"/>
    </w:pPr>
    <w:rPr>
      <w:b/>
      <w:bCs/>
      <w:sz w:val="32"/>
      <w:szCs w:val="32"/>
    </w:rPr>
  </w:style>
  <w:style w:type="paragraph" w:customStyle="1" w:styleId="212">
    <w:name w:val="Основной текст 21"/>
    <w:basedOn w:val="af7"/>
    <w:pPr>
      <w:ind w:firstLine="709"/>
    </w:pPr>
    <w:rPr>
      <w:sz w:val="28"/>
    </w:rPr>
  </w:style>
  <w:style w:type="paragraph" w:customStyle="1" w:styleId="2ff9">
    <w:name w:val="Знак Знак2 Знак"/>
    <w:basedOn w:val="af7"/>
    <w:pPr>
      <w:spacing w:before="100" w:beforeAutospacing="1" w:after="100" w:afterAutospacing="1"/>
    </w:pPr>
    <w:rPr>
      <w:rFonts w:ascii="Tahoma" w:hAnsi="Tahoma"/>
      <w:lang w:val="en-US"/>
    </w:rPr>
  </w:style>
  <w:style w:type="paragraph" w:customStyle="1" w:styleId="afffffffff8">
    <w:name w:val="ТребТекст"/>
    <w:basedOn w:val="af7"/>
    <w:link w:val="afffffffff9"/>
    <w:pPr>
      <w:spacing w:before="120"/>
      <w:ind w:left="709"/>
    </w:pPr>
    <w:rPr>
      <w:rFonts w:ascii="Verdana" w:hAnsi="Verdana"/>
      <w:iCs/>
      <w:sz w:val="22"/>
      <w:szCs w:val="22"/>
    </w:rPr>
  </w:style>
  <w:style w:type="character" w:customStyle="1" w:styleId="afffffffff9">
    <w:name w:val="ТребТекст Знак"/>
    <w:link w:val="afffffffff8"/>
    <w:rPr>
      <w:rFonts w:ascii="Verdana" w:hAnsi="Verdana"/>
      <w:iCs/>
      <w:sz w:val="22"/>
      <w:szCs w:val="22"/>
    </w:rPr>
  </w:style>
  <w:style w:type="paragraph" w:customStyle="1" w:styleId="af6">
    <w:name w:val="ТребСпис"/>
    <w:basedOn w:val="afffffffff8"/>
    <w:link w:val="afffffffffa"/>
    <w:pPr>
      <w:numPr>
        <w:numId w:val="43"/>
      </w:numPr>
      <w:tabs>
        <w:tab w:val="left" w:pos="1531"/>
      </w:tabs>
    </w:pPr>
    <w:rPr>
      <w:iCs w:val="0"/>
      <w:sz w:val="20"/>
      <w:szCs w:val="20"/>
      <w:lang w:eastAsia="en-US"/>
    </w:rPr>
  </w:style>
  <w:style w:type="character" w:customStyle="1" w:styleId="afffffffffa">
    <w:name w:val="ТребСпис Знак"/>
    <w:link w:val="af6"/>
    <w:rPr>
      <w:rFonts w:ascii="Verdana" w:hAnsi="Verdana"/>
      <w:lang w:eastAsia="en-US"/>
    </w:rPr>
  </w:style>
  <w:style w:type="paragraph" w:customStyle="1" w:styleId="Tabletext">
    <w:name w:val="Tabletext"/>
    <w:basedOn w:val="af7"/>
    <w:pPr>
      <w:keepLines/>
      <w:numPr>
        <w:ilvl w:val="1"/>
        <w:numId w:val="43"/>
      </w:numPr>
      <w:spacing w:after="120" w:line="240" w:lineRule="atLeast"/>
    </w:pPr>
    <w:rPr>
      <w:rFonts w:ascii="Verdana" w:hAnsi="Verdana"/>
      <w:lang w:val="en-US"/>
    </w:rPr>
  </w:style>
  <w:style w:type="paragraph" w:styleId="afffffffffb">
    <w:name w:val="Revision"/>
    <w:hidden/>
    <w:rPr>
      <w:sz w:val="24"/>
      <w:szCs w:val="24"/>
      <w:lang w:eastAsia="ru-RU"/>
    </w:rPr>
  </w:style>
  <w:style w:type="paragraph" w:customStyle="1" w:styleId="afffffffffc">
    <w:name w:val="ДокТалицаШапка"/>
    <w:basedOn w:val="af7"/>
    <w:next w:val="af7"/>
    <w:pPr>
      <w:keepNext/>
      <w:spacing w:before="60" w:after="60"/>
      <w:jc w:val="center"/>
    </w:pPr>
    <w:rPr>
      <w:b/>
    </w:rPr>
  </w:style>
  <w:style w:type="paragraph" w:customStyle="1" w:styleId="1ffb">
    <w:name w:val="Раздел1"/>
    <w:basedOn w:val="af7"/>
    <w:pPr>
      <w:spacing w:before="120" w:after="120"/>
      <w:jc w:val="center"/>
    </w:pPr>
    <w:rPr>
      <w:b/>
      <w:bCs/>
      <w:color w:val="000000"/>
      <w:sz w:val="28"/>
    </w:rPr>
  </w:style>
  <w:style w:type="paragraph" w:customStyle="1" w:styleId="1-1">
    <w:name w:val="Раздел1-1"/>
    <w:basedOn w:val="af7"/>
    <w:pPr>
      <w:spacing w:before="60" w:after="60"/>
    </w:pPr>
    <w:rPr>
      <w:b/>
    </w:rPr>
  </w:style>
  <w:style w:type="paragraph" w:customStyle="1" w:styleId="1-1-1">
    <w:name w:val="Раздел1-1-1"/>
    <w:basedOn w:val="af7"/>
    <w:pPr>
      <w:spacing w:before="60" w:after="60"/>
    </w:pPr>
  </w:style>
  <w:style w:type="paragraph" w:customStyle="1" w:styleId="1-1-10">
    <w:name w:val="Стиль Раздел1-1-1 + По центру"/>
    <w:basedOn w:val="1-1-1"/>
    <w:pPr>
      <w:jc w:val="center"/>
    </w:pPr>
  </w:style>
  <w:style w:type="paragraph" w:customStyle="1" w:styleId="afffffffffd">
    <w:name w:val="ДокТекст"/>
    <w:basedOn w:val="af7"/>
    <w:pPr>
      <w:spacing w:before="120" w:after="120"/>
      <w:ind w:firstLine="720"/>
    </w:pPr>
    <w:rPr>
      <w:iCs/>
      <w:sz w:val="22"/>
      <w:szCs w:val="22"/>
    </w:rPr>
  </w:style>
  <w:style w:type="paragraph" w:customStyle="1" w:styleId="2ffa">
    <w:name w:val="Название2"/>
    <w:basedOn w:val="aff"/>
    <w:pPr>
      <w:keepNext/>
      <w:pBdr>
        <w:bottom w:val="none" w:sz="0" w:space="0" w:color="000000"/>
      </w:pBdr>
      <w:spacing w:before="240" w:after="240" w:line="340" w:lineRule="exact"/>
      <w:contextualSpacing w:val="0"/>
    </w:pPr>
    <w:rPr>
      <w:rFonts w:ascii="Times New Roman" w:eastAsia="Times New Roman" w:hAnsi="Times New Roman"/>
      <w:b/>
      <w:bCs/>
      <w:color w:val="000000"/>
      <w:spacing w:val="0"/>
      <w:sz w:val="32"/>
      <w:szCs w:val="20"/>
      <w:lang w:eastAsia="en-US"/>
    </w:rPr>
  </w:style>
  <w:style w:type="paragraph" w:customStyle="1" w:styleId="afffffffffe">
    <w:name w:val="ПрецедентТабл"/>
    <w:basedOn w:val="afffffffffd"/>
    <w:pPr>
      <w:spacing w:before="60" w:after="60"/>
      <w:ind w:left="2835" w:right="851"/>
    </w:pPr>
    <w:rPr>
      <w:bCs/>
    </w:rPr>
  </w:style>
  <w:style w:type="paragraph" w:customStyle="1" w:styleId="affffffffff">
    <w:name w:val="ПрецедентЗаголовок"/>
    <w:basedOn w:val="afffffffffe"/>
    <w:next w:val="afffffffffe"/>
    <w:pPr>
      <w:keepNext/>
      <w:spacing w:before="120" w:after="0"/>
      <w:ind w:left="0"/>
    </w:pPr>
    <w:rPr>
      <w:b/>
      <w:bCs w:val="0"/>
    </w:rPr>
  </w:style>
  <w:style w:type="paragraph" w:customStyle="1" w:styleId="affffffffff0">
    <w:name w:val="СценарийАльт"/>
    <w:basedOn w:val="af7"/>
    <w:pPr>
      <w:tabs>
        <w:tab w:val="left" w:pos="1482"/>
      </w:tabs>
      <w:spacing w:before="120" w:after="60"/>
      <w:ind w:left="1588" w:right="851" w:hanging="454"/>
    </w:pPr>
    <w:rPr>
      <w:rFonts w:ascii="Verdana" w:hAnsi="Verdana"/>
      <w:iCs/>
      <w:sz w:val="22"/>
      <w:szCs w:val="22"/>
    </w:rPr>
  </w:style>
  <w:style w:type="paragraph" w:customStyle="1" w:styleId="affffffffff1">
    <w:name w:val="СценарийАльтЗаголовок"/>
    <w:basedOn w:val="af7"/>
    <w:pPr>
      <w:tabs>
        <w:tab w:val="left" w:pos="1482"/>
      </w:tabs>
      <w:spacing w:before="120" w:after="60"/>
      <w:ind w:left="1588" w:right="851" w:hanging="454"/>
    </w:pPr>
    <w:rPr>
      <w:rFonts w:ascii="Verdana" w:hAnsi="Verdana"/>
      <w:i/>
      <w:sz w:val="22"/>
      <w:szCs w:val="22"/>
      <w:u w:val="single"/>
    </w:rPr>
  </w:style>
  <w:style w:type="paragraph" w:customStyle="1" w:styleId="a2">
    <w:name w:val="СценарийНью"/>
    <w:basedOn w:val="afffffffffe"/>
    <w:pPr>
      <w:numPr>
        <w:numId w:val="44"/>
      </w:numPr>
      <w:tabs>
        <w:tab w:val="left" w:pos="1482"/>
      </w:tabs>
      <w:spacing w:before="120"/>
    </w:pPr>
    <w:rPr>
      <w:bCs w:val="0"/>
    </w:rPr>
  </w:style>
  <w:style w:type="paragraph" w:customStyle="1" w:styleId="affffffffff2">
    <w:name w:val="ТребМеню"/>
    <w:basedOn w:val="afffffffffd"/>
    <w:rPr>
      <w:b/>
    </w:rPr>
  </w:style>
  <w:style w:type="paragraph" w:customStyle="1" w:styleId="ae">
    <w:name w:val="ТребНумСпис"/>
    <w:pPr>
      <w:numPr>
        <w:numId w:val="45"/>
      </w:numPr>
      <w:spacing w:before="120"/>
    </w:pPr>
    <w:rPr>
      <w:rFonts w:ascii="Verdana" w:hAnsi="Verdana"/>
      <w:iCs/>
      <w:sz w:val="18"/>
      <w:szCs w:val="22"/>
      <w:lang w:eastAsia="en-US"/>
    </w:rPr>
  </w:style>
  <w:style w:type="paragraph" w:customStyle="1" w:styleId="affffffffff3">
    <w:name w:val="ТребСсылка"/>
    <w:basedOn w:val="afffffffffd"/>
    <w:rPr>
      <w:i/>
      <w:color w:val="333399"/>
    </w:rPr>
  </w:style>
  <w:style w:type="paragraph" w:customStyle="1" w:styleId="affffffffff4">
    <w:name w:val="ТребТекстКонст"/>
    <w:basedOn w:val="afffffffffd"/>
    <w:rPr>
      <w:color w:val="993366"/>
    </w:rPr>
  </w:style>
  <w:style w:type="paragraph" w:customStyle="1" w:styleId="1ffc">
    <w:name w:val="Стиль Раздел1 + По левому краю"/>
    <w:basedOn w:val="1ffb"/>
    <w:pPr>
      <w:jc w:val="left"/>
    </w:pPr>
    <w:rPr>
      <w:sz w:val="20"/>
    </w:rPr>
  </w:style>
  <w:style w:type="paragraph" w:customStyle="1" w:styleId="affffffffff5">
    <w:name w:val="Таблица ячейка"/>
    <w:basedOn w:val="afff4"/>
    <w:pPr>
      <w:keepNext w:val="0"/>
      <w:spacing w:before="120" w:after="120"/>
    </w:pPr>
    <w:rPr>
      <w:sz w:val="22"/>
    </w:rPr>
  </w:style>
  <w:style w:type="paragraph" w:customStyle="1" w:styleId="ConsPlusNonformat">
    <w:name w:val="ConsPlusNonformat"/>
    <w:rPr>
      <w:rFonts w:ascii="Courier New" w:hAnsi="Courier New"/>
      <w:sz w:val="24"/>
      <w:szCs w:val="24"/>
      <w:lang w:eastAsia="ru-RU"/>
    </w:rPr>
  </w:style>
  <w:style w:type="paragraph" w:customStyle="1" w:styleId="af2">
    <w:name w:val="Обычный_марк"/>
    <w:basedOn w:val="af7"/>
    <w:link w:val="affffffffff6"/>
    <w:pPr>
      <w:numPr>
        <w:numId w:val="46"/>
      </w:numPr>
      <w:tabs>
        <w:tab w:val="left" w:pos="284"/>
        <w:tab w:val="left" w:pos="1134"/>
      </w:tabs>
      <w:ind w:left="0" w:firstLine="709"/>
    </w:pPr>
    <w:rPr>
      <w:sz w:val="28"/>
    </w:rPr>
  </w:style>
  <w:style w:type="paragraph" w:customStyle="1" w:styleId="22">
    <w:name w:val="Обычный_марк2"/>
    <w:basedOn w:val="afff4"/>
    <w:link w:val="2ffb"/>
    <w:pPr>
      <w:keepNext w:val="0"/>
      <w:numPr>
        <w:numId w:val="47"/>
      </w:numPr>
      <w:tabs>
        <w:tab w:val="left" w:pos="1560"/>
      </w:tabs>
      <w:ind w:left="0" w:firstLine="1134"/>
    </w:pPr>
    <w:rPr>
      <w:sz w:val="28"/>
      <w:szCs w:val="28"/>
    </w:rPr>
  </w:style>
  <w:style w:type="character" w:customStyle="1" w:styleId="affffffffff6">
    <w:name w:val="Обычный_марк Знак"/>
    <w:link w:val="af2"/>
    <w:rPr>
      <w:sz w:val="28"/>
    </w:rPr>
  </w:style>
  <w:style w:type="character" w:customStyle="1" w:styleId="2ffb">
    <w:name w:val="Обычный_марк2 Знак"/>
    <w:link w:val="22"/>
    <w:rPr>
      <w:sz w:val="28"/>
      <w:szCs w:val="28"/>
    </w:rPr>
  </w:style>
  <w:style w:type="paragraph" w:customStyle="1" w:styleId="a8">
    <w:name w:val="маркированный"/>
    <w:basedOn w:val="af7"/>
    <w:pPr>
      <w:numPr>
        <w:numId w:val="49"/>
      </w:numPr>
    </w:pPr>
    <w:rPr>
      <w:sz w:val="28"/>
      <w:szCs w:val="28"/>
    </w:rPr>
  </w:style>
  <w:style w:type="character" w:customStyle="1" w:styleId="pagetext">
    <w:name w:val="page_text"/>
    <w:basedOn w:val="af8"/>
  </w:style>
  <w:style w:type="paragraph" w:customStyle="1" w:styleId="msolistparagraph0">
    <w:name w:val="msolistparagraph"/>
    <w:basedOn w:val="af7"/>
    <w:pPr>
      <w:ind w:left="720"/>
    </w:pPr>
  </w:style>
  <w:style w:type="paragraph" w:customStyle="1" w:styleId="affffffffff7">
    <w:name w:val="Стиль Маркированный список"/>
    <w:basedOn w:val="a4"/>
    <w:pPr>
      <w:numPr>
        <w:numId w:val="0"/>
      </w:numPr>
      <w:tabs>
        <w:tab w:val="num" w:pos="1381"/>
        <w:tab w:val="left" w:pos="6120"/>
      </w:tabs>
      <w:spacing w:before="60" w:after="60" w:line="288" w:lineRule="auto"/>
      <w:ind w:left="360" w:firstLine="709"/>
      <w:contextualSpacing w:val="0"/>
    </w:pPr>
    <w:rPr>
      <w:rFonts w:ascii="Arial" w:eastAsia="Times New Roman" w:hAnsi="Arial"/>
      <w:sz w:val="20"/>
      <w:szCs w:val="24"/>
    </w:rPr>
  </w:style>
  <w:style w:type="paragraph" w:customStyle="1" w:styleId="Table">
    <w:name w:val="Table"/>
    <w:basedOn w:val="af7"/>
    <w:pPr>
      <w:tabs>
        <w:tab w:val="left" w:pos="6345"/>
        <w:tab w:val="left" w:pos="8755"/>
      </w:tabs>
      <w:jc w:val="center"/>
    </w:pPr>
  </w:style>
  <w:style w:type="paragraph" w:customStyle="1" w:styleId="38">
    <w:name w:val="Заголовок_3_"/>
    <w:basedOn w:val="af7"/>
    <w:next w:val="af7"/>
    <w:pPr>
      <w:numPr>
        <w:numId w:val="50"/>
      </w:numPr>
    </w:pPr>
    <w:rPr>
      <w:sz w:val="28"/>
      <w:szCs w:val="28"/>
      <w:lang w:val="en-GB"/>
    </w:rPr>
  </w:style>
  <w:style w:type="character" w:customStyle="1" w:styleId="94">
    <w:name w:val="Знак Знак9"/>
    <w:rPr>
      <w:sz w:val="24"/>
      <w:szCs w:val="24"/>
      <w:lang w:val="ru-RU" w:eastAsia="ru-RU" w:bidi="ar-SA"/>
    </w:rPr>
  </w:style>
  <w:style w:type="paragraph" w:customStyle="1" w:styleId="1ffd">
    <w:name w:val="Знак Знак Знак Знак Знак Знак Знак Знак Знак Знак1"/>
    <w:basedOn w:val="af7"/>
    <w:pPr>
      <w:spacing w:after="160" w:line="240" w:lineRule="exact"/>
    </w:pPr>
    <w:rPr>
      <w:rFonts w:ascii="Verdana" w:hAnsi="Verdana"/>
      <w:lang w:val="en-US"/>
    </w:rPr>
  </w:style>
  <w:style w:type="paragraph" w:customStyle="1" w:styleId="Head20">
    <w:name w:val="Head 2"/>
    <w:basedOn w:val="26"/>
    <w:pPr>
      <w:keepLines/>
      <w:tabs>
        <w:tab w:val="clear" w:pos="1134"/>
        <w:tab w:val="left" w:pos="1800"/>
        <w:tab w:val="left" w:pos="2160"/>
        <w:tab w:val="left" w:pos="2520"/>
      </w:tabs>
      <w:spacing w:after="120"/>
      <w:jc w:val="left"/>
      <w:outlineLvl w:val="9"/>
    </w:pPr>
    <w:rPr>
      <w:rFonts w:ascii="Book Antiqua" w:eastAsia="Times New Roman" w:hAnsi="Book Antiqua"/>
      <w:b w:val="0"/>
      <w:bCs/>
      <w:sz w:val="28"/>
      <w:szCs w:val="28"/>
      <w:lang w:val="en-US" w:eastAsia="ru-RU"/>
    </w:rPr>
  </w:style>
  <w:style w:type="paragraph" w:customStyle="1" w:styleId="TableCell10L">
    <w:name w:val="Table Cell 10 L"/>
    <w:basedOn w:val="af7"/>
  </w:style>
  <w:style w:type="paragraph" w:customStyle="1" w:styleId="xl66">
    <w:name w:val="xl66"/>
    <w:basedOn w:val="af7"/>
    <w:pPr>
      <w:pBdr>
        <w:top w:val="single" w:sz="4" w:space="0" w:color="000000"/>
        <w:left w:val="single" w:sz="4" w:space="0" w:color="000000"/>
        <w:bottom w:val="single" w:sz="4" w:space="0" w:color="000000"/>
        <w:right w:val="single" w:sz="4" w:space="0" w:color="000000"/>
      </w:pBdr>
      <w:shd w:val="clear" w:color="CCFFCC" w:fill="CCFFCC"/>
      <w:spacing w:before="100" w:beforeAutospacing="1" w:after="100" w:afterAutospacing="1"/>
    </w:pPr>
    <w:rPr>
      <w:rFonts w:ascii="Arial Unicode MS" w:eastAsia="Arial Unicode MS" w:hAnsi="Arial Unicode MS"/>
      <w:lang w:val="en-US"/>
    </w:rPr>
  </w:style>
  <w:style w:type="paragraph" w:customStyle="1" w:styleId="xl67">
    <w:name w:val="xl67"/>
    <w:basedOn w:val="af7"/>
    <w:pPr>
      <w:pBdr>
        <w:top w:val="single" w:sz="4" w:space="0" w:color="000000"/>
        <w:left w:val="single" w:sz="8" w:space="0" w:color="000000"/>
        <w:bottom w:val="single" w:sz="4" w:space="0" w:color="000000"/>
        <w:right w:val="single" w:sz="4" w:space="0" w:color="000000"/>
      </w:pBdr>
      <w:shd w:val="clear" w:color="CCFFCC" w:fill="CCFFCC"/>
      <w:spacing w:before="100" w:beforeAutospacing="1" w:after="100" w:afterAutospacing="1"/>
    </w:pPr>
    <w:rPr>
      <w:rFonts w:ascii="Arial Unicode MS" w:eastAsia="Arial Unicode MS" w:hAnsi="Arial Unicode MS"/>
      <w:lang w:val="en-US"/>
    </w:rPr>
  </w:style>
  <w:style w:type="paragraph" w:customStyle="1" w:styleId="xl68">
    <w:name w:val="xl68"/>
    <w:basedOn w:val="af7"/>
    <w:pPr>
      <w:pBdr>
        <w:top w:val="single" w:sz="4" w:space="0" w:color="000000"/>
        <w:left w:val="single" w:sz="8" w:space="0" w:color="000000"/>
        <w:bottom w:val="single" w:sz="8" w:space="0" w:color="000000"/>
        <w:right w:val="single" w:sz="4" w:space="0" w:color="000000"/>
      </w:pBdr>
      <w:shd w:val="clear" w:color="CCFFCC" w:fill="CCFFCC"/>
      <w:spacing w:before="100" w:beforeAutospacing="1" w:after="100" w:afterAutospacing="1"/>
    </w:pPr>
    <w:rPr>
      <w:rFonts w:ascii="Arial Unicode MS" w:eastAsia="Arial Unicode MS" w:hAnsi="Arial Unicode MS"/>
      <w:lang w:val="en-US"/>
    </w:rPr>
  </w:style>
  <w:style w:type="paragraph" w:customStyle="1" w:styleId="xl69">
    <w:name w:val="xl69"/>
    <w:basedOn w:val="af7"/>
    <w:pPr>
      <w:pBdr>
        <w:top w:val="single" w:sz="4" w:space="0" w:color="000000"/>
        <w:left w:val="single" w:sz="4" w:space="0" w:color="000000"/>
        <w:bottom w:val="single" w:sz="8" w:space="0" w:color="000000"/>
        <w:right w:val="single" w:sz="4" w:space="0" w:color="000000"/>
      </w:pBdr>
      <w:shd w:val="clear" w:color="CCFFCC" w:fill="CCFFCC"/>
      <w:spacing w:before="100" w:beforeAutospacing="1" w:after="100" w:afterAutospacing="1"/>
    </w:pPr>
    <w:rPr>
      <w:rFonts w:ascii="Arial Unicode MS" w:eastAsia="Arial Unicode MS" w:hAnsi="Arial Unicode MS"/>
      <w:lang w:val="en-US"/>
    </w:rPr>
  </w:style>
  <w:style w:type="paragraph" w:customStyle="1" w:styleId="xl70">
    <w:name w:val="xl70"/>
    <w:basedOn w:val="af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Unicode MS" w:eastAsia="Arial Unicode MS" w:hAnsi="Arial Unicode MS"/>
      <w:lang w:val="en-US"/>
    </w:rPr>
  </w:style>
  <w:style w:type="paragraph" w:customStyle="1" w:styleId="xl71">
    <w:name w:val="xl71"/>
    <w:basedOn w:val="af7"/>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rFonts w:ascii="Arial Unicode MS" w:eastAsia="Arial Unicode MS" w:hAnsi="Arial Unicode MS"/>
      <w:lang w:val="en-US"/>
    </w:rPr>
  </w:style>
  <w:style w:type="paragraph" w:customStyle="1" w:styleId="xl72">
    <w:name w:val="xl72"/>
    <w:basedOn w:val="af7"/>
    <w:pPr>
      <w:pBdr>
        <w:top w:val="single" w:sz="4" w:space="0" w:color="000000"/>
        <w:left w:val="single" w:sz="4" w:space="0" w:color="000000"/>
        <w:bottom w:val="single" w:sz="4" w:space="0" w:color="000000"/>
      </w:pBdr>
      <w:shd w:val="clear" w:color="CCFFCC" w:fill="CCFFCC"/>
      <w:spacing w:before="100" w:beforeAutospacing="1" w:after="100" w:afterAutospacing="1"/>
    </w:pPr>
    <w:rPr>
      <w:rFonts w:ascii="Arial Unicode MS" w:eastAsia="Arial Unicode MS" w:hAnsi="Arial Unicode MS"/>
      <w:lang w:val="en-US"/>
    </w:rPr>
  </w:style>
  <w:style w:type="paragraph" w:customStyle="1" w:styleId="xl73">
    <w:name w:val="xl73"/>
    <w:basedOn w:val="af7"/>
    <w:pPr>
      <w:pBdr>
        <w:top w:val="single" w:sz="4" w:space="0" w:color="000000"/>
        <w:left w:val="single" w:sz="4" w:space="0" w:color="000000"/>
        <w:bottom w:val="single" w:sz="8" w:space="0" w:color="000000"/>
      </w:pBdr>
      <w:shd w:val="clear" w:color="CCFFCC" w:fill="CCFFCC"/>
      <w:spacing w:before="100" w:beforeAutospacing="1" w:after="100" w:afterAutospacing="1"/>
    </w:pPr>
    <w:rPr>
      <w:rFonts w:ascii="Arial Unicode MS" w:eastAsia="Arial Unicode MS" w:hAnsi="Arial Unicode MS"/>
      <w:lang w:val="en-US"/>
    </w:rPr>
  </w:style>
  <w:style w:type="paragraph" w:customStyle="1" w:styleId="xl74">
    <w:name w:val="xl74"/>
    <w:basedOn w:val="af7"/>
    <w:pPr>
      <w:pBdr>
        <w:left w:val="single" w:sz="8" w:space="0" w:color="000000"/>
        <w:bottom w:val="single" w:sz="4" w:space="0" w:color="000000"/>
        <w:right w:val="single" w:sz="4" w:space="0" w:color="000000"/>
      </w:pBdr>
      <w:shd w:val="clear" w:color="CCFFCC" w:fill="CCFFCC"/>
      <w:spacing w:before="100" w:beforeAutospacing="1" w:after="100" w:afterAutospacing="1"/>
    </w:pPr>
    <w:rPr>
      <w:rFonts w:ascii="Arial Unicode MS" w:eastAsia="Arial Unicode MS" w:hAnsi="Arial Unicode MS"/>
      <w:lang w:val="en-US"/>
    </w:rPr>
  </w:style>
  <w:style w:type="paragraph" w:customStyle="1" w:styleId="xl75">
    <w:name w:val="xl75"/>
    <w:basedOn w:val="af7"/>
    <w:pPr>
      <w:pBdr>
        <w:left w:val="single" w:sz="4" w:space="0" w:color="000000"/>
        <w:bottom w:val="single" w:sz="4" w:space="0" w:color="000000"/>
        <w:right w:val="single" w:sz="4" w:space="0" w:color="000000"/>
      </w:pBdr>
      <w:shd w:val="clear" w:color="CCFFCC" w:fill="CCFFCC"/>
      <w:spacing w:before="100" w:beforeAutospacing="1" w:after="100" w:afterAutospacing="1"/>
    </w:pPr>
    <w:rPr>
      <w:rFonts w:ascii="Arial Unicode MS" w:eastAsia="Arial Unicode MS" w:hAnsi="Arial Unicode MS"/>
      <w:lang w:val="en-US"/>
    </w:rPr>
  </w:style>
  <w:style w:type="paragraph" w:customStyle="1" w:styleId="xl76">
    <w:name w:val="xl76"/>
    <w:basedOn w:val="af7"/>
    <w:pPr>
      <w:pBdr>
        <w:left w:val="single" w:sz="4" w:space="0" w:color="000000"/>
        <w:bottom w:val="single" w:sz="4" w:space="0" w:color="000000"/>
      </w:pBdr>
      <w:shd w:val="clear" w:color="CCFFCC" w:fill="CCFFCC"/>
      <w:spacing w:before="100" w:beforeAutospacing="1" w:after="100" w:afterAutospacing="1"/>
    </w:pPr>
    <w:rPr>
      <w:rFonts w:ascii="Arial Unicode MS" w:eastAsia="Arial Unicode MS" w:hAnsi="Arial Unicode MS"/>
      <w:lang w:val="en-US"/>
    </w:rPr>
  </w:style>
  <w:style w:type="paragraph" w:customStyle="1" w:styleId="xl77">
    <w:name w:val="xl77"/>
    <w:basedOn w:val="af7"/>
    <w:pPr>
      <w:pBdr>
        <w:left w:val="single" w:sz="4" w:space="0" w:color="000000"/>
        <w:bottom w:val="single" w:sz="4" w:space="0" w:color="000000"/>
        <w:right w:val="single" w:sz="4" w:space="0" w:color="000000"/>
      </w:pBdr>
      <w:spacing w:before="100" w:beforeAutospacing="1" w:after="100" w:afterAutospacing="1"/>
    </w:pPr>
    <w:rPr>
      <w:rFonts w:ascii="Arial Unicode MS" w:eastAsia="Arial Unicode MS" w:hAnsi="Arial Unicode MS"/>
      <w:lang w:val="en-US"/>
    </w:rPr>
  </w:style>
  <w:style w:type="paragraph" w:customStyle="1" w:styleId="xl78">
    <w:name w:val="xl78"/>
    <w:basedOn w:val="af7"/>
    <w:pPr>
      <w:pBdr>
        <w:left w:val="single" w:sz="8" w:space="0" w:color="000000"/>
        <w:bottom w:val="single" w:sz="4" w:space="0" w:color="000000"/>
        <w:right w:val="single" w:sz="4" w:space="0" w:color="000000"/>
      </w:pBdr>
      <w:spacing w:before="100" w:beforeAutospacing="1" w:after="100" w:afterAutospacing="1"/>
    </w:pPr>
    <w:rPr>
      <w:rFonts w:ascii="Arial Unicode MS" w:eastAsia="Arial Unicode MS" w:hAnsi="Arial Unicode MS"/>
      <w:lang w:val="en-US"/>
    </w:rPr>
  </w:style>
  <w:style w:type="paragraph" w:customStyle="1" w:styleId="xl79">
    <w:name w:val="xl79"/>
    <w:basedOn w:val="af7"/>
    <w:pPr>
      <w:pBdr>
        <w:top w:val="single" w:sz="4" w:space="0" w:color="000000"/>
        <w:left w:val="single" w:sz="8" w:space="0" w:color="000000"/>
        <w:bottom w:val="single" w:sz="4" w:space="0" w:color="000000"/>
        <w:right w:val="single" w:sz="4" w:space="0" w:color="000000"/>
      </w:pBdr>
      <w:spacing w:before="100" w:beforeAutospacing="1" w:after="100" w:afterAutospacing="1"/>
    </w:pPr>
    <w:rPr>
      <w:rFonts w:ascii="Arial Unicode MS" w:eastAsia="Arial Unicode MS" w:hAnsi="Arial Unicode MS"/>
      <w:lang w:val="en-US"/>
    </w:rPr>
  </w:style>
  <w:style w:type="paragraph" w:customStyle="1" w:styleId="xl80">
    <w:name w:val="xl80"/>
    <w:basedOn w:val="af7"/>
    <w:pPr>
      <w:pBdr>
        <w:top w:val="single" w:sz="4" w:space="0" w:color="000000"/>
        <w:left w:val="single" w:sz="8" w:space="0" w:color="000000"/>
        <w:bottom w:val="single" w:sz="8" w:space="0" w:color="000000"/>
        <w:right w:val="single" w:sz="4" w:space="0" w:color="000000"/>
      </w:pBdr>
      <w:spacing w:before="100" w:beforeAutospacing="1" w:after="100" w:afterAutospacing="1"/>
    </w:pPr>
    <w:rPr>
      <w:rFonts w:ascii="Arial Unicode MS" w:eastAsia="Arial Unicode MS" w:hAnsi="Arial Unicode MS"/>
      <w:lang w:val="en-US"/>
    </w:rPr>
  </w:style>
  <w:style w:type="paragraph" w:customStyle="1" w:styleId="xl81">
    <w:name w:val="xl81"/>
    <w:basedOn w:val="af7"/>
    <w:pPr>
      <w:pBdr>
        <w:top w:val="single" w:sz="4" w:space="0" w:color="000000"/>
        <w:left w:val="single" w:sz="4" w:space="0" w:color="000000"/>
        <w:bottom w:val="single" w:sz="8" w:space="0" w:color="000000"/>
        <w:right w:val="single" w:sz="4" w:space="0" w:color="000000"/>
      </w:pBdr>
      <w:spacing w:before="100" w:beforeAutospacing="1" w:after="100" w:afterAutospacing="1"/>
    </w:pPr>
    <w:rPr>
      <w:rFonts w:ascii="Arial Unicode MS" w:eastAsia="Arial Unicode MS" w:hAnsi="Arial Unicode MS"/>
      <w:lang w:val="en-US"/>
    </w:rPr>
  </w:style>
  <w:style w:type="paragraph" w:customStyle="1" w:styleId="xl82">
    <w:name w:val="xl82"/>
    <w:basedOn w:val="af7"/>
    <w:pPr>
      <w:pBdr>
        <w:top w:val="single" w:sz="4" w:space="0" w:color="000000"/>
        <w:left w:val="single" w:sz="4" w:space="0" w:color="000000"/>
        <w:bottom w:val="single" w:sz="4" w:space="0" w:color="000000"/>
        <w:right w:val="single" w:sz="4" w:space="0" w:color="000000"/>
      </w:pBdr>
      <w:shd w:val="clear" w:color="FFCC99" w:fill="FFCC99"/>
      <w:spacing w:before="100" w:beforeAutospacing="1" w:after="100" w:afterAutospacing="1"/>
    </w:pPr>
    <w:rPr>
      <w:rFonts w:ascii="Arial Unicode MS" w:eastAsia="Arial Unicode MS" w:hAnsi="Arial Unicode MS"/>
      <w:lang w:val="en-US"/>
    </w:rPr>
  </w:style>
  <w:style w:type="paragraph" w:customStyle="1" w:styleId="xl83">
    <w:name w:val="xl83"/>
    <w:basedOn w:val="af7"/>
    <w:pPr>
      <w:pBdr>
        <w:top w:val="single" w:sz="4" w:space="0" w:color="000000"/>
        <w:left w:val="single" w:sz="4" w:space="0" w:color="000000"/>
        <w:bottom w:val="single" w:sz="4" w:space="0" w:color="000000"/>
      </w:pBdr>
      <w:shd w:val="clear" w:color="99CCFF" w:fill="99CCFF"/>
      <w:spacing w:before="100" w:beforeAutospacing="1" w:after="100" w:afterAutospacing="1"/>
    </w:pPr>
    <w:rPr>
      <w:rFonts w:ascii="Arial Unicode MS" w:eastAsia="Arial Unicode MS" w:hAnsi="Arial Unicode MS"/>
      <w:lang w:val="en-US"/>
    </w:rPr>
  </w:style>
  <w:style w:type="paragraph" w:customStyle="1" w:styleId="xl84">
    <w:name w:val="xl84"/>
    <w:basedOn w:val="af7"/>
    <w:pPr>
      <w:pBdr>
        <w:top w:val="single" w:sz="4" w:space="0" w:color="000000"/>
        <w:left w:val="single" w:sz="8" w:space="0" w:color="000000"/>
        <w:bottom w:val="single" w:sz="4" w:space="0" w:color="000000"/>
        <w:right w:val="single" w:sz="4" w:space="0" w:color="000000"/>
      </w:pBdr>
      <w:shd w:val="clear" w:color="99CCFF" w:fill="99CCFF"/>
      <w:spacing w:before="100" w:beforeAutospacing="1" w:after="100" w:afterAutospacing="1"/>
    </w:pPr>
    <w:rPr>
      <w:rFonts w:ascii="Arial Unicode MS" w:eastAsia="Arial Unicode MS" w:hAnsi="Arial Unicode MS"/>
      <w:lang w:val="en-US"/>
    </w:rPr>
  </w:style>
  <w:style w:type="paragraph" w:customStyle="1" w:styleId="Title-Small">
    <w:name w:val="Title-Small"/>
    <w:basedOn w:val="aff"/>
    <w:pPr>
      <w:pBdr>
        <w:bottom w:val="none" w:sz="0" w:space="0" w:color="000000"/>
      </w:pBdr>
      <w:spacing w:before="240" w:after="60"/>
      <w:contextualSpacing w:val="0"/>
      <w:jc w:val="center"/>
    </w:pPr>
    <w:rPr>
      <w:rFonts w:ascii="Arial" w:eastAsia="Times New Roman" w:hAnsi="Arial"/>
      <w:b/>
      <w:bCs/>
      <w:smallCaps/>
      <w:color w:val="000000"/>
      <w:spacing w:val="0"/>
      <w:sz w:val="32"/>
      <w:szCs w:val="32"/>
    </w:rPr>
  </w:style>
  <w:style w:type="paragraph" w:customStyle="1" w:styleId="ASFKListnum2">
    <w:name w:val="_ASFK_List_num2"/>
    <w:basedOn w:val="ASFKListnum1"/>
    <w:pPr>
      <w:numPr>
        <w:ilvl w:val="0"/>
        <w:numId w:val="0"/>
      </w:numPr>
      <w:tabs>
        <w:tab w:val="num" w:pos="643"/>
        <w:tab w:val="num" w:pos="1209"/>
        <w:tab w:val="num" w:pos="1440"/>
        <w:tab w:val="num" w:pos="1492"/>
      </w:tabs>
      <w:ind w:left="1440" w:hanging="360"/>
    </w:pPr>
  </w:style>
  <w:style w:type="paragraph" w:customStyle="1" w:styleId="ASFKListnum1">
    <w:name w:val="_ASFK_List_num1"/>
    <w:pPr>
      <w:numPr>
        <w:ilvl w:val="1"/>
        <w:numId w:val="51"/>
      </w:numPr>
      <w:tabs>
        <w:tab w:val="clear" w:pos="1588"/>
        <w:tab w:val="num" w:pos="1021"/>
      </w:tabs>
      <w:spacing w:before="120" w:after="120"/>
      <w:ind w:left="1021" w:hanging="454"/>
    </w:pPr>
    <w:rPr>
      <w:sz w:val="24"/>
      <w:szCs w:val="24"/>
      <w:lang w:eastAsia="ru-RU"/>
    </w:rPr>
  </w:style>
  <w:style w:type="paragraph" w:customStyle="1" w:styleId="2ffc">
    <w:name w:val="Заг_2_Приложение"/>
    <w:basedOn w:val="affffffff8"/>
    <w:pPr>
      <w:pageBreakBefore w:val="0"/>
      <w:tabs>
        <w:tab w:val="clear" w:pos="0"/>
        <w:tab w:val="num" w:pos="1428"/>
      </w:tabs>
      <w:spacing w:after="480"/>
      <w:contextualSpacing w:val="0"/>
      <w:jc w:val="left"/>
    </w:pPr>
    <w:rPr>
      <w:rFonts w:eastAsia="Times New Roman"/>
      <w:bCs/>
      <w:caps/>
      <w:sz w:val="28"/>
      <w:szCs w:val="28"/>
    </w:rPr>
  </w:style>
  <w:style w:type="paragraph" w:customStyle="1" w:styleId="ASFKListmark1">
    <w:name w:val="_ASFK_List_mark1"/>
    <w:pPr>
      <w:tabs>
        <w:tab w:val="num" w:pos="360"/>
        <w:tab w:val="num" w:pos="851"/>
      </w:tabs>
      <w:ind w:left="851" w:hanging="284"/>
    </w:pPr>
    <w:rPr>
      <w:sz w:val="24"/>
      <w:szCs w:val="24"/>
      <w:lang w:eastAsia="ru-RU"/>
    </w:rPr>
  </w:style>
  <w:style w:type="paragraph" w:customStyle="1" w:styleId="ASFKListmark2">
    <w:name w:val="_ASFK_List_mark2"/>
    <w:pPr>
      <w:tabs>
        <w:tab w:val="num" w:pos="1134"/>
        <w:tab w:val="num" w:pos="1287"/>
      </w:tabs>
      <w:ind w:left="1134" w:hanging="283"/>
    </w:pPr>
    <w:rPr>
      <w:sz w:val="24"/>
      <w:szCs w:val="24"/>
      <w:lang w:eastAsia="ru-RU"/>
    </w:rPr>
  </w:style>
  <w:style w:type="paragraph" w:customStyle="1" w:styleId="ASFKTableListMark">
    <w:name w:val="_ASFK_Table_List_Mark"/>
    <w:pPr>
      <w:tabs>
        <w:tab w:val="num" w:pos="340"/>
        <w:tab w:val="num" w:pos="1320"/>
      </w:tabs>
      <w:ind w:left="340" w:hanging="198"/>
    </w:pPr>
    <w:rPr>
      <w:sz w:val="22"/>
      <w:szCs w:val="22"/>
      <w:lang w:eastAsia="ru-RU"/>
    </w:rPr>
  </w:style>
  <w:style w:type="paragraph" w:customStyle="1" w:styleId="ASFKFigName">
    <w:name w:val="_ASFK_Fig_Name"/>
    <w:basedOn w:val="ASFKFigure"/>
    <w:next w:val="ASFKNormal"/>
    <w:pPr>
      <w:keepNext w:val="0"/>
      <w:tabs>
        <w:tab w:val="num" w:pos="0"/>
        <w:tab w:val="num" w:pos="1800"/>
      </w:tabs>
      <w:ind w:left="1800" w:hanging="360"/>
    </w:pPr>
    <w:rPr>
      <w:b/>
      <w:bCs/>
    </w:rPr>
  </w:style>
  <w:style w:type="paragraph" w:customStyle="1" w:styleId="ASFKFigure">
    <w:name w:val="_ASFK_Figure"/>
    <w:next w:val="ASFKFigName"/>
    <w:pPr>
      <w:keepNext/>
      <w:spacing w:before="120" w:after="120"/>
      <w:jc w:val="center"/>
    </w:pPr>
    <w:rPr>
      <w:sz w:val="24"/>
      <w:szCs w:val="24"/>
      <w:lang w:eastAsia="ru-RU"/>
    </w:rPr>
  </w:style>
  <w:style w:type="paragraph" w:customStyle="1" w:styleId="OTRHeading2">
    <w:name w:val="OTR_Heading_2"/>
    <w:next w:val="af7"/>
    <w:pPr>
      <w:keepNext/>
      <w:tabs>
        <w:tab w:val="num" w:pos="1022"/>
        <w:tab w:val="num" w:pos="1848"/>
      </w:tabs>
      <w:spacing w:before="240" w:after="120"/>
      <w:ind w:left="1022" w:hanging="576"/>
      <w:jc w:val="both"/>
      <w:outlineLvl w:val="1"/>
    </w:pPr>
    <w:rPr>
      <w:rFonts w:ascii="Arial" w:hAnsi="Arial"/>
      <w:b/>
      <w:bCs/>
      <w:sz w:val="28"/>
      <w:szCs w:val="28"/>
      <w:lang w:eastAsia="ru-RU"/>
    </w:rPr>
  </w:style>
  <w:style w:type="paragraph" w:customStyle="1" w:styleId="Normal20">
    <w:name w:val="Normal20"/>
    <w:semiHidden/>
    <w:pPr>
      <w:tabs>
        <w:tab w:val="num" w:pos="360"/>
        <w:tab w:val="num" w:pos="567"/>
      </w:tabs>
      <w:spacing w:line="360" w:lineRule="auto"/>
      <w:ind w:left="567" w:hanging="357"/>
      <w:jc w:val="center"/>
    </w:pPr>
    <w:rPr>
      <w:b/>
      <w:bCs/>
      <w:sz w:val="28"/>
      <w:szCs w:val="28"/>
      <w:lang w:eastAsia="ru-RU"/>
    </w:rPr>
  </w:style>
  <w:style w:type="paragraph" w:customStyle="1" w:styleId="ASFKTableListNum">
    <w:name w:val="_ASFK_Table_List_Num"/>
    <w:basedOn w:val="af7"/>
    <w:pPr>
      <w:tabs>
        <w:tab w:val="num" w:pos="0"/>
      </w:tabs>
      <w:spacing w:before="60" w:after="60"/>
      <w:ind w:left="284" w:hanging="284"/>
    </w:pPr>
    <w:rPr>
      <w:sz w:val="22"/>
      <w:szCs w:val="22"/>
    </w:rPr>
  </w:style>
  <w:style w:type="paragraph" w:customStyle="1" w:styleId="ASFKTableNum">
    <w:name w:val="_ASFK_Table_Num"/>
    <w:basedOn w:val="af7"/>
    <w:pPr>
      <w:tabs>
        <w:tab w:val="num" w:pos="360"/>
      </w:tabs>
      <w:spacing w:before="60" w:after="60"/>
    </w:pPr>
    <w:rPr>
      <w:sz w:val="22"/>
      <w:szCs w:val="22"/>
    </w:rPr>
  </w:style>
  <w:style w:type="paragraph" w:customStyle="1" w:styleId="affffffffff8">
    <w:name w:val="Абзац жирный+курсив"/>
    <w:basedOn w:val="af7"/>
    <w:semiHidden/>
    <w:pPr>
      <w:tabs>
        <w:tab w:val="num" w:pos="717"/>
      </w:tabs>
      <w:spacing w:line="360" w:lineRule="atLeast"/>
      <w:ind w:left="714" w:hanging="357"/>
    </w:pPr>
  </w:style>
  <w:style w:type="paragraph" w:customStyle="1" w:styleId="affffffffff9">
    <w:name w:val="Название рисунка"/>
    <w:basedOn w:val="af7"/>
    <w:next w:val="af7"/>
    <w:pPr>
      <w:tabs>
        <w:tab w:val="num" w:pos="360"/>
      </w:tabs>
      <w:spacing w:before="120" w:after="120"/>
      <w:ind w:left="360" w:hanging="360"/>
      <w:jc w:val="center"/>
    </w:pPr>
    <w:rPr>
      <w:b/>
      <w:bCs/>
      <w:lang w:val="en-US"/>
    </w:rPr>
  </w:style>
  <w:style w:type="paragraph" w:customStyle="1" w:styleId="2ffd">
    <w:name w:val="Стиль Заголовок 2"/>
    <w:basedOn w:val="26"/>
    <w:pPr>
      <w:keepLines/>
      <w:tabs>
        <w:tab w:val="clear" w:pos="1134"/>
        <w:tab w:val="num" w:pos="360"/>
        <w:tab w:val="num" w:pos="567"/>
        <w:tab w:val="left" w:pos="907"/>
        <w:tab w:val="num" w:pos="1800"/>
      </w:tabs>
      <w:spacing w:before="240" w:after="480"/>
      <w:ind w:left="360" w:hanging="360"/>
      <w:jc w:val="left"/>
    </w:pPr>
    <w:rPr>
      <w:rFonts w:eastAsia="Times New Roman"/>
      <w:b w:val="0"/>
      <w:bCs/>
      <w:i/>
      <w:iCs/>
      <w:sz w:val="28"/>
      <w:szCs w:val="28"/>
      <w:lang w:val="en-US"/>
    </w:rPr>
  </w:style>
  <w:style w:type="paragraph" w:customStyle="1" w:styleId="2ffe">
    <w:name w:val="Стиль Стиль Заголовок 2 + полужирный"/>
    <w:basedOn w:val="2ffd"/>
    <w:semiHidden/>
    <w:pPr>
      <w:tabs>
        <w:tab w:val="clear" w:pos="360"/>
      </w:tabs>
      <w:ind w:left="0" w:firstLine="0"/>
    </w:pPr>
    <w:rPr>
      <w:b/>
      <w:bCs w:val="0"/>
    </w:rPr>
  </w:style>
  <w:style w:type="paragraph" w:customStyle="1" w:styleId="ASFKListmark3">
    <w:name w:val="_ASFK_List_mark3"/>
    <w:basedOn w:val="af7"/>
    <w:pPr>
      <w:tabs>
        <w:tab w:val="num" w:pos="900"/>
        <w:tab w:val="num" w:pos="1418"/>
      </w:tabs>
      <w:ind w:left="1418" w:hanging="284"/>
    </w:pPr>
  </w:style>
  <w:style w:type="paragraph" w:customStyle="1" w:styleId="ASFKTableHead">
    <w:name w:val="_ASFK_Table_Head"/>
    <w:basedOn w:val="ASFKTablenorm"/>
    <w:pPr>
      <w:keepNext/>
      <w:jc w:val="center"/>
    </w:pPr>
    <w:rPr>
      <w:b/>
      <w:bCs/>
    </w:rPr>
  </w:style>
  <w:style w:type="paragraph" w:customStyle="1" w:styleId="ASFKTablenorm">
    <w:name w:val="_ASFK_Table_norm"/>
    <w:pPr>
      <w:spacing w:before="60" w:after="60"/>
    </w:pPr>
    <w:rPr>
      <w:sz w:val="22"/>
      <w:szCs w:val="22"/>
      <w:lang w:eastAsia="ru-RU"/>
    </w:rPr>
  </w:style>
  <w:style w:type="paragraph" w:customStyle="1" w:styleId="affffffffffa">
    <w:name w:val="Ñåðûé õåäåð"/>
    <w:basedOn w:val="af7"/>
    <w:pPr>
      <w:keepNext/>
      <w:spacing w:before="60" w:after="60"/>
      <w:jc w:val="center"/>
    </w:pPr>
    <w:rPr>
      <w:i/>
      <w:iCs/>
    </w:rPr>
  </w:style>
  <w:style w:type="paragraph" w:customStyle="1" w:styleId="1ffe">
    <w:name w:val="Знак1 Знак Знак Знак Знак Знак Знак Знак Знак Знак Знак Знак Знак"/>
    <w:basedOn w:val="af7"/>
    <w:next w:val="af7"/>
    <w:semiHidden/>
    <w:pPr>
      <w:spacing w:after="160" w:line="240" w:lineRule="exact"/>
    </w:pPr>
    <w:rPr>
      <w:lang w:val="en-US"/>
    </w:rPr>
  </w:style>
  <w:style w:type="paragraph" w:customStyle="1" w:styleId="font5">
    <w:name w:val="font5"/>
    <w:basedOn w:val="af7"/>
    <w:pPr>
      <w:spacing w:before="100" w:beforeAutospacing="1" w:after="100" w:afterAutospacing="1"/>
    </w:pPr>
    <w:rPr>
      <w:sz w:val="22"/>
      <w:szCs w:val="22"/>
    </w:rPr>
  </w:style>
  <w:style w:type="paragraph" w:customStyle="1" w:styleId="xl25">
    <w:name w:val="xl25"/>
    <w:basedOn w:val="a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6">
    <w:name w:val="xl26"/>
    <w:basedOn w:val="af7"/>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2"/>
      <w:szCs w:val="22"/>
    </w:rPr>
  </w:style>
  <w:style w:type="paragraph" w:customStyle="1" w:styleId="xl27">
    <w:name w:val="xl27"/>
    <w:basedOn w:val="a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2"/>
      <w:szCs w:val="22"/>
    </w:rPr>
  </w:style>
  <w:style w:type="paragraph" w:customStyle="1" w:styleId="xl28">
    <w:name w:val="xl28"/>
    <w:basedOn w:val="af7"/>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9">
    <w:name w:val="xl29"/>
    <w:basedOn w:val="a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2"/>
      <w:szCs w:val="22"/>
    </w:rPr>
  </w:style>
  <w:style w:type="paragraph" w:customStyle="1" w:styleId="xl30">
    <w:name w:val="xl30"/>
    <w:basedOn w:val="a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2"/>
      <w:szCs w:val="22"/>
    </w:rPr>
  </w:style>
  <w:style w:type="paragraph" w:customStyle="1" w:styleId="xl31">
    <w:name w:val="xl31"/>
    <w:basedOn w:val="a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2"/>
      <w:szCs w:val="22"/>
    </w:rPr>
  </w:style>
  <w:style w:type="paragraph" w:customStyle="1" w:styleId="xl32">
    <w:name w:val="xl32"/>
    <w:basedOn w:val="a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2"/>
      <w:szCs w:val="22"/>
    </w:rPr>
  </w:style>
  <w:style w:type="paragraph" w:customStyle="1" w:styleId="xl33">
    <w:name w:val="xl33"/>
    <w:basedOn w:val="af7"/>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2"/>
      <w:szCs w:val="22"/>
    </w:rPr>
  </w:style>
  <w:style w:type="paragraph" w:customStyle="1" w:styleId="xl34">
    <w:name w:val="xl34"/>
    <w:basedOn w:val="af7"/>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35">
    <w:name w:val="xl35"/>
    <w:basedOn w:val="af7"/>
    <w:pPr>
      <w:pBdr>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36">
    <w:name w:val="xl36"/>
    <w:basedOn w:val="af7"/>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38">
    <w:name w:val="xl38"/>
    <w:basedOn w:val="af7"/>
    <w:pPr>
      <w:pBdr>
        <w:top w:val="single" w:sz="4" w:space="0" w:color="000000"/>
        <w:left w:val="single" w:sz="4" w:space="0" w:color="000000"/>
        <w:right w:val="single" w:sz="4" w:space="0" w:color="000000"/>
      </w:pBdr>
      <w:spacing w:before="100" w:beforeAutospacing="1" w:after="100" w:afterAutospacing="1"/>
      <w:jc w:val="right"/>
    </w:pPr>
    <w:rPr>
      <w:b/>
      <w:bCs/>
    </w:rPr>
  </w:style>
  <w:style w:type="paragraph" w:customStyle="1" w:styleId="xl39">
    <w:name w:val="xl39"/>
    <w:basedOn w:val="af7"/>
    <w:pPr>
      <w:pBdr>
        <w:left w:val="single" w:sz="4" w:space="0" w:color="000000"/>
        <w:bottom w:val="single" w:sz="4" w:space="0" w:color="000000"/>
        <w:right w:val="single" w:sz="4" w:space="0" w:color="000000"/>
      </w:pBdr>
      <w:spacing w:before="100" w:beforeAutospacing="1" w:after="100" w:afterAutospacing="1"/>
      <w:jc w:val="right"/>
    </w:pPr>
    <w:rPr>
      <w:b/>
      <w:bCs/>
    </w:rPr>
  </w:style>
  <w:style w:type="paragraph" w:customStyle="1" w:styleId="xl40">
    <w:name w:val="xl40"/>
    <w:basedOn w:val="af7"/>
    <w:pPr>
      <w:pBdr>
        <w:top w:val="single" w:sz="4" w:space="0" w:color="000000"/>
        <w:left w:val="single" w:sz="4" w:space="0" w:color="000000"/>
        <w:right w:val="single" w:sz="4" w:space="0" w:color="000000"/>
      </w:pBdr>
      <w:spacing w:before="100" w:beforeAutospacing="1" w:after="100" w:afterAutospacing="1"/>
      <w:jc w:val="right"/>
    </w:pPr>
    <w:rPr>
      <w:b/>
      <w:bCs/>
    </w:rPr>
  </w:style>
  <w:style w:type="paragraph" w:customStyle="1" w:styleId="xl41">
    <w:name w:val="xl41"/>
    <w:basedOn w:val="af7"/>
    <w:pPr>
      <w:pBdr>
        <w:left w:val="single" w:sz="4" w:space="0" w:color="000000"/>
        <w:bottom w:val="single" w:sz="4" w:space="0" w:color="000000"/>
        <w:right w:val="single" w:sz="4" w:space="0" w:color="000000"/>
      </w:pBdr>
      <w:spacing w:before="100" w:beforeAutospacing="1" w:after="100" w:afterAutospacing="1"/>
      <w:jc w:val="right"/>
    </w:pPr>
    <w:rPr>
      <w:b/>
      <w:bCs/>
    </w:rPr>
  </w:style>
  <w:style w:type="paragraph" w:customStyle="1" w:styleId="xl42">
    <w:name w:val="xl42"/>
    <w:basedOn w:val="af7"/>
    <w:pPr>
      <w:pBdr>
        <w:top w:val="single" w:sz="4" w:space="0" w:color="000000"/>
        <w:left w:val="single" w:sz="4" w:space="0" w:color="000000"/>
        <w:right w:val="single" w:sz="4" w:space="0" w:color="000000"/>
      </w:pBdr>
      <w:spacing w:before="100" w:beforeAutospacing="1" w:after="100" w:afterAutospacing="1"/>
      <w:jc w:val="center"/>
    </w:pPr>
    <w:rPr>
      <w:sz w:val="22"/>
      <w:szCs w:val="22"/>
    </w:rPr>
  </w:style>
  <w:style w:type="paragraph" w:customStyle="1" w:styleId="xl43">
    <w:name w:val="xl43"/>
    <w:basedOn w:val="af7"/>
    <w:pPr>
      <w:pBdr>
        <w:left w:val="single" w:sz="4" w:space="0" w:color="000000"/>
        <w:right w:val="single" w:sz="4" w:space="0" w:color="000000"/>
      </w:pBdr>
      <w:spacing w:before="100" w:beforeAutospacing="1" w:after="100" w:afterAutospacing="1"/>
      <w:jc w:val="center"/>
    </w:pPr>
  </w:style>
  <w:style w:type="paragraph" w:customStyle="1" w:styleId="xl44">
    <w:name w:val="xl44"/>
    <w:basedOn w:val="af7"/>
    <w:pPr>
      <w:pBdr>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45">
    <w:name w:val="xl45"/>
    <w:basedOn w:val="af7"/>
    <w:pPr>
      <w:pBdr>
        <w:top w:val="single" w:sz="4" w:space="0" w:color="000000"/>
        <w:left w:val="single" w:sz="4" w:space="0" w:color="000000"/>
        <w:bottom w:val="single" w:sz="4" w:space="0" w:color="000000"/>
        <w:right w:val="single" w:sz="4" w:space="0" w:color="000000"/>
      </w:pBdr>
      <w:shd w:val="clear" w:color="FF0000" w:fill="FF0000"/>
      <w:spacing w:before="100" w:beforeAutospacing="1" w:after="100" w:afterAutospacing="1"/>
      <w:jc w:val="center"/>
    </w:pPr>
    <w:rPr>
      <w:sz w:val="22"/>
      <w:szCs w:val="22"/>
    </w:rPr>
  </w:style>
  <w:style w:type="paragraph" w:customStyle="1" w:styleId="head920">
    <w:name w:val="head92"/>
    <w:basedOn w:val="af7"/>
    <w:rPr>
      <w:sz w:val="28"/>
      <w:szCs w:val="28"/>
    </w:rPr>
  </w:style>
  <w:style w:type="paragraph" w:customStyle="1" w:styleId="font6">
    <w:name w:val="font6"/>
    <w:basedOn w:val="af7"/>
    <w:pPr>
      <w:spacing w:before="100" w:beforeAutospacing="1" w:after="100" w:afterAutospacing="1"/>
    </w:pPr>
  </w:style>
  <w:style w:type="paragraph" w:customStyle="1" w:styleId="xl46">
    <w:name w:val="xl46"/>
    <w:basedOn w:val="af7"/>
    <w:pPr>
      <w:pBdr>
        <w:bottom w:val="single" w:sz="8" w:space="0" w:color="000000"/>
        <w:right w:val="single" w:sz="8" w:space="0" w:color="000000"/>
      </w:pBdr>
      <w:spacing w:before="100" w:beforeAutospacing="1" w:after="100" w:afterAutospacing="1"/>
      <w:jc w:val="center"/>
    </w:pPr>
    <w:rPr>
      <w:color w:val="0000FF"/>
    </w:rPr>
  </w:style>
  <w:style w:type="paragraph" w:customStyle="1" w:styleId="xl47">
    <w:name w:val="xl47"/>
    <w:basedOn w:val="af7"/>
    <w:pPr>
      <w:pBdr>
        <w:bottom w:val="single" w:sz="8" w:space="0" w:color="000000"/>
        <w:right w:val="single" w:sz="8" w:space="0" w:color="000000"/>
      </w:pBdr>
      <w:spacing w:before="100" w:beforeAutospacing="1" w:after="100" w:afterAutospacing="1"/>
      <w:jc w:val="center"/>
    </w:pPr>
    <w:rPr>
      <w:color w:val="0000FF"/>
    </w:rPr>
  </w:style>
  <w:style w:type="paragraph" w:customStyle="1" w:styleId="xl48">
    <w:name w:val="xl48"/>
    <w:basedOn w:val="af7"/>
    <w:pPr>
      <w:pBdr>
        <w:bottom w:val="single" w:sz="8" w:space="0" w:color="000000"/>
        <w:right w:val="single" w:sz="8" w:space="0" w:color="000000"/>
      </w:pBdr>
      <w:spacing w:before="100" w:beforeAutospacing="1" w:after="100" w:afterAutospacing="1"/>
      <w:jc w:val="center"/>
    </w:pPr>
    <w:rPr>
      <w:color w:val="FF00FF"/>
    </w:rPr>
  </w:style>
  <w:style w:type="paragraph" w:customStyle="1" w:styleId="xl49">
    <w:name w:val="xl49"/>
    <w:basedOn w:val="af7"/>
    <w:pPr>
      <w:pBdr>
        <w:bottom w:val="single" w:sz="8" w:space="0" w:color="000000"/>
        <w:right w:val="single" w:sz="8" w:space="0" w:color="000000"/>
      </w:pBdr>
      <w:spacing w:before="100" w:beforeAutospacing="1" w:after="100" w:afterAutospacing="1"/>
      <w:jc w:val="center"/>
    </w:pPr>
    <w:rPr>
      <w:color w:val="FF00FF"/>
    </w:rPr>
  </w:style>
  <w:style w:type="paragraph" w:customStyle="1" w:styleId="xl50">
    <w:name w:val="xl50"/>
    <w:basedOn w:val="af7"/>
    <w:pPr>
      <w:pBdr>
        <w:bottom w:val="single" w:sz="8" w:space="0" w:color="000000"/>
        <w:right w:val="single" w:sz="8" w:space="0" w:color="000000"/>
      </w:pBdr>
      <w:spacing w:before="100" w:beforeAutospacing="1" w:after="100" w:afterAutospacing="1"/>
      <w:jc w:val="center"/>
    </w:pPr>
    <w:rPr>
      <w:color w:val="FF00FF"/>
    </w:rPr>
  </w:style>
  <w:style w:type="paragraph" w:customStyle="1" w:styleId="xl51">
    <w:name w:val="xl51"/>
    <w:basedOn w:val="af7"/>
    <w:pPr>
      <w:pBdr>
        <w:bottom w:val="single" w:sz="8" w:space="0" w:color="000000"/>
        <w:right w:val="single" w:sz="8" w:space="0" w:color="000000"/>
      </w:pBdr>
      <w:spacing w:before="100" w:beforeAutospacing="1" w:after="100" w:afterAutospacing="1"/>
      <w:jc w:val="center"/>
    </w:pPr>
    <w:rPr>
      <w:color w:val="FF00FF"/>
      <w:sz w:val="16"/>
      <w:szCs w:val="16"/>
    </w:rPr>
  </w:style>
  <w:style w:type="paragraph" w:customStyle="1" w:styleId="xl52">
    <w:name w:val="xl52"/>
    <w:basedOn w:val="af7"/>
    <w:pPr>
      <w:pBdr>
        <w:bottom w:val="single" w:sz="8" w:space="0" w:color="000000"/>
        <w:right w:val="single" w:sz="8" w:space="0" w:color="000000"/>
      </w:pBdr>
      <w:spacing w:before="100" w:beforeAutospacing="1" w:after="100" w:afterAutospacing="1"/>
      <w:jc w:val="center"/>
    </w:pPr>
    <w:rPr>
      <w:sz w:val="16"/>
      <w:szCs w:val="16"/>
    </w:rPr>
  </w:style>
  <w:style w:type="paragraph" w:customStyle="1" w:styleId="xl53">
    <w:name w:val="xl53"/>
    <w:basedOn w:val="af7"/>
    <w:pPr>
      <w:pBdr>
        <w:top w:val="single" w:sz="8" w:space="0" w:color="000000"/>
        <w:left w:val="single" w:sz="8" w:space="0" w:color="000000"/>
        <w:bottom w:val="single" w:sz="8" w:space="0" w:color="000000"/>
      </w:pBdr>
      <w:spacing w:before="100" w:beforeAutospacing="1" w:after="100" w:afterAutospacing="1"/>
    </w:pPr>
  </w:style>
  <w:style w:type="paragraph" w:customStyle="1" w:styleId="xl54">
    <w:name w:val="xl54"/>
    <w:basedOn w:val="af7"/>
    <w:pPr>
      <w:pBdr>
        <w:top w:val="single" w:sz="8" w:space="0" w:color="000000"/>
        <w:bottom w:val="single" w:sz="8" w:space="0" w:color="000000"/>
      </w:pBdr>
      <w:spacing w:before="100" w:beforeAutospacing="1" w:after="100" w:afterAutospacing="1"/>
    </w:pPr>
  </w:style>
  <w:style w:type="paragraph" w:customStyle="1" w:styleId="xl55">
    <w:name w:val="xl55"/>
    <w:basedOn w:val="af7"/>
    <w:pPr>
      <w:pBdr>
        <w:top w:val="single" w:sz="8" w:space="0" w:color="000000"/>
        <w:bottom w:val="single" w:sz="8" w:space="0" w:color="000000"/>
        <w:right w:val="single" w:sz="8" w:space="0" w:color="000000"/>
      </w:pBdr>
      <w:spacing w:before="100" w:beforeAutospacing="1" w:after="100" w:afterAutospacing="1"/>
    </w:pPr>
  </w:style>
  <w:style w:type="paragraph" w:customStyle="1" w:styleId="xl56">
    <w:name w:val="xl56"/>
    <w:basedOn w:val="af7"/>
    <w:pPr>
      <w:spacing w:before="100" w:beforeAutospacing="1" w:after="100" w:afterAutospacing="1"/>
    </w:pPr>
    <w:rPr>
      <w:color w:val="0000FF"/>
      <w:u w:val="single"/>
    </w:rPr>
  </w:style>
  <w:style w:type="paragraph" w:customStyle="1" w:styleId="xl57">
    <w:name w:val="xl57"/>
    <w:basedOn w:val="af7"/>
    <w:pPr>
      <w:spacing w:before="100" w:beforeAutospacing="1" w:after="100" w:afterAutospacing="1"/>
    </w:pPr>
  </w:style>
  <w:style w:type="paragraph" w:customStyle="1" w:styleId="xl58">
    <w:name w:val="xl58"/>
    <w:basedOn w:val="af7"/>
    <w:pPr>
      <w:pBdr>
        <w:top w:val="single" w:sz="8" w:space="0" w:color="000000"/>
        <w:bottom w:val="single" w:sz="8" w:space="0" w:color="000000"/>
      </w:pBdr>
      <w:spacing w:before="100" w:beforeAutospacing="1" w:after="100" w:afterAutospacing="1"/>
      <w:jc w:val="center"/>
    </w:pPr>
  </w:style>
  <w:style w:type="paragraph" w:customStyle="1" w:styleId="xl60">
    <w:name w:val="xl60"/>
    <w:basedOn w:val="af7"/>
    <w:pPr>
      <w:pBdr>
        <w:top w:val="single" w:sz="8" w:space="0" w:color="000000"/>
        <w:left w:val="single" w:sz="8" w:space="0" w:color="000000"/>
        <w:bottom w:val="single" w:sz="8" w:space="0" w:color="000000"/>
      </w:pBdr>
      <w:spacing w:before="100" w:beforeAutospacing="1" w:after="100" w:afterAutospacing="1"/>
    </w:pPr>
    <w:rPr>
      <w:color w:val="0000FF"/>
      <w:u w:val="single"/>
    </w:rPr>
  </w:style>
  <w:style w:type="paragraph" w:customStyle="1" w:styleId="xl61">
    <w:name w:val="xl61"/>
    <w:basedOn w:val="af7"/>
    <w:pPr>
      <w:pBdr>
        <w:top w:val="single" w:sz="8" w:space="0" w:color="000000"/>
        <w:bottom w:val="single" w:sz="8" w:space="0" w:color="000000"/>
      </w:pBdr>
      <w:spacing w:before="100" w:beforeAutospacing="1" w:after="100" w:afterAutospacing="1"/>
    </w:pPr>
    <w:rPr>
      <w:color w:val="0000FF"/>
      <w:u w:val="single"/>
    </w:rPr>
  </w:style>
  <w:style w:type="paragraph" w:customStyle="1" w:styleId="xl62">
    <w:name w:val="xl62"/>
    <w:basedOn w:val="af7"/>
    <w:pPr>
      <w:pBdr>
        <w:top w:val="single" w:sz="8" w:space="0" w:color="000000"/>
        <w:bottom w:val="single" w:sz="8" w:space="0" w:color="000000"/>
        <w:right w:val="single" w:sz="8" w:space="0" w:color="000000"/>
      </w:pBdr>
      <w:spacing w:before="100" w:beforeAutospacing="1" w:after="100" w:afterAutospacing="1"/>
    </w:pPr>
    <w:rPr>
      <w:color w:val="0000FF"/>
      <w:u w:val="single"/>
    </w:rPr>
  </w:style>
  <w:style w:type="paragraph" w:customStyle="1" w:styleId="xl63">
    <w:name w:val="xl63"/>
    <w:basedOn w:val="af7"/>
    <w:pPr>
      <w:pBdr>
        <w:top w:val="single" w:sz="8" w:space="0" w:color="000000"/>
        <w:left w:val="single" w:sz="8" w:space="0" w:color="000000"/>
        <w:right w:val="single" w:sz="8" w:space="0" w:color="000000"/>
      </w:pBdr>
      <w:shd w:val="clear" w:color="C0C0C0" w:fill="C0C0C0"/>
      <w:spacing w:before="100" w:beforeAutospacing="1" w:after="100" w:afterAutospacing="1"/>
      <w:jc w:val="center"/>
    </w:pPr>
  </w:style>
  <w:style w:type="paragraph" w:customStyle="1" w:styleId="xl64">
    <w:name w:val="xl64"/>
    <w:basedOn w:val="af7"/>
    <w:pPr>
      <w:pBdr>
        <w:left w:val="single" w:sz="8" w:space="0" w:color="000000"/>
        <w:bottom w:val="single" w:sz="8" w:space="0" w:color="000000"/>
        <w:right w:val="single" w:sz="8" w:space="0" w:color="000000"/>
      </w:pBdr>
      <w:shd w:val="clear" w:color="C0C0C0" w:fill="C0C0C0"/>
      <w:spacing w:before="100" w:beforeAutospacing="1" w:after="100" w:afterAutospacing="1"/>
      <w:jc w:val="center"/>
    </w:pPr>
  </w:style>
  <w:style w:type="paragraph" w:customStyle="1" w:styleId="xl65">
    <w:name w:val="xl65"/>
    <w:basedOn w:val="af7"/>
    <w:pPr>
      <w:pBdr>
        <w:top w:val="single" w:sz="8" w:space="0" w:color="000000"/>
        <w:left w:val="single" w:sz="8" w:space="0" w:color="000000"/>
        <w:right w:val="single" w:sz="8" w:space="0" w:color="000000"/>
      </w:pBdr>
      <w:shd w:val="clear" w:color="C0C0C0" w:fill="C0C0C0"/>
      <w:spacing w:before="100" w:beforeAutospacing="1" w:after="100" w:afterAutospacing="1"/>
      <w:jc w:val="center"/>
    </w:pPr>
  </w:style>
  <w:style w:type="paragraph" w:customStyle="1" w:styleId="affffffffffb">
    <w:name w:val="Обычный текст"/>
    <w:basedOn w:val="af7"/>
    <w:link w:val="affffffffffc"/>
    <w:pPr>
      <w:spacing w:line="288" w:lineRule="auto"/>
      <w:ind w:firstLine="720"/>
    </w:pPr>
    <w:rPr>
      <w:sz w:val="28"/>
    </w:rPr>
  </w:style>
  <w:style w:type="character" w:customStyle="1" w:styleId="affffffffffc">
    <w:name w:val="Обычный текст Знак"/>
    <w:link w:val="affffffffffb"/>
    <w:rPr>
      <w:sz w:val="28"/>
      <w:szCs w:val="20"/>
    </w:rPr>
  </w:style>
  <w:style w:type="paragraph" w:customStyle="1" w:styleId="affffffffffd">
    <w:name w:val="a"/>
    <w:basedOn w:val="af7"/>
    <w:pPr>
      <w:spacing w:line="288" w:lineRule="auto"/>
      <w:ind w:firstLine="720"/>
    </w:pPr>
  </w:style>
  <w:style w:type="character" w:customStyle="1" w:styleId="a20">
    <w:name w:val="a2"/>
    <w:rPr>
      <w:i/>
      <w:iCs/>
    </w:rPr>
  </w:style>
  <w:style w:type="paragraph" w:customStyle="1" w:styleId="affffffffffe">
    <w:name w:val="Мой маркированный стиль"/>
    <w:basedOn w:val="a4"/>
    <w:pPr>
      <w:numPr>
        <w:numId w:val="0"/>
      </w:numPr>
      <w:tabs>
        <w:tab w:val="num" w:pos="1032"/>
        <w:tab w:val="left" w:pos="6120"/>
      </w:tabs>
      <w:spacing w:after="0" w:line="288" w:lineRule="auto"/>
      <w:ind w:left="11" w:firstLine="709"/>
      <w:contextualSpacing w:val="0"/>
    </w:pPr>
    <w:rPr>
      <w:rFonts w:eastAsia="Times New Roman"/>
      <w:sz w:val="24"/>
      <w:szCs w:val="24"/>
    </w:rPr>
  </w:style>
  <w:style w:type="paragraph" w:customStyle="1" w:styleId="afffffffffff">
    <w:name w:val="ТЛ_Утверждаю"/>
    <w:basedOn w:val="af7"/>
    <w:link w:val="afffffffffff0"/>
    <w:pPr>
      <w:ind w:left="4860"/>
    </w:pPr>
    <w:rPr>
      <w:sz w:val="28"/>
      <w:szCs w:val="28"/>
    </w:rPr>
  </w:style>
  <w:style w:type="character" w:customStyle="1" w:styleId="afffffffffff0">
    <w:name w:val="ТЛ_Утверждаю Знак"/>
    <w:link w:val="afffffffffff"/>
    <w:rPr>
      <w:sz w:val="28"/>
      <w:szCs w:val="28"/>
    </w:rPr>
  </w:style>
  <w:style w:type="paragraph" w:customStyle="1" w:styleId="1fff">
    <w:name w:val="Заголовок оглавления1"/>
    <w:basedOn w:val="1e"/>
    <w:next w:val="af7"/>
    <w:pPr>
      <w:keepLines/>
      <w:pageBreakBefore w:val="0"/>
      <w:spacing w:before="480" w:after="0" w:line="276" w:lineRule="auto"/>
      <w:jc w:val="left"/>
      <w:outlineLvl w:val="9"/>
    </w:pPr>
    <w:rPr>
      <w:rFonts w:ascii="Cambria" w:eastAsia="Times New Roman" w:hAnsi="Cambria"/>
      <w:b/>
      <w:bCs/>
      <w:color w:val="365F91"/>
    </w:rPr>
  </w:style>
  <w:style w:type="paragraph" w:customStyle="1" w:styleId="1fff0">
    <w:name w:val="Стиль Заголовок 1"/>
    <w:basedOn w:val="1e"/>
    <w:pPr>
      <w:keepLines/>
      <w:pageBreakBefore w:val="0"/>
      <w:tabs>
        <w:tab w:val="left" w:pos="1"/>
        <w:tab w:val="left" w:pos="284"/>
        <w:tab w:val="left" w:pos="568"/>
        <w:tab w:val="left" w:pos="851"/>
        <w:tab w:val="left" w:pos="1134"/>
        <w:tab w:val="left" w:pos="1418"/>
        <w:tab w:val="left" w:pos="1701"/>
        <w:tab w:val="left" w:pos="1985"/>
      </w:tabs>
      <w:spacing w:before="240" w:after="240"/>
      <w:jc w:val="left"/>
    </w:pPr>
    <w:rPr>
      <w:rFonts w:eastAsia="Times New Roman"/>
      <w:b/>
      <w:bCs/>
      <w:caps/>
      <w:sz w:val="26"/>
      <w:szCs w:val="20"/>
      <w:lang w:eastAsia="ru-RU"/>
    </w:rPr>
  </w:style>
  <w:style w:type="paragraph" w:customStyle="1" w:styleId="2fff">
    <w:name w:val="Маркированный 2"/>
    <w:basedOn w:val="a4"/>
    <w:pPr>
      <w:numPr>
        <w:numId w:val="0"/>
      </w:numPr>
      <w:tabs>
        <w:tab w:val="num" w:pos="1260"/>
        <w:tab w:val="left" w:pos="6120"/>
      </w:tabs>
      <w:spacing w:after="0" w:line="288" w:lineRule="auto"/>
      <w:ind w:left="1260" w:hanging="360"/>
      <w:contextualSpacing w:val="0"/>
    </w:pPr>
    <w:rPr>
      <w:rFonts w:eastAsia="Times New Roman"/>
      <w:sz w:val="24"/>
      <w:szCs w:val="24"/>
    </w:rPr>
  </w:style>
  <w:style w:type="paragraph" w:customStyle="1" w:styleId="afffffffffff1">
    <w:name w:val="Обычный текст жирный"/>
    <w:basedOn w:val="affffffffffb"/>
    <w:link w:val="afffffffffff2"/>
    <w:rPr>
      <w:b/>
      <w:bCs/>
    </w:rPr>
  </w:style>
  <w:style w:type="paragraph" w:customStyle="1" w:styleId="afffffffffff3">
    <w:name w:val="Обычный текст курсив"/>
    <w:basedOn w:val="affffffffffb"/>
    <w:link w:val="afffffffffff4"/>
    <w:rPr>
      <w:i/>
      <w:iCs/>
    </w:rPr>
  </w:style>
  <w:style w:type="character" w:customStyle="1" w:styleId="afffffffffff4">
    <w:name w:val="Обычный текст курсив Знак"/>
    <w:link w:val="afffffffffff3"/>
    <w:rPr>
      <w:i/>
      <w:iCs/>
      <w:sz w:val="28"/>
    </w:rPr>
  </w:style>
  <w:style w:type="character" w:customStyle="1" w:styleId="afffffffffff2">
    <w:name w:val="Обычный текст жирный Знак"/>
    <w:link w:val="afffffffffff1"/>
    <w:rPr>
      <w:b/>
      <w:bCs/>
      <w:sz w:val="28"/>
    </w:rPr>
  </w:style>
  <w:style w:type="paragraph" w:customStyle="1" w:styleId="afffffffffff5">
    <w:name w:val="Табличный"/>
    <w:basedOn w:val="affffffffffb"/>
    <w:pPr>
      <w:ind w:firstLine="0"/>
    </w:pPr>
  </w:style>
  <w:style w:type="paragraph" w:customStyle="1" w:styleId="1fff1">
    <w:name w:val="Рецензия1"/>
    <w:hidden/>
    <w:semiHidden/>
    <w:rPr>
      <w:sz w:val="24"/>
      <w:szCs w:val="24"/>
      <w:lang w:eastAsia="ru-RU"/>
    </w:rPr>
  </w:style>
  <w:style w:type="paragraph" w:customStyle="1" w:styleId="1fff2">
    <w:name w:val="Маркированный1"/>
    <w:basedOn w:val="a4"/>
    <w:pPr>
      <w:numPr>
        <w:numId w:val="0"/>
      </w:numPr>
      <w:tabs>
        <w:tab w:val="num" w:pos="1032"/>
        <w:tab w:val="left" w:pos="6120"/>
      </w:tabs>
      <w:spacing w:after="0" w:line="288" w:lineRule="auto"/>
      <w:ind w:left="11" w:firstLine="709"/>
      <w:contextualSpacing w:val="0"/>
    </w:pPr>
    <w:rPr>
      <w:rFonts w:eastAsia="Times New Roman"/>
      <w:sz w:val="24"/>
      <w:szCs w:val="24"/>
    </w:rPr>
  </w:style>
  <w:style w:type="paragraph" w:customStyle="1" w:styleId="2fff0">
    <w:name w:val="Маркированный2"/>
    <w:basedOn w:val="1fff2"/>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7"/>
    <w:pPr>
      <w:spacing w:before="100" w:beforeAutospacing="1" w:after="100" w:afterAutospacing="1"/>
    </w:pPr>
    <w:rPr>
      <w:rFonts w:ascii="Tahoma" w:hAnsi="Tahoma"/>
      <w:lang w:val="en-US"/>
    </w:rPr>
  </w:style>
  <w:style w:type="paragraph" w:customStyle="1" w:styleId="a10">
    <w:name w:val="a1"/>
    <w:basedOn w:val="af7"/>
    <w:pPr>
      <w:spacing w:before="100" w:beforeAutospacing="1" w:after="100" w:afterAutospacing="1"/>
    </w:pPr>
  </w:style>
  <w:style w:type="paragraph" w:customStyle="1" w:styleId="3ff0">
    <w:name w:val="Маркированный3"/>
    <w:basedOn w:val="2fff0"/>
    <w:pPr>
      <w:tabs>
        <w:tab w:val="left" w:pos="1985"/>
      </w:tabs>
      <w:ind w:left="1985" w:hanging="425"/>
    </w:pPr>
  </w:style>
  <w:style w:type="paragraph" w:customStyle="1" w:styleId="afffffffffff6">
    <w:name w:val="Òàáëèöà òåêñò"/>
    <w:basedOn w:val="af7"/>
    <w:pPr>
      <w:spacing w:before="40" w:after="40"/>
      <w:ind w:left="57" w:right="57"/>
    </w:pPr>
    <w:rPr>
      <w:sz w:val="22"/>
    </w:rPr>
  </w:style>
  <w:style w:type="paragraph" w:customStyle="1" w:styleId="af">
    <w:name w:val="Маркир список табл."/>
    <w:basedOn w:val="af7"/>
    <w:pPr>
      <w:numPr>
        <w:numId w:val="53"/>
      </w:numPr>
    </w:pPr>
    <w:rPr>
      <w:sz w:val="26"/>
    </w:rPr>
  </w:style>
  <w:style w:type="paragraph" w:customStyle="1" w:styleId="Bulletwithtext2">
    <w:name w:val="Bullet with text 2"/>
    <w:basedOn w:val="af7"/>
    <w:pPr>
      <w:numPr>
        <w:numId w:val="54"/>
      </w:numPr>
      <w:spacing w:line="360" w:lineRule="atLeast"/>
    </w:pPr>
    <w:rPr>
      <w:lang w:val="en-GB"/>
    </w:rPr>
  </w:style>
  <w:style w:type="paragraph" w:customStyle="1" w:styleId="aa">
    <w:name w:val="Нумерованный_Приложения"/>
    <w:basedOn w:val="af7"/>
    <w:pPr>
      <w:numPr>
        <w:numId w:val="55"/>
      </w:numPr>
      <w:tabs>
        <w:tab w:val="left" w:pos="709"/>
        <w:tab w:val="left" w:pos="1134"/>
      </w:tabs>
      <w:spacing w:before="120" w:after="120"/>
      <w:ind w:left="0" w:firstLine="709"/>
    </w:pPr>
    <w:rPr>
      <w:b/>
      <w:sz w:val="28"/>
    </w:rPr>
  </w:style>
  <w:style w:type="paragraph" w:customStyle="1" w:styleId="a">
    <w:name w:val="Пункты Приложения"/>
    <w:basedOn w:val="af7"/>
    <w:pPr>
      <w:numPr>
        <w:numId w:val="56"/>
      </w:numPr>
      <w:spacing w:before="240" w:after="240"/>
      <w:ind w:left="0" w:firstLine="0"/>
    </w:pPr>
    <w:rPr>
      <w:b/>
      <w:sz w:val="28"/>
    </w:rPr>
  </w:style>
  <w:style w:type="paragraph" w:customStyle="1" w:styleId="4f3">
    <w:name w:val="Обычный4"/>
    <w:rPr>
      <w:rFonts w:eastAsia="ヒラギノ角ゴ Pro W3"/>
      <w:color w:val="000000"/>
      <w:sz w:val="24"/>
      <w:szCs w:val="24"/>
      <w:lang w:eastAsia="en-US"/>
    </w:rPr>
  </w:style>
  <w:style w:type="paragraph" w:customStyle="1" w:styleId="1fff3">
    <w:name w:val="Нумерованный список1"/>
    <w:pPr>
      <w:tabs>
        <w:tab w:val="left" w:pos="360"/>
      </w:tabs>
    </w:pPr>
    <w:rPr>
      <w:rFonts w:eastAsia="ヒラギノ角ゴ Pro W3"/>
      <w:color w:val="000000"/>
      <w:sz w:val="24"/>
      <w:szCs w:val="24"/>
      <w:lang w:eastAsia="en-US"/>
    </w:rPr>
  </w:style>
  <w:style w:type="character" w:customStyle="1" w:styleId="2fff1">
    <w:name w:val="Знак2 Знак Знак"/>
    <w:semiHidden/>
    <w:rPr>
      <w:rFonts w:ascii="Arial" w:hAnsi="Arial"/>
      <w:spacing w:val="-5"/>
      <w:sz w:val="16"/>
      <w:szCs w:val="16"/>
      <w:lang w:val="ru-RU" w:eastAsia="ru-RU" w:bidi="ar-SA"/>
    </w:rPr>
  </w:style>
  <w:style w:type="character" w:customStyle="1" w:styleId="FontStyle24">
    <w:name w:val="Font Style24"/>
    <w:rPr>
      <w:rFonts w:ascii="Sylfaen" w:hAnsi="Sylfaen"/>
      <w:sz w:val="26"/>
      <w:szCs w:val="26"/>
    </w:rPr>
  </w:style>
  <w:style w:type="character" w:customStyle="1" w:styleId="213">
    <w:name w:val="Знак2 Знак Знак1"/>
    <w:semiHidden/>
    <w:rPr>
      <w:lang w:val="en-US" w:eastAsia="en-US" w:bidi="ar-SA"/>
    </w:rPr>
  </w:style>
  <w:style w:type="paragraph" w:customStyle="1" w:styleId="afffffffffff7">
    <w:name w:val="Нижний без границы"/>
    <w:basedOn w:val="aff7"/>
    <w:pPr>
      <w:tabs>
        <w:tab w:val="clear" w:pos="4677"/>
        <w:tab w:val="center" w:pos="4320"/>
        <w:tab w:val="right" w:pos="8640"/>
      </w:tabs>
      <w:spacing w:line="190" w:lineRule="atLeast"/>
    </w:pPr>
    <w:rPr>
      <w:sz w:val="15"/>
      <w:szCs w:val="15"/>
    </w:rPr>
  </w:style>
  <w:style w:type="paragraph" w:customStyle="1" w:styleId="BlockQuotationFirst">
    <w:name w:val="Block Quotation First"/>
    <w:basedOn w:val="af7"/>
    <w:next w:val="af7"/>
    <w:pPr>
      <w:shd w:val="pct20" w:color="auto" w:fill="auto"/>
      <w:spacing w:before="120" w:after="120" w:line="220" w:lineRule="atLeast"/>
      <w:ind w:left="1366" w:right="238"/>
    </w:pPr>
    <w:rPr>
      <w:rFonts w:ascii="chicago" w:hAnsi="chicago"/>
      <w:b/>
      <w:bCs/>
      <w:spacing w:val="-5"/>
    </w:rPr>
  </w:style>
  <w:style w:type="paragraph" w:customStyle="1" w:styleId="BlockQuotationLast">
    <w:name w:val="Block Quotation Last"/>
    <w:basedOn w:val="af7"/>
    <w:next w:val="af7"/>
    <w:pPr>
      <w:shd w:val="pct5" w:color="auto" w:fill="auto"/>
      <w:spacing w:before="120" w:after="120" w:line="220" w:lineRule="atLeast"/>
      <w:ind w:left="1366" w:right="238"/>
    </w:pPr>
    <w:rPr>
      <w:rFonts w:ascii="chicago" w:hAnsi="chicago"/>
      <w:spacing w:val="-5"/>
    </w:rPr>
  </w:style>
  <w:style w:type="paragraph" w:customStyle="1" w:styleId="CoverTitle">
    <w:name w:val="Cover Title"/>
    <w:basedOn w:val="affff9"/>
    <w:next w:val="af7"/>
    <w:pPr>
      <w:keepNext/>
      <w:keepLines/>
      <w:pBdr>
        <w:top w:val="single" w:sz="48" w:space="31" w:color="000000"/>
      </w:pBdr>
      <w:tabs>
        <w:tab w:val="left" w:pos="0"/>
      </w:tabs>
      <w:spacing w:before="240" w:after="500" w:line="640" w:lineRule="exact"/>
      <w:ind w:right="11" w:hanging="11"/>
    </w:pPr>
    <w:rPr>
      <w:b/>
      <w:bCs/>
      <w:sz w:val="64"/>
      <w:szCs w:val="64"/>
    </w:rPr>
  </w:style>
  <w:style w:type="paragraph" w:customStyle="1" w:styleId="CoverSubtitle">
    <w:name w:val="Cover Subtitle"/>
    <w:basedOn w:val="CoverTitle"/>
    <w:next w:val="af7"/>
    <w:pPr>
      <w:pBdr>
        <w:top w:val="single" w:sz="6" w:space="24" w:color="000000"/>
      </w:pBdr>
      <w:spacing w:before="0" w:after="0" w:line="480" w:lineRule="atLeast"/>
      <w:ind w:right="0" w:firstLine="0"/>
    </w:pPr>
    <w:rPr>
      <w:sz w:val="48"/>
      <w:szCs w:val="48"/>
    </w:rPr>
  </w:style>
  <w:style w:type="character" w:customStyle="1" w:styleId="DFN">
    <w:name w:val="DFN"/>
    <w:rPr>
      <w:b/>
      <w:bCs/>
    </w:rPr>
  </w:style>
  <w:style w:type="character" w:customStyle="1" w:styleId="FileName">
    <w:name w:val="FileName"/>
    <w:rPr>
      <w:caps/>
    </w:rPr>
  </w:style>
  <w:style w:type="paragraph" w:customStyle="1" w:styleId="FootnoteBase">
    <w:name w:val="Footnote Base"/>
    <w:basedOn w:val="af7"/>
    <w:pPr>
      <w:keepLines/>
      <w:spacing w:before="120" w:after="120" w:line="200" w:lineRule="atLeast"/>
      <w:ind w:left="1080"/>
    </w:pPr>
    <w:rPr>
      <w:spacing w:val="-5"/>
      <w:sz w:val="16"/>
      <w:szCs w:val="16"/>
    </w:rPr>
  </w:style>
  <w:style w:type="paragraph" w:customStyle="1" w:styleId="CoverAuthor">
    <w:name w:val="Cover Author"/>
    <w:basedOn w:val="af7"/>
    <w:pPr>
      <w:spacing w:before="120" w:after="120" w:line="240" w:lineRule="atLeast"/>
      <w:ind w:right="-839" w:hanging="11"/>
    </w:pPr>
    <w:rPr>
      <w:sz w:val="28"/>
      <w:szCs w:val="28"/>
    </w:rPr>
  </w:style>
  <w:style w:type="paragraph" w:customStyle="1" w:styleId="CoverAuthorForm">
    <w:name w:val="Cover Author Form"/>
    <w:basedOn w:val="CoverAuthor"/>
    <w:next w:val="af7"/>
    <w:pPr>
      <w:framePr w:h="8063" w:hSpace="181" w:wrap="auto" w:vAnchor="text" w:hAnchor="text" w:y="1"/>
      <w:spacing w:before="0" w:after="0"/>
      <w:ind w:right="0" w:firstLine="0"/>
    </w:pPr>
    <w:rPr>
      <w:spacing w:val="-5"/>
    </w:rPr>
  </w:style>
  <w:style w:type="paragraph" w:customStyle="1" w:styleId="StatusForm">
    <w:name w:val="Status Form"/>
    <w:basedOn w:val="af7"/>
    <w:pPr>
      <w:shd w:val="pct20" w:color="auto" w:fill="auto"/>
      <w:spacing w:after="240" w:line="240" w:lineRule="atLeast"/>
      <w:ind w:firstLine="454"/>
    </w:pPr>
    <w:rPr>
      <w:spacing w:val="-5"/>
    </w:rPr>
  </w:style>
  <w:style w:type="paragraph" w:customStyle="1" w:styleId="DateForm">
    <w:name w:val="Date Form"/>
    <w:basedOn w:val="af7"/>
    <w:next w:val="af7"/>
    <w:pPr>
      <w:shd w:val="pct20" w:color="auto" w:fill="auto"/>
      <w:spacing w:after="240" w:line="240" w:lineRule="atLeast"/>
      <w:ind w:firstLine="454"/>
    </w:pPr>
    <w:rPr>
      <w:spacing w:val="-5"/>
    </w:rPr>
  </w:style>
  <w:style w:type="paragraph" w:customStyle="1" w:styleId="CoverAddress">
    <w:name w:val="Cover Address"/>
    <w:basedOn w:val="af7"/>
    <w:pPr>
      <w:spacing w:line="240" w:lineRule="atLeast"/>
    </w:pPr>
    <w:rPr>
      <w:spacing w:val="-5"/>
    </w:rPr>
  </w:style>
  <w:style w:type="paragraph" w:customStyle="1" w:styleId="Simple">
    <w:name w:val="Simple"/>
    <w:basedOn w:val="af7"/>
    <w:rPr>
      <w:spacing w:val="-5"/>
    </w:rPr>
  </w:style>
  <w:style w:type="paragraph" w:customStyle="1" w:styleId="TableNormal">
    <w:name w:val="TableNormal"/>
    <w:basedOn w:val="affff9"/>
    <w:pPr>
      <w:keepLines/>
      <w:spacing w:before="120"/>
    </w:pPr>
  </w:style>
  <w:style w:type="paragraph" w:customStyle="1" w:styleId="afffffffffff8">
    <w:name w:val="Внутренний адрес"/>
    <w:basedOn w:val="af7"/>
    <w:pPr>
      <w:spacing w:before="120" w:after="120" w:line="240" w:lineRule="atLeast"/>
    </w:pPr>
    <w:rPr>
      <w:spacing w:val="-5"/>
    </w:rPr>
  </w:style>
  <w:style w:type="paragraph" w:customStyle="1" w:styleId="SectionHeading">
    <w:name w:val="Section Heading"/>
    <w:basedOn w:val="1e"/>
    <w:pPr>
      <w:keepLines/>
      <w:tabs>
        <w:tab w:val="num" w:pos="709"/>
      </w:tabs>
      <w:spacing w:before="0" w:after="240" w:line="240" w:lineRule="atLeast"/>
      <w:ind w:left="709"/>
      <w:jc w:val="left"/>
      <w:outlineLvl w:val="9"/>
    </w:pPr>
    <w:rPr>
      <w:rFonts w:ascii="Arial Black" w:eastAsia="Times New Roman" w:hAnsi="Arial Black"/>
      <w:b/>
      <w:bCs/>
      <w:sz w:val="36"/>
      <w:szCs w:val="36"/>
    </w:rPr>
  </w:style>
  <w:style w:type="paragraph" w:customStyle="1" w:styleId="SectionHeading1">
    <w:name w:val="Section Heading 1"/>
    <w:basedOn w:val="SectionHeading"/>
    <w:pPr>
      <w:spacing w:after="120"/>
      <w:jc w:val="center"/>
    </w:pPr>
  </w:style>
  <w:style w:type="paragraph" w:customStyle="1" w:styleId="SectionHeading2">
    <w:name w:val="Section Heading 2"/>
    <w:basedOn w:val="SectionHeading"/>
    <w:next w:val="af7"/>
    <w:pPr>
      <w:tabs>
        <w:tab w:val="clear" w:pos="709"/>
      </w:tabs>
      <w:spacing w:after="120"/>
      <w:ind w:left="0"/>
      <w:jc w:val="center"/>
    </w:pPr>
    <w:rPr>
      <w:sz w:val="32"/>
      <w:szCs w:val="32"/>
    </w:rPr>
  </w:style>
  <w:style w:type="paragraph" w:customStyle="1" w:styleId="List1">
    <w:name w:val="List1"/>
    <w:basedOn w:val="af7"/>
    <w:pPr>
      <w:tabs>
        <w:tab w:val="num" w:pos="587"/>
      </w:tabs>
      <w:spacing w:after="240" w:line="240" w:lineRule="atLeast"/>
      <w:ind w:left="397" w:hanging="170"/>
    </w:pPr>
    <w:rPr>
      <w:spacing w:val="-5"/>
    </w:rPr>
  </w:style>
  <w:style w:type="paragraph" w:customStyle="1" w:styleId="TOCBase">
    <w:name w:val="TOC Base"/>
    <w:basedOn w:val="af7"/>
    <w:pPr>
      <w:tabs>
        <w:tab w:val="right" w:leader="dot" w:pos="6480"/>
      </w:tabs>
      <w:spacing w:after="240" w:line="240" w:lineRule="atLeast"/>
    </w:pPr>
    <w:rPr>
      <w:spacing w:val="-5"/>
    </w:rPr>
  </w:style>
  <w:style w:type="paragraph" w:customStyle="1" w:styleId="afffffffffff9">
    <w:name w:val="Íîðìàëüíûé"/>
    <w:basedOn w:val="af7"/>
    <w:pPr>
      <w:tabs>
        <w:tab w:val="num" w:pos="717"/>
      </w:tabs>
      <w:spacing w:before="120" w:after="120" w:line="240" w:lineRule="atLeast"/>
      <w:ind w:left="714" w:hanging="357"/>
    </w:pPr>
    <w:rPr>
      <w:spacing w:val="-5"/>
    </w:rPr>
  </w:style>
  <w:style w:type="paragraph" w:customStyle="1" w:styleId="num">
    <w:name w:val="Список num"/>
    <w:basedOn w:val="af7"/>
    <w:pPr>
      <w:spacing w:before="120" w:after="120" w:line="240" w:lineRule="atLeast"/>
    </w:pPr>
    <w:rPr>
      <w:spacing w:val="-5"/>
    </w:rPr>
  </w:style>
  <w:style w:type="paragraph" w:customStyle="1" w:styleId="afffffffffffa">
    <w:name w:val="ПараграфОсновной"/>
    <w:basedOn w:val="af7"/>
    <w:pPr>
      <w:tabs>
        <w:tab w:val="left" w:pos="5245"/>
      </w:tabs>
    </w:pPr>
  </w:style>
  <w:style w:type="paragraph" w:customStyle="1" w:styleId="af3">
    <w:name w:val="Маркированный"/>
    <w:basedOn w:val="af7"/>
    <w:pPr>
      <w:numPr>
        <w:numId w:val="57"/>
      </w:numPr>
      <w:tabs>
        <w:tab w:val="clear" w:pos="360"/>
        <w:tab w:val="num" w:pos="720"/>
      </w:tabs>
      <w:spacing w:before="60" w:after="60" w:line="240" w:lineRule="atLeast"/>
      <w:ind w:left="720"/>
    </w:pPr>
  </w:style>
  <w:style w:type="paragraph" w:customStyle="1" w:styleId="bodysingle0">
    <w:name w:val="bodysingle"/>
    <w:basedOn w:val="af7"/>
    <w:rPr>
      <w:rFonts w:eastAsia="Arial Unicode MS"/>
      <w:lang w:val="en-US"/>
    </w:rPr>
  </w:style>
  <w:style w:type="paragraph" w:customStyle="1" w:styleId="TableLabel">
    <w:name w:val="TableLabel"/>
    <w:basedOn w:val="af7"/>
    <w:pPr>
      <w:spacing w:before="60" w:after="120"/>
      <w:jc w:val="center"/>
    </w:pPr>
    <w:rPr>
      <w:b/>
      <w:bCs/>
      <w:sz w:val="21"/>
      <w:szCs w:val="21"/>
      <w:lang w:val="en-US"/>
    </w:rPr>
  </w:style>
  <w:style w:type="paragraph" w:customStyle="1" w:styleId="MainTXT">
    <w:name w:val="MainTXT"/>
    <w:basedOn w:val="af7"/>
    <w:pPr>
      <w:ind w:left="142" w:firstLine="709"/>
    </w:pPr>
  </w:style>
  <w:style w:type="paragraph" w:customStyle="1" w:styleId="afffffffffffb">
    <w:name w:val="Знак Знак Знак Знак Знак Знак Знак Знак Знак Знак Знак Знак Знак"/>
    <w:basedOn w:val="af7"/>
    <w:pPr>
      <w:spacing w:after="160" w:line="240" w:lineRule="exact"/>
    </w:pPr>
    <w:rPr>
      <w:rFonts w:ascii="Verdana" w:hAnsi="Verdana"/>
      <w:lang w:val="en-US"/>
    </w:rPr>
  </w:style>
  <w:style w:type="paragraph" w:customStyle="1" w:styleId="HeadingBase">
    <w:name w:val="Heading Base"/>
    <w:basedOn w:val="af7"/>
    <w:next w:val="af7"/>
    <w:link w:val="HeadingBase0"/>
    <w:pPr>
      <w:keepNext/>
      <w:keepLines/>
      <w:spacing w:before="140" w:after="60" w:line="220" w:lineRule="atLeast"/>
      <w:ind w:left="1080" w:firstLine="680"/>
    </w:pPr>
    <w:rPr>
      <w:rFonts w:ascii="Verdana" w:hAnsi="Verdana"/>
      <w:b/>
      <w:spacing w:val="-20"/>
      <w:sz w:val="22"/>
    </w:rPr>
  </w:style>
  <w:style w:type="paragraph" w:customStyle="1" w:styleId="ChapterSubtitle">
    <w:name w:val="Chapter Subtitle"/>
    <w:basedOn w:val="aff1"/>
    <w:next w:val="1e"/>
    <w:pPr>
      <w:keepNext/>
      <w:keepLines/>
      <w:pBdr>
        <w:top w:val="single" w:sz="6" w:space="16" w:color="000000"/>
      </w:pBdr>
      <w:spacing w:before="60" w:after="120" w:line="340" w:lineRule="atLeast"/>
      <w:ind w:firstLine="680"/>
      <w:jc w:val="left"/>
      <w:outlineLvl w:val="9"/>
    </w:pPr>
    <w:rPr>
      <w:rFonts w:ascii="Verdana" w:hAnsi="Verdana"/>
      <w:i/>
      <w:spacing w:val="-16"/>
      <w:sz w:val="28"/>
      <w:lang w:eastAsia="en-US"/>
    </w:rPr>
  </w:style>
  <w:style w:type="paragraph" w:customStyle="1" w:styleId="afffffffffffc">
    <w:name w:val="Оглавление"/>
    <w:basedOn w:val="1e"/>
    <w:link w:val="afffffffffffd"/>
    <w:pPr>
      <w:keepNext w:val="0"/>
      <w:tabs>
        <w:tab w:val="num" w:pos="360"/>
        <w:tab w:val="left" w:pos="851"/>
      </w:tabs>
      <w:spacing w:before="0" w:after="240" w:line="240" w:lineRule="atLeast"/>
      <w:ind w:left="360" w:hanging="360"/>
      <w:jc w:val="left"/>
      <w:outlineLvl w:val="9"/>
    </w:pPr>
    <w:rPr>
      <w:rFonts w:ascii="Verdana" w:eastAsia="Times New Roman" w:hAnsi="Verdana"/>
      <w:b/>
      <w:sz w:val="32"/>
      <w:szCs w:val="20"/>
      <w:lang w:val="en-US"/>
    </w:rPr>
  </w:style>
  <w:style w:type="paragraph" w:customStyle="1" w:styleId="afffffffffffe">
    <w:name w:val="Утверждаю"/>
    <w:basedOn w:val="af7"/>
    <w:pPr>
      <w:spacing w:after="60"/>
      <w:ind w:left="142" w:right="198"/>
    </w:pPr>
    <w:rPr>
      <w:rFonts w:ascii="Verdana" w:hAnsi="Verdana"/>
      <w:b/>
      <w:bCs/>
      <w:spacing w:val="-5"/>
    </w:rPr>
  </w:style>
  <w:style w:type="paragraph" w:customStyle="1" w:styleId="affffffffffff">
    <w:name w:val="Статус"/>
    <w:basedOn w:val="af7"/>
    <w:pPr>
      <w:shd w:val="pct20" w:color="auto" w:fill="auto"/>
      <w:spacing w:after="60"/>
      <w:ind w:firstLine="454"/>
    </w:pPr>
    <w:rPr>
      <w:rFonts w:ascii="Verdana" w:hAnsi="Verdana"/>
      <w:spacing w:val="-5"/>
    </w:rPr>
  </w:style>
  <w:style w:type="character" w:customStyle="1" w:styleId="1fff4">
    <w:name w:val="Строгий1"/>
    <w:rPr>
      <w:b/>
      <w:i/>
    </w:rPr>
  </w:style>
  <w:style w:type="paragraph" w:customStyle="1" w:styleId="HeaderBase">
    <w:name w:val="Header Base"/>
    <w:basedOn w:val="af7"/>
    <w:pPr>
      <w:tabs>
        <w:tab w:val="center" w:pos="4320"/>
        <w:tab w:val="right" w:pos="8640"/>
      </w:tabs>
      <w:spacing w:after="60"/>
      <w:ind w:firstLine="680"/>
      <w:jc w:val="right"/>
    </w:pPr>
    <w:rPr>
      <w:rFonts w:ascii="Verdana" w:hAnsi="Verdana"/>
      <w:smallCaps/>
      <w:spacing w:val="-5"/>
      <w:sz w:val="15"/>
    </w:rPr>
  </w:style>
  <w:style w:type="paragraph" w:customStyle="1" w:styleId="CoverCompany">
    <w:name w:val="Cover Company"/>
    <w:basedOn w:val="CoverAddress"/>
    <w:pPr>
      <w:spacing w:after="120" w:line="360" w:lineRule="exact"/>
      <w:ind w:firstLine="680"/>
      <w:jc w:val="right"/>
    </w:pPr>
    <w:rPr>
      <w:rFonts w:ascii="Verdana" w:hAnsi="Verdana"/>
      <w:b/>
      <w:sz w:val="36"/>
      <w:lang w:eastAsia="en-US"/>
    </w:rPr>
  </w:style>
  <w:style w:type="paragraph" w:customStyle="1" w:styleId="BlockQuotation">
    <w:name w:val="Block Quotation"/>
    <w:basedOn w:val="af7"/>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pPr>
    <w:rPr>
      <w:rFonts w:ascii="chicago" w:hAnsi="chicago"/>
      <w:spacing w:val="-5"/>
    </w:rPr>
  </w:style>
  <w:style w:type="paragraph" w:customStyle="1" w:styleId="BodyTextKeep">
    <w:name w:val="Body Text Keep"/>
    <w:basedOn w:val="af7"/>
    <w:pPr>
      <w:keepNext/>
      <w:tabs>
        <w:tab w:val="left" w:pos="3345"/>
      </w:tabs>
      <w:spacing w:after="60"/>
      <w:ind w:firstLine="680"/>
    </w:pPr>
    <w:rPr>
      <w:rFonts w:ascii="Verdana" w:hAnsi="Verdana"/>
      <w:spacing w:val="-5"/>
    </w:rPr>
  </w:style>
  <w:style w:type="paragraph" w:customStyle="1" w:styleId="DocumentLabel">
    <w:name w:val="Document Label"/>
    <w:basedOn w:val="CoverTitle"/>
    <w:pPr>
      <w:tabs>
        <w:tab w:val="left" w:pos="2835"/>
      </w:tabs>
      <w:ind w:left="-840" w:right="-840"/>
    </w:pPr>
    <w:rPr>
      <w:rFonts w:ascii="Verdana" w:hAnsi="Verdana"/>
      <w:bCs w:val="0"/>
      <w:caps/>
      <w:spacing w:val="-20"/>
      <w:sz w:val="20"/>
      <w:szCs w:val="20"/>
      <w:lang w:eastAsia="en-US"/>
    </w:rPr>
  </w:style>
  <w:style w:type="paragraph" w:customStyle="1" w:styleId="IndexBase">
    <w:name w:val="Index Base"/>
    <w:basedOn w:val="af7"/>
    <w:pPr>
      <w:spacing w:after="60"/>
      <w:ind w:left="360" w:hanging="360"/>
    </w:pPr>
    <w:rPr>
      <w:rFonts w:ascii="Verdana" w:hAnsi="Verdana"/>
      <w:spacing w:val="-5"/>
    </w:rPr>
  </w:style>
  <w:style w:type="paragraph" w:customStyle="1" w:styleId="BlockDefinition">
    <w:name w:val="Block Definition"/>
    <w:basedOn w:val="af7"/>
    <w:pPr>
      <w:tabs>
        <w:tab w:val="left" w:pos="3345"/>
      </w:tabs>
      <w:spacing w:after="60"/>
      <w:ind w:left="3345" w:hanging="2268"/>
    </w:pPr>
    <w:rPr>
      <w:rFonts w:ascii="Verdana" w:hAnsi="Verdana"/>
      <w:spacing w:val="-5"/>
    </w:rPr>
  </w:style>
  <w:style w:type="character" w:customStyle="1" w:styleId="CODE">
    <w:name w:val="CODE"/>
    <w:rPr>
      <w:rFonts w:ascii="Courier New" w:hAnsi="Courier New"/>
    </w:rPr>
  </w:style>
  <w:style w:type="paragraph" w:styleId="affffffffffff0">
    <w:name w:val="macro"/>
    <w:basedOn w:val="af7"/>
    <w:link w:val="affffffffffff1"/>
    <w:pPr>
      <w:spacing w:after="60"/>
      <w:ind w:left="1080" w:firstLine="680"/>
    </w:pPr>
    <w:rPr>
      <w:rFonts w:ascii="Courier New" w:hAnsi="Courier New"/>
      <w:spacing w:val="-5"/>
    </w:rPr>
  </w:style>
  <w:style w:type="character" w:customStyle="1" w:styleId="affffffffffff1">
    <w:name w:val="Текст макроса Знак"/>
    <w:link w:val="affffffffffff0"/>
    <w:rPr>
      <w:rFonts w:ascii="Courier New" w:hAnsi="Courier New"/>
      <w:spacing w:val="-5"/>
      <w:sz w:val="20"/>
      <w:szCs w:val="20"/>
    </w:rPr>
  </w:style>
  <w:style w:type="character" w:customStyle="1" w:styleId="Superscript">
    <w:name w:val="Superscript"/>
    <w:rPr>
      <w:b/>
      <w:vertAlign w:val="superscript"/>
    </w:rPr>
  </w:style>
  <w:style w:type="paragraph" w:styleId="affffffffffff2">
    <w:name w:val="table of figures"/>
    <w:basedOn w:val="TOCBase"/>
    <w:pPr>
      <w:spacing w:after="60" w:line="240" w:lineRule="auto"/>
      <w:ind w:left="1440" w:hanging="360"/>
    </w:pPr>
    <w:rPr>
      <w:rFonts w:ascii="Verdana" w:hAnsi="Verdana"/>
    </w:rPr>
  </w:style>
  <w:style w:type="paragraph" w:customStyle="1" w:styleId="BlockIcon">
    <w:name w:val="Block Icon"/>
    <w:basedOn w:val="af7"/>
    <w:pPr>
      <w:framePr w:w="1440" w:h="1440"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rPr>
  </w:style>
  <w:style w:type="paragraph" w:customStyle="1" w:styleId="FooterFirst">
    <w:name w:val="Footer First"/>
    <w:basedOn w:val="aff7"/>
    <w:pPr>
      <w:pBdr>
        <w:top w:val="single" w:sz="6" w:space="4" w:color="000000"/>
      </w:pBdr>
      <w:tabs>
        <w:tab w:val="clear" w:pos="4677"/>
        <w:tab w:val="center" w:pos="4320"/>
        <w:tab w:val="right" w:pos="8640"/>
      </w:tabs>
      <w:spacing w:after="60" w:line="190" w:lineRule="atLeast"/>
      <w:ind w:firstLine="680"/>
    </w:pPr>
    <w:rPr>
      <w:rFonts w:ascii="Verdana" w:hAnsi="Verdana"/>
      <w:caps/>
      <w:sz w:val="15"/>
    </w:rPr>
  </w:style>
  <w:style w:type="paragraph" w:customStyle="1" w:styleId="FooterEven">
    <w:name w:val="Footer Even"/>
    <w:basedOn w:val="aff7"/>
    <w:pPr>
      <w:pBdr>
        <w:top w:val="single" w:sz="6" w:space="2" w:color="000000"/>
      </w:pBdr>
      <w:tabs>
        <w:tab w:val="clear" w:pos="4677"/>
        <w:tab w:val="center" w:pos="4320"/>
        <w:tab w:val="right" w:pos="8640"/>
      </w:tabs>
      <w:spacing w:after="60" w:line="190" w:lineRule="atLeast"/>
      <w:ind w:firstLine="680"/>
    </w:pPr>
    <w:rPr>
      <w:rFonts w:ascii="Verdana" w:hAnsi="Verdana"/>
      <w:caps/>
      <w:sz w:val="15"/>
    </w:rPr>
  </w:style>
  <w:style w:type="paragraph" w:customStyle="1" w:styleId="FooterOdd">
    <w:name w:val="Footer Odd"/>
    <w:basedOn w:val="aff7"/>
    <w:pPr>
      <w:pBdr>
        <w:top w:val="single" w:sz="6" w:space="2" w:color="000000"/>
      </w:pBdr>
      <w:tabs>
        <w:tab w:val="clear" w:pos="4677"/>
        <w:tab w:val="center" w:pos="4320"/>
        <w:tab w:val="right" w:pos="8640"/>
      </w:tabs>
      <w:spacing w:before="600" w:after="60" w:line="190" w:lineRule="atLeast"/>
      <w:ind w:firstLine="680"/>
    </w:pPr>
    <w:rPr>
      <w:rFonts w:ascii="Verdana" w:hAnsi="Verdana"/>
      <w:caps/>
      <w:sz w:val="15"/>
    </w:rPr>
  </w:style>
  <w:style w:type="paragraph" w:customStyle="1" w:styleId="HeaderFirst">
    <w:name w:val="Header First"/>
    <w:basedOn w:val="aff5"/>
    <w:pPr>
      <w:pBdr>
        <w:top w:val="single" w:sz="6" w:space="2" w:color="000000"/>
      </w:pBdr>
      <w:tabs>
        <w:tab w:val="clear" w:pos="4677"/>
        <w:tab w:val="center" w:pos="4320"/>
        <w:tab w:val="right" w:pos="8640"/>
      </w:tabs>
      <w:spacing w:after="60"/>
      <w:ind w:firstLine="680"/>
      <w:jc w:val="right"/>
    </w:pPr>
    <w:rPr>
      <w:rFonts w:ascii="Verdana" w:hAnsi="Verdana"/>
      <w:caps/>
      <w:sz w:val="15"/>
    </w:rPr>
  </w:style>
  <w:style w:type="paragraph" w:customStyle="1" w:styleId="HeaderEven">
    <w:name w:val="Header Even"/>
    <w:basedOn w:val="aff5"/>
    <w:pPr>
      <w:pBdr>
        <w:bottom w:val="single" w:sz="6" w:space="1" w:color="000000"/>
      </w:pBdr>
      <w:tabs>
        <w:tab w:val="clear" w:pos="4677"/>
        <w:tab w:val="center" w:pos="4320"/>
        <w:tab w:val="right" w:pos="8640"/>
      </w:tabs>
      <w:spacing w:after="600"/>
      <w:ind w:firstLine="680"/>
      <w:jc w:val="right"/>
    </w:pPr>
    <w:rPr>
      <w:rFonts w:ascii="Verdana" w:hAnsi="Verdana"/>
      <w:caps/>
      <w:sz w:val="15"/>
    </w:rPr>
  </w:style>
  <w:style w:type="paragraph" w:customStyle="1" w:styleId="HeaderOdd">
    <w:name w:val="Header Odd"/>
    <w:basedOn w:val="aff5"/>
    <w:pPr>
      <w:pBdr>
        <w:bottom w:val="single" w:sz="6" w:space="1" w:color="000000"/>
      </w:pBdr>
      <w:tabs>
        <w:tab w:val="clear" w:pos="4677"/>
        <w:tab w:val="center" w:pos="4320"/>
        <w:tab w:val="right" w:pos="8640"/>
      </w:tabs>
      <w:spacing w:after="600"/>
      <w:ind w:firstLine="680"/>
      <w:jc w:val="right"/>
    </w:pPr>
    <w:rPr>
      <w:rFonts w:ascii="Verdana" w:hAnsi="Verdana"/>
      <w:caps/>
      <w:sz w:val="15"/>
    </w:rPr>
  </w:style>
  <w:style w:type="paragraph" w:customStyle="1" w:styleId="TitleAddress">
    <w:name w:val="Title Address"/>
    <w:basedOn w:val="af7"/>
    <w:pPr>
      <w:keepLines/>
      <w:framePr w:w="5160" w:h="31928" w:wrap="notBeside" w:vAnchor="page" w:hAnchor="page" w:x="6121" w:y="915"/>
      <w:tabs>
        <w:tab w:val="left" w:pos="2160"/>
      </w:tabs>
      <w:spacing w:after="60" w:line="160" w:lineRule="atLeast"/>
      <w:ind w:firstLine="680"/>
    </w:pPr>
    <w:rPr>
      <w:rFonts w:ascii="Verdana" w:hAnsi="Verdana"/>
      <w:sz w:val="14"/>
    </w:rPr>
  </w:style>
  <w:style w:type="character" w:customStyle="1" w:styleId="Slogan">
    <w:name w:val="Slogan"/>
    <w:rPr>
      <w:i/>
      <w:spacing w:val="-6"/>
      <w:sz w:val="24"/>
    </w:rPr>
  </w:style>
  <w:style w:type="paragraph" w:customStyle="1" w:styleId="TitleCover">
    <w:name w:val="Title Cover"/>
    <w:basedOn w:val="HeadingBase"/>
    <w:next w:val="SubtitleCover"/>
    <w:pPr>
      <w:keepLines w:val="0"/>
      <w:pBdr>
        <w:bottom w:val="single" w:sz="18" w:space="20" w:color="000000"/>
      </w:pBdr>
      <w:spacing w:before="480" w:line="560" w:lineRule="exact"/>
      <w:ind w:left="0"/>
      <w:jc w:val="center"/>
    </w:pPr>
    <w:rPr>
      <w:rFonts w:ascii="Arial Narrow" w:hAnsi="Arial Narrow"/>
      <w:spacing w:val="0"/>
      <w:sz w:val="56"/>
    </w:rPr>
  </w:style>
  <w:style w:type="paragraph" w:customStyle="1" w:styleId="SubtitleCover">
    <w:name w:val="Subtitle Cover"/>
    <w:basedOn w:val="TitleCover"/>
    <w:next w:val="af7"/>
    <w:pPr>
      <w:pBdr>
        <w:bottom w:val="none" w:sz="0" w:space="0" w:color="000000"/>
      </w:pBdr>
      <w:spacing w:before="120" w:after="480" w:line="480" w:lineRule="exact"/>
    </w:pPr>
    <w:rPr>
      <w:i/>
      <w:sz w:val="36"/>
    </w:rPr>
  </w:style>
  <w:style w:type="paragraph" w:customStyle="1" w:styleId="ChapterLabel">
    <w:name w:val="Chapter Label"/>
    <w:basedOn w:val="af7"/>
    <w:next w:val="ChapterNumber"/>
    <w:pPr>
      <w:pageBreakBefore/>
      <w:framePr w:h="1247" w:hSpace="181" w:vSpace="181" w:wrap="notBeside" w:vAnchor="page" w:hAnchor="page" w:x="1861" w:y="1203"/>
      <w:pBdr>
        <w:top w:val="single" w:sz="6" w:space="1" w:color="000000"/>
        <w:left w:val="single" w:sz="6" w:space="1" w:color="000000"/>
      </w:pBdr>
      <w:shd w:val="solid" w:color="auto" w:fill="auto"/>
      <w:spacing w:after="120" w:line="360" w:lineRule="exact"/>
      <w:ind w:right="7655" w:firstLine="680"/>
      <w:jc w:val="center"/>
    </w:pPr>
    <w:rPr>
      <w:rFonts w:ascii="Verdana" w:hAnsi="Verdana"/>
      <w:color w:val="FFFFFF"/>
      <w:sz w:val="26"/>
    </w:rPr>
  </w:style>
  <w:style w:type="paragraph" w:customStyle="1" w:styleId="ChapterNumber">
    <w:name w:val="Chapter Number"/>
    <w:basedOn w:val="af7"/>
    <w:next w:val="1e"/>
    <w:pPr>
      <w:framePr w:h="1247" w:hSpace="181" w:vSpace="181" w:wrap="notBeside" w:vAnchor="page" w:hAnchor="page" w:x="1861" w:y="1203"/>
      <w:pBdr>
        <w:top w:val="single" w:sz="6" w:space="1" w:color="000000"/>
        <w:left w:val="single" w:sz="6" w:space="1" w:color="000000"/>
      </w:pBdr>
      <w:shd w:val="solid" w:color="auto" w:fill="auto"/>
      <w:spacing w:after="60" w:line="660" w:lineRule="exact"/>
      <w:ind w:right="7655" w:firstLine="680"/>
      <w:jc w:val="center"/>
    </w:pPr>
    <w:rPr>
      <w:rFonts w:ascii="Verdana" w:hAnsi="Verdana"/>
      <w:b/>
      <w:color w:val="FFFFFF"/>
      <w:position w:val="-8"/>
      <w:sz w:val="84"/>
    </w:rPr>
  </w:style>
  <w:style w:type="paragraph" w:styleId="affffffffffff3">
    <w:name w:val="table of authorities"/>
    <w:basedOn w:val="af7"/>
    <w:pPr>
      <w:tabs>
        <w:tab w:val="right" w:leader="dot" w:pos="7560"/>
      </w:tabs>
      <w:spacing w:after="60"/>
      <w:ind w:left="1440" w:hanging="360"/>
    </w:pPr>
    <w:rPr>
      <w:rFonts w:ascii="Verdana" w:hAnsi="Verdana"/>
      <w:spacing w:val="-5"/>
    </w:rPr>
  </w:style>
  <w:style w:type="paragraph" w:customStyle="1" w:styleId="ListLast">
    <w:name w:val="List Last"/>
    <w:basedOn w:val="affffffa"/>
    <w:next w:val="af7"/>
    <w:pPr>
      <w:tabs>
        <w:tab w:val="left" w:pos="720"/>
        <w:tab w:val="left" w:pos="3345"/>
      </w:tabs>
      <w:spacing w:after="60"/>
      <w:ind w:left="720" w:hanging="360"/>
    </w:pPr>
    <w:rPr>
      <w:rFonts w:ascii="Verdana" w:hAnsi="Verdana"/>
      <w:lang w:eastAsia="en-US"/>
    </w:rPr>
  </w:style>
  <w:style w:type="paragraph" w:customStyle="1" w:styleId="ListBulletFirst">
    <w:name w:val="List Bullet First"/>
    <w:basedOn w:val="a4"/>
    <w:next w:val="a4"/>
    <w:pPr>
      <w:numPr>
        <w:numId w:val="0"/>
      </w:numPr>
      <w:tabs>
        <w:tab w:val="left" w:pos="3345"/>
        <w:tab w:val="left" w:pos="6120"/>
      </w:tabs>
      <w:spacing w:after="60"/>
      <w:ind w:left="1440" w:firstLine="720"/>
      <w:contextualSpacing w:val="0"/>
    </w:pPr>
    <w:rPr>
      <w:rFonts w:ascii="Verdana" w:eastAsia="Times New Roman" w:hAnsi="Verdana"/>
      <w:spacing w:val="-5"/>
      <w:sz w:val="20"/>
      <w:szCs w:val="20"/>
    </w:rPr>
  </w:style>
  <w:style w:type="paragraph" w:customStyle="1" w:styleId="ListBulletLast">
    <w:name w:val="List Bullet Last"/>
    <w:basedOn w:val="a4"/>
    <w:next w:val="af7"/>
    <w:pPr>
      <w:numPr>
        <w:numId w:val="0"/>
      </w:numPr>
      <w:tabs>
        <w:tab w:val="left" w:pos="3345"/>
        <w:tab w:val="left" w:pos="6120"/>
      </w:tabs>
      <w:spacing w:after="60"/>
      <w:ind w:left="1440" w:firstLine="720"/>
      <w:contextualSpacing w:val="0"/>
    </w:pPr>
    <w:rPr>
      <w:rFonts w:ascii="Verdana" w:eastAsia="Times New Roman" w:hAnsi="Verdana"/>
      <w:spacing w:val="-5"/>
      <w:sz w:val="20"/>
      <w:szCs w:val="20"/>
    </w:rPr>
  </w:style>
  <w:style w:type="paragraph" w:customStyle="1" w:styleId="ListNumberFirst">
    <w:name w:val="List Number First"/>
    <w:basedOn w:val="af7"/>
    <w:next w:val="af7"/>
    <w:pPr>
      <w:spacing w:after="60"/>
      <w:ind w:firstLine="680"/>
    </w:pPr>
    <w:rPr>
      <w:rFonts w:ascii="Verdana" w:hAnsi="Verdana"/>
      <w:spacing w:val="-5"/>
    </w:rPr>
  </w:style>
  <w:style w:type="paragraph" w:customStyle="1" w:styleId="ListNumberLast">
    <w:name w:val="List Number Last"/>
    <w:basedOn w:val="af7"/>
    <w:next w:val="af7"/>
    <w:pPr>
      <w:spacing w:after="60"/>
      <w:ind w:firstLine="680"/>
    </w:pPr>
    <w:rPr>
      <w:rFonts w:ascii="Verdana" w:hAnsi="Verdana"/>
      <w:spacing w:val="-5"/>
    </w:rPr>
  </w:style>
  <w:style w:type="paragraph" w:customStyle="1" w:styleId="PropList">
    <w:name w:val="PropList"/>
    <w:basedOn w:val="af7"/>
    <w:pPr>
      <w:shd w:val="pct12" w:color="auto" w:fill="auto"/>
      <w:tabs>
        <w:tab w:val="left" w:pos="3402"/>
      </w:tabs>
      <w:ind w:right="567" w:firstLine="680"/>
    </w:pPr>
    <w:rPr>
      <w:rFonts w:ascii="Courier New" w:hAnsi="Courier New"/>
    </w:rPr>
  </w:style>
  <w:style w:type="paragraph" w:customStyle="1" w:styleId="ListFirst">
    <w:name w:val="List First"/>
    <w:basedOn w:val="affffffa"/>
    <w:next w:val="affffffa"/>
    <w:pPr>
      <w:tabs>
        <w:tab w:val="left" w:pos="720"/>
        <w:tab w:val="left" w:pos="3345"/>
      </w:tabs>
      <w:spacing w:before="80" w:after="80"/>
      <w:ind w:left="720" w:hanging="360"/>
    </w:pPr>
    <w:rPr>
      <w:rFonts w:ascii="Verdana" w:hAnsi="Verdana"/>
      <w:lang w:eastAsia="en-US"/>
    </w:rPr>
  </w:style>
  <w:style w:type="paragraph" w:customStyle="1" w:styleId="BlockMarginComment">
    <w:name w:val="Block Margin Comment"/>
    <w:basedOn w:val="af7"/>
    <w:pPr>
      <w:keepNext/>
      <w:framePr w:w="1134" w:hSpace="181" w:vSpace="181" w:wrap="auto" w:vAnchor="text" w:hAnchor="margin" w:xAlign="right" w:y="1"/>
      <w:pBdr>
        <w:left w:val="single" w:sz="12" w:space="1" w:color="000000"/>
      </w:pBdr>
      <w:spacing w:after="60"/>
      <w:ind w:firstLine="680"/>
    </w:pPr>
  </w:style>
  <w:style w:type="paragraph" w:customStyle="1" w:styleId="comments">
    <w:name w:val="comments"/>
    <w:basedOn w:val="af7"/>
    <w:next w:val="af7"/>
    <w:pPr>
      <w:spacing w:after="60"/>
      <w:ind w:left="720" w:hanging="720"/>
    </w:pPr>
    <w:rPr>
      <w:rFonts w:ascii="helvcondenced" w:hAnsi="helvcondenced"/>
      <w:color w:val="0000FF"/>
    </w:rPr>
  </w:style>
  <w:style w:type="paragraph" w:customStyle="1" w:styleId="CoverComment">
    <w:name w:val="Cover Comment"/>
    <w:basedOn w:val="HeadingBase"/>
    <w:next w:val="af7"/>
    <w:pPr>
      <w:keepLines w:val="0"/>
      <w:pBdr>
        <w:bottom w:val="single" w:sz="18" w:space="20" w:color="000000"/>
      </w:pBdr>
      <w:spacing w:before="480" w:line="560" w:lineRule="exact"/>
      <w:ind w:left="0"/>
    </w:pPr>
    <w:rPr>
      <w:rFonts w:ascii="Arial Narrow" w:hAnsi="Arial Narrow"/>
      <w:spacing w:val="0"/>
      <w:sz w:val="56"/>
    </w:rPr>
  </w:style>
  <w:style w:type="paragraph" w:customStyle="1" w:styleId="CoverMessage">
    <w:name w:val="Cover Message"/>
    <w:basedOn w:val="af7"/>
    <w:next w:val="af7"/>
    <w:pPr>
      <w:ind w:firstLine="680"/>
    </w:pPr>
    <w:rPr>
      <w:rFonts w:ascii="Verdana" w:hAnsi="Verdana"/>
      <w:spacing w:val="-5"/>
      <w:sz w:val="28"/>
    </w:rPr>
  </w:style>
  <w:style w:type="paragraph" w:customStyle="1" w:styleId="PropListFirst">
    <w:name w:val="PropListFirst"/>
    <w:basedOn w:val="PropList"/>
    <w:next w:val="PropList"/>
    <w:pPr>
      <w:spacing w:before="240"/>
    </w:pPr>
  </w:style>
  <w:style w:type="paragraph" w:customStyle="1" w:styleId="PropListLast">
    <w:name w:val="PropListLast"/>
    <w:basedOn w:val="PropList"/>
    <w:next w:val="af7"/>
    <w:pPr>
      <w:spacing w:after="240"/>
    </w:pPr>
  </w:style>
  <w:style w:type="paragraph" w:customStyle="1" w:styleId="ReportAnnotation">
    <w:name w:val="ReportAnnotation"/>
    <w:basedOn w:val="affff9"/>
    <w:next w:val="affff9"/>
    <w:pPr>
      <w:spacing w:before="0"/>
      <w:ind w:left="1077" w:firstLine="680"/>
    </w:pPr>
    <w:rPr>
      <w:rFonts w:ascii="Verdana" w:hAnsi="Verdana"/>
      <w:sz w:val="16"/>
    </w:rPr>
  </w:style>
  <w:style w:type="paragraph" w:customStyle="1" w:styleId="ReportAnnotationHDR">
    <w:name w:val="ReportAnnotationHDR"/>
    <w:basedOn w:val="ReportAnnotation"/>
    <w:next w:val="ReportAnnotation"/>
    <w:pPr>
      <w:spacing w:before="60" w:after="60"/>
    </w:pPr>
    <w:rPr>
      <w:b/>
    </w:rPr>
  </w:style>
  <w:style w:type="paragraph" w:customStyle="1" w:styleId="affffffffffff4">
    <w:name w:val="СписокСвойств"/>
    <w:basedOn w:val="af7"/>
    <w:pPr>
      <w:shd w:val="pct12" w:color="auto" w:fill="auto"/>
      <w:tabs>
        <w:tab w:val="left" w:pos="3402"/>
      </w:tabs>
      <w:ind w:right="567" w:firstLine="680"/>
    </w:pPr>
    <w:rPr>
      <w:rFonts w:ascii="Courier New" w:hAnsi="Courier New"/>
    </w:rPr>
  </w:style>
  <w:style w:type="paragraph" w:customStyle="1" w:styleId="affffffffffff5">
    <w:name w:val="СписокСвойствПервый"/>
    <w:basedOn w:val="affffffffffff4"/>
    <w:next w:val="affffffffffff4"/>
    <w:pPr>
      <w:spacing w:before="240"/>
    </w:pPr>
  </w:style>
  <w:style w:type="paragraph" w:customStyle="1" w:styleId="affffffffffff6">
    <w:name w:val="СписокСвойствПоследний"/>
    <w:basedOn w:val="affffffffffff4"/>
    <w:next w:val="af7"/>
    <w:pPr>
      <w:spacing w:after="240"/>
    </w:pPr>
  </w:style>
  <w:style w:type="paragraph" w:styleId="z-">
    <w:name w:val="HTML Top of Form"/>
    <w:basedOn w:val="af7"/>
    <w:next w:val="af7"/>
    <w:link w:val="z-0"/>
    <w:hidden/>
    <w:pPr>
      <w:pBdr>
        <w:bottom w:val="single" w:sz="6" w:space="1" w:color="000000"/>
      </w:pBdr>
      <w:ind w:firstLine="680"/>
      <w:jc w:val="center"/>
    </w:pPr>
    <w:rPr>
      <w:rFonts w:ascii="Verdana" w:eastAsia="Arial Unicode MS" w:hAnsi="Verdana"/>
      <w:vanish/>
      <w:sz w:val="16"/>
      <w:szCs w:val="16"/>
      <w:lang w:val="en-US"/>
    </w:rPr>
  </w:style>
  <w:style w:type="character" w:customStyle="1" w:styleId="z-0">
    <w:name w:val="z-Начало формы Знак"/>
    <w:link w:val="z-"/>
    <w:rPr>
      <w:rFonts w:ascii="Verdana" w:eastAsia="Arial Unicode MS" w:hAnsi="Verdana"/>
      <w:vanish/>
      <w:sz w:val="16"/>
      <w:szCs w:val="16"/>
      <w:lang w:val="en-US"/>
    </w:rPr>
  </w:style>
  <w:style w:type="paragraph" w:styleId="z-1">
    <w:name w:val="HTML Bottom of Form"/>
    <w:basedOn w:val="af7"/>
    <w:next w:val="af7"/>
    <w:link w:val="z-2"/>
    <w:hidden/>
    <w:pPr>
      <w:pBdr>
        <w:top w:val="single" w:sz="6" w:space="1" w:color="000000"/>
      </w:pBdr>
      <w:ind w:firstLine="680"/>
      <w:jc w:val="center"/>
    </w:pPr>
    <w:rPr>
      <w:rFonts w:ascii="Verdana" w:eastAsia="Arial Unicode MS" w:hAnsi="Verdana"/>
      <w:vanish/>
      <w:sz w:val="16"/>
      <w:szCs w:val="16"/>
      <w:lang w:val="en-US"/>
    </w:rPr>
  </w:style>
  <w:style w:type="character" w:customStyle="1" w:styleId="z-2">
    <w:name w:val="z-Конец формы Знак"/>
    <w:link w:val="z-1"/>
    <w:rPr>
      <w:rFonts w:ascii="Verdana" w:eastAsia="Arial Unicode MS" w:hAnsi="Verdana"/>
      <w:vanish/>
      <w:sz w:val="16"/>
      <w:szCs w:val="16"/>
      <w:lang w:val="en-US"/>
    </w:rPr>
  </w:style>
  <w:style w:type="character" w:customStyle="1" w:styleId="Specify">
    <w:name w:val="Specify"/>
    <w:rPr>
      <w:color w:val="0000FF"/>
    </w:rPr>
  </w:style>
  <w:style w:type="paragraph" w:customStyle="1" w:styleId="affffffffffff7">
    <w:name w:val="НАЗВАНИЕ ДОКУМЕНТА"/>
    <w:basedOn w:val="af7"/>
    <w:link w:val="affffffffffff8"/>
    <w:pPr>
      <w:ind w:firstLine="680"/>
      <w:outlineLvl w:val="0"/>
    </w:pPr>
    <w:rPr>
      <w:rFonts w:ascii="Verdana" w:hAnsi="Verdana"/>
      <w:spacing w:val="-5"/>
      <w:sz w:val="28"/>
    </w:rPr>
  </w:style>
  <w:style w:type="paragraph" w:customStyle="1" w:styleId="affffffffffff9">
    <w:name w:val="Название проекта"/>
    <w:basedOn w:val="1e"/>
    <w:link w:val="affffffffffffa"/>
    <w:pPr>
      <w:keepNext w:val="0"/>
      <w:pageBreakBefore w:val="0"/>
      <w:tabs>
        <w:tab w:val="left" w:pos="851"/>
      </w:tabs>
      <w:spacing w:before="240" w:after="240"/>
      <w:jc w:val="left"/>
    </w:pPr>
    <w:rPr>
      <w:rFonts w:ascii="Verdana" w:eastAsia="Times New Roman" w:hAnsi="Verdana"/>
      <w:b/>
      <w:lang w:val="en-US"/>
    </w:rPr>
  </w:style>
  <w:style w:type="character" w:customStyle="1" w:styleId="affffffffffff8">
    <w:name w:val="НАЗВАНИЕ ДОКУМЕНТА Знак"/>
    <w:link w:val="affffffffffff7"/>
    <w:rPr>
      <w:rFonts w:ascii="Verdana" w:hAnsi="Verdana"/>
      <w:spacing w:val="-5"/>
      <w:sz w:val="28"/>
    </w:rPr>
  </w:style>
  <w:style w:type="character" w:customStyle="1" w:styleId="HeadingBase0">
    <w:name w:val="Heading Base Знак"/>
    <w:link w:val="HeadingBase"/>
    <w:rPr>
      <w:rFonts w:ascii="Verdana" w:hAnsi="Verdana"/>
      <w:b/>
      <w:spacing w:val="-20"/>
      <w:sz w:val="22"/>
      <w:szCs w:val="20"/>
    </w:rPr>
  </w:style>
  <w:style w:type="character" w:customStyle="1" w:styleId="affffffffffffa">
    <w:name w:val="Название проекта Знак"/>
    <w:link w:val="affffffffffff9"/>
    <w:rPr>
      <w:rFonts w:ascii="Verdana" w:hAnsi="Verdana"/>
      <w:b/>
      <w:sz w:val="28"/>
      <w:szCs w:val="28"/>
      <w:lang w:val="en-US" w:eastAsia="en-US"/>
    </w:rPr>
  </w:style>
  <w:style w:type="paragraph" w:customStyle="1" w:styleId="affffffffffffb">
    <w:name w:val="Текст верхнего штампа"/>
    <w:basedOn w:val="af7"/>
    <w:pPr>
      <w:spacing w:after="60"/>
      <w:ind w:left="142" w:right="198"/>
    </w:pPr>
    <w:rPr>
      <w:rFonts w:ascii="Verdana" w:hAnsi="Verdana"/>
      <w:color w:val="000000"/>
      <w:spacing w:val="-5"/>
    </w:rPr>
  </w:style>
  <w:style w:type="paragraph" w:customStyle="1" w:styleId="affffffffffffc">
    <w:name w:val="Страницы"/>
    <w:basedOn w:val="CoverAuthor"/>
    <w:pPr>
      <w:spacing w:before="0" w:after="0" w:line="240" w:lineRule="auto"/>
      <w:ind w:right="0" w:firstLine="0"/>
    </w:pPr>
    <w:rPr>
      <w:rFonts w:ascii="Arial CYR" w:hAnsi="Arial CYR"/>
      <w:spacing w:val="-5"/>
      <w:sz w:val="20"/>
      <w:szCs w:val="20"/>
      <w:lang w:eastAsia="en-US"/>
    </w:rPr>
  </w:style>
  <w:style w:type="paragraph" w:customStyle="1" w:styleId="affffffffffffd">
    <w:name w:val="Приложение"/>
    <w:basedOn w:val="af7"/>
    <w:link w:val="affffffffffffe"/>
    <w:pPr>
      <w:pageBreakBefore/>
      <w:spacing w:after="60"/>
      <w:ind w:firstLine="680"/>
      <w:jc w:val="right"/>
    </w:pPr>
    <w:rPr>
      <w:rFonts w:ascii="Verdana" w:hAnsi="Verdana"/>
      <w:b/>
      <w:spacing w:val="-5"/>
      <w:sz w:val="32"/>
    </w:rPr>
  </w:style>
  <w:style w:type="paragraph" w:customStyle="1" w:styleId="afffffffffffff">
    <w:name w:val="Согласновано"/>
    <w:basedOn w:val="af7"/>
    <w:pPr>
      <w:spacing w:after="60"/>
      <w:ind w:left="142"/>
    </w:pPr>
    <w:rPr>
      <w:rFonts w:ascii="Verdana" w:hAnsi="Verdana"/>
      <w:b/>
      <w:bCs/>
      <w:spacing w:val="-5"/>
    </w:rPr>
  </w:style>
  <w:style w:type="paragraph" w:customStyle="1" w:styleId="afffffffffffff0">
    <w:name w:val="Текст нижнего штапма"/>
    <w:basedOn w:val="af7"/>
    <w:pPr>
      <w:spacing w:after="60"/>
      <w:ind w:left="153"/>
      <w:jc w:val="right"/>
    </w:pPr>
    <w:rPr>
      <w:rFonts w:ascii="Verdana" w:hAnsi="Verdana"/>
      <w:b/>
      <w:bCs/>
      <w:spacing w:val="-5"/>
    </w:rPr>
  </w:style>
  <w:style w:type="numbering" w:customStyle="1" w:styleId="afffffffffffff1">
    <w:name w:val="Стиль маркированный"/>
    <w:basedOn w:val="afa"/>
  </w:style>
  <w:style w:type="paragraph" w:customStyle="1" w:styleId="afffffffffffff2">
    <w:name w:val="Рисунок подпись"/>
    <w:basedOn w:val="aff9"/>
    <w:link w:val="afffffffffffff3"/>
    <w:pPr>
      <w:keepNext/>
      <w:spacing w:before="60" w:after="60" w:line="220" w:lineRule="atLeast"/>
      <w:ind w:firstLine="0"/>
      <w:jc w:val="center"/>
    </w:pPr>
    <w:rPr>
      <w:rFonts w:ascii="Verdana" w:eastAsia="Times New Roman" w:hAnsi="Verdana"/>
      <w:b/>
      <w:spacing w:val="-5"/>
    </w:rPr>
  </w:style>
  <w:style w:type="paragraph" w:customStyle="1" w:styleId="afffffffffffff4">
    <w:name w:val="Рисунок"/>
    <w:basedOn w:val="affff6"/>
    <w:link w:val="afffffffffffff5"/>
    <w:pPr>
      <w:spacing w:before="0" w:after="60" w:line="360" w:lineRule="auto"/>
      <w:ind w:left="0"/>
      <w:jc w:val="center"/>
    </w:pPr>
    <w:rPr>
      <w:rFonts w:ascii="Verdana" w:hAnsi="Verdana"/>
      <w:spacing w:val="-5"/>
      <w:lang w:eastAsia="en-US"/>
    </w:rPr>
  </w:style>
  <w:style w:type="paragraph" w:customStyle="1" w:styleId="afffffffffffff6">
    <w:name w:val="Примечание заголовок"/>
    <w:basedOn w:val="affff6"/>
    <w:pPr>
      <w:spacing w:before="0" w:after="60" w:line="360" w:lineRule="auto"/>
      <w:ind w:left="0" w:firstLine="720"/>
    </w:pPr>
    <w:rPr>
      <w:rFonts w:ascii="Verdana" w:hAnsi="Verdana"/>
      <w:b/>
      <w:bCs/>
      <w:i/>
      <w:iCs/>
      <w:spacing w:val="-5"/>
      <w:lang w:eastAsia="en-US"/>
    </w:rPr>
  </w:style>
  <w:style w:type="paragraph" w:customStyle="1" w:styleId="afffffffffffff7">
    <w:name w:val="Примечание текст"/>
    <w:basedOn w:val="affff6"/>
    <w:pPr>
      <w:spacing w:before="0" w:after="60" w:line="360" w:lineRule="auto"/>
      <w:ind w:left="0" w:firstLine="720"/>
    </w:pPr>
    <w:rPr>
      <w:rFonts w:ascii="Verdana" w:hAnsi="Verdana"/>
      <w:i/>
      <w:iCs/>
      <w:spacing w:val="-5"/>
      <w:lang w:eastAsia="en-US"/>
    </w:rPr>
  </w:style>
  <w:style w:type="paragraph" w:customStyle="1" w:styleId="a6">
    <w:name w:val="Таблица строка номер"/>
    <w:basedOn w:val="ac"/>
    <w:pPr>
      <w:numPr>
        <w:numId w:val="58"/>
      </w:numPr>
      <w:tabs>
        <w:tab w:val="left" w:pos="3345"/>
      </w:tabs>
      <w:spacing w:after="60"/>
    </w:pPr>
    <w:rPr>
      <w:rFonts w:ascii="Verdana" w:hAnsi="Verdana"/>
      <w:spacing w:val="-5"/>
      <w:lang w:eastAsia="en-US"/>
    </w:rPr>
  </w:style>
  <w:style w:type="character" w:customStyle="1" w:styleId="affffffffffffe">
    <w:name w:val="Приложение Знак"/>
    <w:link w:val="affffffffffffd"/>
    <w:rPr>
      <w:rFonts w:ascii="Verdana" w:hAnsi="Verdana"/>
      <w:b/>
      <w:spacing w:val="-5"/>
      <w:sz w:val="32"/>
    </w:rPr>
  </w:style>
  <w:style w:type="character" w:customStyle="1" w:styleId="afffffffffffd">
    <w:name w:val="Оглавление Знак"/>
    <w:link w:val="afffffffffffc"/>
    <w:rPr>
      <w:rFonts w:ascii="Verdana" w:hAnsi="Verdana"/>
      <w:b/>
      <w:sz w:val="32"/>
      <w:lang w:val="en-US" w:eastAsia="en-US"/>
    </w:rPr>
  </w:style>
  <w:style w:type="paragraph" w:customStyle="1" w:styleId="afffffffffffff8">
    <w:name w:val="Стиль Текст документа полужирный"/>
    <w:basedOn w:val="affff6"/>
    <w:pPr>
      <w:spacing w:before="0" w:after="60" w:line="360" w:lineRule="auto"/>
      <w:ind w:left="0" w:firstLine="720"/>
    </w:pPr>
    <w:rPr>
      <w:rFonts w:ascii="Verdana" w:hAnsi="Verdana"/>
      <w:b/>
      <w:bCs/>
      <w:spacing w:val="-5"/>
      <w:lang w:eastAsia="en-US"/>
    </w:rPr>
  </w:style>
  <w:style w:type="paragraph" w:customStyle="1" w:styleId="OTRListmark10">
    <w:name w:val="_OTR_List_mark1"/>
    <w:link w:val="OTRListmark11"/>
    <w:pPr>
      <w:tabs>
        <w:tab w:val="num" w:pos="851"/>
      </w:tabs>
      <w:ind w:left="851" w:hanging="284"/>
    </w:pPr>
    <w:rPr>
      <w:sz w:val="24"/>
      <w:szCs w:val="24"/>
      <w:lang w:eastAsia="ru-RU"/>
    </w:rPr>
  </w:style>
  <w:style w:type="paragraph" w:customStyle="1" w:styleId="OTRListmark20">
    <w:name w:val="_OTR_List_mark2"/>
    <w:rPr>
      <w:sz w:val="24"/>
      <w:szCs w:val="24"/>
      <w:lang w:eastAsia="ru-RU"/>
    </w:rPr>
  </w:style>
  <w:style w:type="character" w:customStyle="1" w:styleId="OTRNote0">
    <w:name w:val="_OTR_Note Знак"/>
    <w:link w:val="OTRNote1"/>
  </w:style>
  <w:style w:type="paragraph" w:customStyle="1" w:styleId="OTRNote1">
    <w:name w:val="_OTR_Note"/>
    <w:link w:val="OTRNote0"/>
    <w:pPr>
      <w:spacing w:before="120" w:after="120"/>
      <w:ind w:left="1701" w:hanging="1701"/>
      <w:jc w:val="both"/>
    </w:pPr>
    <w:rPr>
      <w:sz w:val="24"/>
      <w:szCs w:val="24"/>
      <w:lang w:eastAsia="ru-RU"/>
    </w:rPr>
  </w:style>
  <w:style w:type="character" w:customStyle="1" w:styleId="OTRListmark11">
    <w:name w:val="_OTR_List_mark1 Знак"/>
    <w:link w:val="OTRListmark10"/>
  </w:style>
  <w:style w:type="paragraph" w:customStyle="1" w:styleId="OTRListmark3">
    <w:name w:val="_OTR_List_mark3"/>
    <w:basedOn w:val="af7"/>
    <w:pPr>
      <w:numPr>
        <w:ilvl w:val="1"/>
        <w:numId w:val="59"/>
      </w:numPr>
      <w:tabs>
        <w:tab w:val="clear" w:pos="1440"/>
        <w:tab w:val="num" w:pos="1425"/>
      </w:tabs>
      <w:ind w:left="1418" w:hanging="284"/>
    </w:pPr>
  </w:style>
  <w:style w:type="paragraph" w:customStyle="1" w:styleId="afffffffffffff9">
    <w:name w:val="Таблица текст"/>
    <w:basedOn w:val="af7"/>
    <w:link w:val="afffffffffffffa"/>
    <w:pPr>
      <w:spacing w:before="40" w:after="40"/>
      <w:ind w:left="57" w:right="57"/>
    </w:pPr>
  </w:style>
  <w:style w:type="paragraph" w:customStyle="1" w:styleId="afffffffffffffb">
    <w:name w:val="Таюлица текст"/>
    <w:basedOn w:val="af7"/>
    <w:pPr>
      <w:spacing w:after="60"/>
    </w:pPr>
    <w:rPr>
      <w:lang w:val="en-US"/>
    </w:rPr>
  </w:style>
  <w:style w:type="character" w:customStyle="1" w:styleId="2fff2">
    <w:name w:val="Таблица заголовок 2"/>
    <w:rPr>
      <w:rFonts w:ascii="Times New Roman" w:hAnsi="Times New Roman"/>
      <w:b/>
      <w:iCs/>
      <w:sz w:val="28"/>
    </w:rPr>
  </w:style>
  <w:style w:type="paragraph" w:customStyle="1" w:styleId="phconfirmstampstamp">
    <w:name w:val="ph_confirmstamp_stamp"/>
    <w:basedOn w:val="af7"/>
    <w:pPr>
      <w:spacing w:before="20" w:after="120"/>
      <w:ind w:firstLine="709"/>
    </w:pPr>
    <w:rPr>
      <w:sz w:val="22"/>
      <w:lang w:val="en-US"/>
    </w:rPr>
  </w:style>
  <w:style w:type="paragraph" w:customStyle="1" w:styleId="afffffffffffffc">
    <w:name w:val="Заголовок документа"/>
    <w:basedOn w:val="af7"/>
    <w:pPr>
      <w:spacing w:before="120"/>
      <w:jc w:val="center"/>
    </w:pPr>
    <w:rPr>
      <w:b/>
      <w:bCs/>
      <w:sz w:val="28"/>
      <w:lang w:val="en-US"/>
    </w:rPr>
  </w:style>
  <w:style w:type="paragraph" w:customStyle="1" w:styleId="afffffffffffffd">
    <w:name w:val="Таюлица заголовок"/>
    <w:basedOn w:val="af7"/>
    <w:pPr>
      <w:spacing w:after="60"/>
      <w:jc w:val="center"/>
    </w:pPr>
    <w:rPr>
      <w:b/>
      <w:lang w:val="en-US"/>
    </w:rPr>
  </w:style>
  <w:style w:type="paragraph" w:customStyle="1" w:styleId="41">
    <w:name w:val="Заголовок_4"/>
    <w:basedOn w:val="31"/>
    <w:pPr>
      <w:numPr>
        <w:ilvl w:val="3"/>
      </w:numPr>
      <w:tabs>
        <w:tab w:val="clear" w:pos="864"/>
        <w:tab w:val="num" w:pos="1080"/>
        <w:tab w:val="num" w:pos="2880"/>
      </w:tabs>
      <w:ind w:left="2880" w:hanging="360"/>
      <w:outlineLvl w:val="3"/>
    </w:pPr>
    <w:rPr>
      <w:szCs w:val="28"/>
    </w:rPr>
  </w:style>
  <w:style w:type="paragraph" w:customStyle="1" w:styleId="17">
    <w:name w:val="Заголовок_1"/>
    <w:basedOn w:val="af7"/>
    <w:next w:val="afffffffffffffe"/>
    <w:link w:val="1fff5"/>
    <w:pPr>
      <w:numPr>
        <w:numId w:val="60"/>
      </w:numPr>
      <w:spacing w:before="120" w:after="120"/>
      <w:outlineLvl w:val="0"/>
    </w:pPr>
    <w:rPr>
      <w:b/>
      <w:sz w:val="28"/>
      <w:lang w:val="en-US"/>
    </w:rPr>
  </w:style>
  <w:style w:type="paragraph" w:customStyle="1" w:styleId="23">
    <w:name w:val="Заголовок_2"/>
    <w:basedOn w:val="17"/>
    <w:next w:val="afffffffffffffe"/>
    <w:link w:val="2fff3"/>
    <w:pPr>
      <w:numPr>
        <w:ilvl w:val="1"/>
      </w:numPr>
      <w:outlineLvl w:val="1"/>
    </w:pPr>
  </w:style>
  <w:style w:type="paragraph" w:customStyle="1" w:styleId="31">
    <w:name w:val="Заголовок_3"/>
    <w:basedOn w:val="23"/>
    <w:next w:val="afffffffffffffe"/>
    <w:link w:val="3ff1"/>
    <w:pPr>
      <w:numPr>
        <w:ilvl w:val="2"/>
      </w:numPr>
      <w:outlineLvl w:val="2"/>
    </w:pPr>
  </w:style>
  <w:style w:type="paragraph" w:customStyle="1" w:styleId="afffffffffffffe">
    <w:name w:val="Стиль текста документа"/>
    <w:basedOn w:val="af7"/>
    <w:link w:val="affffffffffffff"/>
    <w:pPr>
      <w:ind w:firstLine="720"/>
    </w:pPr>
    <w:rPr>
      <w:sz w:val="28"/>
      <w:lang w:val="en-US"/>
    </w:rPr>
  </w:style>
  <w:style w:type="paragraph" w:customStyle="1" w:styleId="5">
    <w:name w:val="Заголовок_5"/>
    <w:basedOn w:val="41"/>
    <w:pPr>
      <w:numPr>
        <w:ilvl w:val="4"/>
      </w:numPr>
      <w:tabs>
        <w:tab w:val="clear" w:pos="1008"/>
        <w:tab w:val="num" w:pos="1080"/>
        <w:tab w:val="num" w:pos="3600"/>
      </w:tabs>
      <w:ind w:left="3600" w:hanging="360"/>
      <w:outlineLvl w:val="4"/>
    </w:pPr>
  </w:style>
  <w:style w:type="character" w:customStyle="1" w:styleId="1fff5">
    <w:name w:val="Заголовок_1 Знак"/>
    <w:link w:val="17"/>
    <w:rPr>
      <w:b/>
      <w:sz w:val="28"/>
      <w:lang w:val="en-US"/>
    </w:rPr>
  </w:style>
  <w:style w:type="character" w:customStyle="1" w:styleId="2fff3">
    <w:name w:val="Заголовок_2 Знак"/>
    <w:link w:val="23"/>
    <w:rPr>
      <w:b/>
      <w:sz w:val="28"/>
      <w:lang w:val="en-US"/>
    </w:rPr>
  </w:style>
  <w:style w:type="paragraph" w:customStyle="1" w:styleId="affffffffffffff0">
    <w:name w:val="Наименование рисунка"/>
    <w:basedOn w:val="afffffffffffff2"/>
    <w:link w:val="affffffffffffff1"/>
    <w:rPr>
      <w:sz w:val="28"/>
    </w:rPr>
  </w:style>
  <w:style w:type="character" w:customStyle="1" w:styleId="afffffffffffff3">
    <w:name w:val="Рисунок подпись Знак"/>
    <w:link w:val="afffffffffffff2"/>
    <w:rPr>
      <w:rFonts w:ascii="Verdana" w:hAnsi="Verdana"/>
      <w:b/>
      <w:bCs/>
      <w:spacing w:val="-5"/>
    </w:rPr>
  </w:style>
  <w:style w:type="character" w:customStyle="1" w:styleId="affffffffffffff1">
    <w:name w:val="Наименование рисунка Знак"/>
    <w:link w:val="affffffffffffff0"/>
    <w:rPr>
      <w:rFonts w:ascii="Verdana" w:hAnsi="Verdana"/>
      <w:b/>
      <w:bCs/>
      <w:spacing w:val="-5"/>
      <w:sz w:val="28"/>
    </w:rPr>
  </w:style>
  <w:style w:type="character" w:customStyle="1" w:styleId="afffffffffffff5">
    <w:name w:val="Рисунок Знак"/>
    <w:link w:val="afffffffffffff4"/>
    <w:rPr>
      <w:rFonts w:ascii="Verdana" w:hAnsi="Verdana"/>
      <w:spacing w:val="-5"/>
      <w:lang w:eastAsia="en-US"/>
    </w:rPr>
  </w:style>
  <w:style w:type="paragraph" w:customStyle="1" w:styleId="affffffffffffff2">
    <w:name w:val="Номер таблицы"/>
    <w:basedOn w:val="afffffffffffffe"/>
    <w:pPr>
      <w:keepNext/>
      <w:spacing w:before="120" w:after="120"/>
    </w:pPr>
    <w:rPr>
      <w:bCs/>
      <w:lang w:val="ru-RU"/>
    </w:rPr>
  </w:style>
  <w:style w:type="character" w:customStyle="1" w:styleId="3ff1">
    <w:name w:val="Заголовок_3 Знак"/>
    <w:link w:val="31"/>
    <w:rPr>
      <w:b/>
      <w:sz w:val="28"/>
      <w:lang w:val="en-US"/>
    </w:rPr>
  </w:style>
  <w:style w:type="paragraph" w:customStyle="1" w:styleId="2fff4">
    <w:name w:val="Стиль Таблица номер 2 + По ширине"/>
    <w:basedOn w:val="2f"/>
    <w:pPr>
      <w:keepNext/>
      <w:jc w:val="center"/>
    </w:pPr>
    <w:rPr>
      <w:szCs w:val="28"/>
      <w:lang w:val="en-US"/>
    </w:rPr>
  </w:style>
  <w:style w:type="character" w:customStyle="1" w:styleId="afffffffff">
    <w:name w:val="Текст в таблице Знак"/>
    <w:link w:val="affffffffe"/>
    <w:rPr>
      <w:rFonts w:ascii="Verdana" w:hAnsi="Verdana"/>
      <w:spacing w:val="-5"/>
      <w:sz w:val="20"/>
      <w:szCs w:val="20"/>
    </w:rPr>
  </w:style>
  <w:style w:type="paragraph" w:customStyle="1" w:styleId="affffffffffffff3">
    <w:name w:val="Список Гост"/>
    <w:basedOn w:val="a4"/>
    <w:pPr>
      <w:numPr>
        <w:numId w:val="0"/>
      </w:numPr>
      <w:tabs>
        <w:tab w:val="left" w:pos="1080"/>
      </w:tabs>
      <w:spacing w:before="60" w:after="60"/>
      <w:contextualSpacing w:val="0"/>
    </w:pPr>
    <w:rPr>
      <w:rFonts w:eastAsia="Times New Roman"/>
    </w:rPr>
  </w:style>
  <w:style w:type="paragraph" w:customStyle="1" w:styleId="affffffffffffff4">
    <w:name w:val="Текст. Основной"/>
    <w:link w:val="affffffffffffff5"/>
    <w:pPr>
      <w:spacing w:before="120" w:line="360" w:lineRule="auto"/>
      <w:ind w:firstLine="720"/>
    </w:pPr>
    <w:rPr>
      <w:rFonts w:ascii="Verdana" w:hAnsi="Verdana"/>
      <w:spacing w:val="-5"/>
      <w:sz w:val="24"/>
      <w:szCs w:val="24"/>
      <w:lang w:eastAsia="en-US"/>
    </w:rPr>
  </w:style>
  <w:style w:type="character" w:customStyle="1" w:styleId="affffffffffffff5">
    <w:name w:val="Текст. Основной Знак"/>
    <w:link w:val="affffffffffffff4"/>
    <w:rPr>
      <w:rFonts w:ascii="Verdana" w:hAnsi="Verdana"/>
      <w:spacing w:val="-5"/>
      <w:lang w:eastAsia="en-US"/>
    </w:rPr>
  </w:style>
  <w:style w:type="paragraph" w:customStyle="1" w:styleId="affffffffffffff6">
    <w:name w:val="Таблица. Текст"/>
    <w:basedOn w:val="af7"/>
    <w:link w:val="affffffffffffff7"/>
    <w:pPr>
      <w:spacing w:after="60"/>
    </w:pPr>
    <w:rPr>
      <w:rFonts w:ascii="Verdana" w:hAnsi="Verdana"/>
      <w:spacing w:val="-5"/>
    </w:rPr>
  </w:style>
  <w:style w:type="paragraph" w:customStyle="1" w:styleId="af5">
    <w:name w:val="Текст. Нумерованный. Многоуровневый"/>
    <w:pPr>
      <w:numPr>
        <w:numId w:val="61"/>
      </w:numPr>
      <w:spacing w:line="360" w:lineRule="auto"/>
    </w:pPr>
    <w:rPr>
      <w:rFonts w:ascii="Verdana" w:hAnsi="Verdana"/>
      <w:bCs/>
      <w:spacing w:val="-5"/>
      <w:sz w:val="24"/>
      <w:szCs w:val="24"/>
      <w:lang w:eastAsia="en-US"/>
    </w:rPr>
  </w:style>
  <w:style w:type="character" w:customStyle="1" w:styleId="affffffffffffff7">
    <w:name w:val="Таблица. Текст Знак"/>
    <w:link w:val="affffffffffffff6"/>
    <w:rPr>
      <w:rFonts w:ascii="Verdana" w:hAnsi="Verdana"/>
      <w:spacing w:val="-5"/>
      <w:sz w:val="20"/>
      <w:szCs w:val="20"/>
    </w:rPr>
  </w:style>
  <w:style w:type="character" w:customStyle="1" w:styleId="affffffffffffff">
    <w:name w:val="Стиль текста документа Знак"/>
    <w:link w:val="afffffffffffffe"/>
    <w:rPr>
      <w:sz w:val="28"/>
      <w:szCs w:val="20"/>
      <w:lang w:val="en-US"/>
    </w:rPr>
  </w:style>
  <w:style w:type="paragraph" w:customStyle="1" w:styleId="affffffffffffff8">
    <w:name w:val="Основной текст (центр/одинарный)"/>
    <w:basedOn w:val="afff4"/>
    <w:link w:val="affffffffffffff9"/>
    <w:pPr>
      <w:keepNext w:val="0"/>
      <w:spacing w:before="120" w:after="120"/>
      <w:jc w:val="center"/>
    </w:pPr>
    <w:rPr>
      <w:color w:val="000000"/>
      <w:sz w:val="28"/>
    </w:rPr>
  </w:style>
  <w:style w:type="character" w:customStyle="1" w:styleId="affffffffffffff9">
    <w:name w:val="Основной текст (центр/одинарный) Знак"/>
    <w:link w:val="affffffffffffff8"/>
    <w:rPr>
      <w:color w:val="000000"/>
      <w:sz w:val="28"/>
    </w:rPr>
  </w:style>
  <w:style w:type="paragraph" w:customStyle="1" w:styleId="affffffffffffffa">
    <w:name w:val="Основной текст (без отступа)"/>
    <w:basedOn w:val="afff4"/>
    <w:pPr>
      <w:keepNext w:val="0"/>
      <w:spacing w:before="120" w:after="120"/>
    </w:pPr>
    <w:rPr>
      <w:color w:val="000000"/>
      <w:sz w:val="28"/>
    </w:rPr>
  </w:style>
  <w:style w:type="paragraph" w:customStyle="1" w:styleId="-9">
    <w:name w:val="Титульный лист - текст"/>
    <w:link w:val="-a"/>
    <w:rPr>
      <w:sz w:val="28"/>
      <w:szCs w:val="24"/>
      <w:lang w:eastAsia="ru-RU"/>
    </w:rPr>
  </w:style>
  <w:style w:type="paragraph" w:customStyle="1" w:styleId="-b">
    <w:name w:val="Титльный лист - заголовок документа"/>
    <w:basedOn w:val="af7"/>
    <w:pPr>
      <w:jc w:val="center"/>
    </w:pPr>
    <w:rPr>
      <w:b/>
      <w:color w:val="000000"/>
      <w:sz w:val="36"/>
    </w:rPr>
  </w:style>
  <w:style w:type="paragraph" w:customStyle="1" w:styleId="-c">
    <w:name w:val="Титульный лист - название документа"/>
    <w:basedOn w:val="-b"/>
    <w:link w:val="-d"/>
    <w:rPr>
      <w:b w:val="0"/>
    </w:rPr>
  </w:style>
  <w:style w:type="character" w:customStyle="1" w:styleId="-d">
    <w:name w:val="Титульный лист - название документа Знак"/>
    <w:link w:val="-c"/>
    <w:rPr>
      <w:rFonts w:ascii="Arial" w:hAnsi="Arial"/>
      <w:color w:val="000000"/>
      <w:sz w:val="36"/>
    </w:rPr>
  </w:style>
  <w:style w:type="character" w:customStyle="1" w:styleId="affffffffffffffb">
    <w:name w:val="Выделение подчеркиванием"/>
    <w:rPr>
      <w:u w:val="single"/>
    </w:rPr>
  </w:style>
  <w:style w:type="character" w:customStyle="1" w:styleId="1fff6">
    <w:name w:val="я_Технический стиль 1 Знак"/>
    <w:link w:val="1fff7"/>
    <w:rPr>
      <w:b/>
      <w:bCs/>
      <w:color w:val="000000"/>
    </w:rPr>
  </w:style>
  <w:style w:type="paragraph" w:customStyle="1" w:styleId="1fff7">
    <w:name w:val="я_Технический стиль 1"/>
    <w:basedOn w:val="af7"/>
    <w:link w:val="1fff6"/>
    <w:pPr>
      <w:pBdr>
        <w:bottom w:val="single" w:sz="12" w:space="1" w:color="000000"/>
      </w:pBdr>
      <w:ind w:left="142" w:right="140"/>
      <w:jc w:val="center"/>
    </w:pPr>
    <w:rPr>
      <w:b/>
      <w:bCs/>
      <w:color w:val="000000"/>
    </w:rPr>
  </w:style>
  <w:style w:type="paragraph" w:customStyle="1" w:styleId="3ff2">
    <w:name w:val="я_Технический стиль 3"/>
    <w:basedOn w:val="-9"/>
    <w:link w:val="3ff3"/>
    <w:rPr>
      <w:rFonts w:ascii="Arial" w:hAnsi="Arial"/>
      <w:b/>
    </w:rPr>
  </w:style>
  <w:style w:type="character" w:customStyle="1" w:styleId="-a">
    <w:name w:val="Титульный лист - текст Знак"/>
    <w:link w:val="-9"/>
    <w:rPr>
      <w:sz w:val="28"/>
    </w:rPr>
  </w:style>
  <w:style w:type="character" w:customStyle="1" w:styleId="3ff3">
    <w:name w:val="я_Технический стиль 3 Знак"/>
    <w:link w:val="3ff2"/>
    <w:rPr>
      <w:rFonts w:ascii="Arial" w:hAnsi="Arial"/>
      <w:b/>
      <w:sz w:val="28"/>
    </w:rPr>
  </w:style>
  <w:style w:type="paragraph" w:customStyle="1" w:styleId="affffffffffffffc">
    <w:name w:val="Заголовки без нумерации"/>
    <w:basedOn w:val="1e"/>
    <w:next w:val="afff4"/>
    <w:pPr>
      <w:pageBreakBefore w:val="0"/>
      <w:spacing w:before="360" w:after="120"/>
      <w:jc w:val="left"/>
    </w:pPr>
    <w:rPr>
      <w:rFonts w:ascii="Arial" w:eastAsia="Times New Roman" w:hAnsi="Arial"/>
      <w:b/>
      <w:bCs/>
      <w:color w:val="000000"/>
      <w:sz w:val="36"/>
      <w:szCs w:val="20"/>
      <w:lang w:eastAsia="ru-RU"/>
    </w:rPr>
  </w:style>
  <w:style w:type="paragraph" w:customStyle="1" w:styleId="12-">
    <w:name w:val="Таблица (12) - осн. текст"/>
    <w:basedOn w:val="affffffffffffffa"/>
    <w:pPr>
      <w:spacing w:before="60" w:after="60"/>
    </w:pPr>
    <w:rPr>
      <w:sz w:val="24"/>
    </w:rPr>
  </w:style>
  <w:style w:type="paragraph" w:customStyle="1" w:styleId="3">
    <w:name w:val="Список маркированный уровень 3"/>
    <w:basedOn w:val="af7"/>
    <w:pPr>
      <w:numPr>
        <w:numId w:val="62"/>
      </w:numPr>
      <w:tabs>
        <w:tab w:val="clear" w:pos="1701"/>
      </w:tabs>
    </w:pPr>
    <w:rPr>
      <w:color w:val="000000"/>
      <w:sz w:val="28"/>
    </w:rPr>
  </w:style>
  <w:style w:type="character" w:customStyle="1" w:styleId="75pt">
    <w:name w:val="Основной текст + 7;5 pt"/>
    <w:rPr>
      <w:rFonts w:ascii="Arial" w:eastAsia="Arial" w:hAnsi="Arial"/>
      <w:color w:val="000000"/>
      <w:spacing w:val="0"/>
      <w:position w:val="0"/>
      <w:sz w:val="15"/>
      <w:szCs w:val="15"/>
      <w:shd w:val="clear" w:color="FFFFFF" w:fill="FFFFFF"/>
      <w:lang w:val="ru-RU"/>
    </w:rPr>
  </w:style>
  <w:style w:type="numbering" w:customStyle="1" w:styleId="MGListmlevel">
    <w:name w:val="MG_List_mlevel"/>
  </w:style>
  <w:style w:type="table" w:customStyle="1" w:styleId="MGtable">
    <w:name w:val="MG_table"/>
    <w:basedOn w:val="af9"/>
    <w:pPr>
      <w:spacing w:line="276" w:lineRule="auto"/>
    </w:pPr>
    <w:rPr>
      <w:rFonts w:eastAsia="MS Mincho"/>
      <w:sz w:val="28"/>
      <w:szCs w:val="22"/>
      <w:lang w:eastAsia="ko-KR"/>
    </w:rPr>
    <w:tblPr/>
  </w:style>
  <w:style w:type="paragraph" w:customStyle="1" w:styleId="MGTitle1">
    <w:name w:val="MG_Title1"/>
    <w:basedOn w:val="af7"/>
    <w:next w:val="af7"/>
    <w:link w:val="MGTitle10"/>
    <w:pPr>
      <w:keepNext/>
      <w:pageBreakBefore/>
      <w:numPr>
        <w:numId w:val="121"/>
      </w:numPr>
      <w:tabs>
        <w:tab w:val="left" w:pos="992"/>
        <w:tab w:val="left" w:pos="1134"/>
        <w:tab w:val="left" w:pos="1276"/>
      </w:tabs>
      <w:spacing w:before="240" w:after="120"/>
      <w:outlineLvl w:val="0"/>
    </w:pPr>
    <w:rPr>
      <w:rFonts w:ascii="Times New Roman Полужирный" w:eastAsia="MS Mincho" w:hAnsi="Times New Roman Полужирный"/>
      <w:b/>
      <w:caps/>
      <w:sz w:val="22"/>
      <w:szCs w:val="22"/>
      <w:lang w:eastAsia="ko-KR"/>
    </w:rPr>
  </w:style>
  <w:style w:type="character" w:customStyle="1" w:styleId="MGTitle10">
    <w:name w:val="MG_Title1 Знак"/>
    <w:link w:val="MGTitle1"/>
    <w:rPr>
      <w:rFonts w:ascii="Times New Roman Полужирный" w:eastAsia="MS Mincho" w:hAnsi="Times New Roman Полужирный"/>
      <w:b/>
      <w:caps/>
      <w:sz w:val="22"/>
      <w:szCs w:val="22"/>
      <w:lang w:eastAsia="ko-KR"/>
    </w:rPr>
  </w:style>
  <w:style w:type="paragraph" w:customStyle="1" w:styleId="MGTitle2">
    <w:name w:val="MG_Title2"/>
    <w:basedOn w:val="MGTitle1"/>
    <w:next w:val="af7"/>
    <w:link w:val="MGTitle20"/>
    <w:pPr>
      <w:pageBreakBefore w:val="0"/>
      <w:numPr>
        <w:ilvl w:val="1"/>
      </w:numPr>
      <w:spacing w:before="120"/>
      <w:outlineLvl w:val="1"/>
    </w:pPr>
    <w:rPr>
      <w:caps w:val="0"/>
    </w:rPr>
  </w:style>
  <w:style w:type="character" w:customStyle="1" w:styleId="MGTitle20">
    <w:name w:val="MG_Title2 Знак"/>
    <w:link w:val="MGTitle2"/>
    <w:rPr>
      <w:rFonts w:ascii="Times New Roman Полужирный" w:eastAsia="MS Mincho" w:hAnsi="Times New Roman Полужирный"/>
      <w:b/>
      <w:sz w:val="22"/>
      <w:szCs w:val="22"/>
      <w:lang w:eastAsia="ko-KR"/>
    </w:rPr>
  </w:style>
  <w:style w:type="paragraph" w:customStyle="1" w:styleId="MGTitle3">
    <w:name w:val="MG_Title3"/>
    <w:basedOn w:val="MGTitle2"/>
    <w:next w:val="af7"/>
    <w:pPr>
      <w:numPr>
        <w:ilvl w:val="2"/>
      </w:numPr>
      <w:tabs>
        <w:tab w:val="clear" w:pos="1134"/>
        <w:tab w:val="left" w:pos="1559"/>
        <w:tab w:val="left" w:pos="1701"/>
      </w:tabs>
      <w:outlineLvl w:val="2"/>
    </w:pPr>
    <w:rPr>
      <w:rFonts w:ascii="Times New Roman" w:hAnsi="Times New Roman"/>
    </w:rPr>
  </w:style>
  <w:style w:type="paragraph" w:customStyle="1" w:styleId="MGTitle4">
    <w:name w:val="MG_Title4"/>
    <w:basedOn w:val="MGTitle3"/>
    <w:next w:val="af7"/>
    <w:pPr>
      <w:numPr>
        <w:ilvl w:val="3"/>
      </w:numPr>
      <w:outlineLvl w:val="3"/>
    </w:pPr>
  </w:style>
  <w:style w:type="paragraph" w:customStyle="1" w:styleId="MGTitle5">
    <w:name w:val="MG_Title5"/>
    <w:basedOn w:val="MGTitle4"/>
    <w:next w:val="af7"/>
    <w:pPr>
      <w:numPr>
        <w:ilvl w:val="4"/>
        <w:numId w:val="122"/>
      </w:numPr>
      <w:outlineLvl w:val="4"/>
    </w:pPr>
  </w:style>
  <w:style w:type="paragraph" w:customStyle="1" w:styleId="MGTitle6">
    <w:name w:val="MG_Title6"/>
    <w:basedOn w:val="MGTitle5"/>
    <w:next w:val="af7"/>
    <w:pPr>
      <w:numPr>
        <w:ilvl w:val="5"/>
      </w:numPr>
      <w:outlineLvl w:val="5"/>
    </w:pPr>
  </w:style>
  <w:style w:type="numbering" w:customStyle="1" w:styleId="MGTitles">
    <w:name w:val="MG_Titles"/>
  </w:style>
  <w:style w:type="numbering" w:customStyle="1" w:styleId="MGTitles1">
    <w:name w:val="MG_Titles1"/>
  </w:style>
  <w:style w:type="paragraph" w:customStyle="1" w:styleId="MGTitle7">
    <w:name w:val="MG_Title7"/>
    <w:basedOn w:val="MGTitle6"/>
    <w:next w:val="af7"/>
    <w:pPr>
      <w:numPr>
        <w:ilvl w:val="6"/>
        <w:numId w:val="63"/>
      </w:numPr>
      <w:tabs>
        <w:tab w:val="clear" w:pos="1276"/>
        <w:tab w:val="num" w:pos="1296"/>
      </w:tabs>
      <w:ind w:left="1296" w:hanging="1296"/>
      <w:outlineLvl w:val="6"/>
    </w:pPr>
  </w:style>
  <w:style w:type="paragraph" w:customStyle="1" w:styleId="24">
    <w:name w:val="ТЗ.Заголовок 2"/>
    <w:next w:val="afffff"/>
    <w:pPr>
      <w:keepNext/>
      <w:numPr>
        <w:ilvl w:val="1"/>
        <w:numId w:val="64"/>
      </w:numPr>
      <w:spacing w:before="120" w:after="60" w:line="276" w:lineRule="auto"/>
      <w:jc w:val="both"/>
      <w:outlineLvl w:val="1"/>
    </w:pPr>
    <w:rPr>
      <w:rFonts w:ascii="Arial" w:hAnsi="Arial"/>
      <w:b/>
      <w:bCs/>
      <w:i/>
      <w:smallCaps/>
      <w:sz w:val="28"/>
      <w:szCs w:val="28"/>
      <w:lang w:eastAsia="ru-RU"/>
    </w:rPr>
  </w:style>
  <w:style w:type="paragraph" w:customStyle="1" w:styleId="18">
    <w:name w:val="ТЗ.Заголовок 1"/>
    <w:next w:val="afffff"/>
    <w:pPr>
      <w:keepNext/>
      <w:numPr>
        <w:numId w:val="64"/>
      </w:numPr>
      <w:spacing w:before="60" w:after="120" w:line="276" w:lineRule="auto"/>
      <w:jc w:val="both"/>
      <w:outlineLvl w:val="0"/>
    </w:pPr>
    <w:rPr>
      <w:rFonts w:ascii="Arial" w:eastAsia="Calibri" w:hAnsi="Arial"/>
      <w:b/>
      <w:bCs/>
      <w:caps/>
      <w:sz w:val="32"/>
      <w:szCs w:val="32"/>
      <w:lang w:eastAsia="ru-RU"/>
    </w:rPr>
  </w:style>
  <w:style w:type="paragraph" w:customStyle="1" w:styleId="32">
    <w:name w:val="ТЗ.Заголовок 3"/>
    <w:next w:val="afffff"/>
    <w:pPr>
      <w:keepNext/>
      <w:numPr>
        <w:ilvl w:val="2"/>
        <w:numId w:val="64"/>
      </w:numPr>
      <w:tabs>
        <w:tab w:val="clear" w:pos="2949"/>
        <w:tab w:val="num" w:pos="5358"/>
      </w:tabs>
      <w:spacing w:before="120" w:after="60" w:line="276" w:lineRule="auto"/>
      <w:ind w:left="5132"/>
      <w:jc w:val="both"/>
      <w:outlineLvl w:val="2"/>
    </w:pPr>
    <w:rPr>
      <w:rFonts w:ascii="Arial" w:hAnsi="Arial"/>
      <w:sz w:val="27"/>
      <w:szCs w:val="24"/>
      <w:lang w:eastAsia="ru-RU"/>
    </w:rPr>
  </w:style>
  <w:style w:type="paragraph" w:customStyle="1" w:styleId="a9">
    <w:name w:val="ТЗ.Требования"/>
    <w:basedOn w:val="afffff"/>
    <w:pPr>
      <w:numPr>
        <w:ilvl w:val="3"/>
        <w:numId w:val="64"/>
      </w:numPr>
      <w:tabs>
        <w:tab w:val="clear" w:pos="1531"/>
        <w:tab w:val="num" w:pos="2880"/>
      </w:tabs>
      <w:spacing w:before="120"/>
      <w:ind w:left="2880" w:hanging="360"/>
    </w:pPr>
  </w:style>
  <w:style w:type="paragraph" w:customStyle="1" w:styleId="xl85">
    <w:name w:val="xl85"/>
    <w:basedOn w:val="af7"/>
    <w:pPr>
      <w:spacing w:before="100" w:beforeAutospacing="1" w:after="100" w:afterAutospacing="1"/>
    </w:pPr>
    <w:rPr>
      <w:i/>
      <w:iCs/>
      <w:sz w:val="16"/>
      <w:szCs w:val="16"/>
    </w:rPr>
  </w:style>
  <w:style w:type="paragraph" w:customStyle="1" w:styleId="xl86">
    <w:name w:val="xl86"/>
    <w:basedOn w:val="af7"/>
    <w:pPr>
      <w:spacing w:before="100" w:beforeAutospacing="1" w:after="100" w:afterAutospacing="1"/>
      <w:jc w:val="right"/>
    </w:pPr>
    <w:rPr>
      <w:i/>
      <w:iCs/>
      <w:sz w:val="16"/>
      <w:szCs w:val="16"/>
    </w:rPr>
  </w:style>
  <w:style w:type="paragraph" w:customStyle="1" w:styleId="xl87">
    <w:name w:val="xl87"/>
    <w:basedOn w:val="af7"/>
    <w:pPr>
      <w:spacing w:before="100" w:beforeAutospacing="1" w:after="100" w:afterAutospacing="1"/>
    </w:pPr>
    <w:rPr>
      <w:b/>
      <w:bCs/>
      <w:i/>
      <w:iCs/>
      <w:sz w:val="16"/>
      <w:szCs w:val="16"/>
    </w:rPr>
  </w:style>
  <w:style w:type="paragraph" w:customStyle="1" w:styleId="xl88">
    <w:name w:val="xl88"/>
    <w:basedOn w:val="af7"/>
    <w:pPr>
      <w:spacing w:before="100" w:beforeAutospacing="1" w:after="100" w:afterAutospacing="1"/>
      <w:jc w:val="center"/>
    </w:pPr>
    <w:rPr>
      <w:sz w:val="16"/>
      <w:szCs w:val="16"/>
    </w:rPr>
  </w:style>
  <w:style w:type="paragraph" w:customStyle="1" w:styleId="xl89">
    <w:name w:val="xl89"/>
    <w:basedOn w:val="af7"/>
    <w:pPr>
      <w:pBdr>
        <w:top w:val="single" w:sz="4" w:space="0" w:color="000000"/>
        <w:left w:val="single" w:sz="8" w:space="0" w:color="000000"/>
        <w:bottom w:val="single" w:sz="4" w:space="0" w:color="000000"/>
      </w:pBdr>
      <w:spacing w:before="100" w:beforeAutospacing="1" w:after="100" w:afterAutospacing="1"/>
      <w:jc w:val="center"/>
    </w:pPr>
    <w:rPr>
      <w:sz w:val="17"/>
      <w:szCs w:val="17"/>
    </w:rPr>
  </w:style>
  <w:style w:type="paragraph" w:customStyle="1" w:styleId="xl90">
    <w:name w:val="xl90"/>
    <w:basedOn w:val="af7"/>
    <w:pPr>
      <w:pBdr>
        <w:top w:val="single" w:sz="4" w:space="0" w:color="000000"/>
        <w:bottom w:val="single" w:sz="4" w:space="0" w:color="000000"/>
      </w:pBdr>
      <w:spacing w:before="100" w:beforeAutospacing="1" w:after="100" w:afterAutospacing="1"/>
      <w:jc w:val="center"/>
    </w:pPr>
    <w:rPr>
      <w:sz w:val="17"/>
      <w:szCs w:val="17"/>
    </w:rPr>
  </w:style>
  <w:style w:type="paragraph" w:customStyle="1" w:styleId="xl91">
    <w:name w:val="xl91"/>
    <w:basedOn w:val="af7"/>
    <w:pPr>
      <w:pBdr>
        <w:top w:val="single" w:sz="4" w:space="0" w:color="000000"/>
        <w:bottom w:val="single" w:sz="4" w:space="0" w:color="000000"/>
        <w:right w:val="single" w:sz="8" w:space="0" w:color="000000"/>
      </w:pBdr>
      <w:spacing w:before="100" w:beforeAutospacing="1" w:after="100" w:afterAutospacing="1"/>
      <w:jc w:val="center"/>
    </w:pPr>
    <w:rPr>
      <w:sz w:val="17"/>
      <w:szCs w:val="17"/>
    </w:rPr>
  </w:style>
  <w:style w:type="paragraph" w:customStyle="1" w:styleId="xl92">
    <w:name w:val="xl92"/>
    <w:basedOn w:val="af7"/>
    <w:pPr>
      <w:spacing w:before="100" w:beforeAutospacing="1" w:after="100" w:afterAutospacing="1"/>
      <w:jc w:val="right"/>
    </w:pPr>
    <w:rPr>
      <w:i/>
      <w:iCs/>
      <w:sz w:val="16"/>
      <w:szCs w:val="16"/>
    </w:rPr>
  </w:style>
  <w:style w:type="paragraph" w:customStyle="1" w:styleId="xl93">
    <w:name w:val="xl93"/>
    <w:basedOn w:val="af7"/>
    <w:pPr>
      <w:spacing w:before="100" w:beforeAutospacing="1" w:after="100" w:afterAutospacing="1"/>
    </w:pPr>
    <w:rPr>
      <w:b/>
      <w:bCs/>
      <w:sz w:val="16"/>
      <w:szCs w:val="16"/>
    </w:rPr>
  </w:style>
  <w:style w:type="paragraph" w:customStyle="1" w:styleId="xl94">
    <w:name w:val="xl94"/>
    <w:basedOn w:val="af7"/>
    <w:pPr>
      <w:spacing w:before="100" w:beforeAutospacing="1" w:after="100" w:afterAutospacing="1"/>
      <w:jc w:val="center"/>
    </w:pPr>
    <w:rPr>
      <w:sz w:val="16"/>
      <w:szCs w:val="16"/>
    </w:rPr>
  </w:style>
  <w:style w:type="paragraph" w:customStyle="1" w:styleId="xl95">
    <w:name w:val="xl95"/>
    <w:basedOn w:val="af7"/>
    <w:pPr>
      <w:spacing w:before="100" w:beforeAutospacing="1" w:after="100" w:afterAutospacing="1"/>
      <w:jc w:val="center"/>
    </w:pPr>
    <w:rPr>
      <w:sz w:val="17"/>
      <w:szCs w:val="17"/>
    </w:rPr>
  </w:style>
  <w:style w:type="paragraph" w:customStyle="1" w:styleId="xl96">
    <w:name w:val="xl96"/>
    <w:basedOn w:val="af7"/>
    <w:pPr>
      <w:pBdr>
        <w:bottom w:val="single" w:sz="4" w:space="0" w:color="000000"/>
      </w:pBdr>
      <w:spacing w:before="100" w:beforeAutospacing="1" w:after="100" w:afterAutospacing="1"/>
      <w:jc w:val="center"/>
    </w:pPr>
    <w:rPr>
      <w:sz w:val="16"/>
      <w:szCs w:val="16"/>
    </w:rPr>
  </w:style>
  <w:style w:type="paragraph" w:customStyle="1" w:styleId="xl97">
    <w:name w:val="xl97"/>
    <w:basedOn w:val="af7"/>
    <w:pPr>
      <w:pBdr>
        <w:bottom w:val="single" w:sz="4" w:space="0" w:color="000000"/>
      </w:pBdr>
      <w:spacing w:before="100" w:beforeAutospacing="1" w:after="100" w:afterAutospacing="1"/>
    </w:pPr>
    <w:rPr>
      <w:sz w:val="16"/>
      <w:szCs w:val="16"/>
    </w:rPr>
  </w:style>
  <w:style w:type="paragraph" w:customStyle="1" w:styleId="xl98">
    <w:name w:val="xl98"/>
    <w:basedOn w:val="af7"/>
    <w:pPr>
      <w:spacing w:before="100" w:beforeAutospacing="1" w:after="100" w:afterAutospacing="1"/>
      <w:jc w:val="right"/>
    </w:pPr>
    <w:rPr>
      <w:b/>
      <w:bCs/>
      <w:sz w:val="21"/>
      <w:szCs w:val="21"/>
    </w:rPr>
  </w:style>
  <w:style w:type="paragraph" w:customStyle="1" w:styleId="xl99">
    <w:name w:val="xl99"/>
    <w:basedOn w:val="af7"/>
    <w:pPr>
      <w:pBdr>
        <w:bottom w:val="single" w:sz="4" w:space="0" w:color="000000"/>
      </w:pBdr>
      <w:spacing w:before="100" w:beforeAutospacing="1" w:after="100" w:afterAutospacing="1"/>
      <w:jc w:val="center"/>
    </w:pPr>
    <w:rPr>
      <w:b/>
      <w:bCs/>
      <w:sz w:val="22"/>
      <w:szCs w:val="22"/>
    </w:rPr>
  </w:style>
  <w:style w:type="paragraph" w:customStyle="1" w:styleId="xl124">
    <w:name w:val="xl124"/>
    <w:basedOn w:val="af7"/>
    <w:pPr>
      <w:pBdr>
        <w:top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25">
    <w:name w:val="xl125"/>
    <w:basedOn w:val="a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26">
    <w:name w:val="xl126"/>
    <w:basedOn w:val="af7"/>
    <w:pPr>
      <w:pBdr>
        <w:top w:val="single" w:sz="4" w:space="0" w:color="000000"/>
        <w:left w:val="single" w:sz="4" w:space="0" w:color="000000"/>
        <w:bottom w:val="single" w:sz="4" w:space="0" w:color="000000"/>
        <w:right w:val="single" w:sz="6" w:space="0" w:color="000000"/>
      </w:pBdr>
      <w:spacing w:before="100" w:beforeAutospacing="1" w:after="100" w:afterAutospacing="1"/>
      <w:jc w:val="center"/>
    </w:pPr>
    <w:rPr>
      <w:sz w:val="16"/>
      <w:szCs w:val="16"/>
    </w:rPr>
  </w:style>
  <w:style w:type="paragraph" w:customStyle="1" w:styleId="xl127">
    <w:name w:val="xl127"/>
    <w:basedOn w:val="af7"/>
    <w:pPr>
      <w:pBdr>
        <w:top w:val="single" w:sz="4" w:space="0" w:color="000000"/>
        <w:left w:val="single" w:sz="6"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28">
    <w:name w:val="xl128"/>
    <w:basedOn w:val="af7"/>
    <w:pPr>
      <w:pBdr>
        <w:top w:val="single" w:sz="4" w:space="0" w:color="000000"/>
        <w:right w:val="single" w:sz="4" w:space="0" w:color="000000"/>
      </w:pBdr>
      <w:spacing w:before="100" w:beforeAutospacing="1" w:after="100" w:afterAutospacing="1"/>
      <w:jc w:val="center"/>
    </w:pPr>
    <w:rPr>
      <w:sz w:val="16"/>
      <w:szCs w:val="16"/>
    </w:rPr>
  </w:style>
  <w:style w:type="paragraph" w:customStyle="1" w:styleId="xl129">
    <w:name w:val="xl129"/>
    <w:basedOn w:val="af7"/>
    <w:pPr>
      <w:pBdr>
        <w:bottom w:val="single" w:sz="4" w:space="0" w:color="000000"/>
        <w:right w:val="single" w:sz="4" w:space="0" w:color="000000"/>
      </w:pBdr>
      <w:spacing w:before="100" w:beforeAutospacing="1" w:after="100" w:afterAutospacing="1"/>
      <w:jc w:val="center"/>
    </w:pPr>
    <w:rPr>
      <w:sz w:val="16"/>
      <w:szCs w:val="16"/>
    </w:rPr>
  </w:style>
  <w:style w:type="paragraph" w:customStyle="1" w:styleId="xl130">
    <w:name w:val="xl130"/>
    <w:basedOn w:val="a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31">
    <w:name w:val="xl131"/>
    <w:basedOn w:val="a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32">
    <w:name w:val="xl132"/>
    <w:basedOn w:val="af7"/>
    <w:pPr>
      <w:pBdr>
        <w:top w:val="single" w:sz="4" w:space="0" w:color="000000"/>
        <w:left w:val="single" w:sz="6"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33">
    <w:name w:val="xl133"/>
    <w:basedOn w:val="a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34">
    <w:name w:val="xl134"/>
    <w:basedOn w:val="af7"/>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36">
    <w:name w:val="xl136"/>
    <w:basedOn w:val="af7"/>
    <w:pPr>
      <w:pBdr>
        <w:top w:val="single" w:sz="4" w:space="0" w:color="000000"/>
        <w:left w:val="single" w:sz="4" w:space="0" w:color="000000"/>
        <w:bottom w:val="single" w:sz="4" w:space="0" w:color="000000"/>
        <w:right w:val="single" w:sz="6" w:space="0" w:color="000000"/>
      </w:pBdr>
      <w:spacing w:before="100" w:beforeAutospacing="1" w:after="100" w:afterAutospacing="1"/>
      <w:jc w:val="center"/>
    </w:pPr>
    <w:rPr>
      <w:sz w:val="16"/>
      <w:szCs w:val="16"/>
    </w:rPr>
  </w:style>
  <w:style w:type="paragraph" w:customStyle="1" w:styleId="xl137">
    <w:name w:val="xl137"/>
    <w:basedOn w:val="af7"/>
    <w:pPr>
      <w:pBdr>
        <w:top w:val="single" w:sz="4" w:space="0" w:color="000000"/>
        <w:left w:val="single" w:sz="6"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38">
    <w:name w:val="xl138"/>
    <w:basedOn w:val="af7"/>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39">
    <w:name w:val="xl139"/>
    <w:basedOn w:val="af7"/>
    <w:pPr>
      <w:pBdr>
        <w:top w:val="single" w:sz="4" w:space="0" w:color="000000"/>
        <w:bottom w:val="single" w:sz="4" w:space="0" w:color="000000"/>
      </w:pBdr>
      <w:spacing w:before="100" w:beforeAutospacing="1" w:after="100" w:afterAutospacing="1"/>
      <w:jc w:val="center"/>
    </w:pPr>
    <w:rPr>
      <w:sz w:val="16"/>
      <w:szCs w:val="16"/>
    </w:rPr>
  </w:style>
  <w:style w:type="paragraph" w:customStyle="1" w:styleId="xl141">
    <w:name w:val="xl141"/>
    <w:basedOn w:val="a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44">
    <w:name w:val="xl144"/>
    <w:basedOn w:val="af7"/>
    <w:pPr>
      <w:pBdr>
        <w:top w:val="single" w:sz="4" w:space="0" w:color="000000"/>
        <w:bottom w:val="single" w:sz="4" w:space="0" w:color="000000"/>
        <w:right w:val="single" w:sz="6" w:space="0" w:color="000000"/>
      </w:pBdr>
      <w:spacing w:before="100" w:beforeAutospacing="1" w:after="100" w:afterAutospacing="1"/>
      <w:jc w:val="center"/>
    </w:pPr>
    <w:rPr>
      <w:sz w:val="16"/>
      <w:szCs w:val="16"/>
    </w:rPr>
  </w:style>
  <w:style w:type="paragraph" w:customStyle="1" w:styleId="xl164">
    <w:name w:val="xl164"/>
    <w:basedOn w:val="af7"/>
    <w:pPr>
      <w:pBdr>
        <w:top w:val="single" w:sz="4" w:space="0" w:color="000000"/>
        <w:bottom w:val="single" w:sz="4" w:space="0" w:color="000000"/>
        <w:right w:val="single" w:sz="4" w:space="0" w:color="000000"/>
      </w:pBdr>
      <w:spacing w:before="100" w:beforeAutospacing="1" w:after="100" w:afterAutospacing="1"/>
    </w:pPr>
    <w:rPr>
      <w:sz w:val="16"/>
      <w:szCs w:val="16"/>
    </w:rPr>
  </w:style>
  <w:style w:type="paragraph" w:customStyle="1" w:styleId="xl165">
    <w:name w:val="xl165"/>
    <w:basedOn w:val="af7"/>
    <w:pPr>
      <w:pBdr>
        <w:top w:val="single" w:sz="4" w:space="0" w:color="000000"/>
        <w:left w:val="single" w:sz="4" w:space="0" w:color="000000"/>
        <w:bottom w:val="single" w:sz="4" w:space="0" w:color="000000"/>
      </w:pBdr>
      <w:spacing w:before="100" w:beforeAutospacing="1" w:after="100" w:afterAutospacing="1"/>
    </w:pPr>
    <w:rPr>
      <w:sz w:val="16"/>
      <w:szCs w:val="16"/>
    </w:rPr>
  </w:style>
  <w:style w:type="paragraph" w:customStyle="1" w:styleId="xl166">
    <w:name w:val="xl166"/>
    <w:basedOn w:val="af7"/>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67">
    <w:name w:val="xl167"/>
    <w:basedOn w:val="af7"/>
    <w:pPr>
      <w:pBdr>
        <w:left w:val="single" w:sz="4" w:space="0" w:color="000000"/>
      </w:pBdr>
      <w:spacing w:before="100" w:beforeAutospacing="1" w:after="100" w:afterAutospacing="1"/>
      <w:jc w:val="center"/>
    </w:pPr>
    <w:rPr>
      <w:sz w:val="16"/>
      <w:szCs w:val="16"/>
    </w:rPr>
  </w:style>
  <w:style w:type="paragraph" w:customStyle="1" w:styleId="xl168">
    <w:name w:val="xl168"/>
    <w:basedOn w:val="af7"/>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69">
    <w:name w:val="xl169"/>
    <w:basedOn w:val="af7"/>
    <w:pPr>
      <w:pBdr>
        <w:top w:val="single" w:sz="4" w:space="0" w:color="000000"/>
        <w:bottom w:val="single" w:sz="4" w:space="0" w:color="000000"/>
      </w:pBdr>
      <w:spacing w:before="100" w:beforeAutospacing="1" w:after="100" w:afterAutospacing="1"/>
      <w:jc w:val="center"/>
    </w:pPr>
    <w:rPr>
      <w:sz w:val="16"/>
      <w:szCs w:val="16"/>
    </w:rPr>
  </w:style>
  <w:style w:type="paragraph" w:customStyle="1" w:styleId="xl170">
    <w:name w:val="xl170"/>
    <w:basedOn w:val="af7"/>
    <w:pPr>
      <w:pBdr>
        <w:top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171">
    <w:name w:val="xl171"/>
    <w:basedOn w:val="af7"/>
    <w:pPr>
      <w:pBdr>
        <w:bottom w:val="single" w:sz="4" w:space="0" w:color="000000"/>
      </w:pBdr>
      <w:spacing w:before="100" w:beforeAutospacing="1" w:after="100" w:afterAutospacing="1"/>
      <w:jc w:val="center"/>
    </w:pPr>
    <w:rPr>
      <w:b/>
      <w:bCs/>
      <w:sz w:val="21"/>
      <w:szCs w:val="21"/>
    </w:rPr>
  </w:style>
  <w:style w:type="paragraph" w:customStyle="1" w:styleId="xl172">
    <w:name w:val="xl172"/>
    <w:basedOn w:val="af7"/>
    <w:pPr>
      <w:pBdr>
        <w:top w:val="single" w:sz="4" w:space="0" w:color="000000"/>
        <w:left w:val="single" w:sz="8" w:space="0" w:color="000000"/>
      </w:pBdr>
      <w:spacing w:before="100" w:beforeAutospacing="1" w:after="100" w:afterAutospacing="1"/>
      <w:jc w:val="center"/>
    </w:pPr>
    <w:rPr>
      <w:sz w:val="17"/>
      <w:szCs w:val="17"/>
    </w:rPr>
  </w:style>
  <w:style w:type="paragraph" w:customStyle="1" w:styleId="xl173">
    <w:name w:val="xl173"/>
    <w:basedOn w:val="af7"/>
    <w:pPr>
      <w:pBdr>
        <w:top w:val="single" w:sz="4" w:space="0" w:color="000000"/>
      </w:pBdr>
      <w:spacing w:before="100" w:beforeAutospacing="1" w:after="100" w:afterAutospacing="1"/>
      <w:jc w:val="center"/>
    </w:pPr>
    <w:rPr>
      <w:sz w:val="17"/>
      <w:szCs w:val="17"/>
    </w:rPr>
  </w:style>
  <w:style w:type="paragraph" w:customStyle="1" w:styleId="xl174">
    <w:name w:val="xl174"/>
    <w:basedOn w:val="af7"/>
    <w:pPr>
      <w:pBdr>
        <w:top w:val="single" w:sz="4" w:space="0" w:color="000000"/>
        <w:right w:val="single" w:sz="8" w:space="0" w:color="000000"/>
      </w:pBdr>
      <w:spacing w:before="100" w:beforeAutospacing="1" w:after="100" w:afterAutospacing="1"/>
      <w:jc w:val="center"/>
    </w:pPr>
    <w:rPr>
      <w:sz w:val="17"/>
      <w:szCs w:val="17"/>
    </w:rPr>
  </w:style>
  <w:style w:type="paragraph" w:customStyle="1" w:styleId="xl175">
    <w:name w:val="xl175"/>
    <w:basedOn w:val="af7"/>
    <w:pPr>
      <w:pBdr>
        <w:top w:val="single" w:sz="8" w:space="0" w:color="000000"/>
        <w:left w:val="single" w:sz="8" w:space="0" w:color="000000"/>
        <w:bottom w:val="single" w:sz="4" w:space="0" w:color="000000"/>
      </w:pBdr>
      <w:spacing w:before="100" w:beforeAutospacing="1" w:after="100" w:afterAutospacing="1"/>
      <w:jc w:val="center"/>
    </w:pPr>
    <w:rPr>
      <w:sz w:val="17"/>
      <w:szCs w:val="17"/>
    </w:rPr>
  </w:style>
  <w:style w:type="paragraph" w:customStyle="1" w:styleId="xl176">
    <w:name w:val="xl176"/>
    <w:basedOn w:val="af7"/>
    <w:pPr>
      <w:pBdr>
        <w:top w:val="single" w:sz="8" w:space="0" w:color="000000"/>
        <w:bottom w:val="single" w:sz="4" w:space="0" w:color="000000"/>
      </w:pBdr>
      <w:spacing w:before="100" w:beforeAutospacing="1" w:after="100" w:afterAutospacing="1"/>
      <w:jc w:val="center"/>
    </w:pPr>
    <w:rPr>
      <w:sz w:val="17"/>
      <w:szCs w:val="17"/>
    </w:rPr>
  </w:style>
  <w:style w:type="paragraph" w:customStyle="1" w:styleId="xl177">
    <w:name w:val="xl177"/>
    <w:basedOn w:val="af7"/>
    <w:pPr>
      <w:pBdr>
        <w:top w:val="single" w:sz="8" w:space="0" w:color="000000"/>
        <w:bottom w:val="single" w:sz="4" w:space="0" w:color="000000"/>
        <w:right w:val="single" w:sz="8" w:space="0" w:color="000000"/>
      </w:pBdr>
      <w:spacing w:before="100" w:beforeAutospacing="1" w:after="100" w:afterAutospacing="1"/>
      <w:jc w:val="center"/>
    </w:pPr>
    <w:rPr>
      <w:sz w:val="17"/>
      <w:szCs w:val="17"/>
    </w:rPr>
  </w:style>
  <w:style w:type="paragraph" w:customStyle="1" w:styleId="xl178">
    <w:name w:val="xl178"/>
    <w:basedOn w:val="af7"/>
    <w:pPr>
      <w:pBdr>
        <w:top w:val="single" w:sz="4" w:space="0" w:color="000000"/>
        <w:left w:val="single" w:sz="4" w:space="0" w:color="000000"/>
        <w:bottom w:val="single" w:sz="8" w:space="0" w:color="000000"/>
      </w:pBdr>
      <w:spacing w:before="100" w:beforeAutospacing="1" w:after="100" w:afterAutospacing="1"/>
      <w:jc w:val="center"/>
    </w:pPr>
    <w:rPr>
      <w:sz w:val="17"/>
      <w:szCs w:val="17"/>
    </w:rPr>
  </w:style>
  <w:style w:type="paragraph" w:customStyle="1" w:styleId="xl179">
    <w:name w:val="xl179"/>
    <w:basedOn w:val="af7"/>
    <w:pPr>
      <w:pBdr>
        <w:top w:val="single" w:sz="4" w:space="0" w:color="000000"/>
        <w:bottom w:val="single" w:sz="8" w:space="0" w:color="000000"/>
      </w:pBdr>
      <w:spacing w:before="100" w:beforeAutospacing="1" w:after="100" w:afterAutospacing="1"/>
      <w:jc w:val="center"/>
    </w:pPr>
    <w:rPr>
      <w:sz w:val="17"/>
      <w:szCs w:val="17"/>
    </w:rPr>
  </w:style>
  <w:style w:type="paragraph" w:customStyle="1" w:styleId="xl180">
    <w:name w:val="xl180"/>
    <w:basedOn w:val="af7"/>
    <w:pPr>
      <w:pBdr>
        <w:top w:val="single" w:sz="4" w:space="0" w:color="000000"/>
        <w:bottom w:val="single" w:sz="8" w:space="0" w:color="000000"/>
        <w:right w:val="single" w:sz="4" w:space="0" w:color="000000"/>
      </w:pBdr>
      <w:spacing w:before="100" w:beforeAutospacing="1" w:after="100" w:afterAutospacing="1"/>
      <w:jc w:val="center"/>
    </w:pPr>
    <w:rPr>
      <w:sz w:val="17"/>
      <w:szCs w:val="17"/>
    </w:rPr>
  </w:style>
  <w:style w:type="paragraph" w:customStyle="1" w:styleId="xl181">
    <w:name w:val="xl181"/>
    <w:basedOn w:val="af7"/>
    <w:pPr>
      <w:pBdr>
        <w:top w:val="single" w:sz="8" w:space="0" w:color="000000"/>
        <w:left w:val="single" w:sz="8" w:space="0" w:color="000000"/>
        <w:bottom w:val="single" w:sz="8" w:space="0" w:color="000000"/>
      </w:pBdr>
      <w:spacing w:before="100" w:beforeAutospacing="1" w:after="100" w:afterAutospacing="1"/>
      <w:jc w:val="center"/>
    </w:pPr>
    <w:rPr>
      <w:sz w:val="16"/>
      <w:szCs w:val="16"/>
    </w:rPr>
  </w:style>
  <w:style w:type="paragraph" w:customStyle="1" w:styleId="xl182">
    <w:name w:val="xl182"/>
    <w:basedOn w:val="af7"/>
    <w:pPr>
      <w:pBdr>
        <w:top w:val="single" w:sz="8" w:space="0" w:color="000000"/>
        <w:bottom w:val="single" w:sz="8" w:space="0" w:color="000000"/>
      </w:pBdr>
      <w:spacing w:before="100" w:beforeAutospacing="1" w:after="100" w:afterAutospacing="1"/>
      <w:jc w:val="center"/>
    </w:pPr>
    <w:rPr>
      <w:sz w:val="16"/>
      <w:szCs w:val="16"/>
    </w:rPr>
  </w:style>
  <w:style w:type="paragraph" w:customStyle="1" w:styleId="xl183">
    <w:name w:val="xl183"/>
    <w:basedOn w:val="af7"/>
    <w:pPr>
      <w:pBdr>
        <w:top w:val="single" w:sz="8" w:space="0" w:color="000000"/>
        <w:bottom w:val="single" w:sz="8" w:space="0" w:color="000000"/>
        <w:right w:val="single" w:sz="8" w:space="0" w:color="000000"/>
      </w:pBdr>
      <w:spacing w:before="100" w:beforeAutospacing="1" w:after="100" w:afterAutospacing="1"/>
      <w:jc w:val="center"/>
    </w:pPr>
    <w:rPr>
      <w:sz w:val="16"/>
      <w:szCs w:val="16"/>
    </w:rPr>
  </w:style>
  <w:style w:type="paragraph" w:customStyle="1" w:styleId="xl184">
    <w:name w:val="xl184"/>
    <w:basedOn w:val="af7"/>
    <w:pPr>
      <w:pBdr>
        <w:left w:val="single" w:sz="8" w:space="0" w:color="000000"/>
      </w:pBdr>
      <w:spacing w:before="100" w:beforeAutospacing="1" w:after="100" w:afterAutospacing="1"/>
      <w:jc w:val="center"/>
    </w:pPr>
    <w:rPr>
      <w:sz w:val="17"/>
      <w:szCs w:val="17"/>
    </w:rPr>
  </w:style>
  <w:style w:type="paragraph" w:customStyle="1" w:styleId="xl185">
    <w:name w:val="xl185"/>
    <w:basedOn w:val="af7"/>
    <w:pPr>
      <w:pBdr>
        <w:right w:val="single" w:sz="8" w:space="0" w:color="000000"/>
      </w:pBdr>
      <w:spacing w:before="100" w:beforeAutospacing="1" w:after="100" w:afterAutospacing="1"/>
      <w:jc w:val="center"/>
    </w:pPr>
    <w:rPr>
      <w:sz w:val="17"/>
      <w:szCs w:val="17"/>
    </w:rPr>
  </w:style>
  <w:style w:type="paragraph" w:customStyle="1" w:styleId="xl186">
    <w:name w:val="xl186"/>
    <w:basedOn w:val="af7"/>
    <w:pPr>
      <w:pBdr>
        <w:left w:val="single" w:sz="8" w:space="0" w:color="000000"/>
        <w:bottom w:val="single" w:sz="4" w:space="0" w:color="000000"/>
      </w:pBdr>
      <w:spacing w:before="100" w:beforeAutospacing="1" w:after="100" w:afterAutospacing="1"/>
      <w:jc w:val="center"/>
    </w:pPr>
    <w:rPr>
      <w:sz w:val="17"/>
      <w:szCs w:val="17"/>
    </w:rPr>
  </w:style>
  <w:style w:type="paragraph" w:customStyle="1" w:styleId="xl187">
    <w:name w:val="xl187"/>
    <w:basedOn w:val="af7"/>
    <w:pPr>
      <w:pBdr>
        <w:bottom w:val="single" w:sz="4" w:space="0" w:color="000000"/>
      </w:pBdr>
      <w:spacing w:before="100" w:beforeAutospacing="1" w:after="100" w:afterAutospacing="1"/>
      <w:jc w:val="center"/>
    </w:pPr>
    <w:rPr>
      <w:sz w:val="17"/>
      <w:szCs w:val="17"/>
    </w:rPr>
  </w:style>
  <w:style w:type="paragraph" w:customStyle="1" w:styleId="xl188">
    <w:name w:val="xl188"/>
    <w:basedOn w:val="af7"/>
    <w:pPr>
      <w:pBdr>
        <w:bottom w:val="single" w:sz="4" w:space="0" w:color="000000"/>
        <w:right w:val="single" w:sz="8" w:space="0" w:color="000000"/>
      </w:pBdr>
      <w:spacing w:before="100" w:beforeAutospacing="1" w:after="100" w:afterAutospacing="1"/>
      <w:jc w:val="center"/>
    </w:pPr>
    <w:rPr>
      <w:sz w:val="17"/>
      <w:szCs w:val="17"/>
    </w:rPr>
  </w:style>
  <w:style w:type="paragraph" w:customStyle="1" w:styleId="xl189">
    <w:name w:val="xl189"/>
    <w:basedOn w:val="af7"/>
    <w:pPr>
      <w:pBdr>
        <w:top w:val="single" w:sz="6" w:space="0" w:color="000000"/>
        <w:left w:val="single" w:sz="6" w:space="0" w:color="000000"/>
      </w:pBdr>
      <w:spacing w:before="100" w:beforeAutospacing="1" w:after="100" w:afterAutospacing="1"/>
      <w:jc w:val="center"/>
    </w:pPr>
  </w:style>
  <w:style w:type="paragraph" w:customStyle="1" w:styleId="xl190">
    <w:name w:val="xl190"/>
    <w:basedOn w:val="af7"/>
    <w:pPr>
      <w:pBdr>
        <w:top w:val="single" w:sz="6" w:space="0" w:color="000000"/>
      </w:pBdr>
      <w:spacing w:before="100" w:beforeAutospacing="1" w:after="100" w:afterAutospacing="1"/>
      <w:jc w:val="center"/>
    </w:pPr>
  </w:style>
  <w:style w:type="paragraph" w:customStyle="1" w:styleId="xl191">
    <w:name w:val="xl191"/>
    <w:basedOn w:val="af7"/>
    <w:pPr>
      <w:pBdr>
        <w:top w:val="single" w:sz="6" w:space="0" w:color="000000"/>
        <w:right w:val="single" w:sz="6" w:space="0" w:color="000000"/>
      </w:pBdr>
      <w:spacing w:before="100" w:beforeAutospacing="1" w:after="100" w:afterAutospacing="1"/>
      <w:jc w:val="center"/>
    </w:pPr>
  </w:style>
  <w:style w:type="paragraph" w:customStyle="1" w:styleId="xl192">
    <w:name w:val="xl192"/>
    <w:basedOn w:val="af7"/>
    <w:pPr>
      <w:pBdr>
        <w:left w:val="single" w:sz="6" w:space="0" w:color="000000"/>
        <w:bottom w:val="single" w:sz="6" w:space="0" w:color="000000"/>
      </w:pBdr>
      <w:spacing w:before="100" w:beforeAutospacing="1" w:after="100" w:afterAutospacing="1"/>
      <w:jc w:val="center"/>
    </w:pPr>
  </w:style>
  <w:style w:type="paragraph" w:customStyle="1" w:styleId="xl193">
    <w:name w:val="xl193"/>
    <w:basedOn w:val="af7"/>
    <w:pPr>
      <w:pBdr>
        <w:bottom w:val="single" w:sz="6" w:space="0" w:color="000000"/>
      </w:pBdr>
      <w:spacing w:before="100" w:beforeAutospacing="1" w:after="100" w:afterAutospacing="1"/>
      <w:jc w:val="center"/>
    </w:pPr>
  </w:style>
  <w:style w:type="paragraph" w:customStyle="1" w:styleId="xl194">
    <w:name w:val="xl194"/>
    <w:basedOn w:val="af7"/>
    <w:pPr>
      <w:pBdr>
        <w:bottom w:val="single" w:sz="6" w:space="0" w:color="000000"/>
        <w:right w:val="single" w:sz="6" w:space="0" w:color="000000"/>
      </w:pBdr>
      <w:spacing w:before="100" w:beforeAutospacing="1" w:after="100" w:afterAutospacing="1"/>
      <w:jc w:val="center"/>
    </w:pPr>
  </w:style>
  <w:style w:type="paragraph" w:customStyle="1" w:styleId="xl195">
    <w:name w:val="xl195"/>
    <w:basedOn w:val="af7"/>
    <w:pPr>
      <w:spacing w:before="100" w:beforeAutospacing="1" w:after="100" w:afterAutospacing="1"/>
      <w:jc w:val="center"/>
    </w:pPr>
    <w:rPr>
      <w:i/>
      <w:iCs/>
      <w:sz w:val="16"/>
      <w:szCs w:val="16"/>
    </w:rPr>
  </w:style>
  <w:style w:type="paragraph" w:customStyle="1" w:styleId="xl196">
    <w:name w:val="xl196"/>
    <w:basedOn w:val="af7"/>
    <w:pPr>
      <w:pBdr>
        <w:right w:val="single" w:sz="6" w:space="0" w:color="000000"/>
      </w:pBdr>
      <w:spacing w:before="100" w:beforeAutospacing="1" w:after="100" w:afterAutospacing="1"/>
      <w:jc w:val="center"/>
    </w:pPr>
    <w:rPr>
      <w:i/>
      <w:iCs/>
      <w:sz w:val="16"/>
      <w:szCs w:val="16"/>
    </w:rPr>
  </w:style>
  <w:style w:type="paragraph" w:customStyle="1" w:styleId="xl197">
    <w:name w:val="xl197"/>
    <w:basedOn w:val="af7"/>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98">
    <w:name w:val="xl198"/>
    <w:basedOn w:val="af7"/>
    <w:pPr>
      <w:pBdr>
        <w:top w:val="single" w:sz="4" w:space="0" w:color="000000"/>
        <w:bottom w:val="single" w:sz="4" w:space="0" w:color="000000"/>
      </w:pBdr>
      <w:spacing w:before="100" w:beforeAutospacing="1" w:after="100" w:afterAutospacing="1"/>
      <w:jc w:val="center"/>
    </w:pPr>
    <w:rPr>
      <w:sz w:val="16"/>
      <w:szCs w:val="16"/>
    </w:rPr>
  </w:style>
  <w:style w:type="paragraph" w:customStyle="1" w:styleId="xl199">
    <w:name w:val="xl199"/>
    <w:basedOn w:val="af7"/>
    <w:pPr>
      <w:pBdr>
        <w:top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200">
    <w:name w:val="xl200"/>
    <w:basedOn w:val="af7"/>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201">
    <w:name w:val="xl201"/>
    <w:basedOn w:val="af7"/>
    <w:pPr>
      <w:pBdr>
        <w:top w:val="single" w:sz="4" w:space="0" w:color="000000"/>
        <w:bottom w:val="single" w:sz="4" w:space="0" w:color="000000"/>
      </w:pBdr>
      <w:spacing w:before="100" w:beforeAutospacing="1" w:after="100" w:afterAutospacing="1"/>
      <w:jc w:val="center"/>
    </w:pPr>
    <w:rPr>
      <w:sz w:val="16"/>
      <w:szCs w:val="16"/>
    </w:rPr>
  </w:style>
  <w:style w:type="paragraph" w:customStyle="1" w:styleId="xl202">
    <w:name w:val="xl202"/>
    <w:basedOn w:val="af7"/>
    <w:pPr>
      <w:pBdr>
        <w:top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203">
    <w:name w:val="xl203"/>
    <w:basedOn w:val="af7"/>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6"/>
      <w:szCs w:val="16"/>
    </w:rPr>
  </w:style>
  <w:style w:type="paragraph" w:customStyle="1" w:styleId="xl204">
    <w:name w:val="xl204"/>
    <w:basedOn w:val="af7"/>
    <w:pPr>
      <w:pBdr>
        <w:top w:val="single" w:sz="4" w:space="0" w:color="000000"/>
      </w:pBdr>
      <w:spacing w:before="100" w:beforeAutospacing="1" w:after="100" w:afterAutospacing="1"/>
      <w:jc w:val="center"/>
    </w:pPr>
    <w:rPr>
      <w:i/>
      <w:iCs/>
      <w:sz w:val="13"/>
      <w:szCs w:val="13"/>
    </w:rPr>
  </w:style>
  <w:style w:type="paragraph" w:customStyle="1" w:styleId="xl205">
    <w:name w:val="xl205"/>
    <w:basedOn w:val="af7"/>
    <w:pPr>
      <w:pBdr>
        <w:top w:val="single" w:sz="4" w:space="0" w:color="000000"/>
        <w:left w:val="single" w:sz="4" w:space="0" w:color="000000"/>
        <w:bottom w:val="single" w:sz="4" w:space="0" w:color="000000"/>
        <w:right w:val="single" w:sz="6" w:space="0" w:color="000000"/>
      </w:pBdr>
      <w:spacing w:before="100" w:beforeAutospacing="1" w:after="100" w:afterAutospacing="1"/>
      <w:jc w:val="center"/>
    </w:pPr>
    <w:rPr>
      <w:sz w:val="16"/>
      <w:szCs w:val="16"/>
    </w:rPr>
  </w:style>
  <w:style w:type="paragraph" w:customStyle="1" w:styleId="xl206">
    <w:name w:val="xl206"/>
    <w:basedOn w:val="af7"/>
    <w:pPr>
      <w:pBdr>
        <w:top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207">
    <w:name w:val="xl207"/>
    <w:basedOn w:val="af7"/>
    <w:pPr>
      <w:pBdr>
        <w:top w:val="single" w:sz="6" w:space="0" w:color="000000"/>
        <w:left w:val="single" w:sz="6" w:space="0" w:color="000000"/>
      </w:pBdr>
      <w:spacing w:before="100" w:beforeAutospacing="1" w:after="100" w:afterAutospacing="1"/>
      <w:jc w:val="center"/>
    </w:pPr>
  </w:style>
  <w:style w:type="paragraph" w:customStyle="1" w:styleId="xl208">
    <w:name w:val="xl208"/>
    <w:basedOn w:val="af7"/>
    <w:pPr>
      <w:pBdr>
        <w:top w:val="single" w:sz="6" w:space="0" w:color="000000"/>
      </w:pBdr>
      <w:spacing w:before="100" w:beforeAutospacing="1" w:after="100" w:afterAutospacing="1"/>
      <w:jc w:val="center"/>
    </w:pPr>
  </w:style>
  <w:style w:type="paragraph" w:customStyle="1" w:styleId="xl209">
    <w:name w:val="xl209"/>
    <w:basedOn w:val="af7"/>
    <w:pPr>
      <w:pBdr>
        <w:top w:val="single" w:sz="6" w:space="0" w:color="000000"/>
        <w:right w:val="single" w:sz="6" w:space="0" w:color="000000"/>
      </w:pBdr>
      <w:spacing w:before="100" w:beforeAutospacing="1" w:after="100" w:afterAutospacing="1"/>
      <w:jc w:val="center"/>
    </w:pPr>
  </w:style>
  <w:style w:type="paragraph" w:customStyle="1" w:styleId="xl210">
    <w:name w:val="xl210"/>
    <w:basedOn w:val="af7"/>
    <w:pPr>
      <w:pBdr>
        <w:left w:val="single" w:sz="6" w:space="0" w:color="000000"/>
        <w:bottom w:val="single" w:sz="6" w:space="0" w:color="000000"/>
      </w:pBdr>
      <w:spacing w:before="100" w:beforeAutospacing="1" w:after="100" w:afterAutospacing="1"/>
      <w:jc w:val="center"/>
    </w:pPr>
  </w:style>
  <w:style w:type="paragraph" w:customStyle="1" w:styleId="xl211">
    <w:name w:val="xl211"/>
    <w:basedOn w:val="af7"/>
    <w:pPr>
      <w:pBdr>
        <w:bottom w:val="single" w:sz="6" w:space="0" w:color="000000"/>
      </w:pBdr>
      <w:spacing w:before="100" w:beforeAutospacing="1" w:after="100" w:afterAutospacing="1"/>
      <w:jc w:val="center"/>
    </w:pPr>
  </w:style>
  <w:style w:type="paragraph" w:customStyle="1" w:styleId="xl212">
    <w:name w:val="xl212"/>
    <w:basedOn w:val="af7"/>
    <w:pPr>
      <w:pBdr>
        <w:bottom w:val="single" w:sz="6" w:space="0" w:color="000000"/>
        <w:right w:val="single" w:sz="6" w:space="0" w:color="000000"/>
      </w:pBdr>
      <w:spacing w:before="100" w:beforeAutospacing="1" w:after="100" w:afterAutospacing="1"/>
      <w:jc w:val="center"/>
    </w:pPr>
  </w:style>
  <w:style w:type="paragraph" w:customStyle="1" w:styleId="xl213">
    <w:name w:val="xl213"/>
    <w:basedOn w:val="af7"/>
    <w:pPr>
      <w:pBdr>
        <w:right w:val="single" w:sz="6" w:space="0" w:color="000000"/>
      </w:pBdr>
      <w:spacing w:before="100" w:beforeAutospacing="1" w:after="100" w:afterAutospacing="1"/>
      <w:jc w:val="center"/>
    </w:pPr>
    <w:rPr>
      <w:sz w:val="16"/>
      <w:szCs w:val="16"/>
    </w:rPr>
  </w:style>
  <w:style w:type="paragraph" w:customStyle="1" w:styleId="xl214">
    <w:name w:val="xl214"/>
    <w:basedOn w:val="af7"/>
    <w:pPr>
      <w:pBdr>
        <w:top w:val="single" w:sz="4" w:space="0" w:color="000000"/>
        <w:bottom w:val="single" w:sz="4" w:space="0" w:color="000000"/>
      </w:pBdr>
      <w:spacing w:before="100" w:beforeAutospacing="1" w:after="100" w:afterAutospacing="1"/>
    </w:pPr>
    <w:rPr>
      <w:i/>
      <w:iCs/>
      <w:sz w:val="16"/>
      <w:szCs w:val="16"/>
    </w:rPr>
  </w:style>
  <w:style w:type="paragraph" w:customStyle="1" w:styleId="xl215">
    <w:name w:val="xl215"/>
    <w:basedOn w:val="af7"/>
    <w:pPr>
      <w:pBdr>
        <w:bottom w:val="single" w:sz="4" w:space="0" w:color="000000"/>
      </w:pBdr>
      <w:spacing w:before="100" w:beforeAutospacing="1" w:after="100" w:afterAutospacing="1"/>
    </w:pPr>
    <w:rPr>
      <w:i/>
      <w:iCs/>
      <w:sz w:val="16"/>
      <w:szCs w:val="16"/>
    </w:rPr>
  </w:style>
  <w:style w:type="paragraph" w:customStyle="1" w:styleId="xl216">
    <w:name w:val="xl216"/>
    <w:basedOn w:val="af7"/>
    <w:pPr>
      <w:pBdr>
        <w:bottom w:val="single" w:sz="4" w:space="0" w:color="000000"/>
      </w:pBdr>
      <w:spacing w:before="100" w:beforeAutospacing="1" w:after="100" w:afterAutospacing="1"/>
      <w:jc w:val="center"/>
    </w:pPr>
    <w:rPr>
      <w:i/>
      <w:iCs/>
      <w:sz w:val="16"/>
      <w:szCs w:val="16"/>
    </w:rPr>
  </w:style>
  <w:style w:type="paragraph" w:customStyle="1" w:styleId="xl217">
    <w:name w:val="xl217"/>
    <w:basedOn w:val="af7"/>
    <w:pPr>
      <w:pBdr>
        <w:top w:val="single" w:sz="4" w:space="0" w:color="000000"/>
        <w:bottom w:val="single" w:sz="4" w:space="0" w:color="000000"/>
      </w:pBdr>
      <w:spacing w:before="100" w:beforeAutospacing="1" w:after="100" w:afterAutospacing="1"/>
      <w:jc w:val="center"/>
    </w:pPr>
    <w:rPr>
      <w:i/>
      <w:iCs/>
      <w:sz w:val="16"/>
      <w:szCs w:val="16"/>
    </w:rPr>
  </w:style>
  <w:style w:type="paragraph" w:customStyle="1" w:styleId="xl218">
    <w:name w:val="xl218"/>
    <w:basedOn w:val="af7"/>
    <w:pPr>
      <w:pBdr>
        <w:bottom w:val="single" w:sz="4" w:space="0" w:color="000000"/>
      </w:pBdr>
      <w:spacing w:before="100" w:beforeAutospacing="1" w:after="100" w:afterAutospacing="1"/>
    </w:pPr>
    <w:rPr>
      <w:i/>
      <w:iCs/>
      <w:sz w:val="16"/>
      <w:szCs w:val="16"/>
    </w:rPr>
  </w:style>
  <w:style w:type="paragraph" w:customStyle="1" w:styleId="xl219">
    <w:name w:val="xl219"/>
    <w:basedOn w:val="af7"/>
    <w:pPr>
      <w:spacing w:before="100" w:beforeAutospacing="1" w:after="100" w:afterAutospacing="1"/>
      <w:jc w:val="right"/>
    </w:pPr>
    <w:rPr>
      <w:i/>
      <w:iCs/>
      <w:sz w:val="16"/>
      <w:szCs w:val="16"/>
    </w:rPr>
  </w:style>
  <w:style w:type="paragraph" w:customStyle="1" w:styleId="xl220">
    <w:name w:val="xl220"/>
    <w:basedOn w:val="af7"/>
    <w:pPr>
      <w:pBdr>
        <w:bottom w:val="single" w:sz="4" w:space="0" w:color="000000"/>
      </w:pBdr>
      <w:spacing w:before="100" w:beforeAutospacing="1" w:after="100" w:afterAutospacing="1"/>
    </w:pPr>
    <w:rPr>
      <w:i/>
      <w:iCs/>
      <w:sz w:val="16"/>
      <w:szCs w:val="16"/>
    </w:rPr>
  </w:style>
  <w:style w:type="paragraph" w:customStyle="1" w:styleId="xl221">
    <w:name w:val="xl221"/>
    <w:basedOn w:val="af7"/>
    <w:pPr>
      <w:pBdr>
        <w:top w:val="single" w:sz="4" w:space="0" w:color="000000"/>
      </w:pBdr>
      <w:spacing w:before="100" w:beforeAutospacing="1" w:after="100" w:afterAutospacing="1"/>
    </w:pPr>
    <w:rPr>
      <w:sz w:val="16"/>
      <w:szCs w:val="16"/>
    </w:rPr>
  </w:style>
  <w:style w:type="paragraph" w:customStyle="1" w:styleId="xl222">
    <w:name w:val="xl222"/>
    <w:basedOn w:val="af7"/>
    <w:pPr>
      <w:spacing w:before="100" w:beforeAutospacing="1" w:after="100" w:afterAutospacing="1"/>
      <w:jc w:val="center"/>
    </w:pPr>
    <w:rPr>
      <w:i/>
      <w:iCs/>
      <w:sz w:val="16"/>
      <w:szCs w:val="16"/>
    </w:rPr>
  </w:style>
  <w:style w:type="paragraph" w:customStyle="1" w:styleId="xl223">
    <w:name w:val="xl223"/>
    <w:basedOn w:val="af7"/>
    <w:pPr>
      <w:pBdr>
        <w:bottom w:val="single" w:sz="4" w:space="0" w:color="000000"/>
      </w:pBdr>
      <w:spacing w:before="100" w:beforeAutospacing="1" w:after="100" w:afterAutospacing="1"/>
    </w:pPr>
    <w:rPr>
      <w:sz w:val="16"/>
      <w:szCs w:val="16"/>
    </w:rPr>
  </w:style>
  <w:style w:type="paragraph" w:customStyle="1" w:styleId="xl224">
    <w:name w:val="xl224"/>
    <w:basedOn w:val="af7"/>
    <w:pPr>
      <w:pBdr>
        <w:top w:val="single" w:sz="4" w:space="0" w:color="000000"/>
      </w:pBdr>
      <w:spacing w:before="100" w:beforeAutospacing="1" w:after="100" w:afterAutospacing="1"/>
      <w:jc w:val="right"/>
    </w:pPr>
    <w:rPr>
      <w:sz w:val="13"/>
      <w:szCs w:val="13"/>
    </w:rPr>
  </w:style>
  <w:style w:type="paragraph" w:customStyle="1" w:styleId="xl225">
    <w:name w:val="xl225"/>
    <w:basedOn w:val="a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226">
    <w:name w:val="xl226"/>
    <w:basedOn w:val="af7"/>
    <w:pPr>
      <w:pBdr>
        <w:top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227">
    <w:name w:val="xl227"/>
    <w:basedOn w:val="a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228">
    <w:name w:val="xl228"/>
    <w:basedOn w:val="af7"/>
    <w:pPr>
      <w:pBdr>
        <w:bottom w:val="single" w:sz="4" w:space="0" w:color="000000"/>
      </w:pBdr>
      <w:spacing w:before="100" w:beforeAutospacing="1" w:after="100" w:afterAutospacing="1"/>
      <w:jc w:val="center"/>
    </w:pPr>
    <w:rPr>
      <w:b/>
      <w:bCs/>
      <w:i/>
      <w:iCs/>
      <w:sz w:val="16"/>
      <w:szCs w:val="16"/>
    </w:rPr>
  </w:style>
  <w:style w:type="paragraph" w:customStyle="1" w:styleId="xl229">
    <w:name w:val="xl229"/>
    <w:basedOn w:val="af7"/>
    <w:pPr>
      <w:pBdr>
        <w:top w:val="single" w:sz="4" w:space="0" w:color="000000"/>
        <w:bottom w:val="single" w:sz="4" w:space="0" w:color="000000"/>
      </w:pBdr>
      <w:spacing w:before="100" w:beforeAutospacing="1" w:after="100" w:afterAutospacing="1"/>
      <w:jc w:val="center"/>
    </w:pPr>
    <w:rPr>
      <w:sz w:val="16"/>
      <w:szCs w:val="16"/>
    </w:rPr>
  </w:style>
  <w:style w:type="paragraph" w:customStyle="1" w:styleId="xl230">
    <w:name w:val="xl230"/>
    <w:basedOn w:val="af7"/>
    <w:pPr>
      <w:pBdr>
        <w:top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231">
    <w:name w:val="xl231"/>
    <w:basedOn w:val="af7"/>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232">
    <w:name w:val="xl232"/>
    <w:basedOn w:val="af7"/>
    <w:pPr>
      <w:pBdr>
        <w:top w:val="single" w:sz="4" w:space="0" w:color="000000"/>
        <w:bottom w:val="single" w:sz="4" w:space="0" w:color="000000"/>
      </w:pBdr>
      <w:spacing w:before="100" w:beforeAutospacing="1" w:after="100" w:afterAutospacing="1"/>
      <w:jc w:val="center"/>
    </w:pPr>
    <w:rPr>
      <w:sz w:val="16"/>
      <w:szCs w:val="16"/>
    </w:rPr>
  </w:style>
  <w:style w:type="paragraph" w:customStyle="1" w:styleId="xl233">
    <w:name w:val="xl233"/>
    <w:basedOn w:val="af7"/>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234">
    <w:name w:val="xl234"/>
    <w:basedOn w:val="af7"/>
    <w:pPr>
      <w:pBdr>
        <w:top w:val="single" w:sz="4" w:space="0" w:color="000000"/>
        <w:bottom w:val="single" w:sz="4" w:space="0" w:color="000000"/>
      </w:pBdr>
      <w:spacing w:before="100" w:beforeAutospacing="1" w:after="100" w:afterAutospacing="1"/>
      <w:jc w:val="right"/>
    </w:pPr>
    <w:rPr>
      <w:sz w:val="16"/>
      <w:szCs w:val="16"/>
    </w:rPr>
  </w:style>
  <w:style w:type="paragraph" w:customStyle="1" w:styleId="xl235">
    <w:name w:val="xl235"/>
    <w:basedOn w:val="af7"/>
    <w:pPr>
      <w:pBdr>
        <w:bottom w:val="single" w:sz="4" w:space="0" w:color="000000"/>
      </w:pBdr>
      <w:spacing w:before="100" w:beforeAutospacing="1" w:after="100" w:afterAutospacing="1"/>
      <w:jc w:val="right"/>
    </w:pPr>
    <w:rPr>
      <w:sz w:val="16"/>
      <w:szCs w:val="16"/>
    </w:rPr>
  </w:style>
  <w:style w:type="paragraph" w:customStyle="1" w:styleId="xl236">
    <w:name w:val="xl236"/>
    <w:basedOn w:val="af7"/>
    <w:pPr>
      <w:spacing w:before="100" w:beforeAutospacing="1" w:after="100" w:afterAutospacing="1"/>
      <w:jc w:val="right"/>
    </w:pPr>
    <w:rPr>
      <w:sz w:val="13"/>
      <w:szCs w:val="13"/>
    </w:rPr>
  </w:style>
  <w:style w:type="paragraph" w:customStyle="1" w:styleId="xl237">
    <w:name w:val="xl237"/>
    <w:basedOn w:val="af7"/>
    <w:pPr>
      <w:pBdr>
        <w:bottom w:val="single" w:sz="4" w:space="0" w:color="000000"/>
      </w:pBdr>
      <w:spacing w:before="100" w:beforeAutospacing="1" w:after="100" w:afterAutospacing="1"/>
    </w:pPr>
  </w:style>
  <w:style w:type="paragraph" w:customStyle="1" w:styleId="xl238">
    <w:name w:val="xl238"/>
    <w:basedOn w:val="af7"/>
    <w:pPr>
      <w:pBdr>
        <w:bottom w:val="single" w:sz="4" w:space="0" w:color="000000"/>
      </w:pBdr>
      <w:spacing w:before="100" w:beforeAutospacing="1" w:after="100" w:afterAutospacing="1"/>
    </w:pPr>
    <w:rPr>
      <w:sz w:val="16"/>
      <w:szCs w:val="16"/>
    </w:rPr>
  </w:style>
  <w:style w:type="paragraph" w:customStyle="1" w:styleId="xl239">
    <w:name w:val="xl239"/>
    <w:basedOn w:val="af7"/>
    <w:pPr>
      <w:pBdr>
        <w:bottom w:val="single" w:sz="4" w:space="0" w:color="000000"/>
      </w:pBdr>
      <w:spacing w:before="100" w:beforeAutospacing="1" w:after="100" w:afterAutospacing="1"/>
    </w:pPr>
  </w:style>
  <w:style w:type="paragraph" w:customStyle="1" w:styleId="214">
    <w:name w:val="Основной текст с отступом 21"/>
    <w:basedOn w:val="af7"/>
    <w:pPr>
      <w:ind w:firstLine="709"/>
    </w:pPr>
    <w:rPr>
      <w:b/>
    </w:rPr>
  </w:style>
  <w:style w:type="character" w:customStyle="1" w:styleId="affffffffffffffd">
    <w:name w:val="таблица_ячейка_слева Знак"/>
    <w:link w:val="affffffffffffffe"/>
    <w:rPr>
      <w:bCs/>
      <w:iCs/>
      <w:color w:val="000000"/>
      <w:sz w:val="20"/>
      <w:szCs w:val="20"/>
    </w:rPr>
  </w:style>
  <w:style w:type="paragraph" w:customStyle="1" w:styleId="affffffffffffffe">
    <w:name w:val="таблица_ячейка_слева"/>
    <w:basedOn w:val="af7"/>
    <w:link w:val="affffffffffffffd"/>
    <w:rPr>
      <w:bCs/>
      <w:iCs/>
      <w:color w:val="000000"/>
    </w:rPr>
  </w:style>
  <w:style w:type="character" w:customStyle="1" w:styleId="afffffffffffffff">
    <w:name w:val="Основной текст + Курсив"/>
    <w:rPr>
      <w:rFonts w:ascii="Times New Roman" w:eastAsia="Times New Roman" w:hAnsi="Times New Roman"/>
      <w:i/>
      <w:iCs/>
      <w:color w:val="000000"/>
      <w:spacing w:val="0"/>
      <w:position w:val="0"/>
      <w:sz w:val="28"/>
      <w:szCs w:val="28"/>
      <w:u w:val="none"/>
      <w:lang w:val="ru-RU" w:eastAsia="ru-RU" w:bidi="ru-RU"/>
    </w:rPr>
  </w:style>
  <w:style w:type="paragraph" w:customStyle="1" w:styleId="220">
    <w:name w:val="Основной текст с отступом 22"/>
    <w:basedOn w:val="af7"/>
    <w:pPr>
      <w:ind w:firstLine="709"/>
    </w:pPr>
    <w:rPr>
      <w:b/>
    </w:rPr>
  </w:style>
  <w:style w:type="paragraph" w:customStyle="1" w:styleId="221">
    <w:name w:val="Основной текст 22"/>
    <w:basedOn w:val="af7"/>
    <w:pPr>
      <w:spacing w:line="223" w:lineRule="auto"/>
    </w:pPr>
  </w:style>
  <w:style w:type="paragraph" w:customStyle="1" w:styleId="3ff4">
    <w:name w:val="Заголовок 3 ГОСТ"/>
    <w:basedOn w:val="39"/>
    <w:link w:val="3ff5"/>
    <w:pPr>
      <w:tabs>
        <w:tab w:val="left" w:pos="851"/>
      </w:tabs>
      <w:spacing w:after="80" w:line="288" w:lineRule="auto"/>
    </w:pPr>
    <w:rPr>
      <w:rFonts w:ascii="Times New Roman" w:eastAsia="Arial" w:hAnsi="Times New Roman"/>
      <w:b w:val="0"/>
      <w:bCs w:val="0"/>
      <w:sz w:val="28"/>
      <w:szCs w:val="28"/>
    </w:rPr>
  </w:style>
  <w:style w:type="character" w:customStyle="1" w:styleId="3ff5">
    <w:name w:val="Заголовок 3 ГОСТ Знак"/>
    <w:link w:val="3ff4"/>
    <w:rPr>
      <w:rFonts w:eastAsia="Arial"/>
      <w:sz w:val="28"/>
      <w:szCs w:val="28"/>
    </w:rPr>
  </w:style>
  <w:style w:type="paragraph" w:customStyle="1" w:styleId="tekstob">
    <w:name w:val="tekstob"/>
    <w:basedOn w:val="af7"/>
    <w:pPr>
      <w:spacing w:before="100" w:beforeAutospacing="1" w:after="100" w:afterAutospacing="1"/>
    </w:pPr>
  </w:style>
  <w:style w:type="character" w:customStyle="1" w:styleId="afffffffffffffff0">
    <w:name w:val="Служ. Комментарии Знак"/>
    <w:link w:val="afffffffffffffff1"/>
    <w:rPr>
      <w:color w:val="FF0000"/>
    </w:rPr>
  </w:style>
  <w:style w:type="paragraph" w:customStyle="1" w:styleId="afffffffffffffff1">
    <w:name w:val="Служ. Комментарии"/>
    <w:basedOn w:val="af7"/>
    <w:link w:val="afffffffffffffff0"/>
    <w:pPr>
      <w:spacing w:before="40"/>
    </w:pPr>
    <w:rPr>
      <w:color w:val="FF0000"/>
    </w:rPr>
  </w:style>
  <w:style w:type="paragraph" w:customStyle="1" w:styleId="afffffffffffffff2">
    <w:name w:val="Служ. Возможный текст"/>
    <w:basedOn w:val="afffffffffffffff1"/>
    <w:next w:val="af7"/>
    <w:pPr>
      <w:ind w:firstLine="567"/>
    </w:pPr>
    <w:rPr>
      <w:color w:val="00B050"/>
    </w:rPr>
  </w:style>
  <w:style w:type="paragraph" w:customStyle="1" w:styleId="1fff8">
    <w:name w:val="Абзац списка1"/>
    <w:basedOn w:val="af7"/>
    <w:pPr>
      <w:spacing w:before="40" w:after="80" w:line="276" w:lineRule="auto"/>
      <w:ind w:left="720"/>
      <w:contextualSpacing/>
    </w:pPr>
    <w:rPr>
      <w:rFonts w:ascii="Calibri" w:hAnsi="Calibri"/>
      <w:sz w:val="22"/>
      <w:szCs w:val="22"/>
      <w:lang w:eastAsia="en-US"/>
    </w:rPr>
  </w:style>
  <w:style w:type="paragraph" w:customStyle="1" w:styleId="2fff5">
    <w:name w:val="Абзац списка2"/>
    <w:basedOn w:val="af7"/>
    <w:link w:val="ListParagraphChar"/>
    <w:pPr>
      <w:spacing w:before="40" w:after="80" w:line="276" w:lineRule="auto"/>
      <w:ind w:left="720"/>
      <w:contextualSpacing/>
    </w:pPr>
    <w:rPr>
      <w:rFonts w:eastAsia="Calibri"/>
      <w:sz w:val="22"/>
      <w:szCs w:val="22"/>
    </w:rPr>
  </w:style>
  <w:style w:type="character" w:customStyle="1" w:styleId="ListParagraphChar">
    <w:name w:val="List Paragraph Char"/>
    <w:link w:val="2fff5"/>
    <w:rPr>
      <w:rFonts w:eastAsia="Calibri"/>
      <w:sz w:val="22"/>
      <w:szCs w:val="22"/>
    </w:rPr>
  </w:style>
  <w:style w:type="paragraph" w:customStyle="1" w:styleId="1fff9">
    <w:name w:val="Обычный 1"/>
    <w:basedOn w:val="af7"/>
    <w:link w:val="1fffa"/>
    <w:pPr>
      <w:spacing w:before="60" w:after="60"/>
      <w:ind w:firstLine="709"/>
    </w:pPr>
  </w:style>
  <w:style w:type="character" w:customStyle="1" w:styleId="1fffa">
    <w:name w:val="Обычный 1 Знак"/>
    <w:link w:val="1fff9"/>
  </w:style>
  <w:style w:type="character" w:customStyle="1" w:styleId="1fffb">
    <w:name w:val="Сноска 1 Знак"/>
    <w:link w:val="1fffc"/>
    <w:rPr>
      <w:rFonts w:ascii="Courier New" w:hAnsi="Courier New"/>
      <w:sz w:val="20"/>
      <w:szCs w:val="20"/>
    </w:rPr>
  </w:style>
  <w:style w:type="paragraph" w:customStyle="1" w:styleId="1fffc">
    <w:name w:val="Сноска 1"/>
    <w:basedOn w:val="af7"/>
    <w:link w:val="1fffb"/>
    <w:pPr>
      <w:spacing w:before="40"/>
      <w:ind w:firstLine="720"/>
    </w:pPr>
    <w:rPr>
      <w:rFonts w:ascii="Courier New" w:hAnsi="Courier New"/>
    </w:rPr>
  </w:style>
  <w:style w:type="paragraph" w:customStyle="1" w:styleId="af0">
    <w:name w:val="Перечисления"/>
    <w:basedOn w:val="af7"/>
    <w:pPr>
      <w:numPr>
        <w:numId w:val="65"/>
      </w:numPr>
      <w:spacing w:before="60"/>
    </w:pPr>
    <w:rPr>
      <w:sz w:val="26"/>
      <w:szCs w:val="26"/>
    </w:rPr>
  </w:style>
  <w:style w:type="numbering" w:customStyle="1" w:styleId="afffffffffffffff3">
    <w:name w:val="Стиль маркированный (!)"/>
  </w:style>
  <w:style w:type="paragraph" w:customStyle="1" w:styleId="35">
    <w:name w:val="Нумерованный список 3 (тбл)"/>
    <w:basedOn w:val="af7"/>
    <w:pPr>
      <w:numPr>
        <w:numId w:val="66"/>
      </w:numPr>
      <w:tabs>
        <w:tab w:val="clear" w:pos="1381"/>
        <w:tab w:val="num" w:pos="1701"/>
      </w:tabs>
      <w:spacing w:before="40" w:after="80"/>
      <w:ind w:left="1707" w:hanging="567"/>
    </w:pPr>
    <w:rPr>
      <w:bCs/>
      <w:sz w:val="22"/>
    </w:rPr>
  </w:style>
  <w:style w:type="paragraph" w:customStyle="1" w:styleId="afffffffffffffff4">
    <w:name w:val="Обычный (тбл)"/>
    <w:basedOn w:val="af7"/>
    <w:pPr>
      <w:spacing w:before="40" w:after="80"/>
    </w:pPr>
    <w:rPr>
      <w:bCs/>
      <w:sz w:val="22"/>
    </w:rPr>
  </w:style>
  <w:style w:type="paragraph" w:customStyle="1" w:styleId="afffffffffffffff5">
    <w:name w:val="Шапка таблицы"/>
    <w:basedOn w:val="afffffffffffffff4"/>
    <w:pPr>
      <w:keepNext/>
      <w:spacing w:before="60"/>
    </w:pPr>
    <w:rPr>
      <w:b/>
    </w:rPr>
  </w:style>
  <w:style w:type="paragraph" w:customStyle="1" w:styleId="afffffffffffffff6">
    <w:name w:val="Обычный для таблиц"/>
    <w:basedOn w:val="afff4"/>
    <w:link w:val="afffffffffffffff7"/>
    <w:pPr>
      <w:keepNext w:val="0"/>
      <w:spacing w:before="40"/>
      <w:ind w:firstLine="22"/>
    </w:pPr>
    <w:rPr>
      <w:sz w:val="24"/>
      <w:szCs w:val="24"/>
    </w:rPr>
  </w:style>
  <w:style w:type="character" w:customStyle="1" w:styleId="afffffffffffffff7">
    <w:name w:val="Обычный для таблиц Знак"/>
    <w:link w:val="afffffffffffffff6"/>
  </w:style>
  <w:style w:type="table" w:customStyle="1" w:styleId="GR1">
    <w:name w:val="Сетка таблицы GR1"/>
    <w:basedOn w:val="af9"/>
    <w:next w:val="affb"/>
    <w:rPr>
      <w:rFonts w:ascii="Calibri" w:eastAsia="Calibri" w:hAnsi="Calibri"/>
    </w:rPr>
    <w:tblPr/>
  </w:style>
  <w:style w:type="table" w:customStyle="1" w:styleId="GR2">
    <w:name w:val="Сетка таблицы GR2"/>
    <w:basedOn w:val="af9"/>
    <w:next w:val="affb"/>
    <w:uiPriority w:val="39"/>
    <w:rPr>
      <w:rFonts w:ascii="Calibri" w:eastAsia="Calibri" w:hAnsi="Calibri"/>
    </w:rPr>
    <w:tblPr/>
  </w:style>
  <w:style w:type="table" w:customStyle="1" w:styleId="GR3">
    <w:name w:val="Сетка таблицы GR3"/>
    <w:basedOn w:val="af9"/>
    <w:next w:val="affb"/>
    <w:rPr>
      <w:rFonts w:ascii="Calibri" w:eastAsia="Calibri" w:hAnsi="Calibri"/>
    </w:rPr>
    <w:tblPr/>
  </w:style>
  <w:style w:type="table" w:customStyle="1" w:styleId="GR4">
    <w:name w:val="Сетка таблицы GR4"/>
    <w:basedOn w:val="af9"/>
    <w:next w:val="affb"/>
    <w:rPr>
      <w:rFonts w:ascii="Calibri" w:eastAsia="Calibri" w:hAnsi="Calibri"/>
    </w:rPr>
    <w:tblPr/>
  </w:style>
  <w:style w:type="numbering" w:customStyle="1" w:styleId="1fffd">
    <w:name w:val="Нет списка1"/>
    <w:next w:val="afa"/>
    <w:semiHidden/>
  </w:style>
  <w:style w:type="paragraph" w:customStyle="1" w:styleId="2fff6">
    <w:name w:val="Загол 2"/>
    <w:basedOn w:val="26"/>
    <w:link w:val="2fff7"/>
    <w:pPr>
      <w:keepLines/>
      <w:tabs>
        <w:tab w:val="clear" w:pos="1134"/>
      </w:tabs>
      <w:spacing w:before="200" w:after="240" w:line="276" w:lineRule="auto"/>
      <w:ind w:left="1569"/>
    </w:pPr>
    <w:rPr>
      <w:rFonts w:eastAsia="Times New Roman"/>
      <w:b w:val="0"/>
      <w:bCs/>
      <w:i/>
      <w:sz w:val="28"/>
      <w:szCs w:val="28"/>
    </w:rPr>
  </w:style>
  <w:style w:type="character" w:customStyle="1" w:styleId="2fff7">
    <w:name w:val="Загол 2 Знак"/>
    <w:link w:val="2fff6"/>
    <w:rPr>
      <w:bCs/>
      <w:i/>
      <w:sz w:val="28"/>
      <w:szCs w:val="28"/>
      <w:lang w:eastAsia="en-US"/>
    </w:rPr>
  </w:style>
  <w:style w:type="table" w:customStyle="1" w:styleId="GR5">
    <w:name w:val="Сетка таблицы GR5"/>
    <w:basedOn w:val="af9"/>
    <w:next w:val="affb"/>
    <w:rPr>
      <w:rFonts w:ascii="Calibri" w:eastAsia="Calibri" w:hAnsi="Calibri"/>
    </w:rPr>
    <w:tblPr/>
  </w:style>
  <w:style w:type="table" w:customStyle="1" w:styleId="GR6">
    <w:name w:val="Сетка таблицы GR6"/>
    <w:basedOn w:val="af9"/>
    <w:next w:val="affb"/>
    <w:rPr>
      <w:rFonts w:ascii="Calibri" w:eastAsia="Calibri" w:hAnsi="Calibri"/>
    </w:rPr>
    <w:tblPr/>
  </w:style>
  <w:style w:type="table" w:customStyle="1" w:styleId="GR7">
    <w:name w:val="Сетка таблицы GR7"/>
    <w:basedOn w:val="af9"/>
    <w:next w:val="affb"/>
    <w:rPr>
      <w:rFonts w:ascii="Calibri" w:eastAsia="Calibri" w:hAnsi="Calibri"/>
    </w:rPr>
    <w:tblPr/>
  </w:style>
  <w:style w:type="table" w:customStyle="1" w:styleId="GR8">
    <w:name w:val="Сетка таблицы GR8"/>
    <w:basedOn w:val="af9"/>
    <w:next w:val="affb"/>
    <w:rPr>
      <w:rFonts w:ascii="Calibri" w:eastAsia="Calibri" w:hAnsi="Calibri"/>
    </w:rPr>
    <w:tblPr/>
  </w:style>
  <w:style w:type="table" w:customStyle="1" w:styleId="GR10">
    <w:name w:val="Сетка таблицы GR10"/>
    <w:basedOn w:val="af9"/>
    <w:next w:val="affb"/>
    <w:rPr>
      <w:rFonts w:ascii="Calibri" w:eastAsia="Calibri" w:hAnsi="Calibri"/>
    </w:rPr>
    <w:tblPr/>
  </w:style>
  <w:style w:type="paragraph" w:customStyle="1" w:styleId="a5">
    <w:name w:val="Список: маркер"/>
    <w:basedOn w:val="af7"/>
    <w:link w:val="afffffffffffffff8"/>
    <w:pPr>
      <w:numPr>
        <w:numId w:val="67"/>
      </w:numPr>
      <w:spacing w:before="40"/>
    </w:pPr>
    <w:rPr>
      <w:rFonts w:ascii="Calibri" w:eastAsia="Calibri" w:hAnsi="Calibri"/>
    </w:rPr>
  </w:style>
  <w:style w:type="table" w:customStyle="1" w:styleId="1fffe">
    <w:name w:val="Сетка таблицы1"/>
    <w:basedOn w:val="af9"/>
    <w:next w:val="affb"/>
    <w:rPr>
      <w:rFonts w:ascii="Cambria" w:eastAsia="Cambria" w:hAnsi="Cambria"/>
      <w:sz w:val="22"/>
      <w:szCs w:val="22"/>
      <w:lang w:eastAsia="en-US"/>
    </w:rPr>
    <w:tblPr/>
  </w:style>
  <w:style w:type="table" w:customStyle="1" w:styleId="-1111">
    <w:name w:val="Таблица-сетка 1 светлая — акцент 11"/>
    <w:basedOn w:val="af9"/>
    <w:rPr>
      <w:rFonts w:ascii="Cambria" w:eastAsia="Cambria" w:hAnsi="Cambria"/>
      <w:sz w:val="22"/>
      <w:szCs w:val="22"/>
      <w:lang w:eastAsia="en-US"/>
    </w:rPr>
    <w:tblPr/>
  </w:style>
  <w:style w:type="paragraph" w:customStyle="1" w:styleId="16032015">
    <w:name w:val="стиль16.03.2015"/>
    <w:basedOn w:val="af7"/>
    <w:link w:val="160320150"/>
    <w:pPr>
      <w:spacing w:before="40"/>
      <w:ind w:firstLine="851"/>
    </w:pPr>
    <w:rPr>
      <w:rFonts w:eastAsia="Cambria"/>
      <w:sz w:val="28"/>
      <w:szCs w:val="28"/>
      <w:lang w:eastAsia="en-US"/>
    </w:rPr>
  </w:style>
  <w:style w:type="character" w:customStyle="1" w:styleId="160320150">
    <w:name w:val="стиль16.03.2015 Знак"/>
    <w:link w:val="16032015"/>
    <w:rPr>
      <w:rFonts w:eastAsia="Cambria"/>
      <w:sz w:val="28"/>
      <w:szCs w:val="28"/>
      <w:lang w:eastAsia="en-US"/>
    </w:rPr>
  </w:style>
  <w:style w:type="paragraph" w:customStyle="1" w:styleId="afffffffffffffff9">
    <w:name w:val="Таблица БП"/>
    <w:basedOn w:val="af7"/>
    <w:link w:val="afffffffffffffffa"/>
    <w:pPr>
      <w:spacing w:before="40"/>
    </w:pPr>
    <w:rPr>
      <w:rFonts w:ascii="Calibri" w:eastAsia="Calibri" w:hAnsi="Calibri"/>
    </w:rPr>
  </w:style>
  <w:style w:type="character" w:customStyle="1" w:styleId="afffffffffffffffa">
    <w:name w:val="Таблица БП Знак"/>
    <w:link w:val="afffffffffffffff9"/>
    <w:rPr>
      <w:rFonts w:ascii="Calibri" w:eastAsia="Calibri" w:hAnsi="Calibri"/>
    </w:rPr>
  </w:style>
  <w:style w:type="character" w:styleId="afffffffffffffffb">
    <w:name w:val="Intense Emphasis"/>
    <w:rPr>
      <w:b/>
      <w:bCs/>
      <w:i/>
      <w:iCs/>
      <w:color w:val="4F81BD"/>
    </w:rPr>
  </w:style>
  <w:style w:type="character" w:customStyle="1" w:styleId="114">
    <w:name w:val="Заголовок 1 Знак1"/>
    <w:rPr>
      <w:rFonts w:ascii="Times New Roman" w:eastAsia="Times New Roman" w:hAnsi="Times New Roman"/>
      <w:b/>
      <w:bCs/>
      <w:sz w:val="32"/>
      <w:szCs w:val="32"/>
    </w:rPr>
  </w:style>
  <w:style w:type="paragraph" w:customStyle="1" w:styleId="115">
    <w:name w:val="Заголовок 1 ГОСТ1"/>
    <w:basedOn w:val="1e"/>
    <w:link w:val="1ffff"/>
    <w:pPr>
      <w:keepLines/>
      <w:pageBreakBefore w:val="0"/>
      <w:spacing w:before="240" w:after="60" w:line="360" w:lineRule="auto"/>
      <w:jc w:val="center"/>
    </w:pPr>
    <w:rPr>
      <w:rFonts w:eastAsia="Times New Roman"/>
      <w:bCs/>
      <w:sz w:val="32"/>
      <w:szCs w:val="32"/>
      <w:lang w:eastAsia="ru-RU"/>
    </w:rPr>
  </w:style>
  <w:style w:type="paragraph" w:customStyle="1" w:styleId="215">
    <w:name w:val="Заголовок 2 ГОСТ1"/>
    <w:basedOn w:val="26"/>
    <w:pPr>
      <w:keepLines/>
      <w:tabs>
        <w:tab w:val="clear" w:pos="1134"/>
        <w:tab w:val="num" w:pos="0"/>
      </w:tabs>
      <w:spacing w:before="240" w:after="80" w:line="360" w:lineRule="auto"/>
      <w:ind w:left="576" w:hanging="576"/>
      <w:jc w:val="center"/>
    </w:pPr>
    <w:rPr>
      <w:rFonts w:ascii="Times New Roman Полужирный" w:eastAsia="Times New Roman" w:hAnsi="Times New Roman Полужирный"/>
      <w:b w:val="0"/>
      <w:i/>
      <w:sz w:val="28"/>
      <w:szCs w:val="28"/>
      <w:lang w:eastAsia="ru-RU"/>
    </w:rPr>
  </w:style>
  <w:style w:type="paragraph" w:customStyle="1" w:styleId="312">
    <w:name w:val="Заголовок 3 ГОСТ1"/>
    <w:basedOn w:val="39"/>
    <w:pPr>
      <w:tabs>
        <w:tab w:val="left" w:pos="851"/>
      </w:tabs>
      <w:spacing w:after="80" w:line="288" w:lineRule="auto"/>
      <w:ind w:left="1004" w:hanging="1004"/>
      <w:jc w:val="center"/>
    </w:pPr>
    <w:rPr>
      <w:rFonts w:ascii="Times New Roman" w:eastAsia="Arial" w:hAnsi="Times New Roman"/>
      <w:b w:val="0"/>
      <w:bCs w:val="0"/>
      <w:sz w:val="28"/>
      <w:szCs w:val="28"/>
      <w:lang w:bidi="hi-IN"/>
    </w:rPr>
  </w:style>
  <w:style w:type="paragraph" w:customStyle="1" w:styleId="413">
    <w:name w:val="Заголовок 4 ГОСТ1"/>
    <w:basedOn w:val="46"/>
    <w:next w:val="af7"/>
    <w:pPr>
      <w:keepLines/>
      <w:tabs>
        <w:tab w:val="num" w:pos="0"/>
      </w:tabs>
      <w:spacing w:before="120" w:after="240" w:line="288" w:lineRule="auto"/>
      <w:ind w:left="864" w:hanging="864"/>
      <w:jc w:val="both"/>
    </w:pPr>
    <w:rPr>
      <w:b w:val="0"/>
      <w:bCs/>
      <w:sz w:val="28"/>
      <w:szCs w:val="28"/>
    </w:rPr>
  </w:style>
  <w:style w:type="character" w:customStyle="1" w:styleId="313">
    <w:name w:val="Заголовок 3 Знак1"/>
    <w:rPr>
      <w:rFonts w:ascii="Calibri" w:eastAsia="Arial" w:hAnsi="Calibri"/>
      <w:b/>
      <w:bCs/>
      <w:sz w:val="26"/>
      <w:szCs w:val="26"/>
      <w:lang w:eastAsia="zh-CN" w:bidi="hi-IN"/>
    </w:rPr>
  </w:style>
  <w:style w:type="character" w:customStyle="1" w:styleId="414">
    <w:name w:val="Заголовок 4 Знак1"/>
    <w:rPr>
      <w:rFonts w:ascii="Cambria" w:eastAsia="Arial" w:hAnsi="Cambria"/>
      <w:b/>
      <w:bCs/>
      <w:sz w:val="28"/>
      <w:szCs w:val="28"/>
      <w:lang w:eastAsia="en-US"/>
    </w:rPr>
  </w:style>
  <w:style w:type="character" w:customStyle="1" w:styleId="1ffff0">
    <w:name w:val="Название Знак1"/>
    <w:rPr>
      <w:rFonts w:ascii="Times New Roman" w:eastAsia="Times New Roman" w:hAnsi="Times New Roman"/>
      <w:b/>
      <w:caps/>
      <w:sz w:val="32"/>
      <w:szCs w:val="52"/>
      <w:lang w:eastAsia="en-US"/>
    </w:rPr>
  </w:style>
  <w:style w:type="character" w:customStyle="1" w:styleId="1ffff1">
    <w:name w:val="Название объекта Знак1"/>
    <w:rPr>
      <w:rFonts w:ascii="Times New Roman" w:eastAsia="Times New Roman" w:hAnsi="Times New Roman"/>
      <w:b/>
      <w:sz w:val="24"/>
    </w:rPr>
  </w:style>
  <w:style w:type="character" w:customStyle="1" w:styleId="1ffff2">
    <w:name w:val="Тема примечания Знак1"/>
    <w:semiHidden/>
    <w:rPr>
      <w:rFonts w:ascii="Times New Roman" w:eastAsia="Calibri" w:hAnsi="Times New Roman"/>
      <w:b/>
      <w:bCs/>
      <w:sz w:val="20"/>
      <w:szCs w:val="20"/>
      <w:lang w:eastAsia="en-US"/>
    </w:rPr>
  </w:style>
  <w:style w:type="paragraph" w:customStyle="1" w:styleId="1ffff3">
    <w:name w:val="Перечисления1"/>
    <w:basedOn w:val="af7"/>
    <w:pPr>
      <w:tabs>
        <w:tab w:val="num" w:pos="1021"/>
      </w:tabs>
      <w:spacing w:before="60"/>
      <w:ind w:firstLine="709"/>
    </w:pPr>
    <w:rPr>
      <w:sz w:val="26"/>
      <w:szCs w:val="26"/>
    </w:rPr>
  </w:style>
  <w:style w:type="numbering" w:customStyle="1" w:styleId="1ffff4">
    <w:name w:val="Стиль маркированный (!)1"/>
  </w:style>
  <w:style w:type="paragraph" w:customStyle="1" w:styleId="314">
    <w:name w:val="Нумерованный список 3 (тбл)1"/>
    <w:basedOn w:val="af7"/>
    <w:pPr>
      <w:tabs>
        <w:tab w:val="num" w:pos="1701"/>
      </w:tabs>
      <w:spacing w:before="40" w:after="80"/>
      <w:ind w:left="1707" w:hanging="567"/>
    </w:pPr>
    <w:rPr>
      <w:bCs/>
      <w:sz w:val="22"/>
    </w:rPr>
  </w:style>
  <w:style w:type="character" w:customStyle="1" w:styleId="1ffff5">
    <w:name w:val="Нижний колонтитул Знак1"/>
    <w:rPr>
      <w:rFonts w:ascii="Times New Roman" w:hAnsi="Times New Roman"/>
      <w:sz w:val="24"/>
      <w:szCs w:val="22"/>
      <w:lang w:eastAsia="en-US"/>
    </w:rPr>
  </w:style>
  <w:style w:type="character" w:customStyle="1" w:styleId="1ffff6">
    <w:name w:val="Текст сноски Знак1"/>
    <w:rPr>
      <w:rFonts w:ascii="Times New Roman" w:hAnsi="Times New Roman"/>
      <w:lang w:eastAsia="en-US"/>
    </w:rPr>
  </w:style>
  <w:style w:type="table" w:customStyle="1" w:styleId="116">
    <w:name w:val="Сетка таблицы11"/>
    <w:basedOn w:val="af9"/>
    <w:next w:val="affb"/>
    <w:rPr>
      <w:rFonts w:ascii="Cambria" w:eastAsia="Cambria" w:hAnsi="Cambria"/>
      <w:sz w:val="22"/>
      <w:szCs w:val="22"/>
      <w:lang w:eastAsia="en-US"/>
    </w:rPr>
    <w:tblPr/>
  </w:style>
  <w:style w:type="table" w:customStyle="1" w:styleId="2fff8">
    <w:name w:val="Сетка таблицы2"/>
    <w:basedOn w:val="af9"/>
    <w:next w:val="affb"/>
    <w:rPr>
      <w:rFonts w:ascii="Cambria" w:eastAsia="Cambria" w:hAnsi="Cambria"/>
      <w:sz w:val="22"/>
      <w:szCs w:val="22"/>
      <w:lang w:eastAsia="en-US"/>
    </w:rPr>
    <w:tblPr/>
  </w:style>
  <w:style w:type="character" w:customStyle="1" w:styleId="810">
    <w:name w:val="Заголовок 8 Знак1"/>
    <w:rPr>
      <w:rFonts w:ascii="Arial" w:eastAsia="Times New Roman" w:hAnsi="Arial"/>
      <w:i/>
      <w:sz w:val="24"/>
      <w:szCs w:val="24"/>
    </w:rPr>
  </w:style>
  <w:style w:type="character" w:customStyle="1" w:styleId="910">
    <w:name w:val="Заголовок 9 Знак1"/>
    <w:rPr>
      <w:rFonts w:ascii="Times New Roman" w:eastAsia="Times New Roman" w:hAnsi="Times New Roman"/>
      <w:b/>
      <w:i/>
      <w:color w:val="0000FF"/>
      <w:sz w:val="24"/>
      <w:szCs w:val="24"/>
    </w:rPr>
  </w:style>
  <w:style w:type="paragraph" w:customStyle="1" w:styleId="2fff9">
    <w:name w:val="Стиль Основной текст 2 + Междустр.интервал:  одинарный"/>
    <w:pPr>
      <w:tabs>
        <w:tab w:val="num" w:pos="720"/>
      </w:tabs>
      <w:spacing w:line="360" w:lineRule="auto"/>
      <w:ind w:firstLine="720"/>
      <w:jc w:val="both"/>
    </w:pPr>
    <w:rPr>
      <w:color w:val="000000"/>
      <w:sz w:val="24"/>
      <w:szCs w:val="24"/>
      <w:lang w:eastAsia="ru-RU"/>
    </w:rPr>
  </w:style>
  <w:style w:type="paragraph" w:customStyle="1" w:styleId="afffffffffffffffc">
    <w:name w:val="ЗаметкиНаПолях"/>
    <w:basedOn w:val="af7"/>
    <w:link w:val="afffffffffffffffd"/>
    <w:pPr>
      <w:pBdr>
        <w:top w:val="single" w:sz="4" w:space="1" w:color="993300"/>
        <w:left w:val="single" w:sz="4" w:space="4" w:color="993300"/>
        <w:bottom w:val="single" w:sz="4" w:space="1" w:color="993300"/>
      </w:pBdr>
      <w:spacing w:before="60" w:after="40"/>
      <w:ind w:left="1701"/>
    </w:pPr>
    <w:rPr>
      <w:i/>
      <w:color w:val="800000"/>
      <w:sz w:val="16"/>
    </w:rPr>
  </w:style>
  <w:style w:type="character" w:customStyle="1" w:styleId="afffffffffffffffd">
    <w:name w:val="ЗаметкиНаПолях Знак"/>
    <w:link w:val="afffffffffffffffc"/>
    <w:rPr>
      <w:i/>
      <w:color w:val="800000"/>
      <w:sz w:val="16"/>
    </w:rPr>
  </w:style>
  <w:style w:type="character" w:customStyle="1" w:styleId="afffffffffffffffe">
    <w:name w:val="Команда"/>
    <w:rPr>
      <w:rFonts w:ascii="Arial CYR" w:hAnsi="Arial CYR"/>
      <w:b/>
    </w:rPr>
  </w:style>
  <w:style w:type="character" w:customStyle="1" w:styleId="afffffffb">
    <w:name w:val="Примечание Знак"/>
    <w:link w:val="afffffffa"/>
  </w:style>
  <w:style w:type="paragraph" w:customStyle="1" w:styleId="affffffffffffffff">
    <w:name w:val="Название без оглавления"/>
    <w:basedOn w:val="af7"/>
    <w:pPr>
      <w:shd w:val="clear" w:color="E6E6E6" w:fill="E6E6E6"/>
      <w:spacing w:before="40" w:after="40"/>
    </w:pPr>
    <w:rPr>
      <w:b/>
      <w:caps/>
      <w:sz w:val="32"/>
    </w:rPr>
  </w:style>
  <w:style w:type="paragraph" w:customStyle="1" w:styleId="affffffffffffffff0">
    <w:name w:val="Заголовок таблицы"/>
    <w:basedOn w:val="af7"/>
    <w:pPr>
      <w:spacing w:before="40"/>
      <w:jc w:val="center"/>
    </w:pPr>
    <w:rPr>
      <w:rFonts w:ascii="Calibri" w:eastAsia="Tahoma" w:hAnsi="Calibri"/>
      <w:b/>
    </w:rPr>
  </w:style>
  <w:style w:type="paragraph" w:customStyle="1" w:styleId="BigFigure">
    <w:name w:val="BigFigure"/>
    <w:basedOn w:val="af7"/>
    <w:next w:val="7"/>
    <w:pPr>
      <w:keepNext/>
      <w:spacing w:before="120" w:after="60"/>
      <w:jc w:val="center"/>
    </w:pPr>
  </w:style>
  <w:style w:type="paragraph" w:customStyle="1" w:styleId="affffffffffffffff1">
    <w:name w:val="Важно"/>
    <w:basedOn w:val="afffffffa"/>
    <w:next w:val="afff4"/>
    <w:link w:val="affffffffffffffff2"/>
    <w:pPr>
      <w:pBdr>
        <w:top w:val="single" w:sz="4" w:space="0" w:color="000000"/>
        <w:bottom w:val="single" w:sz="4" w:space="0" w:color="000000"/>
        <w:right w:val="single" w:sz="4" w:space="0" w:color="000000"/>
      </w:pBdr>
      <w:spacing w:before="100" w:beforeAutospacing="1" w:after="100" w:afterAutospacing="1"/>
    </w:pPr>
    <w:rPr>
      <w:rFonts w:ascii="Arial" w:hAnsi="Arial"/>
      <w:sz w:val="16"/>
      <w:szCs w:val="16"/>
    </w:rPr>
  </w:style>
  <w:style w:type="character" w:customStyle="1" w:styleId="affffffffffffffff2">
    <w:name w:val="Важно Знак"/>
    <w:link w:val="affffffffffffffff1"/>
    <w:rPr>
      <w:rFonts w:ascii="Arial" w:hAnsi="Arial"/>
      <w:sz w:val="16"/>
      <w:szCs w:val="16"/>
    </w:rPr>
  </w:style>
  <w:style w:type="paragraph" w:customStyle="1" w:styleId="affffffffffffffff3">
    <w:name w:val="Заголовок таблиц"/>
    <w:basedOn w:val="af7"/>
    <w:pPr>
      <w:keepNext/>
      <w:spacing w:before="60" w:after="60"/>
      <w:contextualSpacing/>
      <w:jc w:val="center"/>
    </w:pPr>
    <w:rPr>
      <w:rFonts w:eastAsia="Tahoma"/>
      <w:b/>
      <w:lang w:eastAsia="en-US"/>
    </w:rPr>
  </w:style>
  <w:style w:type="character" w:customStyle="1" w:styleId="1ffff7">
    <w:name w:val="Схема документа Знак1"/>
    <w:semiHidden/>
    <w:rPr>
      <w:rFonts w:ascii="Tahoma" w:hAnsi="Tahoma"/>
      <w:shd w:val="clear" w:color="000080" w:fill="000080"/>
      <w:lang w:eastAsia="en-US"/>
    </w:rPr>
  </w:style>
  <w:style w:type="table" w:customStyle="1" w:styleId="3ff6">
    <w:name w:val="Сетка таблицы3"/>
    <w:basedOn w:val="af9"/>
    <w:next w:val="affb"/>
    <w:tblPr/>
  </w:style>
  <w:style w:type="paragraph" w:customStyle="1" w:styleId="affffffffffffffff4">
    <w:name w:val="Таблица_текст"/>
    <w:basedOn w:val="af7"/>
    <w:pPr>
      <w:spacing w:before="40" w:after="40"/>
      <w:contextualSpacing/>
    </w:pPr>
    <w:rPr>
      <w:rFonts w:eastAsia="Calibri"/>
      <w:sz w:val="28"/>
      <w:lang w:eastAsia="en-US"/>
    </w:rPr>
  </w:style>
  <w:style w:type="paragraph" w:customStyle="1" w:styleId="affffffffffffffff5">
    <w:name w:val="приложение"/>
    <w:basedOn w:val="1e"/>
    <w:pPr>
      <w:keepLines/>
      <w:spacing w:before="480" w:after="480" w:line="360" w:lineRule="auto"/>
      <w:ind w:left="357" w:hanging="357"/>
      <w:contextualSpacing/>
      <w:jc w:val="left"/>
    </w:pPr>
    <w:rPr>
      <w:sz w:val="32"/>
      <w:szCs w:val="32"/>
    </w:rPr>
  </w:style>
  <w:style w:type="paragraph" w:customStyle="1" w:styleId="affffffffffffffff6">
    <w:name w:val="Заголовок статьи"/>
    <w:basedOn w:val="af7"/>
    <w:next w:val="af7"/>
    <w:pPr>
      <w:spacing w:before="40"/>
      <w:ind w:left="1612" w:hanging="892"/>
      <w:contextualSpacing/>
    </w:pPr>
    <w:rPr>
      <w:rFonts w:eastAsia="Calibri"/>
      <w:lang w:eastAsia="en-US"/>
    </w:rPr>
  </w:style>
  <w:style w:type="character" w:customStyle="1" w:styleId="315">
    <w:name w:val="Основной текст с отступом 3 Знак1"/>
    <w:rPr>
      <w:rFonts w:ascii="Times New Roman" w:hAnsi="Times New Roman"/>
      <w:sz w:val="16"/>
      <w:szCs w:val="16"/>
    </w:rPr>
  </w:style>
  <w:style w:type="paragraph" w:customStyle="1" w:styleId="affffffffffffffff7">
    <w:name w:val="Текст_"/>
    <w:basedOn w:val="af7"/>
    <w:link w:val="affffffffffffffff8"/>
    <w:pPr>
      <w:spacing w:before="40"/>
      <w:ind w:firstLine="709"/>
      <w:contextualSpacing/>
    </w:pPr>
    <w:rPr>
      <w:rFonts w:ascii="Verdana" w:eastAsia="Calibri" w:hAnsi="Verdana"/>
      <w:lang w:val="en-US" w:eastAsia="en-US"/>
    </w:rPr>
  </w:style>
  <w:style w:type="character" w:customStyle="1" w:styleId="affffffffffffffff8">
    <w:name w:val="Текст_ Знак"/>
    <w:link w:val="affffffffffffffff7"/>
    <w:rPr>
      <w:rFonts w:ascii="Verdana" w:eastAsia="Calibri" w:hAnsi="Verdana"/>
      <w:sz w:val="20"/>
      <w:szCs w:val="20"/>
      <w:lang w:val="en-US" w:eastAsia="en-US"/>
    </w:rPr>
  </w:style>
  <w:style w:type="character" w:customStyle="1" w:styleId="1ffff8">
    <w:name w:val="Текст Знак1"/>
    <w:rPr>
      <w:rFonts w:ascii="Consolas" w:hAnsi="Consolas"/>
      <w:sz w:val="21"/>
      <w:szCs w:val="21"/>
      <w:lang w:eastAsia="en-US"/>
    </w:rPr>
  </w:style>
  <w:style w:type="character" w:customStyle="1" w:styleId="Code0">
    <w:name w:val="Code"/>
    <w:rPr>
      <w:rFonts w:ascii="Courier New" w:hAnsi="Courier New"/>
      <w:b/>
      <w:lang w:val="en-US"/>
    </w:rPr>
  </w:style>
  <w:style w:type="paragraph" w:customStyle="1" w:styleId="DOStext">
    <w:name w:val="DOStext"/>
    <w:basedOn w:val="af7"/>
    <w:pPr>
      <w:keepNext/>
      <w:keepLines/>
      <w:tabs>
        <w:tab w:val="left" w:pos="284"/>
        <w:tab w:val="left" w:pos="567"/>
        <w:tab w:val="left" w:pos="851"/>
        <w:tab w:val="left" w:pos="1134"/>
        <w:tab w:val="left" w:pos="1418"/>
        <w:tab w:val="left" w:pos="1701"/>
        <w:tab w:val="left" w:pos="1985"/>
      </w:tabs>
      <w:spacing w:before="40"/>
      <w:ind w:left="567" w:right="567" w:firstLine="567"/>
      <w:contextualSpacing/>
    </w:pPr>
    <w:rPr>
      <w:rFonts w:ascii="Courier New" w:hAnsi="Courier New"/>
      <w:b/>
      <w:sz w:val="16"/>
    </w:rPr>
  </w:style>
  <w:style w:type="character" w:customStyle="1" w:styleId="Emphases">
    <w:name w:val="Emphases"/>
    <w:rPr>
      <w:i/>
      <w:lang w:val="ru-RU"/>
    </w:rPr>
  </w:style>
  <w:style w:type="paragraph" w:customStyle="1" w:styleId="affffffffffffffff9">
    <w:name w:val="ВерхКолонтитулЧет"/>
    <w:basedOn w:val="aff5"/>
    <w:pPr>
      <w:pBdr>
        <w:bottom w:val="single" w:sz="6" w:space="1" w:color="000000"/>
      </w:pBdr>
      <w:tabs>
        <w:tab w:val="clear" w:pos="4677"/>
        <w:tab w:val="right" w:pos="9639"/>
      </w:tabs>
      <w:spacing w:before="40"/>
      <w:ind w:firstLine="567"/>
      <w:contextualSpacing/>
    </w:pPr>
    <w:rPr>
      <w:rFonts w:eastAsia="Tahoma"/>
      <w:i/>
      <w:sz w:val="28"/>
    </w:rPr>
  </w:style>
  <w:style w:type="paragraph" w:customStyle="1" w:styleId="affffffffffffffffa">
    <w:name w:val="ВерхКолонтитулНечет"/>
    <w:basedOn w:val="affffffffffffffff9"/>
    <w:pPr>
      <w:pBdr>
        <w:top w:val="single" w:sz="4" w:space="0" w:color="000000"/>
        <w:left w:val="single" w:sz="4" w:space="0" w:color="000000"/>
        <w:bottom w:val="single" w:sz="4" w:space="0" w:color="000000"/>
      </w:pBdr>
      <w:tabs>
        <w:tab w:val="clear" w:pos="9639"/>
      </w:tabs>
      <w:spacing w:before="100" w:beforeAutospacing="1" w:after="100" w:afterAutospacing="1"/>
      <w:ind w:firstLine="0"/>
      <w:contextualSpacing w:val="0"/>
      <w:jc w:val="center"/>
    </w:pPr>
    <w:rPr>
      <w:rFonts w:ascii="Arial" w:eastAsia="Times New Roman" w:hAnsi="Arial"/>
      <w:i w:val="0"/>
      <w:sz w:val="16"/>
      <w:szCs w:val="16"/>
    </w:rPr>
  </w:style>
  <w:style w:type="paragraph" w:customStyle="1" w:styleId="affffffffffffffffb">
    <w:name w:val="Примечания"/>
    <w:basedOn w:val="af7"/>
    <w:pPr>
      <w:spacing w:before="120" w:after="80"/>
      <w:ind w:left="1134"/>
      <w:contextualSpacing/>
    </w:pPr>
    <w:rPr>
      <w:rFonts w:eastAsia="Calibri"/>
      <w:color w:val="1F4E79"/>
      <w:lang w:eastAsia="en-US"/>
    </w:rPr>
  </w:style>
  <w:style w:type="paragraph" w:customStyle="1" w:styleId="affffffffffffffffc">
    <w:name w:val="Строки таблицы"/>
    <w:basedOn w:val="af7"/>
    <w:pPr>
      <w:spacing w:before="40"/>
      <w:contextualSpacing/>
    </w:pPr>
    <w:rPr>
      <w:rFonts w:eastAsia="Calibri"/>
      <w:lang w:eastAsia="en-US"/>
    </w:rPr>
  </w:style>
  <w:style w:type="paragraph" w:customStyle="1" w:styleId="affffffffffffffffd">
    <w:name w:val="Таблицы (моноширинный)"/>
    <w:basedOn w:val="af7"/>
    <w:next w:val="af7"/>
    <w:pPr>
      <w:spacing w:before="40"/>
      <w:ind w:firstLine="567"/>
      <w:contextualSpacing/>
    </w:pPr>
    <w:rPr>
      <w:rFonts w:ascii="Courier New" w:hAnsi="Courier New"/>
      <w:sz w:val="28"/>
    </w:rPr>
  </w:style>
  <w:style w:type="paragraph" w:customStyle="1" w:styleId="1ffff9">
    <w:name w:val="Стиль1 Прил"/>
    <w:basedOn w:val="1a"/>
    <w:link w:val="1ffffa"/>
    <w:pPr>
      <w:numPr>
        <w:numId w:val="0"/>
      </w:numPr>
      <w:spacing w:line="360" w:lineRule="auto"/>
      <w:jc w:val="center"/>
    </w:pPr>
    <w:rPr>
      <w:b w:val="0"/>
    </w:rPr>
  </w:style>
  <w:style w:type="character" w:customStyle="1" w:styleId="1ffff">
    <w:name w:val="Заголовок 1 ГОСТ Знак"/>
    <w:link w:val="115"/>
    <w:rPr>
      <w:bCs/>
      <w:sz w:val="32"/>
      <w:szCs w:val="32"/>
    </w:rPr>
  </w:style>
  <w:style w:type="character" w:customStyle="1" w:styleId="1ffffa">
    <w:name w:val="Стиль1 Прил Знак"/>
    <w:link w:val="1ffff9"/>
    <w:rPr>
      <w:bCs/>
      <w:sz w:val="32"/>
      <w:szCs w:val="32"/>
    </w:rPr>
  </w:style>
  <w:style w:type="paragraph" w:customStyle="1" w:styleId="1ffffb">
    <w:name w:val="Простой1"/>
    <w:basedOn w:val="af7"/>
    <w:pPr>
      <w:spacing w:before="40"/>
    </w:pPr>
    <w:rPr>
      <w:spacing w:val="-5"/>
      <w:lang w:eastAsia="en-US"/>
    </w:rPr>
  </w:style>
  <w:style w:type="paragraph" w:customStyle="1" w:styleId="1ffffc">
    <w:name w:val="ТЗ_Таблица_Заголовок1"/>
    <w:basedOn w:val="affff9"/>
    <w:pPr>
      <w:pBdr>
        <w:top w:val="single" w:sz="4" w:space="0" w:color="000000"/>
      </w:pBdr>
      <w:spacing w:before="100" w:beforeAutospacing="1" w:after="100" w:afterAutospacing="1"/>
      <w:jc w:val="center"/>
    </w:pPr>
    <w:rPr>
      <w:spacing w:val="0"/>
      <w:sz w:val="13"/>
      <w:szCs w:val="13"/>
    </w:rPr>
  </w:style>
  <w:style w:type="character" w:styleId="affffffffffffffffe">
    <w:name w:val="Placeholder Text"/>
    <w:rPr>
      <w:color w:val="808080"/>
    </w:rPr>
  </w:style>
  <w:style w:type="paragraph" w:customStyle="1" w:styleId="1ffffd">
    <w:name w:val="Заголовок Приложения 1"/>
    <w:basedOn w:val="1e"/>
    <w:pPr>
      <w:keepLines/>
      <w:pageBreakBefore w:val="0"/>
      <w:spacing w:before="240" w:after="60" w:line="288" w:lineRule="auto"/>
      <w:jc w:val="center"/>
    </w:pPr>
    <w:rPr>
      <w:rFonts w:eastAsia="Times New Roman"/>
      <w:bCs/>
      <w:sz w:val="32"/>
      <w:szCs w:val="32"/>
      <w:lang w:eastAsia="ru-RU"/>
    </w:rPr>
  </w:style>
  <w:style w:type="character" w:customStyle="1" w:styleId="120">
    <w:name w:val="Заголовок 1 Знак2"/>
    <w:rPr>
      <w:rFonts w:ascii="Times New Roman" w:eastAsia="Times New Roman" w:hAnsi="Times New Roman"/>
      <w:b/>
      <w:bCs/>
      <w:sz w:val="32"/>
      <w:szCs w:val="32"/>
    </w:rPr>
  </w:style>
  <w:style w:type="character" w:customStyle="1" w:styleId="520">
    <w:name w:val="Заголовок 5 Знак2"/>
    <w:rPr>
      <w:rFonts w:ascii="Times New Roman" w:eastAsia="Times New Roman" w:hAnsi="Times New Roman"/>
      <w:bCs/>
      <w:iCs/>
      <w:sz w:val="28"/>
      <w:szCs w:val="26"/>
    </w:rPr>
  </w:style>
  <w:style w:type="paragraph" w:customStyle="1" w:styleId="121">
    <w:name w:val="Заголовок 1 ГОСТ2"/>
    <w:basedOn w:val="1e"/>
    <w:pPr>
      <w:keepLines/>
      <w:pageBreakBefore w:val="0"/>
      <w:spacing w:before="240" w:after="60" w:line="360" w:lineRule="auto"/>
      <w:jc w:val="center"/>
    </w:pPr>
    <w:rPr>
      <w:rFonts w:eastAsia="Times New Roman"/>
      <w:bCs/>
      <w:sz w:val="32"/>
      <w:szCs w:val="32"/>
      <w:lang w:eastAsia="ru-RU"/>
    </w:rPr>
  </w:style>
  <w:style w:type="paragraph" w:customStyle="1" w:styleId="222">
    <w:name w:val="Заголовок 2 ГОСТ2"/>
    <w:basedOn w:val="26"/>
    <w:pPr>
      <w:keepLines/>
      <w:tabs>
        <w:tab w:val="clear" w:pos="1134"/>
        <w:tab w:val="num" w:pos="0"/>
      </w:tabs>
      <w:spacing w:before="240" w:after="80" w:line="360" w:lineRule="auto"/>
      <w:ind w:left="576" w:hanging="576"/>
      <w:jc w:val="center"/>
    </w:pPr>
    <w:rPr>
      <w:rFonts w:ascii="Times New Roman Полужирный" w:eastAsia="Times New Roman" w:hAnsi="Times New Roman Полужирный"/>
      <w:b w:val="0"/>
      <w:i/>
      <w:sz w:val="28"/>
      <w:szCs w:val="28"/>
      <w:lang w:eastAsia="ru-RU"/>
    </w:rPr>
  </w:style>
  <w:style w:type="paragraph" w:customStyle="1" w:styleId="320">
    <w:name w:val="Заголовок 3 ГОСТ2"/>
    <w:basedOn w:val="39"/>
    <w:pPr>
      <w:tabs>
        <w:tab w:val="left" w:pos="851"/>
      </w:tabs>
      <w:spacing w:after="80" w:line="288" w:lineRule="auto"/>
      <w:ind w:left="1004" w:hanging="1004"/>
      <w:jc w:val="center"/>
    </w:pPr>
    <w:rPr>
      <w:rFonts w:ascii="Times New Roman" w:eastAsia="Arial" w:hAnsi="Times New Roman"/>
      <w:b w:val="0"/>
      <w:bCs w:val="0"/>
      <w:sz w:val="28"/>
      <w:szCs w:val="28"/>
      <w:lang w:bidi="hi-IN"/>
    </w:rPr>
  </w:style>
  <w:style w:type="paragraph" w:customStyle="1" w:styleId="420">
    <w:name w:val="Заголовок 4 ГОСТ2"/>
    <w:basedOn w:val="46"/>
    <w:next w:val="af7"/>
    <w:pPr>
      <w:keepLines/>
      <w:tabs>
        <w:tab w:val="num" w:pos="0"/>
      </w:tabs>
      <w:spacing w:before="120" w:after="240" w:line="288" w:lineRule="auto"/>
      <w:ind w:left="864" w:hanging="864"/>
      <w:jc w:val="both"/>
    </w:pPr>
    <w:rPr>
      <w:b w:val="0"/>
      <w:bCs/>
      <w:sz w:val="28"/>
      <w:szCs w:val="28"/>
    </w:rPr>
  </w:style>
  <w:style w:type="character" w:customStyle="1" w:styleId="316">
    <w:name w:val="Заголовок 3 ГОСТ Знак1"/>
    <w:rPr>
      <w:rFonts w:ascii="Times New Roman" w:eastAsia="Arial" w:hAnsi="Times New Roman"/>
      <w:b/>
      <w:sz w:val="28"/>
      <w:szCs w:val="28"/>
      <w:lang w:bidi="hi-IN"/>
    </w:rPr>
  </w:style>
  <w:style w:type="character" w:customStyle="1" w:styleId="223">
    <w:name w:val="Заголовок 2 Знак2"/>
    <w:rPr>
      <w:rFonts w:ascii="Times New Roman" w:eastAsia="Arial" w:hAnsi="Times New Roman"/>
      <w:b/>
      <w:bCs/>
      <w:iCs/>
      <w:sz w:val="28"/>
      <w:szCs w:val="28"/>
      <w:lang w:eastAsia="en-US"/>
    </w:rPr>
  </w:style>
  <w:style w:type="character" w:customStyle="1" w:styleId="321">
    <w:name w:val="Заголовок 3 Знак2"/>
    <w:rPr>
      <w:rFonts w:ascii="Calibri" w:eastAsia="Arial" w:hAnsi="Calibri"/>
      <w:b/>
      <w:bCs/>
      <w:sz w:val="26"/>
      <w:szCs w:val="26"/>
      <w:lang w:eastAsia="zh-CN" w:bidi="hi-IN"/>
    </w:rPr>
  </w:style>
  <w:style w:type="character" w:customStyle="1" w:styleId="421">
    <w:name w:val="Заголовок 4 Знак2"/>
    <w:rPr>
      <w:rFonts w:ascii="Cambria" w:eastAsia="Arial" w:hAnsi="Cambria"/>
      <w:b/>
      <w:bCs/>
      <w:sz w:val="28"/>
      <w:szCs w:val="28"/>
      <w:lang w:eastAsia="en-US"/>
    </w:rPr>
  </w:style>
  <w:style w:type="character" w:customStyle="1" w:styleId="2fffa">
    <w:name w:val="Название Знак2"/>
    <w:rPr>
      <w:rFonts w:ascii="Times New Roman" w:eastAsia="Times New Roman" w:hAnsi="Times New Roman"/>
      <w:b/>
      <w:caps/>
      <w:sz w:val="32"/>
      <w:szCs w:val="52"/>
      <w:lang w:eastAsia="en-US"/>
    </w:rPr>
  </w:style>
  <w:style w:type="numbering" w:customStyle="1" w:styleId="2fffb">
    <w:name w:val="Стиль маркированный (!)2"/>
  </w:style>
  <w:style w:type="character" w:customStyle="1" w:styleId="2fffc">
    <w:name w:val="Текст сноски Знак2"/>
    <w:rPr>
      <w:rFonts w:ascii="Times New Roman" w:hAnsi="Times New Roman"/>
      <w:lang w:eastAsia="en-US"/>
    </w:rPr>
  </w:style>
  <w:style w:type="character" w:customStyle="1" w:styleId="2fffd">
    <w:name w:val="Основной текст Знак2"/>
    <w:rPr>
      <w:rFonts w:ascii="Times New Roman" w:hAnsi="Times New Roman"/>
      <w:sz w:val="28"/>
      <w:szCs w:val="28"/>
      <w:lang w:eastAsia="en-US"/>
    </w:rPr>
  </w:style>
  <w:style w:type="table" w:customStyle="1" w:styleId="122">
    <w:name w:val="Сетка таблицы12"/>
    <w:basedOn w:val="af9"/>
    <w:next w:val="affb"/>
    <w:rPr>
      <w:rFonts w:ascii="Cambria" w:eastAsia="Cambria" w:hAnsi="Cambria"/>
      <w:sz w:val="22"/>
      <w:szCs w:val="22"/>
      <w:lang w:eastAsia="en-US"/>
    </w:rPr>
    <w:tblPr/>
  </w:style>
  <w:style w:type="table" w:customStyle="1" w:styleId="216">
    <w:name w:val="Сетка таблицы21"/>
    <w:basedOn w:val="af9"/>
    <w:next w:val="affb"/>
    <w:rPr>
      <w:rFonts w:ascii="Cambria" w:eastAsia="Cambria" w:hAnsi="Cambria"/>
      <w:sz w:val="22"/>
      <w:szCs w:val="22"/>
      <w:lang w:eastAsia="en-US"/>
    </w:rPr>
    <w:tblPr/>
  </w:style>
  <w:style w:type="character" w:customStyle="1" w:styleId="620">
    <w:name w:val="Заголовок 6 Знак2"/>
    <w:rPr>
      <w:rFonts w:ascii="Times New Roman" w:eastAsia="Times New Roman" w:hAnsi="Times New Roman"/>
      <w:b/>
      <w:i/>
      <w:sz w:val="22"/>
      <w:szCs w:val="24"/>
    </w:rPr>
  </w:style>
  <w:style w:type="character" w:customStyle="1" w:styleId="720">
    <w:name w:val="Заголовок 7 Знак2"/>
    <w:rPr>
      <w:rFonts w:ascii="Times New Roman" w:eastAsia="Times New Roman" w:hAnsi="Times New Roman"/>
      <w:i/>
      <w:sz w:val="24"/>
      <w:szCs w:val="24"/>
    </w:rPr>
  </w:style>
  <w:style w:type="character" w:customStyle="1" w:styleId="820">
    <w:name w:val="Заголовок 8 Знак2"/>
    <w:rPr>
      <w:rFonts w:ascii="Arial" w:eastAsia="Times New Roman" w:hAnsi="Arial"/>
      <w:i/>
      <w:sz w:val="24"/>
      <w:szCs w:val="24"/>
    </w:rPr>
  </w:style>
  <w:style w:type="character" w:customStyle="1" w:styleId="920">
    <w:name w:val="Заголовок 9 Знак2"/>
    <w:rPr>
      <w:rFonts w:ascii="Times New Roman" w:eastAsia="Times New Roman" w:hAnsi="Times New Roman"/>
      <w:b/>
      <w:i/>
      <w:color w:val="0000FF"/>
      <w:sz w:val="24"/>
      <w:szCs w:val="24"/>
    </w:rPr>
  </w:style>
  <w:style w:type="character" w:customStyle="1" w:styleId="123">
    <w:name w:val="Основной текст Знак12"/>
    <w:rPr>
      <w:rFonts w:ascii="Times New Roman" w:eastAsia="Times New Roman" w:hAnsi="Times New Roman"/>
      <w:sz w:val="24"/>
      <w:szCs w:val="24"/>
      <w:lang w:eastAsia="ru-RU"/>
    </w:rPr>
  </w:style>
  <w:style w:type="paragraph" w:customStyle="1" w:styleId="217">
    <w:name w:val="Стиль Основной текст 2 + Междустр.интервал:  одинарный1"/>
    <w:pPr>
      <w:tabs>
        <w:tab w:val="num" w:pos="720"/>
      </w:tabs>
      <w:spacing w:line="360" w:lineRule="auto"/>
      <w:ind w:firstLine="720"/>
      <w:jc w:val="both"/>
    </w:pPr>
    <w:rPr>
      <w:color w:val="000000"/>
      <w:sz w:val="24"/>
      <w:szCs w:val="24"/>
      <w:lang w:eastAsia="ru-RU"/>
    </w:rPr>
  </w:style>
  <w:style w:type="paragraph" w:customStyle="1" w:styleId="1ffffe">
    <w:name w:val="ЗаметкиНаПолях1"/>
    <w:basedOn w:val="af7"/>
    <w:pPr>
      <w:pBdr>
        <w:top w:val="single" w:sz="4" w:space="1" w:color="993300"/>
        <w:left w:val="single" w:sz="4" w:space="4" w:color="993300"/>
        <w:bottom w:val="single" w:sz="4" w:space="1" w:color="993300"/>
      </w:pBdr>
      <w:spacing w:before="60" w:after="40"/>
      <w:ind w:left="1701"/>
    </w:pPr>
    <w:rPr>
      <w:i/>
      <w:color w:val="800000"/>
      <w:sz w:val="16"/>
    </w:rPr>
  </w:style>
  <w:style w:type="character" w:customStyle="1" w:styleId="1fffff">
    <w:name w:val="ЗаметкиНаПолях Знак1"/>
    <w:rPr>
      <w:rFonts w:ascii="Times New Roman" w:eastAsia="Times New Roman" w:hAnsi="Times New Roman"/>
      <w:i/>
      <w:color w:val="800000"/>
      <w:sz w:val="16"/>
      <w:szCs w:val="24"/>
    </w:rPr>
  </w:style>
  <w:style w:type="paragraph" w:customStyle="1" w:styleId="1fffff0">
    <w:name w:val="Примечание1"/>
    <w:basedOn w:val="af7"/>
    <w:pPr>
      <w:pBdr>
        <w:left w:val="single" w:sz="4" w:space="4" w:color="000000"/>
      </w:pBdr>
      <w:spacing w:before="120" w:after="80"/>
      <w:ind w:left="1134"/>
    </w:pPr>
    <w:rPr>
      <w:rFonts w:eastAsia="Tahoma"/>
      <w:color w:val="000080"/>
    </w:rPr>
  </w:style>
  <w:style w:type="character" w:customStyle="1" w:styleId="1fffff1">
    <w:name w:val="Примечание Знак1"/>
    <w:rPr>
      <w:rFonts w:ascii="Times New Roman" w:eastAsia="Tahoma" w:hAnsi="Times New Roman"/>
      <w:color w:val="000080"/>
      <w:sz w:val="24"/>
      <w:szCs w:val="24"/>
    </w:rPr>
  </w:style>
  <w:style w:type="paragraph" w:customStyle="1" w:styleId="1fffff2">
    <w:name w:val="Название без оглавления1"/>
    <w:basedOn w:val="af7"/>
    <w:pPr>
      <w:shd w:val="clear" w:color="E6E6E6" w:fill="E6E6E6"/>
      <w:spacing w:before="40" w:after="40"/>
    </w:pPr>
    <w:rPr>
      <w:b/>
      <w:caps/>
      <w:sz w:val="32"/>
    </w:rPr>
  </w:style>
  <w:style w:type="paragraph" w:customStyle="1" w:styleId="1fffff3">
    <w:name w:val="Заголовок таблицы1"/>
    <w:basedOn w:val="af7"/>
    <w:pPr>
      <w:spacing w:before="40"/>
      <w:jc w:val="center"/>
    </w:pPr>
    <w:rPr>
      <w:rFonts w:ascii="Calibri" w:eastAsia="Tahoma" w:hAnsi="Calibri"/>
      <w:b/>
    </w:rPr>
  </w:style>
  <w:style w:type="paragraph" w:customStyle="1" w:styleId="BigFigure1">
    <w:name w:val="BigFigure1"/>
    <w:basedOn w:val="af7"/>
    <w:next w:val="7"/>
    <w:pPr>
      <w:keepNext/>
      <w:spacing w:before="120" w:after="60"/>
      <w:jc w:val="center"/>
    </w:pPr>
  </w:style>
  <w:style w:type="paragraph" w:customStyle="1" w:styleId="1fffff4">
    <w:name w:val="Важно1"/>
    <w:basedOn w:val="afffffffa"/>
    <w:next w:val="afff4"/>
    <w:pPr>
      <w:pBdr>
        <w:top w:val="single" w:sz="4" w:space="0" w:color="000000"/>
        <w:bottom w:val="single" w:sz="4" w:space="0" w:color="000000"/>
        <w:right w:val="single" w:sz="4" w:space="0" w:color="000000"/>
      </w:pBdr>
      <w:spacing w:before="100" w:beforeAutospacing="1" w:after="100" w:afterAutospacing="1"/>
    </w:pPr>
    <w:rPr>
      <w:rFonts w:ascii="Arial" w:hAnsi="Arial"/>
      <w:sz w:val="16"/>
      <w:szCs w:val="16"/>
    </w:rPr>
  </w:style>
  <w:style w:type="character" w:customStyle="1" w:styleId="1fffff5">
    <w:name w:val="Важно Знак1"/>
    <w:rPr>
      <w:rFonts w:ascii="Times New Roman" w:eastAsia="Tahoma" w:hAnsi="Times New Roman"/>
      <w:b/>
      <w:color w:val="FF0000"/>
      <w:sz w:val="24"/>
      <w:szCs w:val="24"/>
    </w:rPr>
  </w:style>
  <w:style w:type="paragraph" w:customStyle="1" w:styleId="1fffff6">
    <w:name w:val="Строки таблиц1"/>
    <w:basedOn w:val="af7"/>
    <w:pPr>
      <w:spacing w:before="40"/>
    </w:pPr>
    <w:rPr>
      <w:rFonts w:eastAsia="Tahoma"/>
    </w:rPr>
  </w:style>
  <w:style w:type="paragraph" w:customStyle="1" w:styleId="1fffff7">
    <w:name w:val="Заголовок таблиц1"/>
    <w:basedOn w:val="af7"/>
    <w:pPr>
      <w:keepNext/>
      <w:spacing w:before="60" w:after="60"/>
      <w:contextualSpacing/>
      <w:jc w:val="center"/>
    </w:pPr>
    <w:rPr>
      <w:rFonts w:eastAsia="Tahoma"/>
      <w:b/>
      <w:lang w:eastAsia="en-US"/>
    </w:rPr>
  </w:style>
  <w:style w:type="character" w:customStyle="1" w:styleId="2fffe">
    <w:name w:val="Схема документа Знак2"/>
    <w:semiHidden/>
    <w:rPr>
      <w:rFonts w:ascii="Tahoma" w:hAnsi="Tahoma"/>
      <w:shd w:val="clear" w:color="000080" w:fill="000080"/>
      <w:lang w:eastAsia="en-US"/>
    </w:rPr>
  </w:style>
  <w:style w:type="table" w:customStyle="1" w:styleId="317">
    <w:name w:val="Сетка таблицы31"/>
    <w:basedOn w:val="af9"/>
    <w:next w:val="affb"/>
    <w:tblPr/>
  </w:style>
  <w:style w:type="paragraph" w:customStyle="1" w:styleId="1fffff8">
    <w:name w:val="Таблица_текст1"/>
    <w:basedOn w:val="af7"/>
    <w:pPr>
      <w:spacing w:before="40" w:after="40"/>
      <w:contextualSpacing/>
    </w:pPr>
    <w:rPr>
      <w:rFonts w:eastAsia="Calibri"/>
      <w:sz w:val="28"/>
      <w:lang w:eastAsia="en-US"/>
    </w:rPr>
  </w:style>
  <w:style w:type="paragraph" w:customStyle="1" w:styleId="1fffff9">
    <w:name w:val="приложение1"/>
    <w:basedOn w:val="1e"/>
    <w:pPr>
      <w:keepLines/>
      <w:spacing w:before="480" w:after="480" w:line="360" w:lineRule="auto"/>
      <w:ind w:left="357" w:hanging="357"/>
      <w:contextualSpacing/>
      <w:jc w:val="left"/>
    </w:pPr>
    <w:rPr>
      <w:sz w:val="32"/>
      <w:szCs w:val="32"/>
    </w:rPr>
  </w:style>
  <w:style w:type="paragraph" w:customStyle="1" w:styleId="1fffffa">
    <w:name w:val="Заголовок статьи1"/>
    <w:basedOn w:val="af7"/>
    <w:next w:val="af7"/>
    <w:pPr>
      <w:spacing w:before="40"/>
      <w:ind w:left="1612" w:hanging="892"/>
      <w:contextualSpacing/>
    </w:pPr>
    <w:rPr>
      <w:rFonts w:eastAsia="Calibri"/>
      <w:lang w:eastAsia="en-US"/>
    </w:rPr>
  </w:style>
  <w:style w:type="character" w:customStyle="1" w:styleId="322">
    <w:name w:val="Основной текст с отступом 3 Знак2"/>
    <w:rPr>
      <w:rFonts w:ascii="Times New Roman" w:hAnsi="Times New Roman"/>
      <w:sz w:val="16"/>
      <w:szCs w:val="16"/>
    </w:rPr>
  </w:style>
  <w:style w:type="paragraph" w:customStyle="1" w:styleId="1fffffb">
    <w:name w:val="Текст_1"/>
    <w:basedOn w:val="af7"/>
    <w:pPr>
      <w:spacing w:before="40"/>
      <w:ind w:firstLine="709"/>
      <w:contextualSpacing/>
    </w:pPr>
    <w:rPr>
      <w:rFonts w:ascii="Verdana" w:eastAsia="Calibri" w:hAnsi="Verdana"/>
      <w:lang w:val="en-US" w:eastAsia="en-US"/>
    </w:rPr>
  </w:style>
  <w:style w:type="character" w:customStyle="1" w:styleId="1fffffc">
    <w:name w:val="Текст_ Знак1"/>
    <w:rPr>
      <w:rFonts w:ascii="Verdana" w:hAnsi="Verdana"/>
      <w:lang w:val="en-US" w:eastAsia="en-US"/>
    </w:rPr>
  </w:style>
  <w:style w:type="character" w:customStyle="1" w:styleId="2ffff">
    <w:name w:val="Текст Знак2"/>
    <w:rPr>
      <w:rFonts w:ascii="Consolas" w:hAnsi="Consolas"/>
      <w:sz w:val="21"/>
      <w:szCs w:val="21"/>
      <w:lang w:eastAsia="en-US"/>
    </w:rPr>
  </w:style>
  <w:style w:type="paragraph" w:customStyle="1" w:styleId="218">
    <w:name w:val="Стиль Заголовок 21"/>
    <w:basedOn w:val="26"/>
    <w:next w:val="affffff6"/>
    <w:pPr>
      <w:keepLines/>
      <w:tabs>
        <w:tab w:val="clear" w:pos="1134"/>
      </w:tabs>
      <w:spacing w:after="0" w:line="360" w:lineRule="auto"/>
      <w:ind w:firstLine="567"/>
      <w:contextualSpacing/>
      <w:jc w:val="center"/>
    </w:pPr>
    <w:rPr>
      <w:rFonts w:eastAsia="Times New Roman"/>
      <w:b w:val="0"/>
      <w:iCs/>
      <w:sz w:val="28"/>
      <w:szCs w:val="26"/>
    </w:rPr>
  </w:style>
  <w:style w:type="paragraph" w:customStyle="1" w:styleId="DOStext1">
    <w:name w:val="DOStext1"/>
    <w:basedOn w:val="af7"/>
    <w:pPr>
      <w:keepNext/>
      <w:keepLines/>
      <w:tabs>
        <w:tab w:val="left" w:pos="284"/>
        <w:tab w:val="left" w:pos="567"/>
        <w:tab w:val="left" w:pos="851"/>
        <w:tab w:val="left" w:pos="1134"/>
        <w:tab w:val="left" w:pos="1418"/>
        <w:tab w:val="left" w:pos="1701"/>
        <w:tab w:val="left" w:pos="1985"/>
      </w:tabs>
      <w:spacing w:before="40"/>
      <w:ind w:left="567" w:right="567" w:firstLine="567"/>
      <w:contextualSpacing/>
    </w:pPr>
    <w:rPr>
      <w:rFonts w:ascii="Courier New" w:hAnsi="Courier New"/>
      <w:b/>
      <w:sz w:val="16"/>
    </w:rPr>
  </w:style>
  <w:style w:type="paragraph" w:customStyle="1" w:styleId="1fffffd">
    <w:name w:val="ВерхКолонтитулЧет1"/>
    <w:basedOn w:val="aff5"/>
    <w:pPr>
      <w:pBdr>
        <w:bottom w:val="single" w:sz="6" w:space="1" w:color="000000"/>
      </w:pBdr>
      <w:tabs>
        <w:tab w:val="clear" w:pos="4677"/>
        <w:tab w:val="right" w:pos="9639"/>
      </w:tabs>
      <w:spacing w:before="40"/>
      <w:ind w:firstLine="567"/>
      <w:contextualSpacing/>
    </w:pPr>
    <w:rPr>
      <w:rFonts w:eastAsia="Tahoma"/>
      <w:i/>
      <w:sz w:val="28"/>
    </w:rPr>
  </w:style>
  <w:style w:type="paragraph" w:customStyle="1" w:styleId="1fffffe">
    <w:name w:val="ВерхКолонтитулНечет1"/>
    <w:basedOn w:val="affffffffffffffff9"/>
    <w:pPr>
      <w:pBdr>
        <w:top w:val="single" w:sz="4" w:space="0" w:color="000000"/>
        <w:left w:val="single" w:sz="4" w:space="0" w:color="000000"/>
        <w:bottom w:val="single" w:sz="4" w:space="0" w:color="000000"/>
      </w:pBdr>
      <w:tabs>
        <w:tab w:val="clear" w:pos="9639"/>
      </w:tabs>
      <w:spacing w:before="100" w:beforeAutospacing="1" w:after="100" w:afterAutospacing="1"/>
      <w:ind w:firstLine="0"/>
      <w:contextualSpacing w:val="0"/>
      <w:jc w:val="center"/>
    </w:pPr>
    <w:rPr>
      <w:rFonts w:ascii="Arial" w:eastAsia="Times New Roman" w:hAnsi="Arial"/>
      <w:i w:val="0"/>
      <w:sz w:val="16"/>
      <w:szCs w:val="16"/>
    </w:rPr>
  </w:style>
  <w:style w:type="paragraph" w:customStyle="1" w:styleId="1ffffff">
    <w:name w:val="Название рисунка1"/>
    <w:basedOn w:val="af7"/>
    <w:next w:val="af7"/>
    <w:pPr>
      <w:spacing w:before="40" w:after="80"/>
      <w:ind w:firstLine="567"/>
      <w:contextualSpacing/>
      <w:jc w:val="center"/>
    </w:pPr>
    <w:rPr>
      <w:rFonts w:eastAsia="Tahoma"/>
      <w:i/>
      <w:sz w:val="28"/>
    </w:rPr>
  </w:style>
  <w:style w:type="paragraph" w:customStyle="1" w:styleId="1ffffff0">
    <w:name w:val="Оглавление1"/>
    <w:basedOn w:val="af7"/>
    <w:next w:val="af7"/>
    <w:pPr>
      <w:spacing w:before="40"/>
      <w:ind w:left="140" w:firstLine="567"/>
      <w:contextualSpacing/>
    </w:pPr>
    <w:rPr>
      <w:rFonts w:ascii="Courier New" w:hAnsi="Courier New"/>
    </w:rPr>
  </w:style>
  <w:style w:type="paragraph" w:customStyle="1" w:styleId="1ffffff1">
    <w:name w:val="Примечания1"/>
    <w:basedOn w:val="af7"/>
    <w:pPr>
      <w:spacing w:before="120" w:after="80"/>
      <w:ind w:left="1134"/>
      <w:contextualSpacing/>
    </w:pPr>
    <w:rPr>
      <w:rFonts w:eastAsia="Calibri"/>
      <w:color w:val="1F4E79"/>
      <w:lang w:eastAsia="en-US"/>
    </w:rPr>
  </w:style>
  <w:style w:type="paragraph" w:customStyle="1" w:styleId="1ffffff2">
    <w:name w:val="Строки таблицы1"/>
    <w:basedOn w:val="af7"/>
    <w:pPr>
      <w:spacing w:before="40"/>
      <w:contextualSpacing/>
    </w:pPr>
    <w:rPr>
      <w:rFonts w:eastAsia="Calibri"/>
      <w:lang w:eastAsia="en-US"/>
    </w:rPr>
  </w:style>
  <w:style w:type="paragraph" w:customStyle="1" w:styleId="1ffffff3">
    <w:name w:val="Таблицы (моноширинный)1"/>
    <w:basedOn w:val="af7"/>
    <w:next w:val="af7"/>
    <w:pPr>
      <w:spacing w:before="40"/>
      <w:ind w:firstLine="567"/>
      <w:contextualSpacing/>
    </w:pPr>
    <w:rPr>
      <w:rFonts w:ascii="Courier New" w:hAnsi="Courier New"/>
      <w:sz w:val="28"/>
    </w:rPr>
  </w:style>
  <w:style w:type="paragraph" w:customStyle="1" w:styleId="OTRTableHead10">
    <w:name w:val="OTR_Table_Head1"/>
    <w:basedOn w:val="af7"/>
    <w:pPr>
      <w:keepNext/>
      <w:spacing w:before="60" w:after="60"/>
      <w:jc w:val="center"/>
    </w:pPr>
    <w:rPr>
      <w:b/>
      <w:sz w:val="22"/>
    </w:rPr>
  </w:style>
  <w:style w:type="paragraph" w:customStyle="1" w:styleId="OTRNormal11">
    <w:name w:val="OTR_Normal1"/>
    <w:basedOn w:val="af7"/>
    <w:pPr>
      <w:spacing w:before="60" w:after="80"/>
      <w:ind w:firstLine="567"/>
    </w:pPr>
  </w:style>
  <w:style w:type="paragraph" w:customStyle="1" w:styleId="OTRTableListMark1">
    <w:name w:val="OTR_Table_List_Mark1"/>
    <w:basedOn w:val="af7"/>
    <w:pPr>
      <w:tabs>
        <w:tab w:val="num" w:pos="284"/>
      </w:tabs>
      <w:spacing w:before="60" w:after="60"/>
      <w:ind w:left="284" w:hanging="284"/>
    </w:pPr>
    <w:rPr>
      <w:sz w:val="22"/>
    </w:rPr>
  </w:style>
  <w:style w:type="paragraph" w:customStyle="1" w:styleId="OTRMaketCode1">
    <w:name w:val="OTR_Maket_Code1"/>
    <w:basedOn w:val="af7"/>
    <w:pPr>
      <w:spacing w:before="40" w:after="60"/>
    </w:pPr>
    <w:rPr>
      <w:sz w:val="22"/>
      <w:lang w:val="en-US"/>
    </w:rPr>
  </w:style>
  <w:style w:type="paragraph" w:customStyle="1" w:styleId="OTRTableTitle1">
    <w:name w:val="OTR_Table_Title1"/>
    <w:basedOn w:val="af7"/>
    <w:pPr>
      <w:keepNext/>
      <w:tabs>
        <w:tab w:val="num" w:pos="1260"/>
      </w:tabs>
      <w:spacing w:before="120"/>
      <w:ind w:left="284" w:hanging="284"/>
    </w:pPr>
    <w:rPr>
      <w:b/>
    </w:rPr>
  </w:style>
  <w:style w:type="paragraph" w:customStyle="1" w:styleId="1ffffff4">
    <w:name w:val="Текст документа1"/>
    <w:basedOn w:val="af7"/>
    <w:pPr>
      <w:spacing w:before="120" w:after="80" w:line="264" w:lineRule="auto"/>
      <w:ind w:left="720"/>
    </w:pPr>
  </w:style>
  <w:style w:type="paragraph" w:customStyle="1" w:styleId="1ffffff5">
    <w:name w:val="Ненумерованный список1"/>
    <w:basedOn w:val="affff6"/>
    <w:pPr>
      <w:pBdr>
        <w:top w:val="single" w:sz="4" w:space="0" w:color="000000"/>
        <w:bottom w:val="single" w:sz="4" w:space="0" w:color="000000"/>
      </w:pBdr>
      <w:spacing w:before="100" w:beforeAutospacing="1" w:after="100" w:afterAutospacing="1" w:line="240" w:lineRule="auto"/>
      <w:ind w:left="0"/>
    </w:pPr>
    <w:rPr>
      <w:i/>
      <w:iCs/>
      <w:sz w:val="16"/>
      <w:szCs w:val="16"/>
    </w:rPr>
  </w:style>
  <w:style w:type="character" w:customStyle="1" w:styleId="1ffffff6">
    <w:name w:val="Текст документа Знак1"/>
    <w:rPr>
      <w:rFonts w:ascii="Arial" w:eastAsia="Times New Roman" w:hAnsi="Arial"/>
    </w:rPr>
  </w:style>
  <w:style w:type="character" w:customStyle="1" w:styleId="1ffffff7">
    <w:name w:val="Ненумерованный список Знак1"/>
    <w:rPr>
      <w:rFonts w:ascii="Verdana" w:eastAsia="Times New Roman" w:hAnsi="Verdana"/>
      <w:bCs/>
      <w:spacing w:val="-5"/>
      <w:lang w:eastAsia="en-US"/>
    </w:rPr>
  </w:style>
  <w:style w:type="paragraph" w:customStyle="1" w:styleId="1ffffff8">
    <w:name w:val="Таблица заголовок1"/>
    <w:basedOn w:val="af7"/>
    <w:pPr>
      <w:spacing w:before="120"/>
      <w:jc w:val="center"/>
    </w:pPr>
    <w:rPr>
      <w:b/>
      <w:bCs/>
    </w:rPr>
  </w:style>
  <w:style w:type="paragraph" w:customStyle="1" w:styleId="1ffffff9">
    <w:name w:val="Текст в таблице1"/>
    <w:basedOn w:val="af7"/>
    <w:pPr>
      <w:spacing w:before="40" w:after="60"/>
    </w:pPr>
    <w:rPr>
      <w:rFonts w:ascii="Verdana" w:hAnsi="Verdana"/>
      <w:spacing w:val="-5"/>
      <w:lang w:eastAsia="en-US"/>
    </w:rPr>
  </w:style>
  <w:style w:type="paragraph" w:customStyle="1" w:styleId="219">
    <w:name w:val="Таблица номер 21"/>
    <w:basedOn w:val="af7"/>
    <w:pPr>
      <w:spacing w:before="120" w:after="80"/>
      <w:ind w:firstLine="709"/>
    </w:pPr>
    <w:rPr>
      <w:sz w:val="28"/>
    </w:rPr>
  </w:style>
  <w:style w:type="character" w:customStyle="1" w:styleId="1ffffffa">
    <w:name w:val="Текст в таблице Знак1"/>
    <w:rPr>
      <w:rFonts w:ascii="Verdana" w:eastAsia="Times New Roman" w:hAnsi="Verdana"/>
      <w:spacing w:val="-5"/>
      <w:lang w:eastAsia="en-US"/>
    </w:rPr>
  </w:style>
  <w:style w:type="paragraph" w:customStyle="1" w:styleId="117">
    <w:name w:val="Стиль1 Прил1"/>
    <w:basedOn w:val="1a"/>
    <w:pPr>
      <w:numPr>
        <w:numId w:val="0"/>
      </w:numPr>
      <w:spacing w:line="360" w:lineRule="auto"/>
      <w:jc w:val="center"/>
    </w:pPr>
    <w:rPr>
      <w:b w:val="0"/>
    </w:rPr>
  </w:style>
  <w:style w:type="character" w:customStyle="1" w:styleId="118">
    <w:name w:val="Стиль1 Прил Знак1"/>
    <w:rPr>
      <w:bCs/>
      <w:sz w:val="32"/>
      <w:szCs w:val="32"/>
    </w:rPr>
  </w:style>
  <w:style w:type="paragraph" w:customStyle="1" w:styleId="2ffff0">
    <w:name w:val="Простой2"/>
    <w:basedOn w:val="af7"/>
    <w:pPr>
      <w:spacing w:before="40"/>
    </w:pPr>
    <w:rPr>
      <w:spacing w:val="-5"/>
      <w:lang w:eastAsia="en-US"/>
    </w:rPr>
  </w:style>
  <w:style w:type="paragraph" w:customStyle="1" w:styleId="2ffff1">
    <w:name w:val="ТЗ_Таблица_Заголовок2"/>
    <w:basedOn w:val="affff9"/>
    <w:pPr>
      <w:pBdr>
        <w:top w:val="single" w:sz="4" w:space="0" w:color="000000"/>
      </w:pBdr>
      <w:spacing w:before="100" w:beforeAutospacing="1" w:after="100" w:afterAutospacing="1"/>
      <w:jc w:val="center"/>
    </w:pPr>
    <w:rPr>
      <w:spacing w:val="0"/>
      <w:sz w:val="13"/>
      <w:szCs w:val="13"/>
    </w:rPr>
  </w:style>
  <w:style w:type="paragraph" w:customStyle="1" w:styleId="119">
    <w:name w:val="Заголовок Приложения 11"/>
    <w:basedOn w:val="1e"/>
    <w:pPr>
      <w:keepLines/>
      <w:pageBreakBefore w:val="0"/>
      <w:spacing w:before="240" w:after="60" w:line="288" w:lineRule="auto"/>
      <w:jc w:val="center"/>
    </w:pPr>
    <w:rPr>
      <w:rFonts w:eastAsia="Times New Roman"/>
      <w:bCs/>
      <w:sz w:val="32"/>
      <w:szCs w:val="32"/>
      <w:lang w:eastAsia="ru-RU"/>
    </w:rPr>
  </w:style>
  <w:style w:type="paragraph" w:customStyle="1" w:styleId="21a">
    <w:name w:val="Заголовок приложения 21"/>
    <w:basedOn w:val="26"/>
    <w:pPr>
      <w:tabs>
        <w:tab w:val="clear" w:pos="1134"/>
      </w:tabs>
      <w:spacing w:before="240" w:after="60" w:line="360" w:lineRule="auto"/>
      <w:ind w:firstLine="851"/>
      <w:jc w:val="center"/>
    </w:pPr>
    <w:rPr>
      <w:rFonts w:eastAsia="Arial"/>
      <w:b w:val="0"/>
      <w:bCs/>
      <w:iCs/>
      <w:sz w:val="28"/>
      <w:szCs w:val="28"/>
    </w:rPr>
  </w:style>
  <w:style w:type="paragraph" w:customStyle="1" w:styleId="21b">
    <w:name w:val="Загол 21"/>
    <w:basedOn w:val="26"/>
    <w:pPr>
      <w:keepLines/>
      <w:tabs>
        <w:tab w:val="clear" w:pos="1134"/>
        <w:tab w:val="num" w:pos="0"/>
      </w:tabs>
      <w:spacing w:before="200" w:after="240" w:line="276" w:lineRule="auto"/>
      <w:ind w:left="1569" w:hanging="576"/>
    </w:pPr>
    <w:rPr>
      <w:rFonts w:eastAsia="Times New Roman"/>
      <w:b w:val="0"/>
      <w:bCs/>
      <w:i/>
      <w:sz w:val="28"/>
      <w:szCs w:val="28"/>
    </w:rPr>
  </w:style>
  <w:style w:type="character" w:customStyle="1" w:styleId="21c">
    <w:name w:val="Загол 2 Знак1"/>
    <w:rPr>
      <w:rFonts w:ascii="Times New Roman" w:eastAsia="Times New Roman" w:hAnsi="Times New Roman"/>
      <w:b/>
      <w:bCs/>
      <w:i/>
      <w:sz w:val="28"/>
      <w:szCs w:val="28"/>
      <w:lang w:eastAsia="en-US"/>
    </w:rPr>
  </w:style>
  <w:style w:type="character" w:customStyle="1" w:styleId="1ffffffb">
    <w:name w:val="Подзаголовок Знак1"/>
    <w:rPr>
      <w:rFonts w:ascii="Calibri" w:eastAsia="Arial" w:hAnsi="Calibri"/>
      <w:i/>
      <w:iCs/>
      <w:color w:val="4F81BD"/>
      <w:spacing w:val="15"/>
      <w:sz w:val="24"/>
      <w:szCs w:val="24"/>
      <w:lang w:eastAsia="en-US"/>
    </w:rPr>
  </w:style>
  <w:style w:type="paragraph" w:customStyle="1" w:styleId="Nls1">
    <w:name w:val="Nls Таблица1"/>
    <w:basedOn w:val="af7"/>
    <w:pPr>
      <w:spacing w:before="40" w:after="80"/>
      <w:ind w:firstLine="851"/>
    </w:pPr>
    <w:rPr>
      <w:bCs/>
      <w:sz w:val="28"/>
    </w:rPr>
  </w:style>
  <w:style w:type="table" w:customStyle="1" w:styleId="GR51">
    <w:name w:val="Сетка таблицы GR51"/>
    <w:basedOn w:val="af9"/>
    <w:next w:val="affb"/>
    <w:rPr>
      <w:rFonts w:ascii="Calibri" w:eastAsia="Calibri" w:hAnsi="Calibri"/>
    </w:rPr>
    <w:tblPr/>
  </w:style>
  <w:style w:type="table" w:customStyle="1" w:styleId="GR61">
    <w:name w:val="Сетка таблицы GR61"/>
    <w:basedOn w:val="af9"/>
    <w:next w:val="affb"/>
    <w:rPr>
      <w:rFonts w:ascii="Calibri" w:eastAsia="Calibri" w:hAnsi="Calibri"/>
    </w:rPr>
    <w:tblPr/>
  </w:style>
  <w:style w:type="table" w:customStyle="1" w:styleId="GR71">
    <w:name w:val="Сетка таблицы GR71"/>
    <w:basedOn w:val="af9"/>
    <w:next w:val="affb"/>
    <w:rPr>
      <w:rFonts w:ascii="Calibri" w:eastAsia="Calibri" w:hAnsi="Calibri"/>
    </w:rPr>
    <w:tblPr/>
  </w:style>
  <w:style w:type="table" w:customStyle="1" w:styleId="GR81">
    <w:name w:val="Сетка таблицы GR81"/>
    <w:basedOn w:val="af9"/>
    <w:next w:val="affb"/>
    <w:rPr>
      <w:rFonts w:ascii="Calibri" w:eastAsia="Calibri" w:hAnsi="Calibri"/>
    </w:rPr>
    <w:tblPr/>
  </w:style>
  <w:style w:type="table" w:customStyle="1" w:styleId="GR91">
    <w:name w:val="Сетка таблицы GR91"/>
    <w:basedOn w:val="af9"/>
    <w:next w:val="affb"/>
    <w:rPr>
      <w:rFonts w:ascii="Calibri" w:eastAsia="Calibri" w:hAnsi="Calibri"/>
    </w:rPr>
    <w:tblPr/>
  </w:style>
  <w:style w:type="table" w:customStyle="1" w:styleId="GR101">
    <w:name w:val="Сетка таблицы GR101"/>
    <w:basedOn w:val="af9"/>
    <w:next w:val="affb"/>
    <w:rPr>
      <w:rFonts w:ascii="Calibri" w:eastAsia="Calibri" w:hAnsi="Calibri"/>
    </w:rPr>
    <w:tblPr/>
  </w:style>
  <w:style w:type="paragraph" w:customStyle="1" w:styleId="1ffffffc">
    <w:name w:val="Список: маркер1"/>
    <w:basedOn w:val="af7"/>
    <w:pPr>
      <w:tabs>
        <w:tab w:val="num" w:pos="0"/>
      </w:tabs>
      <w:spacing w:before="40"/>
      <w:ind w:left="284" w:hanging="284"/>
    </w:pPr>
    <w:rPr>
      <w:rFonts w:ascii="Calibri" w:eastAsia="Calibri" w:hAnsi="Calibri"/>
    </w:rPr>
  </w:style>
  <w:style w:type="table" w:customStyle="1" w:styleId="GridTable1LightAccent11">
    <w:name w:val="Grid Table 1 Light Accent 11"/>
    <w:basedOn w:val="af9"/>
    <w:rPr>
      <w:rFonts w:ascii="Cambria" w:eastAsia="Cambria" w:hAnsi="Cambria"/>
      <w:sz w:val="22"/>
      <w:szCs w:val="22"/>
      <w:lang w:eastAsia="en-US"/>
    </w:rPr>
    <w:tblPr/>
  </w:style>
  <w:style w:type="paragraph" w:customStyle="1" w:styleId="1321">
    <w:name w:val="1321"/>
    <w:basedOn w:val="af7"/>
    <w:pPr>
      <w:spacing w:before="40"/>
      <w:ind w:firstLine="851"/>
    </w:pPr>
    <w:rPr>
      <w:rFonts w:eastAsia="Cambria"/>
      <w:sz w:val="28"/>
      <w:szCs w:val="28"/>
      <w:lang w:eastAsia="en-US"/>
    </w:rPr>
  </w:style>
  <w:style w:type="paragraph" w:customStyle="1" w:styleId="160320151">
    <w:name w:val="стиль16.03.20151"/>
    <w:basedOn w:val="af7"/>
    <w:pPr>
      <w:spacing w:before="40"/>
      <w:ind w:firstLine="851"/>
    </w:pPr>
    <w:rPr>
      <w:rFonts w:eastAsia="Cambria"/>
      <w:sz w:val="28"/>
      <w:szCs w:val="28"/>
      <w:lang w:eastAsia="en-US"/>
    </w:rPr>
  </w:style>
  <w:style w:type="character" w:customStyle="1" w:styleId="1603201510">
    <w:name w:val="стиль16.03.2015 Знак1"/>
    <w:rPr>
      <w:rFonts w:ascii="Times New Roman" w:eastAsia="Cambria" w:hAnsi="Times New Roman"/>
      <w:sz w:val="28"/>
      <w:szCs w:val="28"/>
      <w:lang w:eastAsia="en-US"/>
    </w:rPr>
  </w:style>
  <w:style w:type="paragraph" w:customStyle="1" w:styleId="1ffffffd">
    <w:name w:val="Таблица БП1"/>
    <w:basedOn w:val="af7"/>
    <w:pPr>
      <w:spacing w:before="40"/>
    </w:pPr>
    <w:rPr>
      <w:rFonts w:ascii="Calibri" w:eastAsia="Calibri" w:hAnsi="Calibri"/>
    </w:rPr>
  </w:style>
  <w:style w:type="character" w:customStyle="1" w:styleId="1ffffffe">
    <w:name w:val="Таблица БП Знак1"/>
    <w:rPr>
      <w:rFonts w:ascii="Calibri" w:hAnsi="Calibri"/>
    </w:rPr>
  </w:style>
  <w:style w:type="paragraph" w:customStyle="1" w:styleId="1fffffff">
    <w:name w:val="Для таблиц1"/>
    <w:basedOn w:val="aff9"/>
    <w:pPr>
      <w:keepNext/>
      <w:spacing w:before="120" w:after="80"/>
      <w:ind w:firstLine="720"/>
    </w:pPr>
    <w:rPr>
      <w:rFonts w:eastAsia="Times New Roman"/>
      <w:b/>
      <w:bCs w:val="0"/>
      <w:sz w:val="28"/>
      <w:szCs w:val="28"/>
    </w:rPr>
  </w:style>
  <w:style w:type="character" w:customStyle="1" w:styleId="1fffffff0">
    <w:name w:val="Для таблиц Знак1"/>
    <w:rPr>
      <w:rFonts w:ascii="Times New Roman" w:eastAsia="Times New Roman" w:hAnsi="Times New Roman"/>
      <w:sz w:val="28"/>
      <w:szCs w:val="28"/>
    </w:rPr>
  </w:style>
  <w:style w:type="paragraph" w:customStyle="1" w:styleId="ConsPlusTitle1">
    <w:name w:val="ConsPlusTitle1"/>
    <w:pPr>
      <w:widowControl w:val="0"/>
    </w:pPr>
    <w:rPr>
      <w:b/>
      <w:bCs/>
      <w:sz w:val="28"/>
      <w:szCs w:val="28"/>
      <w:lang w:eastAsia="ru-RU"/>
    </w:rPr>
  </w:style>
  <w:style w:type="paragraph" w:customStyle="1" w:styleId="1113">
    <w:name w:val="Заголовок 1 ГОСТ11"/>
    <w:basedOn w:val="1e"/>
    <w:pPr>
      <w:keepLines/>
      <w:pageBreakBefore w:val="0"/>
      <w:spacing w:before="240" w:after="60" w:line="360" w:lineRule="auto"/>
      <w:jc w:val="center"/>
    </w:pPr>
    <w:rPr>
      <w:rFonts w:eastAsia="Times New Roman"/>
      <w:bCs/>
      <w:sz w:val="32"/>
      <w:szCs w:val="32"/>
      <w:lang w:eastAsia="ru-RU"/>
    </w:rPr>
  </w:style>
  <w:style w:type="paragraph" w:customStyle="1" w:styleId="2110">
    <w:name w:val="Заголовок 2 ГОСТ11"/>
    <w:basedOn w:val="26"/>
    <w:pPr>
      <w:keepLines/>
      <w:tabs>
        <w:tab w:val="clear" w:pos="1134"/>
        <w:tab w:val="num" w:pos="0"/>
      </w:tabs>
      <w:spacing w:before="240" w:after="80" w:line="360" w:lineRule="auto"/>
      <w:ind w:left="576" w:hanging="576"/>
      <w:jc w:val="center"/>
    </w:pPr>
    <w:rPr>
      <w:rFonts w:ascii="Times New Roman Полужирный" w:eastAsia="Times New Roman" w:hAnsi="Times New Roman Полужирный"/>
      <w:b w:val="0"/>
      <w:i/>
      <w:sz w:val="28"/>
      <w:szCs w:val="28"/>
      <w:lang w:eastAsia="ru-RU"/>
    </w:rPr>
  </w:style>
  <w:style w:type="paragraph" w:customStyle="1" w:styleId="3110">
    <w:name w:val="Заголовок 3 ГОСТ11"/>
    <w:basedOn w:val="39"/>
    <w:pPr>
      <w:tabs>
        <w:tab w:val="left" w:pos="851"/>
      </w:tabs>
      <w:spacing w:after="80" w:line="288" w:lineRule="auto"/>
      <w:ind w:left="1004" w:hanging="1004"/>
      <w:jc w:val="center"/>
    </w:pPr>
    <w:rPr>
      <w:rFonts w:ascii="Times New Roman" w:eastAsia="Arial" w:hAnsi="Times New Roman"/>
      <w:b w:val="0"/>
      <w:bCs w:val="0"/>
      <w:sz w:val="28"/>
      <w:szCs w:val="28"/>
      <w:lang w:bidi="hi-IN"/>
    </w:rPr>
  </w:style>
  <w:style w:type="paragraph" w:customStyle="1" w:styleId="4110">
    <w:name w:val="Заголовок 4 ГОСТ11"/>
    <w:basedOn w:val="46"/>
    <w:next w:val="af7"/>
    <w:pPr>
      <w:keepLines/>
      <w:tabs>
        <w:tab w:val="num" w:pos="0"/>
      </w:tabs>
      <w:spacing w:before="120" w:after="240" w:line="288" w:lineRule="auto"/>
      <w:ind w:left="864" w:hanging="864"/>
      <w:jc w:val="both"/>
    </w:pPr>
    <w:rPr>
      <w:b w:val="0"/>
      <w:bCs/>
      <w:sz w:val="28"/>
      <w:szCs w:val="28"/>
    </w:rPr>
  </w:style>
  <w:style w:type="paragraph" w:customStyle="1" w:styleId="11a">
    <w:name w:val="Перечисления11"/>
    <w:basedOn w:val="af7"/>
    <w:pPr>
      <w:tabs>
        <w:tab w:val="num" w:pos="1021"/>
      </w:tabs>
      <w:spacing w:before="60"/>
      <w:ind w:firstLine="709"/>
    </w:pPr>
    <w:rPr>
      <w:sz w:val="26"/>
      <w:szCs w:val="26"/>
    </w:rPr>
  </w:style>
  <w:style w:type="numbering" w:customStyle="1" w:styleId="11b">
    <w:name w:val="Стиль маркированный (!)11"/>
  </w:style>
  <w:style w:type="paragraph" w:customStyle="1" w:styleId="3111">
    <w:name w:val="Нумерованный список 3 (тбл)11"/>
    <w:basedOn w:val="af7"/>
    <w:pPr>
      <w:tabs>
        <w:tab w:val="num" w:pos="1701"/>
      </w:tabs>
      <w:spacing w:before="40" w:after="80"/>
      <w:ind w:left="1707" w:hanging="567"/>
    </w:pPr>
    <w:rPr>
      <w:bCs/>
      <w:sz w:val="22"/>
    </w:rPr>
  </w:style>
  <w:style w:type="table" w:customStyle="1" w:styleId="1114">
    <w:name w:val="Сетка таблицы111"/>
    <w:basedOn w:val="af9"/>
    <w:next w:val="affb"/>
    <w:rPr>
      <w:rFonts w:ascii="Cambria" w:eastAsia="Cambria" w:hAnsi="Cambria"/>
      <w:sz w:val="22"/>
      <w:szCs w:val="22"/>
      <w:lang w:eastAsia="en-US"/>
    </w:rPr>
    <w:tblPr/>
  </w:style>
  <w:style w:type="paragraph" w:customStyle="1" w:styleId="11c">
    <w:name w:val="Простой11"/>
    <w:basedOn w:val="af7"/>
    <w:pPr>
      <w:spacing w:before="40"/>
    </w:pPr>
    <w:rPr>
      <w:spacing w:val="-5"/>
      <w:lang w:eastAsia="en-US"/>
    </w:rPr>
  </w:style>
  <w:style w:type="paragraph" w:customStyle="1" w:styleId="11d">
    <w:name w:val="ТЗ_Таблица_Заголовок11"/>
    <w:basedOn w:val="affff9"/>
    <w:pPr>
      <w:pBdr>
        <w:top w:val="single" w:sz="4" w:space="0" w:color="000000"/>
      </w:pBdr>
      <w:spacing w:before="100" w:beforeAutospacing="1" w:after="100" w:afterAutospacing="1"/>
      <w:jc w:val="center"/>
    </w:pPr>
    <w:rPr>
      <w:spacing w:val="0"/>
      <w:sz w:val="13"/>
      <w:szCs w:val="13"/>
    </w:rPr>
  </w:style>
  <w:style w:type="paragraph" w:customStyle="1" w:styleId="3ff7">
    <w:name w:val="Заголовок Приложение3"/>
    <w:basedOn w:val="39"/>
    <w:pPr>
      <w:spacing w:after="80"/>
      <w:jc w:val="center"/>
    </w:pPr>
    <w:rPr>
      <w:rFonts w:ascii="Calibri" w:eastAsia="Arial" w:hAnsi="Calibri"/>
      <w:b w:val="0"/>
      <w:lang w:bidi="hi-IN"/>
    </w:rPr>
  </w:style>
  <w:style w:type="paragraph" w:customStyle="1" w:styleId="2ffff2">
    <w:name w:val="Перечисления2"/>
    <w:basedOn w:val="af7"/>
    <w:pPr>
      <w:tabs>
        <w:tab w:val="num" w:pos="1021"/>
      </w:tabs>
      <w:spacing w:before="60"/>
      <w:ind w:firstLine="709"/>
    </w:pPr>
    <w:rPr>
      <w:sz w:val="26"/>
      <w:szCs w:val="26"/>
    </w:rPr>
  </w:style>
  <w:style w:type="numbering" w:customStyle="1" w:styleId="3ff8">
    <w:name w:val="Стиль маркированный (!)3"/>
  </w:style>
  <w:style w:type="paragraph" w:customStyle="1" w:styleId="323">
    <w:name w:val="Нумерованный список 3 (тбл)2"/>
    <w:basedOn w:val="af7"/>
    <w:pPr>
      <w:tabs>
        <w:tab w:val="num" w:pos="1701"/>
      </w:tabs>
      <w:spacing w:before="40" w:after="80"/>
      <w:ind w:left="1707" w:hanging="567"/>
    </w:pPr>
    <w:rPr>
      <w:bCs/>
      <w:sz w:val="22"/>
    </w:rPr>
  </w:style>
  <w:style w:type="paragraph" w:customStyle="1" w:styleId="2ffff3">
    <w:name w:val="Список: маркер2"/>
    <w:basedOn w:val="af7"/>
    <w:pPr>
      <w:tabs>
        <w:tab w:val="num" w:pos="0"/>
      </w:tabs>
      <w:spacing w:before="40"/>
      <w:ind w:left="284" w:hanging="284"/>
    </w:pPr>
    <w:rPr>
      <w:rFonts w:ascii="Calibri" w:eastAsia="Calibri" w:hAnsi="Calibri"/>
    </w:rPr>
  </w:style>
  <w:style w:type="paragraph" w:customStyle="1" w:styleId="4120">
    <w:name w:val="Заголовок 4 ГОСТ12"/>
    <w:basedOn w:val="46"/>
    <w:next w:val="af7"/>
    <w:pPr>
      <w:keepLines/>
      <w:tabs>
        <w:tab w:val="num" w:pos="0"/>
      </w:tabs>
      <w:spacing w:before="120" w:after="240" w:line="288" w:lineRule="auto"/>
      <w:ind w:left="864" w:hanging="864"/>
      <w:jc w:val="both"/>
    </w:pPr>
    <w:rPr>
      <w:b w:val="0"/>
      <w:bCs/>
      <w:sz w:val="28"/>
      <w:szCs w:val="28"/>
    </w:rPr>
  </w:style>
  <w:style w:type="numbering" w:customStyle="1" w:styleId="124">
    <w:name w:val="Стиль маркированный (!)12"/>
  </w:style>
  <w:style w:type="paragraph" w:customStyle="1" w:styleId="OTRTableListMark2">
    <w:name w:val="OTR_Table_List_Mark2"/>
    <w:basedOn w:val="af7"/>
    <w:pPr>
      <w:tabs>
        <w:tab w:val="num" w:pos="284"/>
      </w:tabs>
      <w:spacing w:before="60" w:after="60"/>
      <w:ind w:left="284" w:hanging="284"/>
    </w:pPr>
    <w:rPr>
      <w:sz w:val="22"/>
    </w:rPr>
  </w:style>
  <w:style w:type="paragraph" w:customStyle="1" w:styleId="OTRTableTitle2">
    <w:name w:val="OTR_Table_Title2"/>
    <w:basedOn w:val="af7"/>
    <w:pPr>
      <w:keepNext/>
      <w:tabs>
        <w:tab w:val="num" w:pos="1260"/>
      </w:tabs>
      <w:spacing w:before="120"/>
      <w:ind w:left="284" w:hanging="284"/>
    </w:pPr>
    <w:rPr>
      <w:b/>
    </w:rPr>
  </w:style>
  <w:style w:type="paragraph" w:customStyle="1" w:styleId="2ffff4">
    <w:name w:val="Ненумерованный список2"/>
    <w:basedOn w:val="affff6"/>
    <w:pPr>
      <w:pBdr>
        <w:top w:val="single" w:sz="4" w:space="0" w:color="000000"/>
        <w:bottom w:val="single" w:sz="4" w:space="0" w:color="000000"/>
      </w:pBdr>
      <w:spacing w:before="100" w:beforeAutospacing="1" w:after="100" w:afterAutospacing="1" w:line="240" w:lineRule="auto"/>
      <w:ind w:left="0"/>
    </w:pPr>
    <w:rPr>
      <w:i/>
      <w:iCs/>
      <w:sz w:val="16"/>
      <w:szCs w:val="16"/>
    </w:rPr>
  </w:style>
  <w:style w:type="paragraph" w:customStyle="1" w:styleId="3ff9">
    <w:name w:val="Перечисления3"/>
    <w:basedOn w:val="af7"/>
    <w:pPr>
      <w:tabs>
        <w:tab w:val="num" w:pos="1021"/>
      </w:tabs>
      <w:spacing w:before="60"/>
      <w:ind w:firstLine="709"/>
    </w:pPr>
    <w:rPr>
      <w:sz w:val="26"/>
      <w:szCs w:val="26"/>
    </w:rPr>
  </w:style>
  <w:style w:type="numbering" w:customStyle="1" w:styleId="4f4">
    <w:name w:val="Стиль маркированный (!)4"/>
  </w:style>
  <w:style w:type="paragraph" w:customStyle="1" w:styleId="330">
    <w:name w:val="Нумерованный список 3 (тбл)3"/>
    <w:basedOn w:val="af7"/>
    <w:pPr>
      <w:tabs>
        <w:tab w:val="num" w:pos="1701"/>
      </w:tabs>
      <w:spacing w:before="40" w:after="80"/>
      <w:ind w:left="1707" w:hanging="567"/>
    </w:pPr>
    <w:rPr>
      <w:bCs/>
      <w:sz w:val="22"/>
    </w:rPr>
  </w:style>
  <w:style w:type="paragraph" w:customStyle="1" w:styleId="3ffa">
    <w:name w:val="Список: маркер3"/>
    <w:basedOn w:val="af7"/>
    <w:pPr>
      <w:tabs>
        <w:tab w:val="num" w:pos="0"/>
      </w:tabs>
      <w:spacing w:before="40"/>
      <w:ind w:left="284" w:hanging="284"/>
    </w:pPr>
    <w:rPr>
      <w:rFonts w:ascii="Calibri" w:eastAsia="Calibri" w:hAnsi="Calibri"/>
    </w:rPr>
  </w:style>
  <w:style w:type="paragraph" w:customStyle="1" w:styleId="4130">
    <w:name w:val="Заголовок 4 ГОСТ13"/>
    <w:basedOn w:val="46"/>
    <w:next w:val="af7"/>
    <w:pPr>
      <w:keepLines/>
      <w:tabs>
        <w:tab w:val="num" w:pos="0"/>
      </w:tabs>
      <w:spacing w:before="120" w:after="240" w:line="288" w:lineRule="auto"/>
      <w:ind w:left="864" w:hanging="864"/>
      <w:jc w:val="both"/>
    </w:pPr>
    <w:rPr>
      <w:b w:val="0"/>
      <w:bCs/>
      <w:sz w:val="28"/>
      <w:szCs w:val="28"/>
    </w:rPr>
  </w:style>
  <w:style w:type="numbering" w:customStyle="1" w:styleId="130">
    <w:name w:val="Стиль маркированный (!)13"/>
  </w:style>
  <w:style w:type="paragraph" w:customStyle="1" w:styleId="OTRTableListMark3">
    <w:name w:val="OTR_Table_List_Mark3"/>
    <w:basedOn w:val="af7"/>
    <w:pPr>
      <w:tabs>
        <w:tab w:val="num" w:pos="284"/>
      </w:tabs>
      <w:spacing w:before="60" w:after="60"/>
      <w:ind w:left="284" w:hanging="284"/>
    </w:pPr>
    <w:rPr>
      <w:sz w:val="22"/>
    </w:rPr>
  </w:style>
  <w:style w:type="paragraph" w:customStyle="1" w:styleId="OTRTableTitle3">
    <w:name w:val="OTR_Table_Title3"/>
    <w:basedOn w:val="af7"/>
    <w:pPr>
      <w:keepNext/>
      <w:tabs>
        <w:tab w:val="num" w:pos="1260"/>
      </w:tabs>
      <w:spacing w:before="120"/>
      <w:ind w:left="284" w:hanging="284"/>
    </w:pPr>
    <w:rPr>
      <w:b/>
    </w:rPr>
  </w:style>
  <w:style w:type="paragraph" w:customStyle="1" w:styleId="3ffb">
    <w:name w:val="Ненумерованный список3"/>
    <w:basedOn w:val="affff6"/>
    <w:pPr>
      <w:pBdr>
        <w:top w:val="single" w:sz="4" w:space="0" w:color="000000"/>
        <w:bottom w:val="single" w:sz="4" w:space="0" w:color="000000"/>
      </w:pBdr>
      <w:spacing w:before="100" w:beforeAutospacing="1" w:after="100" w:afterAutospacing="1" w:line="240" w:lineRule="auto"/>
      <w:ind w:left="0"/>
    </w:pPr>
    <w:rPr>
      <w:i/>
      <w:iCs/>
      <w:sz w:val="16"/>
      <w:szCs w:val="16"/>
    </w:rPr>
  </w:style>
  <w:style w:type="numbering" w:customStyle="1" w:styleId="1115">
    <w:name w:val="Стиль маркированный (!)111"/>
  </w:style>
  <w:style w:type="paragraph" w:customStyle="1" w:styleId="21d">
    <w:name w:val="Перечисления21"/>
    <w:basedOn w:val="af7"/>
    <w:pPr>
      <w:tabs>
        <w:tab w:val="num" w:pos="1021"/>
      </w:tabs>
      <w:spacing w:before="60"/>
      <w:ind w:firstLine="709"/>
    </w:pPr>
    <w:rPr>
      <w:sz w:val="26"/>
      <w:szCs w:val="26"/>
    </w:rPr>
  </w:style>
  <w:style w:type="numbering" w:customStyle="1" w:styleId="318">
    <w:name w:val="Стиль маркированный (!)31"/>
  </w:style>
  <w:style w:type="paragraph" w:customStyle="1" w:styleId="3210">
    <w:name w:val="Нумерованный список 3 (тбл)21"/>
    <w:basedOn w:val="af7"/>
    <w:pPr>
      <w:tabs>
        <w:tab w:val="num" w:pos="1701"/>
      </w:tabs>
      <w:spacing w:before="40" w:after="80"/>
      <w:ind w:left="1707" w:hanging="567"/>
    </w:pPr>
    <w:rPr>
      <w:bCs/>
      <w:sz w:val="22"/>
    </w:rPr>
  </w:style>
  <w:style w:type="paragraph" w:customStyle="1" w:styleId="21e">
    <w:name w:val="Список: маркер21"/>
    <w:basedOn w:val="af7"/>
    <w:pPr>
      <w:tabs>
        <w:tab w:val="num" w:pos="0"/>
      </w:tabs>
      <w:spacing w:before="40"/>
      <w:ind w:left="284" w:hanging="284"/>
    </w:pPr>
    <w:rPr>
      <w:rFonts w:ascii="Calibri" w:eastAsia="Calibri" w:hAnsi="Calibri"/>
    </w:rPr>
  </w:style>
  <w:style w:type="paragraph" w:customStyle="1" w:styleId="4121">
    <w:name w:val="Заголовок 4 ГОСТ121"/>
    <w:basedOn w:val="46"/>
    <w:next w:val="af7"/>
    <w:pPr>
      <w:keepLines/>
      <w:tabs>
        <w:tab w:val="num" w:pos="0"/>
      </w:tabs>
      <w:spacing w:before="120" w:after="240" w:line="288" w:lineRule="auto"/>
      <w:ind w:left="864" w:hanging="864"/>
      <w:jc w:val="both"/>
    </w:pPr>
    <w:rPr>
      <w:b w:val="0"/>
      <w:bCs/>
      <w:sz w:val="28"/>
      <w:szCs w:val="28"/>
    </w:rPr>
  </w:style>
  <w:style w:type="numbering" w:customStyle="1" w:styleId="1210">
    <w:name w:val="Стиль маркированный (!)121"/>
  </w:style>
  <w:style w:type="paragraph" w:customStyle="1" w:styleId="OTRTableListMark21">
    <w:name w:val="OTR_Table_List_Mark21"/>
    <w:basedOn w:val="af7"/>
    <w:pPr>
      <w:tabs>
        <w:tab w:val="num" w:pos="284"/>
      </w:tabs>
      <w:spacing w:before="60" w:after="60"/>
      <w:ind w:left="284" w:hanging="284"/>
    </w:pPr>
    <w:rPr>
      <w:sz w:val="22"/>
    </w:rPr>
  </w:style>
  <w:style w:type="paragraph" w:customStyle="1" w:styleId="OTRTableTitle21">
    <w:name w:val="OTR_Table_Title21"/>
    <w:basedOn w:val="af7"/>
    <w:pPr>
      <w:keepNext/>
      <w:tabs>
        <w:tab w:val="num" w:pos="1260"/>
      </w:tabs>
      <w:spacing w:before="120"/>
      <w:ind w:left="284" w:hanging="284"/>
    </w:pPr>
    <w:rPr>
      <w:b/>
    </w:rPr>
  </w:style>
  <w:style w:type="paragraph" w:customStyle="1" w:styleId="21f">
    <w:name w:val="Ненумерованный список21"/>
    <w:basedOn w:val="affff6"/>
    <w:pPr>
      <w:pBdr>
        <w:top w:val="single" w:sz="4" w:space="0" w:color="000000"/>
        <w:bottom w:val="single" w:sz="4" w:space="0" w:color="000000"/>
      </w:pBdr>
      <w:spacing w:before="100" w:beforeAutospacing="1" w:after="100" w:afterAutospacing="1" w:line="240" w:lineRule="auto"/>
      <w:ind w:left="0"/>
    </w:pPr>
    <w:rPr>
      <w:i/>
      <w:iCs/>
      <w:sz w:val="16"/>
      <w:szCs w:val="16"/>
    </w:rPr>
  </w:style>
  <w:style w:type="character" w:customStyle="1" w:styleId="131">
    <w:name w:val="Заголовок 1 Знак3"/>
    <w:rPr>
      <w:rFonts w:ascii="Times New Roman Полужирный" w:eastAsia="Times New Roman" w:hAnsi="Times New Roman Полужирный"/>
      <w:b/>
      <w:bCs/>
      <w:sz w:val="32"/>
      <w:szCs w:val="32"/>
    </w:rPr>
  </w:style>
  <w:style w:type="character" w:customStyle="1" w:styleId="331">
    <w:name w:val="Заголовок 3 Знак3"/>
    <w:rPr>
      <w:rFonts w:ascii="Times New Roman" w:eastAsia="Arial" w:hAnsi="Times New Roman"/>
      <w:b/>
      <w:bCs/>
      <w:sz w:val="28"/>
      <w:szCs w:val="26"/>
      <w:lang w:eastAsia="en-US"/>
    </w:rPr>
  </w:style>
  <w:style w:type="character" w:customStyle="1" w:styleId="430">
    <w:name w:val="Заголовок 4 Знак3"/>
    <w:rPr>
      <w:rFonts w:ascii="Times New Roman" w:eastAsia="Arial" w:hAnsi="Times New Roman"/>
      <w:b/>
      <w:bCs/>
      <w:sz w:val="28"/>
      <w:szCs w:val="28"/>
      <w:lang w:eastAsia="en-US"/>
    </w:rPr>
  </w:style>
  <w:style w:type="numbering" w:customStyle="1" w:styleId="5c">
    <w:name w:val="Стиль маркированный (!)5"/>
  </w:style>
  <w:style w:type="character" w:customStyle="1" w:styleId="1fffffff1">
    <w:name w:val="Стиль1 Знак"/>
    <w:rPr>
      <w:rFonts w:ascii="Arial" w:eastAsia="Times New Roman" w:hAnsi="Arial"/>
      <w:sz w:val="28"/>
      <w:szCs w:val="28"/>
    </w:rPr>
  </w:style>
  <w:style w:type="table" w:customStyle="1" w:styleId="GR11">
    <w:name w:val="Сетка таблицы GR11"/>
    <w:basedOn w:val="af9"/>
    <w:next w:val="affb"/>
    <w:rPr>
      <w:rFonts w:ascii="Calibri" w:eastAsia="Calibri" w:hAnsi="Calibri"/>
    </w:rPr>
    <w:tblPr/>
  </w:style>
  <w:style w:type="table" w:customStyle="1" w:styleId="GR12">
    <w:name w:val="Сетка таблицы GR12"/>
    <w:basedOn w:val="af9"/>
    <w:next w:val="affb"/>
    <w:rPr>
      <w:rFonts w:ascii="Calibri" w:eastAsia="Calibri" w:hAnsi="Calibri"/>
    </w:rPr>
    <w:tblPr/>
  </w:style>
  <w:style w:type="table" w:customStyle="1" w:styleId="GR13">
    <w:name w:val="Сетка таблицы GR13"/>
    <w:basedOn w:val="af9"/>
    <w:next w:val="affb"/>
    <w:rPr>
      <w:rFonts w:ascii="Calibri" w:eastAsia="Calibri" w:hAnsi="Calibri"/>
    </w:rPr>
    <w:tblPr/>
  </w:style>
  <w:style w:type="table" w:customStyle="1" w:styleId="GR14">
    <w:name w:val="Сетка таблицы GR14"/>
    <w:basedOn w:val="af9"/>
    <w:next w:val="affb"/>
    <w:rPr>
      <w:rFonts w:ascii="Calibri" w:eastAsia="Calibri" w:hAnsi="Calibri"/>
    </w:rPr>
    <w:tblPr/>
  </w:style>
  <w:style w:type="paragraph" w:customStyle="1" w:styleId="4f5">
    <w:name w:val="Перечисления4"/>
    <w:basedOn w:val="af7"/>
    <w:pPr>
      <w:tabs>
        <w:tab w:val="num" w:pos="1021"/>
      </w:tabs>
      <w:spacing w:before="60"/>
      <w:ind w:firstLine="709"/>
    </w:pPr>
    <w:rPr>
      <w:sz w:val="26"/>
      <w:szCs w:val="26"/>
    </w:rPr>
  </w:style>
  <w:style w:type="paragraph" w:customStyle="1" w:styleId="345">
    <w:name w:val="Нумерованный список 3 (тбл)4"/>
    <w:basedOn w:val="af7"/>
    <w:pPr>
      <w:tabs>
        <w:tab w:val="num" w:pos="1701"/>
      </w:tabs>
      <w:spacing w:before="40" w:after="80"/>
      <w:ind w:left="1707" w:hanging="567"/>
    </w:pPr>
    <w:rPr>
      <w:bCs/>
      <w:sz w:val="22"/>
    </w:rPr>
  </w:style>
  <w:style w:type="paragraph" w:customStyle="1" w:styleId="4f6">
    <w:name w:val="Список: маркер4"/>
    <w:basedOn w:val="af7"/>
    <w:pPr>
      <w:tabs>
        <w:tab w:val="num" w:pos="0"/>
      </w:tabs>
      <w:spacing w:before="40"/>
      <w:ind w:left="284" w:hanging="284"/>
    </w:pPr>
    <w:rPr>
      <w:rFonts w:ascii="Calibri" w:eastAsia="Calibri" w:hAnsi="Calibri"/>
    </w:rPr>
  </w:style>
  <w:style w:type="paragraph" w:customStyle="1" w:styleId="4140">
    <w:name w:val="Заголовок 4 ГОСТ14"/>
    <w:basedOn w:val="46"/>
    <w:next w:val="af7"/>
    <w:pPr>
      <w:keepLines/>
      <w:tabs>
        <w:tab w:val="num" w:pos="0"/>
      </w:tabs>
      <w:spacing w:before="120" w:after="240" w:line="288" w:lineRule="auto"/>
      <w:ind w:left="864" w:hanging="864"/>
      <w:jc w:val="both"/>
    </w:pPr>
    <w:rPr>
      <w:b w:val="0"/>
      <w:bCs/>
      <w:sz w:val="28"/>
      <w:szCs w:val="28"/>
    </w:rPr>
  </w:style>
  <w:style w:type="numbering" w:customStyle="1" w:styleId="141">
    <w:name w:val="Стиль маркированный (!)14"/>
  </w:style>
  <w:style w:type="paragraph" w:customStyle="1" w:styleId="OTRTableListMark4">
    <w:name w:val="OTR_Table_List_Mark4"/>
    <w:basedOn w:val="af7"/>
    <w:pPr>
      <w:tabs>
        <w:tab w:val="num" w:pos="284"/>
      </w:tabs>
      <w:spacing w:before="60" w:after="60"/>
      <w:ind w:left="284" w:hanging="284"/>
    </w:pPr>
    <w:rPr>
      <w:sz w:val="22"/>
    </w:rPr>
  </w:style>
  <w:style w:type="paragraph" w:customStyle="1" w:styleId="OTRTableTitle4">
    <w:name w:val="OTR_Table_Title4"/>
    <w:basedOn w:val="af7"/>
    <w:pPr>
      <w:keepNext/>
      <w:tabs>
        <w:tab w:val="num" w:pos="1260"/>
      </w:tabs>
      <w:spacing w:before="120"/>
      <w:ind w:left="284" w:hanging="284"/>
    </w:pPr>
    <w:rPr>
      <w:b/>
    </w:rPr>
  </w:style>
  <w:style w:type="paragraph" w:customStyle="1" w:styleId="4f7">
    <w:name w:val="Ненумерованный список4"/>
    <w:basedOn w:val="affff6"/>
    <w:pPr>
      <w:pBdr>
        <w:top w:val="single" w:sz="4" w:space="0" w:color="000000"/>
        <w:bottom w:val="single" w:sz="4" w:space="0" w:color="000000"/>
      </w:pBdr>
      <w:spacing w:before="100" w:beforeAutospacing="1" w:after="100" w:afterAutospacing="1" w:line="240" w:lineRule="auto"/>
      <w:ind w:left="0"/>
    </w:pPr>
    <w:rPr>
      <w:i/>
      <w:iCs/>
      <w:sz w:val="16"/>
      <w:szCs w:val="16"/>
    </w:rPr>
  </w:style>
  <w:style w:type="numbering" w:customStyle="1" w:styleId="1220">
    <w:name w:val="Стиль маркированный (!)122"/>
  </w:style>
  <w:style w:type="numbering" w:customStyle="1" w:styleId="1310">
    <w:name w:val="Стиль маркированный (!)131"/>
  </w:style>
  <w:style w:type="numbering" w:customStyle="1" w:styleId="1211">
    <w:name w:val="Стиль маркированный (!)1211"/>
  </w:style>
  <w:style w:type="paragraph" w:customStyle="1" w:styleId="11e">
    <w:name w:val="Стиль11"/>
    <w:basedOn w:val="BulletListFooterTextnumberedParagraphedeliste1lp1UseCaseListParagraph1BulletList1FooterText1numbered1BulletList2"/>
    <w:pPr>
      <w:tabs>
        <w:tab w:val="left" w:pos="1134"/>
      </w:tabs>
      <w:spacing w:before="40" w:after="80"/>
      <w:ind w:left="1569" w:hanging="360"/>
      <w:contextualSpacing w:val="0"/>
    </w:pPr>
    <w:rPr>
      <w:sz w:val="28"/>
      <w:szCs w:val="28"/>
      <w:lang w:eastAsia="en-US"/>
    </w:rPr>
  </w:style>
  <w:style w:type="paragraph" w:customStyle="1" w:styleId="afffffffffffffffff">
    <w:name w:val="Буклет ОМС"/>
    <w:basedOn w:val="af7"/>
    <w:link w:val="afffffffffffffffff0"/>
    <w:pPr>
      <w:spacing w:before="40" w:after="80" w:line="300" w:lineRule="auto"/>
      <w:ind w:firstLine="709"/>
    </w:pPr>
    <w:rPr>
      <w:rFonts w:eastAsia="ar pl kaitim gb"/>
      <w:lang w:bidi="hi-IN"/>
    </w:rPr>
  </w:style>
  <w:style w:type="character" w:customStyle="1" w:styleId="afffffffffffffffff0">
    <w:name w:val="Буклет ОМС Знак"/>
    <w:link w:val="afffffffffffffffff"/>
    <w:rPr>
      <w:rFonts w:eastAsia="ar pl kaitim gb"/>
      <w:lang w:eastAsia="zh-CN" w:bidi="hi-IN"/>
    </w:rPr>
  </w:style>
  <w:style w:type="paragraph" w:customStyle="1" w:styleId="a1">
    <w:name w:val="Отступ дефис"/>
    <w:basedOn w:val="afff4"/>
    <w:link w:val="afffffffffffffffff1"/>
    <w:pPr>
      <w:keepNext w:val="0"/>
      <w:numPr>
        <w:numId w:val="68"/>
      </w:numPr>
      <w:tabs>
        <w:tab w:val="left" w:pos="1134"/>
      </w:tabs>
      <w:spacing w:before="40" w:after="80" w:line="365" w:lineRule="exact"/>
      <w:ind w:left="720" w:right="23" w:hanging="1100"/>
    </w:pPr>
    <w:rPr>
      <w:rFonts w:eastAsia="Arial Unicode MS"/>
      <w:sz w:val="26"/>
      <w:szCs w:val="26"/>
    </w:rPr>
  </w:style>
  <w:style w:type="paragraph" w:customStyle="1" w:styleId="afffffffffffffffff2">
    <w:name w:val="СИС текст таблица"/>
    <w:basedOn w:val="af7"/>
    <w:pPr>
      <w:tabs>
        <w:tab w:val="left" w:pos="284"/>
        <w:tab w:val="left" w:pos="567"/>
        <w:tab w:val="left" w:pos="851"/>
        <w:tab w:val="left" w:pos="1134"/>
      </w:tabs>
      <w:spacing w:before="40"/>
    </w:pPr>
    <w:rPr>
      <w:rFonts w:ascii="Tahoma" w:hAnsi="Tahoma"/>
    </w:rPr>
  </w:style>
  <w:style w:type="paragraph" w:customStyle="1" w:styleId="142">
    <w:name w:val="Стиль СИС заголовок таблицы жирный + кернинг от 14 пт"/>
    <w:basedOn w:val="af7"/>
    <w:pPr>
      <w:spacing w:before="40" w:after="40"/>
      <w:jc w:val="center"/>
    </w:pPr>
    <w:rPr>
      <w:rFonts w:ascii="Tahoma" w:hAnsi="Tahoma"/>
      <w:b/>
      <w:bCs/>
      <w:lang w:eastAsia="en-US"/>
    </w:rPr>
  </w:style>
  <w:style w:type="paragraph" w:customStyle="1" w:styleId="Spisok121">
    <w:name w:val="Spisok_12_1"/>
    <w:link w:val="Spisok1210"/>
    <w:pPr>
      <w:tabs>
        <w:tab w:val="left" w:pos="1418"/>
      </w:tabs>
      <w:spacing w:before="40" w:after="80" w:line="360" w:lineRule="auto"/>
      <w:ind w:left="1276" w:hanging="425"/>
    </w:pPr>
    <w:rPr>
      <w:sz w:val="28"/>
      <w:szCs w:val="24"/>
      <w:lang w:eastAsia="en-US"/>
    </w:rPr>
  </w:style>
  <w:style w:type="character" w:customStyle="1" w:styleId="Spisok1210">
    <w:name w:val="Spisok_12_1 Знак"/>
    <w:link w:val="Spisok121"/>
    <w:rPr>
      <w:sz w:val="28"/>
      <w:lang w:eastAsia="en-US"/>
    </w:rPr>
  </w:style>
  <w:style w:type="paragraph" w:customStyle="1" w:styleId="-e">
    <w:name w:val="Н-обычный"/>
    <w:basedOn w:val="afff4"/>
    <w:link w:val="-f"/>
    <w:pPr>
      <w:keepNext w:val="0"/>
      <w:spacing w:before="40" w:after="80" w:line="370" w:lineRule="exact"/>
      <w:ind w:left="23" w:right="23" w:firstLine="743"/>
    </w:pPr>
    <w:rPr>
      <w:rFonts w:eastAsia="Arial Unicode MS"/>
      <w:sz w:val="26"/>
      <w:szCs w:val="26"/>
    </w:rPr>
  </w:style>
  <w:style w:type="character" w:customStyle="1" w:styleId="-f">
    <w:name w:val="Н-обычный Знак"/>
    <w:link w:val="-e"/>
    <w:rPr>
      <w:rFonts w:eastAsia="Arial Unicode MS"/>
      <w:sz w:val="26"/>
      <w:szCs w:val="26"/>
    </w:rPr>
  </w:style>
  <w:style w:type="paragraph" w:customStyle="1" w:styleId="a3">
    <w:name w:val="СИС текст нумерованный_оксана"/>
    <w:basedOn w:val="af7"/>
    <w:pPr>
      <w:numPr>
        <w:numId w:val="69"/>
      </w:numPr>
      <w:tabs>
        <w:tab w:val="left" w:pos="851"/>
      </w:tabs>
      <w:spacing w:before="60" w:after="60"/>
      <w:ind w:left="851" w:hanging="284"/>
    </w:pPr>
    <w:rPr>
      <w:rFonts w:ascii="Tahoma" w:hAnsi="Tahoma"/>
    </w:rPr>
  </w:style>
  <w:style w:type="character" w:customStyle="1" w:styleId="afffffffffffffffff1">
    <w:name w:val="Отступ дефис Знак"/>
    <w:link w:val="a1"/>
    <w:rPr>
      <w:rFonts w:eastAsia="Arial Unicode MS"/>
      <w:sz w:val="26"/>
      <w:szCs w:val="26"/>
    </w:rPr>
  </w:style>
  <w:style w:type="character" w:customStyle="1" w:styleId="2ffff5">
    <w:name w:val="Основной текст (2)_"/>
    <w:link w:val="21f0"/>
    <w:rPr>
      <w:b/>
      <w:bCs/>
      <w:sz w:val="26"/>
      <w:szCs w:val="26"/>
      <w:shd w:val="clear" w:color="FFFFFF" w:fill="FFFFFF"/>
    </w:rPr>
  </w:style>
  <w:style w:type="paragraph" w:customStyle="1" w:styleId="21f0">
    <w:name w:val="Основной текст (2)1"/>
    <w:basedOn w:val="af7"/>
    <w:link w:val="2ffff5"/>
    <w:pPr>
      <w:shd w:val="clear" w:color="FFFFFF" w:fill="FFFFFF"/>
      <w:spacing w:before="40" w:after="480" w:line="240" w:lineRule="atLeast"/>
      <w:ind w:hanging="860"/>
      <w:jc w:val="center"/>
    </w:pPr>
    <w:rPr>
      <w:b/>
      <w:bCs/>
      <w:sz w:val="26"/>
      <w:szCs w:val="26"/>
    </w:rPr>
  </w:style>
  <w:style w:type="character" w:customStyle="1" w:styleId="afffffffffffffa">
    <w:name w:val="Таблица текст Знак"/>
    <w:link w:val="afffffffffffff9"/>
  </w:style>
  <w:style w:type="paragraph" w:customStyle="1" w:styleId="16">
    <w:name w:val="Список многоуровневый 1"/>
    <w:basedOn w:val="af7"/>
    <w:pPr>
      <w:numPr>
        <w:numId w:val="80"/>
      </w:numPr>
      <w:spacing w:before="20" w:after="20"/>
    </w:pPr>
    <w:rPr>
      <w:rFonts w:eastAsia="Calibri"/>
    </w:rPr>
  </w:style>
  <w:style w:type="paragraph" w:customStyle="1" w:styleId="afffffffffffffffff3">
    <w:name w:val="Таблица шапка"/>
    <w:basedOn w:val="af7"/>
    <w:next w:val="af7"/>
    <w:link w:val="afffffffffffffffff4"/>
    <w:pPr>
      <w:keepNext/>
      <w:keepLines/>
      <w:spacing w:before="60" w:after="60"/>
      <w:jc w:val="center"/>
    </w:pPr>
    <w:rPr>
      <w:rFonts w:eastAsia="Calibri"/>
      <w:b/>
    </w:rPr>
  </w:style>
  <w:style w:type="character" w:customStyle="1" w:styleId="afffffffffffffffff4">
    <w:name w:val="Таблица шапка Знак"/>
    <w:link w:val="afffffffffffffffff3"/>
    <w:rPr>
      <w:rFonts w:eastAsia="Calibri"/>
      <w:b/>
    </w:rPr>
  </w:style>
  <w:style w:type="paragraph" w:customStyle="1" w:styleId="afffffffffffffffff5">
    <w:name w:val="Без отступа"/>
    <w:basedOn w:val="af7"/>
    <w:pPr>
      <w:spacing w:before="40" w:line="276" w:lineRule="auto"/>
    </w:pPr>
    <w:rPr>
      <w:rFonts w:eastAsia="Calibri"/>
      <w:lang w:eastAsia="en-US"/>
    </w:rPr>
  </w:style>
  <w:style w:type="character" w:customStyle="1" w:styleId="afffffffffffffff8">
    <w:name w:val="Список: маркер Знак"/>
    <w:link w:val="a5"/>
    <w:rPr>
      <w:rFonts w:ascii="Calibri" w:eastAsia="Calibri" w:hAnsi="Calibri"/>
    </w:rPr>
  </w:style>
  <w:style w:type="paragraph" w:customStyle="1" w:styleId="1b">
    <w:name w:val="Дефис 1"/>
    <w:basedOn w:val="a4"/>
    <w:link w:val="1fffffff2"/>
    <w:pPr>
      <w:numPr>
        <w:numId w:val="70"/>
      </w:numPr>
      <w:spacing w:before="40" w:after="0" w:line="276" w:lineRule="auto"/>
      <w:contextualSpacing w:val="0"/>
    </w:pPr>
    <w:rPr>
      <w:rFonts w:eastAsia="Times New Roman"/>
      <w:sz w:val="24"/>
      <w:szCs w:val="24"/>
    </w:rPr>
  </w:style>
  <w:style w:type="character" w:customStyle="1" w:styleId="1fffffff2">
    <w:name w:val="Дефис 1 Знак"/>
    <w:link w:val="1b"/>
    <w:rPr>
      <w:sz w:val="24"/>
      <w:szCs w:val="24"/>
    </w:rPr>
  </w:style>
  <w:style w:type="paragraph" w:customStyle="1" w:styleId="1c">
    <w:name w:val="Заголовок 1 ТТ"/>
    <w:basedOn w:val="1e"/>
    <w:next w:val="af7"/>
    <w:pPr>
      <w:numPr>
        <w:numId w:val="71"/>
      </w:numPr>
      <w:spacing w:before="240" w:after="60" w:line="360" w:lineRule="auto"/>
    </w:pPr>
    <w:rPr>
      <w:rFonts w:eastAsia="Times New Roman"/>
      <w:bCs/>
      <w:caps/>
    </w:rPr>
  </w:style>
  <w:style w:type="paragraph" w:customStyle="1" w:styleId="2ffff6">
    <w:name w:val="Заголовок 2 ТТ"/>
    <w:basedOn w:val="26"/>
    <w:next w:val="af7"/>
    <w:pPr>
      <w:keepLines/>
      <w:tabs>
        <w:tab w:val="clear" w:pos="1134"/>
      </w:tabs>
      <w:spacing w:before="240" w:after="60" w:line="276" w:lineRule="auto"/>
      <w:ind w:left="1639" w:firstLine="709"/>
    </w:pPr>
    <w:rPr>
      <w:rFonts w:eastAsia="Times New Roman"/>
      <w:b w:val="0"/>
      <w:bCs/>
      <w:iCs/>
    </w:rPr>
  </w:style>
  <w:style w:type="paragraph" w:customStyle="1" w:styleId="3ffc">
    <w:name w:val="Заголовок 3 ТТ"/>
    <w:basedOn w:val="39"/>
    <w:next w:val="af7"/>
    <w:pPr>
      <w:keepLines/>
      <w:spacing w:line="276" w:lineRule="auto"/>
      <w:ind w:firstLine="709"/>
    </w:pPr>
    <w:rPr>
      <w:rFonts w:ascii="Times New Roman" w:eastAsia="Arial Unicode MS" w:hAnsi="Times New Roman"/>
      <w:b w:val="0"/>
      <w:i/>
      <w:sz w:val="24"/>
      <w:szCs w:val="24"/>
    </w:rPr>
  </w:style>
  <w:style w:type="paragraph" w:customStyle="1" w:styleId="4f8">
    <w:name w:val="Заголовок 4 ТТ"/>
    <w:basedOn w:val="46"/>
    <w:next w:val="af7"/>
    <w:pPr>
      <w:spacing w:before="120" w:after="60" w:line="276" w:lineRule="auto"/>
      <w:ind w:firstLine="709"/>
      <w:jc w:val="left"/>
    </w:pPr>
    <w:rPr>
      <w:b w:val="0"/>
      <w:bCs/>
      <w:sz w:val="28"/>
    </w:rPr>
  </w:style>
  <w:style w:type="paragraph" w:customStyle="1" w:styleId="ad">
    <w:name w:val="Таблица нумерованная"/>
    <w:basedOn w:val="af7"/>
    <w:link w:val="afffffffffffffffff6"/>
    <w:pPr>
      <w:keepNext/>
      <w:numPr>
        <w:numId w:val="72"/>
      </w:numPr>
      <w:spacing w:before="40"/>
    </w:pPr>
    <w:rPr>
      <w:rFonts w:eastAsia="Calibri"/>
      <w:b/>
      <w:i/>
      <w:sz w:val="22"/>
      <w:szCs w:val="22"/>
      <w:lang w:eastAsia="en-US"/>
    </w:rPr>
  </w:style>
  <w:style w:type="character" w:customStyle="1" w:styleId="afffffffffffffffff6">
    <w:name w:val="Таблица нумерованная Знак"/>
    <w:link w:val="ad"/>
    <w:rPr>
      <w:rFonts w:eastAsia="Calibri"/>
      <w:b/>
      <w:i/>
      <w:sz w:val="22"/>
      <w:szCs w:val="22"/>
      <w:lang w:eastAsia="en-US"/>
    </w:rPr>
  </w:style>
  <w:style w:type="paragraph" w:customStyle="1" w:styleId="afffffffffffffffff7">
    <w:name w:val="ГС_Основной_текст"/>
    <w:pPr>
      <w:tabs>
        <w:tab w:val="left" w:pos="851"/>
      </w:tabs>
      <w:spacing w:line="312" w:lineRule="auto"/>
      <w:ind w:firstLine="720"/>
      <w:jc w:val="both"/>
    </w:pPr>
    <w:rPr>
      <w:sz w:val="24"/>
      <w:szCs w:val="24"/>
      <w:lang w:eastAsia="ru-RU"/>
    </w:rPr>
  </w:style>
  <w:style w:type="paragraph" w:customStyle="1" w:styleId="phList">
    <w:name w:val="ph_List"/>
    <w:basedOn w:val="af7"/>
    <w:link w:val="phList0"/>
    <w:pPr>
      <w:numPr>
        <w:numId w:val="73"/>
      </w:numPr>
      <w:spacing w:before="40"/>
    </w:pPr>
    <w:rPr>
      <w:lang w:val="en-US" w:eastAsia="en-US"/>
    </w:rPr>
  </w:style>
  <w:style w:type="character" w:customStyle="1" w:styleId="phList0">
    <w:name w:val="ph_List Знак"/>
    <w:link w:val="phList"/>
    <w:rPr>
      <w:lang w:val="en-US" w:eastAsia="en-US"/>
    </w:rPr>
  </w:style>
  <w:style w:type="paragraph" w:customStyle="1" w:styleId="afffffffffffffffff8">
    <w:name w:val="маркерованный список"/>
    <w:pPr>
      <w:tabs>
        <w:tab w:val="num" w:pos="4678"/>
      </w:tabs>
      <w:spacing w:before="60" w:line="360" w:lineRule="auto"/>
      <w:ind w:left="4678" w:hanging="360"/>
      <w:contextualSpacing/>
      <w:jc w:val="both"/>
    </w:pPr>
    <w:rPr>
      <w:rFonts w:ascii="Calibri" w:hAnsi="Calibri"/>
      <w:sz w:val="24"/>
      <w:szCs w:val="24"/>
      <w:lang w:eastAsia="ru-RU"/>
    </w:rPr>
  </w:style>
  <w:style w:type="character" w:customStyle="1" w:styleId="phBullet0">
    <w:name w:val="ph_Bullet Знак"/>
    <w:link w:val="phBullet"/>
  </w:style>
  <w:style w:type="paragraph" w:customStyle="1" w:styleId="phBullet">
    <w:name w:val="ph_Bullet"/>
    <w:basedOn w:val="af7"/>
    <w:link w:val="phBullet0"/>
    <w:pPr>
      <w:numPr>
        <w:numId w:val="74"/>
      </w:numPr>
      <w:spacing w:before="40"/>
    </w:pPr>
  </w:style>
  <w:style w:type="paragraph" w:customStyle="1" w:styleId="3ffd">
    <w:name w:val="Абзац списка3"/>
    <w:basedOn w:val="af7"/>
    <w:link w:val="ListParagraphChar1"/>
    <w:pPr>
      <w:spacing w:before="40" w:line="276" w:lineRule="auto"/>
      <w:ind w:left="720"/>
      <w:contextualSpacing/>
    </w:pPr>
    <w:rPr>
      <w:rFonts w:eastAsia="Calibri"/>
      <w:sz w:val="22"/>
      <w:lang w:eastAsia="en-US"/>
    </w:rPr>
  </w:style>
  <w:style w:type="character" w:customStyle="1" w:styleId="ListParagraphChar1">
    <w:name w:val="List Paragraph Char1"/>
    <w:link w:val="3ffd"/>
    <w:rPr>
      <w:rFonts w:eastAsia="Calibri"/>
      <w:sz w:val="22"/>
      <w:szCs w:val="20"/>
      <w:lang w:eastAsia="en-US"/>
    </w:rPr>
  </w:style>
  <w:style w:type="paragraph" w:customStyle="1" w:styleId="-3">
    <w:name w:val="Список ТТ -"/>
    <w:basedOn w:val="BulletListFooterTextnumberedParagraphedeliste1lp1UseCaseListParagraph1BulletList1FooterText1numbered1BulletList2"/>
    <w:pPr>
      <w:numPr>
        <w:numId w:val="75"/>
      </w:numPr>
      <w:spacing w:before="40" w:line="276" w:lineRule="auto"/>
      <w:ind w:left="0" w:firstLine="709"/>
    </w:pPr>
    <w:rPr>
      <w:rFonts w:eastAsia="Arial Unicode MS"/>
      <w:color w:val="000000"/>
      <w:sz w:val="28"/>
      <w:szCs w:val="28"/>
    </w:rPr>
  </w:style>
  <w:style w:type="character" w:customStyle="1" w:styleId="1fffffff3">
    <w:name w:val="Текст примечания Знак1"/>
    <w:rPr>
      <w:sz w:val="20"/>
      <w:szCs w:val="20"/>
      <w:lang w:eastAsia="zh-CN"/>
    </w:rPr>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4z1">
    <w:name w:val="WW8Num4z1"/>
    <w:rPr>
      <w:rFonts w:ascii="Courier New" w:hAnsi="Courier New"/>
    </w:rPr>
  </w:style>
  <w:style w:type="character" w:customStyle="1" w:styleId="WW8Num4z2">
    <w:name w:val="WW8Num4z2"/>
    <w:rPr>
      <w:rFonts w:ascii="Symbol" w:hAnsi="Symbol"/>
      <w:color w:val="000000"/>
    </w:rPr>
  </w:style>
  <w:style w:type="character" w:customStyle="1" w:styleId="WW8Num5z0">
    <w:name w:val="WW8Num5z0"/>
    <w:rPr>
      <w:sz w:val="22"/>
    </w:rPr>
  </w:style>
  <w:style w:type="character" w:customStyle="1" w:styleId="WW8Num6z0">
    <w:name w:val="WW8Num6z0"/>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7z0">
    <w:name w:val="WW8Num7z0"/>
    <w:rPr>
      <w:color w:val="000000"/>
    </w:rPr>
  </w:style>
  <w:style w:type="character" w:customStyle="1" w:styleId="WW8Num8z0">
    <w:name w:val="WW8Num8z0"/>
    <w:rPr>
      <w:rFonts w:ascii="Times New Roman" w:hAnsi="Times New Roman"/>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8z3">
    <w:name w:val="WW8Num8z3"/>
    <w:rPr>
      <w:rFonts w:ascii="Symbol" w:hAnsi="Symbol"/>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0z0">
    <w:name w:val="WW8Num10z0"/>
    <w:rPr>
      <w:rFonts w:ascii="Times New Roman" w:hAnsi="Times New Roman"/>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1z0">
    <w:name w:val="WW8Num11z0"/>
    <w:rPr>
      <w:sz w:val="24"/>
    </w:rPr>
  </w:style>
  <w:style w:type="character" w:customStyle="1" w:styleId="WW8Num12z0">
    <w:name w:val="WW8Num12z0"/>
    <w:rPr>
      <w:rFonts w:ascii="Times New Roman" w:hAnsi="Times New Roman"/>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3z0">
    <w:name w:val="WW8Num13z0"/>
    <w:rPr>
      <w:rFonts w:ascii="Times New Roman" w:hAnsi="Times New Roman"/>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5z0">
    <w:name w:val="WW8Num15z0"/>
    <w:rPr>
      <w:rFonts w:ascii="Times New Roman" w:hAnsi="Times New Roman"/>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character" w:customStyle="1" w:styleId="WW8Num18z0">
    <w:name w:val="WW8Num18z0"/>
    <w:rPr>
      <w:rFonts w:ascii="Times New Roman" w:hAnsi="Times New Roman"/>
    </w:rPr>
  </w:style>
  <w:style w:type="character" w:customStyle="1" w:styleId="WW8Num18z1">
    <w:name w:val="WW8Num18z1"/>
    <w:rPr>
      <w:rFonts w:ascii="Symbol" w:hAnsi="Symbol"/>
    </w:rPr>
  </w:style>
  <w:style w:type="character" w:customStyle="1" w:styleId="WW8Num18z2">
    <w:name w:val="WW8Num18z2"/>
    <w:rPr>
      <w:rFonts w:ascii="Wingdings" w:hAnsi="Wingdings"/>
    </w:rPr>
  </w:style>
  <w:style w:type="character" w:customStyle="1" w:styleId="WW8Num18z4">
    <w:name w:val="WW8Num18z4"/>
    <w:rPr>
      <w:rFonts w:ascii="Courier New" w:hAnsi="Courier New"/>
    </w:rPr>
  </w:style>
  <w:style w:type="character" w:customStyle="1" w:styleId="WW8Num19z0">
    <w:name w:val="WW8Num19z0"/>
    <w:rPr>
      <w:rFonts w:ascii="Symbol" w:hAnsi="Symbol"/>
    </w:rPr>
  </w:style>
  <w:style w:type="character" w:customStyle="1" w:styleId="WW8Num19z1">
    <w:name w:val="WW8Num19z1"/>
    <w:rPr>
      <w:rFonts w:ascii="Courier New" w:hAnsi="Courier New"/>
    </w:rPr>
  </w:style>
  <w:style w:type="character" w:customStyle="1" w:styleId="WW8Num19z2">
    <w:name w:val="WW8Num19z2"/>
    <w:rPr>
      <w:rFonts w:ascii="Wingdings" w:hAnsi="Wingdings"/>
    </w:rPr>
  </w:style>
  <w:style w:type="character" w:customStyle="1" w:styleId="WW8Num20z0">
    <w:name w:val="WW8Num20z0"/>
    <w:rPr>
      <w:rFonts w:ascii="Times New Roman" w:hAnsi="Times New Roman"/>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0z3">
    <w:name w:val="WW8Num20z3"/>
    <w:rPr>
      <w:rFonts w:ascii="Symbol" w:hAnsi="Symbol"/>
    </w:rPr>
  </w:style>
  <w:style w:type="character" w:customStyle="1" w:styleId="1fffffff4">
    <w:name w:val="Основной шрифт абзаца1"/>
  </w:style>
  <w:style w:type="character" w:customStyle="1" w:styleId="1fffffff5">
    <w:name w:val="Основной шрифт1"/>
  </w:style>
  <w:style w:type="character" w:customStyle="1" w:styleId="rvts3">
    <w:name w:val="rvts3"/>
    <w:rPr>
      <w:rFonts w:ascii="Arial" w:hAnsi="Arial"/>
      <w:i/>
      <w:color w:val="800000"/>
      <w:sz w:val="20"/>
    </w:rPr>
  </w:style>
  <w:style w:type="character" w:customStyle="1" w:styleId="rvts8">
    <w:name w:val="rvts8"/>
    <w:rPr>
      <w:rFonts w:ascii="Times New Roman" w:hAnsi="Times New Roman"/>
      <w:sz w:val="24"/>
    </w:rPr>
  </w:style>
  <w:style w:type="character" w:customStyle="1" w:styleId="11f">
    <w:name w:val="Знак Знак11"/>
    <w:rPr>
      <w:sz w:val="24"/>
      <w:lang w:val="ru-RU"/>
    </w:rPr>
  </w:style>
  <w:style w:type="character" w:customStyle="1" w:styleId="4f9">
    <w:name w:val="4. Текст Знак"/>
    <w:rPr>
      <w:color w:val="000000"/>
      <w:spacing w:val="2"/>
      <w:sz w:val="24"/>
      <w:lang w:val="ru-RU"/>
    </w:rPr>
  </w:style>
  <w:style w:type="character" w:customStyle="1" w:styleId="FontStyle46">
    <w:name w:val="Font Style46"/>
    <w:rPr>
      <w:rFonts w:ascii="Times New Roman" w:hAnsi="Times New Roman"/>
      <w:sz w:val="22"/>
    </w:rPr>
  </w:style>
  <w:style w:type="character" w:customStyle="1" w:styleId="FontStyle19">
    <w:name w:val="Font Style19"/>
    <w:rPr>
      <w:rFonts w:ascii="Lucida Sans Unicode" w:hAnsi="Lucida Sans Unicode"/>
      <w:spacing w:val="-10"/>
      <w:sz w:val="20"/>
    </w:rPr>
  </w:style>
  <w:style w:type="character" w:customStyle="1" w:styleId="FontStyle21">
    <w:name w:val="Font Style21"/>
    <w:rPr>
      <w:rFonts w:ascii="Lucida Sans Unicode" w:hAnsi="Lucida Sans Unicode"/>
      <w:sz w:val="18"/>
    </w:rPr>
  </w:style>
  <w:style w:type="character" w:customStyle="1" w:styleId="FontStyle22">
    <w:name w:val="Font Style22"/>
    <w:rPr>
      <w:rFonts w:ascii="Lucida Sans Unicode" w:hAnsi="Lucida Sans Unicode"/>
      <w:sz w:val="14"/>
    </w:rPr>
  </w:style>
  <w:style w:type="paragraph" w:customStyle="1" w:styleId="1fffffff6">
    <w:name w:val="Заголовок1"/>
    <w:basedOn w:val="af7"/>
    <w:next w:val="afff4"/>
    <w:pPr>
      <w:spacing w:before="40" w:line="276" w:lineRule="auto"/>
      <w:ind w:firstLine="709"/>
      <w:jc w:val="center"/>
    </w:pPr>
    <w:rPr>
      <w:b/>
      <w:sz w:val="28"/>
    </w:rPr>
  </w:style>
  <w:style w:type="character" w:customStyle="1" w:styleId="3ffe">
    <w:name w:val="Основной текст Знак3"/>
    <w:semiHidden/>
    <w:rPr>
      <w:sz w:val="24"/>
      <w:szCs w:val="24"/>
      <w:lang w:eastAsia="zh-CN"/>
    </w:rPr>
  </w:style>
  <w:style w:type="paragraph" w:customStyle="1" w:styleId="1fffffff7">
    <w:name w:val="Указатель1"/>
    <w:basedOn w:val="af7"/>
    <w:pPr>
      <w:suppressLineNumbers/>
      <w:spacing w:before="40" w:line="276" w:lineRule="auto"/>
      <w:ind w:firstLine="709"/>
    </w:pPr>
    <w:rPr>
      <w:sz w:val="28"/>
      <w:szCs w:val="28"/>
    </w:rPr>
  </w:style>
  <w:style w:type="character" w:customStyle="1" w:styleId="1fffffff8">
    <w:name w:val="Верхний колонтитул Знак1"/>
    <w:semiHidden/>
    <w:rPr>
      <w:sz w:val="24"/>
      <w:szCs w:val="24"/>
      <w:lang w:eastAsia="zh-CN"/>
    </w:rPr>
  </w:style>
  <w:style w:type="paragraph" w:customStyle="1" w:styleId="1fffffff9">
    <w:name w:val="Маркированный список1"/>
    <w:basedOn w:val="af7"/>
    <w:pPr>
      <w:spacing w:before="40" w:after="60" w:line="276" w:lineRule="auto"/>
      <w:ind w:firstLine="709"/>
    </w:pPr>
    <w:rPr>
      <w:sz w:val="28"/>
      <w:szCs w:val="28"/>
    </w:rPr>
  </w:style>
  <w:style w:type="paragraph" w:customStyle="1" w:styleId="1fffffffa">
    <w:name w:val="Дата1"/>
    <w:basedOn w:val="af7"/>
    <w:next w:val="af7"/>
    <w:pPr>
      <w:spacing w:before="40" w:after="60" w:line="276" w:lineRule="auto"/>
      <w:ind w:firstLine="709"/>
    </w:pPr>
    <w:rPr>
      <w:sz w:val="28"/>
    </w:rPr>
  </w:style>
  <w:style w:type="paragraph" w:customStyle="1" w:styleId="230">
    <w:name w:val="Основной текст 23"/>
    <w:basedOn w:val="af7"/>
    <w:pPr>
      <w:spacing w:before="40" w:after="80" w:line="480" w:lineRule="auto"/>
      <w:ind w:firstLine="709"/>
    </w:pPr>
    <w:rPr>
      <w:sz w:val="28"/>
      <w:szCs w:val="28"/>
    </w:rPr>
  </w:style>
  <w:style w:type="paragraph" w:customStyle="1" w:styleId="324">
    <w:name w:val="Основной текст 32"/>
    <w:basedOn w:val="af7"/>
    <w:pPr>
      <w:spacing w:before="40" w:line="276" w:lineRule="auto"/>
      <w:ind w:firstLine="709"/>
    </w:pPr>
    <w:rPr>
      <w:sz w:val="28"/>
    </w:rPr>
  </w:style>
  <w:style w:type="paragraph" w:customStyle="1" w:styleId="319">
    <w:name w:val="Основной текст с отступом 31"/>
    <w:basedOn w:val="af7"/>
    <w:pPr>
      <w:spacing w:before="40" w:after="80" w:line="276" w:lineRule="auto"/>
      <w:ind w:left="283" w:firstLine="709"/>
    </w:pPr>
    <w:rPr>
      <w:sz w:val="16"/>
    </w:rPr>
  </w:style>
  <w:style w:type="paragraph" w:customStyle="1" w:styleId="1fffffffb">
    <w:name w:val="Цитата1"/>
    <w:basedOn w:val="af7"/>
    <w:pPr>
      <w:spacing w:before="40" w:after="80" w:line="276" w:lineRule="auto"/>
      <w:ind w:left="1440" w:right="1440" w:firstLine="709"/>
    </w:pPr>
    <w:rPr>
      <w:sz w:val="28"/>
    </w:rPr>
  </w:style>
  <w:style w:type="paragraph" w:customStyle="1" w:styleId="1fffffffc">
    <w:name w:val="Текст1"/>
    <w:basedOn w:val="af7"/>
    <w:pPr>
      <w:spacing w:before="40" w:line="276" w:lineRule="auto"/>
      <w:ind w:firstLine="709"/>
    </w:pPr>
    <w:rPr>
      <w:rFonts w:ascii="Courier New" w:hAnsi="Courier New"/>
    </w:rPr>
  </w:style>
  <w:style w:type="paragraph" w:customStyle="1" w:styleId="afffffffffffffffff9">
    <w:name w:val="Раздел"/>
    <w:basedOn w:val="af7"/>
    <w:pPr>
      <w:spacing w:before="120" w:after="80" w:line="276" w:lineRule="auto"/>
      <w:ind w:left="720" w:hanging="720"/>
      <w:jc w:val="center"/>
    </w:pPr>
    <w:rPr>
      <w:rFonts w:ascii="Arial Narrow" w:hAnsi="Arial Narrow"/>
      <w:b/>
      <w:sz w:val="28"/>
    </w:rPr>
  </w:style>
  <w:style w:type="paragraph" w:customStyle="1" w:styleId="afffffffffffffffffa">
    <w:name w:val="Часть"/>
    <w:basedOn w:val="af7"/>
    <w:pPr>
      <w:spacing w:before="40" w:after="60" w:line="276" w:lineRule="auto"/>
      <w:ind w:left="720" w:hanging="720"/>
      <w:jc w:val="center"/>
    </w:pPr>
    <w:rPr>
      <w:b/>
      <w:caps/>
      <w:sz w:val="32"/>
    </w:rPr>
  </w:style>
  <w:style w:type="paragraph" w:customStyle="1" w:styleId="3fff">
    <w:name w:val="Раздел 3"/>
    <w:basedOn w:val="af7"/>
    <w:pPr>
      <w:spacing w:before="120" w:after="80" w:line="276" w:lineRule="auto"/>
      <w:ind w:left="360" w:hanging="360"/>
      <w:jc w:val="center"/>
    </w:pPr>
    <w:rPr>
      <w:b/>
      <w:sz w:val="28"/>
    </w:rPr>
  </w:style>
  <w:style w:type="paragraph" w:customStyle="1" w:styleId="afffffffffffffffffb">
    <w:name w:val="Условия контракта"/>
    <w:basedOn w:val="af7"/>
    <w:pPr>
      <w:spacing w:before="240" w:after="80" w:line="276" w:lineRule="auto"/>
      <w:ind w:left="720" w:hanging="720"/>
    </w:pPr>
    <w:rPr>
      <w:b/>
      <w:sz w:val="28"/>
    </w:rPr>
  </w:style>
  <w:style w:type="paragraph" w:customStyle="1" w:styleId="Instruction">
    <w:name w:val="Instruction"/>
    <w:basedOn w:val="230"/>
    <w:pPr>
      <w:spacing w:before="180" w:after="60" w:line="240" w:lineRule="auto"/>
      <w:ind w:left="360" w:hanging="360"/>
    </w:pPr>
    <w:rPr>
      <w:b/>
      <w:sz w:val="20"/>
      <w:szCs w:val="20"/>
    </w:rPr>
  </w:style>
  <w:style w:type="paragraph" w:customStyle="1" w:styleId="afffffffffffffffffc">
    <w:name w:val="Тендерные данные"/>
    <w:basedOn w:val="af7"/>
    <w:pPr>
      <w:spacing w:before="120" w:after="60" w:line="276" w:lineRule="auto"/>
      <w:ind w:firstLine="709"/>
    </w:pPr>
    <w:rPr>
      <w:b/>
      <w:sz w:val="28"/>
    </w:rPr>
  </w:style>
  <w:style w:type="paragraph" w:customStyle="1" w:styleId="afffffffffffffffffd">
    <w:name w:val="Îáû÷íûé"/>
    <w:pPr>
      <w:spacing w:line="276" w:lineRule="auto"/>
      <w:ind w:firstLine="709"/>
      <w:jc w:val="both"/>
    </w:pPr>
    <w:rPr>
      <w:sz w:val="24"/>
      <w:szCs w:val="24"/>
    </w:rPr>
  </w:style>
  <w:style w:type="paragraph" w:customStyle="1" w:styleId="afffffffffffffffffe">
    <w:name w:val="Подраздел"/>
    <w:basedOn w:val="af7"/>
    <w:pPr>
      <w:spacing w:before="240" w:after="80" w:line="276" w:lineRule="auto"/>
      <w:ind w:firstLine="709"/>
      <w:jc w:val="center"/>
    </w:pPr>
    <w:rPr>
      <w:rFonts w:ascii="timesdl" w:hAnsi="timesdl"/>
      <w:b/>
      <w:smallCaps/>
      <w:spacing w:val="-2"/>
      <w:sz w:val="28"/>
    </w:rPr>
  </w:style>
  <w:style w:type="paragraph" w:customStyle="1" w:styleId="affffffffffffffffff">
    <w:name w:val="Готовый"/>
    <w:basedOn w:val="af7"/>
    <w:pPr>
      <w:spacing w:before="40" w:line="276" w:lineRule="auto"/>
      <w:ind w:firstLine="709"/>
    </w:pPr>
    <w:rPr>
      <w:rFonts w:ascii="Courier New" w:hAnsi="Courier New"/>
    </w:rPr>
  </w:style>
  <w:style w:type="paragraph" w:customStyle="1" w:styleId="affffffffffffffffff0">
    <w:name w:val="Ãîòîâûé"/>
    <w:basedOn w:val="af7"/>
    <w:pPr>
      <w:spacing w:before="40" w:line="276" w:lineRule="auto"/>
      <w:ind w:firstLine="709"/>
    </w:pPr>
    <w:rPr>
      <w:rFonts w:ascii="Courier New" w:hAnsi="Courier New"/>
    </w:rPr>
  </w:style>
  <w:style w:type="paragraph" w:customStyle="1" w:styleId="FR1">
    <w:name w:val="FR1"/>
    <w:pPr>
      <w:widowControl w:val="0"/>
      <w:spacing w:line="300" w:lineRule="auto"/>
      <w:ind w:firstLine="500"/>
      <w:jc w:val="both"/>
    </w:pPr>
    <w:rPr>
      <w:rFonts w:ascii="Arial" w:hAnsi="Arial"/>
      <w:sz w:val="16"/>
      <w:szCs w:val="24"/>
    </w:rPr>
  </w:style>
  <w:style w:type="paragraph" w:customStyle="1" w:styleId="affffffffffffffffff1">
    <w:name w:val="Типовой абзац"/>
    <w:basedOn w:val="af7"/>
    <w:pPr>
      <w:spacing w:before="120" w:line="276" w:lineRule="auto"/>
      <w:ind w:firstLine="720"/>
    </w:pPr>
    <w:rPr>
      <w:sz w:val="28"/>
      <w:szCs w:val="28"/>
    </w:rPr>
  </w:style>
  <w:style w:type="paragraph" w:customStyle="1" w:styleId="affffffffffffffffff2">
    <w:name w:val="Форматированный"/>
    <w:basedOn w:val="af7"/>
    <w:pPr>
      <w:spacing w:before="40" w:line="276" w:lineRule="auto"/>
      <w:ind w:firstLine="709"/>
    </w:pPr>
    <w:rPr>
      <w:rFonts w:ascii="Courier New" w:hAnsi="Courier New"/>
    </w:rPr>
  </w:style>
  <w:style w:type="paragraph" w:customStyle="1" w:styleId="ConsCell">
    <w:name w:val="ConsCell"/>
    <w:pPr>
      <w:widowControl w:val="0"/>
      <w:spacing w:line="276" w:lineRule="auto"/>
      <w:ind w:firstLine="709"/>
      <w:jc w:val="both"/>
    </w:pPr>
    <w:rPr>
      <w:rFonts w:ascii="Arial" w:hAnsi="Arial"/>
      <w:sz w:val="24"/>
      <w:szCs w:val="24"/>
    </w:rPr>
  </w:style>
  <w:style w:type="paragraph" w:customStyle="1" w:styleId="11f0">
    <w:name w:val="Заголовок 11"/>
    <w:basedOn w:val="1ff"/>
    <w:next w:val="1ff"/>
    <w:pPr>
      <w:keepNext/>
      <w:widowControl/>
      <w:spacing w:before="120" w:after="600"/>
      <w:ind w:firstLine="340"/>
      <w:jc w:val="center"/>
    </w:pPr>
    <w:rPr>
      <w:b/>
      <w:sz w:val="32"/>
      <w:lang w:eastAsia="zh-CN"/>
    </w:rPr>
  </w:style>
  <w:style w:type="paragraph" w:customStyle="1" w:styleId="21f1">
    <w:name w:val="Заголовок 21"/>
    <w:basedOn w:val="1ff"/>
    <w:next w:val="1ff"/>
    <w:pPr>
      <w:keepNext/>
      <w:keepLines/>
      <w:widowControl/>
      <w:spacing w:before="240" w:after="120"/>
      <w:jc w:val="center"/>
    </w:pPr>
    <w:rPr>
      <w:b/>
      <w:sz w:val="24"/>
      <w:lang w:eastAsia="zh-CN"/>
    </w:rPr>
  </w:style>
  <w:style w:type="paragraph" w:customStyle="1" w:styleId="BT2">
    <w:name w:val="BT2"/>
    <w:pPr>
      <w:spacing w:before="85" w:line="340" w:lineRule="atLeast"/>
      <w:ind w:left="567" w:right="567" w:firstLine="850"/>
      <w:jc w:val="both"/>
    </w:pPr>
    <w:rPr>
      <w:rFonts w:ascii="Arial" w:hAnsi="Arial"/>
      <w:color w:val="000000"/>
      <w:sz w:val="28"/>
      <w:szCs w:val="24"/>
    </w:rPr>
  </w:style>
  <w:style w:type="paragraph" w:customStyle="1" w:styleId="2111">
    <w:name w:val="Основной текст 211"/>
    <w:basedOn w:val="1ff"/>
    <w:pPr>
      <w:ind w:firstLine="708"/>
      <w:jc w:val="both"/>
    </w:pPr>
    <w:rPr>
      <w:sz w:val="24"/>
      <w:lang w:eastAsia="zh-CN"/>
    </w:rPr>
  </w:style>
  <w:style w:type="paragraph" w:customStyle="1" w:styleId="5d">
    <w:name w:val="5"/>
    <w:pPr>
      <w:spacing w:before="56" w:line="215" w:lineRule="atLeast"/>
      <w:ind w:left="2835" w:right="340" w:hanging="1475"/>
      <w:jc w:val="both"/>
    </w:pPr>
    <w:rPr>
      <w:rFonts w:ascii="Arial" w:hAnsi="Arial"/>
      <w:color w:val="000000"/>
      <w:sz w:val="24"/>
      <w:szCs w:val="24"/>
    </w:rPr>
  </w:style>
  <w:style w:type="character" w:customStyle="1" w:styleId="1fffffffd">
    <w:name w:val="Текст выноски Знак1"/>
    <w:semiHidden/>
    <w:rPr>
      <w:sz w:val="2"/>
      <w:lang w:eastAsia="zh-CN"/>
    </w:rPr>
  </w:style>
  <w:style w:type="paragraph" w:customStyle="1" w:styleId="CharCharCharChar0">
    <w:name w:val="Знак Знак Char Char Знак Знак Char Char Знак Знак Знак Знак Знак Знак"/>
    <w:basedOn w:val="af7"/>
    <w:pPr>
      <w:spacing w:before="40" w:after="160" w:line="240" w:lineRule="exact"/>
      <w:ind w:firstLine="709"/>
    </w:pPr>
    <w:rPr>
      <w:rFonts w:ascii="Verdana" w:hAnsi="Verdana"/>
      <w:sz w:val="28"/>
      <w:szCs w:val="28"/>
      <w:lang w:val="en-US"/>
    </w:rPr>
  </w:style>
  <w:style w:type="paragraph" w:customStyle="1" w:styleId="Pa72">
    <w:name w:val="Pa7+2"/>
    <w:basedOn w:val="af7"/>
    <w:next w:val="af7"/>
    <w:pPr>
      <w:spacing w:before="260" w:line="201" w:lineRule="atLeast"/>
      <w:ind w:firstLine="709"/>
    </w:pPr>
    <w:rPr>
      <w:rFonts w:ascii="garamondc" w:hAnsi="garamondc"/>
      <w:sz w:val="28"/>
      <w:szCs w:val="28"/>
    </w:rPr>
  </w:style>
  <w:style w:type="paragraph" w:customStyle="1" w:styleId="VedTitle">
    <w:name w:val="VedTitle"/>
    <w:basedOn w:val="1fffffff6"/>
    <w:pPr>
      <w:spacing w:before="120" w:after="120"/>
    </w:pPr>
    <w:rPr>
      <w:rFonts w:ascii="Arial" w:hAnsi="Arial"/>
      <w:bCs/>
      <w:color w:val="000000"/>
    </w:rPr>
  </w:style>
  <w:style w:type="paragraph" w:customStyle="1" w:styleId="Pa421">
    <w:name w:val="Pa42+1"/>
    <w:basedOn w:val="Normal1"/>
    <w:next w:val="Normal1"/>
    <w:pPr>
      <w:widowControl/>
      <w:pBdr>
        <w:top w:val="single" w:sz="4" w:space="0" w:color="000000"/>
      </w:pBdr>
      <w:spacing w:before="100" w:beforeAutospacing="1" w:after="100" w:afterAutospacing="1" w:line="240" w:lineRule="auto"/>
      <w:jc w:val="center"/>
    </w:pPr>
    <w:rPr>
      <w:rFonts w:ascii="Arial" w:hAnsi="Arial"/>
      <w:sz w:val="13"/>
      <w:szCs w:val="13"/>
    </w:rPr>
  </w:style>
  <w:style w:type="paragraph" w:customStyle="1" w:styleId="3fff0">
    <w:name w:val="Стиль3 Знак"/>
    <w:basedOn w:val="214"/>
  </w:style>
  <w:style w:type="paragraph" w:customStyle="1" w:styleId="CharCharCharChar1">
    <w:name w:val="Знак Знак Char Char Знак Знак Char Char Знак Знак Знак Знак Знак Знак Знак Знак Знак"/>
    <w:basedOn w:val="af7"/>
    <w:pPr>
      <w:spacing w:before="40" w:after="160" w:line="240" w:lineRule="exact"/>
      <w:ind w:firstLine="709"/>
    </w:pPr>
    <w:rPr>
      <w:rFonts w:ascii="Verdana" w:hAnsi="Verdana"/>
      <w:sz w:val="28"/>
      <w:szCs w:val="28"/>
      <w:lang w:val="en-US"/>
    </w:rPr>
  </w:style>
  <w:style w:type="paragraph" w:customStyle="1" w:styleId="FR2">
    <w:name w:val="FR2"/>
    <w:pPr>
      <w:widowControl w:val="0"/>
      <w:spacing w:line="276" w:lineRule="auto"/>
      <w:ind w:firstLine="709"/>
      <w:jc w:val="both"/>
    </w:pPr>
    <w:rPr>
      <w:rFonts w:ascii="Arial" w:hAnsi="Arial"/>
      <w:sz w:val="28"/>
      <w:szCs w:val="24"/>
    </w:rPr>
  </w:style>
  <w:style w:type="paragraph" w:customStyle="1" w:styleId="11f1">
    <w:name w:val="заголовок 11"/>
    <w:basedOn w:val="af7"/>
    <w:next w:val="af7"/>
    <w:pPr>
      <w:keepNext/>
      <w:spacing w:before="40" w:line="276" w:lineRule="auto"/>
      <w:ind w:firstLine="709"/>
      <w:jc w:val="center"/>
    </w:pPr>
    <w:rPr>
      <w:sz w:val="28"/>
    </w:rPr>
  </w:style>
  <w:style w:type="paragraph" w:customStyle="1" w:styleId="3fff1">
    <w:name w:val="3"/>
    <w:basedOn w:val="af7"/>
    <w:pPr>
      <w:spacing w:before="40" w:line="276" w:lineRule="auto"/>
      <w:ind w:firstLine="709"/>
    </w:pPr>
    <w:rPr>
      <w:sz w:val="28"/>
      <w:szCs w:val="28"/>
    </w:rPr>
  </w:style>
  <w:style w:type="paragraph" w:customStyle="1" w:styleId="affffffffffffffffff3">
    <w:name w:val="КД_ШрифтВТаблице"/>
    <w:basedOn w:val="af7"/>
    <w:pPr>
      <w:spacing w:before="40" w:line="276" w:lineRule="auto"/>
      <w:ind w:firstLine="709"/>
    </w:pPr>
    <w:rPr>
      <w:sz w:val="28"/>
    </w:rPr>
  </w:style>
  <w:style w:type="paragraph" w:customStyle="1" w:styleId="affffffffffffffffff4">
    <w:name w:val="КД_Текст"/>
    <w:basedOn w:val="af7"/>
    <w:pPr>
      <w:spacing w:before="40" w:line="276" w:lineRule="auto"/>
      <w:ind w:firstLine="720"/>
    </w:pPr>
    <w:rPr>
      <w:sz w:val="26"/>
    </w:rPr>
  </w:style>
  <w:style w:type="paragraph" w:customStyle="1" w:styleId="affffffffffffffffff5">
    <w:name w:val="КД_Обычный"/>
    <w:basedOn w:val="af7"/>
    <w:pPr>
      <w:spacing w:before="40" w:line="276" w:lineRule="auto"/>
      <w:ind w:firstLine="709"/>
    </w:pPr>
    <w:rPr>
      <w:sz w:val="26"/>
    </w:rPr>
  </w:style>
  <w:style w:type="paragraph" w:customStyle="1" w:styleId="affffffffffffffffff6">
    <w:name w:val="КД_Шрифт"/>
    <w:pPr>
      <w:spacing w:line="276" w:lineRule="auto"/>
      <w:ind w:firstLine="709"/>
      <w:jc w:val="both"/>
    </w:pPr>
    <w:rPr>
      <w:sz w:val="26"/>
      <w:szCs w:val="24"/>
    </w:rPr>
  </w:style>
  <w:style w:type="paragraph" w:customStyle="1" w:styleId="affffffffffffffffff7">
    <w:name w:val="КД_Раздел"/>
    <w:basedOn w:val="af7"/>
    <w:pPr>
      <w:keepNext/>
      <w:keepLines/>
      <w:pageBreakBefore/>
      <w:spacing w:before="40" w:line="276" w:lineRule="auto"/>
      <w:ind w:firstLine="709"/>
      <w:jc w:val="center"/>
    </w:pPr>
    <w:rPr>
      <w:b/>
      <w:sz w:val="32"/>
      <w:szCs w:val="28"/>
    </w:rPr>
  </w:style>
  <w:style w:type="paragraph" w:customStyle="1" w:styleId="affffffffffffffffff8">
    <w:name w:val="КД_Пункт"/>
    <w:basedOn w:val="affffffffffffffffff4"/>
    <w:next w:val="affffffffffffffffff4"/>
    <w:pPr>
      <w:keepNext/>
      <w:keepLines/>
    </w:pPr>
    <w:rPr>
      <w:b/>
      <w:sz w:val="28"/>
    </w:rPr>
  </w:style>
  <w:style w:type="paragraph" w:customStyle="1" w:styleId="1fffffffe">
    <w:name w:val="Основной текст1"/>
    <w:basedOn w:val="af7"/>
    <w:pPr>
      <w:spacing w:before="40" w:line="276" w:lineRule="auto"/>
      <w:ind w:firstLine="709"/>
    </w:pPr>
    <w:rPr>
      <w:sz w:val="28"/>
    </w:rPr>
  </w:style>
  <w:style w:type="paragraph" w:customStyle="1" w:styleId="CMBNormal">
    <w:name w:val="CMB Normal"/>
    <w:basedOn w:val="af7"/>
    <w:pPr>
      <w:spacing w:before="40" w:line="276" w:lineRule="auto"/>
      <w:ind w:firstLine="540"/>
    </w:pPr>
    <w:rPr>
      <w:sz w:val="28"/>
      <w:szCs w:val="28"/>
    </w:rPr>
  </w:style>
  <w:style w:type="paragraph" w:customStyle="1" w:styleId="3fff2">
    <w:name w:val="Стиль3 Знак Знак"/>
    <w:basedOn w:val="214"/>
  </w:style>
  <w:style w:type="paragraph" w:customStyle="1" w:styleId="StyleFirstline127cm">
    <w:name w:val="Style First line:  127 cm"/>
    <w:basedOn w:val="af7"/>
    <w:pPr>
      <w:spacing w:before="120" w:line="276" w:lineRule="auto"/>
      <w:ind w:firstLine="720"/>
    </w:pPr>
    <w:rPr>
      <w:sz w:val="28"/>
    </w:rPr>
  </w:style>
  <w:style w:type="paragraph" w:customStyle="1" w:styleId="1ffffffff">
    <w:name w:val="Схема документа1"/>
    <w:basedOn w:val="af7"/>
    <w:pPr>
      <w:shd w:val="clear" w:color="000080" w:fill="000080"/>
      <w:spacing w:before="40" w:line="276" w:lineRule="auto"/>
      <w:ind w:firstLine="709"/>
    </w:pPr>
    <w:rPr>
      <w:rFonts w:ascii="Tahoma" w:hAnsi="Tahoma"/>
      <w:sz w:val="28"/>
      <w:szCs w:val="28"/>
    </w:rPr>
  </w:style>
  <w:style w:type="paragraph" w:customStyle="1" w:styleId="2-110">
    <w:name w:val="2-11"/>
    <w:basedOn w:val="af7"/>
    <w:pPr>
      <w:spacing w:before="40" w:after="60" w:line="276" w:lineRule="auto"/>
      <w:ind w:firstLine="709"/>
    </w:pPr>
    <w:rPr>
      <w:sz w:val="28"/>
      <w:szCs w:val="28"/>
    </w:rPr>
  </w:style>
  <w:style w:type="paragraph" w:customStyle="1" w:styleId="affffffffffffffffff9">
    <w:name w:val="МП"/>
    <w:basedOn w:val="af7"/>
    <w:pPr>
      <w:spacing w:before="40" w:after="80" w:line="276" w:lineRule="auto"/>
      <w:ind w:firstLine="709"/>
      <w:jc w:val="center"/>
    </w:pPr>
    <w:rPr>
      <w:b/>
      <w:sz w:val="28"/>
    </w:rPr>
  </w:style>
  <w:style w:type="paragraph" w:customStyle="1" w:styleId="03OsnovnoyTEXTTABL">
    <w:name w:val="03_Osnovnoy_TEXT_TABL"/>
    <w:basedOn w:val="af7"/>
    <w:pPr>
      <w:spacing w:before="120" w:line="320" w:lineRule="atLeast"/>
      <w:ind w:firstLine="709"/>
    </w:pPr>
    <w:rPr>
      <w:rFonts w:ascii="garamondc" w:hAnsi="garamondc"/>
      <w:color w:val="000000"/>
    </w:rPr>
  </w:style>
  <w:style w:type="paragraph" w:customStyle="1" w:styleId="1ffffffff0">
    <w:name w:val="Текст примечания1"/>
    <w:basedOn w:val="af7"/>
    <w:pPr>
      <w:spacing w:before="40" w:line="276" w:lineRule="auto"/>
      <w:ind w:firstLine="709"/>
    </w:pPr>
  </w:style>
  <w:style w:type="paragraph" w:customStyle="1" w:styleId="WW-">
    <w:name w:val="WW-Заголовок"/>
    <w:basedOn w:val="af7"/>
    <w:next w:val="afff4"/>
    <w:pPr>
      <w:keepNext/>
      <w:spacing w:before="240" w:line="100" w:lineRule="atLeast"/>
      <w:ind w:firstLine="709"/>
    </w:pPr>
    <w:rPr>
      <w:b/>
      <w:bCs/>
      <w:sz w:val="28"/>
      <w:szCs w:val="28"/>
    </w:rPr>
  </w:style>
  <w:style w:type="paragraph" w:customStyle="1" w:styleId="2ffff7">
    <w:name w:val="Обычный2"/>
    <w:pPr>
      <w:widowControl w:val="0"/>
      <w:spacing w:line="312" w:lineRule="auto"/>
      <w:ind w:firstLine="420"/>
      <w:jc w:val="both"/>
    </w:pPr>
    <w:rPr>
      <w:rFonts w:ascii="Courier New" w:hAnsi="Courier New"/>
      <w:sz w:val="18"/>
      <w:szCs w:val="24"/>
    </w:rPr>
  </w:style>
  <w:style w:type="paragraph" w:customStyle="1" w:styleId="125">
    <w:name w:val="Заголовок 12"/>
    <w:basedOn w:val="2ffff7"/>
    <w:next w:val="2ffff7"/>
    <w:pPr>
      <w:keepNext/>
      <w:widowControl/>
      <w:spacing w:before="120" w:after="600" w:line="240" w:lineRule="auto"/>
      <w:ind w:firstLine="340"/>
      <w:jc w:val="center"/>
    </w:pPr>
    <w:rPr>
      <w:rFonts w:ascii="Times New Roman" w:hAnsi="Times New Roman"/>
      <w:b/>
      <w:sz w:val="32"/>
    </w:rPr>
  </w:style>
  <w:style w:type="paragraph" w:customStyle="1" w:styleId="224">
    <w:name w:val="Заголовок 22"/>
    <w:basedOn w:val="2ffff7"/>
    <w:next w:val="2ffff7"/>
    <w:pPr>
      <w:keepNext/>
      <w:keepLines/>
      <w:widowControl/>
      <w:spacing w:before="240" w:after="120" w:line="240" w:lineRule="auto"/>
      <w:ind w:firstLine="0"/>
      <w:jc w:val="center"/>
    </w:pPr>
    <w:rPr>
      <w:rFonts w:ascii="Times New Roman" w:hAnsi="Times New Roman"/>
      <w:b/>
      <w:sz w:val="24"/>
    </w:rPr>
  </w:style>
  <w:style w:type="paragraph" w:customStyle="1" w:styleId="1ffffffff1">
    <w:name w:val="Знак Знак Знак1"/>
    <w:basedOn w:val="af7"/>
    <w:pPr>
      <w:spacing w:before="40" w:after="160" w:line="240" w:lineRule="exact"/>
      <w:ind w:firstLine="709"/>
    </w:pPr>
    <w:rPr>
      <w:rFonts w:ascii="Verdana" w:hAnsi="Verdana"/>
      <w:sz w:val="28"/>
      <w:szCs w:val="28"/>
      <w:lang w:val="en-US"/>
    </w:rPr>
  </w:style>
  <w:style w:type="paragraph" w:customStyle="1" w:styleId="CharCharCharChar10">
    <w:name w:val="Знак Знак Char Char Знак Знак Char Char Знак Знак Знак Знак Знак Знак1"/>
    <w:basedOn w:val="af7"/>
    <w:pPr>
      <w:spacing w:before="40" w:after="160" w:line="240" w:lineRule="exact"/>
      <w:ind w:firstLine="709"/>
    </w:pPr>
    <w:rPr>
      <w:rFonts w:ascii="Verdana" w:hAnsi="Verdana"/>
      <w:sz w:val="28"/>
      <w:szCs w:val="28"/>
      <w:lang w:val="en-US"/>
    </w:rPr>
  </w:style>
  <w:style w:type="paragraph" w:customStyle="1" w:styleId="CharCharCharChar11">
    <w:name w:val="Знак Знак Char Char Знак Знак Char Char Знак Знак Знак Знак Знак Знак Знак Знак Знак1"/>
    <w:basedOn w:val="af7"/>
    <w:pPr>
      <w:spacing w:before="40" w:after="160" w:line="240" w:lineRule="exact"/>
      <w:ind w:firstLine="709"/>
    </w:pPr>
    <w:rPr>
      <w:rFonts w:ascii="Verdana" w:hAnsi="Verdana"/>
      <w:sz w:val="28"/>
      <w:szCs w:val="28"/>
      <w:lang w:val="en-US"/>
    </w:rPr>
  </w:style>
  <w:style w:type="paragraph" w:customStyle="1" w:styleId="2ffff8">
    <w:name w:val="Основной текст2"/>
    <w:basedOn w:val="af7"/>
    <w:pPr>
      <w:spacing w:before="40" w:line="276" w:lineRule="auto"/>
      <w:ind w:firstLine="709"/>
    </w:pPr>
    <w:rPr>
      <w:sz w:val="28"/>
    </w:rPr>
  </w:style>
  <w:style w:type="paragraph" w:customStyle="1" w:styleId="4fa">
    <w:name w:val="4. Текст"/>
    <w:basedOn w:val="af7"/>
    <w:pPr>
      <w:spacing w:before="40" w:after="60" w:line="288" w:lineRule="auto"/>
      <w:ind w:firstLine="720"/>
    </w:pPr>
    <w:rPr>
      <w:bCs/>
      <w:color w:val="000000"/>
      <w:spacing w:val="2"/>
      <w:sz w:val="28"/>
      <w:szCs w:val="28"/>
    </w:rPr>
  </w:style>
  <w:style w:type="paragraph" w:customStyle="1" w:styleId="31a">
    <w:name w:val="Основной текст 31"/>
    <w:basedOn w:val="af7"/>
    <w:pPr>
      <w:spacing w:before="40" w:after="80" w:line="276" w:lineRule="auto"/>
      <w:ind w:firstLine="709"/>
    </w:pPr>
    <w:rPr>
      <w:sz w:val="16"/>
      <w:szCs w:val="16"/>
    </w:rPr>
  </w:style>
  <w:style w:type="paragraph" w:customStyle="1" w:styleId="Style5">
    <w:name w:val="Style5"/>
    <w:basedOn w:val="af7"/>
    <w:pPr>
      <w:spacing w:before="40" w:line="276" w:lineRule="auto"/>
      <w:ind w:firstLine="709"/>
    </w:pPr>
    <w:rPr>
      <w:sz w:val="28"/>
      <w:szCs w:val="28"/>
    </w:rPr>
  </w:style>
  <w:style w:type="paragraph" w:customStyle="1" w:styleId="afffffffffff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7"/>
    <w:pPr>
      <w:spacing w:before="40" w:after="160" w:line="240" w:lineRule="exact"/>
      <w:ind w:firstLine="709"/>
    </w:pPr>
    <w:rPr>
      <w:sz w:val="28"/>
      <w:lang w:val="en-US"/>
    </w:rPr>
  </w:style>
  <w:style w:type="paragraph" w:customStyle="1" w:styleId="affffffffffffffffffb">
    <w:name w:val="Содержимое таблицы"/>
    <w:basedOn w:val="af7"/>
    <w:pPr>
      <w:suppressLineNumbers/>
      <w:spacing w:before="40" w:line="276" w:lineRule="auto"/>
      <w:ind w:firstLine="709"/>
    </w:pPr>
    <w:rPr>
      <w:sz w:val="28"/>
      <w:szCs w:val="28"/>
    </w:rPr>
  </w:style>
  <w:style w:type="paragraph" w:customStyle="1" w:styleId="14">
    <w:name w:val="Заголовок 1 Приложение"/>
    <w:basedOn w:val="1e"/>
    <w:next w:val="1fff9"/>
    <w:pPr>
      <w:numPr>
        <w:numId w:val="76"/>
      </w:numPr>
      <w:spacing w:after="240" w:line="360" w:lineRule="auto"/>
      <w:jc w:val="center"/>
    </w:pPr>
    <w:rPr>
      <w:rFonts w:eastAsia="Times New Roman"/>
      <w:bCs/>
      <w:caps/>
      <w:sz w:val="36"/>
      <w:szCs w:val="36"/>
      <w:lang w:eastAsia="ru-RU"/>
    </w:rPr>
  </w:style>
  <w:style w:type="paragraph" w:customStyle="1" w:styleId="a7">
    <w:name w:val="Таблица Приложение"/>
    <w:basedOn w:val="af7"/>
    <w:next w:val="1fff9"/>
    <w:pPr>
      <w:keepNext/>
      <w:numPr>
        <w:ilvl w:val="2"/>
        <w:numId w:val="76"/>
      </w:numPr>
      <w:spacing w:before="120" w:after="80" w:line="276" w:lineRule="auto"/>
    </w:pPr>
    <w:rPr>
      <w:b/>
      <w:sz w:val="28"/>
      <w:szCs w:val="27"/>
    </w:rPr>
  </w:style>
  <w:style w:type="paragraph" w:customStyle="1" w:styleId="affffffffffffffffffc">
    <w:name w:val="Стиль Основной текст + Красный"/>
    <w:basedOn w:val="1ff"/>
    <w:link w:val="affffffffffffffffffd"/>
    <w:pPr>
      <w:spacing w:line="312" w:lineRule="auto"/>
      <w:ind w:firstLine="420"/>
      <w:jc w:val="both"/>
    </w:pPr>
    <w:rPr>
      <w:color w:val="FF0000"/>
    </w:rPr>
  </w:style>
  <w:style w:type="character" w:customStyle="1" w:styleId="1ff0">
    <w:name w:val="Обычный1 Знак"/>
    <w:link w:val="1ff"/>
    <w:rPr>
      <w:sz w:val="26"/>
    </w:rPr>
  </w:style>
  <w:style w:type="character" w:customStyle="1" w:styleId="affffffffffffffffffd">
    <w:name w:val="Стиль Основной текст + Красный Знак"/>
    <w:link w:val="affffffffffffffffffc"/>
    <w:rPr>
      <w:color w:val="FF0000"/>
      <w:sz w:val="26"/>
    </w:rPr>
  </w:style>
  <w:style w:type="paragraph" w:customStyle="1" w:styleId="10">
    <w:name w:val="Список нумерованный 1"/>
    <w:basedOn w:val="1fff9"/>
    <w:pPr>
      <w:numPr>
        <w:numId w:val="77"/>
      </w:numPr>
      <w:tabs>
        <w:tab w:val="clear" w:pos="1134"/>
        <w:tab w:val="num" w:pos="360"/>
        <w:tab w:val="num" w:pos="850"/>
        <w:tab w:val="num" w:pos="1492"/>
      </w:tabs>
      <w:ind w:left="850" w:firstLine="709"/>
    </w:pPr>
    <w:rPr>
      <w:sz w:val="28"/>
      <w:szCs w:val="28"/>
    </w:rPr>
  </w:style>
  <w:style w:type="paragraph" w:customStyle="1" w:styleId="15">
    <w:name w:val="Заголовок 1 ГК"/>
    <w:next w:val="af7"/>
    <w:pPr>
      <w:keepNext/>
      <w:numPr>
        <w:numId w:val="78"/>
      </w:numPr>
      <w:spacing w:before="240" w:after="120" w:line="276" w:lineRule="auto"/>
      <w:jc w:val="both"/>
      <w:outlineLvl w:val="1"/>
    </w:pPr>
    <w:rPr>
      <w:rFonts w:eastAsia="Arial Unicode MS"/>
      <w:b/>
      <w:sz w:val="28"/>
      <w:szCs w:val="28"/>
      <w:lang w:eastAsia="ru-RU"/>
    </w:rPr>
  </w:style>
  <w:style w:type="paragraph" w:customStyle="1" w:styleId="126">
    <w:name w:val="Обычный (тбл) 12"/>
    <w:basedOn w:val="af7"/>
    <w:pPr>
      <w:spacing w:before="40"/>
    </w:pPr>
    <w:rPr>
      <w:sz w:val="28"/>
    </w:rPr>
  </w:style>
  <w:style w:type="paragraph" w:customStyle="1" w:styleId="ab">
    <w:name w:val="список в таблице"/>
    <w:basedOn w:val="af7"/>
    <w:pPr>
      <w:numPr>
        <w:numId w:val="79"/>
      </w:numPr>
      <w:tabs>
        <w:tab w:val="clear" w:pos="432"/>
      </w:tabs>
      <w:spacing w:before="40"/>
      <w:ind w:left="317" w:hanging="284"/>
    </w:pPr>
    <w:rPr>
      <w:rFonts w:eastAsia="Calibri"/>
      <w:bCs/>
    </w:rPr>
  </w:style>
  <w:style w:type="paragraph" w:customStyle="1" w:styleId="3fff3">
    <w:name w:val="Заголовок 3 Приложение"/>
    <w:basedOn w:val="39"/>
    <w:next w:val="1fff9"/>
    <w:pPr>
      <w:keepLines/>
      <w:tabs>
        <w:tab w:val="num" w:pos="432"/>
      </w:tabs>
      <w:spacing w:after="80" w:line="276" w:lineRule="auto"/>
      <w:ind w:left="432"/>
    </w:pPr>
    <w:rPr>
      <w:rFonts w:ascii="Arial" w:hAnsi="Arial"/>
      <w:bCs w:val="0"/>
      <w:i/>
      <w:sz w:val="27"/>
      <w:szCs w:val="24"/>
    </w:rPr>
  </w:style>
  <w:style w:type="paragraph" w:customStyle="1" w:styleId="2ffff9">
    <w:name w:val="Дефис 2"/>
    <w:basedOn w:val="1b"/>
    <w:pPr>
      <w:numPr>
        <w:numId w:val="0"/>
      </w:numPr>
      <w:tabs>
        <w:tab w:val="num" w:pos="360"/>
      </w:tabs>
      <w:spacing w:after="40" w:line="360" w:lineRule="auto"/>
      <w:ind w:left="1080"/>
    </w:pPr>
    <w:rPr>
      <w:rFonts w:eastAsia="Calibri"/>
      <w:sz w:val="28"/>
      <w:szCs w:val="22"/>
      <w:lang w:eastAsia="en-US"/>
    </w:rPr>
  </w:style>
  <w:style w:type="paragraph" w:customStyle="1" w:styleId="affffffffffffffffffe">
    <w:name w:val="Основной текст. Шаблон"/>
    <w:basedOn w:val="af7"/>
    <w:link w:val="afffffffffffffffffff"/>
    <w:pPr>
      <w:spacing w:before="40"/>
      <w:ind w:firstLine="601"/>
    </w:pPr>
    <w:rPr>
      <w:lang w:eastAsia="en-US"/>
    </w:rPr>
  </w:style>
  <w:style w:type="character" w:customStyle="1" w:styleId="afffffffffffffffffff">
    <w:name w:val="Основной текст. Шаблон Знак"/>
    <w:link w:val="affffffffffffffffffe"/>
    <w:rPr>
      <w:lang w:eastAsia="en-US"/>
    </w:rPr>
  </w:style>
  <w:style w:type="paragraph" w:customStyle="1" w:styleId="headertext">
    <w:name w:val="headertext"/>
    <w:basedOn w:val="af7"/>
    <w:pPr>
      <w:spacing w:before="100" w:beforeAutospacing="1" w:after="100" w:afterAutospacing="1"/>
    </w:pPr>
  </w:style>
  <w:style w:type="paragraph" w:customStyle="1" w:styleId="1">
    <w:name w:val="список1"/>
    <w:basedOn w:val="afff4"/>
    <w:link w:val="1ffffffff2"/>
    <w:pPr>
      <w:keepNext w:val="0"/>
      <w:numPr>
        <w:ilvl w:val="1"/>
        <w:numId w:val="81"/>
      </w:numPr>
      <w:tabs>
        <w:tab w:val="left" w:pos="0"/>
        <w:tab w:val="left" w:pos="1134"/>
      </w:tabs>
      <w:spacing w:before="40" w:line="276" w:lineRule="auto"/>
    </w:pPr>
    <w:rPr>
      <w:rFonts w:eastAsia="Calibri"/>
      <w:sz w:val="28"/>
      <w:szCs w:val="24"/>
    </w:rPr>
  </w:style>
  <w:style w:type="character" w:customStyle="1" w:styleId="1ffffffff2">
    <w:name w:val="список1 Знак"/>
    <w:link w:val="1"/>
    <w:rPr>
      <w:rFonts w:eastAsia="Calibri"/>
      <w:sz w:val="28"/>
      <w:szCs w:val="24"/>
    </w:rPr>
  </w:style>
  <w:style w:type="character" w:customStyle="1" w:styleId="31b">
    <w:name w:val="Основной текст 3 Знак1"/>
    <w:rPr>
      <w:sz w:val="16"/>
      <w:szCs w:val="16"/>
    </w:rPr>
  </w:style>
  <w:style w:type="paragraph" w:customStyle="1" w:styleId="NormalBulleted">
    <w:name w:val="Normal Bulleted"/>
    <w:basedOn w:val="af7"/>
    <w:pPr>
      <w:keepLines/>
      <w:spacing w:before="60"/>
      <w:ind w:left="1904" w:hanging="284"/>
    </w:pPr>
  </w:style>
  <w:style w:type="paragraph" w:customStyle="1" w:styleId="1d">
    <w:name w:val="_маркированный 1"/>
    <w:basedOn w:val="af7"/>
    <w:pPr>
      <w:numPr>
        <w:numId w:val="82"/>
      </w:numPr>
      <w:tabs>
        <w:tab w:val="clear" w:pos="1212"/>
        <w:tab w:val="num" w:pos="0"/>
        <w:tab w:val="num" w:pos="360"/>
        <w:tab w:val="num" w:pos="1428"/>
      </w:tabs>
      <w:spacing w:before="20" w:after="80" w:line="276" w:lineRule="auto"/>
      <w:ind w:left="432" w:hanging="432"/>
      <w:contextualSpacing/>
    </w:pPr>
    <w:rPr>
      <w:rFonts w:eastAsia="Arial Unicode MS"/>
      <w:sz w:val="26"/>
      <w:shd w:val="clear" w:color="FFFFFF" w:fill="FFFFFF"/>
    </w:rPr>
  </w:style>
  <w:style w:type="character" w:customStyle="1" w:styleId="2a">
    <w:name w:val="Цитата 2 Знак"/>
    <w:link w:val="28"/>
    <w:rPr>
      <w:i/>
      <w:lang w:eastAsia="en-US"/>
    </w:rPr>
  </w:style>
  <w:style w:type="character" w:customStyle="1" w:styleId="aff4">
    <w:name w:val="Выделенная цитата Знак"/>
    <w:link w:val="aff3"/>
    <w:rPr>
      <w:b/>
      <w:i/>
      <w:sz w:val="22"/>
      <w:szCs w:val="22"/>
      <w:lang w:eastAsia="en-US"/>
    </w:rPr>
  </w:style>
  <w:style w:type="character" w:styleId="afffffffffffffffffff0">
    <w:name w:val="Subtle Emphasis"/>
    <w:rPr>
      <w:i/>
      <w:color w:val="5A5A5A"/>
    </w:rPr>
  </w:style>
  <w:style w:type="character" w:styleId="afffffffffffffffffff1">
    <w:name w:val="Subtle Reference"/>
    <w:rPr>
      <w:sz w:val="24"/>
      <w:szCs w:val="24"/>
      <w:u w:val="single"/>
    </w:rPr>
  </w:style>
  <w:style w:type="character" w:customStyle="1" w:styleId="afe">
    <w:name w:val="Без интервала Знак"/>
    <w:link w:val="afd"/>
    <w:rPr>
      <w:rFonts w:eastAsia="Cambria"/>
      <w:lang w:eastAsia="en-US"/>
    </w:rPr>
  </w:style>
  <w:style w:type="paragraph" w:customStyle="1" w:styleId="346">
    <w:name w:val="34_Отбивка_после_раздела"/>
    <w:basedOn w:val="af7"/>
    <w:pPr>
      <w:spacing w:before="40"/>
      <w:ind w:firstLine="720"/>
    </w:pPr>
    <w:rPr>
      <w:sz w:val="28"/>
    </w:rPr>
  </w:style>
  <w:style w:type="paragraph" w:customStyle="1" w:styleId="1ffffffff3">
    <w:name w:val="Загол 1"/>
    <w:basedOn w:val="1e"/>
    <w:link w:val="1ffffffff4"/>
    <w:pPr>
      <w:keepLines/>
      <w:spacing w:before="240" w:after="360" w:line="276" w:lineRule="auto"/>
      <w:ind w:left="851"/>
    </w:pPr>
    <w:rPr>
      <w:rFonts w:eastAsia="Times New Roman"/>
      <w:bCs/>
      <w:sz w:val="32"/>
      <w:szCs w:val="32"/>
    </w:rPr>
  </w:style>
  <w:style w:type="character" w:customStyle="1" w:styleId="1ffffffff4">
    <w:name w:val="Загол 1 Знак"/>
    <w:link w:val="1ffffffff3"/>
    <w:rPr>
      <w:bCs/>
      <w:sz w:val="32"/>
      <w:szCs w:val="32"/>
      <w:lang w:eastAsia="en-US"/>
    </w:rPr>
  </w:style>
  <w:style w:type="paragraph" w:customStyle="1" w:styleId="afffffffffffffffffff2">
    <w:name w:val="Текст ГК и ТЗ"/>
    <w:basedOn w:val="afd"/>
    <w:link w:val="afffffffffffffffffff3"/>
    <w:pPr>
      <w:spacing w:before="40"/>
    </w:pPr>
    <w:rPr>
      <w:rFonts w:eastAsia="Calibri"/>
      <w:lang w:eastAsia="ru-RU"/>
    </w:rPr>
  </w:style>
  <w:style w:type="character" w:customStyle="1" w:styleId="afffffffffffffffffff3">
    <w:name w:val="Текст ГК и ТЗ Знак"/>
    <w:link w:val="afffffffffffffffffff2"/>
    <w:rPr>
      <w:rFonts w:eastAsia="Calibri"/>
      <w:sz w:val="24"/>
      <w:szCs w:val="24"/>
    </w:rPr>
  </w:style>
  <w:style w:type="paragraph" w:customStyle="1" w:styleId="1250">
    <w:name w:val="Стиль По ширине Первая строка:  125 см"/>
    <w:basedOn w:val="af7"/>
    <w:pPr>
      <w:spacing w:before="40"/>
      <w:ind w:firstLine="709"/>
    </w:pPr>
  </w:style>
  <w:style w:type="character" w:customStyle="1" w:styleId="postbody1">
    <w:name w:val="postbody1"/>
    <w:rPr>
      <w:rFonts w:ascii="Times New Roman" w:hAnsi="Times New Roman"/>
    </w:rPr>
  </w:style>
  <w:style w:type="character" w:customStyle="1" w:styleId="CharChar0">
    <w:name w:val="Обычный Char Char"/>
    <w:rPr>
      <w:rFonts w:ascii="Times New Roman" w:eastAsia="Times New Roman" w:hAnsi="Times New Roman"/>
      <w:sz w:val="24"/>
      <w:szCs w:val="24"/>
      <w:lang w:eastAsia="ru-RU"/>
    </w:rPr>
  </w:style>
  <w:style w:type="paragraph" w:customStyle="1" w:styleId="afffffffffffffffffff4">
    <w:name w:val="ЗАГОЛОВОК ПРИЛОЖЕНИЯ"/>
    <w:basedOn w:val="1e"/>
    <w:next w:val="af7"/>
    <w:pPr>
      <w:pageBreakBefore w:val="0"/>
      <w:spacing w:before="60" w:after="40" w:line="360" w:lineRule="auto"/>
      <w:jc w:val="center"/>
    </w:pPr>
    <w:rPr>
      <w:rFonts w:eastAsia="Times New Roman"/>
      <w:bCs/>
      <w:lang w:eastAsia="ru-RU"/>
    </w:rPr>
  </w:style>
  <w:style w:type="numbering" w:customStyle="1" w:styleId="610">
    <w:name w:val="Стиль маркированный (!)61"/>
  </w:style>
  <w:style w:type="table" w:customStyle="1" w:styleId="150">
    <w:name w:val="Сетка таблицы15"/>
    <w:basedOn w:val="af9"/>
    <w:next w:val="affb"/>
    <w:pPr>
      <w:widowControl w:val="0"/>
    </w:pPr>
    <w:rPr>
      <w:rFonts w:ascii="Arial Unicode MS" w:eastAsia="Arial Unicode MS" w:hAnsi="Arial Unicode MS"/>
      <w:lang w:bidi="ru-RU"/>
    </w:rPr>
    <w:tblPr/>
  </w:style>
  <w:style w:type="character" w:customStyle="1" w:styleId="Exact">
    <w:name w:val="Подпись к картинке Exact"/>
    <w:link w:val="afffffffffffffffffff5"/>
    <w:rPr>
      <w:sz w:val="26"/>
      <w:szCs w:val="26"/>
      <w:shd w:val="clear" w:color="FFFFFF" w:fill="FFFFFF"/>
    </w:rPr>
  </w:style>
  <w:style w:type="paragraph" w:customStyle="1" w:styleId="afffffffffffffffffff5">
    <w:name w:val="Подпись к картинке"/>
    <w:basedOn w:val="af7"/>
    <w:link w:val="Exact"/>
    <w:pPr>
      <w:shd w:val="clear" w:color="FFFFFF" w:fill="FFFFFF"/>
      <w:spacing w:before="40" w:line="322" w:lineRule="exact"/>
      <w:jc w:val="center"/>
    </w:pPr>
    <w:rPr>
      <w:sz w:val="26"/>
      <w:szCs w:val="26"/>
    </w:rPr>
  </w:style>
  <w:style w:type="table" w:customStyle="1" w:styleId="160">
    <w:name w:val="Сетка таблицы16"/>
    <w:basedOn w:val="af9"/>
    <w:next w:val="affb"/>
    <w:rPr>
      <w:rFonts w:ascii="Cambria" w:eastAsia="Cambria" w:hAnsi="Cambria"/>
      <w:sz w:val="22"/>
      <w:szCs w:val="22"/>
      <w:lang w:eastAsia="en-US"/>
    </w:rPr>
    <w:tblPr/>
  </w:style>
  <w:style w:type="table" w:customStyle="1" w:styleId="4fb">
    <w:name w:val="Сетка таблицы4"/>
    <w:basedOn w:val="af9"/>
    <w:next w:val="affb"/>
    <w:tblPr/>
  </w:style>
  <w:style w:type="table" w:customStyle="1" w:styleId="5e">
    <w:name w:val="Сетка таблицы5"/>
    <w:basedOn w:val="af9"/>
    <w:next w:val="affb"/>
    <w:rPr>
      <w:rFonts w:ascii="Cambria" w:eastAsia="Cambria" w:hAnsi="Cambria"/>
      <w:sz w:val="22"/>
      <w:szCs w:val="22"/>
      <w:lang w:eastAsia="en-US"/>
    </w:rPr>
    <w:tblPr/>
  </w:style>
  <w:style w:type="table" w:customStyle="1" w:styleId="66">
    <w:name w:val="Сетка таблицы6"/>
    <w:basedOn w:val="af9"/>
    <w:next w:val="affb"/>
    <w:rPr>
      <w:rFonts w:ascii="Cambria" w:eastAsia="Cambria" w:hAnsi="Cambria"/>
      <w:sz w:val="22"/>
      <w:szCs w:val="22"/>
      <w:lang w:eastAsia="en-US"/>
    </w:rPr>
    <w:tblPr/>
  </w:style>
  <w:style w:type="table" w:customStyle="1" w:styleId="75">
    <w:name w:val="Сетка таблицы7"/>
    <w:basedOn w:val="af9"/>
    <w:next w:val="affb"/>
    <w:rPr>
      <w:rFonts w:ascii="Cambria" w:eastAsia="Cambria" w:hAnsi="Cambria"/>
      <w:sz w:val="22"/>
      <w:szCs w:val="22"/>
      <w:lang w:eastAsia="en-US"/>
    </w:rPr>
    <w:tblPr/>
  </w:style>
  <w:style w:type="table" w:customStyle="1" w:styleId="85">
    <w:name w:val="Сетка таблицы8"/>
    <w:basedOn w:val="af9"/>
    <w:next w:val="affb"/>
    <w:rPr>
      <w:rFonts w:ascii="Cambria" w:eastAsia="Cambria" w:hAnsi="Cambria"/>
      <w:sz w:val="22"/>
      <w:szCs w:val="22"/>
      <w:lang w:eastAsia="en-US"/>
    </w:rPr>
    <w:tblPr/>
  </w:style>
  <w:style w:type="table" w:customStyle="1" w:styleId="95">
    <w:name w:val="Сетка таблицы9"/>
    <w:basedOn w:val="af9"/>
    <w:next w:val="affb"/>
    <w:rPr>
      <w:rFonts w:ascii="Cambria" w:eastAsia="Cambria" w:hAnsi="Cambria"/>
      <w:sz w:val="22"/>
      <w:szCs w:val="22"/>
      <w:lang w:eastAsia="en-US"/>
    </w:rPr>
    <w:tblPr/>
  </w:style>
  <w:style w:type="table" w:customStyle="1" w:styleId="100">
    <w:name w:val="Сетка таблицы10"/>
    <w:basedOn w:val="af9"/>
    <w:next w:val="affb"/>
    <w:rPr>
      <w:rFonts w:ascii="Cambria" w:eastAsia="Cambria" w:hAnsi="Cambria"/>
      <w:sz w:val="22"/>
      <w:szCs w:val="22"/>
      <w:lang w:eastAsia="en-US"/>
    </w:rPr>
    <w:tblPr/>
  </w:style>
  <w:style w:type="table" w:customStyle="1" w:styleId="132">
    <w:name w:val="Сетка таблицы13"/>
    <w:basedOn w:val="af9"/>
    <w:next w:val="affb"/>
    <w:rPr>
      <w:rFonts w:ascii="Cambria" w:eastAsia="Cambria" w:hAnsi="Cambria"/>
      <w:sz w:val="22"/>
      <w:szCs w:val="22"/>
      <w:lang w:eastAsia="en-US"/>
    </w:rPr>
    <w:tblPr/>
  </w:style>
  <w:style w:type="table" w:customStyle="1" w:styleId="143">
    <w:name w:val="Сетка таблицы14"/>
    <w:basedOn w:val="af9"/>
    <w:next w:val="affb"/>
    <w:rPr>
      <w:rFonts w:ascii="Cambria" w:eastAsia="Cambria" w:hAnsi="Cambria"/>
      <w:sz w:val="22"/>
      <w:szCs w:val="22"/>
      <w:lang w:eastAsia="en-US"/>
    </w:rPr>
    <w:tblPr/>
  </w:style>
  <w:style w:type="character" w:customStyle="1" w:styleId="2ffffa">
    <w:name w:val="Основной текст (2) + Полужирный"/>
    <w:rPr>
      <w:rFonts w:ascii="Times New Roman" w:eastAsia="Times New Roman" w:hAnsi="Times New Roman"/>
      <w:b/>
      <w:bCs/>
      <w:color w:val="000000"/>
      <w:spacing w:val="0"/>
      <w:position w:val="0"/>
      <w:sz w:val="26"/>
      <w:szCs w:val="26"/>
      <w:u w:val="none"/>
      <w:lang w:val="ru-RU" w:eastAsia="ru-RU" w:bidi="ru-RU"/>
    </w:rPr>
  </w:style>
  <w:style w:type="character" w:customStyle="1" w:styleId="2Georgia9pt0pt">
    <w:name w:val="Основной текст (2) + Georgia;9 pt;Полужирный;Интервал 0 pt"/>
    <w:rPr>
      <w:rFonts w:ascii="Georgia" w:eastAsia="Georgia" w:hAnsi="Georgia"/>
      <w:b/>
      <w:bCs/>
      <w:color w:val="000000"/>
      <w:spacing w:val="10"/>
      <w:position w:val="0"/>
      <w:sz w:val="18"/>
      <w:szCs w:val="18"/>
      <w:u w:val="single"/>
      <w:lang w:val="ru-RU" w:eastAsia="ru-RU" w:bidi="ru-RU"/>
    </w:rPr>
  </w:style>
  <w:style w:type="character" w:customStyle="1" w:styleId="2ffffb">
    <w:name w:val="Подпись к таблице (2)_"/>
    <w:link w:val="2ffffc"/>
    <w:rPr>
      <w:sz w:val="15"/>
      <w:szCs w:val="15"/>
      <w:shd w:val="clear" w:color="FFFFFF" w:fill="FFFFFF"/>
    </w:rPr>
  </w:style>
  <w:style w:type="character" w:customStyle="1" w:styleId="211pt">
    <w:name w:val="Основной текст (2) + 11 pt;Полужирный"/>
    <w:rPr>
      <w:rFonts w:ascii="Times New Roman" w:eastAsia="Times New Roman" w:hAnsi="Times New Roman"/>
      <w:b/>
      <w:bCs/>
      <w:color w:val="000000"/>
      <w:spacing w:val="0"/>
      <w:position w:val="0"/>
      <w:sz w:val="22"/>
      <w:szCs w:val="22"/>
      <w:u w:val="none"/>
      <w:lang w:val="ru-RU" w:eastAsia="ru-RU" w:bidi="ru-RU"/>
    </w:rPr>
  </w:style>
  <w:style w:type="character" w:customStyle="1" w:styleId="211pt0">
    <w:name w:val="Основной текст (2) + 11 pt"/>
    <w:rPr>
      <w:rFonts w:ascii="Times New Roman" w:eastAsia="Times New Roman" w:hAnsi="Times New Roman"/>
      <w:color w:val="000000"/>
      <w:spacing w:val="0"/>
      <w:position w:val="0"/>
      <w:sz w:val="22"/>
      <w:szCs w:val="22"/>
      <w:u w:val="none"/>
      <w:lang w:val="ru-RU" w:eastAsia="ru-RU" w:bidi="ru-RU"/>
    </w:rPr>
  </w:style>
  <w:style w:type="paragraph" w:customStyle="1" w:styleId="2ffffd">
    <w:name w:val="Основной текст (2)"/>
    <w:basedOn w:val="af7"/>
    <w:pPr>
      <w:shd w:val="clear" w:color="FFFFFF" w:fill="FFFFFF"/>
      <w:spacing w:before="40" w:after="600" w:line="326" w:lineRule="exact"/>
      <w:jc w:val="center"/>
    </w:pPr>
    <w:rPr>
      <w:sz w:val="26"/>
      <w:szCs w:val="26"/>
      <w:lang w:eastAsia="en-US"/>
    </w:rPr>
  </w:style>
  <w:style w:type="paragraph" w:customStyle="1" w:styleId="2ffffc">
    <w:name w:val="Подпись к таблице (2)"/>
    <w:basedOn w:val="af7"/>
    <w:link w:val="2ffffb"/>
    <w:pPr>
      <w:shd w:val="clear" w:color="FFFFFF" w:fill="FFFFFF"/>
      <w:spacing w:before="40" w:line="0" w:lineRule="atLeast"/>
      <w:jc w:val="right"/>
    </w:pPr>
    <w:rPr>
      <w:sz w:val="15"/>
      <w:szCs w:val="15"/>
    </w:rPr>
  </w:style>
  <w:style w:type="table" w:customStyle="1" w:styleId="GR15">
    <w:name w:val="Сетка таблицы GR15"/>
    <w:basedOn w:val="af9"/>
    <w:next w:val="affb"/>
    <w:rPr>
      <w:rFonts w:ascii="Cambria" w:eastAsia="Cambria" w:hAnsi="Cambria"/>
      <w:sz w:val="22"/>
      <w:szCs w:val="22"/>
      <w:lang w:eastAsia="en-US"/>
    </w:rPr>
    <w:tblPr/>
  </w:style>
  <w:style w:type="table" w:customStyle="1" w:styleId="TableNormal1">
    <w:name w:val="Table Normal1"/>
    <w:pPr>
      <w:pBdr>
        <w:top w:val="none" w:sz="4" w:space="0" w:color="000000"/>
        <w:left w:val="none" w:sz="4" w:space="0" w:color="000000"/>
        <w:bottom w:val="none" w:sz="4" w:space="0" w:color="000000"/>
        <w:right w:val="none" w:sz="4" w:space="0" w:color="000000"/>
        <w:between w:val="none" w:sz="4" w:space="0" w:color="000000"/>
      </w:pBdr>
    </w:pPr>
    <w:rPr>
      <w:rFonts w:eastAsia="Arial Unicode MS"/>
      <w:sz w:val="24"/>
      <w:szCs w:val="24"/>
      <w:lang w:eastAsia="ru-RU"/>
    </w:rPr>
    <w:tblPr>
      <w:tblCellMar>
        <w:top w:w="0" w:type="dxa"/>
        <w:left w:w="0" w:type="dxa"/>
        <w:bottom w:w="0" w:type="dxa"/>
        <w:right w:w="0" w:type="dxa"/>
      </w:tblCellMar>
    </w:tblPr>
  </w:style>
  <w:style w:type="numbering" w:customStyle="1" w:styleId="List0">
    <w:name w:val="List 0"/>
    <w:basedOn w:val="afa"/>
  </w:style>
  <w:style w:type="numbering" w:customStyle="1" w:styleId="afffffffffffffffffff6">
    <w:name w:val="Стиль нумерованный"/>
    <w:basedOn w:val="afa"/>
  </w:style>
  <w:style w:type="paragraph" w:customStyle="1" w:styleId="344">
    <w:name w:val="34_Врезка_Примечание_Список"/>
    <w:basedOn w:val="af7"/>
    <w:pPr>
      <w:numPr>
        <w:numId w:val="83"/>
      </w:numPr>
      <w:tabs>
        <w:tab w:val="clear" w:pos="1191"/>
        <w:tab w:val="num" w:pos="360"/>
        <w:tab w:val="num" w:pos="851"/>
      </w:tabs>
      <w:spacing w:after="480"/>
      <w:ind w:left="720" w:hanging="360"/>
      <w:contextualSpacing/>
    </w:pPr>
    <w:rPr>
      <w:sz w:val="28"/>
    </w:rPr>
  </w:style>
  <w:style w:type="paragraph" w:customStyle="1" w:styleId="21f2">
    <w:name w:val="Список 21"/>
    <w:basedOn w:val="1ff"/>
    <w:pPr>
      <w:widowControl/>
      <w:spacing w:line="360" w:lineRule="auto"/>
      <w:ind w:left="1210" w:hanging="360"/>
      <w:jc w:val="both"/>
    </w:pPr>
    <w:rPr>
      <w:sz w:val="24"/>
      <w:lang w:val="en-US"/>
    </w:rPr>
  </w:style>
  <w:style w:type="paragraph" w:customStyle="1" w:styleId="1Spisok12-2">
    <w:name w:val="1_Spisok 12-2"/>
    <w:link w:val="1Spisok12-20"/>
    <w:pPr>
      <w:tabs>
        <w:tab w:val="left" w:pos="1701"/>
      </w:tabs>
      <w:spacing w:before="40" w:after="80" w:line="360" w:lineRule="auto"/>
      <w:ind w:left="1701" w:hanging="425"/>
      <w:jc w:val="both"/>
    </w:pPr>
    <w:rPr>
      <w:rFonts w:eastAsia="Calibri"/>
      <w:sz w:val="28"/>
      <w:szCs w:val="28"/>
      <w:lang w:eastAsia="en-US"/>
    </w:rPr>
  </w:style>
  <w:style w:type="character" w:customStyle="1" w:styleId="1Spisok12-20">
    <w:name w:val="1_Spisok 12-2 Знак"/>
    <w:link w:val="1Spisok12-2"/>
    <w:rPr>
      <w:rFonts w:eastAsia="Calibri"/>
      <w:sz w:val="28"/>
      <w:szCs w:val="28"/>
      <w:lang w:eastAsia="en-US"/>
    </w:rPr>
  </w:style>
  <w:style w:type="paragraph" w:customStyle="1" w:styleId="1Spisok12-3">
    <w:name w:val="1_Spisok 12-3"/>
    <w:pPr>
      <w:tabs>
        <w:tab w:val="left" w:pos="2126"/>
      </w:tabs>
      <w:spacing w:before="40" w:after="80" w:line="360" w:lineRule="auto"/>
      <w:ind w:left="2421" w:hanging="360"/>
      <w:jc w:val="both"/>
    </w:pPr>
    <w:rPr>
      <w:rFonts w:eastAsia="Calibri"/>
      <w:sz w:val="28"/>
      <w:szCs w:val="28"/>
      <w:lang w:eastAsia="en-US"/>
    </w:rPr>
  </w:style>
  <w:style w:type="paragraph" w:customStyle="1" w:styleId="1TablCaption">
    <w:name w:val="1_Tabl_Caption"/>
    <w:next w:val="af7"/>
    <w:link w:val="1TablCaption0"/>
    <w:pPr>
      <w:keepNext/>
      <w:spacing w:before="120" w:after="120" w:line="360" w:lineRule="auto"/>
      <w:jc w:val="both"/>
    </w:pPr>
    <w:rPr>
      <w:rFonts w:eastAsia="Calibri"/>
      <w:sz w:val="24"/>
      <w:szCs w:val="24"/>
      <w:lang w:eastAsia="en-US"/>
    </w:rPr>
  </w:style>
  <w:style w:type="character" w:customStyle="1" w:styleId="1TablCaption0">
    <w:name w:val="1_Tabl_Caption Знак"/>
    <w:link w:val="1TablCaption"/>
    <w:rPr>
      <w:rFonts w:eastAsia="Calibri"/>
      <w:lang w:eastAsia="en-US"/>
    </w:rPr>
  </w:style>
  <w:style w:type="paragraph" w:customStyle="1" w:styleId="1Tablcontent">
    <w:name w:val="1_Tabl_content"/>
    <w:link w:val="1Tablcontent0"/>
    <w:pPr>
      <w:spacing w:before="30" w:after="30"/>
      <w:ind w:left="-15" w:right="-2"/>
    </w:pPr>
    <w:rPr>
      <w:bCs/>
      <w:iCs/>
      <w:color w:val="000000"/>
      <w:sz w:val="22"/>
      <w:szCs w:val="24"/>
      <w:lang w:eastAsia="ru-RU"/>
    </w:rPr>
  </w:style>
  <w:style w:type="character" w:customStyle="1" w:styleId="1Tablcontent0">
    <w:name w:val="1_Tabl_content Знак"/>
    <w:link w:val="1Tablcontent"/>
    <w:rPr>
      <w:bCs/>
      <w:iCs/>
      <w:color w:val="000000"/>
      <w:sz w:val="22"/>
    </w:rPr>
  </w:style>
  <w:style w:type="paragraph" w:customStyle="1" w:styleId="1Tabltitle">
    <w:name w:val="1_Tabl_title"/>
    <w:link w:val="1Tabltitle0"/>
    <w:pPr>
      <w:widowControl w:val="0"/>
      <w:spacing w:before="30" w:after="30"/>
      <w:ind w:left="28" w:right="28"/>
      <w:jc w:val="center"/>
    </w:pPr>
    <w:rPr>
      <w:b/>
      <w:bCs/>
      <w:iCs/>
      <w:sz w:val="22"/>
      <w:szCs w:val="22"/>
      <w:lang w:val="en-US" w:eastAsia="en-US"/>
    </w:rPr>
  </w:style>
  <w:style w:type="character" w:customStyle="1" w:styleId="1Tabltitle0">
    <w:name w:val="1_Tabl_title Знак"/>
    <w:link w:val="1Tabltitle"/>
    <w:rPr>
      <w:b/>
      <w:bCs/>
      <w:iCs/>
      <w:sz w:val="22"/>
      <w:szCs w:val="22"/>
      <w:lang w:val="en-US" w:eastAsia="en-US"/>
    </w:rPr>
  </w:style>
  <w:style w:type="paragraph" w:customStyle="1" w:styleId="Title1PRIL">
    <w:name w:val="Title_1_PRIL"/>
    <w:link w:val="Title1PRIL0"/>
    <w:pPr>
      <w:numPr>
        <w:numId w:val="84"/>
      </w:numPr>
      <w:tabs>
        <w:tab w:val="left" w:pos="567"/>
      </w:tabs>
      <w:spacing w:before="200" w:after="560"/>
    </w:pPr>
    <w:rPr>
      <w:rFonts w:eastAsia="Calibri"/>
      <w:caps/>
      <w:sz w:val="32"/>
      <w:szCs w:val="22"/>
      <w:lang w:eastAsia="en-US"/>
    </w:rPr>
  </w:style>
  <w:style w:type="character" w:customStyle="1" w:styleId="Title1PRIL0">
    <w:name w:val="Title_1_PRIL Знак"/>
    <w:link w:val="Title1PRIL"/>
    <w:rPr>
      <w:rFonts w:eastAsia="Calibri"/>
      <w:caps/>
      <w:sz w:val="32"/>
      <w:szCs w:val="22"/>
      <w:lang w:eastAsia="en-US"/>
    </w:rPr>
  </w:style>
  <w:style w:type="paragraph" w:customStyle="1" w:styleId="127">
    <w:name w:val="1_Приложение_уровень2"/>
    <w:basedOn w:val="3ff7"/>
    <w:pPr>
      <w:spacing w:before="300" w:after="360"/>
      <w:ind w:left="1135" w:hanging="851"/>
      <w:jc w:val="left"/>
    </w:pPr>
    <w:rPr>
      <w:rFonts w:ascii="Times New Roman" w:eastAsia="Times New Roman" w:hAnsi="Times New Roman"/>
      <w:color w:val="000000"/>
      <w:sz w:val="28"/>
      <w:szCs w:val="22"/>
      <w:lang w:eastAsia="ru-RU" w:bidi="ru-RU"/>
    </w:rPr>
  </w:style>
  <w:style w:type="paragraph" w:customStyle="1" w:styleId="11f2">
    <w:name w:val="1_Приложение_уровень1"/>
    <w:basedOn w:val="127"/>
    <w:pPr>
      <w:tabs>
        <w:tab w:val="left" w:pos="1134"/>
      </w:tabs>
      <w:spacing w:before="200" w:after="560"/>
      <w:ind w:left="567" w:hanging="567"/>
    </w:pPr>
    <w:rPr>
      <w:sz w:val="32"/>
      <w:lang w:eastAsia="zh-CN"/>
    </w:rPr>
  </w:style>
  <w:style w:type="character" w:customStyle="1" w:styleId="2Georgia">
    <w:name w:val="Основной текст (2) + Georgia"/>
    <w:rPr>
      <w:rFonts w:ascii="Times New Roman" w:eastAsia="Times New Roman" w:hAnsi="Times New Roman"/>
      <w:b/>
      <w:bCs/>
      <w:color w:val="000000"/>
      <w:spacing w:val="0"/>
      <w:position w:val="0"/>
      <w:sz w:val="22"/>
      <w:szCs w:val="22"/>
      <w:u w:val="none"/>
      <w:lang w:val="ru-RU" w:eastAsia="ru-RU" w:bidi="ru-RU"/>
    </w:rPr>
  </w:style>
  <w:style w:type="table" w:customStyle="1" w:styleId="170">
    <w:name w:val="Сетка таблицы17"/>
    <w:basedOn w:val="af9"/>
    <w:rPr>
      <w:rFonts w:ascii="Calibri" w:eastAsia="Calibri" w:hAnsi="Calibri"/>
      <w:sz w:val="22"/>
      <w:szCs w:val="22"/>
      <w:lang w:eastAsia="en-US"/>
    </w:rPr>
    <w:tblPr/>
  </w:style>
  <w:style w:type="table" w:customStyle="1" w:styleId="-1120">
    <w:name w:val="Таблица-сетка 1 светлая — акцент 12"/>
    <w:basedOn w:val="af9"/>
    <w:rPr>
      <w:rFonts w:ascii="Calibri" w:eastAsia="Calibri" w:hAnsi="Calibri"/>
      <w:sz w:val="22"/>
      <w:szCs w:val="22"/>
      <w:lang w:eastAsia="en-US"/>
    </w:rPr>
    <w:tblPr/>
  </w:style>
  <w:style w:type="table" w:customStyle="1" w:styleId="1120">
    <w:name w:val="Сетка таблицы112"/>
    <w:basedOn w:val="af9"/>
    <w:rPr>
      <w:rFonts w:ascii="Calibri" w:eastAsia="Calibri" w:hAnsi="Calibri"/>
      <w:sz w:val="22"/>
      <w:szCs w:val="22"/>
      <w:lang w:eastAsia="en-US"/>
    </w:rPr>
    <w:tblPr/>
  </w:style>
  <w:style w:type="table" w:customStyle="1" w:styleId="225">
    <w:name w:val="Сетка таблицы22"/>
    <w:basedOn w:val="af9"/>
    <w:rPr>
      <w:rFonts w:ascii="Calibri" w:eastAsia="Calibri" w:hAnsi="Calibri"/>
      <w:sz w:val="22"/>
      <w:szCs w:val="22"/>
      <w:lang w:eastAsia="en-US"/>
    </w:rPr>
    <w:tblPr/>
  </w:style>
  <w:style w:type="table" w:customStyle="1" w:styleId="1212">
    <w:name w:val="Сетка таблицы121"/>
    <w:basedOn w:val="af9"/>
    <w:rPr>
      <w:rFonts w:ascii="Calibri" w:eastAsia="Calibri" w:hAnsi="Calibri"/>
      <w:sz w:val="22"/>
      <w:szCs w:val="22"/>
      <w:lang w:eastAsia="en-US"/>
    </w:rPr>
    <w:tblPr/>
  </w:style>
  <w:style w:type="table" w:customStyle="1" w:styleId="2112">
    <w:name w:val="Сетка таблицы211"/>
    <w:basedOn w:val="af9"/>
    <w:rPr>
      <w:rFonts w:ascii="Calibri" w:eastAsia="Calibri" w:hAnsi="Calibri"/>
      <w:sz w:val="22"/>
      <w:szCs w:val="22"/>
      <w:lang w:eastAsia="en-US"/>
    </w:rPr>
    <w:tblPr/>
  </w:style>
  <w:style w:type="table" w:customStyle="1" w:styleId="GridTable1LightAccent111">
    <w:name w:val="Grid Table 1 Light Accent 111"/>
    <w:basedOn w:val="af9"/>
    <w:rPr>
      <w:rFonts w:ascii="Calibri" w:eastAsia="Calibri" w:hAnsi="Calibri"/>
      <w:sz w:val="22"/>
      <w:szCs w:val="22"/>
      <w:lang w:eastAsia="en-US"/>
    </w:rPr>
    <w:tblPr/>
  </w:style>
  <w:style w:type="table" w:customStyle="1" w:styleId="11111">
    <w:name w:val="Сетка таблицы1111"/>
    <w:basedOn w:val="af9"/>
    <w:rPr>
      <w:rFonts w:ascii="Calibri" w:eastAsia="Calibri" w:hAnsi="Calibri"/>
      <w:sz w:val="22"/>
      <w:szCs w:val="22"/>
      <w:lang w:eastAsia="en-US"/>
    </w:rPr>
    <w:tblPr/>
  </w:style>
  <w:style w:type="table" w:customStyle="1" w:styleId="161">
    <w:name w:val="Сетка таблицы161"/>
    <w:basedOn w:val="af9"/>
    <w:rPr>
      <w:rFonts w:ascii="Calibri" w:eastAsia="Calibri" w:hAnsi="Calibri"/>
      <w:sz w:val="22"/>
      <w:szCs w:val="22"/>
      <w:lang w:eastAsia="en-US"/>
    </w:rPr>
    <w:tblPr/>
  </w:style>
  <w:style w:type="table" w:customStyle="1" w:styleId="512">
    <w:name w:val="Сетка таблицы51"/>
    <w:basedOn w:val="af9"/>
    <w:rPr>
      <w:rFonts w:ascii="Calibri" w:eastAsia="Calibri" w:hAnsi="Calibri"/>
      <w:sz w:val="22"/>
      <w:szCs w:val="22"/>
      <w:lang w:eastAsia="en-US"/>
    </w:rPr>
    <w:tblPr/>
  </w:style>
  <w:style w:type="table" w:customStyle="1" w:styleId="611">
    <w:name w:val="Сетка таблицы61"/>
    <w:basedOn w:val="af9"/>
    <w:rPr>
      <w:rFonts w:ascii="Calibri" w:eastAsia="Calibri" w:hAnsi="Calibri"/>
      <w:sz w:val="22"/>
      <w:szCs w:val="22"/>
      <w:lang w:eastAsia="en-US"/>
    </w:rPr>
    <w:tblPr/>
  </w:style>
  <w:style w:type="table" w:customStyle="1" w:styleId="710">
    <w:name w:val="Сетка таблицы71"/>
    <w:basedOn w:val="af9"/>
    <w:rPr>
      <w:rFonts w:ascii="Calibri" w:eastAsia="Calibri" w:hAnsi="Calibri"/>
      <w:sz w:val="22"/>
      <w:szCs w:val="22"/>
      <w:lang w:eastAsia="en-US"/>
    </w:rPr>
    <w:tblPr/>
  </w:style>
  <w:style w:type="table" w:customStyle="1" w:styleId="811">
    <w:name w:val="Сетка таблицы81"/>
    <w:basedOn w:val="af9"/>
    <w:rPr>
      <w:rFonts w:ascii="Calibri" w:eastAsia="Calibri" w:hAnsi="Calibri"/>
      <w:sz w:val="22"/>
      <w:szCs w:val="22"/>
      <w:lang w:eastAsia="en-US"/>
    </w:rPr>
    <w:tblPr/>
  </w:style>
  <w:style w:type="table" w:customStyle="1" w:styleId="911">
    <w:name w:val="Сетка таблицы91"/>
    <w:basedOn w:val="af9"/>
    <w:rPr>
      <w:rFonts w:ascii="Calibri" w:eastAsia="Calibri" w:hAnsi="Calibri"/>
      <w:sz w:val="22"/>
      <w:szCs w:val="22"/>
      <w:lang w:eastAsia="en-US"/>
    </w:rPr>
    <w:tblPr/>
  </w:style>
  <w:style w:type="table" w:customStyle="1" w:styleId="101">
    <w:name w:val="Сетка таблицы101"/>
    <w:basedOn w:val="af9"/>
    <w:rPr>
      <w:rFonts w:ascii="Calibri" w:eastAsia="Calibri" w:hAnsi="Calibri"/>
      <w:sz w:val="22"/>
      <w:szCs w:val="22"/>
      <w:lang w:eastAsia="en-US"/>
    </w:rPr>
    <w:tblPr/>
  </w:style>
  <w:style w:type="table" w:customStyle="1" w:styleId="1311">
    <w:name w:val="Сетка таблицы131"/>
    <w:basedOn w:val="af9"/>
    <w:rPr>
      <w:rFonts w:ascii="Calibri" w:eastAsia="Calibri" w:hAnsi="Calibri"/>
      <w:sz w:val="22"/>
      <w:szCs w:val="22"/>
      <w:lang w:eastAsia="en-US"/>
    </w:rPr>
    <w:tblPr/>
  </w:style>
  <w:style w:type="table" w:customStyle="1" w:styleId="1410">
    <w:name w:val="Сетка таблицы141"/>
    <w:basedOn w:val="af9"/>
    <w:rPr>
      <w:rFonts w:ascii="Calibri" w:eastAsia="Calibri" w:hAnsi="Calibri"/>
      <w:sz w:val="22"/>
      <w:szCs w:val="22"/>
      <w:lang w:eastAsia="en-US"/>
    </w:rPr>
    <w:tblPr/>
  </w:style>
  <w:style w:type="table" w:customStyle="1" w:styleId="GR151">
    <w:name w:val="Сетка таблицы GR151"/>
    <w:basedOn w:val="af9"/>
    <w:rPr>
      <w:rFonts w:ascii="Calibri" w:eastAsia="Calibri" w:hAnsi="Calibri"/>
      <w:sz w:val="22"/>
      <w:szCs w:val="22"/>
      <w:lang w:eastAsia="en-US"/>
    </w:rPr>
    <w:tblPr/>
  </w:style>
  <w:style w:type="table" w:customStyle="1" w:styleId="TableNormal11">
    <w:name w:val="Table Normal11"/>
    <w:rPr>
      <w:rFonts w:eastAsia="Arial Unicode MS"/>
      <w:sz w:val="24"/>
      <w:szCs w:val="24"/>
      <w:lang w:eastAsia="ru-RU"/>
    </w:rPr>
    <w:tblPr>
      <w:tblCellMar>
        <w:top w:w="0" w:type="dxa"/>
        <w:left w:w="0" w:type="dxa"/>
        <w:bottom w:w="0" w:type="dxa"/>
        <w:right w:w="0" w:type="dxa"/>
      </w:tblCellMar>
    </w:tblPr>
  </w:style>
  <w:style w:type="numbering" w:customStyle="1" w:styleId="6110">
    <w:name w:val="Стиль маркированный (!)611"/>
  </w:style>
  <w:style w:type="numbering" w:customStyle="1" w:styleId="4111">
    <w:name w:val="Стиль маркированный (!)411"/>
  </w:style>
  <w:style w:type="numbering" w:customStyle="1" w:styleId="1411">
    <w:name w:val="Стиль маркированный (!)141"/>
  </w:style>
  <w:style w:type="numbering" w:customStyle="1" w:styleId="621">
    <w:name w:val="Стиль маркированный (!)62"/>
  </w:style>
  <w:style w:type="numbering" w:customStyle="1" w:styleId="1221">
    <w:name w:val="Стиль маркированный (!)1221"/>
  </w:style>
  <w:style w:type="numbering" w:customStyle="1" w:styleId="1320">
    <w:name w:val="Стиль маркированный (!)132"/>
  </w:style>
  <w:style w:type="numbering" w:customStyle="1" w:styleId="List01">
    <w:name w:val="List 01"/>
  </w:style>
  <w:style w:type="numbering" w:customStyle="1" w:styleId="151">
    <w:name w:val="Стиль маркированный (!)15"/>
  </w:style>
  <w:style w:type="numbering" w:customStyle="1" w:styleId="12111">
    <w:name w:val="Стиль маркированный (!)12111"/>
  </w:style>
  <w:style w:type="numbering" w:customStyle="1" w:styleId="1ffffffff5">
    <w:name w:val="Стиль нумерованный1"/>
  </w:style>
  <w:style w:type="numbering" w:customStyle="1" w:styleId="13110">
    <w:name w:val="Стиль маркированный (!)1311"/>
  </w:style>
  <w:style w:type="numbering" w:customStyle="1" w:styleId="12120">
    <w:name w:val="Стиль маркированный (!)1212"/>
  </w:style>
  <w:style w:type="numbering" w:customStyle="1" w:styleId="1230">
    <w:name w:val="Стиль маркированный (!)123"/>
  </w:style>
  <w:style w:type="table" w:customStyle="1" w:styleId="-11110">
    <w:name w:val="Таблица-сетка 1 светлая — акцент 111"/>
    <w:basedOn w:val="af9"/>
    <w:rPr>
      <w:rFonts w:ascii="Cambria" w:eastAsia="Cambria" w:hAnsi="Cambria"/>
      <w:sz w:val="22"/>
      <w:szCs w:val="22"/>
      <w:lang w:eastAsia="en-US"/>
    </w:rPr>
    <w:tblPr/>
  </w:style>
  <w:style w:type="character" w:customStyle="1" w:styleId="1f1">
    <w:name w:val="Оглавление 1 Знак"/>
    <w:link w:val="1f0"/>
    <w:rPr>
      <w:rFonts w:eastAsia="Cambria"/>
    </w:rPr>
  </w:style>
  <w:style w:type="character" w:customStyle="1" w:styleId="3c">
    <w:name w:val="Оглавление 3 Знак"/>
    <w:link w:val="3b"/>
    <w:rPr>
      <w:rFonts w:eastAsia="Cambria"/>
    </w:rPr>
  </w:style>
  <w:style w:type="character" w:customStyle="1" w:styleId="49">
    <w:name w:val="Оглавление 4 Знак"/>
    <w:link w:val="48"/>
    <w:rPr>
      <w:sz w:val="18"/>
      <w:szCs w:val="18"/>
    </w:rPr>
  </w:style>
  <w:style w:type="paragraph" w:customStyle="1" w:styleId="11">
    <w:name w:val="_Маркированный список уровня 1"/>
    <w:basedOn w:val="af7"/>
    <w:pPr>
      <w:numPr>
        <w:numId w:val="85"/>
      </w:numPr>
      <w:tabs>
        <w:tab w:val="left" w:pos="1134"/>
      </w:tabs>
      <w:spacing w:line="276" w:lineRule="auto"/>
      <w:ind w:left="1134" w:hanging="425"/>
    </w:pPr>
    <w:rPr>
      <w:sz w:val="28"/>
      <w:szCs w:val="28"/>
      <w:lang w:bidi="hi-IN"/>
    </w:rPr>
  </w:style>
  <w:style w:type="paragraph" w:customStyle="1" w:styleId="af1">
    <w:name w:val="Маркированный список с тире"/>
    <w:next w:val="af7"/>
    <w:pPr>
      <w:numPr>
        <w:numId w:val="86"/>
      </w:numPr>
      <w:jc w:val="both"/>
    </w:pPr>
    <w:rPr>
      <w:sz w:val="24"/>
      <w:szCs w:val="24"/>
      <w:lang w:eastAsia="en-US"/>
    </w:rPr>
  </w:style>
  <w:style w:type="paragraph" w:customStyle="1" w:styleId="afffffffffffffffffff7">
    <w:name w:val="*Основной текст"/>
    <w:basedOn w:val="af7"/>
    <w:pPr>
      <w:ind w:firstLine="709"/>
    </w:pPr>
    <w:rPr>
      <w:bCs/>
      <w:sz w:val="28"/>
      <w:lang w:eastAsia="en-US"/>
    </w:rPr>
  </w:style>
  <w:style w:type="paragraph" w:customStyle="1" w:styleId="Spisok12-4">
    <w:name w:val="Spisok 12-4"/>
    <w:basedOn w:val="BulletListFooterTextnumberedParagraphedeliste1lp1UseCaseListParagraph1BulletList1FooterText1numbered1BulletList2"/>
    <w:pPr>
      <w:numPr>
        <w:numId w:val="87"/>
      </w:numPr>
      <w:tabs>
        <w:tab w:val="left" w:pos="2552"/>
      </w:tabs>
      <w:spacing w:before="40" w:after="80"/>
      <w:ind w:left="2551" w:hanging="425"/>
    </w:pPr>
    <w:rPr>
      <w:rFonts w:eastAsia="Calibri"/>
      <w:sz w:val="28"/>
      <w:szCs w:val="28"/>
    </w:rPr>
  </w:style>
  <w:style w:type="paragraph" w:customStyle="1" w:styleId="25">
    <w:name w:val="ТЗ.Список 2 маркированный"/>
    <w:basedOn w:val="afffff"/>
    <w:pPr>
      <w:numPr>
        <w:ilvl w:val="1"/>
        <w:numId w:val="88"/>
      </w:numPr>
      <w:tabs>
        <w:tab w:val="num" w:pos="360"/>
      </w:tabs>
      <w:ind w:left="0" w:firstLine="567"/>
    </w:pPr>
    <w:rPr>
      <w:rFonts w:eastAsia="Cambria"/>
      <w:lang w:eastAsia="en-US"/>
    </w:rPr>
  </w:style>
  <w:style w:type="paragraph" w:customStyle="1" w:styleId="33">
    <w:name w:val="ТЗ.Список 3 маркированный"/>
    <w:basedOn w:val="afffff"/>
    <w:pPr>
      <w:numPr>
        <w:ilvl w:val="2"/>
        <w:numId w:val="88"/>
      </w:numPr>
      <w:tabs>
        <w:tab w:val="num" w:pos="360"/>
      </w:tabs>
      <w:ind w:left="0" w:firstLine="567"/>
    </w:pPr>
    <w:rPr>
      <w:rFonts w:eastAsia="Cambria"/>
      <w:lang w:eastAsia="en-US"/>
    </w:rPr>
  </w:style>
  <w:style w:type="paragraph" w:customStyle="1" w:styleId="19">
    <w:name w:val="ТЗ.Список 1 маркированный"/>
    <w:basedOn w:val="afffff"/>
    <w:pPr>
      <w:numPr>
        <w:numId w:val="88"/>
      </w:numPr>
      <w:tabs>
        <w:tab w:val="num" w:pos="360"/>
      </w:tabs>
      <w:ind w:left="720" w:hanging="360"/>
    </w:pPr>
    <w:rPr>
      <w:rFonts w:eastAsia="Cambria"/>
      <w:lang w:eastAsia="en-US"/>
    </w:rPr>
  </w:style>
  <w:style w:type="paragraph" w:customStyle="1" w:styleId="42">
    <w:name w:val="ТЗ.Список 4 маркированный"/>
    <w:basedOn w:val="afffff"/>
    <w:pPr>
      <w:numPr>
        <w:ilvl w:val="3"/>
        <w:numId w:val="88"/>
      </w:numPr>
      <w:tabs>
        <w:tab w:val="num" w:pos="360"/>
      </w:tabs>
      <w:ind w:left="0" w:firstLine="567"/>
    </w:pPr>
    <w:rPr>
      <w:rFonts w:eastAsia="Cambria"/>
      <w:lang w:eastAsia="en-US"/>
    </w:rPr>
  </w:style>
  <w:style w:type="paragraph" w:customStyle="1" w:styleId="MMTopic4">
    <w:name w:val="MM Topic 4"/>
    <w:basedOn w:val="36"/>
    <w:pPr>
      <w:numPr>
        <w:numId w:val="0"/>
      </w:numPr>
      <w:pBdr>
        <w:top w:val="single" w:sz="4" w:space="0" w:color="000000"/>
        <w:bottom w:val="single" w:sz="4" w:space="0" w:color="000000"/>
        <w:right w:val="single" w:sz="4" w:space="0" w:color="000000"/>
      </w:pBdr>
      <w:tabs>
        <w:tab w:val="clear" w:pos="1985"/>
      </w:tabs>
      <w:spacing w:before="100" w:beforeAutospacing="1" w:after="100" w:afterAutospacing="1"/>
      <w:jc w:val="center"/>
    </w:pPr>
    <w:rPr>
      <w:rFonts w:ascii="Arial" w:hAnsi="Arial"/>
      <w:sz w:val="17"/>
      <w:szCs w:val="17"/>
    </w:rPr>
  </w:style>
  <w:style w:type="paragraph" w:customStyle="1" w:styleId="1ffffffff6">
    <w:name w:val="подпись1"/>
    <w:basedOn w:val="af7"/>
    <w:rPr>
      <w:sz w:val="28"/>
      <w:szCs w:val="28"/>
    </w:rPr>
  </w:style>
  <w:style w:type="paragraph" w:customStyle="1" w:styleId="Spisok2-bukv">
    <w:name w:val="Spisok_2-bukv"/>
    <w:next w:val="af7"/>
    <w:pPr>
      <w:numPr>
        <w:numId w:val="89"/>
      </w:numPr>
      <w:tabs>
        <w:tab w:val="left" w:pos="1701"/>
      </w:tabs>
      <w:spacing w:before="40" w:after="80" w:line="360" w:lineRule="auto"/>
      <w:ind w:left="1701" w:hanging="425"/>
      <w:jc w:val="both"/>
    </w:pPr>
    <w:rPr>
      <w:rFonts w:ascii="Arial" w:eastAsia="Calibri" w:hAnsi="Arial"/>
      <w:sz w:val="24"/>
      <w:szCs w:val="22"/>
      <w:lang w:eastAsia="en-US"/>
    </w:rPr>
  </w:style>
  <w:style w:type="paragraph" w:customStyle="1" w:styleId="Spisokbukv12-1">
    <w:name w:val="Spisok_bukv 12-1"/>
    <w:basedOn w:val="Spisok2-bukv"/>
    <w:pPr>
      <w:numPr>
        <w:numId w:val="90"/>
      </w:numPr>
      <w:tabs>
        <w:tab w:val="clear" w:pos="1701"/>
        <w:tab w:val="left" w:pos="1276"/>
      </w:tabs>
      <w:ind w:left="1276" w:hanging="425"/>
    </w:pPr>
  </w:style>
  <w:style w:type="paragraph" w:customStyle="1" w:styleId="Postan">
    <w:name w:val="Postan"/>
    <w:basedOn w:val="af7"/>
    <w:pPr>
      <w:jc w:val="center"/>
    </w:pPr>
    <w:rPr>
      <w:sz w:val="28"/>
    </w:rPr>
  </w:style>
  <w:style w:type="paragraph" w:customStyle="1" w:styleId="pcenter">
    <w:name w:val="pcenter"/>
    <w:basedOn w:val="af7"/>
    <w:pPr>
      <w:spacing w:before="100" w:beforeAutospacing="1" w:after="100" w:afterAutospacing="1"/>
    </w:pPr>
  </w:style>
  <w:style w:type="paragraph" w:customStyle="1" w:styleId="pright">
    <w:name w:val="pright"/>
    <w:basedOn w:val="af7"/>
    <w:pPr>
      <w:spacing w:before="100" w:beforeAutospacing="1" w:after="100" w:afterAutospacing="1"/>
    </w:pPr>
  </w:style>
  <w:style w:type="paragraph" w:customStyle="1" w:styleId="pboth">
    <w:name w:val="pboth"/>
    <w:basedOn w:val="af7"/>
    <w:pPr>
      <w:spacing w:before="100" w:beforeAutospacing="1" w:after="100" w:afterAutospacing="1"/>
    </w:pPr>
  </w:style>
  <w:style w:type="character" w:customStyle="1" w:styleId="afffffffffffffffffff8">
    <w:name w:val="Обычный (ф) Знак Знак"/>
    <w:link w:val="afffffffffffffffffff9"/>
  </w:style>
  <w:style w:type="paragraph" w:customStyle="1" w:styleId="afffffffffffffffffff9">
    <w:name w:val="Обычный (ф)"/>
    <w:basedOn w:val="af7"/>
    <w:link w:val="afffffffffffffffffff8"/>
    <w:pPr>
      <w:ind w:firstLine="709"/>
    </w:pPr>
  </w:style>
  <w:style w:type="character" w:customStyle="1" w:styleId="2-2">
    <w:name w:val="Средняя сетка 2 - Акцент 2 Знак"/>
    <w:link w:val="2-20"/>
    <w:rPr>
      <w:rFonts w:ascii="Times New Roman" w:hAnsi="Times New Roman"/>
      <w:i/>
      <w:iCs/>
      <w:color w:val="000000"/>
      <w:sz w:val="24"/>
      <w:szCs w:val="22"/>
      <w:lang w:eastAsia="en-US"/>
    </w:rPr>
  </w:style>
  <w:style w:type="paragraph" w:customStyle="1" w:styleId="1-11">
    <w:name w:val="Средняя заливка 1 - Акцент 11"/>
    <w:pPr>
      <w:ind w:firstLine="709"/>
      <w:jc w:val="both"/>
    </w:pPr>
    <w:rPr>
      <w:rFonts w:eastAsia="Calibri"/>
      <w:sz w:val="28"/>
      <w:szCs w:val="22"/>
      <w:lang w:eastAsia="en-US"/>
    </w:rPr>
  </w:style>
  <w:style w:type="paragraph" w:customStyle="1" w:styleId="afffffffffffffffffffa">
    <w:name w:val="Прижатый влево"/>
    <w:basedOn w:val="af7"/>
    <w:next w:val="af7"/>
    <w:rPr>
      <w:rFonts w:eastAsia="Calibri"/>
    </w:rPr>
  </w:style>
  <w:style w:type="paragraph" w:customStyle="1" w:styleId="2-">
    <w:name w:val="Рег. Заголовок 2-го уровня регламента"/>
    <w:basedOn w:val="af7"/>
    <w:pPr>
      <w:numPr>
        <w:numId w:val="91"/>
      </w:numPr>
      <w:spacing w:before="360" w:after="240"/>
      <w:jc w:val="center"/>
      <w:outlineLvl w:val="1"/>
    </w:pPr>
    <w:rPr>
      <w:rFonts w:eastAsia="Calibri"/>
      <w:b/>
      <w:i/>
      <w:sz w:val="28"/>
      <w:szCs w:val="28"/>
      <w:lang w:eastAsia="en-US"/>
    </w:rPr>
  </w:style>
  <w:style w:type="paragraph" w:customStyle="1" w:styleId="1110">
    <w:name w:val="Рег. 1.1.1"/>
    <w:basedOn w:val="af7"/>
    <w:pPr>
      <w:numPr>
        <w:ilvl w:val="2"/>
        <w:numId w:val="91"/>
      </w:numPr>
      <w:spacing w:line="276" w:lineRule="auto"/>
    </w:pPr>
    <w:rPr>
      <w:rFonts w:eastAsia="Calibri"/>
      <w:sz w:val="28"/>
      <w:szCs w:val="28"/>
      <w:lang w:eastAsia="en-US"/>
    </w:rPr>
  </w:style>
  <w:style w:type="paragraph" w:customStyle="1" w:styleId="111">
    <w:name w:val="Рег. Основной текст уровнеь 1.1 (базовый)"/>
    <w:basedOn w:val="af7"/>
    <w:pPr>
      <w:numPr>
        <w:ilvl w:val="1"/>
        <w:numId w:val="91"/>
      </w:numPr>
      <w:spacing w:line="276" w:lineRule="auto"/>
    </w:pPr>
    <w:rPr>
      <w:rFonts w:eastAsia="Calibri"/>
      <w:sz w:val="28"/>
      <w:szCs w:val="28"/>
      <w:lang w:eastAsia="en-US"/>
    </w:rPr>
  </w:style>
  <w:style w:type="paragraph" w:customStyle="1" w:styleId="C-3">
    <w:name w:val="Cетка-таблица 3"/>
    <w:basedOn w:val="1e"/>
    <w:next w:val="af7"/>
    <w:pPr>
      <w:keepLines/>
      <w:pageBreakBefore w:val="0"/>
      <w:spacing w:before="240" w:after="0" w:line="259" w:lineRule="auto"/>
      <w:jc w:val="left"/>
      <w:outlineLvl w:val="9"/>
    </w:pPr>
    <w:rPr>
      <w:rFonts w:ascii="Calibri Light" w:eastAsia="MS Gothic" w:hAnsi="Calibri Light"/>
      <w:color w:val="2E74B5"/>
      <w:sz w:val="32"/>
      <w:szCs w:val="32"/>
      <w:lang w:eastAsia="ko-KR"/>
    </w:rPr>
  </w:style>
  <w:style w:type="paragraph" w:customStyle="1" w:styleId="5f">
    <w:name w:val="Заголовок 5 ТТ"/>
    <w:basedOn w:val="4f8"/>
    <w:next w:val="af7"/>
    <w:pPr>
      <w:keepLines/>
      <w:spacing w:before="0"/>
      <w:outlineLvl w:val="4"/>
    </w:pPr>
    <w:rPr>
      <w:b/>
    </w:rPr>
  </w:style>
  <w:style w:type="paragraph" w:customStyle="1" w:styleId="afffffffffffffffffffb">
    <w:name w:val="Нормальный (таблица)"/>
    <w:basedOn w:val="af7"/>
    <w:next w:val="af7"/>
  </w:style>
  <w:style w:type="paragraph" w:customStyle="1" w:styleId="1ffffffff7">
    <w:name w:val="Без интервала1"/>
    <w:rPr>
      <w:rFonts w:ascii="Calibri" w:hAnsi="Calibri"/>
      <w:sz w:val="22"/>
      <w:szCs w:val="22"/>
      <w:lang w:eastAsia="ru-RU"/>
    </w:rPr>
  </w:style>
  <w:style w:type="paragraph" w:customStyle="1" w:styleId="afffffffffffffffffffc">
    <w:name w:val="Абзац"/>
    <w:basedOn w:val="af7"/>
    <w:pPr>
      <w:spacing w:before="60" w:after="60"/>
      <w:ind w:firstLine="709"/>
    </w:pPr>
    <w:rPr>
      <w:rFonts w:eastAsia="Calibri"/>
      <w:sz w:val="28"/>
      <w:szCs w:val="22"/>
      <w:lang w:eastAsia="en-US"/>
    </w:rPr>
  </w:style>
  <w:style w:type="paragraph" w:customStyle="1" w:styleId="1SLA">
    <w:name w:val="Заголовок 1 SLA"/>
    <w:next w:val="af7"/>
    <w:pPr>
      <w:numPr>
        <w:numId w:val="94"/>
      </w:numPr>
      <w:spacing w:after="160" w:line="259" w:lineRule="auto"/>
      <w:outlineLvl w:val="1"/>
    </w:pPr>
    <w:rPr>
      <w:rFonts w:eastAsia="MS Gothic"/>
      <w:b/>
      <w:sz w:val="28"/>
      <w:szCs w:val="32"/>
      <w:lang w:eastAsia="en-US"/>
    </w:rPr>
  </w:style>
  <w:style w:type="paragraph" w:customStyle="1" w:styleId="2SLA">
    <w:name w:val="Заголовок 2 SLA"/>
    <w:basedOn w:val="1SLA"/>
    <w:next w:val="af7"/>
    <w:link w:val="2SLA0"/>
    <w:pPr>
      <w:numPr>
        <w:ilvl w:val="1"/>
      </w:numPr>
      <w:outlineLvl w:val="2"/>
    </w:pPr>
  </w:style>
  <w:style w:type="paragraph" w:customStyle="1" w:styleId="110">
    <w:name w:val="Заголовок Приложение А.1.1"/>
    <w:basedOn w:val="af7"/>
    <w:pPr>
      <w:keepNext/>
      <w:keepLines/>
      <w:numPr>
        <w:numId w:val="93"/>
      </w:numPr>
      <w:spacing w:before="40"/>
      <w:outlineLvl w:val="2"/>
    </w:pPr>
    <w:rPr>
      <w:rFonts w:eastAsia="MS Gothic"/>
      <w:b/>
      <w:caps/>
      <w:sz w:val="28"/>
      <w:szCs w:val="26"/>
      <w:lang w:eastAsia="en-US"/>
    </w:rPr>
  </w:style>
  <w:style w:type="paragraph" w:customStyle="1" w:styleId="1111">
    <w:name w:val="Заголовок Приложение А.1.1.1"/>
    <w:basedOn w:val="110"/>
    <w:pPr>
      <w:numPr>
        <w:ilvl w:val="3"/>
        <w:numId w:val="92"/>
      </w:numPr>
      <w:outlineLvl w:val="3"/>
    </w:pPr>
  </w:style>
  <w:style w:type="paragraph" w:customStyle="1" w:styleId="ColorfulList-Accent11">
    <w:name w:val="Colorful List - Accent 11"/>
    <w:basedOn w:val="af7"/>
    <w:link w:val="ColorfulList-Accent1Char"/>
    <w:pPr>
      <w:spacing w:line="276" w:lineRule="auto"/>
      <w:ind w:left="720"/>
    </w:pPr>
    <w:rPr>
      <w:rFonts w:ascii="Calibri" w:hAnsi="Calibri"/>
      <w:sz w:val="22"/>
      <w:szCs w:val="22"/>
      <w:lang w:eastAsia="en-US"/>
    </w:rPr>
  </w:style>
  <w:style w:type="character" w:customStyle="1" w:styleId="ColorfulList-Accent1Char">
    <w:name w:val="Colorful List - Accent 1 Char"/>
    <w:link w:val="ColorfulList-Accent11"/>
    <w:rPr>
      <w:rFonts w:ascii="Calibri" w:hAnsi="Calibri"/>
      <w:sz w:val="22"/>
      <w:szCs w:val="22"/>
      <w:lang w:eastAsia="en-US"/>
    </w:rPr>
  </w:style>
  <w:style w:type="paragraph" w:customStyle="1" w:styleId="MediumGrid1-Accent21">
    <w:name w:val="Medium Grid 1 - Accent 21"/>
    <w:basedOn w:val="af7"/>
    <w:link w:val="1-2"/>
    <w:pPr>
      <w:spacing w:line="276" w:lineRule="auto"/>
      <w:ind w:left="720"/>
      <w:contextualSpacing/>
    </w:pPr>
    <w:rPr>
      <w:sz w:val="28"/>
      <w:szCs w:val="22"/>
    </w:rPr>
  </w:style>
  <w:style w:type="character" w:customStyle="1" w:styleId="1-2">
    <w:name w:val="Средняя сетка 1 - Акцент 2 Знак"/>
    <w:link w:val="MediumGrid1-Accent21"/>
    <w:rPr>
      <w:sz w:val="28"/>
      <w:szCs w:val="22"/>
    </w:rPr>
  </w:style>
  <w:style w:type="character" w:customStyle="1" w:styleId="-13">
    <w:name w:val="Цветной список - Акцент 1 Знак"/>
    <w:link w:val="-113"/>
    <w:rPr>
      <w:rFonts w:eastAsia="Calibri"/>
    </w:rPr>
  </w:style>
  <w:style w:type="numbering" w:customStyle="1" w:styleId="rsvStyle">
    <w:name w:val="rsvStyle"/>
  </w:style>
  <w:style w:type="paragraph" w:customStyle="1" w:styleId="3SLA">
    <w:name w:val="Заголовок 3 SLA"/>
    <w:basedOn w:val="2SLA"/>
    <w:next w:val="af7"/>
    <w:link w:val="3SLA0"/>
    <w:pPr>
      <w:numPr>
        <w:ilvl w:val="3"/>
      </w:numPr>
      <w:outlineLvl w:val="3"/>
    </w:pPr>
  </w:style>
  <w:style w:type="paragraph" w:customStyle="1" w:styleId="SLA">
    <w:name w:val="Нумерация Таблиц в SLA"/>
    <w:basedOn w:val="af7"/>
    <w:pPr>
      <w:keepNext/>
      <w:spacing w:before="60" w:after="60"/>
    </w:pPr>
    <w:rPr>
      <w:rFonts w:eastAsia="Calibri"/>
      <w:b/>
      <w:sz w:val="28"/>
      <w:szCs w:val="22"/>
      <w:lang w:eastAsia="en-US"/>
    </w:rPr>
  </w:style>
  <w:style w:type="character" w:customStyle="1" w:styleId="2SLA0">
    <w:name w:val="Заголовок 2 SLA Знак"/>
    <w:link w:val="2SLA"/>
    <w:rPr>
      <w:rFonts w:eastAsia="MS Gothic"/>
      <w:b/>
      <w:sz w:val="28"/>
      <w:szCs w:val="32"/>
      <w:lang w:eastAsia="en-US"/>
    </w:rPr>
  </w:style>
  <w:style w:type="character" w:customStyle="1" w:styleId="3SLA0">
    <w:name w:val="Заголовок 3 SLA Знак"/>
    <w:link w:val="3SLA"/>
    <w:rPr>
      <w:rFonts w:eastAsia="MS Gothic"/>
      <w:b/>
      <w:sz w:val="28"/>
      <w:szCs w:val="32"/>
      <w:lang w:eastAsia="en-US"/>
    </w:rPr>
  </w:style>
  <w:style w:type="paragraph" w:customStyle="1" w:styleId="0SLA">
    <w:name w:val="Заголовок 0 SLA"/>
    <w:next w:val="af7"/>
    <w:link w:val="0SLA0"/>
    <w:pPr>
      <w:spacing w:after="160" w:line="259" w:lineRule="auto"/>
      <w:jc w:val="right"/>
      <w:outlineLvl w:val="0"/>
    </w:pPr>
    <w:rPr>
      <w:rFonts w:eastAsia="MS Gothic"/>
      <w:sz w:val="32"/>
      <w:szCs w:val="32"/>
      <w:lang w:eastAsia="en-US"/>
    </w:rPr>
  </w:style>
  <w:style w:type="character" w:customStyle="1" w:styleId="0SLA0">
    <w:name w:val="Заголовок 0 SLA Знак"/>
    <w:link w:val="0SLA"/>
    <w:rPr>
      <w:rFonts w:eastAsia="MS Gothic"/>
      <w:sz w:val="32"/>
      <w:szCs w:val="32"/>
      <w:lang w:eastAsia="en-US"/>
    </w:rPr>
  </w:style>
  <w:style w:type="paragraph" w:customStyle="1" w:styleId="-f0">
    <w:name w:val="Таблица - текст в ячейке"/>
    <w:basedOn w:val="af7"/>
    <w:pPr>
      <w:spacing w:before="120"/>
      <w:ind w:left="284" w:hanging="284"/>
    </w:pPr>
    <w:rPr>
      <w:color w:val="00000A"/>
    </w:rPr>
  </w:style>
  <w:style w:type="paragraph" w:customStyle="1" w:styleId="-f1">
    <w:name w:val="Таблица - заголовки столбцов"/>
    <w:basedOn w:val="-f0"/>
  </w:style>
  <w:style w:type="character" w:customStyle="1" w:styleId="afffffffffffffffffffd">
    <w:name w:val="Привязка сноски"/>
    <w:rPr>
      <w:vertAlign w:val="superscript"/>
    </w:rPr>
  </w:style>
  <w:style w:type="paragraph" w:customStyle="1" w:styleId="0ServiceReportsForms">
    <w:name w:val="Заголовок 0 ServiceReportsForms"/>
    <w:next w:val="af7"/>
    <w:link w:val="0ServiceReportsForms0"/>
    <w:pPr>
      <w:spacing w:after="160" w:line="259" w:lineRule="auto"/>
      <w:jc w:val="right"/>
      <w:outlineLvl w:val="0"/>
    </w:pPr>
    <w:rPr>
      <w:rFonts w:eastAsia="MS Gothic"/>
      <w:sz w:val="32"/>
      <w:szCs w:val="32"/>
      <w:lang w:eastAsia="en-US"/>
    </w:rPr>
  </w:style>
  <w:style w:type="character" w:customStyle="1" w:styleId="0ServiceReportsForms0">
    <w:name w:val="Заголовок 0 ServiceReportsForms Знак"/>
    <w:link w:val="0ServiceReportsForms"/>
    <w:rPr>
      <w:rFonts w:eastAsia="MS Gothic"/>
      <w:sz w:val="32"/>
      <w:szCs w:val="32"/>
      <w:lang w:eastAsia="en-US"/>
    </w:rPr>
  </w:style>
  <w:style w:type="paragraph" w:customStyle="1" w:styleId="1ServiceReportsForms">
    <w:name w:val="Заголовок 1 ServiceReportsForms"/>
    <w:next w:val="af7"/>
    <w:pPr>
      <w:tabs>
        <w:tab w:val="num" w:pos="-179"/>
      </w:tabs>
      <w:spacing w:after="160" w:line="259" w:lineRule="auto"/>
      <w:ind w:left="-179" w:hanging="360"/>
      <w:outlineLvl w:val="1"/>
    </w:pPr>
    <w:rPr>
      <w:rFonts w:eastAsia="MS Gothic"/>
      <w:b/>
      <w:sz w:val="28"/>
      <w:szCs w:val="32"/>
      <w:lang w:eastAsia="en-US"/>
    </w:rPr>
  </w:style>
  <w:style w:type="paragraph" w:customStyle="1" w:styleId="2ServiceReportsForms">
    <w:name w:val="Заголовок 2 ServiceReportsForms"/>
    <w:basedOn w:val="1ServiceReportsForms"/>
    <w:next w:val="af7"/>
    <w:pPr>
      <w:tabs>
        <w:tab w:val="clear" w:pos="-179"/>
        <w:tab w:val="num" w:pos="253"/>
      </w:tabs>
      <w:ind w:left="253" w:hanging="432"/>
      <w:outlineLvl w:val="2"/>
    </w:pPr>
  </w:style>
  <w:style w:type="paragraph" w:customStyle="1" w:styleId="3ServiceReportsForms">
    <w:name w:val="Заголовок 3 ServiceReportsForms"/>
    <w:basedOn w:val="2ServiceReportsForms"/>
    <w:next w:val="af7"/>
    <w:pPr>
      <w:tabs>
        <w:tab w:val="clear" w:pos="253"/>
        <w:tab w:val="num" w:pos="1261"/>
      </w:tabs>
      <w:ind w:left="1189" w:hanging="648"/>
      <w:outlineLvl w:val="3"/>
    </w:pPr>
  </w:style>
  <w:style w:type="paragraph" w:customStyle="1" w:styleId="afffffffffffffffffffe">
    <w:name w:val="Стиль Наименование системы + Междустр.интервал:  одинарный"/>
    <w:basedOn w:val="af7"/>
    <w:pPr>
      <w:spacing w:before="120"/>
      <w:jc w:val="center"/>
    </w:pPr>
    <w:rPr>
      <w:caps/>
    </w:rPr>
  </w:style>
  <w:style w:type="character" w:customStyle="1" w:styleId="-120">
    <w:name w:val="Цветной список - Акцент 1 Знак2"/>
    <w:link w:val="-14"/>
    <w:rPr>
      <w:rFonts w:ascii="Times New Roman" w:eastAsia="Times New Roman" w:hAnsi="Times New Roman"/>
      <w:sz w:val="28"/>
      <w:szCs w:val="22"/>
    </w:rPr>
  </w:style>
  <w:style w:type="table" w:styleId="1-20">
    <w:name w:val="Medium Grid 1 Accent 2"/>
    <w:basedOn w:val="af9"/>
    <w:rPr>
      <w:sz w:val="22"/>
      <w:szCs w:val="22"/>
      <w:lang w:eastAsia="en-US"/>
    </w:rPr>
    <w:tblPr/>
  </w:style>
  <w:style w:type="table" w:styleId="2-20">
    <w:name w:val="Medium Grid 2 Accent 2"/>
    <w:basedOn w:val="af9"/>
    <w:link w:val="2-2"/>
    <w:rPr>
      <w:i/>
      <w:iCs/>
      <w:color w:val="000000"/>
      <w:sz w:val="22"/>
      <w:szCs w:val="22"/>
      <w:lang w:eastAsia="en-US"/>
    </w:rPr>
    <w:tblPr/>
  </w:style>
  <w:style w:type="table" w:styleId="-14">
    <w:name w:val="Colorful List Accent 1"/>
    <w:basedOn w:val="af9"/>
    <w:link w:val="-120"/>
    <w:rPr>
      <w:sz w:val="28"/>
      <w:szCs w:val="22"/>
    </w:rPr>
    <w:tblPr/>
  </w:style>
  <w:style w:type="paragraph" w:customStyle="1" w:styleId="1-12">
    <w:name w:val="Средняя заливка 1 - Акцент 12"/>
    <w:pPr>
      <w:ind w:firstLine="709"/>
      <w:jc w:val="both"/>
    </w:pPr>
    <w:rPr>
      <w:rFonts w:eastAsia="Calibri"/>
      <w:sz w:val="28"/>
      <w:szCs w:val="22"/>
      <w:lang w:eastAsia="en-US"/>
    </w:rPr>
  </w:style>
  <w:style w:type="character" w:customStyle="1" w:styleId="Heading1Char">
    <w:name w:val="Heading 1 Char"/>
    <w:rPr>
      <w:b/>
      <w:sz w:val="28"/>
      <w:lang w:val="en-US" w:eastAsia="en-US"/>
    </w:rPr>
  </w:style>
  <w:style w:type="character" w:customStyle="1" w:styleId="Heading2Char">
    <w:name w:val="Heading 2 Char"/>
    <w:semiHidden/>
    <w:rPr>
      <w:rFonts w:ascii="Cambria" w:hAnsi="Cambria"/>
      <w:b/>
      <w:i/>
      <w:sz w:val="28"/>
    </w:rPr>
  </w:style>
  <w:style w:type="character" w:customStyle="1" w:styleId="Heading4Char">
    <w:name w:val="Heading 4 Char"/>
    <w:semiHidden/>
    <w:rPr>
      <w:rFonts w:ascii="Calibri" w:hAnsi="Calibri"/>
      <w:b/>
      <w:sz w:val="28"/>
    </w:rPr>
  </w:style>
  <w:style w:type="character" w:customStyle="1" w:styleId="Heading6Char">
    <w:name w:val="Heading 6 Char"/>
    <w:semiHidden/>
    <w:rPr>
      <w:rFonts w:ascii="Calibri" w:hAnsi="Calibri"/>
      <w:b/>
    </w:rPr>
  </w:style>
  <w:style w:type="character" w:customStyle="1" w:styleId="Heading7Char">
    <w:name w:val="Heading 7 Char"/>
    <w:semiHidden/>
    <w:rPr>
      <w:rFonts w:ascii="Calibri" w:hAnsi="Calibri"/>
      <w:sz w:val="24"/>
    </w:rPr>
  </w:style>
  <w:style w:type="character" w:customStyle="1" w:styleId="Heading8Char">
    <w:name w:val="Heading 8 Char"/>
    <w:semiHidden/>
    <w:rPr>
      <w:rFonts w:ascii="Calibri" w:hAnsi="Calibri"/>
      <w:i/>
      <w:sz w:val="24"/>
    </w:rPr>
  </w:style>
  <w:style w:type="character" w:customStyle="1" w:styleId="Heading9Char">
    <w:name w:val="Heading 9 Char"/>
    <w:semiHidden/>
    <w:rPr>
      <w:rFonts w:ascii="Cambria" w:hAnsi="Cambria"/>
    </w:rPr>
  </w:style>
  <w:style w:type="character" w:customStyle="1" w:styleId="Heading4Char5">
    <w:name w:val="Heading 4 Char5"/>
    <w:semiHidden/>
    <w:rPr>
      <w:rFonts w:ascii="Calibri" w:hAnsi="Calibri"/>
      <w:b/>
      <w:sz w:val="28"/>
    </w:rPr>
  </w:style>
  <w:style w:type="character" w:customStyle="1" w:styleId="Heading7Char5">
    <w:name w:val="Heading 7 Char5"/>
    <w:semiHidden/>
    <w:rPr>
      <w:rFonts w:ascii="Calibri" w:hAnsi="Calibri"/>
      <w:sz w:val="24"/>
    </w:rPr>
  </w:style>
  <w:style w:type="character" w:customStyle="1" w:styleId="Heading4Char4">
    <w:name w:val="Heading 4 Char4"/>
    <w:semiHidden/>
    <w:rPr>
      <w:rFonts w:ascii="Calibri" w:hAnsi="Calibri"/>
      <w:b/>
      <w:sz w:val="28"/>
    </w:rPr>
  </w:style>
  <w:style w:type="character" w:customStyle="1" w:styleId="Heading7Char4">
    <w:name w:val="Heading 7 Char4"/>
    <w:semiHidden/>
    <w:rPr>
      <w:rFonts w:ascii="Calibri" w:hAnsi="Calibri"/>
      <w:sz w:val="24"/>
    </w:rPr>
  </w:style>
  <w:style w:type="character" w:customStyle="1" w:styleId="Heading4Char3">
    <w:name w:val="Heading 4 Char3"/>
    <w:semiHidden/>
    <w:rPr>
      <w:rFonts w:ascii="Calibri" w:hAnsi="Calibri"/>
      <w:b/>
      <w:sz w:val="28"/>
    </w:rPr>
  </w:style>
  <w:style w:type="character" w:customStyle="1" w:styleId="Heading7Char3">
    <w:name w:val="Heading 7 Char3"/>
    <w:semiHidden/>
    <w:rPr>
      <w:rFonts w:ascii="Calibri" w:hAnsi="Calibri"/>
      <w:sz w:val="24"/>
    </w:rPr>
  </w:style>
  <w:style w:type="character" w:customStyle="1" w:styleId="Heading4Char2">
    <w:name w:val="Heading 4 Char2"/>
    <w:semiHidden/>
    <w:rPr>
      <w:rFonts w:ascii="Calibri" w:hAnsi="Calibri"/>
      <w:b/>
      <w:sz w:val="28"/>
    </w:rPr>
  </w:style>
  <w:style w:type="character" w:customStyle="1" w:styleId="Heading7Char2">
    <w:name w:val="Heading 7 Char2"/>
    <w:semiHidden/>
    <w:rPr>
      <w:rFonts w:ascii="Calibri" w:hAnsi="Calibri"/>
      <w:sz w:val="24"/>
    </w:rPr>
  </w:style>
  <w:style w:type="paragraph" w:customStyle="1" w:styleId="2ffffe">
    <w:name w:val="Заголовок оглавления2"/>
    <w:basedOn w:val="1e"/>
    <w:next w:val="af7"/>
    <w:pPr>
      <w:keepNext w:val="0"/>
      <w:widowControl w:val="0"/>
      <w:tabs>
        <w:tab w:val="num" w:pos="360"/>
      </w:tabs>
      <w:spacing w:before="480" w:after="0" w:line="276" w:lineRule="auto"/>
      <w:ind w:left="360" w:hanging="360"/>
      <w:jc w:val="left"/>
      <w:outlineLvl w:val="9"/>
    </w:pPr>
    <w:rPr>
      <w:rFonts w:ascii="Cambria" w:eastAsia="Times New Roman" w:hAnsi="Cambria"/>
      <w:b/>
      <w:color w:val="365F91"/>
      <w:sz w:val="32"/>
      <w:lang w:val="en-US"/>
    </w:rPr>
  </w:style>
  <w:style w:type="paragraph" w:customStyle="1" w:styleId="2fffff">
    <w:name w:val="Рецензия2"/>
    <w:hidden/>
    <w:semiHidden/>
    <w:rPr>
      <w:rFonts w:eastAsia="Calibri"/>
      <w:sz w:val="24"/>
      <w:szCs w:val="24"/>
      <w:lang w:eastAsia="ru-RU"/>
    </w:rPr>
  </w:style>
  <w:style w:type="paragraph" w:customStyle="1" w:styleId="ListParagraph2">
    <w:name w:val="List Paragraph2"/>
    <w:basedOn w:val="af7"/>
    <w:pPr>
      <w:spacing w:line="276" w:lineRule="auto"/>
      <w:ind w:left="720"/>
    </w:pPr>
    <w:rPr>
      <w:rFonts w:ascii="Calibri" w:hAnsi="Calibri"/>
      <w:sz w:val="22"/>
      <w:szCs w:val="22"/>
    </w:rPr>
  </w:style>
  <w:style w:type="paragraph" w:customStyle="1" w:styleId="1ffffffff8">
    <w:name w:val="Титул 1 Ж"/>
    <w:basedOn w:val="af7"/>
    <w:pPr>
      <w:jc w:val="center"/>
    </w:pPr>
    <w:rPr>
      <w:b/>
      <w:caps/>
      <w:sz w:val="27"/>
      <w:szCs w:val="27"/>
    </w:rPr>
  </w:style>
  <w:style w:type="paragraph" w:customStyle="1" w:styleId="affffffffffffffffffff">
    <w:name w:val="Титул тема"/>
    <w:basedOn w:val="af7"/>
    <w:pPr>
      <w:jc w:val="center"/>
    </w:pPr>
    <w:rPr>
      <w:b/>
      <w:sz w:val="27"/>
      <w:szCs w:val="27"/>
    </w:rPr>
  </w:style>
  <w:style w:type="paragraph" w:customStyle="1" w:styleId="1ffffffff9">
    <w:name w:val="Титул текст 1"/>
    <w:basedOn w:val="af7"/>
    <w:pPr>
      <w:jc w:val="center"/>
    </w:pPr>
    <w:rPr>
      <w:sz w:val="27"/>
      <w:szCs w:val="27"/>
    </w:rPr>
  </w:style>
  <w:style w:type="paragraph" w:customStyle="1" w:styleId="1ffffffffa">
    <w:name w:val="Титул текст 1 Ж"/>
    <w:basedOn w:val="af7"/>
    <w:pPr>
      <w:jc w:val="center"/>
    </w:pPr>
    <w:rPr>
      <w:sz w:val="27"/>
      <w:szCs w:val="27"/>
    </w:rPr>
  </w:style>
  <w:style w:type="paragraph" w:customStyle="1" w:styleId="affffffffffffffffffff0">
    <w:name w:val="Подсистема.Название"/>
    <w:basedOn w:val="af7"/>
    <w:pPr>
      <w:spacing w:before="60" w:after="60"/>
      <w:ind w:left="284" w:right="227"/>
      <w:jc w:val="center"/>
    </w:pPr>
    <w:rPr>
      <w:b/>
      <w:bCs/>
      <w:caps/>
      <w:sz w:val="36"/>
      <w:szCs w:val="36"/>
    </w:rPr>
  </w:style>
  <w:style w:type="paragraph" w:customStyle="1" w:styleId="affffffffffffffffffff1">
    <w:name w:val="Наименование системы"/>
    <w:basedOn w:val="af7"/>
    <w:pPr>
      <w:spacing w:before="120"/>
      <w:jc w:val="center"/>
    </w:pPr>
    <w:rPr>
      <w:caps/>
    </w:rPr>
  </w:style>
  <w:style w:type="paragraph" w:customStyle="1" w:styleId="3fff4">
    <w:name w:val="Заголовок оглавления3"/>
    <w:basedOn w:val="af7"/>
    <w:next w:val="afff4"/>
    <w:pPr>
      <w:keepNext/>
      <w:keepLines/>
      <w:pageBreakBefore/>
      <w:spacing w:after="240"/>
      <w:ind w:firstLine="720"/>
    </w:pPr>
    <w:rPr>
      <w:b/>
      <w:sz w:val="28"/>
      <w:szCs w:val="28"/>
    </w:rPr>
  </w:style>
  <w:style w:type="paragraph" w:customStyle="1" w:styleId="340">
    <w:name w:val="Приложение Титул (34)"/>
    <w:basedOn w:val="af7"/>
    <w:next w:val="afff4"/>
    <w:pPr>
      <w:keepNext/>
      <w:pageBreakBefore/>
      <w:numPr>
        <w:numId w:val="95"/>
      </w:numPr>
      <w:spacing w:after="360"/>
      <w:jc w:val="center"/>
      <w:outlineLvl w:val="0"/>
    </w:pPr>
    <w:rPr>
      <w:b/>
      <w:sz w:val="28"/>
      <w:szCs w:val="28"/>
    </w:rPr>
  </w:style>
  <w:style w:type="paragraph" w:customStyle="1" w:styleId="134">
    <w:name w:val="Приложение Заг 1 (34)"/>
    <w:basedOn w:val="af7"/>
    <w:next w:val="afff4"/>
    <w:pPr>
      <w:keepNext/>
      <w:numPr>
        <w:ilvl w:val="1"/>
        <w:numId w:val="95"/>
      </w:numPr>
      <w:spacing w:before="240" w:after="60"/>
      <w:outlineLvl w:val="1"/>
    </w:pPr>
    <w:rPr>
      <w:b/>
      <w:i/>
      <w:sz w:val="26"/>
      <w:szCs w:val="26"/>
    </w:rPr>
  </w:style>
  <w:style w:type="paragraph" w:customStyle="1" w:styleId="234">
    <w:name w:val="Приложение Заг 2 (34)"/>
    <w:basedOn w:val="af7"/>
    <w:next w:val="afff4"/>
    <w:pPr>
      <w:keepNext/>
      <w:numPr>
        <w:ilvl w:val="2"/>
        <w:numId w:val="95"/>
      </w:numPr>
      <w:spacing w:before="240" w:after="60"/>
      <w:outlineLvl w:val="2"/>
    </w:pPr>
    <w:rPr>
      <w:b/>
      <w:sz w:val="26"/>
      <w:szCs w:val="26"/>
    </w:rPr>
  </w:style>
  <w:style w:type="paragraph" w:customStyle="1" w:styleId="334">
    <w:name w:val="Приложение Заг 3 (34)"/>
    <w:basedOn w:val="af7"/>
    <w:next w:val="afff4"/>
    <w:pPr>
      <w:keepNext/>
      <w:numPr>
        <w:ilvl w:val="3"/>
        <w:numId w:val="95"/>
      </w:numPr>
      <w:spacing w:before="240" w:after="60"/>
      <w:outlineLvl w:val="3"/>
    </w:pPr>
    <w:rPr>
      <w:sz w:val="26"/>
      <w:szCs w:val="26"/>
    </w:rPr>
  </w:style>
  <w:style w:type="paragraph" w:customStyle="1" w:styleId="434">
    <w:name w:val="Приложение Заг 4 (34)"/>
    <w:basedOn w:val="af7"/>
    <w:next w:val="afff4"/>
    <w:pPr>
      <w:keepNext/>
      <w:numPr>
        <w:ilvl w:val="4"/>
        <w:numId w:val="95"/>
      </w:numPr>
      <w:spacing w:before="240" w:after="60"/>
      <w:outlineLvl w:val="4"/>
    </w:pPr>
  </w:style>
  <w:style w:type="paragraph" w:customStyle="1" w:styleId="534">
    <w:name w:val="Приложение Заг 5 (34)"/>
    <w:basedOn w:val="af7"/>
    <w:next w:val="afff4"/>
    <w:pPr>
      <w:keepNext/>
      <w:numPr>
        <w:ilvl w:val="5"/>
        <w:numId w:val="95"/>
      </w:numPr>
      <w:spacing w:before="240" w:after="60"/>
      <w:outlineLvl w:val="5"/>
    </w:pPr>
  </w:style>
  <w:style w:type="paragraph" w:customStyle="1" w:styleId="2fffff0">
    <w:name w:val="Пункт 2 уровня"/>
    <w:basedOn w:val="26"/>
    <w:pPr>
      <w:keepNext w:val="0"/>
      <w:numPr>
        <w:ilvl w:val="1"/>
      </w:numPr>
      <w:tabs>
        <w:tab w:val="clear" w:pos="1134"/>
        <w:tab w:val="num" w:pos="0"/>
      </w:tabs>
      <w:spacing w:before="60" w:after="60"/>
      <w:ind w:firstLine="720"/>
      <w:outlineLvl w:val="9"/>
    </w:pPr>
    <w:rPr>
      <w:rFonts w:eastAsia="Times New Roman"/>
      <w:b w:val="0"/>
      <w:sz w:val="30"/>
      <w:szCs w:val="26"/>
      <w:lang w:eastAsia="ru-RU"/>
    </w:rPr>
  </w:style>
  <w:style w:type="paragraph" w:customStyle="1" w:styleId="3fff5">
    <w:name w:val="Пункт 3 уровня"/>
    <w:basedOn w:val="39"/>
    <w:pPr>
      <w:keepNext w:val="0"/>
      <w:numPr>
        <w:ilvl w:val="2"/>
      </w:numPr>
      <w:tabs>
        <w:tab w:val="num" w:pos="-11"/>
        <w:tab w:val="num" w:pos="1588"/>
      </w:tabs>
      <w:spacing w:before="60"/>
      <w:ind w:left="-11" w:firstLine="720"/>
      <w:outlineLvl w:val="9"/>
    </w:pPr>
    <w:rPr>
      <w:rFonts w:ascii="Times New Roman" w:hAnsi="Times New Roman"/>
      <w:bCs w:val="0"/>
    </w:rPr>
  </w:style>
  <w:style w:type="paragraph" w:customStyle="1" w:styleId="4fc">
    <w:name w:val="Пункт 4 уровня"/>
    <w:basedOn w:val="46"/>
    <w:pPr>
      <w:keepNext w:val="0"/>
      <w:numPr>
        <w:ilvl w:val="3"/>
      </w:numPr>
      <w:tabs>
        <w:tab w:val="left" w:pos="1701"/>
        <w:tab w:val="num" w:pos="1814"/>
      </w:tabs>
      <w:spacing w:before="60" w:after="60"/>
      <w:ind w:firstLine="720"/>
      <w:jc w:val="both"/>
      <w:outlineLvl w:val="9"/>
    </w:pPr>
    <w:rPr>
      <w:sz w:val="26"/>
      <w:szCs w:val="26"/>
    </w:rPr>
  </w:style>
  <w:style w:type="paragraph" w:customStyle="1" w:styleId="5f0">
    <w:name w:val="Пункт 5 уровня"/>
    <w:basedOn w:val="52"/>
    <w:pPr>
      <w:numPr>
        <w:ilvl w:val="4"/>
      </w:numPr>
      <w:tabs>
        <w:tab w:val="num" w:pos="1008"/>
        <w:tab w:val="num" w:pos="2098"/>
      </w:tabs>
      <w:spacing w:before="60" w:after="60" w:line="240" w:lineRule="auto"/>
      <w:ind w:left="1008" w:firstLine="720"/>
      <w:outlineLvl w:val="9"/>
    </w:pPr>
    <w:rPr>
      <w:bCs w:val="0"/>
      <w:iCs w:val="0"/>
    </w:rPr>
  </w:style>
  <w:style w:type="character" w:customStyle="1" w:styleId="5f1">
    <w:name w:val="Знак Знак5"/>
    <w:rPr>
      <w:lang w:val="ru-RU" w:eastAsia="en-US" w:bidi="ar-SA"/>
    </w:rPr>
  </w:style>
  <w:style w:type="paragraph" w:customStyle="1" w:styleId="affffffffffffffffffff2">
    <w:name w:val="Мелкий без отступа"/>
    <w:basedOn w:val="af7"/>
    <w:pPr>
      <w:jc w:val="center"/>
    </w:pPr>
  </w:style>
  <w:style w:type="character" w:customStyle="1" w:styleId="FontStyle108">
    <w:name w:val="Font Style108"/>
    <w:rPr>
      <w:rFonts w:ascii="Times New Roman" w:hAnsi="Times New Roman"/>
      <w:sz w:val="26"/>
      <w:szCs w:val="26"/>
    </w:rPr>
  </w:style>
  <w:style w:type="character" w:customStyle="1" w:styleId="FontStyle30">
    <w:name w:val="Font Style30"/>
    <w:rPr>
      <w:rFonts w:ascii="Times New Roman" w:hAnsi="Times New Roman"/>
      <w:sz w:val="26"/>
      <w:szCs w:val="26"/>
    </w:rPr>
  </w:style>
  <w:style w:type="table" w:customStyle="1" w:styleId="-1130">
    <w:name w:val="Таблица-сетка 1 светлая — акцент 13"/>
    <w:basedOn w:val="af9"/>
    <w:rPr>
      <w:rFonts w:ascii="Calibri" w:eastAsia="Calibri" w:hAnsi="Calibri"/>
      <w:sz w:val="22"/>
      <w:szCs w:val="22"/>
      <w:lang w:eastAsia="en-US"/>
    </w:rPr>
    <w:tblPr/>
  </w:style>
  <w:style w:type="paragraph" w:customStyle="1" w:styleId="MGAppendixTitleTimesNewRoman12">
    <w:name w:val="Стиль MG_Appendix_Title + Times New Roman 12 пт"/>
    <w:basedOn w:val="af7"/>
    <w:pPr>
      <w:keepNext/>
      <w:pageBreakBefore/>
      <w:spacing w:line="276" w:lineRule="auto"/>
      <w:jc w:val="center"/>
      <w:outlineLvl w:val="0"/>
    </w:pPr>
    <w:rPr>
      <w:rFonts w:ascii="Times New Roman Полужирный" w:eastAsia="MS Mincho" w:hAnsi="Times New Roman Полужирный"/>
      <w:b/>
      <w:bCs/>
      <w:caps/>
      <w:sz w:val="22"/>
      <w:szCs w:val="22"/>
      <w:lang w:eastAsia="ko-KR"/>
    </w:rPr>
  </w:style>
  <w:style w:type="paragraph" w:customStyle="1" w:styleId="Comment">
    <w:name w:val="Comment"/>
    <w:basedOn w:val="af7"/>
    <w:link w:val="Comment0"/>
    <w:pPr>
      <w:spacing w:before="40" w:after="80"/>
      <w:ind w:firstLine="851"/>
    </w:pPr>
    <w:rPr>
      <w:rFonts w:eastAsia="Calibri"/>
      <w:sz w:val="28"/>
      <w:szCs w:val="28"/>
    </w:rPr>
  </w:style>
  <w:style w:type="character" w:customStyle="1" w:styleId="Comment0">
    <w:name w:val="Comment Знак"/>
    <w:link w:val="Comment"/>
    <w:rPr>
      <w:rFonts w:eastAsia="Calibri"/>
      <w:sz w:val="28"/>
      <w:szCs w:val="28"/>
    </w:rPr>
  </w:style>
  <w:style w:type="paragraph" w:customStyle="1" w:styleId="ListAlternative3">
    <w:name w:val="List Alternative 3"/>
    <w:basedOn w:val="af7"/>
    <w:pPr>
      <w:numPr>
        <w:numId w:val="98"/>
      </w:numPr>
      <w:tabs>
        <w:tab w:val="clear" w:pos="360"/>
        <w:tab w:val="num" w:pos="1469"/>
      </w:tabs>
      <w:spacing w:before="40" w:after="40"/>
      <w:ind w:left="1468" w:hanging="357"/>
    </w:pPr>
    <w:rPr>
      <w:lang w:eastAsia="en-US"/>
    </w:rPr>
  </w:style>
  <w:style w:type="paragraph" w:customStyle="1" w:styleId="Spisok12-1">
    <w:name w:val="Spisok 12-1"/>
    <w:link w:val="Spisok12-10"/>
    <w:pPr>
      <w:numPr>
        <w:numId w:val="99"/>
      </w:numPr>
      <w:tabs>
        <w:tab w:val="left" w:pos="1276"/>
      </w:tabs>
      <w:spacing w:before="40" w:after="80" w:line="360" w:lineRule="auto"/>
      <w:jc w:val="both"/>
    </w:pPr>
    <w:rPr>
      <w:rFonts w:eastAsia="Calibri"/>
      <w:sz w:val="28"/>
      <w:szCs w:val="28"/>
      <w:lang w:eastAsia="ru-RU"/>
    </w:rPr>
  </w:style>
  <w:style w:type="table" w:customStyle="1" w:styleId="180">
    <w:name w:val="Сетка таблицы18"/>
    <w:basedOn w:val="af9"/>
    <w:next w:val="affb"/>
    <w:tblPr/>
  </w:style>
  <w:style w:type="paragraph" w:customStyle="1" w:styleId="ConsPlusNormal">
    <w:name w:val="ConsPlusNormal"/>
    <w:link w:val="ConsPlusNormal0"/>
    <w:pPr>
      <w:ind w:firstLine="720"/>
    </w:pPr>
    <w:rPr>
      <w:rFonts w:ascii="Arial" w:hAnsi="Arial"/>
      <w:lang w:eastAsia="ru-RU"/>
    </w:rPr>
  </w:style>
  <w:style w:type="character" w:customStyle="1" w:styleId="FontStyle14">
    <w:name w:val="Font Style14"/>
    <w:rPr>
      <w:rFonts w:ascii="Times New Roman" w:hAnsi="Times New Roman"/>
      <w:sz w:val="22"/>
      <w:szCs w:val="22"/>
    </w:rPr>
  </w:style>
  <w:style w:type="paragraph" w:customStyle="1" w:styleId="Style1">
    <w:name w:val="Style1"/>
    <w:basedOn w:val="af7"/>
    <w:pPr>
      <w:spacing w:line="324" w:lineRule="exact"/>
      <w:jc w:val="center"/>
    </w:pPr>
  </w:style>
  <w:style w:type="character" w:customStyle="1" w:styleId="ConsPlusNormal0">
    <w:name w:val="ConsPlusNormal Знак"/>
    <w:link w:val="ConsPlusNormal"/>
    <w:rPr>
      <w:rFonts w:ascii="Arial" w:hAnsi="Arial"/>
      <w:sz w:val="20"/>
      <w:szCs w:val="20"/>
    </w:rPr>
  </w:style>
  <w:style w:type="paragraph" w:customStyle="1" w:styleId="affffffffffffffffffff3">
    <w:name w:val="Обычный + по ширине"/>
    <w:basedOn w:val="af7"/>
  </w:style>
  <w:style w:type="character" w:customStyle="1" w:styleId="apple-converted-space">
    <w:name w:val="apple-converted-space"/>
    <w:basedOn w:val="af8"/>
  </w:style>
  <w:style w:type="paragraph" w:customStyle="1" w:styleId="affffffffffffffffffff4">
    <w:name w:val="_Титул_Объект автоматизации"/>
    <w:basedOn w:val="af7"/>
    <w:link w:val="affffffffffffffffffff5"/>
    <w:pPr>
      <w:ind w:left="426" w:firstLine="425"/>
      <w:jc w:val="center"/>
    </w:pPr>
    <w:rPr>
      <w:sz w:val="32"/>
      <w:szCs w:val="32"/>
    </w:rPr>
  </w:style>
  <w:style w:type="character" w:customStyle="1" w:styleId="affffffffffffffffffff5">
    <w:name w:val="_Название объекта автоматизации Знак"/>
    <w:link w:val="affffffffffffffffffff4"/>
    <w:rPr>
      <w:sz w:val="32"/>
      <w:szCs w:val="32"/>
    </w:rPr>
  </w:style>
  <w:style w:type="paragraph" w:customStyle="1" w:styleId="Tabltitle">
    <w:name w:val="Tabl_title"/>
    <w:basedOn w:val="af7"/>
    <w:next w:val="af7"/>
    <w:link w:val="Tabltitle0"/>
    <w:pPr>
      <w:keepNext/>
      <w:spacing w:before="30" w:after="30"/>
      <w:ind w:left="28" w:right="28" w:firstLine="709"/>
      <w:jc w:val="center"/>
    </w:pPr>
    <w:rPr>
      <w:rFonts w:eastAsia="Cambria"/>
      <w:b/>
      <w:iCs/>
    </w:rPr>
  </w:style>
  <w:style w:type="character" w:customStyle="1" w:styleId="Tabltitle0">
    <w:name w:val="Tabl_title Знак"/>
    <w:link w:val="Tabltitle"/>
    <w:rPr>
      <w:rFonts w:eastAsia="Cambria"/>
      <w:b/>
      <w:iCs/>
    </w:rPr>
  </w:style>
  <w:style w:type="character" w:customStyle="1" w:styleId="Spisok12-10">
    <w:name w:val="Spisok 12-1 Знак"/>
    <w:link w:val="Spisok12-1"/>
    <w:rPr>
      <w:rFonts w:eastAsia="Calibri"/>
      <w:sz w:val="28"/>
      <w:szCs w:val="28"/>
      <w:lang w:eastAsia="ru-RU"/>
    </w:rPr>
  </w:style>
  <w:style w:type="paragraph" w:customStyle="1" w:styleId="TablCaption">
    <w:name w:val="Tabl_Caption"/>
    <w:next w:val="Comment"/>
    <w:link w:val="TablCaption0"/>
    <w:pPr>
      <w:keepNext/>
      <w:spacing w:before="280" w:after="280"/>
      <w:ind w:right="-1"/>
    </w:pPr>
    <w:rPr>
      <w:rFonts w:eastAsia="Calibri"/>
      <w:b/>
      <w:sz w:val="24"/>
      <w:szCs w:val="24"/>
      <w:lang w:eastAsia="en-US"/>
    </w:rPr>
  </w:style>
  <w:style w:type="character" w:customStyle="1" w:styleId="TablCaption0">
    <w:name w:val="Tabl_Caption Знак"/>
    <w:link w:val="TablCaption"/>
    <w:rPr>
      <w:rFonts w:eastAsia="Calibri"/>
      <w:b/>
      <w:lang w:eastAsia="en-US"/>
    </w:rPr>
  </w:style>
  <w:style w:type="paragraph" w:customStyle="1" w:styleId="Tablcontent">
    <w:name w:val="Tabl_content"/>
    <w:link w:val="Tablcontent0"/>
    <w:pPr>
      <w:framePr w:hSpace="180" w:wrap="around" w:vAnchor="page" w:hAnchor="margin" w:y="2489"/>
      <w:spacing w:before="30" w:after="30"/>
      <w:ind w:left="-28" w:right="-42" w:firstLine="3"/>
    </w:pPr>
    <w:rPr>
      <w:bCs/>
      <w:iCs/>
      <w:color w:val="000000"/>
      <w:sz w:val="22"/>
      <w:szCs w:val="22"/>
      <w:lang w:eastAsia="en-US"/>
    </w:rPr>
  </w:style>
  <w:style w:type="character" w:customStyle="1" w:styleId="Tablcontent0">
    <w:name w:val="Tabl_content Знак"/>
    <w:link w:val="Tablcontent"/>
    <w:rPr>
      <w:bCs/>
      <w:iCs/>
      <w:color w:val="000000"/>
      <w:sz w:val="20"/>
      <w:szCs w:val="22"/>
      <w:lang w:eastAsia="en-US"/>
    </w:rPr>
  </w:style>
  <w:style w:type="paragraph" w:customStyle="1" w:styleId="1ffffffffb">
    <w:name w:val="1обычный"/>
    <w:basedOn w:val="af7"/>
    <w:link w:val="1ffffffffc"/>
    <w:pPr>
      <w:spacing w:after="120" w:line="276" w:lineRule="auto"/>
      <w:ind w:firstLine="567"/>
    </w:pPr>
    <w:rPr>
      <w:rFonts w:eastAsia="Calibri"/>
      <w:sz w:val="28"/>
      <w:szCs w:val="28"/>
    </w:rPr>
  </w:style>
  <w:style w:type="character" w:customStyle="1" w:styleId="1ffffffffc">
    <w:name w:val="1обычный Знак"/>
    <w:link w:val="1ffffffffb"/>
    <w:rPr>
      <w:rFonts w:eastAsia="Calibri"/>
      <w:sz w:val="28"/>
      <w:szCs w:val="28"/>
    </w:rPr>
  </w:style>
  <w:style w:type="paragraph" w:customStyle="1" w:styleId="Annotacia">
    <w:name w:val="Annotacia"/>
    <w:link w:val="Annotacia0"/>
    <w:pPr>
      <w:pageBreakBefore/>
      <w:spacing w:after="120" w:line="360" w:lineRule="auto"/>
      <w:jc w:val="center"/>
    </w:pPr>
    <w:rPr>
      <w:rFonts w:ascii="Arial" w:eastAsia="Calibri" w:hAnsi="Arial"/>
      <w:sz w:val="32"/>
      <w:szCs w:val="22"/>
      <w:lang w:eastAsia="en-US"/>
    </w:rPr>
  </w:style>
  <w:style w:type="character" w:customStyle="1" w:styleId="Annotacia0">
    <w:name w:val="Annotacia Знак"/>
    <w:link w:val="Annotacia"/>
    <w:rPr>
      <w:rFonts w:ascii="Arial" w:eastAsia="Calibri" w:hAnsi="Arial"/>
      <w:sz w:val="32"/>
      <w:szCs w:val="22"/>
      <w:lang w:eastAsia="en-US"/>
    </w:rPr>
  </w:style>
  <w:style w:type="paragraph" w:customStyle="1" w:styleId="342">
    <w:name w:val="34_Список_Марк_2"/>
    <w:basedOn w:val="af7"/>
    <w:pPr>
      <w:numPr>
        <w:ilvl w:val="1"/>
        <w:numId w:val="100"/>
      </w:numPr>
    </w:pPr>
    <w:rPr>
      <w:sz w:val="28"/>
    </w:rPr>
  </w:style>
  <w:style w:type="paragraph" w:customStyle="1" w:styleId="341">
    <w:name w:val="34_Список_Марк_1"/>
    <w:basedOn w:val="af7"/>
    <w:link w:val="3410"/>
    <w:pPr>
      <w:numPr>
        <w:numId w:val="101"/>
      </w:numPr>
    </w:pPr>
  </w:style>
  <w:style w:type="character" w:customStyle="1" w:styleId="3410">
    <w:name w:val="34_Список_Марк_1 Знак"/>
    <w:link w:val="341"/>
  </w:style>
  <w:style w:type="paragraph" w:customStyle="1" w:styleId="343">
    <w:name w:val="34_Список_Марк_3"/>
    <w:basedOn w:val="af7"/>
    <w:pPr>
      <w:numPr>
        <w:ilvl w:val="2"/>
        <w:numId w:val="100"/>
      </w:numPr>
    </w:pPr>
    <w:rPr>
      <w:sz w:val="28"/>
    </w:rPr>
  </w:style>
  <w:style w:type="paragraph" w:customStyle="1" w:styleId="SoderContent">
    <w:name w:val="Soder_Content"/>
    <w:basedOn w:val="af7"/>
    <w:link w:val="SoderContent0"/>
    <w:pPr>
      <w:spacing w:line="276" w:lineRule="auto"/>
    </w:pPr>
    <w:rPr>
      <w:rFonts w:ascii="Calibri" w:eastAsia="Calibri" w:hAnsi="Calibri"/>
      <w:sz w:val="22"/>
      <w:szCs w:val="22"/>
    </w:rPr>
  </w:style>
  <w:style w:type="character" w:customStyle="1" w:styleId="SoderContent0">
    <w:name w:val="Soder_Content Знак"/>
    <w:link w:val="SoderContent"/>
    <w:rPr>
      <w:rFonts w:ascii="Calibri" w:eastAsia="Calibri" w:hAnsi="Calibri"/>
      <w:sz w:val="22"/>
      <w:szCs w:val="22"/>
    </w:rPr>
  </w:style>
  <w:style w:type="paragraph" w:customStyle="1" w:styleId="formattext">
    <w:name w:val="formattext"/>
    <w:basedOn w:val="af7"/>
    <w:pPr>
      <w:spacing w:before="100" w:beforeAutospacing="1" w:after="100" w:afterAutospacing="1"/>
    </w:pPr>
  </w:style>
  <w:style w:type="character" w:customStyle="1" w:styleId="OTRBold">
    <w:name w:val="OTR_Bold"/>
    <w:rPr>
      <w:b/>
    </w:rPr>
  </w:style>
  <w:style w:type="paragraph" w:customStyle="1" w:styleId="OTRNormalPacked">
    <w:name w:val="OTR_Normal_Packed"/>
    <w:basedOn w:val="OTRNormal"/>
    <w:rPr>
      <w:spacing w:val="-2"/>
    </w:rPr>
  </w:style>
  <w:style w:type="character" w:customStyle="1" w:styleId="OTRPacked">
    <w:name w:val="OTR_Packed"/>
    <w:rPr>
      <w:spacing w:val="-2"/>
    </w:rPr>
  </w:style>
  <w:style w:type="paragraph" w:customStyle="1" w:styleId="OTRBLOCK">
    <w:name w:val="OTR_BLOCK"/>
    <w:basedOn w:val="af7"/>
    <w:pPr>
      <w:spacing w:before="60" w:after="60"/>
    </w:pPr>
    <w:rPr>
      <w:b/>
      <w:i/>
      <w:sz w:val="22"/>
    </w:rPr>
  </w:style>
  <w:style w:type="paragraph" w:customStyle="1" w:styleId="OTRTableListmark">
    <w:name w:val="OTR_Table_List_mark"/>
    <w:pPr>
      <w:numPr>
        <w:numId w:val="102"/>
      </w:numPr>
      <w:jc w:val="both"/>
    </w:pPr>
    <w:rPr>
      <w:sz w:val="22"/>
      <w:lang w:eastAsia="ru-RU"/>
    </w:rPr>
  </w:style>
  <w:style w:type="paragraph" w:customStyle="1" w:styleId="OTRTableNorm2">
    <w:name w:val="OTR_Table_Norm"/>
    <w:basedOn w:val="af7"/>
    <w:pPr>
      <w:spacing w:before="60" w:after="60"/>
    </w:pPr>
    <w:rPr>
      <w:rFonts w:eastAsia="Calibri"/>
    </w:rPr>
  </w:style>
  <w:style w:type="paragraph" w:customStyle="1" w:styleId="ASFKTitul1">
    <w:name w:val="_ASFK_Titul_1"/>
    <w:pPr>
      <w:spacing w:before="240" w:after="240"/>
      <w:jc w:val="center"/>
    </w:pPr>
    <w:rPr>
      <w:sz w:val="32"/>
      <w:szCs w:val="28"/>
      <w:lang w:eastAsia="ru-RU"/>
    </w:rPr>
  </w:style>
  <w:style w:type="paragraph" w:customStyle="1" w:styleId="GOSTListmark1">
    <w:name w:val="_GOST_List_mark1"/>
    <w:pPr>
      <w:numPr>
        <w:numId w:val="103"/>
      </w:numPr>
      <w:jc w:val="both"/>
    </w:pPr>
    <w:rPr>
      <w:sz w:val="24"/>
      <w:lang w:eastAsia="ru-RU"/>
    </w:rPr>
  </w:style>
  <w:style w:type="paragraph" w:customStyle="1" w:styleId="GOSTNormal">
    <w:name w:val="_GOST_Normal"/>
    <w:pPr>
      <w:spacing w:before="120" w:after="60"/>
      <w:ind w:firstLine="567"/>
      <w:contextualSpacing/>
    </w:pPr>
    <w:rPr>
      <w:rFonts w:eastAsia="Calibri"/>
      <w:sz w:val="24"/>
      <w:lang w:eastAsia="ru-RU"/>
    </w:rPr>
  </w:style>
  <w:style w:type="paragraph" w:customStyle="1" w:styleId="TableCellC">
    <w:name w:val="Table Cell C"/>
    <w:basedOn w:val="TableCellL"/>
    <w:pPr>
      <w:jc w:val="center"/>
    </w:pPr>
    <w:rPr>
      <w:sz w:val="24"/>
      <w:szCs w:val="24"/>
    </w:rPr>
  </w:style>
  <w:style w:type="character" w:customStyle="1" w:styleId="ASFKSymBold">
    <w:name w:val="_ASFK_Sym_Bold"/>
    <w:rPr>
      <w:b/>
    </w:rPr>
  </w:style>
  <w:style w:type="character" w:customStyle="1" w:styleId="contract1">
    <w:name w:val="contract Знак1"/>
    <w:rPr>
      <w:b/>
      <w:sz w:val="22"/>
      <w:lang w:val="en-US" w:eastAsia="en-US" w:bidi="ar-SA"/>
    </w:rPr>
  </w:style>
  <w:style w:type="paragraph" w:customStyle="1" w:styleId="TableText0">
    <w:name w:val="TableText"/>
    <w:basedOn w:val="af7"/>
    <w:pPr>
      <w:keepLines/>
      <w:spacing w:line="288" w:lineRule="auto"/>
      <w:ind w:firstLine="567"/>
    </w:pPr>
    <w:rPr>
      <w:sz w:val="28"/>
    </w:rPr>
  </w:style>
  <w:style w:type="paragraph" w:customStyle="1" w:styleId="Default">
    <w:name w:val="Default"/>
    <w:rPr>
      <w:color w:val="000000"/>
      <w:sz w:val="24"/>
      <w:szCs w:val="24"/>
      <w:lang w:eastAsia="ru-RU"/>
    </w:rPr>
  </w:style>
  <w:style w:type="character" w:customStyle="1" w:styleId="arrow">
    <w:name w:val="arrow"/>
    <w:rPr>
      <w:b/>
      <w:bCs/>
    </w:rPr>
  </w:style>
  <w:style w:type="paragraph" w:customStyle="1" w:styleId="3fff6">
    <w:name w:val="_Заголовок 3"/>
    <w:pPr>
      <w:keepNext/>
      <w:widowControl w:val="0"/>
      <w:pBdr>
        <w:top w:val="none" w:sz="4" w:space="0" w:color="000000"/>
        <w:left w:val="none" w:sz="4" w:space="0" w:color="000000"/>
        <w:bottom w:val="none" w:sz="4" w:space="0" w:color="000000"/>
        <w:right w:val="none" w:sz="4" w:space="0" w:color="000000"/>
        <w:between w:val="none" w:sz="4" w:space="0" w:color="000000"/>
      </w:pBdr>
      <w:spacing w:before="120" w:after="120" w:line="360" w:lineRule="atLeast"/>
      <w:jc w:val="both"/>
      <w:outlineLvl w:val="2"/>
    </w:pPr>
    <w:rPr>
      <w:b/>
      <w:bCs/>
      <w:color w:val="000000"/>
      <w:sz w:val="28"/>
      <w:szCs w:val="28"/>
      <w:lang w:eastAsia="ru-RU"/>
    </w:rPr>
  </w:style>
  <w:style w:type="paragraph" w:customStyle="1" w:styleId="MGbase">
    <w:name w:val="MG_base"/>
    <w:link w:val="MGbase0"/>
    <w:pPr>
      <w:spacing w:line="276" w:lineRule="auto"/>
    </w:pPr>
    <w:rPr>
      <w:rFonts w:eastAsia="MS Mincho"/>
      <w:sz w:val="28"/>
      <w:szCs w:val="22"/>
      <w:lang w:eastAsia="ko-KR"/>
    </w:rPr>
  </w:style>
  <w:style w:type="character" w:customStyle="1" w:styleId="MGbase0">
    <w:name w:val="MG_base Знак"/>
    <w:link w:val="MGbase"/>
    <w:rPr>
      <w:rFonts w:eastAsia="MS Mincho"/>
      <w:sz w:val="28"/>
      <w:szCs w:val="22"/>
      <w:lang w:eastAsia="ko-KR"/>
    </w:rPr>
  </w:style>
  <w:style w:type="paragraph" w:customStyle="1" w:styleId="MGCommon">
    <w:name w:val="MG_Common"/>
    <w:basedOn w:val="MGbase"/>
    <w:link w:val="MGCommon0"/>
    <w:pPr>
      <w:spacing w:line="360" w:lineRule="auto"/>
      <w:ind w:firstLine="709"/>
      <w:jc w:val="both"/>
    </w:pPr>
    <w:rPr>
      <w:sz w:val="24"/>
    </w:rPr>
  </w:style>
  <w:style w:type="character" w:customStyle="1" w:styleId="MGCommon0">
    <w:name w:val="MG_Common Знак"/>
    <w:link w:val="MGCommon"/>
    <w:rPr>
      <w:rFonts w:eastAsia="MS Mincho"/>
      <w:sz w:val="22"/>
      <w:szCs w:val="22"/>
      <w:lang w:eastAsia="ko-KR"/>
    </w:rPr>
  </w:style>
  <w:style w:type="paragraph" w:customStyle="1" w:styleId="MGafttable">
    <w:name w:val="MG_aft_table"/>
    <w:basedOn w:val="MGCommon"/>
    <w:next w:val="MGCommon"/>
    <w:link w:val="MGafttable0"/>
    <w:pPr>
      <w:spacing w:before="240"/>
    </w:pPr>
  </w:style>
  <w:style w:type="character" w:customStyle="1" w:styleId="MGafttable0">
    <w:name w:val="MG_aft_table Знак"/>
    <w:link w:val="MGafttable"/>
    <w:rPr>
      <w:rFonts w:eastAsia="MS Mincho"/>
      <w:sz w:val="22"/>
      <w:szCs w:val="22"/>
      <w:lang w:eastAsia="ko-KR"/>
    </w:rPr>
  </w:style>
  <w:style w:type="paragraph" w:customStyle="1" w:styleId="MGafttablebeflist">
    <w:name w:val="MG_aft_table_bef_list"/>
    <w:basedOn w:val="MGafttable"/>
    <w:next w:val="MGCommon"/>
    <w:link w:val="MGafttablebeflist0"/>
    <w:pPr>
      <w:keepNext/>
    </w:pPr>
  </w:style>
  <w:style w:type="character" w:customStyle="1" w:styleId="MGafttablebeflist0">
    <w:name w:val="MG_aft_table_bef_list Знак"/>
    <w:link w:val="MGafttablebeflist"/>
    <w:rPr>
      <w:rFonts w:eastAsia="MS Mincho"/>
      <w:sz w:val="22"/>
      <w:szCs w:val="22"/>
      <w:lang w:eastAsia="ko-KR"/>
    </w:rPr>
  </w:style>
  <w:style w:type="paragraph" w:customStyle="1" w:styleId="MGAppendixTitle">
    <w:name w:val="MG_Appendix_Title"/>
    <w:basedOn w:val="MGbase"/>
    <w:next w:val="MGCommon"/>
    <w:pPr>
      <w:keepNext/>
      <w:pageBreakBefore/>
      <w:jc w:val="center"/>
      <w:outlineLvl w:val="0"/>
    </w:pPr>
    <w:rPr>
      <w:rFonts w:ascii="Times New Roman Полужирный" w:hAnsi="Times New Roman Полужирный"/>
      <w:b/>
      <w:smallCaps/>
    </w:rPr>
  </w:style>
  <w:style w:type="paragraph" w:customStyle="1" w:styleId="MGbeflist">
    <w:name w:val="MG_bef_list"/>
    <w:basedOn w:val="MGCommon"/>
    <w:next w:val="MGCommon"/>
    <w:link w:val="MGbeflist0"/>
    <w:pPr>
      <w:keepNext/>
    </w:pPr>
  </w:style>
  <w:style w:type="character" w:customStyle="1" w:styleId="MGbeflist0">
    <w:name w:val="MG_bef_list Знак"/>
    <w:link w:val="MGbeflist"/>
    <w:rPr>
      <w:rFonts w:eastAsia="MS Mincho"/>
      <w:sz w:val="22"/>
      <w:szCs w:val="22"/>
      <w:lang w:eastAsia="ko-KR"/>
    </w:rPr>
  </w:style>
  <w:style w:type="paragraph" w:customStyle="1" w:styleId="MGFigure">
    <w:name w:val="MG_Figure"/>
    <w:basedOn w:val="MGbase"/>
    <w:next w:val="af7"/>
    <w:link w:val="MGFigure0"/>
    <w:pPr>
      <w:keepNext/>
      <w:spacing w:before="120" w:line="240" w:lineRule="auto"/>
      <w:jc w:val="center"/>
    </w:pPr>
  </w:style>
  <w:style w:type="character" w:customStyle="1" w:styleId="MGFigure0">
    <w:name w:val="MG_Figure Знак"/>
    <w:link w:val="MGFigure"/>
    <w:rPr>
      <w:rFonts w:eastAsia="MS Mincho"/>
      <w:sz w:val="28"/>
      <w:szCs w:val="22"/>
      <w:lang w:eastAsia="ko-KR"/>
    </w:rPr>
  </w:style>
  <w:style w:type="paragraph" w:customStyle="1" w:styleId="MGFigureTitle">
    <w:name w:val="MG_Figure_Title"/>
    <w:basedOn w:val="MGbase"/>
    <w:next w:val="MGCommon"/>
    <w:link w:val="MGFigureTitle0"/>
    <w:pPr>
      <w:spacing w:before="120" w:after="240"/>
      <w:jc w:val="center"/>
    </w:pPr>
  </w:style>
  <w:style w:type="character" w:customStyle="1" w:styleId="MGFigureTitle0">
    <w:name w:val="MG_Figure_Title Знак"/>
    <w:link w:val="MGFigureTitle"/>
    <w:rPr>
      <w:rFonts w:eastAsia="MS Mincho"/>
      <w:sz w:val="28"/>
      <w:szCs w:val="22"/>
      <w:lang w:eastAsia="ko-KR"/>
    </w:rPr>
  </w:style>
  <w:style w:type="paragraph" w:customStyle="1" w:styleId="MGFormula">
    <w:name w:val="MG_Formula"/>
    <w:basedOn w:val="MGCommon"/>
    <w:next w:val="MGCommon"/>
    <w:link w:val="MGFormula0"/>
    <w:pPr>
      <w:ind w:firstLine="0"/>
      <w:jc w:val="center"/>
    </w:pPr>
    <w:rPr>
      <w:rFonts w:ascii="Cambria Math" w:hAnsi="Cambria Math"/>
      <w:i/>
      <w:sz w:val="28"/>
      <w:szCs w:val="28"/>
      <w:lang w:val="en-US"/>
    </w:rPr>
  </w:style>
  <w:style w:type="character" w:customStyle="1" w:styleId="MGFormula0">
    <w:name w:val="MG_Formula Знак"/>
    <w:link w:val="MGFormula"/>
    <w:rPr>
      <w:rFonts w:ascii="Cambria Math" w:eastAsia="MS Mincho" w:hAnsi="Cambria Math"/>
      <w:i/>
      <w:sz w:val="28"/>
      <w:szCs w:val="28"/>
      <w:lang w:val="en-US" w:eastAsia="ko-KR"/>
    </w:rPr>
  </w:style>
  <w:style w:type="paragraph" w:customStyle="1" w:styleId="MGlist123">
    <w:name w:val="MG_list_123"/>
    <w:basedOn w:val="MGCommon"/>
    <w:link w:val="MGlist1230"/>
    <w:pPr>
      <w:numPr>
        <w:numId w:val="104"/>
      </w:numPr>
      <w:tabs>
        <w:tab w:val="left" w:pos="851"/>
        <w:tab w:val="left" w:pos="992"/>
        <w:tab w:val="left" w:pos="1134"/>
        <w:tab w:val="left" w:pos="1418"/>
      </w:tabs>
    </w:pPr>
  </w:style>
  <w:style w:type="character" w:customStyle="1" w:styleId="MGlist1230">
    <w:name w:val="MG_list_123 Знак"/>
    <w:link w:val="MGlist123"/>
    <w:rPr>
      <w:rFonts w:eastAsia="MS Mincho"/>
      <w:sz w:val="24"/>
      <w:szCs w:val="22"/>
      <w:lang w:eastAsia="ko-KR"/>
    </w:rPr>
  </w:style>
  <w:style w:type="paragraph" w:customStyle="1" w:styleId="MGlisto">
    <w:name w:val="MG_list_o"/>
    <w:basedOn w:val="MGCommon"/>
    <w:pPr>
      <w:numPr>
        <w:numId w:val="105"/>
      </w:numPr>
      <w:tabs>
        <w:tab w:val="left" w:pos="992"/>
        <w:tab w:val="num" w:pos="1440"/>
      </w:tabs>
    </w:pPr>
  </w:style>
  <w:style w:type="paragraph" w:customStyle="1" w:styleId="MGTableCell">
    <w:name w:val="MG_Table_Cell"/>
    <w:basedOn w:val="MGbase"/>
    <w:link w:val="MGTableCell0"/>
    <w:rPr>
      <w:bCs/>
      <w:szCs w:val="28"/>
    </w:rPr>
  </w:style>
  <w:style w:type="character" w:customStyle="1" w:styleId="MGTableCell0">
    <w:name w:val="MG_Table_Cell Знак"/>
    <w:link w:val="MGTableCell"/>
    <w:rPr>
      <w:rFonts w:eastAsia="MS Mincho"/>
      <w:bCs/>
      <w:sz w:val="28"/>
      <w:szCs w:val="28"/>
      <w:lang w:eastAsia="ko-KR"/>
    </w:rPr>
  </w:style>
  <w:style w:type="paragraph" w:customStyle="1" w:styleId="MGTable0">
    <w:name w:val="MG_Table_#"/>
    <w:basedOn w:val="MGTableCell"/>
    <w:pPr>
      <w:tabs>
        <w:tab w:val="left" w:pos="284"/>
        <w:tab w:val="left" w:pos="425"/>
      </w:tabs>
      <w:spacing w:line="240" w:lineRule="auto"/>
    </w:pPr>
    <w:rPr>
      <w:sz w:val="20"/>
      <w:szCs w:val="20"/>
    </w:rPr>
  </w:style>
  <w:style w:type="paragraph" w:customStyle="1" w:styleId="MGTableCelllisto">
    <w:name w:val="MG_Table_Cell_list_o"/>
    <w:basedOn w:val="MGTableCell"/>
    <w:pPr>
      <w:numPr>
        <w:numId w:val="106"/>
      </w:numPr>
      <w:tabs>
        <w:tab w:val="left" w:pos="317"/>
        <w:tab w:val="num" w:pos="720"/>
      </w:tabs>
    </w:pPr>
    <w:rPr>
      <w:sz w:val="24"/>
      <w:szCs w:val="24"/>
    </w:rPr>
  </w:style>
  <w:style w:type="paragraph" w:customStyle="1" w:styleId="MGTableCellNumber">
    <w:name w:val="MG_Table_Cell_Number"/>
    <w:basedOn w:val="MGTableCell"/>
    <w:pPr>
      <w:spacing w:line="240" w:lineRule="auto"/>
      <w:jc w:val="right"/>
    </w:pPr>
  </w:style>
  <w:style w:type="paragraph" w:customStyle="1" w:styleId="MGTableCenter">
    <w:name w:val="MG_Table_Center"/>
    <w:basedOn w:val="MGTableCell"/>
    <w:pPr>
      <w:jc w:val="center"/>
    </w:pPr>
    <w:rPr>
      <w:color w:val="000000"/>
    </w:rPr>
  </w:style>
  <w:style w:type="paragraph" w:customStyle="1" w:styleId="MGTableHeader">
    <w:name w:val="MG_Table_Header"/>
    <w:basedOn w:val="MGTableCell"/>
    <w:link w:val="MGTableHeader0"/>
    <w:pPr>
      <w:spacing w:line="240" w:lineRule="auto"/>
      <w:ind w:left="-57" w:right="-57"/>
      <w:jc w:val="center"/>
    </w:pPr>
    <w:rPr>
      <w:rFonts w:ascii="Times New Roman Полужирный" w:hAnsi="Times New Roman Полужирный"/>
      <w:b/>
    </w:rPr>
  </w:style>
  <w:style w:type="character" w:customStyle="1" w:styleId="MGTableHeader0">
    <w:name w:val="MG_Table_Header Знак"/>
    <w:link w:val="MGTableHeader"/>
    <w:rPr>
      <w:rFonts w:ascii="Times New Roman Полужирный" w:eastAsia="MS Mincho" w:hAnsi="Times New Roman Полужирный"/>
      <w:b/>
      <w:bCs/>
      <w:sz w:val="28"/>
      <w:szCs w:val="28"/>
      <w:lang w:eastAsia="ko-KR"/>
    </w:rPr>
  </w:style>
  <w:style w:type="paragraph" w:customStyle="1" w:styleId="MGTableTitle">
    <w:name w:val="MG_Table_Title"/>
    <w:basedOn w:val="MGCommon"/>
    <w:next w:val="MGCommon"/>
    <w:pPr>
      <w:keepNext/>
      <w:keepLines/>
      <w:spacing w:before="240"/>
      <w:ind w:firstLine="0"/>
    </w:pPr>
    <w:rPr>
      <w:szCs w:val="24"/>
    </w:rPr>
  </w:style>
  <w:style w:type="paragraph" w:customStyle="1" w:styleId="MGTPtitle">
    <w:name w:val="MG_TP_title"/>
    <w:basedOn w:val="MGbase"/>
    <w:pPr>
      <w:keepNext/>
      <w:keepLines/>
      <w:suppressLineNumbers/>
      <w:jc w:val="center"/>
    </w:pPr>
    <w:rPr>
      <w:rFonts w:ascii="Times New Roman Полужирный" w:hAnsi="Times New Roman Полужирный"/>
      <w:b/>
      <w:smallCaps/>
      <w:color w:val="000000"/>
      <w:sz w:val="32"/>
    </w:rPr>
  </w:style>
  <w:style w:type="paragraph" w:customStyle="1" w:styleId="xl100">
    <w:name w:val="xl100"/>
    <w:basedOn w:val="af7"/>
    <w:pPr>
      <w:pBdr>
        <w:top w:val="single" w:sz="4" w:space="0" w:color="000000"/>
        <w:left w:val="single" w:sz="4" w:space="0" w:color="000000"/>
        <w:bottom w:val="single" w:sz="4" w:space="0" w:color="000000"/>
      </w:pBdr>
      <w:spacing w:before="100" w:beforeAutospacing="1" w:after="100" w:afterAutospacing="1"/>
      <w:jc w:val="center"/>
    </w:pPr>
    <w:rPr>
      <w:rFonts w:ascii="Arial" w:hAnsi="Arial"/>
      <w:sz w:val="17"/>
      <w:szCs w:val="17"/>
    </w:rPr>
  </w:style>
  <w:style w:type="paragraph" w:customStyle="1" w:styleId="xl101">
    <w:name w:val="xl101"/>
    <w:basedOn w:val="af7"/>
    <w:pPr>
      <w:pBdr>
        <w:top w:val="single" w:sz="4" w:space="0" w:color="000000"/>
        <w:bottom w:val="single" w:sz="4" w:space="0" w:color="000000"/>
      </w:pBdr>
      <w:spacing w:before="100" w:beforeAutospacing="1" w:after="100" w:afterAutospacing="1"/>
      <w:jc w:val="center"/>
    </w:pPr>
    <w:rPr>
      <w:rFonts w:ascii="Arial" w:hAnsi="Arial"/>
      <w:sz w:val="17"/>
      <w:szCs w:val="17"/>
    </w:rPr>
  </w:style>
  <w:style w:type="paragraph" w:customStyle="1" w:styleId="xl102">
    <w:name w:val="xl102"/>
    <w:basedOn w:val="af7"/>
    <w:pPr>
      <w:pBdr>
        <w:top w:val="single" w:sz="4" w:space="0" w:color="000000"/>
        <w:bottom w:val="single" w:sz="4" w:space="0" w:color="000000"/>
        <w:right w:val="single" w:sz="4" w:space="0" w:color="000000"/>
      </w:pBdr>
      <w:spacing w:before="100" w:beforeAutospacing="1" w:after="100" w:afterAutospacing="1"/>
      <w:jc w:val="center"/>
    </w:pPr>
    <w:rPr>
      <w:rFonts w:ascii="Arial" w:hAnsi="Arial"/>
      <w:sz w:val="17"/>
      <w:szCs w:val="17"/>
    </w:rPr>
  </w:style>
  <w:style w:type="paragraph" w:customStyle="1" w:styleId="xl103">
    <w:name w:val="xl103"/>
    <w:basedOn w:val="af7"/>
    <w:pPr>
      <w:pBdr>
        <w:top w:val="single" w:sz="4" w:space="0" w:color="000000"/>
      </w:pBdr>
      <w:spacing w:before="100" w:beforeAutospacing="1" w:after="100" w:afterAutospacing="1"/>
      <w:jc w:val="center"/>
    </w:pPr>
    <w:rPr>
      <w:rFonts w:ascii="Arial" w:hAnsi="Arial"/>
      <w:sz w:val="13"/>
      <w:szCs w:val="13"/>
    </w:rPr>
  </w:style>
  <w:style w:type="paragraph" w:customStyle="1" w:styleId="xl104">
    <w:name w:val="xl104"/>
    <w:basedOn w:val="af7"/>
    <w:pPr>
      <w:pBdr>
        <w:top w:val="single" w:sz="4" w:space="0" w:color="000000"/>
      </w:pBdr>
      <w:spacing w:before="100" w:beforeAutospacing="1" w:after="100" w:afterAutospacing="1"/>
    </w:pPr>
    <w:rPr>
      <w:rFonts w:ascii="Arial" w:hAnsi="Arial"/>
      <w:sz w:val="12"/>
      <w:szCs w:val="12"/>
    </w:rPr>
  </w:style>
  <w:style w:type="paragraph" w:customStyle="1" w:styleId="xl105">
    <w:name w:val="xl105"/>
    <w:basedOn w:val="af7"/>
    <w:pPr>
      <w:pBdr>
        <w:top w:val="single" w:sz="4" w:space="0" w:color="000000"/>
        <w:bottom w:val="single" w:sz="4" w:space="0" w:color="000000"/>
      </w:pBdr>
      <w:spacing w:before="100" w:beforeAutospacing="1" w:after="100" w:afterAutospacing="1"/>
      <w:jc w:val="center"/>
    </w:pPr>
    <w:rPr>
      <w:rFonts w:ascii="Arial" w:hAnsi="Arial"/>
      <w:sz w:val="16"/>
      <w:szCs w:val="16"/>
    </w:rPr>
  </w:style>
  <w:style w:type="paragraph" w:customStyle="1" w:styleId="xl106">
    <w:name w:val="xl106"/>
    <w:basedOn w:val="af7"/>
    <w:pPr>
      <w:spacing w:before="100" w:beforeAutospacing="1" w:after="100" w:afterAutospacing="1"/>
    </w:pPr>
    <w:rPr>
      <w:rFonts w:ascii="Arial" w:hAnsi="Arial"/>
      <w:i/>
      <w:iCs/>
      <w:sz w:val="16"/>
      <w:szCs w:val="16"/>
    </w:rPr>
  </w:style>
  <w:style w:type="paragraph" w:customStyle="1" w:styleId="xl107">
    <w:name w:val="xl107"/>
    <w:basedOn w:val="af7"/>
    <w:pPr>
      <w:spacing w:before="100" w:beforeAutospacing="1" w:after="100" w:afterAutospacing="1"/>
    </w:pPr>
  </w:style>
  <w:style w:type="paragraph" w:customStyle="1" w:styleId="xl108">
    <w:name w:val="xl108"/>
    <w:basedOn w:val="af7"/>
    <w:pPr>
      <w:pBdr>
        <w:right w:val="single" w:sz="8" w:space="0" w:color="000000"/>
      </w:pBdr>
      <w:spacing w:before="100" w:beforeAutospacing="1" w:after="100" w:afterAutospacing="1"/>
    </w:pPr>
  </w:style>
  <w:style w:type="paragraph" w:customStyle="1" w:styleId="xl109">
    <w:name w:val="xl109"/>
    <w:basedOn w:val="af7"/>
    <w:pPr>
      <w:spacing w:before="100" w:beforeAutospacing="1" w:after="100" w:afterAutospacing="1"/>
      <w:jc w:val="right"/>
    </w:pPr>
    <w:rPr>
      <w:rFonts w:ascii="Arial" w:hAnsi="Arial"/>
      <w:sz w:val="16"/>
      <w:szCs w:val="16"/>
    </w:rPr>
  </w:style>
  <w:style w:type="paragraph" w:customStyle="1" w:styleId="xl110">
    <w:name w:val="xl110"/>
    <w:basedOn w:val="af7"/>
    <w:pPr>
      <w:spacing w:before="100" w:beforeAutospacing="1" w:after="100" w:afterAutospacing="1"/>
      <w:jc w:val="center"/>
    </w:pPr>
    <w:rPr>
      <w:rFonts w:ascii="Arial" w:hAnsi="Arial"/>
      <w:b/>
      <w:bCs/>
      <w:sz w:val="21"/>
      <w:szCs w:val="21"/>
    </w:rPr>
  </w:style>
  <w:style w:type="paragraph" w:customStyle="1" w:styleId="xl111">
    <w:name w:val="xl111"/>
    <w:basedOn w:val="af7"/>
    <w:pPr>
      <w:pBdr>
        <w:bottom w:val="single" w:sz="4" w:space="0" w:color="000000"/>
      </w:pBdr>
      <w:spacing w:before="100" w:beforeAutospacing="1" w:after="100" w:afterAutospacing="1"/>
    </w:pPr>
    <w:rPr>
      <w:b/>
      <w:bCs/>
    </w:rPr>
  </w:style>
  <w:style w:type="paragraph" w:customStyle="1" w:styleId="xl112">
    <w:name w:val="xl112"/>
    <w:basedOn w:val="af7"/>
    <w:pPr>
      <w:pBdr>
        <w:top w:val="single" w:sz="4" w:space="0" w:color="000000"/>
        <w:left w:val="single" w:sz="6" w:space="0" w:color="000000"/>
      </w:pBdr>
      <w:spacing w:before="100" w:beforeAutospacing="1" w:after="100" w:afterAutospacing="1"/>
      <w:jc w:val="center"/>
    </w:pPr>
    <w:rPr>
      <w:rFonts w:ascii="Arial" w:hAnsi="Arial"/>
      <w:sz w:val="16"/>
      <w:szCs w:val="16"/>
    </w:rPr>
  </w:style>
  <w:style w:type="paragraph" w:customStyle="1" w:styleId="xl113">
    <w:name w:val="xl113"/>
    <w:basedOn w:val="af7"/>
    <w:pPr>
      <w:pBdr>
        <w:top w:val="single" w:sz="4" w:space="0" w:color="000000"/>
      </w:pBdr>
      <w:spacing w:before="100" w:beforeAutospacing="1" w:after="100" w:afterAutospacing="1"/>
      <w:jc w:val="center"/>
    </w:pPr>
    <w:rPr>
      <w:rFonts w:ascii="Arial" w:hAnsi="Arial"/>
      <w:sz w:val="16"/>
      <w:szCs w:val="16"/>
    </w:rPr>
  </w:style>
  <w:style w:type="paragraph" w:customStyle="1" w:styleId="xl114">
    <w:name w:val="xl114"/>
    <w:basedOn w:val="af7"/>
    <w:pPr>
      <w:pBdr>
        <w:top w:val="single" w:sz="4" w:space="0" w:color="000000"/>
        <w:right w:val="single" w:sz="6" w:space="0" w:color="000000"/>
      </w:pBdr>
      <w:spacing w:before="100" w:beforeAutospacing="1" w:after="100" w:afterAutospacing="1"/>
      <w:jc w:val="center"/>
    </w:pPr>
    <w:rPr>
      <w:rFonts w:ascii="Arial" w:hAnsi="Arial"/>
      <w:sz w:val="16"/>
      <w:szCs w:val="16"/>
    </w:rPr>
  </w:style>
  <w:style w:type="paragraph" w:customStyle="1" w:styleId="xl115">
    <w:name w:val="xl115"/>
    <w:basedOn w:val="af7"/>
    <w:pPr>
      <w:pBdr>
        <w:left w:val="single" w:sz="6" w:space="0" w:color="000000"/>
        <w:bottom w:val="single" w:sz="4" w:space="0" w:color="000000"/>
      </w:pBdr>
      <w:spacing w:before="100" w:beforeAutospacing="1" w:after="100" w:afterAutospacing="1"/>
      <w:jc w:val="center"/>
    </w:pPr>
    <w:rPr>
      <w:rFonts w:ascii="Arial" w:hAnsi="Arial"/>
      <w:sz w:val="16"/>
      <w:szCs w:val="16"/>
    </w:rPr>
  </w:style>
  <w:style w:type="paragraph" w:customStyle="1" w:styleId="xl116">
    <w:name w:val="xl116"/>
    <w:basedOn w:val="af7"/>
    <w:pPr>
      <w:pBdr>
        <w:bottom w:val="single" w:sz="4" w:space="0" w:color="000000"/>
      </w:pBdr>
      <w:spacing w:before="100" w:beforeAutospacing="1" w:after="100" w:afterAutospacing="1"/>
      <w:jc w:val="center"/>
    </w:pPr>
    <w:rPr>
      <w:rFonts w:ascii="Arial" w:hAnsi="Arial"/>
      <w:sz w:val="16"/>
      <w:szCs w:val="16"/>
    </w:rPr>
  </w:style>
  <w:style w:type="paragraph" w:customStyle="1" w:styleId="xl117">
    <w:name w:val="xl117"/>
    <w:basedOn w:val="af7"/>
    <w:pPr>
      <w:pBdr>
        <w:bottom w:val="single" w:sz="4" w:space="0" w:color="000000"/>
        <w:right w:val="single" w:sz="6" w:space="0" w:color="000000"/>
      </w:pBdr>
      <w:spacing w:before="100" w:beforeAutospacing="1" w:after="100" w:afterAutospacing="1"/>
      <w:jc w:val="center"/>
    </w:pPr>
    <w:rPr>
      <w:rFonts w:ascii="Arial" w:hAnsi="Arial"/>
      <w:sz w:val="16"/>
      <w:szCs w:val="16"/>
    </w:rPr>
  </w:style>
  <w:style w:type="paragraph" w:customStyle="1" w:styleId="xl118">
    <w:name w:val="xl118"/>
    <w:basedOn w:val="af7"/>
    <w:pPr>
      <w:pBdr>
        <w:top w:val="single" w:sz="4" w:space="0" w:color="000000"/>
        <w:left w:val="single" w:sz="4" w:space="0" w:color="000000"/>
      </w:pBdr>
      <w:spacing w:before="100" w:beforeAutospacing="1" w:after="100" w:afterAutospacing="1"/>
      <w:jc w:val="center"/>
    </w:pPr>
    <w:rPr>
      <w:rFonts w:ascii="Arial" w:hAnsi="Arial"/>
      <w:sz w:val="16"/>
      <w:szCs w:val="16"/>
    </w:rPr>
  </w:style>
  <w:style w:type="paragraph" w:customStyle="1" w:styleId="xl119">
    <w:name w:val="xl119"/>
    <w:basedOn w:val="af7"/>
    <w:pPr>
      <w:pBdr>
        <w:left w:val="single" w:sz="4" w:space="0" w:color="000000"/>
        <w:bottom w:val="single" w:sz="4" w:space="0" w:color="000000"/>
      </w:pBdr>
      <w:spacing w:before="100" w:beforeAutospacing="1" w:after="100" w:afterAutospacing="1"/>
      <w:jc w:val="center"/>
    </w:pPr>
    <w:rPr>
      <w:rFonts w:ascii="Arial" w:hAnsi="Arial"/>
      <w:sz w:val="16"/>
      <w:szCs w:val="16"/>
    </w:rPr>
  </w:style>
  <w:style w:type="paragraph" w:customStyle="1" w:styleId="xl120">
    <w:name w:val="xl120"/>
    <w:basedOn w:val="af7"/>
    <w:pPr>
      <w:pBdr>
        <w:top w:val="single" w:sz="4" w:space="0" w:color="000000"/>
        <w:bottom w:val="single" w:sz="4" w:space="0" w:color="000000"/>
      </w:pBdr>
      <w:spacing w:before="100" w:beforeAutospacing="1" w:after="100" w:afterAutospacing="1"/>
      <w:jc w:val="center"/>
    </w:pPr>
    <w:rPr>
      <w:rFonts w:ascii="Arial" w:hAnsi="Arial"/>
      <w:sz w:val="16"/>
      <w:szCs w:val="16"/>
    </w:rPr>
  </w:style>
  <w:style w:type="paragraph" w:customStyle="1" w:styleId="xl121">
    <w:name w:val="xl121"/>
    <w:basedOn w:val="af7"/>
    <w:pPr>
      <w:pBdr>
        <w:top w:val="single" w:sz="4" w:space="0" w:color="000000"/>
        <w:left w:val="single" w:sz="6" w:space="0" w:color="000000"/>
        <w:bottom w:val="single" w:sz="4" w:space="0" w:color="000000"/>
      </w:pBdr>
      <w:spacing w:before="100" w:beforeAutospacing="1" w:after="100" w:afterAutospacing="1"/>
      <w:jc w:val="center"/>
    </w:pPr>
    <w:rPr>
      <w:rFonts w:ascii="Arial" w:hAnsi="Arial"/>
      <w:sz w:val="16"/>
      <w:szCs w:val="16"/>
    </w:rPr>
  </w:style>
  <w:style w:type="paragraph" w:customStyle="1" w:styleId="xl122">
    <w:name w:val="xl122"/>
    <w:basedOn w:val="af7"/>
    <w:pPr>
      <w:pBdr>
        <w:top w:val="single" w:sz="4" w:space="0" w:color="000000"/>
        <w:bottom w:val="single" w:sz="4" w:space="0" w:color="000000"/>
      </w:pBdr>
      <w:spacing w:before="100" w:beforeAutospacing="1" w:after="100" w:afterAutospacing="1"/>
      <w:jc w:val="center"/>
    </w:pPr>
    <w:rPr>
      <w:rFonts w:ascii="Arial" w:hAnsi="Arial"/>
      <w:sz w:val="16"/>
      <w:szCs w:val="16"/>
    </w:rPr>
  </w:style>
  <w:style w:type="paragraph" w:customStyle="1" w:styleId="xl123">
    <w:name w:val="xl123"/>
    <w:basedOn w:val="af7"/>
    <w:pPr>
      <w:pBdr>
        <w:top w:val="single" w:sz="4" w:space="0" w:color="000000"/>
        <w:bottom w:val="single" w:sz="4" w:space="0" w:color="000000"/>
        <w:right w:val="single" w:sz="6" w:space="0" w:color="000000"/>
      </w:pBdr>
      <w:spacing w:before="100" w:beforeAutospacing="1" w:after="100" w:afterAutospacing="1"/>
      <w:jc w:val="center"/>
    </w:pPr>
    <w:rPr>
      <w:rFonts w:ascii="Arial" w:hAnsi="Arial"/>
      <w:sz w:val="16"/>
      <w:szCs w:val="16"/>
    </w:rPr>
  </w:style>
  <w:style w:type="paragraph" w:customStyle="1" w:styleId="xl135">
    <w:name w:val="xl135"/>
    <w:basedOn w:val="af7"/>
    <w:pPr>
      <w:pBdr>
        <w:top w:val="single" w:sz="4" w:space="0" w:color="000000"/>
        <w:left w:val="single" w:sz="4" w:space="0" w:color="000000"/>
        <w:bottom w:val="single" w:sz="4" w:space="0" w:color="000000"/>
      </w:pBdr>
      <w:spacing w:before="100" w:beforeAutospacing="1" w:after="100" w:afterAutospacing="1"/>
      <w:jc w:val="center"/>
    </w:pPr>
    <w:rPr>
      <w:rFonts w:ascii="Arial" w:hAnsi="Arial"/>
      <w:sz w:val="16"/>
      <w:szCs w:val="16"/>
    </w:rPr>
  </w:style>
  <w:style w:type="paragraph" w:customStyle="1" w:styleId="xl140">
    <w:name w:val="xl140"/>
    <w:basedOn w:val="af7"/>
    <w:pPr>
      <w:pBdr>
        <w:top w:val="single" w:sz="4" w:space="0" w:color="000000"/>
        <w:bottom w:val="single" w:sz="4" w:space="0" w:color="000000"/>
        <w:right w:val="single" w:sz="4" w:space="0" w:color="000000"/>
      </w:pBdr>
      <w:spacing w:before="100" w:beforeAutospacing="1" w:after="100" w:afterAutospacing="1"/>
      <w:jc w:val="center"/>
    </w:pPr>
    <w:rPr>
      <w:rFonts w:ascii="Arial" w:hAnsi="Arial"/>
      <w:sz w:val="16"/>
      <w:szCs w:val="16"/>
    </w:rPr>
  </w:style>
  <w:style w:type="paragraph" w:customStyle="1" w:styleId="xl142">
    <w:name w:val="xl142"/>
    <w:basedOn w:val="af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sz w:val="16"/>
      <w:szCs w:val="16"/>
    </w:rPr>
  </w:style>
  <w:style w:type="paragraph" w:customStyle="1" w:styleId="xl143">
    <w:name w:val="xl143"/>
    <w:basedOn w:val="af7"/>
    <w:pPr>
      <w:pBdr>
        <w:top w:val="single" w:sz="4" w:space="0" w:color="000000"/>
        <w:left w:val="single" w:sz="4" w:space="0" w:color="000000"/>
        <w:bottom w:val="single" w:sz="4" w:space="0" w:color="000000"/>
      </w:pBdr>
      <w:spacing w:before="100" w:beforeAutospacing="1" w:after="100" w:afterAutospacing="1"/>
    </w:pPr>
    <w:rPr>
      <w:rFonts w:ascii="Arial" w:hAnsi="Arial"/>
      <w:sz w:val="16"/>
      <w:szCs w:val="16"/>
    </w:rPr>
  </w:style>
  <w:style w:type="paragraph" w:customStyle="1" w:styleId="xl145">
    <w:name w:val="xl145"/>
    <w:basedOn w:val="af7"/>
    <w:pPr>
      <w:pBdr>
        <w:top w:val="single" w:sz="4" w:space="0" w:color="000000"/>
        <w:bottom w:val="single" w:sz="4" w:space="0" w:color="000000"/>
      </w:pBdr>
      <w:spacing w:before="100" w:beforeAutospacing="1" w:after="100" w:afterAutospacing="1"/>
    </w:pPr>
    <w:rPr>
      <w:rFonts w:ascii="Arial" w:hAnsi="Arial"/>
      <w:sz w:val="16"/>
      <w:szCs w:val="16"/>
    </w:rPr>
  </w:style>
  <w:style w:type="paragraph" w:customStyle="1" w:styleId="xl146">
    <w:name w:val="xl146"/>
    <w:basedOn w:val="af7"/>
    <w:pPr>
      <w:pBdr>
        <w:top w:val="single" w:sz="4" w:space="0" w:color="000000"/>
        <w:left w:val="single" w:sz="4" w:space="0" w:color="000000"/>
        <w:bottom w:val="single" w:sz="4" w:space="0" w:color="000000"/>
        <w:right w:val="single" w:sz="6" w:space="0" w:color="000000"/>
      </w:pBdr>
      <w:spacing w:before="100" w:beforeAutospacing="1" w:after="100" w:afterAutospacing="1"/>
      <w:jc w:val="center"/>
    </w:pPr>
    <w:rPr>
      <w:rFonts w:ascii="Arial" w:hAnsi="Arial"/>
      <w:sz w:val="16"/>
      <w:szCs w:val="16"/>
    </w:rPr>
  </w:style>
  <w:style w:type="paragraph" w:customStyle="1" w:styleId="xl147">
    <w:name w:val="xl147"/>
    <w:basedOn w:val="af7"/>
    <w:pPr>
      <w:pBdr>
        <w:top w:val="single" w:sz="4" w:space="0" w:color="000000"/>
        <w:left w:val="single" w:sz="6" w:space="0" w:color="000000"/>
        <w:bottom w:val="single" w:sz="4" w:space="0" w:color="000000"/>
        <w:right w:val="single" w:sz="4" w:space="0" w:color="000000"/>
      </w:pBdr>
      <w:spacing w:before="100" w:beforeAutospacing="1" w:after="100" w:afterAutospacing="1"/>
      <w:jc w:val="center"/>
    </w:pPr>
    <w:rPr>
      <w:rFonts w:ascii="Arial" w:hAnsi="Arial"/>
      <w:sz w:val="16"/>
      <w:szCs w:val="16"/>
    </w:rPr>
  </w:style>
  <w:style w:type="paragraph" w:customStyle="1" w:styleId="xl148">
    <w:name w:val="xl148"/>
    <w:basedOn w:val="af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sz w:val="16"/>
      <w:szCs w:val="16"/>
    </w:rPr>
  </w:style>
  <w:style w:type="paragraph" w:customStyle="1" w:styleId="xl149">
    <w:name w:val="xl149"/>
    <w:basedOn w:val="af7"/>
    <w:pPr>
      <w:pBdr>
        <w:top w:val="single" w:sz="4" w:space="0" w:color="000000"/>
        <w:left w:val="single" w:sz="4" w:space="0" w:color="000000"/>
        <w:bottom w:val="single" w:sz="4" w:space="0" w:color="000000"/>
      </w:pBdr>
      <w:spacing w:before="100" w:beforeAutospacing="1" w:after="100" w:afterAutospacing="1"/>
      <w:jc w:val="center"/>
    </w:pPr>
    <w:rPr>
      <w:rFonts w:ascii="Arial" w:hAnsi="Arial"/>
      <w:sz w:val="16"/>
      <w:szCs w:val="16"/>
    </w:rPr>
  </w:style>
  <w:style w:type="paragraph" w:customStyle="1" w:styleId="xl150">
    <w:name w:val="xl150"/>
    <w:basedOn w:val="af7"/>
    <w:pPr>
      <w:pBdr>
        <w:top w:val="single" w:sz="4" w:space="0" w:color="000000"/>
        <w:bottom w:val="single" w:sz="4" w:space="0" w:color="000000"/>
      </w:pBdr>
      <w:spacing w:before="100" w:beforeAutospacing="1" w:after="100" w:afterAutospacing="1"/>
      <w:jc w:val="center"/>
    </w:pPr>
    <w:rPr>
      <w:rFonts w:ascii="Arial" w:hAnsi="Arial"/>
      <w:sz w:val="16"/>
      <w:szCs w:val="16"/>
    </w:rPr>
  </w:style>
  <w:style w:type="paragraph" w:customStyle="1" w:styleId="xl151">
    <w:name w:val="xl151"/>
    <w:basedOn w:val="af7"/>
    <w:pPr>
      <w:pBdr>
        <w:bottom w:val="single" w:sz="4" w:space="0" w:color="000000"/>
      </w:pBdr>
      <w:spacing w:before="100" w:beforeAutospacing="1" w:after="100" w:afterAutospacing="1"/>
      <w:jc w:val="center"/>
    </w:pPr>
    <w:rPr>
      <w:rFonts w:ascii="Arial" w:hAnsi="Arial"/>
      <w:sz w:val="16"/>
      <w:szCs w:val="16"/>
    </w:rPr>
  </w:style>
  <w:style w:type="paragraph" w:customStyle="1" w:styleId="xl152">
    <w:name w:val="xl152"/>
    <w:basedOn w:val="af7"/>
    <w:pPr>
      <w:pBdr>
        <w:top w:val="single" w:sz="4" w:space="0" w:color="000000"/>
        <w:bottom w:val="single" w:sz="4" w:space="0" w:color="000000"/>
      </w:pBdr>
      <w:spacing w:before="100" w:beforeAutospacing="1" w:after="100" w:afterAutospacing="1"/>
    </w:pPr>
    <w:rPr>
      <w:rFonts w:ascii="Arial" w:hAnsi="Arial"/>
      <w:sz w:val="16"/>
      <w:szCs w:val="16"/>
    </w:rPr>
  </w:style>
  <w:style w:type="paragraph" w:customStyle="1" w:styleId="xl153">
    <w:name w:val="xl153"/>
    <w:basedOn w:val="af7"/>
    <w:pPr>
      <w:pBdr>
        <w:top w:val="single" w:sz="4" w:space="0" w:color="000000"/>
        <w:bottom w:val="single" w:sz="4" w:space="0" w:color="000000"/>
        <w:right w:val="single" w:sz="6" w:space="0" w:color="000000"/>
      </w:pBdr>
      <w:spacing w:before="100" w:beforeAutospacing="1" w:after="100" w:afterAutospacing="1"/>
    </w:pPr>
    <w:rPr>
      <w:rFonts w:ascii="Arial" w:hAnsi="Arial"/>
      <w:sz w:val="16"/>
      <w:szCs w:val="16"/>
    </w:rPr>
  </w:style>
  <w:style w:type="paragraph" w:customStyle="1" w:styleId="xl154">
    <w:name w:val="xl154"/>
    <w:basedOn w:val="af7"/>
    <w:pPr>
      <w:pBdr>
        <w:top w:val="single" w:sz="4" w:space="0" w:color="000000"/>
        <w:left w:val="single" w:sz="6" w:space="0" w:color="000000"/>
        <w:bottom w:val="single" w:sz="4" w:space="0" w:color="000000"/>
        <w:right w:val="single" w:sz="4" w:space="0" w:color="000000"/>
      </w:pBdr>
      <w:spacing w:before="100" w:beforeAutospacing="1" w:after="100" w:afterAutospacing="1"/>
    </w:pPr>
    <w:rPr>
      <w:rFonts w:ascii="Arial" w:hAnsi="Arial"/>
      <w:sz w:val="16"/>
      <w:szCs w:val="16"/>
    </w:rPr>
  </w:style>
  <w:style w:type="paragraph" w:customStyle="1" w:styleId="xl155">
    <w:name w:val="xl155"/>
    <w:basedOn w:val="af7"/>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sz w:val="16"/>
      <w:szCs w:val="16"/>
    </w:rPr>
  </w:style>
  <w:style w:type="paragraph" w:customStyle="1" w:styleId="xl156">
    <w:name w:val="xl156"/>
    <w:basedOn w:val="af7"/>
    <w:pPr>
      <w:pBdr>
        <w:left w:val="single" w:sz="6" w:space="0" w:color="000000"/>
      </w:pBdr>
      <w:spacing w:before="100" w:beforeAutospacing="1" w:after="100" w:afterAutospacing="1"/>
      <w:jc w:val="center"/>
    </w:pPr>
    <w:rPr>
      <w:rFonts w:ascii="Arial" w:hAnsi="Arial"/>
      <w:sz w:val="16"/>
      <w:szCs w:val="16"/>
    </w:rPr>
  </w:style>
  <w:style w:type="paragraph" w:customStyle="1" w:styleId="xl157">
    <w:name w:val="xl157"/>
    <w:basedOn w:val="af7"/>
    <w:pPr>
      <w:spacing w:before="100" w:beforeAutospacing="1" w:after="100" w:afterAutospacing="1"/>
      <w:jc w:val="center"/>
    </w:pPr>
    <w:rPr>
      <w:rFonts w:ascii="Arial" w:hAnsi="Arial"/>
      <w:sz w:val="16"/>
      <w:szCs w:val="16"/>
    </w:rPr>
  </w:style>
  <w:style w:type="paragraph" w:customStyle="1" w:styleId="xl158">
    <w:name w:val="xl158"/>
    <w:basedOn w:val="af7"/>
    <w:pPr>
      <w:pBdr>
        <w:right w:val="single" w:sz="4" w:space="0" w:color="000000"/>
      </w:pBdr>
      <w:spacing w:before="100" w:beforeAutospacing="1" w:after="100" w:afterAutospacing="1"/>
      <w:jc w:val="center"/>
    </w:pPr>
    <w:rPr>
      <w:rFonts w:ascii="Arial" w:hAnsi="Arial"/>
      <w:sz w:val="16"/>
      <w:szCs w:val="16"/>
    </w:rPr>
  </w:style>
  <w:style w:type="paragraph" w:customStyle="1" w:styleId="xl159">
    <w:name w:val="xl159"/>
    <w:basedOn w:val="af7"/>
    <w:pPr>
      <w:pBdr>
        <w:top w:val="single" w:sz="4" w:space="0" w:color="000000"/>
        <w:bottom w:val="single" w:sz="4" w:space="0" w:color="000000"/>
        <w:right w:val="single" w:sz="4" w:space="0" w:color="000000"/>
      </w:pBdr>
      <w:spacing w:before="100" w:beforeAutospacing="1" w:after="100" w:afterAutospacing="1"/>
      <w:jc w:val="center"/>
    </w:pPr>
    <w:rPr>
      <w:rFonts w:ascii="Arial" w:hAnsi="Arial"/>
      <w:sz w:val="16"/>
      <w:szCs w:val="16"/>
    </w:rPr>
  </w:style>
  <w:style w:type="paragraph" w:customStyle="1" w:styleId="xl160">
    <w:name w:val="xl160"/>
    <w:basedOn w:val="af7"/>
    <w:pPr>
      <w:spacing w:before="100" w:beforeAutospacing="1" w:after="100" w:afterAutospacing="1"/>
      <w:jc w:val="center"/>
    </w:pPr>
    <w:rPr>
      <w:rFonts w:ascii="Arial" w:hAnsi="Arial"/>
      <w:sz w:val="18"/>
      <w:szCs w:val="18"/>
    </w:rPr>
  </w:style>
  <w:style w:type="paragraph" w:customStyle="1" w:styleId="xl161">
    <w:name w:val="xl161"/>
    <w:basedOn w:val="af7"/>
    <w:pPr>
      <w:pBdr>
        <w:top w:val="single" w:sz="4" w:space="0" w:color="000000"/>
        <w:left w:val="single" w:sz="6" w:space="0" w:color="000000"/>
        <w:bottom w:val="single" w:sz="4" w:space="0" w:color="000000"/>
      </w:pBdr>
      <w:spacing w:before="100" w:beforeAutospacing="1" w:after="100" w:afterAutospacing="1"/>
      <w:jc w:val="center"/>
    </w:pPr>
    <w:rPr>
      <w:rFonts w:ascii="Arial" w:hAnsi="Arial"/>
      <w:sz w:val="16"/>
      <w:szCs w:val="16"/>
    </w:rPr>
  </w:style>
  <w:style w:type="paragraph" w:customStyle="1" w:styleId="xl162">
    <w:name w:val="xl162"/>
    <w:basedOn w:val="af7"/>
    <w:pPr>
      <w:pBdr>
        <w:top w:val="single" w:sz="4" w:space="0" w:color="000000"/>
        <w:left w:val="single" w:sz="6" w:space="0" w:color="000000"/>
        <w:bottom w:val="single" w:sz="4" w:space="0" w:color="000000"/>
      </w:pBdr>
      <w:spacing w:before="100" w:beforeAutospacing="1" w:after="100" w:afterAutospacing="1"/>
    </w:pPr>
    <w:rPr>
      <w:rFonts w:ascii="Arial" w:hAnsi="Arial"/>
      <w:sz w:val="16"/>
      <w:szCs w:val="16"/>
    </w:rPr>
  </w:style>
  <w:style w:type="paragraph" w:customStyle="1" w:styleId="xl163">
    <w:name w:val="xl163"/>
    <w:basedOn w:val="af7"/>
    <w:pPr>
      <w:pBdr>
        <w:top w:val="single" w:sz="4" w:space="0" w:color="000000"/>
        <w:bottom w:val="single" w:sz="4" w:space="0" w:color="000000"/>
        <w:right w:val="single" w:sz="4" w:space="0" w:color="000000"/>
      </w:pBdr>
      <w:spacing w:before="100" w:beforeAutospacing="1" w:after="100" w:afterAutospacing="1"/>
    </w:pPr>
    <w:rPr>
      <w:rFonts w:ascii="Arial" w:hAnsi="Arial"/>
      <w:sz w:val="16"/>
      <w:szCs w:val="16"/>
    </w:rPr>
  </w:style>
  <w:style w:type="paragraph" w:customStyle="1" w:styleId="Iauiue">
    <w:name w:val="Iau?iue"/>
    <w:rPr>
      <w:lang w:eastAsia="ru-RU"/>
    </w:rPr>
  </w:style>
  <w:style w:type="paragraph" w:customStyle="1" w:styleId="Title3">
    <w:name w:val="Title_3"/>
    <w:link w:val="Title30"/>
    <w:pPr>
      <w:spacing w:before="240"/>
      <w:jc w:val="center"/>
    </w:pPr>
    <w:rPr>
      <w:rFonts w:ascii="Arial" w:eastAsia="Calibri" w:hAnsi="Arial"/>
      <w:b/>
      <w:sz w:val="27"/>
      <w:szCs w:val="24"/>
      <w:lang w:eastAsia="en-US"/>
    </w:rPr>
  </w:style>
  <w:style w:type="character" w:customStyle="1" w:styleId="Title30">
    <w:name w:val="Title_3 Знак"/>
    <w:link w:val="Title3"/>
    <w:rPr>
      <w:rFonts w:ascii="Arial" w:eastAsia="Calibri" w:hAnsi="Arial"/>
      <w:b/>
      <w:sz w:val="27"/>
      <w:lang w:eastAsia="en-US"/>
    </w:rPr>
  </w:style>
  <w:style w:type="paragraph" w:customStyle="1" w:styleId="Title4">
    <w:name w:val="Title_4"/>
    <w:link w:val="Title40"/>
    <w:pPr>
      <w:jc w:val="center"/>
    </w:pPr>
    <w:rPr>
      <w:rFonts w:ascii="Arial" w:eastAsia="Calibri" w:hAnsi="Arial"/>
      <w:b/>
      <w:caps/>
      <w:sz w:val="27"/>
      <w:szCs w:val="24"/>
      <w:lang w:eastAsia="en-US"/>
    </w:rPr>
  </w:style>
  <w:style w:type="character" w:customStyle="1" w:styleId="Title40">
    <w:name w:val="Title_4 Знак"/>
    <w:link w:val="Title4"/>
    <w:rPr>
      <w:rFonts w:ascii="Arial" w:eastAsia="Calibri" w:hAnsi="Arial"/>
      <w:b/>
      <w:caps/>
      <w:sz w:val="27"/>
      <w:lang w:eastAsia="en-US"/>
    </w:rPr>
  </w:style>
  <w:style w:type="paragraph" w:customStyle="1" w:styleId="Title5">
    <w:name w:val="Title_5"/>
    <w:link w:val="Title50"/>
    <w:pPr>
      <w:jc w:val="center"/>
    </w:pPr>
    <w:rPr>
      <w:rFonts w:ascii="Arial" w:eastAsia="Calibri" w:hAnsi="Arial"/>
      <w:sz w:val="27"/>
      <w:szCs w:val="24"/>
      <w:lang w:eastAsia="en-US"/>
    </w:rPr>
  </w:style>
  <w:style w:type="character" w:customStyle="1" w:styleId="Title50">
    <w:name w:val="Title_5 Знак"/>
    <w:link w:val="Title5"/>
    <w:rPr>
      <w:rFonts w:ascii="Arial" w:eastAsia="Calibri" w:hAnsi="Arial"/>
      <w:sz w:val="27"/>
      <w:lang w:eastAsia="en-US"/>
    </w:rPr>
  </w:style>
  <w:style w:type="paragraph" w:customStyle="1" w:styleId="347">
    <w:name w:val="34_ТЛ_Подпись_Шапка"/>
    <w:basedOn w:val="af7"/>
    <w:next w:val="348"/>
    <w:rPr>
      <w:caps/>
    </w:rPr>
  </w:style>
  <w:style w:type="paragraph" w:customStyle="1" w:styleId="348">
    <w:name w:val="34_ТЛ_Подпись"/>
    <w:basedOn w:val="af7"/>
    <w:pPr>
      <w:spacing w:before="20" w:after="120"/>
    </w:pPr>
    <w:rPr>
      <w:sz w:val="22"/>
    </w:rPr>
  </w:style>
  <w:style w:type="paragraph" w:customStyle="1" w:styleId="349">
    <w:name w:val="34_ТЛ_Основной"/>
    <w:basedOn w:val="af7"/>
    <w:pPr>
      <w:spacing w:after="120"/>
      <w:jc w:val="center"/>
    </w:pPr>
    <w:rPr>
      <w:sz w:val="22"/>
      <w:szCs w:val="28"/>
      <w:lang w:eastAsia="en-US"/>
    </w:rPr>
  </w:style>
  <w:style w:type="paragraph" w:customStyle="1" w:styleId="affffffffffffffffffff6">
    <w:name w:val="_Основной перед списком"/>
    <w:basedOn w:val="af7"/>
    <w:next w:val="af7"/>
    <w:link w:val="affffffffffffffffffff7"/>
    <w:pPr>
      <w:keepNext/>
      <w:spacing w:before="20" w:after="120"/>
      <w:ind w:left="707"/>
    </w:pPr>
    <w:rPr>
      <w:sz w:val="26"/>
    </w:rPr>
  </w:style>
  <w:style w:type="paragraph" w:customStyle="1" w:styleId="Nls">
    <w:name w:val="Nls Обычный"/>
    <w:basedOn w:val="af7"/>
    <w:link w:val="Nls0"/>
    <w:pPr>
      <w:keepNext/>
      <w:spacing w:before="40"/>
      <w:ind w:firstLine="709"/>
    </w:pPr>
    <w:rPr>
      <w:rFonts w:eastAsia="Calibri"/>
      <w:lang w:eastAsia="en-US"/>
    </w:rPr>
  </w:style>
  <w:style w:type="character" w:customStyle="1" w:styleId="Nls0">
    <w:name w:val="Nls Обычный Знак"/>
    <w:link w:val="Nls"/>
    <w:rPr>
      <w:rFonts w:eastAsia="Calibri"/>
      <w:lang w:eastAsia="en-US"/>
    </w:rPr>
  </w:style>
  <w:style w:type="character" w:customStyle="1" w:styleId="med1">
    <w:name w:val="med1"/>
    <w:basedOn w:val="af8"/>
  </w:style>
  <w:style w:type="paragraph" w:customStyle="1" w:styleId="Nls2">
    <w:name w:val="Nls Таблица"/>
    <w:basedOn w:val="af7"/>
    <w:link w:val="Nls3"/>
    <w:pPr>
      <w:spacing w:before="40" w:after="80"/>
      <w:ind w:firstLine="851"/>
    </w:pPr>
    <w:rPr>
      <w:bCs/>
      <w:sz w:val="28"/>
      <w:szCs w:val="18"/>
    </w:rPr>
  </w:style>
  <w:style w:type="character" w:customStyle="1" w:styleId="Nls3">
    <w:name w:val="Nls Таблица Знак"/>
    <w:link w:val="Nls2"/>
    <w:rPr>
      <w:bCs/>
      <w:sz w:val="28"/>
      <w:szCs w:val="18"/>
    </w:rPr>
  </w:style>
  <w:style w:type="character" w:customStyle="1" w:styleId="blk">
    <w:name w:val="blk"/>
    <w:basedOn w:val="af8"/>
  </w:style>
  <w:style w:type="paragraph" w:customStyle="1" w:styleId="1322">
    <w:name w:val="132"/>
    <w:basedOn w:val="af7"/>
    <w:link w:val="1323"/>
    <w:pPr>
      <w:spacing w:before="40"/>
      <w:ind w:firstLine="851"/>
    </w:pPr>
    <w:rPr>
      <w:rFonts w:eastAsia="Cambria"/>
      <w:sz w:val="28"/>
      <w:szCs w:val="28"/>
      <w:lang w:eastAsia="en-US"/>
    </w:rPr>
  </w:style>
  <w:style w:type="character" w:customStyle="1" w:styleId="1323">
    <w:name w:val="132 Знак"/>
    <w:link w:val="1322"/>
    <w:rPr>
      <w:rFonts w:eastAsia="Cambria"/>
      <w:sz w:val="28"/>
      <w:szCs w:val="28"/>
      <w:lang w:eastAsia="en-US"/>
    </w:rPr>
  </w:style>
  <w:style w:type="character" w:customStyle="1" w:styleId="OTRNormal12">
    <w:name w:val="OTR_Normal Знак1"/>
    <w:rPr>
      <w:rFonts w:ascii="Times New Roman" w:eastAsia="Times New Roman" w:hAnsi="Times New Roman"/>
      <w:sz w:val="24"/>
    </w:rPr>
  </w:style>
  <w:style w:type="character" w:customStyle="1" w:styleId="OTRTableHead11">
    <w:name w:val="OTR_Table_Head Знак1"/>
    <w:rPr>
      <w:rFonts w:ascii="Times New Roman" w:eastAsia="Times New Roman" w:hAnsi="Times New Roman"/>
      <w:b/>
      <w:sz w:val="22"/>
    </w:rPr>
  </w:style>
  <w:style w:type="character" w:customStyle="1" w:styleId="Nls10">
    <w:name w:val="Nls Таблица Знак1"/>
    <w:rPr>
      <w:rFonts w:ascii="Times New Roman" w:eastAsia="Times New Roman" w:hAnsi="Times New Roman"/>
      <w:bCs/>
      <w:sz w:val="28"/>
      <w:szCs w:val="18"/>
    </w:rPr>
  </w:style>
  <w:style w:type="character" w:customStyle="1" w:styleId="13210">
    <w:name w:val="132 Знак1"/>
    <w:rPr>
      <w:rFonts w:ascii="Times New Roman" w:eastAsia="Cambria" w:hAnsi="Times New Roman"/>
      <w:sz w:val="28"/>
      <w:szCs w:val="28"/>
      <w:lang w:eastAsia="en-US"/>
    </w:rPr>
  </w:style>
  <w:style w:type="paragraph" w:customStyle="1" w:styleId="SMAPlainText">
    <w:name w:val="SMA_PlainText"/>
    <w:link w:val="SMAPlainText0"/>
    <w:pPr>
      <w:spacing w:line="276" w:lineRule="auto"/>
      <w:ind w:firstLine="709"/>
      <w:jc w:val="both"/>
    </w:pPr>
    <w:rPr>
      <w:rFonts w:eastAsia="MS Mincho"/>
      <w:sz w:val="24"/>
      <w:szCs w:val="24"/>
      <w:lang w:eastAsia="ru-RU"/>
    </w:rPr>
  </w:style>
  <w:style w:type="character" w:customStyle="1" w:styleId="SMAPlainText0">
    <w:name w:val="SMA_PlainText Знак"/>
    <w:link w:val="SMAPlainText"/>
    <w:rPr>
      <w:rFonts w:eastAsia="MS Mincho"/>
    </w:rPr>
  </w:style>
  <w:style w:type="character" w:customStyle="1" w:styleId="keyword">
    <w:name w:val="keyword"/>
    <w:basedOn w:val="af8"/>
  </w:style>
  <w:style w:type="paragraph" w:customStyle="1" w:styleId="phNormal">
    <w:name w:val="ph_Normal"/>
    <w:basedOn w:val="af7"/>
    <w:link w:val="phNormal0"/>
    <w:pPr>
      <w:spacing w:before="40"/>
      <w:ind w:firstLine="851"/>
    </w:pPr>
    <w:rPr>
      <w:lang w:eastAsia="en-US"/>
    </w:rPr>
  </w:style>
  <w:style w:type="character" w:customStyle="1" w:styleId="phNormal0">
    <w:name w:val="ph_Normal Знак"/>
    <w:link w:val="phNormal"/>
    <w:rPr>
      <w:sz w:val="20"/>
      <w:szCs w:val="20"/>
      <w:lang w:eastAsia="en-US"/>
    </w:rPr>
  </w:style>
  <w:style w:type="paragraph" w:customStyle="1" w:styleId="affffffffffffffffffff8">
    <w:name w:val="_Текст"/>
    <w:basedOn w:val="af7"/>
    <w:pPr>
      <w:spacing w:before="40" w:line="276" w:lineRule="auto"/>
      <w:ind w:right="454" w:firstLine="720"/>
    </w:pPr>
    <w:rPr>
      <w:sz w:val="28"/>
    </w:rPr>
  </w:style>
  <w:style w:type="character" w:customStyle="1" w:styleId="34a">
    <w:name w:val="34_Абзац_Обычный Знак"/>
    <w:link w:val="34b"/>
    <w:rPr>
      <w:sz w:val="28"/>
    </w:rPr>
  </w:style>
  <w:style w:type="paragraph" w:customStyle="1" w:styleId="34b">
    <w:name w:val="34_Абзац_Обычный"/>
    <w:link w:val="34a"/>
    <w:pPr>
      <w:spacing w:line="360" w:lineRule="auto"/>
      <w:ind w:firstLine="720"/>
      <w:jc w:val="both"/>
    </w:pPr>
    <w:rPr>
      <w:sz w:val="28"/>
      <w:szCs w:val="24"/>
      <w:lang w:eastAsia="ru-RU"/>
    </w:rPr>
  </w:style>
  <w:style w:type="character" w:customStyle="1" w:styleId="affffffffffffffffffff9">
    <w:name w:val="_Основной с красной строки Знак"/>
    <w:link w:val="affffffffffffffffffffa"/>
    <w:rPr>
      <w:sz w:val="26"/>
    </w:rPr>
  </w:style>
  <w:style w:type="paragraph" w:customStyle="1" w:styleId="affffffffffffffffffffa">
    <w:name w:val="_Основной с красной строки"/>
    <w:basedOn w:val="af7"/>
    <w:link w:val="affffffffffffffffffff9"/>
    <w:pPr>
      <w:spacing w:before="20" w:after="80" w:line="276" w:lineRule="auto"/>
      <w:ind w:left="707"/>
    </w:pPr>
    <w:rPr>
      <w:sz w:val="26"/>
    </w:rPr>
  </w:style>
  <w:style w:type="paragraph" w:customStyle="1" w:styleId="34c">
    <w:name w:val="34_Список_Марк_Вводная_фраза"/>
    <w:basedOn w:val="af7"/>
    <w:next w:val="Spisok121"/>
    <w:link w:val="34d"/>
    <w:pPr>
      <w:keepNext/>
      <w:spacing w:before="40"/>
      <w:ind w:firstLine="720"/>
    </w:pPr>
    <w:rPr>
      <w:sz w:val="28"/>
    </w:rPr>
  </w:style>
  <w:style w:type="character" w:customStyle="1" w:styleId="34d">
    <w:name w:val="34_Список_Марк_Вводная_фраза Знак"/>
    <w:link w:val="34c"/>
    <w:rPr>
      <w:sz w:val="28"/>
      <w:szCs w:val="20"/>
    </w:rPr>
  </w:style>
  <w:style w:type="character" w:customStyle="1" w:styleId="Bodytext2">
    <w:name w:val="Body text (2)_"/>
    <w:link w:val="Bodytext20"/>
    <w:rPr>
      <w:sz w:val="28"/>
      <w:szCs w:val="28"/>
      <w:shd w:val="clear" w:color="FFFFFF" w:fill="FFFFFF"/>
    </w:rPr>
  </w:style>
  <w:style w:type="character" w:customStyle="1" w:styleId="1Tablecaption">
    <w:name w:val="1_Table caption Знак"/>
    <w:link w:val="1Tablecaption0"/>
    <w:rPr>
      <w:sz w:val="26"/>
      <w:szCs w:val="26"/>
      <w:shd w:val="clear" w:color="FFFFFF" w:fill="FFFFFF"/>
    </w:rPr>
  </w:style>
  <w:style w:type="character" w:customStyle="1" w:styleId="Bodytext212pt">
    <w:name w:val="Body text (2) + 12 pt"/>
    <w:rPr>
      <w:color w:val="000000"/>
      <w:spacing w:val="0"/>
      <w:position w:val="0"/>
      <w:sz w:val="24"/>
      <w:szCs w:val="24"/>
      <w:shd w:val="clear" w:color="FFFFFF" w:fill="FFFFFF"/>
      <w:lang w:val="ru-RU" w:eastAsia="ru-RU" w:bidi="ru-RU"/>
    </w:rPr>
  </w:style>
  <w:style w:type="paragraph" w:customStyle="1" w:styleId="Bodytext20">
    <w:name w:val="Body text (2)"/>
    <w:basedOn w:val="af7"/>
    <w:link w:val="Bodytext2"/>
    <w:pPr>
      <w:shd w:val="clear" w:color="FFFFFF" w:fill="FFFFFF"/>
      <w:spacing w:before="40" w:after="480" w:line="0" w:lineRule="atLeast"/>
      <w:jc w:val="right"/>
    </w:pPr>
    <w:rPr>
      <w:sz w:val="28"/>
      <w:szCs w:val="28"/>
    </w:rPr>
  </w:style>
  <w:style w:type="paragraph" w:customStyle="1" w:styleId="1Tablecaption0">
    <w:name w:val="1_Table caption"/>
    <w:basedOn w:val="af7"/>
    <w:link w:val="1Tablecaption"/>
    <w:pPr>
      <w:shd w:val="clear" w:color="FFFFFF" w:fill="FFFFFF"/>
      <w:spacing w:before="40" w:line="0" w:lineRule="atLeast"/>
    </w:pPr>
    <w:rPr>
      <w:sz w:val="26"/>
      <w:szCs w:val="26"/>
    </w:rPr>
  </w:style>
  <w:style w:type="character" w:customStyle="1" w:styleId="Bodytext5">
    <w:name w:val="Body text (5)_"/>
    <w:link w:val="Bodytext50"/>
    <w:rPr>
      <w:sz w:val="26"/>
      <w:szCs w:val="26"/>
      <w:shd w:val="clear" w:color="FFFFFF" w:fill="FFFFFF"/>
    </w:rPr>
  </w:style>
  <w:style w:type="character" w:customStyle="1" w:styleId="PicturecaptionExact">
    <w:name w:val="Picture caption Exact"/>
    <w:link w:val="Picturecaption"/>
    <w:rPr>
      <w:rFonts w:ascii="Microsoft Sans Serif" w:eastAsia="Microsoft Sans Serif" w:hAnsi="Microsoft Sans Serif"/>
      <w:sz w:val="14"/>
      <w:szCs w:val="14"/>
      <w:shd w:val="clear" w:color="FFFFFF" w:fill="FFFFFF"/>
    </w:rPr>
  </w:style>
  <w:style w:type="paragraph" w:customStyle="1" w:styleId="Bodytext50">
    <w:name w:val="Body text (5)"/>
    <w:basedOn w:val="af7"/>
    <w:link w:val="Bodytext5"/>
    <w:pPr>
      <w:shd w:val="clear" w:color="FFFFFF" w:fill="FFFFFF"/>
      <w:spacing w:before="480" w:line="302" w:lineRule="exact"/>
      <w:jc w:val="right"/>
    </w:pPr>
    <w:rPr>
      <w:sz w:val="26"/>
      <w:szCs w:val="26"/>
    </w:rPr>
  </w:style>
  <w:style w:type="paragraph" w:customStyle="1" w:styleId="Picturecaption">
    <w:name w:val="Picture caption"/>
    <w:basedOn w:val="af7"/>
    <w:link w:val="PicturecaptionExact"/>
    <w:pPr>
      <w:shd w:val="clear" w:color="FFFFFF" w:fill="FFFFFF"/>
      <w:spacing w:before="40" w:line="0" w:lineRule="atLeast"/>
    </w:pPr>
    <w:rPr>
      <w:rFonts w:ascii="Microsoft Sans Serif" w:eastAsia="Microsoft Sans Serif" w:hAnsi="Microsoft Sans Serif"/>
      <w:sz w:val="14"/>
      <w:szCs w:val="14"/>
    </w:rPr>
  </w:style>
  <w:style w:type="paragraph" w:customStyle="1" w:styleId="affffffffffffffffffffb">
    <w:name w:val="_Заголовок таблицы"/>
    <w:pPr>
      <w:keepNext/>
      <w:pBdr>
        <w:top w:val="none" w:sz="4" w:space="0" w:color="000000"/>
        <w:left w:val="none" w:sz="4" w:space="0" w:color="000000"/>
        <w:bottom w:val="none" w:sz="4" w:space="0" w:color="000000"/>
        <w:right w:val="none" w:sz="4" w:space="0" w:color="000000"/>
        <w:between w:val="none" w:sz="4" w:space="0" w:color="000000"/>
      </w:pBdr>
      <w:spacing w:before="120" w:after="120"/>
      <w:jc w:val="center"/>
    </w:pPr>
    <w:rPr>
      <w:rFonts w:ascii="Arial Unicode MS" w:eastAsia="Arial Unicode MS"/>
      <w:b/>
      <w:bCs/>
      <w:color w:val="000000"/>
      <w:sz w:val="24"/>
      <w:szCs w:val="24"/>
      <w:lang w:eastAsia="ru-RU"/>
    </w:rPr>
  </w:style>
  <w:style w:type="paragraph" w:customStyle="1" w:styleId="1Comment">
    <w:name w:val="1_Comment"/>
    <w:basedOn w:val="af7"/>
    <w:link w:val="1Comment0"/>
    <w:pPr>
      <w:spacing w:before="40" w:after="80"/>
      <w:ind w:firstLine="851"/>
    </w:pPr>
    <w:rPr>
      <w:rFonts w:eastAsia="Calibri"/>
      <w:sz w:val="28"/>
      <w:szCs w:val="28"/>
      <w:lang w:eastAsia="en-US"/>
    </w:rPr>
  </w:style>
  <w:style w:type="character" w:customStyle="1" w:styleId="1Comment0">
    <w:name w:val="1_Comment Знак"/>
    <w:link w:val="1Comment"/>
    <w:rPr>
      <w:rFonts w:eastAsia="Calibri"/>
      <w:sz w:val="28"/>
      <w:szCs w:val="28"/>
      <w:lang w:eastAsia="en-US"/>
    </w:rPr>
  </w:style>
  <w:style w:type="paragraph" w:customStyle="1" w:styleId="1ImageCaption">
    <w:name w:val="1_Image_Caption"/>
    <w:next w:val="1Comment"/>
    <w:link w:val="1ImageCaption0"/>
    <w:pPr>
      <w:spacing w:before="120" w:after="280"/>
      <w:jc w:val="center"/>
    </w:pPr>
    <w:rPr>
      <w:rFonts w:ascii="Arial" w:eastAsia="Calibri" w:hAnsi="Arial"/>
      <w:sz w:val="22"/>
      <w:szCs w:val="22"/>
      <w:lang w:eastAsia="en-US"/>
    </w:rPr>
  </w:style>
  <w:style w:type="character" w:customStyle="1" w:styleId="1ImageCaption0">
    <w:name w:val="1_Image_Caption Знак"/>
    <w:link w:val="1ImageCaption"/>
    <w:rPr>
      <w:rFonts w:ascii="Arial" w:eastAsia="Calibri" w:hAnsi="Arial"/>
      <w:sz w:val="20"/>
      <w:szCs w:val="22"/>
      <w:lang w:eastAsia="en-US"/>
    </w:rPr>
  </w:style>
  <w:style w:type="paragraph" w:customStyle="1" w:styleId="Title1">
    <w:name w:val="Title_1"/>
    <w:link w:val="Title10"/>
    <w:pPr>
      <w:spacing w:after="60"/>
    </w:pPr>
    <w:rPr>
      <w:rFonts w:ascii="Arial" w:eastAsia="Calibri" w:hAnsi="Arial"/>
      <w:b/>
      <w:caps/>
      <w:sz w:val="27"/>
      <w:szCs w:val="22"/>
      <w:lang w:eastAsia="en-US"/>
    </w:rPr>
  </w:style>
  <w:style w:type="character" w:customStyle="1" w:styleId="Title10">
    <w:name w:val="Title_1 Знак"/>
    <w:link w:val="Title1"/>
    <w:rPr>
      <w:rFonts w:ascii="Arial" w:eastAsia="Calibri" w:hAnsi="Arial"/>
      <w:b/>
      <w:caps/>
      <w:sz w:val="27"/>
      <w:szCs w:val="22"/>
      <w:lang w:eastAsia="en-US"/>
    </w:rPr>
  </w:style>
  <w:style w:type="paragraph" w:customStyle="1" w:styleId="Title2">
    <w:name w:val="Title_2"/>
    <w:link w:val="Title20"/>
    <w:pPr>
      <w:spacing w:line="276" w:lineRule="auto"/>
    </w:pPr>
    <w:rPr>
      <w:rFonts w:ascii="Arial" w:eastAsia="Calibri" w:hAnsi="Arial"/>
      <w:sz w:val="27"/>
      <w:szCs w:val="22"/>
      <w:lang w:eastAsia="en-US"/>
    </w:rPr>
  </w:style>
  <w:style w:type="character" w:customStyle="1" w:styleId="Title20">
    <w:name w:val="Title_2 Знак"/>
    <w:link w:val="Title2"/>
    <w:rPr>
      <w:rFonts w:ascii="Arial" w:eastAsia="Calibri" w:hAnsi="Arial"/>
      <w:sz w:val="27"/>
      <w:szCs w:val="22"/>
      <w:lang w:eastAsia="en-US"/>
    </w:rPr>
  </w:style>
  <w:style w:type="paragraph" w:customStyle="1" w:styleId="Title6">
    <w:name w:val="Title_6"/>
    <w:basedOn w:val="Title5"/>
    <w:link w:val="Title60"/>
    <w:rPr>
      <w:b/>
      <w:caps/>
      <w:sz w:val="22"/>
      <w:szCs w:val="22"/>
    </w:rPr>
  </w:style>
  <w:style w:type="character" w:customStyle="1" w:styleId="Title60">
    <w:name w:val="Title_6 Знак"/>
    <w:link w:val="Title6"/>
    <w:rPr>
      <w:rFonts w:ascii="Arial" w:eastAsia="Calibri" w:hAnsi="Arial"/>
      <w:b/>
      <w:caps/>
      <w:sz w:val="27"/>
      <w:szCs w:val="22"/>
      <w:lang w:eastAsia="en-US"/>
    </w:rPr>
  </w:style>
  <w:style w:type="character" w:customStyle="1" w:styleId="ImageCaption">
    <w:name w:val="Image_Caption Знак"/>
    <w:link w:val="ImageCaption0"/>
    <w:rPr>
      <w:rFonts w:ascii="Arial" w:hAnsi="Arial"/>
    </w:rPr>
  </w:style>
  <w:style w:type="paragraph" w:customStyle="1" w:styleId="ImageCaption0">
    <w:name w:val="Image_Caption"/>
    <w:next w:val="Comment"/>
    <w:link w:val="ImageCaption"/>
    <w:pPr>
      <w:spacing w:before="120" w:after="280"/>
      <w:jc w:val="center"/>
    </w:pPr>
    <w:rPr>
      <w:rFonts w:ascii="Arial" w:hAnsi="Arial"/>
      <w:sz w:val="24"/>
      <w:szCs w:val="24"/>
      <w:lang w:eastAsia="ru-RU"/>
    </w:rPr>
  </w:style>
  <w:style w:type="character" w:customStyle="1" w:styleId="Image">
    <w:name w:val="Image Знак"/>
    <w:link w:val="Image0"/>
    <w:rPr>
      <w:rFonts w:ascii="Arial" w:hAnsi="Arial"/>
    </w:rPr>
  </w:style>
  <w:style w:type="paragraph" w:customStyle="1" w:styleId="Image0">
    <w:name w:val="Image"/>
    <w:basedOn w:val="ImageCaption0"/>
    <w:next w:val="ImageCaption0"/>
    <w:link w:val="Image"/>
    <w:pPr>
      <w:keepNext/>
      <w:spacing w:before="0" w:after="120" w:line="360" w:lineRule="auto"/>
    </w:pPr>
  </w:style>
  <w:style w:type="character" w:customStyle="1" w:styleId="Listing">
    <w:name w:val="Listing Знак"/>
    <w:link w:val="Listing0"/>
    <w:rPr>
      <w:sz w:val="28"/>
      <w:szCs w:val="28"/>
    </w:rPr>
  </w:style>
  <w:style w:type="paragraph" w:customStyle="1" w:styleId="Listing0">
    <w:name w:val="Listing"/>
    <w:basedOn w:val="Comment"/>
    <w:link w:val="Listing"/>
    <w:pPr>
      <w:ind w:left="851" w:firstLine="0"/>
      <w:jc w:val="center"/>
    </w:pPr>
    <w:rPr>
      <w:rFonts w:eastAsia="Times New Roman"/>
    </w:rPr>
  </w:style>
  <w:style w:type="character" w:customStyle="1" w:styleId="Note">
    <w:name w:val="Note Знак"/>
    <w:link w:val="Note0"/>
    <w:rPr>
      <w:sz w:val="28"/>
      <w:szCs w:val="28"/>
    </w:rPr>
  </w:style>
  <w:style w:type="paragraph" w:customStyle="1" w:styleId="Note0">
    <w:name w:val="Note"/>
    <w:basedOn w:val="Comment"/>
    <w:link w:val="Note"/>
    <w:pPr>
      <w:spacing w:before="160" w:after="160"/>
      <w:ind w:left="851" w:firstLine="0"/>
    </w:pPr>
    <w:rPr>
      <w:rFonts w:eastAsia="Times New Roman"/>
    </w:rPr>
  </w:style>
  <w:style w:type="character" w:customStyle="1" w:styleId="NumPage">
    <w:name w:val="NumPage Знак"/>
    <w:link w:val="NumPage0"/>
    <w:rPr>
      <w:rFonts w:ascii="Arial" w:hAnsi="Arial"/>
    </w:rPr>
  </w:style>
  <w:style w:type="paragraph" w:customStyle="1" w:styleId="NumPage0">
    <w:name w:val="NumPage"/>
    <w:link w:val="NumPage"/>
    <w:pPr>
      <w:spacing w:before="40" w:after="80" w:line="480" w:lineRule="auto"/>
      <w:jc w:val="center"/>
    </w:pPr>
    <w:rPr>
      <w:rFonts w:ascii="Arial" w:hAnsi="Arial"/>
      <w:sz w:val="24"/>
      <w:szCs w:val="24"/>
      <w:lang w:eastAsia="ru-RU"/>
    </w:rPr>
  </w:style>
  <w:style w:type="character" w:customStyle="1" w:styleId="Prilogenie">
    <w:name w:val="Prilogenie Знак"/>
    <w:link w:val="Prilogenie0"/>
    <w:rPr>
      <w:rFonts w:ascii="Arial" w:hAnsi="Arial"/>
      <w:sz w:val="32"/>
    </w:rPr>
  </w:style>
  <w:style w:type="paragraph" w:customStyle="1" w:styleId="Prilogenie0">
    <w:name w:val="Prilogenie"/>
    <w:link w:val="Prilogenie"/>
    <w:pPr>
      <w:pageBreakBefore/>
      <w:spacing w:before="200" w:after="560" w:line="360" w:lineRule="auto"/>
      <w:jc w:val="right"/>
    </w:pPr>
    <w:rPr>
      <w:rFonts w:ascii="Arial" w:hAnsi="Arial"/>
      <w:sz w:val="32"/>
      <w:szCs w:val="24"/>
      <w:lang w:eastAsia="ru-RU"/>
    </w:rPr>
  </w:style>
  <w:style w:type="character" w:customStyle="1" w:styleId="3411">
    <w:name w:val="34_Заголовок_1_Не_включенный_в_оглавление Знак"/>
    <w:link w:val="3412"/>
    <w:rPr>
      <w:rFonts w:ascii="Arial" w:hAnsi="Arial"/>
      <w:b/>
      <w:sz w:val="36"/>
    </w:rPr>
  </w:style>
  <w:style w:type="paragraph" w:customStyle="1" w:styleId="3412">
    <w:name w:val="34_Заголовок_1_Не_включенный_в_оглавление"/>
    <w:basedOn w:val="34b"/>
    <w:next w:val="34b"/>
    <w:link w:val="3411"/>
    <w:pPr>
      <w:keepNext/>
      <w:keepLines/>
      <w:pageBreakBefore/>
      <w:spacing w:after="240"/>
      <w:ind w:firstLine="0"/>
      <w:jc w:val="center"/>
    </w:pPr>
    <w:rPr>
      <w:rFonts w:ascii="Arial" w:hAnsi="Arial"/>
      <w:b/>
      <w:sz w:val="36"/>
    </w:rPr>
  </w:style>
  <w:style w:type="character" w:customStyle="1" w:styleId="msg-body-block">
    <w:name w:val="msg-body-block"/>
  </w:style>
  <w:style w:type="character" w:customStyle="1" w:styleId="em2">
    <w:name w:val="em2"/>
  </w:style>
  <w:style w:type="paragraph" w:customStyle="1" w:styleId="2fffff1">
    <w:name w:val="2й нумерованный"/>
    <w:basedOn w:val="af7"/>
    <w:pPr>
      <w:tabs>
        <w:tab w:val="num" w:pos="0"/>
      </w:tabs>
      <w:spacing w:before="120"/>
      <w:ind w:firstLine="709"/>
    </w:pPr>
    <w:rPr>
      <w:sz w:val="28"/>
      <w:lang w:eastAsia="en-US"/>
    </w:rPr>
  </w:style>
  <w:style w:type="paragraph" w:customStyle="1" w:styleId="3fff7">
    <w:name w:val="3й нумерованный"/>
    <w:basedOn w:val="af7"/>
    <w:pPr>
      <w:keepNext/>
      <w:tabs>
        <w:tab w:val="left" w:pos="851"/>
        <w:tab w:val="left" w:pos="1843"/>
      </w:tabs>
      <w:ind w:left="1134" w:hanging="397"/>
      <w:outlineLvl w:val="2"/>
    </w:pPr>
    <w:rPr>
      <w:sz w:val="28"/>
      <w:lang w:eastAsia="en-US"/>
    </w:rPr>
  </w:style>
  <w:style w:type="paragraph" w:customStyle="1" w:styleId="4fd">
    <w:name w:val="4й нумерованный"/>
    <w:basedOn w:val="BulletListFooterTextnumberedParagraphedeliste1lp1UseCaseListParagraph1BulletList1FooterText1numbered1BulletList2"/>
    <w:link w:val="4fe"/>
    <w:pPr>
      <w:numPr>
        <w:numId w:val="0"/>
      </w:numPr>
      <w:tabs>
        <w:tab w:val="left" w:pos="1843"/>
      </w:tabs>
      <w:ind w:left="284" w:firstLine="709"/>
      <w:contextualSpacing w:val="0"/>
    </w:pPr>
    <w:rPr>
      <w:sz w:val="28"/>
      <w:szCs w:val="28"/>
      <w:lang w:eastAsia="en-US"/>
    </w:rPr>
  </w:style>
  <w:style w:type="paragraph" w:customStyle="1" w:styleId="5f2">
    <w:name w:val="5й нумерованный"/>
    <w:basedOn w:val="4fd"/>
    <w:pPr>
      <w:ind w:left="3600" w:hanging="360"/>
    </w:pPr>
  </w:style>
  <w:style w:type="character" w:customStyle="1" w:styleId="4fe">
    <w:name w:val="4й нумерованный Знак"/>
    <w:link w:val="4fd"/>
    <w:rPr>
      <w:sz w:val="28"/>
      <w:szCs w:val="28"/>
      <w:lang w:eastAsia="en-US"/>
    </w:rPr>
  </w:style>
  <w:style w:type="paragraph" w:customStyle="1" w:styleId="67">
    <w:name w:val="6й нумерованный"/>
    <w:basedOn w:val="5f2"/>
    <w:pPr>
      <w:tabs>
        <w:tab w:val="clear" w:pos="1843"/>
        <w:tab w:val="left" w:pos="2552"/>
      </w:tabs>
      <w:ind w:left="4320" w:hanging="180"/>
    </w:pPr>
  </w:style>
  <w:style w:type="character" w:customStyle="1" w:styleId="affffffffffffffffffff7">
    <w:name w:val="_Основной перед списком Знак"/>
    <w:link w:val="affffffffffffffffffff6"/>
    <w:rPr>
      <w:sz w:val="26"/>
    </w:rPr>
  </w:style>
  <w:style w:type="character" w:customStyle="1" w:styleId="html-tag">
    <w:name w:val="html-tag"/>
    <w:basedOn w:val="af8"/>
  </w:style>
  <w:style w:type="character" w:customStyle="1" w:styleId="html-attribute">
    <w:name w:val="html-attribute"/>
    <w:basedOn w:val="af8"/>
  </w:style>
  <w:style w:type="character" w:customStyle="1" w:styleId="html-attribute-name">
    <w:name w:val="html-attribute-name"/>
    <w:basedOn w:val="af8"/>
  </w:style>
  <w:style w:type="character" w:customStyle="1" w:styleId="html-attribute-value">
    <w:name w:val="html-attribute-value"/>
    <w:basedOn w:val="af8"/>
  </w:style>
  <w:style w:type="character" w:customStyle="1" w:styleId="text">
    <w:name w:val="text"/>
    <w:basedOn w:val="af8"/>
  </w:style>
  <w:style w:type="character" w:customStyle="1" w:styleId="button">
    <w:name w:val="button"/>
    <w:basedOn w:val="af8"/>
  </w:style>
  <w:style w:type="paragraph" w:customStyle="1" w:styleId="34e">
    <w:name w:val="34_ТЛ_Название_документа_Полное"/>
    <w:basedOn w:val="349"/>
    <w:next w:val="af7"/>
    <w:rPr>
      <w:rFonts w:ascii="Arial" w:hAnsi="Arial"/>
      <w:b/>
      <w:bCs/>
      <w:caps/>
      <w:sz w:val="28"/>
      <w:szCs w:val="32"/>
    </w:rPr>
  </w:style>
  <w:style w:type="paragraph" w:customStyle="1" w:styleId="34f">
    <w:name w:val="34_ТЛ_Тип_документа"/>
    <w:basedOn w:val="349"/>
    <w:next w:val="af7"/>
    <w:rPr>
      <w:rFonts w:ascii="Arial" w:hAnsi="Arial"/>
      <w:sz w:val="24"/>
    </w:rPr>
  </w:style>
  <w:style w:type="paragraph" w:customStyle="1" w:styleId="34f0">
    <w:name w:val="34_Таблица_Шапка"/>
    <w:basedOn w:val="34f1"/>
    <w:link w:val="34f2"/>
    <w:pPr>
      <w:keepNext/>
      <w:keepLines/>
      <w:spacing w:before="60" w:after="60"/>
      <w:jc w:val="center"/>
    </w:pPr>
    <w:rPr>
      <w:b/>
    </w:rPr>
  </w:style>
  <w:style w:type="character" w:customStyle="1" w:styleId="34f2">
    <w:name w:val="34_Таблица_Шапка Знак"/>
    <w:link w:val="34f0"/>
    <w:rPr>
      <w:b/>
      <w:sz w:val="20"/>
    </w:rPr>
  </w:style>
  <w:style w:type="paragraph" w:customStyle="1" w:styleId="34f1">
    <w:name w:val="34_Таблица_Основной"/>
    <w:basedOn w:val="34b"/>
    <w:pPr>
      <w:spacing w:line="240" w:lineRule="auto"/>
      <w:ind w:firstLine="0"/>
      <w:jc w:val="left"/>
    </w:pPr>
    <w:rPr>
      <w:sz w:val="20"/>
    </w:rPr>
  </w:style>
  <w:style w:type="paragraph" w:customStyle="1" w:styleId="3413">
    <w:name w:val="34_Заголовок_1_Дополнительный"/>
    <w:basedOn w:val="34b"/>
    <w:next w:val="34b"/>
    <w:pPr>
      <w:keepNext/>
      <w:keepLines/>
      <w:pageBreakBefore/>
      <w:spacing w:after="240"/>
      <w:ind w:firstLine="0"/>
      <w:jc w:val="center"/>
    </w:pPr>
    <w:rPr>
      <w:rFonts w:ascii="Arial" w:hAnsi="Arial"/>
      <w:b/>
      <w:sz w:val="36"/>
    </w:rPr>
  </w:style>
  <w:style w:type="paragraph" w:customStyle="1" w:styleId="TableCellJ">
    <w:name w:val="Table Cell J"/>
    <w:basedOn w:val="TableCellL"/>
    <w:rPr>
      <w:sz w:val="24"/>
      <w:szCs w:val="24"/>
    </w:rPr>
  </w:style>
  <w:style w:type="paragraph" w:customStyle="1" w:styleId="AppHead119">
    <w:name w:val="App Head 1 (19)"/>
    <w:basedOn w:val="af7"/>
    <w:next w:val="afff4"/>
    <w:pPr>
      <w:keepNext/>
      <w:numPr>
        <w:numId w:val="115"/>
      </w:numPr>
      <w:spacing w:before="360" w:after="120"/>
      <w:outlineLvl w:val="1"/>
    </w:pPr>
    <w:rPr>
      <w:b/>
      <w:sz w:val="28"/>
      <w:szCs w:val="28"/>
    </w:rPr>
  </w:style>
  <w:style w:type="character" w:customStyle="1" w:styleId="KeyWord0">
    <w:name w:val="Key Word"/>
    <w:rPr>
      <w:rFonts w:ascii="Times New Roman" w:hAnsi="Times New Roman"/>
      <w:b/>
      <w:spacing w:val="26"/>
      <w:lang w:val="ru-RU"/>
    </w:rPr>
  </w:style>
  <w:style w:type="paragraph" w:customStyle="1" w:styleId="AbbreviationListHeading">
    <w:name w:val="Abbreviation List Heading"/>
    <w:basedOn w:val="af7"/>
    <w:next w:val="afff4"/>
    <w:pPr>
      <w:keepNext/>
      <w:pageBreakBefore/>
      <w:spacing w:before="240" w:after="120"/>
      <w:jc w:val="center"/>
    </w:pPr>
    <w:rPr>
      <w:b/>
      <w:sz w:val="28"/>
      <w:szCs w:val="28"/>
    </w:rPr>
  </w:style>
  <w:style w:type="paragraph" w:customStyle="1" w:styleId="TableCell10J">
    <w:name w:val="Table Cell 10 J"/>
    <w:basedOn w:val="TableCellJ"/>
    <w:rPr>
      <w:sz w:val="20"/>
    </w:rPr>
  </w:style>
  <w:style w:type="paragraph" w:customStyle="1" w:styleId="ListAlternative2">
    <w:name w:val="List Alternative 2"/>
    <w:basedOn w:val="af7"/>
    <w:pPr>
      <w:numPr>
        <w:numId w:val="107"/>
      </w:numPr>
      <w:tabs>
        <w:tab w:val="clear" w:pos="360"/>
        <w:tab w:val="num" w:pos="1111"/>
      </w:tabs>
      <w:spacing w:before="40" w:after="40"/>
    </w:pPr>
  </w:style>
  <w:style w:type="paragraph" w:customStyle="1" w:styleId="ListAlternative4">
    <w:name w:val="List Alternative 4"/>
    <w:basedOn w:val="af7"/>
    <w:pPr>
      <w:numPr>
        <w:numId w:val="108"/>
      </w:numPr>
      <w:tabs>
        <w:tab w:val="clear" w:pos="360"/>
        <w:tab w:val="num" w:pos="1826"/>
      </w:tabs>
      <w:spacing w:before="40" w:after="40"/>
    </w:pPr>
  </w:style>
  <w:style w:type="paragraph" w:customStyle="1" w:styleId="ListAlternative5">
    <w:name w:val="List Alternative 5"/>
    <w:basedOn w:val="af7"/>
    <w:pPr>
      <w:numPr>
        <w:numId w:val="109"/>
      </w:numPr>
      <w:tabs>
        <w:tab w:val="clear" w:pos="360"/>
        <w:tab w:val="num" w:pos="2183"/>
      </w:tabs>
      <w:spacing w:before="40" w:after="40"/>
    </w:pPr>
  </w:style>
  <w:style w:type="paragraph" w:customStyle="1" w:styleId="DefinitionTerm">
    <w:name w:val="Definition Term"/>
    <w:basedOn w:val="af7"/>
    <w:next w:val="af7"/>
    <w:rPr>
      <w:lang w:val="en-GB"/>
    </w:rPr>
  </w:style>
  <w:style w:type="paragraph" w:customStyle="1" w:styleId="CommentText">
    <w:name w:val="CommentText"/>
    <w:basedOn w:val="afff4"/>
    <w:next w:val="afff4"/>
    <w:pPr>
      <w:keepNext w:val="0"/>
      <w:spacing w:before="120" w:after="120"/>
      <w:ind w:left="397"/>
    </w:pPr>
    <w:rPr>
      <w:sz w:val="24"/>
      <w:szCs w:val="24"/>
    </w:rPr>
  </w:style>
  <w:style w:type="paragraph" w:customStyle="1" w:styleId="Blockquote">
    <w:name w:val="Blockquote"/>
    <w:basedOn w:val="af7"/>
    <w:pPr>
      <w:spacing w:before="100" w:after="100"/>
      <w:ind w:left="360" w:right="360"/>
    </w:pPr>
    <w:rPr>
      <w:lang w:val="en-GB"/>
    </w:rPr>
  </w:style>
  <w:style w:type="paragraph" w:customStyle="1" w:styleId="AppHead219">
    <w:name w:val="App Head 2 (19)"/>
    <w:basedOn w:val="af7"/>
    <w:next w:val="afff4"/>
    <w:pPr>
      <w:keepNext/>
      <w:numPr>
        <w:ilvl w:val="1"/>
        <w:numId w:val="115"/>
      </w:numPr>
      <w:spacing w:before="240" w:after="60"/>
      <w:outlineLvl w:val="2"/>
    </w:pPr>
    <w:rPr>
      <w:b/>
      <w:i/>
    </w:rPr>
  </w:style>
  <w:style w:type="paragraph" w:customStyle="1" w:styleId="AppHead319">
    <w:name w:val="App Head 3 (19)"/>
    <w:basedOn w:val="af7"/>
    <w:next w:val="afff4"/>
    <w:pPr>
      <w:keepNext/>
      <w:numPr>
        <w:ilvl w:val="2"/>
        <w:numId w:val="115"/>
      </w:numPr>
      <w:spacing w:before="240" w:after="60"/>
      <w:outlineLvl w:val="3"/>
    </w:pPr>
    <w:rPr>
      <w:b/>
    </w:rPr>
  </w:style>
  <w:style w:type="paragraph" w:customStyle="1" w:styleId="AppTitleNoNum19">
    <w:name w:val="App Title No Num (19)"/>
    <w:basedOn w:val="afff4"/>
    <w:next w:val="afff4"/>
    <w:pPr>
      <w:pageBreakBefore/>
      <w:spacing w:before="60" w:after="360"/>
      <w:ind w:firstLine="6804"/>
      <w:jc w:val="center"/>
      <w:outlineLvl w:val="0"/>
    </w:pPr>
    <w:rPr>
      <w:b/>
      <w:sz w:val="28"/>
      <w:szCs w:val="28"/>
    </w:rPr>
  </w:style>
  <w:style w:type="paragraph" w:customStyle="1" w:styleId="TOFHeading">
    <w:name w:val="TOF Heading"/>
    <w:basedOn w:val="afff4"/>
    <w:pPr>
      <w:keepNext w:val="0"/>
      <w:spacing w:before="480" w:after="240"/>
      <w:ind w:firstLine="720"/>
    </w:pPr>
    <w:rPr>
      <w:b/>
      <w:sz w:val="28"/>
      <w:szCs w:val="28"/>
    </w:rPr>
  </w:style>
  <w:style w:type="paragraph" w:customStyle="1" w:styleId="TableCell10C">
    <w:name w:val="Table Cell 10 C"/>
    <w:basedOn w:val="TableCellC"/>
    <w:rPr>
      <w:sz w:val="20"/>
    </w:rPr>
  </w:style>
  <w:style w:type="paragraph" w:customStyle="1" w:styleId="PseudoH2NoNum">
    <w:name w:val="Pseudo H2 No Num"/>
    <w:basedOn w:val="af7"/>
    <w:next w:val="afff4"/>
    <w:pPr>
      <w:keepNext/>
      <w:spacing w:before="360" w:after="180"/>
      <w:ind w:firstLine="720"/>
      <w:outlineLvl w:val="1"/>
    </w:pPr>
    <w:rPr>
      <w:b/>
      <w:i/>
    </w:rPr>
  </w:style>
  <w:style w:type="paragraph" w:customStyle="1" w:styleId="PseudoH3NoNum">
    <w:name w:val="Pseudo H3 No Num"/>
    <w:basedOn w:val="af7"/>
    <w:next w:val="afff4"/>
    <w:pPr>
      <w:keepNext/>
      <w:spacing w:before="240" w:after="180"/>
      <w:ind w:firstLine="720"/>
      <w:outlineLvl w:val="2"/>
    </w:pPr>
    <w:rPr>
      <w:b/>
      <w:sz w:val="26"/>
      <w:szCs w:val="26"/>
    </w:rPr>
  </w:style>
  <w:style w:type="paragraph" w:customStyle="1" w:styleId="PseudoH4NoNum">
    <w:name w:val="Pseudo H4 No Num"/>
    <w:basedOn w:val="af7"/>
    <w:next w:val="afff4"/>
    <w:pPr>
      <w:keepNext/>
      <w:spacing w:before="240" w:after="180"/>
      <w:ind w:firstLine="720"/>
      <w:outlineLvl w:val="3"/>
    </w:pPr>
    <w:rPr>
      <w:b/>
    </w:rPr>
  </w:style>
  <w:style w:type="paragraph" w:customStyle="1" w:styleId="PseudoH5NoNum">
    <w:name w:val="Pseudo H5 No Num"/>
    <w:basedOn w:val="af7"/>
    <w:next w:val="afff4"/>
    <w:pPr>
      <w:keepNext/>
      <w:spacing w:before="240" w:after="180"/>
      <w:ind w:left="720"/>
      <w:outlineLvl w:val="4"/>
    </w:pPr>
  </w:style>
  <w:style w:type="character" w:customStyle="1" w:styleId="Bold">
    <w:name w:val="Bold"/>
    <w:rPr>
      <w:b/>
    </w:rPr>
  </w:style>
  <w:style w:type="character" w:customStyle="1" w:styleId="Italic">
    <w:name w:val="Italic"/>
    <w:rPr>
      <w:i/>
    </w:rPr>
  </w:style>
  <w:style w:type="character" w:customStyle="1" w:styleId="Underline">
    <w:name w:val="Underline"/>
    <w:rPr>
      <w:u w:val="single"/>
    </w:rPr>
  </w:style>
  <w:style w:type="character" w:customStyle="1" w:styleId="BoldItalic">
    <w:name w:val="BoldItalic"/>
    <w:rPr>
      <w:b/>
      <w:i/>
    </w:rPr>
  </w:style>
  <w:style w:type="character" w:customStyle="1" w:styleId="Courier">
    <w:name w:val="Courier"/>
    <w:rPr>
      <w:rFonts w:ascii="Courier New" w:hAnsi="Courier New"/>
    </w:rPr>
  </w:style>
  <w:style w:type="paragraph" w:customStyle="1" w:styleId="TableListNumber10">
    <w:name w:val="Table List Number 10"/>
    <w:basedOn w:val="TableCell10L"/>
    <w:pPr>
      <w:numPr>
        <w:numId w:val="110"/>
      </w:numPr>
    </w:pPr>
    <w:rPr>
      <w:sz w:val="24"/>
      <w:szCs w:val="24"/>
    </w:rPr>
  </w:style>
  <w:style w:type="paragraph" w:customStyle="1" w:styleId="TableListBullet10">
    <w:name w:val="Table List Bullet 10"/>
    <w:basedOn w:val="TableCell10L"/>
    <w:pPr>
      <w:numPr>
        <w:numId w:val="111"/>
      </w:numPr>
    </w:pPr>
    <w:rPr>
      <w:sz w:val="24"/>
      <w:szCs w:val="24"/>
    </w:rPr>
  </w:style>
  <w:style w:type="paragraph" w:customStyle="1" w:styleId="TableListContinue">
    <w:name w:val="Table List Continue"/>
    <w:basedOn w:val="TableCellL"/>
    <w:pPr>
      <w:ind w:left="357"/>
    </w:pPr>
    <w:rPr>
      <w:sz w:val="24"/>
      <w:szCs w:val="24"/>
    </w:rPr>
  </w:style>
  <w:style w:type="paragraph" w:customStyle="1" w:styleId="TableListContinue10">
    <w:name w:val="Table List Continue 10"/>
    <w:basedOn w:val="TableCell10L"/>
    <w:pPr>
      <w:ind w:left="357"/>
    </w:pPr>
    <w:rPr>
      <w:sz w:val="24"/>
      <w:szCs w:val="24"/>
    </w:rPr>
  </w:style>
  <w:style w:type="paragraph" w:customStyle="1" w:styleId="TableListBullet102">
    <w:name w:val="Table List Bullet 10 (2)"/>
    <w:basedOn w:val="TableCell10L"/>
    <w:pPr>
      <w:numPr>
        <w:numId w:val="112"/>
      </w:numPr>
    </w:pPr>
    <w:rPr>
      <w:sz w:val="24"/>
      <w:szCs w:val="24"/>
    </w:rPr>
  </w:style>
  <w:style w:type="paragraph" w:customStyle="1" w:styleId="HierarchicList">
    <w:name w:val="Hierarchic List"/>
    <w:basedOn w:val="af7"/>
    <w:pPr>
      <w:numPr>
        <w:numId w:val="113"/>
      </w:numPr>
    </w:pPr>
  </w:style>
  <w:style w:type="paragraph" w:customStyle="1" w:styleId="AppTitleNoNum34">
    <w:name w:val="App Title No Num (34)"/>
    <w:basedOn w:val="af7"/>
    <w:next w:val="afff4"/>
    <w:pPr>
      <w:keepNext/>
      <w:pageBreakBefore/>
      <w:spacing w:after="360"/>
      <w:jc w:val="center"/>
      <w:outlineLvl w:val="0"/>
    </w:pPr>
    <w:rPr>
      <w:b/>
      <w:sz w:val="28"/>
      <w:szCs w:val="28"/>
    </w:rPr>
  </w:style>
  <w:style w:type="paragraph" w:customStyle="1" w:styleId="AppendixTitle34">
    <w:name w:val="Appendix Title (34)"/>
    <w:basedOn w:val="340"/>
    <w:next w:val="afff4"/>
    <w:pPr>
      <w:numPr>
        <w:numId w:val="114"/>
      </w:numPr>
    </w:pPr>
    <w:rPr>
      <w:caps/>
    </w:rPr>
  </w:style>
  <w:style w:type="paragraph" w:customStyle="1" w:styleId="AppendixHead134">
    <w:name w:val="Appendix Head 1 (34)"/>
    <w:basedOn w:val="134"/>
    <w:next w:val="afff4"/>
    <w:pPr>
      <w:numPr>
        <w:numId w:val="114"/>
      </w:numPr>
    </w:pPr>
    <w:rPr>
      <w:i w:val="0"/>
      <w:lang w:val="en-US"/>
    </w:rPr>
  </w:style>
  <w:style w:type="paragraph" w:customStyle="1" w:styleId="AppendixHead334">
    <w:name w:val="Appendix Head 3 (34)"/>
    <w:basedOn w:val="334"/>
    <w:next w:val="afff4"/>
    <w:pPr>
      <w:numPr>
        <w:numId w:val="114"/>
      </w:numPr>
    </w:pPr>
    <w:rPr>
      <w:b/>
      <w:lang w:val="en-US"/>
    </w:rPr>
  </w:style>
  <w:style w:type="paragraph" w:customStyle="1" w:styleId="AppendixHead234">
    <w:name w:val="Appendix Head 2 (34)"/>
    <w:basedOn w:val="234"/>
    <w:next w:val="afff4"/>
    <w:pPr>
      <w:numPr>
        <w:numId w:val="114"/>
      </w:numPr>
    </w:pPr>
    <w:rPr>
      <w:i/>
      <w:lang w:val="en-US"/>
    </w:rPr>
  </w:style>
  <w:style w:type="paragraph" w:customStyle="1" w:styleId="AppendixHead434">
    <w:name w:val="Appendix Head 4 (34)"/>
    <w:basedOn w:val="434"/>
    <w:next w:val="afff4"/>
    <w:pPr>
      <w:numPr>
        <w:numId w:val="114"/>
      </w:numPr>
    </w:pPr>
    <w:rPr>
      <w:lang w:val="en-US"/>
    </w:rPr>
  </w:style>
  <w:style w:type="paragraph" w:customStyle="1" w:styleId="AppendixHead534">
    <w:name w:val="Appendix Head 5 (34)"/>
    <w:basedOn w:val="534"/>
    <w:next w:val="afff4"/>
    <w:pPr>
      <w:numPr>
        <w:numId w:val="114"/>
      </w:numPr>
    </w:pPr>
  </w:style>
  <w:style w:type="paragraph" w:customStyle="1" w:styleId="AppHead419">
    <w:name w:val="App Head 4 (19)"/>
    <w:basedOn w:val="af7"/>
    <w:next w:val="afff4"/>
    <w:pPr>
      <w:keepNext/>
      <w:numPr>
        <w:ilvl w:val="3"/>
        <w:numId w:val="115"/>
      </w:numPr>
      <w:spacing w:before="240" w:after="60"/>
      <w:outlineLvl w:val="4"/>
    </w:pPr>
  </w:style>
  <w:style w:type="paragraph" w:customStyle="1" w:styleId="AppHead519">
    <w:name w:val="App Head 5 (19)"/>
    <w:basedOn w:val="af7"/>
    <w:next w:val="afff4"/>
    <w:pPr>
      <w:keepNext/>
      <w:numPr>
        <w:ilvl w:val="4"/>
        <w:numId w:val="115"/>
      </w:numPr>
      <w:spacing w:before="240" w:after="60"/>
      <w:outlineLvl w:val="5"/>
    </w:pPr>
  </w:style>
  <w:style w:type="character" w:customStyle="1" w:styleId="hl">
    <w:name w:val="hl"/>
    <w:basedOn w:val="af8"/>
  </w:style>
  <w:style w:type="character" w:customStyle="1" w:styleId="nobr">
    <w:name w:val="nobr"/>
    <w:basedOn w:val="af8"/>
  </w:style>
  <w:style w:type="paragraph" w:customStyle="1" w:styleId="ItemizedList1">
    <w:name w:val="ItemizedList1"/>
    <w:basedOn w:val="af7"/>
    <w:pPr>
      <w:numPr>
        <w:numId w:val="116"/>
      </w:numPr>
    </w:pPr>
    <w:rPr>
      <w:sz w:val="28"/>
    </w:rPr>
  </w:style>
  <w:style w:type="paragraph" w:customStyle="1" w:styleId="ItemizedList2">
    <w:name w:val="ItemizedList2"/>
    <w:pPr>
      <w:numPr>
        <w:ilvl w:val="1"/>
        <w:numId w:val="116"/>
      </w:numPr>
      <w:spacing w:line="360" w:lineRule="auto"/>
      <w:jc w:val="both"/>
    </w:pPr>
    <w:rPr>
      <w:sz w:val="28"/>
      <w:szCs w:val="24"/>
      <w:lang w:eastAsia="ru-RU"/>
    </w:rPr>
  </w:style>
  <w:style w:type="paragraph" w:customStyle="1" w:styleId="ItemizedList3">
    <w:name w:val="ItemizedList3"/>
    <w:pPr>
      <w:numPr>
        <w:ilvl w:val="2"/>
        <w:numId w:val="116"/>
      </w:numPr>
      <w:spacing w:line="360" w:lineRule="auto"/>
      <w:jc w:val="both"/>
    </w:pPr>
    <w:rPr>
      <w:sz w:val="28"/>
      <w:szCs w:val="24"/>
      <w:lang w:eastAsia="ru-RU"/>
    </w:rPr>
  </w:style>
  <w:style w:type="paragraph" w:customStyle="1" w:styleId="Head1">
    <w:name w:val="Head1"/>
    <w:next w:val="af7"/>
    <w:link w:val="Head10"/>
    <w:pPr>
      <w:keepNext/>
      <w:pageBreakBefore/>
      <w:numPr>
        <w:numId w:val="117"/>
      </w:numPr>
      <w:spacing w:before="480" w:after="120"/>
      <w:jc w:val="both"/>
      <w:outlineLvl w:val="0"/>
    </w:pPr>
    <w:rPr>
      <w:b/>
      <w:bCs/>
      <w:sz w:val="32"/>
      <w:szCs w:val="32"/>
      <w:lang w:eastAsia="ru-RU"/>
    </w:rPr>
  </w:style>
  <w:style w:type="character" w:customStyle="1" w:styleId="Head10">
    <w:name w:val="Head1 Знак Знак"/>
    <w:link w:val="Head1"/>
    <w:rPr>
      <w:b/>
      <w:bCs/>
      <w:sz w:val="32"/>
      <w:szCs w:val="32"/>
      <w:lang w:eastAsia="ru-RU"/>
    </w:rPr>
  </w:style>
  <w:style w:type="paragraph" w:customStyle="1" w:styleId="PlainText">
    <w:name w:val="PlainText"/>
    <w:link w:val="PlainText0"/>
    <w:pPr>
      <w:spacing w:before="120"/>
      <w:ind w:firstLine="567"/>
      <w:jc w:val="both"/>
    </w:pPr>
    <w:rPr>
      <w:sz w:val="24"/>
      <w:szCs w:val="24"/>
      <w:lang w:eastAsia="ru-RU"/>
    </w:rPr>
  </w:style>
  <w:style w:type="character" w:customStyle="1" w:styleId="PlainText0">
    <w:name w:val="PlainText Знак"/>
    <w:link w:val="PlainText"/>
  </w:style>
  <w:style w:type="paragraph" w:customStyle="1" w:styleId="Head2">
    <w:name w:val="Head2"/>
    <w:next w:val="af7"/>
    <w:pPr>
      <w:keepNext/>
      <w:numPr>
        <w:ilvl w:val="1"/>
        <w:numId w:val="117"/>
      </w:numPr>
      <w:spacing w:before="120" w:after="120"/>
      <w:jc w:val="both"/>
      <w:outlineLvl w:val="1"/>
    </w:pPr>
    <w:rPr>
      <w:rFonts w:eastAsia="Calibri"/>
      <w:b/>
      <w:bCs/>
      <w:sz w:val="28"/>
      <w:szCs w:val="28"/>
      <w:lang w:eastAsia="ru-RU"/>
    </w:rPr>
  </w:style>
  <w:style w:type="paragraph" w:customStyle="1" w:styleId="Head3">
    <w:name w:val="Head3"/>
    <w:next w:val="af7"/>
    <w:pPr>
      <w:keepNext/>
      <w:keepLines/>
      <w:numPr>
        <w:ilvl w:val="2"/>
        <w:numId w:val="117"/>
      </w:numPr>
      <w:spacing w:before="120" w:after="120"/>
      <w:jc w:val="both"/>
      <w:outlineLvl w:val="2"/>
    </w:pPr>
    <w:rPr>
      <w:rFonts w:eastAsia="Calibri"/>
      <w:b/>
      <w:bCs/>
      <w:sz w:val="28"/>
      <w:szCs w:val="28"/>
      <w:lang w:eastAsia="ru-RU"/>
    </w:rPr>
  </w:style>
  <w:style w:type="paragraph" w:customStyle="1" w:styleId="Head4">
    <w:name w:val="Head4"/>
    <w:next w:val="af7"/>
    <w:pPr>
      <w:keepNext/>
      <w:numPr>
        <w:ilvl w:val="3"/>
        <w:numId w:val="117"/>
      </w:numPr>
      <w:spacing w:before="120" w:after="120"/>
      <w:jc w:val="both"/>
      <w:outlineLvl w:val="3"/>
    </w:pPr>
    <w:rPr>
      <w:b/>
      <w:bCs/>
      <w:sz w:val="24"/>
      <w:szCs w:val="24"/>
      <w:lang w:eastAsia="ru-RU"/>
    </w:rPr>
  </w:style>
  <w:style w:type="paragraph" w:customStyle="1" w:styleId="Head5">
    <w:name w:val="Head5"/>
    <w:next w:val="af7"/>
    <w:pPr>
      <w:keepNext/>
      <w:numPr>
        <w:ilvl w:val="4"/>
        <w:numId w:val="117"/>
      </w:numPr>
      <w:spacing w:before="120" w:after="120"/>
      <w:jc w:val="both"/>
      <w:outlineLvl w:val="4"/>
    </w:pPr>
    <w:rPr>
      <w:b/>
      <w:iCs/>
      <w:sz w:val="24"/>
      <w:szCs w:val="24"/>
      <w:lang w:eastAsia="ru-RU"/>
    </w:rPr>
  </w:style>
  <w:style w:type="paragraph" w:customStyle="1" w:styleId="TableInscription">
    <w:name w:val="TableInscription"/>
    <w:next w:val="af7"/>
    <w:pPr>
      <w:keepNext/>
      <w:numPr>
        <w:ilvl w:val="8"/>
        <w:numId w:val="117"/>
      </w:numPr>
      <w:spacing w:before="240" w:after="120"/>
    </w:pPr>
    <w:rPr>
      <w:sz w:val="24"/>
      <w:lang w:eastAsia="ru-RU"/>
    </w:rPr>
  </w:style>
  <w:style w:type="paragraph" w:customStyle="1" w:styleId="Head6">
    <w:name w:val="Head6"/>
    <w:next w:val="af7"/>
    <w:pPr>
      <w:numPr>
        <w:ilvl w:val="6"/>
        <w:numId w:val="117"/>
      </w:numPr>
    </w:pPr>
    <w:rPr>
      <w:b/>
      <w:i/>
      <w:sz w:val="22"/>
      <w:szCs w:val="24"/>
      <w:lang w:eastAsia="ru-RU"/>
    </w:rPr>
  </w:style>
  <w:style w:type="paragraph" w:customStyle="1" w:styleId="TableContents">
    <w:name w:val="Table Contents"/>
    <w:basedOn w:val="af7"/>
    <w:pPr>
      <w:suppressLineNumbers/>
    </w:pPr>
    <w:rPr>
      <w:rFonts w:ascii="Liberation Serif" w:eastAsia="Noto Sans CJK SC Regular" w:hAnsi="Liberation Serif"/>
      <w:lang w:bidi="hi-IN"/>
    </w:rPr>
  </w:style>
  <w:style w:type="paragraph" w:customStyle="1" w:styleId="Textbody">
    <w:name w:val="Text body"/>
    <w:basedOn w:val="af7"/>
    <w:pPr>
      <w:spacing w:after="140" w:line="288" w:lineRule="auto"/>
    </w:pPr>
    <w:rPr>
      <w:rFonts w:ascii="Liberation Serif" w:eastAsia="Cambria" w:hAnsi="Liberation Serif"/>
    </w:rPr>
  </w:style>
  <w:style w:type="paragraph" w:customStyle="1" w:styleId="affffffffffffffffffffc">
    <w:name w:val="#Обычный"/>
    <w:basedOn w:val="BulletListFooterTextnumberedParagraphedeliste1lp1UseCaseListParagraph1BulletList1FooterText1numbered1BulletList2"/>
    <w:link w:val="affffffffffffffffffffd"/>
    <w:pPr>
      <w:numPr>
        <w:numId w:val="0"/>
      </w:numPr>
      <w:ind w:firstLine="709"/>
    </w:pPr>
    <w:rPr>
      <w:rFonts w:eastAsia="Calibri"/>
      <w:lang w:eastAsia="en-US"/>
    </w:rPr>
  </w:style>
  <w:style w:type="character" w:customStyle="1" w:styleId="affffffffffffffffffffd">
    <w:name w:val="#Обычный Знак"/>
    <w:link w:val="affffffffffffffffffffc"/>
    <w:rPr>
      <w:rFonts w:eastAsia="Calibri"/>
      <w:lang w:eastAsia="en-US"/>
    </w:rPr>
  </w:style>
  <w:style w:type="paragraph" w:customStyle="1" w:styleId="affffffffffffffffffffe">
    <w:name w:val="Подглав"/>
    <w:basedOn w:val="af7"/>
    <w:link w:val="afffffffffffffffffffff"/>
    <w:pPr>
      <w:ind w:left="5966" w:hanging="720"/>
    </w:pPr>
    <w:rPr>
      <w:rFonts w:eastAsia="Calibri"/>
      <w:sz w:val="28"/>
      <w:szCs w:val="28"/>
    </w:rPr>
  </w:style>
  <w:style w:type="character" w:customStyle="1" w:styleId="afffffffffffffffffffff">
    <w:name w:val="Подглав Знак"/>
    <w:link w:val="affffffffffffffffffffe"/>
    <w:rPr>
      <w:rFonts w:eastAsia="Calibri"/>
      <w:sz w:val="28"/>
      <w:szCs w:val="28"/>
    </w:rPr>
  </w:style>
  <w:style w:type="paragraph" w:customStyle="1" w:styleId="plaintext00">
    <w:name w:val="plaintext0"/>
    <w:basedOn w:val="af7"/>
    <w:pPr>
      <w:spacing w:before="100" w:beforeAutospacing="1" w:after="100" w:afterAutospacing="1"/>
    </w:pPr>
  </w:style>
  <w:style w:type="character" w:customStyle="1" w:styleId="11f3">
    <w:name w:val="Обычный 1 Знак1"/>
    <w:rPr>
      <w:rFonts w:ascii="Times New Roman" w:eastAsia="Times New Roman" w:hAnsi="Times New Roman"/>
      <w:sz w:val="24"/>
      <w:szCs w:val="24"/>
      <w:lang w:eastAsia="ru-RU"/>
    </w:rPr>
  </w:style>
  <w:style w:type="character" w:customStyle="1" w:styleId="2ff5">
    <w:name w:val="Стиль2 Знак"/>
    <w:link w:val="2ff4"/>
    <w:rPr>
      <w:b/>
      <w:sz w:val="20"/>
      <w:szCs w:val="20"/>
    </w:rPr>
  </w:style>
  <w:style w:type="character" w:customStyle="1" w:styleId="PlainText2">
    <w:name w:val="PlainText Знак2"/>
    <w:rPr>
      <w:sz w:val="28"/>
      <w:szCs w:val="24"/>
    </w:rPr>
  </w:style>
  <w:style w:type="paragraph" w:customStyle="1" w:styleId="afffffffffffffffffffff0">
    <w:name w:val="Таблица: Текст"/>
    <w:basedOn w:val="afd"/>
    <w:link w:val="afffffffffffffffffffff1"/>
    <w:pPr>
      <w:spacing w:line="264" w:lineRule="auto"/>
      <w:ind w:firstLine="0"/>
    </w:pPr>
    <w:rPr>
      <w:sz w:val="22"/>
      <w:szCs w:val="22"/>
    </w:rPr>
  </w:style>
  <w:style w:type="character" w:customStyle="1" w:styleId="afffffffffffffffffffff1">
    <w:name w:val="Таблица: Текст Знак"/>
    <w:link w:val="afffffffffffffffffffff0"/>
    <w:rPr>
      <w:rFonts w:eastAsia="Cambria"/>
      <w:sz w:val="22"/>
      <w:szCs w:val="22"/>
      <w:lang w:eastAsia="en-US"/>
    </w:rPr>
  </w:style>
  <w:style w:type="paragraph" w:customStyle="1" w:styleId="68">
    <w:name w:val="Стиль6"/>
    <w:basedOn w:val="BulletListFooterTextnumberedParagraphedeliste1lp1UseCaseListParagraph1BulletList1FooterText1numbered1BulletList2"/>
    <w:pPr>
      <w:keepLines/>
      <w:numPr>
        <w:numId w:val="0"/>
      </w:numPr>
      <w:spacing w:before="240" w:after="60" w:line="259" w:lineRule="auto"/>
      <w:ind w:firstLine="709"/>
      <w:outlineLvl w:val="2"/>
    </w:pPr>
    <w:rPr>
      <w:rFonts w:eastAsia="Cambria"/>
      <w:bCs/>
      <w:lang w:eastAsia="en-US"/>
    </w:rPr>
  </w:style>
  <w:style w:type="paragraph" w:customStyle="1" w:styleId="103">
    <w:name w:val="Стиль10"/>
    <w:basedOn w:val="BulletListFooterTextnumberedParagraphedeliste1lp1UseCaseListParagraph1BulletList1FooterText1numbered1BulletList2"/>
    <w:pPr>
      <w:numPr>
        <w:numId w:val="0"/>
      </w:numPr>
      <w:spacing w:before="240" w:after="60" w:line="259" w:lineRule="auto"/>
      <w:ind w:firstLine="709"/>
    </w:pPr>
    <w:rPr>
      <w:rFonts w:eastAsia="Cambria"/>
      <w:lang w:eastAsia="en-US"/>
    </w:rPr>
  </w:style>
  <w:style w:type="paragraph" w:customStyle="1" w:styleId="0">
    <w:name w:val="0 Основной текст"/>
    <w:pPr>
      <w:spacing w:before="60" w:line="264" w:lineRule="auto"/>
      <w:ind w:firstLine="709"/>
      <w:contextualSpacing/>
      <w:jc w:val="both"/>
    </w:pPr>
    <w:rPr>
      <w:rFonts w:ascii="Cambria" w:hAnsi="Cambria"/>
      <w:color w:val="000000"/>
      <w:sz w:val="24"/>
      <w:szCs w:val="24"/>
      <w:lang w:eastAsia="ru-RU"/>
    </w:rPr>
  </w:style>
  <w:style w:type="character" w:customStyle="1" w:styleId="SourceText">
    <w:name w:val="Source Text"/>
    <w:rPr>
      <w:rFonts w:ascii="Liberation Mono" w:eastAsia="NSimSun" w:hAnsi="Liberation Mono"/>
    </w:rPr>
  </w:style>
  <w:style w:type="numbering" w:customStyle="1" w:styleId="Numbering123">
    <w:name w:val="Numbering 123"/>
    <w:basedOn w:val="afa"/>
  </w:style>
  <w:style w:type="paragraph" w:customStyle="1" w:styleId="1ffffffffd">
    <w:name w:val="Заголовок Уровень 1"/>
    <w:basedOn w:val="MGTitle1"/>
    <w:link w:val="1ffffffffe"/>
    <w:rPr>
      <w:rFonts w:ascii="Times New Roman" w:hAnsi="Times New Roman"/>
    </w:rPr>
  </w:style>
  <w:style w:type="character" w:customStyle="1" w:styleId="1ffffffffe">
    <w:name w:val="Заголовок Уровень 1 Знак"/>
    <w:link w:val="1ffffffffd"/>
    <w:rPr>
      <w:rFonts w:eastAsia="MS Mincho"/>
      <w:b/>
      <w:caps/>
      <w:sz w:val="22"/>
      <w:szCs w:val="22"/>
      <w:lang w:eastAsia="ko-KR"/>
    </w:rPr>
  </w:style>
  <w:style w:type="paragraph" w:customStyle="1" w:styleId="5f3">
    <w:name w:val="Заголовок Уровень 5"/>
    <w:basedOn w:val="MGTitle5"/>
    <w:pPr>
      <w:numPr>
        <w:ilvl w:val="0"/>
        <w:numId w:val="0"/>
      </w:numPr>
      <w:tabs>
        <w:tab w:val="num" w:pos="2232"/>
      </w:tabs>
      <w:ind w:left="2232" w:hanging="792"/>
    </w:pPr>
  </w:style>
  <w:style w:type="character" w:customStyle="1" w:styleId="afc">
    <w:name w:val="Абзац списка Знак"/>
    <w:aliases w:val="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Bullet 1 Знак,UL Знак"/>
    <w:link w:val="afb"/>
    <w:uiPriority w:val="34"/>
    <w:qFormat/>
    <w:locked/>
    <w:rsid w:val="00DA60B9"/>
  </w:style>
  <w:style w:type="character" w:customStyle="1" w:styleId="futurismarkdown-word">
    <w:name w:val="futurismarkdown-word"/>
    <w:basedOn w:val="af8"/>
    <w:rsid w:val="00B25BD7"/>
  </w:style>
  <w:style w:type="character" w:customStyle="1" w:styleId="1fffffffff">
    <w:name w:val="Неразрешенное упоминание1"/>
    <w:basedOn w:val="af8"/>
    <w:uiPriority w:val="99"/>
    <w:semiHidden/>
    <w:unhideWhenUsed/>
    <w:rsid w:val="00B25BD7"/>
    <w:rPr>
      <w:color w:val="605E5C"/>
      <w:shd w:val="clear" w:color="auto" w:fill="E1DFDD"/>
    </w:rPr>
  </w:style>
  <w:style w:type="character" w:customStyle="1" w:styleId="ng-binding">
    <w:name w:val="ng-binding"/>
    <w:basedOn w:val="af8"/>
    <w:rsid w:val="00292AC5"/>
  </w:style>
  <w:style w:type="character" w:customStyle="1" w:styleId="1fffffffff0">
    <w:name w:val="Обычный (веб) Знак1"/>
    <w:aliases w:val="Обычный (веб) Знак Знак Знак Знак Знак,Обычный (веб) Знак Знак Знак Знак1,Обычный (веб) Знак Знак Знак1,Знак Знак Знак Знак Знак1,Обычный (веб) Знак Знак1,Знак Знак Знак Знак Знак Знак,Знак Знак1 Знак Знак,Знак Знак Знак Знак1"/>
    <w:locked/>
    <w:rsid w:val="00292AC5"/>
    <w:rPr>
      <w:sz w:val="24"/>
      <w:szCs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336632">
      <w:bodyDiv w:val="1"/>
      <w:marLeft w:val="0"/>
      <w:marRight w:val="0"/>
      <w:marTop w:val="0"/>
      <w:marBottom w:val="0"/>
      <w:divBdr>
        <w:top w:val="none" w:sz="0" w:space="0" w:color="auto"/>
        <w:left w:val="none" w:sz="0" w:space="0" w:color="auto"/>
        <w:bottom w:val="none" w:sz="0" w:space="0" w:color="auto"/>
        <w:right w:val="none" w:sz="0" w:space="0" w:color="auto"/>
      </w:divBdr>
    </w:div>
    <w:div w:id="526213453">
      <w:bodyDiv w:val="1"/>
      <w:marLeft w:val="0"/>
      <w:marRight w:val="0"/>
      <w:marTop w:val="0"/>
      <w:marBottom w:val="0"/>
      <w:divBdr>
        <w:top w:val="none" w:sz="0" w:space="0" w:color="auto"/>
        <w:left w:val="none" w:sz="0" w:space="0" w:color="auto"/>
        <w:bottom w:val="none" w:sz="0" w:space="0" w:color="auto"/>
        <w:right w:val="none" w:sz="0" w:space="0" w:color="auto"/>
      </w:divBdr>
      <w:divsChild>
        <w:div w:id="1833718258">
          <w:marLeft w:val="0"/>
          <w:marRight w:val="0"/>
          <w:marTop w:val="0"/>
          <w:marBottom w:val="0"/>
          <w:divBdr>
            <w:top w:val="none" w:sz="0" w:space="0" w:color="auto"/>
            <w:left w:val="none" w:sz="0" w:space="0" w:color="auto"/>
            <w:bottom w:val="none" w:sz="0" w:space="0" w:color="auto"/>
            <w:right w:val="none" w:sz="0" w:space="0" w:color="auto"/>
          </w:divBdr>
        </w:div>
        <w:div w:id="1077169879">
          <w:marLeft w:val="0"/>
          <w:marRight w:val="0"/>
          <w:marTop w:val="0"/>
          <w:marBottom w:val="0"/>
          <w:divBdr>
            <w:top w:val="none" w:sz="0" w:space="0" w:color="auto"/>
            <w:left w:val="none" w:sz="0" w:space="0" w:color="auto"/>
            <w:bottom w:val="none" w:sz="0" w:space="0" w:color="auto"/>
            <w:right w:val="none" w:sz="0" w:space="0" w:color="auto"/>
          </w:divBdr>
        </w:div>
      </w:divsChild>
    </w:div>
    <w:div w:id="780801583">
      <w:bodyDiv w:val="1"/>
      <w:marLeft w:val="0"/>
      <w:marRight w:val="0"/>
      <w:marTop w:val="0"/>
      <w:marBottom w:val="0"/>
      <w:divBdr>
        <w:top w:val="none" w:sz="0" w:space="0" w:color="auto"/>
        <w:left w:val="none" w:sz="0" w:space="0" w:color="auto"/>
        <w:bottom w:val="none" w:sz="0" w:space="0" w:color="auto"/>
        <w:right w:val="none" w:sz="0" w:space="0" w:color="auto"/>
      </w:divBdr>
    </w:div>
    <w:div w:id="1089930269">
      <w:bodyDiv w:val="1"/>
      <w:marLeft w:val="0"/>
      <w:marRight w:val="0"/>
      <w:marTop w:val="0"/>
      <w:marBottom w:val="0"/>
      <w:divBdr>
        <w:top w:val="none" w:sz="0" w:space="0" w:color="auto"/>
        <w:left w:val="none" w:sz="0" w:space="0" w:color="auto"/>
        <w:bottom w:val="none" w:sz="0" w:space="0" w:color="auto"/>
        <w:right w:val="none" w:sz="0" w:space="0" w:color="auto"/>
      </w:divBdr>
    </w:div>
    <w:div w:id="1367950706">
      <w:bodyDiv w:val="1"/>
      <w:marLeft w:val="0"/>
      <w:marRight w:val="0"/>
      <w:marTop w:val="0"/>
      <w:marBottom w:val="0"/>
      <w:divBdr>
        <w:top w:val="none" w:sz="0" w:space="0" w:color="auto"/>
        <w:left w:val="none" w:sz="0" w:space="0" w:color="auto"/>
        <w:bottom w:val="none" w:sz="0" w:space="0" w:color="auto"/>
        <w:right w:val="none" w:sz="0" w:space="0" w:color="auto"/>
      </w:divBdr>
    </w:div>
    <w:div w:id="154305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cit.ru/index.php/16-as-as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estr.digital.gov.ru/reestr/302534/" TargetMode="External"/><Relationship Id="rId12"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rskcit.ru/uslugi/zashchishchennaya-set-peredachi-dannykh/" TargetMode="External"/><Relationship Id="rId5" Type="http://schemas.openxmlformats.org/officeDocument/2006/relationships/footnotes" Target="footnotes.xml"/><Relationship Id="rId10" Type="http://schemas.openxmlformats.org/officeDocument/2006/relationships/hyperlink" Target="mailto:mcr@digital.krskstate.ru" TargetMode="External"/><Relationship Id="rId19"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hyperlink" Target="https://smev3.gosuslugi.ru" TargetMode="External"/><Relationship Id="rId14"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11581</Words>
  <Characters>66017</Characters>
  <Application>Microsoft Office Word</Application>
  <DocSecurity>0</DocSecurity>
  <Lines>550</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Пикалева Екатерина Викторовна</dc:creator>
  <cp:lastModifiedBy>Николай Лавров</cp:lastModifiedBy>
  <cp:revision>3</cp:revision>
  <cp:lastPrinted>2026-07-13T10:08:00Z</cp:lastPrinted>
  <dcterms:created xsi:type="dcterms:W3CDTF">2026-10-08T03:17:00Z</dcterms:created>
  <dcterms:modified xsi:type="dcterms:W3CDTF">2026-10-08T03:17:00Z</dcterms:modified>
</cp:coreProperties>
</file>