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предоставлению сертификатов технической поддержки программного обеспечения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rPr>
                <w:noProof/>
                <w:lang w:val="en-US"/>
              </w:rPr>
              <w:t>15 991</w:t>
            </w:r>
            <w:r>
              <w:rPr>
                <w:noProof/>
                <w:lang w:val="en-US"/>
              </w:rPr>
              <w:t xml:space="preserve"> 650,00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</w:p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2027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15 991 650,00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КАЗЕННОЕ УЧРЕЖДЕНИЕ ЗДРАВООХРАНЕНИЯ ''МЕДИЦИНСКИЙ ИНФОРМАЦИОННО-АНАЛИТИЧЕСКИЙ ЦЕНТР'' МИНИСТЕРСТВА ЗДРАВООХРАНЕНИЯ ХАБАРОВСКОГО КРАЯ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052D0163001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2724041260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272101001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010507002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03222643080000002000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КАЗЕННОЕ УЧРЕЖДЕНИЕ ЗДРАВООХРАНЕНИЯ ''МЕДИЦИНСКИЙ ИНФОРМАЦИОННО-АНАЛИТИЧЕСКИЙ ЦЕНТР'' МИНИСТЕРСТВА ЗДРАВООХРАНЕНИЯ ХАБАРОВСКОГО КРАЯ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04222D01630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2724041260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272101001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010813050</w:t>
            </w:r>
          </w:p>
          <w:p w:rsidR="008C0BDB" w:rsidRPr="00FF5D10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03100643000000012200</w:t>
            </w:r>
          </w:p>
          <w:p w:rsidRPr="008C0BDB" w:rsidP="00FF5D10">
            <w:pPr>
              <w:spacing w:line="240" w:lineRule="exact"/>
            </w:pPr>
            <w:r w:rsidRPr="008C0BDB">
              <w:t>Код</w:t>
            </w:r>
            <w:r w:rsidRPr="00FF5D10">
              <w:rPr>
                <w:lang w:val="en-US"/>
              </w:rPr>
              <w:t xml:space="preserve"> </w:t>
            </w:r>
            <w:r w:rsidRPr="008C0BDB">
              <w:t>доходной</w:t>
            </w:r>
            <w:r w:rsidRPr="00FF5D10">
              <w:rPr>
                <w:lang w:val="en-US"/>
              </w:rPr>
              <w:t xml:space="preserve"> </w:t>
            </w:r>
            <w:r w:rsidRPr="008C0BDB">
              <w:t>бюджетной</w:t>
            </w:r>
            <w:r w:rsidRPr="00FF5D10">
              <w:rPr>
                <w:lang w:val="en-US"/>
              </w:rPr>
              <w:t xml:space="preserve"> </w:t>
            </w:r>
            <w:r w:rsidRPr="008C0BDB">
              <w:t>классификации</w:t>
            </w:r>
            <w:r w:rsidRPr="00FF5D10">
              <w:rPr>
                <w:lang w:val="en-US"/>
              </w:rPr>
              <w:t xml:space="preserve">: </w:t>
            </w:r>
            <w:r w:rsidRPr="008C0BDB">
              <w:rPr>
                <w:noProof/>
                <w:lang w:val="en-US"/>
              </w:rPr>
              <w:t>00011610051010000140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КАЗЕННОЕ УЧРЕЖДЕНИЕ ЗДРАВООХРАНЕНИЯ ''МЕДИЦИНСКИЙ ИНФОРМАЦИОННО-АНАЛИТИЧЕСКИЙ ЦЕНТР'' МИНИСТЕРСТВА ЗДРАВООХРАНЕНИЯ ХАБАРОВСКОГО КРАЯ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680000, Хабаровский край, Хабаровск г, Истомина ул, Истомина ул, Д.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680000, Хабаровский край, Хабаровск г, Истомина ул, Д.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goszakupki@miac.medkhv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7-4212-910191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Бурдуковская Наталия Александровна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