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978AF" w:rsidRPr="00E80F60" w:rsidP="00601944">
      <w:pPr>
        <w:jc w:val="center"/>
        <w:rPr>
          <w:b/>
          <w:bCs/>
          <w:lang w:val="en-US"/>
        </w:rPr>
      </w:pPr>
      <w:r w:rsidRPr="00E80F60">
        <w:rPr>
          <w:b/>
          <w:bCs/>
          <w:kern w:val="28"/>
          <w:lang w:val="en-US"/>
        </w:rPr>
        <w:t>V</w:t>
      </w:r>
      <w:r w:rsidRPr="00E80F60">
        <w:rPr>
          <w:b/>
          <w:bCs/>
          <w:kern w:val="28"/>
        </w:rPr>
        <w:t xml:space="preserve">. </w:t>
      </w:r>
      <w:r w:rsidRPr="00E80F60">
        <w:rPr>
          <w:b/>
        </w:rPr>
        <w:t xml:space="preserve">ПРОЕКТ КОНТРАКТА </w:t>
      </w:r>
      <w:r w:rsidRPr="00E80F60" w:rsidR="001563D8">
        <w:rPr>
          <w:b/>
          <w:bCs/>
        </w:rPr>
        <w:t xml:space="preserve">  </w:t>
      </w:r>
    </w:p>
    <w:p w:rsidR="0083164B" w:rsidRPr="00E80F60" w:rsidP="00601944">
      <w:pPr>
        <w:jc w:val="center"/>
        <w:rPr>
          <w:b/>
        </w:rPr>
      </w:pPr>
      <w:r w:rsidRPr="00E80F60">
        <w:rPr>
          <w:b/>
          <w:bCs/>
        </w:rPr>
        <w:t xml:space="preserve">        </w:t>
      </w:r>
    </w:p>
    <w:p w:rsidR="003E61A6" w:rsidRPr="00E80F60" w:rsidP="00601944">
      <w:pPr>
        <w:ind w:firstLine="567"/>
        <w:jc w:val="center"/>
      </w:pPr>
      <w:r w:rsidRPr="00E80F60" w:rsidR="00601944">
        <w:rPr>
          <w:b/>
        </w:rPr>
        <w:t>Государственный контракт</w:t>
      </w:r>
    </w:p>
    <w:p w:rsidR="003E61A6" w:rsidRPr="00E80F60" w:rsidP="003E61A6">
      <w:pPr>
        <w:ind w:firstLine="567"/>
        <w:jc w:val="both"/>
      </w:pPr>
      <w:r w:rsidRPr="00E80F60">
        <w:t xml:space="preserve">г. </w:t>
      </w:r>
      <w:r w:rsidRPr="00E80F60" w:rsidR="009C24AB">
        <w:t>_____________</w:t>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r>
      <w:r w:rsidRPr="00E80F60" w:rsidR="00341DCC">
        <w:tab/>
        <w:t>«___»  ________ 20</w:t>
      </w:r>
      <w:r w:rsidRPr="00E80F60" w:rsidR="009C24AB">
        <w:t>__</w:t>
      </w:r>
      <w:r w:rsidRPr="00E80F60">
        <w:t xml:space="preserve"> г.</w:t>
      </w:r>
    </w:p>
    <w:p w:rsidR="00A15ACE" w:rsidRPr="00E80F60" w:rsidP="00B268C7">
      <w:pPr>
        <w:ind w:firstLine="567"/>
        <w:jc w:val="both"/>
      </w:pPr>
      <w:r w:rsidRPr="00E80F60" w:rsidR="00B268C7">
        <w:t>Краевое государственное</w:t>
      </w:r>
      <w:r>
        <w:t xml:space="preserve"> казенное учреждение ''Оператор систем электронного правительства Хабаровского края, многофункциональный центр предоставления государственных и муниципальных услуг''</w:t>
      </w:r>
      <w:r w:rsidRPr="00E80F60">
        <w:t xml:space="preserve">, </w:t>
      </w:r>
      <w:r w:rsidRPr="00E80F60" w:rsidR="003A6F6E">
        <w:t>именуемое в дальнейшем «Заказчик», в лице ______________________________,  действующего на основании ___________________, с одной стороны</w:t>
      </w:r>
      <w:r w:rsidRPr="00E80F60" w:rsidR="003A6F6E">
        <w:rPr>
          <w:bCs/>
          <w:iCs/>
          <w:spacing w:val="-6"/>
        </w:rPr>
        <w:t xml:space="preserve"> и ______________</w:t>
      </w:r>
      <w:r w:rsidRPr="00E80F60" w:rsidR="003A6F6E">
        <w:rPr>
          <w:bCs/>
          <w:spacing w:val="-6"/>
        </w:rPr>
        <w:t xml:space="preserve">, именуемое в дальнейшем  «Исполнитель», в лице _________________, действующего на основании ________________________________, с другой стороны, </w:t>
      </w:r>
      <w:r w:rsidRPr="00E80F60" w:rsidR="003A6F6E">
        <w:rPr>
          <w:bCs/>
        </w:rPr>
        <w:t>в дальнейшем вместе именуемые «Стороны»,</w:t>
      </w:r>
      <w:r w:rsidRPr="00E80F60" w:rsidR="003A6F6E">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E80F60" w:rsidR="003A6F6E">
        <w:t>кодекса</w:t>
      </w:r>
      <w:r>
        <w:fldChar w:fldCharType="end"/>
      </w:r>
      <w:r w:rsidRPr="00E80F60" w:rsidR="003A6F6E">
        <w:t xml:space="preserve"> Российской Федерации, Федерального </w:t>
      </w:r>
      <w:r>
        <w:fldChar w:fldCharType="begin"/>
      </w:r>
      <w:r>
        <w:instrText xml:space="preserve"> HYPERLINK "consultantplus://offline/main?base=LAW;n=116659;fld=134" </w:instrText>
      </w:r>
      <w:r>
        <w:fldChar w:fldCharType="separate"/>
      </w:r>
      <w:r w:rsidRPr="00E80F60" w:rsidR="003A6F6E">
        <w:t>закона</w:t>
      </w:r>
      <w:r>
        <w:fldChar w:fldCharType="end"/>
      </w:r>
      <w:r w:rsidRPr="00E80F60" w:rsidR="003A6F6E">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 (</w:t>
      </w:r>
      <w:r w:rsidRPr="00E80F60" w:rsidR="005C7A18">
        <w:t xml:space="preserve">Идентификационный код закупки </w:t>
      </w:r>
      <w:r w:rsidRPr="00E80F60" w:rsidR="00213E1A">
        <w:rPr>
          <w:noProof/>
          <w:color w:val="000000" w:themeColor="text1"/>
        </w:rPr>
        <w:t>262272118774327220100101120016202242</w:t>
      </w:r>
      <w:r w:rsidRPr="00E80F60" w:rsidR="00213E1A">
        <w:t>)</w:t>
      </w:r>
      <w:r w:rsidRPr="00E80F60" w:rsidR="00213E1A">
        <w:t xml:space="preserve">, заявкой участника закупки, заключили настоящий </w:t>
      </w:r>
      <w:r w:rsidRPr="00E80F60" w:rsidR="00213E1A">
        <w:t>государственный контракт (далее – контракт)</w:t>
      </w:r>
      <w:r w:rsidRPr="00E80F60" w:rsidR="00213E1A">
        <w:rPr>
          <w:noProof/>
        </w:rPr>
        <w:t xml:space="preserve"> </w:t>
      </w:r>
      <w:r w:rsidRPr="00E80F60" w:rsidR="00213E1A">
        <w:t>о нижеследующем:</w:t>
      </w:r>
    </w:p>
    <w:p w:rsidR="00682012" w:rsidRPr="00E80F60" w:rsidP="003E61A6">
      <w:pPr>
        <w:jc w:val="center"/>
        <w:rPr>
          <w:b/>
          <w:bCs/>
        </w:rPr>
      </w:pPr>
      <w:r>
        <w:rPr>
          <w:b/>
          <w:bCs/>
        </w:rPr>
        <w:t xml:space="preserve"> </w:t>
      </w:r>
    </w:p>
    <w:p w:rsidR="003E61A6" w:rsidRPr="00E80F60" w:rsidP="003E61A6">
      <w:pPr>
        <w:jc w:val="center"/>
      </w:pPr>
      <w:r w:rsidRPr="00E80F60">
        <w:rPr>
          <w:b/>
          <w:bCs/>
        </w:rPr>
        <w:t xml:space="preserve">1. ПРЕДМЕТ </w:t>
      </w:r>
      <w:r w:rsidRPr="00E80F60">
        <w:rPr>
          <w:b/>
        </w:rPr>
        <w:t>КОНТРАКТ</w:t>
      </w:r>
      <w:r w:rsidRPr="00E80F60">
        <w:rPr>
          <w:b/>
          <w:bCs/>
        </w:rPr>
        <w:t>А</w:t>
      </w:r>
    </w:p>
    <w:p w:rsidR="00EF0674" w:rsidRPr="00E80F60" w:rsidP="0046478E">
      <w:pPr>
        <w:keepNext/>
        <w:autoSpaceDE w:val="0"/>
        <w:ind w:firstLine="709"/>
        <w:jc w:val="both"/>
      </w:pPr>
      <w:r w:rsidRPr="00E80F60">
        <w:t xml:space="preserve">1.1. </w:t>
      </w:r>
      <w:r w:rsidRPr="00E80F60" w:rsidR="00AD0241">
        <w:t xml:space="preserve">Предмет </w:t>
      </w:r>
      <w:r w:rsidRPr="00E80F60" w:rsidR="00BC0F80">
        <w:t>к</w:t>
      </w:r>
      <w:r w:rsidRPr="00E80F60" w:rsidR="00AD0241">
        <w:t xml:space="preserve">онтракта: </w:t>
      </w:r>
      <w:r w:rsidRPr="00E80F60" w:rsidR="00B268C7">
        <w:t>Оказание</w:t>
      </w:r>
      <w:r w:rsidRPr="00E80F60" w:rsidR="00B268C7">
        <w:rPr>
          <w:lang w:val="en-US"/>
        </w:rPr>
        <w:t xml:space="preserve"> </w:t>
      </w:r>
      <w:r w:rsidRPr="00E80F60" w:rsidR="00B268C7">
        <w:t>услуг</w:t>
      </w:r>
      <w:r w:rsidR="001D4AC7">
        <w:t xml:space="preserve"> по предоставлению сертификата на использование технической поддержки автоматизированной информационной системы ''Диалоговая нейросетевая система''</w:t>
      </w:r>
      <w:r w:rsidRPr="00E80F60" w:rsidR="00AD0241">
        <w:t xml:space="preserve"> (</w:t>
      </w:r>
      <w:r w:rsidRPr="00E80F60" w:rsidR="00AD0241">
        <w:t>далее – Услуги).</w:t>
      </w:r>
      <w:r w:rsidRPr="00E80F60" w:rsidR="00AD0241">
        <w:rPr>
          <w:bCs/>
        </w:rPr>
        <w:t xml:space="preserve"> </w:t>
      </w:r>
      <w:r w:rsidRPr="00E80F60">
        <w:t xml:space="preserve">Заказчик поручает, а Исполнитель принимает на себя обязательства </w:t>
      </w:r>
      <w:r w:rsidRPr="00E80F60" w:rsidR="00E31D1E">
        <w:t xml:space="preserve">оказать </w:t>
      </w:r>
      <w:r w:rsidRPr="00E80F60" w:rsidR="00AD0241">
        <w:t xml:space="preserve">Услуги </w:t>
      </w:r>
      <w:r w:rsidRPr="00E80F60">
        <w:t xml:space="preserve">в соответствии с </w:t>
      </w:r>
      <w:r w:rsidRPr="00E80F60" w:rsidR="00DC30DE">
        <w:t>Техническ</w:t>
      </w:r>
      <w:r w:rsidRPr="00E80F60" w:rsidR="00464348">
        <w:t>ой часть</w:t>
      </w:r>
      <w:r w:rsidRPr="00E80F60">
        <w:t>ю</w:t>
      </w:r>
      <w:r w:rsidRPr="00E80F60" w:rsidR="00DC30DE">
        <w:t xml:space="preserve"> (Приложение</w:t>
      </w:r>
      <w:r w:rsidRPr="00E80F60" w:rsidR="008737F9">
        <w:t xml:space="preserve"> </w:t>
      </w:r>
      <w:r w:rsidRPr="00E80F60" w:rsidR="00091C30">
        <w:t>1</w:t>
      </w:r>
      <w:r w:rsidRPr="00E80F60" w:rsidR="00DC30DE">
        <w:t>)</w:t>
      </w:r>
      <w:r w:rsidRPr="00E80F60">
        <w:t xml:space="preserve">, </w:t>
      </w:r>
      <w:r w:rsidRPr="00E80F60" w:rsidR="00073EC1">
        <w:t>Спецификацией (Приложение 2), являющимися неотъемлемыми частями</w:t>
      </w:r>
      <w:r w:rsidRPr="00E80F60">
        <w:t xml:space="preserve"> </w:t>
      </w:r>
      <w:r w:rsidRPr="00E80F60" w:rsidR="00BC0F80">
        <w:t>к</w:t>
      </w:r>
      <w:r w:rsidRPr="00E80F60">
        <w:t>онтракта</w:t>
      </w:r>
      <w:r w:rsidRPr="00E80F60" w:rsidR="00CA55C3">
        <w:t xml:space="preserve">, а Заказчик обязуется принять </w:t>
      </w:r>
      <w:r w:rsidRPr="00E80F60" w:rsidR="007009B6">
        <w:t>оказанные</w:t>
      </w:r>
      <w:r w:rsidRPr="00E80F60" w:rsidR="00CA55C3">
        <w:t xml:space="preserve"> </w:t>
      </w:r>
      <w:r w:rsidRPr="00E80F60" w:rsidR="00AD0241">
        <w:t>У</w:t>
      </w:r>
      <w:r w:rsidRPr="00E80F60" w:rsidR="00CA55C3">
        <w:t>слуг</w:t>
      </w:r>
      <w:r w:rsidRPr="00E80F60" w:rsidR="007009B6">
        <w:t>и</w:t>
      </w:r>
      <w:r w:rsidRPr="00E80F60" w:rsidR="00CA55C3">
        <w:t xml:space="preserve"> и оплатить </w:t>
      </w:r>
      <w:r w:rsidRPr="00E80F60" w:rsidR="003857C4">
        <w:t>их</w:t>
      </w:r>
      <w:r w:rsidRPr="00E80F60" w:rsidR="00CA55C3">
        <w:t xml:space="preserve"> в порядке и на условиях, предусмотренных </w:t>
      </w:r>
      <w:r w:rsidRPr="00E80F60" w:rsidR="00BC0F80">
        <w:t>к</w:t>
      </w:r>
      <w:r w:rsidRPr="00E80F60" w:rsidR="00CA55C3">
        <w:t>онтрактом.</w:t>
      </w:r>
      <w:r>
        <w:rPr>
          <w:rFonts w:eastAsia="Calibri"/>
          <w:b/>
          <w:iCs/>
          <w:color w:val="FFFFFF" w:themeColor="background1"/>
          <w:vertAlign w:val="superscript"/>
          <w:lang w:eastAsia="en-US"/>
        </w:rPr>
        <w:footnoteReference w:id="2"/>
      </w:r>
      <w:r>
        <w:rPr>
          <w:rStyle w:val="FootnoteReference"/>
          <w:color w:val="FFFFFF" w:themeColor="background1"/>
        </w:rPr>
        <w:footnoteReference w:id="3"/>
      </w:r>
      <w:r w:rsidRPr="00E80F60" w:rsidR="00792752">
        <w:rPr>
          <w:color w:val="FFFFFF" w:themeColor="background1"/>
          <w:vertAlign w:val="superscript"/>
        </w:rPr>
        <w:t>,</w:t>
      </w:r>
      <w:r>
        <w:rPr>
          <w:rStyle w:val="FootnoteReference"/>
          <w:color w:val="FFFFFF" w:themeColor="background1"/>
        </w:rPr>
        <w:footnoteReference w:id="4"/>
      </w:r>
      <w:r>
        <w:rPr>
          <w:rStyle w:val="FootnoteReference"/>
          <w:rFonts w:eastAsiaTheme="minorHAnsi"/>
          <w:color w:val="FFFFFF" w:themeColor="background1"/>
          <w:lang w:eastAsia="en-US"/>
        </w:rPr>
        <w:footnoteReference w:id="5"/>
      </w:r>
    </w:p>
    <w:p w:rsidR="00C428F7" w:rsidRPr="00E80F60" w:rsidP="00C428F7">
      <w:pPr>
        <w:ind w:firstLine="709"/>
        <w:jc w:val="both"/>
      </w:pPr>
    </w:p>
    <w:p w:rsidR="00C428F7" w:rsidRPr="00E80F60" w:rsidP="00C428F7">
      <w:pPr>
        <w:autoSpaceDE w:val="0"/>
        <w:autoSpaceDN w:val="0"/>
        <w:adjustRightInd w:val="0"/>
        <w:jc w:val="center"/>
        <w:outlineLvl w:val="2"/>
        <w:rPr>
          <w:b/>
          <w:vertAlign w:val="superscript"/>
        </w:rPr>
      </w:pPr>
      <w:r w:rsidRPr="00E80F60">
        <w:rPr>
          <w:b/>
        </w:rPr>
        <w:t>2. ЦЕНА КОНТРАКТА</w:t>
      </w:r>
      <w:r w:rsidRPr="00E80F60" w:rsidR="00702A76">
        <w:rPr>
          <w:b/>
          <w:vertAlign w:val="superscript"/>
        </w:rPr>
        <w:t>1</w:t>
      </w:r>
    </w:p>
    <w:p w:rsidR="00F6770E" w:rsidRPr="00E80F60" w:rsidP="00F6770E">
      <w:pPr>
        <w:pStyle w:val="ConsNonformat"/>
        <w:widowControl/>
        <w:tabs>
          <w:tab w:val="left" w:pos="709"/>
        </w:tabs>
        <w:jc w:val="both"/>
        <w:rPr>
          <w:rFonts w:ascii="Times New Roman" w:hAnsi="Times New Roman"/>
          <w:sz w:val="24"/>
          <w:szCs w:val="24"/>
        </w:rPr>
      </w:pPr>
      <w:r w:rsidRPr="00E80F60">
        <w:rPr>
          <w:rFonts w:ascii="Times New Roman" w:hAnsi="Times New Roman"/>
          <w:sz w:val="24"/>
          <w:szCs w:val="24"/>
        </w:rPr>
        <w:tab/>
        <w:t>2.1. Цена контракта</w:t>
      </w:r>
      <w:r w:rsidRPr="00E80F60">
        <w:rPr>
          <w:rFonts w:ascii="Times New Roman" w:hAnsi="Times New Roman"/>
          <w:sz w:val="24"/>
          <w:szCs w:val="24"/>
          <w:vertAlign w:val="superscript"/>
        </w:rPr>
        <w:t>1</w:t>
      </w:r>
      <w:r w:rsidRPr="00E80F60">
        <w:rPr>
          <w:rFonts w:ascii="Times New Roman" w:hAnsi="Times New Roman"/>
          <w:sz w:val="24"/>
          <w:szCs w:val="24"/>
        </w:rPr>
        <w:t xml:space="preserve"> составляет ______________________________ (сумма прописью), включая НДС________________(___________________) рублей _____копеек</w:t>
      </w:r>
      <w:r w:rsidRPr="00E80F60">
        <w:rPr>
          <w:rFonts w:ascii="Times New Roman" w:hAnsi="Times New Roman"/>
          <w:sz w:val="24"/>
          <w:szCs w:val="24"/>
          <w:vertAlign w:val="superscript"/>
        </w:rPr>
        <w:t>2,3</w:t>
      </w:r>
      <w:r w:rsidRPr="00E80F60">
        <w:rPr>
          <w:rFonts w:ascii="Times New Roman" w:hAnsi="Times New Roman"/>
          <w:sz w:val="24"/>
          <w:szCs w:val="24"/>
        </w:rPr>
        <w:t>.</w:t>
      </w:r>
    </w:p>
    <w:p w:rsidR="001477E3" w:rsidRPr="00E80F60" w:rsidP="00F6770E">
      <w:pPr>
        <w:autoSpaceDE w:val="0"/>
        <w:autoSpaceDN w:val="0"/>
        <w:adjustRightInd w:val="0"/>
        <w:ind w:firstLine="708"/>
        <w:jc w:val="both"/>
      </w:pPr>
      <w:r w:rsidRPr="00E80F6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80F60">
        <w:rPr>
          <w:rFonts w:eastAsiaTheme="minorHAnsi"/>
          <w:vertAlign w:val="superscript"/>
          <w:lang w:eastAsia="en-US"/>
        </w:rPr>
        <w:t>4</w:t>
      </w:r>
      <w:r w:rsidRPr="00E80F60">
        <w:rPr>
          <w:rFonts w:eastAsiaTheme="minorHAnsi"/>
          <w:lang w:eastAsia="en-US"/>
        </w:rPr>
        <w:t>.</w:t>
      </w:r>
    </w:p>
    <w:p w:rsidR="00DC2406" w:rsidRPr="00E80F60" w:rsidP="00DC2406">
      <w:pPr>
        <w:ind w:firstLine="709"/>
        <w:jc w:val="both"/>
        <w:rPr>
          <w:b/>
        </w:rPr>
      </w:pPr>
      <w:r w:rsidRPr="00E80F60">
        <w:t>2.2. Валютой для установления цены контракта и расчетов с Исполнителем является Российский рубль.</w:t>
      </w:r>
    </w:p>
    <w:p w:rsidR="00396577" w:rsidRPr="00E80F60" w:rsidP="00396577">
      <w:pPr>
        <w:ind w:firstLine="709"/>
        <w:jc w:val="both"/>
      </w:pPr>
      <w:r w:rsidRPr="00E80F60">
        <w:t xml:space="preserve">2.3. Источник финансирования контракта </w:t>
      </w:r>
      <w:r w:rsidRPr="00E80F60">
        <w:t xml:space="preserve">- </w:t>
      </w:r>
      <w:r w:rsidRPr="00E80F60">
        <w:t>Хабаровский</w:t>
      </w:r>
      <w:r w:rsidRPr="00E80F60">
        <w:rPr>
          <w:lang w:val="en-US"/>
        </w:rPr>
        <w:t xml:space="preserve"> </w:t>
      </w:r>
      <w:r w:rsidRPr="00E80F60">
        <w:t>край</w:t>
      </w:r>
      <w:r w:rsidR="009E43E6">
        <w:t xml:space="preserve"> - Бюджет Хабаровского края</w:t>
      </w:r>
      <w:r w:rsidRPr="00E80F60">
        <w:t>.</w:t>
      </w:r>
    </w:p>
    <w:p w:rsidR="00396577" w:rsidRPr="00E80F60" w:rsidP="00396577">
      <w:pPr>
        <w:ind w:firstLine="709"/>
        <w:jc w:val="both"/>
      </w:pPr>
      <w:r w:rsidRPr="00E80F60">
        <w:t>2.4.</w:t>
      </w:r>
      <w:r w:rsidRPr="00E80F60" w:rsidR="00F6770E">
        <w:t xml:space="preserve"> </w:t>
      </w:r>
      <w:r w:rsidRPr="00E80F60">
        <w:t>Цена</w:t>
      </w:r>
      <w:r w:rsidRPr="00E80F60">
        <w:rPr>
          <w:rFonts w:eastAsiaTheme="minorHAnsi"/>
          <w:lang w:eastAsia="en-US"/>
        </w:rPr>
        <w:t xml:space="preserve"> </w:t>
      </w:r>
      <w:r w:rsidRPr="00E80F60">
        <w:t xml:space="preserve">контракта включает </w:t>
      </w:r>
      <w:r w:rsidR="00800AD2">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3A6F6E" w:rsidRPr="00E80F60" w:rsidP="003A6F6E">
      <w:pPr>
        <w:ind w:firstLine="709"/>
        <w:jc w:val="both"/>
      </w:pPr>
      <w:r w:rsidRPr="00E80F60">
        <w:t>2.5.</w:t>
      </w:r>
      <w:r w:rsidRPr="00E80F60" w:rsidR="00425209">
        <w:rPr>
          <w:rStyle w:val="a6"/>
          <w:vertAlign w:val="superscript"/>
        </w:rPr>
        <w:t xml:space="preserve"> </w:t>
      </w:r>
      <w:r w:rsidRPr="00E80F60" w:rsidR="00491108">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3A6F6E" w:rsidRPr="00E80F60" w:rsidP="003A6F6E">
      <w:pPr>
        <w:jc w:val="both"/>
        <w:rPr>
          <w:bCs/>
        </w:rPr>
      </w:pPr>
    </w:p>
    <w:p w:rsidR="003E61A6" w:rsidRPr="00E80F60" w:rsidP="0047208F">
      <w:pPr>
        <w:pStyle w:val="ListParagraph"/>
        <w:tabs>
          <w:tab w:val="left" w:pos="426"/>
        </w:tabs>
        <w:ind w:left="0"/>
        <w:jc w:val="center"/>
        <w:rPr>
          <w:b/>
          <w:sz w:val="24"/>
          <w:szCs w:val="24"/>
        </w:rPr>
      </w:pPr>
      <w:r w:rsidRPr="00E80F60">
        <w:rPr>
          <w:b/>
          <w:sz w:val="24"/>
          <w:szCs w:val="24"/>
        </w:rPr>
        <w:t>3</w:t>
      </w:r>
      <w:r w:rsidRPr="00E80F60" w:rsidR="008B6CBF">
        <w:rPr>
          <w:b/>
          <w:sz w:val="24"/>
          <w:szCs w:val="24"/>
        </w:rPr>
        <w:t xml:space="preserve">. </w:t>
      </w:r>
      <w:r w:rsidRPr="00E80F60">
        <w:rPr>
          <w:b/>
          <w:sz w:val="24"/>
          <w:szCs w:val="24"/>
        </w:rPr>
        <w:t>ПОРЯДОК РАСЧЕТОВ</w:t>
      </w:r>
      <w:r>
        <w:rPr>
          <w:rStyle w:val="FootnoteReference"/>
          <w:sz w:val="24"/>
          <w:szCs w:val="24"/>
        </w:rPr>
        <w:footnoteReference w:id="6"/>
      </w:r>
    </w:p>
    <w:p w:rsidR="006B3251" w:rsidRPr="00E80F60" w:rsidP="0047208F">
      <w:pPr>
        <w:keepNext/>
        <w:autoSpaceDE w:val="0"/>
        <w:ind w:firstLine="709"/>
        <w:jc w:val="both"/>
      </w:pPr>
      <w:r w:rsidRPr="00E80F60">
        <w:t>3</w:t>
      </w:r>
      <w:r w:rsidRPr="00E80F60" w:rsidR="003E61A6">
        <w:t xml:space="preserve">.1. </w:t>
      </w:r>
      <w:r w:rsidRPr="00E80F60">
        <w:t xml:space="preserve">Оплата </w:t>
      </w:r>
      <w:r w:rsidRPr="00E80F60" w:rsidR="00D14B4D">
        <w:t xml:space="preserve">за оказанные </w:t>
      </w:r>
      <w:r w:rsidRPr="00E80F60">
        <w:t>Услуг</w:t>
      </w:r>
      <w:r w:rsidRPr="00E80F60" w:rsidR="00D14B4D">
        <w:t>и</w:t>
      </w:r>
      <w:r w:rsidRPr="00E80F60">
        <w:t xml:space="preserve"> осуществляется по цене, установленной п. </w:t>
      </w:r>
      <w:r w:rsidRPr="00E80F60">
        <w:t>2</w:t>
      </w:r>
      <w:r w:rsidRPr="00E80F60">
        <w:t xml:space="preserve">.1 </w:t>
      </w:r>
      <w:r w:rsidRPr="00E80F60" w:rsidR="00BC0F80">
        <w:t>к</w:t>
      </w:r>
      <w:r w:rsidRPr="00E80F60">
        <w:t>онтракта.</w:t>
      </w:r>
    </w:p>
    <w:p w:rsidR="005E6200" w:rsidRPr="00E80F60" w:rsidP="005E6200">
      <w:pPr>
        <w:autoSpaceDE w:val="0"/>
        <w:autoSpaceDN w:val="0"/>
        <w:adjustRightInd w:val="0"/>
        <w:ind w:firstLine="709"/>
        <w:jc w:val="both"/>
      </w:pPr>
      <w:r w:rsidRPr="00E80F60">
        <w:t xml:space="preserve">3.2. </w:t>
      </w:r>
      <w:r w:rsidRPr="00E80F60">
        <w:t>Оплата осуществляется</w:t>
      </w:r>
      <w:r w:rsidR="00800AD2">
        <w:t xml:space="preserve"> по безналичному расчету путем перечисления Заказчиком денежных средств на расчетный счет Исполнителя, указанный в контракте, на основании предоставленного Исполнителем счёта или счёта–фактуры в течение 7 рабочих дней с даты подписания Заказчиком документа о приемке</w:t>
      </w:r>
      <w:r w:rsidRPr="00E80F60">
        <w:t xml:space="preserve"> </w:t>
      </w:r>
    </w:p>
    <w:p w:rsidR="005E6200" w:rsidRPr="00E80F60" w:rsidP="005E6200">
      <w:pPr>
        <w:autoSpaceDE w:val="0"/>
        <w:autoSpaceDN w:val="0"/>
        <w:adjustRightInd w:val="0"/>
        <w:ind w:firstLine="709"/>
        <w:jc w:val="both"/>
      </w:pPr>
      <w:r w:rsidRPr="00E80F60">
        <w:t xml:space="preserve"> </w:t>
      </w:r>
      <w:r w:rsidRPr="00E80F60">
        <w:rPr>
          <w:noProof/>
        </w:rPr>
        <w:t>Расчет осуществляется за фактически оказанные услуги.</w:t>
      </w:r>
    </w:p>
    <w:p w:rsidR="005B3A4F" w:rsidRPr="00E80F60" w:rsidP="005B3A4F">
      <w:pPr>
        <w:tabs>
          <w:tab w:val="left" w:pos="709"/>
        </w:tabs>
        <w:autoSpaceDE w:val="0"/>
        <w:autoSpaceDN w:val="0"/>
        <w:adjustRightInd w:val="0"/>
        <w:ind w:firstLine="709"/>
        <w:jc w:val="both"/>
      </w:pPr>
      <w:r w:rsidRPr="00E80F6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7436FF" w:rsidRPr="00E80F60" w:rsidP="007436FF">
      <w:r w:rsidRPr="00E80F60">
        <w:tab/>
      </w:r>
    </w:p>
    <w:p w:rsidR="008D231A" w:rsidRPr="00E80F60" w:rsidP="005E6200">
      <w:pPr>
        <w:keepNext/>
        <w:autoSpaceDE w:val="0"/>
        <w:ind w:firstLine="709"/>
        <w:jc w:val="center"/>
      </w:pPr>
    </w:p>
    <w:p w:rsidR="005E6200" w:rsidRPr="00E80F60" w:rsidP="005E6200">
      <w:pPr>
        <w:keepNext/>
        <w:autoSpaceDE w:val="0"/>
        <w:ind w:firstLine="709"/>
        <w:jc w:val="center"/>
        <w:rPr>
          <w:b/>
        </w:rPr>
      </w:pPr>
      <w:r w:rsidRPr="00E80F60">
        <w:rPr>
          <w:b/>
        </w:rPr>
        <w:t>4. ПРАВА И ОБЯЗАННОСТИ СТОРОН</w:t>
      </w:r>
    </w:p>
    <w:p w:rsidR="00DC30DE" w:rsidRPr="00E80F60" w:rsidP="00945410">
      <w:pPr>
        <w:ind w:firstLine="709"/>
        <w:jc w:val="both"/>
        <w:rPr>
          <w:b/>
        </w:rPr>
      </w:pPr>
      <w:r w:rsidRPr="00E80F60">
        <w:rPr>
          <w:b/>
        </w:rPr>
        <w:t>4</w:t>
      </w:r>
      <w:r w:rsidRPr="00E80F60">
        <w:rPr>
          <w:b/>
        </w:rPr>
        <w:t>.1. Заказчик вправе:</w:t>
      </w:r>
    </w:p>
    <w:p w:rsidR="00DC30DE" w:rsidRPr="00E80F60" w:rsidP="00945410">
      <w:pPr>
        <w:ind w:firstLine="709"/>
        <w:jc w:val="both"/>
      </w:pPr>
      <w:r w:rsidRPr="00E80F60">
        <w:t>4</w:t>
      </w:r>
      <w:r w:rsidRPr="00E80F60" w:rsidR="00B66FC7">
        <w:t xml:space="preserve">.1.1. Требовать от </w:t>
      </w:r>
      <w:r w:rsidRPr="00E80F60">
        <w:t xml:space="preserve">Исполнителя надлежащего исполнения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E80F60" w:rsidR="00BC0F80">
        <w:t>к</w:t>
      </w:r>
      <w:r w:rsidRPr="00E80F60">
        <w:t>онтракта.</w:t>
      </w:r>
    </w:p>
    <w:p w:rsidR="00DC30DE" w:rsidRPr="00E80F60" w:rsidP="00945410">
      <w:pPr>
        <w:ind w:firstLine="709"/>
        <w:jc w:val="both"/>
      </w:pPr>
      <w:r w:rsidRPr="00E80F60">
        <w:t>4</w:t>
      </w:r>
      <w:r w:rsidRPr="00E80F60">
        <w:t xml:space="preserve">.1.3. Запрашивать у Исполнителя информацию о ходе и состоянии исполнения обязательств Исполнителя по настоящему </w:t>
      </w:r>
      <w:r w:rsidRPr="00E80F60" w:rsidR="00BC0F80">
        <w:t>к</w:t>
      </w:r>
      <w:r w:rsidRPr="00E80F60">
        <w:t>онтракту.</w:t>
      </w:r>
    </w:p>
    <w:p w:rsidR="00662892" w:rsidRPr="00E80F60" w:rsidP="00662892">
      <w:pPr>
        <w:ind w:firstLine="709"/>
        <w:jc w:val="both"/>
        <w:rPr>
          <w:b/>
        </w:rPr>
      </w:pPr>
      <w:r w:rsidRPr="00E80F60">
        <w:rPr>
          <w:b/>
        </w:rPr>
        <w:t>4.2. Заказчик обязан:</w:t>
      </w:r>
    </w:p>
    <w:p w:rsidR="00662892" w:rsidRPr="00E80F60" w:rsidP="00662892">
      <w:pPr>
        <w:ind w:firstLine="709"/>
        <w:jc w:val="both"/>
      </w:pPr>
      <w:r w:rsidRPr="00E80F60">
        <w:t>4.2.1. Своевременно принять и оплатить</w:t>
      </w:r>
      <w:r>
        <w:rPr>
          <w:rStyle w:val="FootnoteReference"/>
        </w:rPr>
        <w:footnoteReference w:id="7"/>
      </w:r>
      <w:r w:rsidRPr="00E80F60">
        <w:t xml:space="preserve"> оказанные Услуги в соответствии с условиями настоящего контракта.</w:t>
      </w:r>
    </w:p>
    <w:p w:rsidR="00662892" w:rsidRPr="00E80F60" w:rsidP="00662892">
      <w:pPr>
        <w:ind w:firstLine="709"/>
        <w:jc w:val="both"/>
      </w:pPr>
      <w:r w:rsidRPr="00E80F6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B66FC7" w:rsidRPr="00E80F60" w:rsidP="00A04734">
      <w:pPr>
        <w:ind w:firstLine="709"/>
        <w:jc w:val="both"/>
      </w:pPr>
      <w:r w:rsidRPr="00E80F60" w:rsidR="000C2864">
        <w:t xml:space="preserve">4.2.3. </w:t>
      </w:r>
      <w:r w:rsidRPr="00E80F60" w:rsidR="00F2698C">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E80F60">
        <w:t>.</w:t>
      </w:r>
    </w:p>
    <w:p w:rsidR="00F2698C" w:rsidRPr="00E80F60" w:rsidP="00F2698C">
      <w:pPr>
        <w:ind w:firstLine="709"/>
        <w:jc w:val="both"/>
      </w:pPr>
      <w:r w:rsidRPr="00E80F60">
        <w:t xml:space="preserve">4.2.4. В случае неуплаты Исполнителем в добровольном порядке предусмотренных </w:t>
      </w:r>
      <w:r w:rsidRPr="00E80F60">
        <w:t>контрак</w:t>
      </w:r>
      <w:r w:rsidRPr="00E80F60">
        <w:t>-том</w:t>
      </w:r>
      <w:r w:rsidRPr="00E80F6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662892" w:rsidRPr="00E80F60" w:rsidP="00662892">
      <w:pPr>
        <w:ind w:firstLine="709"/>
        <w:jc w:val="both"/>
      </w:pPr>
      <w:r w:rsidRPr="00E80F6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4B216E" w:rsidRPr="00E80F60" w:rsidP="004B216E">
      <w:pPr>
        <w:ind w:firstLine="709"/>
        <w:jc w:val="both"/>
      </w:pPr>
      <w:r w:rsidRPr="00E80F6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E80F60">
        <w:t>неустойки  за</w:t>
      </w:r>
      <w:r w:rsidRPr="00E80F6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F2698C" w:rsidRPr="00E80F60" w:rsidP="00F2698C">
      <w:pPr>
        <w:ind w:firstLine="709"/>
        <w:jc w:val="both"/>
      </w:pPr>
      <w:r w:rsidRPr="00E80F6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F2698C" w:rsidRPr="00E80F60" w:rsidP="00F2698C">
      <w:pPr>
        <w:ind w:firstLine="709"/>
        <w:jc w:val="both"/>
      </w:pPr>
      <w:r w:rsidRPr="00E80F6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2698C" w:rsidRPr="00E80F60" w:rsidP="00F2698C">
      <w:pPr>
        <w:ind w:firstLine="709"/>
        <w:jc w:val="both"/>
      </w:pPr>
      <w:r w:rsidRPr="00E80F6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E80F60" w:rsidP="00662892">
      <w:pPr>
        <w:ind w:firstLine="709"/>
        <w:jc w:val="both"/>
      </w:pPr>
      <w:r w:rsidRPr="00E80F6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r w:rsidRPr="00E80F60">
        <w:t>.</w:t>
      </w:r>
    </w:p>
    <w:p w:rsidR="00CD3D80" w:rsidRPr="00E80F60" w:rsidP="00D577AB">
      <w:pPr>
        <w:ind w:firstLine="709"/>
        <w:jc w:val="both"/>
      </w:pPr>
      <w:r w:rsidRPr="00E80F60">
        <w:t xml:space="preserve">4.2.9. Осуществлять контроль за исполнением </w:t>
      </w:r>
      <w:r w:rsidRPr="00E80F60" w:rsidR="00744236">
        <w:t>Исполнителем условий</w:t>
      </w:r>
      <w:r w:rsidRPr="00E80F60">
        <w:t xml:space="preserve"> контракта в соответствии с законодательством Российской Федерации. </w:t>
      </w:r>
    </w:p>
    <w:p w:rsidR="00DC30DE" w:rsidRPr="00E80F60" w:rsidP="00945410">
      <w:pPr>
        <w:ind w:firstLine="709"/>
        <w:jc w:val="both"/>
        <w:rPr>
          <w:b/>
        </w:rPr>
      </w:pPr>
      <w:r w:rsidRPr="00E80F60">
        <w:rPr>
          <w:b/>
        </w:rPr>
        <w:t>4</w:t>
      </w:r>
      <w:r w:rsidRPr="00E80F60">
        <w:rPr>
          <w:b/>
        </w:rPr>
        <w:t>.3. Исполнитель вправе:</w:t>
      </w:r>
    </w:p>
    <w:p w:rsidR="003A6F6E" w:rsidRPr="00E80F60" w:rsidP="003A6F6E">
      <w:pPr>
        <w:ind w:firstLine="709"/>
        <w:jc w:val="both"/>
      </w:pPr>
      <w:r w:rsidRPr="00E80F60">
        <w:t xml:space="preserve">4.3.1. Требовать подписания в соответствии с условиями контракта Заказчиком </w:t>
      </w:r>
      <w:r w:rsidRPr="00E80F60">
        <w:rPr>
          <w:rFonts w:eastAsiaTheme="minorHAnsi"/>
          <w:lang w:eastAsia="en-US"/>
        </w:rPr>
        <w:t>документа о приемке в единой информационной системе в сфере закупок (далее - документ о приемке).</w:t>
      </w:r>
    </w:p>
    <w:p w:rsidR="003A6F6E" w:rsidRPr="00E80F60" w:rsidP="003A6F6E">
      <w:pPr>
        <w:ind w:firstLine="709"/>
        <w:jc w:val="both"/>
      </w:pPr>
      <w:r w:rsidRPr="00E80F60">
        <w:t>4.3.2. Требовать своевременной оплаты за оказываемые Услуги в соответствии с условиями настоящего контракта</w:t>
      </w:r>
      <w:r>
        <w:rPr>
          <w:rStyle w:val="FootnoteReference"/>
        </w:rPr>
        <w:footnoteReference w:id="8"/>
      </w:r>
      <w:r w:rsidRPr="00E80F60" w:rsidR="0012307C">
        <w:t>.</w:t>
      </w:r>
    </w:p>
    <w:p w:rsidR="003A6F6E" w:rsidRPr="00E80F60" w:rsidP="003A6F6E">
      <w:pPr>
        <w:ind w:firstLine="709"/>
        <w:jc w:val="both"/>
      </w:pPr>
      <w:r w:rsidRPr="00E80F60">
        <w:t>4.3.3. Направлять Заказчику запросы и получать от него разъяснения и уточнения по вопросам оказания Услуг в рамках настоящего контракта.</w:t>
      </w:r>
    </w:p>
    <w:p w:rsidR="00173B15" w:rsidP="00173B15">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E80F60" w:rsidP="00173B15">
      <w:pPr>
        <w:ind w:firstLine="709"/>
        <w:jc w:val="both"/>
        <w:rPr>
          <w:b/>
        </w:rPr>
      </w:pPr>
      <w:r w:rsidRPr="00E80F60">
        <w:rPr>
          <w:b/>
        </w:rPr>
        <w:t>4</w:t>
      </w:r>
      <w:r w:rsidRPr="00E80F60">
        <w:rPr>
          <w:b/>
        </w:rPr>
        <w:t>.4. Исполнитель обязан:</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1</w:t>
      </w:r>
      <w:r w:rsidRPr="00E80F60">
        <w:rPr>
          <w:rFonts w:ascii="Times New Roman" w:hAnsi="Times New Roman" w:cs="Times New Roman"/>
          <w:sz w:val="24"/>
          <w:szCs w:val="24"/>
        </w:rPr>
        <w:t xml:space="preserve">. Оказать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слуги, предусмотренные настоящим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онтрактом</w:t>
      </w:r>
      <w:r w:rsidRPr="00E80F60" w:rsidR="007C425F">
        <w:rPr>
          <w:rFonts w:ascii="Times New Roman" w:hAnsi="Times New Roman" w:cs="Times New Roman"/>
          <w:sz w:val="24"/>
          <w:szCs w:val="24"/>
        </w:rPr>
        <w:t>,</w:t>
      </w:r>
      <w:r w:rsidRPr="00E80F60">
        <w:rPr>
          <w:rFonts w:ascii="Times New Roman" w:hAnsi="Times New Roman" w:cs="Times New Roman"/>
          <w:sz w:val="24"/>
          <w:szCs w:val="24"/>
        </w:rPr>
        <w:t xml:space="preserve"> в соответствии с Техническ</w:t>
      </w:r>
      <w:r w:rsidRPr="00E80F60" w:rsidR="00425AD5">
        <w:rPr>
          <w:rFonts w:ascii="Times New Roman" w:hAnsi="Times New Roman" w:cs="Times New Roman"/>
          <w:sz w:val="24"/>
          <w:szCs w:val="24"/>
        </w:rPr>
        <w:t>ой частью</w:t>
      </w:r>
      <w:r w:rsidRPr="00E80F60">
        <w:rPr>
          <w:rFonts w:ascii="Times New Roman" w:hAnsi="Times New Roman" w:cs="Times New Roman"/>
          <w:sz w:val="24"/>
          <w:szCs w:val="24"/>
        </w:rPr>
        <w:t xml:space="preserve"> </w:t>
      </w:r>
      <w:r w:rsidRPr="00E80F60" w:rsidR="00915EDC">
        <w:rPr>
          <w:rFonts w:ascii="Times New Roman" w:hAnsi="Times New Roman" w:cs="Times New Roman"/>
          <w:sz w:val="24"/>
          <w:szCs w:val="24"/>
        </w:rPr>
        <w:t xml:space="preserve">и </w:t>
      </w:r>
      <w:r w:rsidRPr="00E80F60">
        <w:rPr>
          <w:rFonts w:ascii="Times New Roman" w:hAnsi="Times New Roman" w:cs="Times New Roman"/>
          <w:sz w:val="24"/>
          <w:szCs w:val="24"/>
        </w:rPr>
        <w:t xml:space="preserve">в сроки, установленные </w:t>
      </w:r>
      <w:r w:rsidRPr="00E80F60" w:rsidR="008803B7">
        <w:rPr>
          <w:rFonts w:ascii="Times New Roman" w:hAnsi="Times New Roman" w:cs="Times New Roman"/>
          <w:sz w:val="24"/>
          <w:szCs w:val="24"/>
        </w:rPr>
        <w:t xml:space="preserve">в </w:t>
      </w:r>
      <w:r w:rsidRPr="00E80F60">
        <w:rPr>
          <w:rFonts w:ascii="Times New Roman" w:hAnsi="Times New Roman" w:cs="Times New Roman"/>
          <w:sz w:val="24"/>
          <w:szCs w:val="24"/>
        </w:rPr>
        <w:t>Раздел</w:t>
      </w:r>
      <w:r w:rsidRPr="00E80F60" w:rsidR="008803B7">
        <w:rPr>
          <w:rFonts w:ascii="Times New Roman" w:hAnsi="Times New Roman" w:cs="Times New Roman"/>
          <w:sz w:val="24"/>
          <w:szCs w:val="24"/>
        </w:rPr>
        <w:t>е</w:t>
      </w:r>
      <w:r w:rsidRPr="00E80F60">
        <w:rPr>
          <w:rFonts w:ascii="Times New Roman" w:hAnsi="Times New Roman" w:cs="Times New Roman"/>
          <w:sz w:val="24"/>
          <w:szCs w:val="24"/>
        </w:rPr>
        <w:t xml:space="preserve"> </w:t>
      </w:r>
      <w:r w:rsidRPr="00E80F60" w:rsidR="00936CDF">
        <w:rPr>
          <w:rFonts w:ascii="Times New Roman" w:hAnsi="Times New Roman" w:cs="Times New Roman"/>
          <w:sz w:val="24"/>
          <w:szCs w:val="24"/>
        </w:rPr>
        <w:t>5</w:t>
      </w:r>
      <w:r w:rsidRPr="00E80F60" w:rsidR="007C425F">
        <w:rPr>
          <w:rFonts w:ascii="Times New Roman" w:hAnsi="Times New Roman" w:cs="Times New Roman"/>
          <w:sz w:val="24"/>
          <w:szCs w:val="24"/>
        </w:rPr>
        <w:t xml:space="preserve"> «Срок</w:t>
      </w:r>
      <w:r w:rsidRPr="00E80F60" w:rsidR="00297C04">
        <w:rPr>
          <w:rFonts w:ascii="Times New Roman" w:hAnsi="Times New Roman" w:cs="Times New Roman"/>
          <w:sz w:val="24"/>
          <w:szCs w:val="24"/>
        </w:rPr>
        <w:t>и</w:t>
      </w:r>
      <w:r w:rsidRPr="00E80F60" w:rsidR="00231F77">
        <w:rPr>
          <w:rFonts w:ascii="Times New Roman" w:hAnsi="Times New Roman" w:cs="Times New Roman"/>
          <w:sz w:val="24"/>
          <w:szCs w:val="24"/>
        </w:rPr>
        <w:t>,</w:t>
      </w:r>
      <w:r w:rsidRPr="00E80F60" w:rsidR="007C425F">
        <w:rPr>
          <w:rFonts w:ascii="Times New Roman" w:hAnsi="Times New Roman" w:cs="Times New Roman"/>
          <w:sz w:val="24"/>
          <w:szCs w:val="24"/>
        </w:rPr>
        <w:t xml:space="preserve"> место </w:t>
      </w:r>
      <w:r w:rsidRPr="00E80F60" w:rsidR="00DB28D0">
        <w:rPr>
          <w:rFonts w:ascii="Times New Roman" w:hAnsi="Times New Roman" w:cs="Times New Roman"/>
          <w:sz w:val="24"/>
          <w:szCs w:val="24"/>
        </w:rPr>
        <w:t xml:space="preserve">и условия </w:t>
      </w:r>
      <w:r w:rsidRPr="00E80F60" w:rsidR="007C425F">
        <w:rPr>
          <w:rFonts w:ascii="Times New Roman" w:hAnsi="Times New Roman" w:cs="Times New Roman"/>
          <w:sz w:val="24"/>
          <w:szCs w:val="24"/>
        </w:rPr>
        <w:t xml:space="preserve">оказания </w:t>
      </w:r>
      <w:r w:rsidRPr="00E80F60" w:rsidR="00577523">
        <w:rPr>
          <w:rFonts w:ascii="Times New Roman" w:hAnsi="Times New Roman" w:cs="Times New Roman"/>
          <w:sz w:val="24"/>
          <w:szCs w:val="24"/>
        </w:rPr>
        <w:t>У</w:t>
      </w:r>
      <w:r w:rsidRPr="00E80F60" w:rsidR="007C425F">
        <w:rPr>
          <w:rFonts w:ascii="Times New Roman" w:hAnsi="Times New Roman" w:cs="Times New Roman"/>
          <w:sz w:val="24"/>
          <w:szCs w:val="24"/>
        </w:rPr>
        <w:t xml:space="preserve">слуг»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DC30DE" w:rsidRPr="00E80F60" w:rsidP="00945410">
      <w:pPr>
        <w:ind w:firstLine="709"/>
        <w:jc w:val="both"/>
      </w:pPr>
      <w:r w:rsidRPr="00E80F60">
        <w:t>4</w:t>
      </w:r>
      <w:r w:rsidRPr="00E80F60">
        <w:t>.4.</w:t>
      </w:r>
      <w:r w:rsidRPr="00E80F60" w:rsidR="006D242A">
        <w:t>2</w:t>
      </w:r>
      <w:r w:rsidRPr="00E80F60">
        <w:t xml:space="preserve">. </w:t>
      </w:r>
      <w:r w:rsidRPr="00E80F60" w:rsidR="00915EDC">
        <w:t>Своевременно п</w:t>
      </w:r>
      <w:r w:rsidRPr="00E80F60">
        <w:t xml:space="preserve">редставить </w:t>
      </w:r>
      <w:r w:rsidRPr="00E80F60" w:rsidR="00915EDC">
        <w:t>Заказчику достоверную</w:t>
      </w:r>
      <w:r w:rsidRPr="00E80F60">
        <w:t xml:space="preserve"> информацию о ходе исполнения </w:t>
      </w:r>
      <w:r w:rsidRPr="00E80F60" w:rsidR="00915EDC">
        <w:t xml:space="preserve">своих </w:t>
      </w:r>
      <w:r w:rsidRPr="00E80F60">
        <w:t xml:space="preserve">обязательств по </w:t>
      </w:r>
      <w:r w:rsidRPr="00E80F60" w:rsidR="00BC0F80">
        <w:t>к</w:t>
      </w:r>
      <w:r w:rsidRPr="00E80F60">
        <w:t>онтракту</w:t>
      </w:r>
      <w:r w:rsidRPr="00E80F60" w:rsidR="00915EDC">
        <w:t xml:space="preserve">, в том числе о сложностях, возникших при исполнении </w:t>
      </w:r>
      <w:r w:rsidRPr="00E80F60" w:rsidR="00BC0F80">
        <w:t>к</w:t>
      </w:r>
      <w:r w:rsidRPr="00E80F60" w:rsidR="00915EDC">
        <w:t>онтракта</w:t>
      </w:r>
      <w:r w:rsidRPr="00E80F60">
        <w:t>.</w:t>
      </w:r>
    </w:p>
    <w:p w:rsidR="00EB7B6F" w:rsidRPr="00E80F60" w:rsidP="00945410">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w:t>
      </w:r>
      <w:r w:rsidRPr="00E80F60">
        <w:rPr>
          <w:rFonts w:ascii="Times New Roman" w:hAnsi="Times New Roman" w:cs="Times New Roman"/>
          <w:sz w:val="24"/>
          <w:szCs w:val="24"/>
        </w:rPr>
        <w:t>.4.</w:t>
      </w:r>
      <w:r w:rsidRPr="00E80F60" w:rsidR="006D242A">
        <w:rPr>
          <w:rFonts w:ascii="Times New Roman" w:hAnsi="Times New Roman" w:cs="Times New Roman"/>
          <w:sz w:val="24"/>
          <w:szCs w:val="24"/>
        </w:rPr>
        <w:t>3</w:t>
      </w:r>
      <w:r w:rsidRPr="00E80F60">
        <w:rPr>
          <w:rFonts w:ascii="Times New Roman" w:hAnsi="Times New Roman" w:cs="Times New Roman"/>
          <w:sz w:val="24"/>
          <w:szCs w:val="24"/>
        </w:rPr>
        <w:t xml:space="preserve">. По окончании оказания Услуг передать результаты оказанных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Заказчику в порядке и в сроки, определенные Разделом </w:t>
      </w:r>
      <w:r w:rsidRPr="00E80F60" w:rsidR="00936CDF">
        <w:rPr>
          <w:rFonts w:ascii="Times New Roman" w:hAnsi="Times New Roman" w:cs="Times New Roman"/>
          <w:sz w:val="24"/>
          <w:szCs w:val="24"/>
        </w:rPr>
        <w:t>6</w:t>
      </w:r>
      <w:r w:rsidRPr="00E80F60">
        <w:rPr>
          <w:rFonts w:ascii="Times New Roman" w:hAnsi="Times New Roman" w:cs="Times New Roman"/>
          <w:sz w:val="24"/>
          <w:szCs w:val="24"/>
        </w:rPr>
        <w:t xml:space="preserve"> «Порядок сдачи-приемки </w:t>
      </w:r>
      <w:r w:rsidRPr="00E80F60" w:rsidR="00577523">
        <w:rPr>
          <w:rFonts w:ascii="Times New Roman" w:hAnsi="Times New Roman" w:cs="Times New Roman"/>
          <w:sz w:val="24"/>
          <w:szCs w:val="24"/>
        </w:rPr>
        <w:t>У</w:t>
      </w:r>
      <w:r w:rsidRPr="00E80F60">
        <w:rPr>
          <w:rFonts w:ascii="Times New Roman" w:hAnsi="Times New Roman" w:cs="Times New Roman"/>
          <w:sz w:val="24"/>
          <w:szCs w:val="24"/>
        </w:rPr>
        <w:t xml:space="preserve">слуг» настоящего </w:t>
      </w:r>
      <w:r w:rsidRPr="00E80F60" w:rsidR="00BC0F80">
        <w:rPr>
          <w:rFonts w:ascii="Times New Roman" w:hAnsi="Times New Roman" w:cs="Times New Roman"/>
          <w:sz w:val="24"/>
          <w:szCs w:val="24"/>
        </w:rPr>
        <w:t>к</w:t>
      </w:r>
      <w:r w:rsidRPr="00E80F60">
        <w:rPr>
          <w:rFonts w:ascii="Times New Roman" w:hAnsi="Times New Roman" w:cs="Times New Roman"/>
          <w:sz w:val="24"/>
          <w:szCs w:val="24"/>
        </w:rPr>
        <w:t>онтракта.</w:t>
      </w:r>
    </w:p>
    <w:p w:rsidR="00E14C73" w:rsidRPr="00E80F60" w:rsidP="00915EDC">
      <w:pPr>
        <w:pStyle w:val="TextNormal"/>
        <w:tabs>
          <w:tab w:val="left" w:pos="-2977"/>
          <w:tab w:val="left" w:pos="993"/>
        </w:tabs>
        <w:spacing w:after="0"/>
        <w:ind w:left="0" w:right="0" w:firstLine="709"/>
        <w:rPr>
          <w:rFonts w:ascii="Times New Roman" w:hAnsi="Times New Roman" w:cs="Times New Roman"/>
          <w:sz w:val="24"/>
          <w:szCs w:val="24"/>
        </w:rPr>
      </w:pPr>
      <w:r w:rsidRPr="00E80F60">
        <w:rPr>
          <w:rFonts w:ascii="Times New Roman" w:hAnsi="Times New Roman" w:cs="Times New Roman"/>
          <w:sz w:val="24"/>
          <w:szCs w:val="24"/>
        </w:rPr>
        <w:t>4</w:t>
      </w:r>
      <w:r w:rsidRPr="00E80F60" w:rsidR="00EB7B6F">
        <w:rPr>
          <w:rFonts w:ascii="Times New Roman" w:hAnsi="Times New Roman" w:cs="Times New Roman"/>
          <w:sz w:val="24"/>
          <w:szCs w:val="24"/>
        </w:rPr>
        <w:t>.4.</w:t>
      </w:r>
      <w:r w:rsidRPr="00E80F60" w:rsidR="006D242A">
        <w:rPr>
          <w:rFonts w:ascii="Times New Roman" w:hAnsi="Times New Roman" w:cs="Times New Roman"/>
          <w:sz w:val="24"/>
          <w:szCs w:val="24"/>
        </w:rPr>
        <w:t>4</w:t>
      </w:r>
      <w:r w:rsidRPr="00E80F60"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E80F60" w:rsidR="00BC0F80">
        <w:rPr>
          <w:rFonts w:ascii="Times New Roman" w:hAnsi="Times New Roman" w:cs="Times New Roman"/>
          <w:sz w:val="24"/>
          <w:szCs w:val="24"/>
        </w:rPr>
        <w:t>к</w:t>
      </w:r>
      <w:r w:rsidRPr="00E80F60" w:rsidR="00DC30DE">
        <w:rPr>
          <w:rFonts w:ascii="Times New Roman" w:hAnsi="Times New Roman" w:cs="Times New Roman"/>
          <w:sz w:val="24"/>
          <w:szCs w:val="24"/>
        </w:rPr>
        <w:t>онтракте.</w:t>
      </w:r>
    </w:p>
    <w:p w:rsidR="00E97E42" w:rsidRPr="00E80F60" w:rsidP="00E97E42">
      <w:pPr>
        <w:ind w:firstLine="708"/>
        <w:jc w:val="both"/>
      </w:pPr>
      <w:r w:rsidRPr="00E80F60">
        <w:t>4.4.5</w:t>
      </w:r>
      <w:r w:rsidRPr="00E80F60" w:rsidR="00CD1685">
        <w:t xml:space="preserve">. Гарантировать качество оказанных Услуг. </w:t>
      </w:r>
    </w:p>
    <w:p w:rsidR="00340606" w:rsidRPr="00340606" w:rsidP="00340606">
      <w:pPr>
        <w:pBdr>
          <w:top w:val="nil"/>
          <w:left w:val="nil"/>
          <w:bottom w:val="nil"/>
          <w:right w:val="nil"/>
        </w:pBdr>
        <w:spacing w:line="289" w:lineRule="atLeast"/>
        <w:ind w:firstLine="709"/>
        <w:jc w:val="both"/>
      </w:pPr>
      <w:r w:rsidRPr="00E80F60">
        <w:t>4.4.6</w:t>
      </w:r>
      <w:r w:rsidRPr="00E80F60" w:rsidR="00E97E42">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Pr="00340606" w:rsidR="00E97E42">
        <w:t>законодательством Российской Федерации и Контрактом.</w:t>
      </w:r>
      <w:bookmarkStart w:id="0" w:name="OLE_LINK30"/>
      <w:bookmarkStart w:id="1" w:name="OLE_LINK31"/>
      <w:bookmarkStart w:id="2" w:name="OLE_LINK32"/>
      <w:r w:rsidRPr="00340606" w:rsidR="002F440E">
        <w:t xml:space="preserve"> </w:t>
      </w:r>
    </w:p>
    <w:p w:rsidR="00340606" w:rsidRPr="00340606" w:rsidP="00340606">
      <w:pPr>
        <w:pBdr>
          <w:top w:val="nil"/>
          <w:left w:val="nil"/>
          <w:bottom w:val="nil"/>
          <w:right w:val="nil"/>
        </w:pBdr>
        <w:spacing w:line="289" w:lineRule="atLeast"/>
        <w:ind w:firstLine="709"/>
        <w:jc w:val="both"/>
      </w:pPr>
      <w:r w:rsidRPr="00340606">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002F440E" w:rsidRPr="00340606" w:rsidP="00340606">
      <w:pPr>
        <w:ind w:firstLine="709"/>
        <w:jc w:val="both"/>
      </w:pPr>
      <w:r w:rsidRPr="00340606">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340606" w:rsidP="00B63155">
      <w:pPr>
        <w:ind w:firstLine="708"/>
        <w:jc w:val="both"/>
      </w:pPr>
      <w:r w:rsidRPr="00340606">
        <w:t>4.4.7. П</w:t>
      </w:r>
      <w:r w:rsidRPr="00340606">
        <w:rPr>
          <w:rFonts w:eastAsiaTheme="minorHAnsi"/>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40606">
        <w:rPr>
          <w:rFonts w:eastAsiaTheme="minorHAnsi"/>
          <w:lang w:eastAsia="en-US"/>
        </w:rPr>
        <w:t>законодательством</w:t>
      </w:r>
      <w:r w:rsidRPr="00340606">
        <w:rPr>
          <w:rFonts w:eastAsiaTheme="minorHAnsi"/>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FC460A" w:rsidRPr="00E80F60" w:rsidP="00341DCC">
      <w:pPr>
        <w:autoSpaceDE w:val="0"/>
        <w:autoSpaceDN w:val="0"/>
        <w:adjustRightInd w:val="0"/>
        <w:ind w:firstLine="709"/>
        <w:jc w:val="both"/>
      </w:pPr>
      <w:r w:rsidRPr="00E80F60">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1"/>
      <w:bookmarkEnd w:id="3"/>
      <w:bookmarkStart w:id="4" w:name="Par5"/>
      <w:bookmarkEnd w:id="4"/>
      <w:bookmarkStart w:id="5" w:name="Par0"/>
      <w:bookmarkEnd w:id="5"/>
      <w:r w:rsidRPr="00E80F60" w:rsidR="00CD1685">
        <w:t xml:space="preserve"> </w:t>
      </w:r>
    </w:p>
    <w:p w:rsidR="00FE5FB9" w:rsidRPr="00E80F60" w:rsidP="00341DCC">
      <w:pPr>
        <w:autoSpaceDE w:val="0"/>
        <w:autoSpaceDN w:val="0"/>
        <w:adjustRightInd w:val="0"/>
        <w:ind w:firstLine="709"/>
        <w:jc w:val="both"/>
      </w:pPr>
    </w:p>
    <w:p w:rsidR="00D3047B" w:rsidRPr="00E80F60" w:rsidP="00A33612">
      <w:pPr>
        <w:autoSpaceDE w:val="0"/>
        <w:autoSpaceDN w:val="0"/>
        <w:adjustRightInd w:val="0"/>
        <w:ind w:firstLine="709"/>
        <w:jc w:val="center"/>
      </w:pPr>
      <w:r w:rsidRPr="00E80F60">
        <w:rPr>
          <w:b/>
        </w:rPr>
        <w:t xml:space="preserve">5. СРОКИ, МЕСТО И УСЛОВИЯ </w:t>
      </w:r>
      <w:r w:rsidRPr="00E80F60" w:rsidR="00126555">
        <w:rPr>
          <w:b/>
        </w:rPr>
        <w:t>ОКАЗАНИЯ УСЛУГ</w:t>
      </w:r>
    </w:p>
    <w:p w:rsidR="00E14C73" w:rsidRPr="00E80F60" w:rsidP="00A33612">
      <w:pPr>
        <w:ind w:firstLine="709"/>
        <w:jc w:val="both"/>
      </w:pPr>
      <w:r w:rsidRPr="00E80F60">
        <w:t>5.1. Срок оказания услуг</w:t>
      </w:r>
      <w:r w:rsidRPr="00E80F60">
        <w:t>:</w:t>
      </w:r>
      <w:r w:rsidRPr="00E80F60" w:rsidR="00A027B1">
        <w:t xml:space="preserve"> </w:t>
      </w:r>
      <w:r w:rsidRPr="00E80F60" w:rsidR="000B36A4">
        <w:t>В</w:t>
      </w:r>
      <w:r w:rsidRPr="00E80F60" w:rsidR="000B36A4">
        <w:rPr>
          <w:lang w:val="en-US"/>
        </w:rPr>
        <w:t xml:space="preserve"> </w:t>
      </w:r>
      <w:r w:rsidRPr="00E80F60" w:rsidR="000B36A4">
        <w:t>соответствии</w:t>
      </w:r>
      <w:r w:rsidR="009E43E6">
        <w:t xml:space="preserve"> с Технической частью</w:t>
      </w:r>
      <w:r w:rsidRPr="00E80F60" w:rsidR="00A370F7">
        <w:t>.</w:t>
      </w:r>
      <w:r w:rsidRPr="00E80F60" w:rsidR="00121671">
        <w:t xml:space="preserve"> </w:t>
      </w:r>
    </w:p>
    <w:p w:rsidR="00AD2668" w:rsidRPr="00E80F60" w:rsidP="004662E3">
      <w:pPr>
        <w:ind w:firstLine="708"/>
        <w:jc w:val="both"/>
      </w:pPr>
      <w:r w:rsidRPr="00E80F60">
        <w:t xml:space="preserve">5.1.1. Дата начала исполнения контракта: с даты заключения контракта. </w:t>
      </w:r>
      <w:r w:rsidRPr="00E80F60" w:rsidR="004662E3">
        <w:tab/>
      </w:r>
      <w:r w:rsidRPr="00E80F60" w:rsidR="00BC328E">
        <w:tab/>
      </w:r>
      <w:r w:rsidRPr="00E80F60" w:rsidR="00BC328E">
        <w:tab/>
      </w:r>
      <w:r w:rsidRPr="00E80F60" w:rsidR="004662E3">
        <w:tab/>
      </w:r>
      <w:r w:rsidRPr="00E80F60">
        <w:t xml:space="preserve">Дата окончания исполнения контракта: </w:t>
      </w:r>
      <w:r w:rsidRPr="00E80F60">
        <w:t>31.12.2026</w:t>
      </w:r>
      <w:r w:rsidRPr="00E80F60">
        <w:t>.</w:t>
      </w:r>
    </w:p>
    <w:p w:rsidR="00AB7E80" w:rsidRPr="00E80F60" w:rsidP="00A33612">
      <w:pPr>
        <w:ind w:firstLine="709"/>
        <w:jc w:val="both"/>
        <w:rPr>
          <w:bCs/>
        </w:rPr>
      </w:pPr>
      <w:r w:rsidRPr="00E80F60">
        <w:t xml:space="preserve">5.2. Место оказания Услуг – Российская Федерация, </w:t>
      </w:r>
      <w:r w:rsidRPr="00E80F60" w:rsidR="006655A5">
        <w:rPr>
          <w:noProof/>
        </w:rPr>
        <w:t>в соответствии</w:t>
      </w:r>
      <w:r w:rsidRPr="00E80F60" w:rsidR="00171358">
        <w:rPr>
          <w:noProof/>
        </w:rPr>
        <w:t xml:space="preserve"> с Технической частью</w:t>
      </w:r>
      <w:r w:rsidRPr="00E80F60">
        <w:rPr>
          <w:bCs/>
        </w:rPr>
        <w:t>.</w:t>
      </w:r>
      <w:r w:rsidR="00800AD2">
        <w:rPr>
          <w:bCs/>
        </w:rPr>
        <w:t xml:space="preserve"> </w:t>
      </w:r>
      <w:bookmarkStart w:id="6" w:name="_GoBack"/>
      <w:bookmarkEnd w:id="6"/>
    </w:p>
    <w:p w:rsidR="007E6FFC" w:rsidRPr="00E80F60" w:rsidP="00AB7E80">
      <w:pPr>
        <w:ind w:firstLine="709"/>
        <w:jc w:val="both"/>
        <w:rPr>
          <w:rFonts w:eastAsiaTheme="minorHAnsi"/>
          <w:lang w:eastAsia="en-US"/>
        </w:rPr>
      </w:pPr>
    </w:p>
    <w:p w:rsidR="002929DC" w:rsidRPr="00E80F60" w:rsidP="00D26636">
      <w:pPr>
        <w:ind w:firstLine="709"/>
        <w:jc w:val="both"/>
        <w:rPr>
          <w:color w:val="FF0000"/>
        </w:rPr>
      </w:pPr>
      <w:r w:rsidRPr="00E80F60">
        <w:t>5</w:t>
      </w:r>
      <w:r w:rsidRPr="00E80F60" w:rsidR="004D6AB3">
        <w:t xml:space="preserve">.3. Условия оказания Услуг </w:t>
      </w:r>
      <w:r w:rsidRPr="00E80F60" w:rsidR="004D6AB3">
        <w:t xml:space="preserve">– </w:t>
      </w:r>
      <w:r w:rsidRPr="00E80F60" w:rsidR="000B36A4">
        <w:t>В</w:t>
      </w:r>
      <w:r w:rsidRPr="00E80F60" w:rsidR="000B36A4">
        <w:rPr>
          <w:lang w:val="en-US"/>
        </w:rPr>
        <w:t xml:space="preserve"> </w:t>
      </w:r>
      <w:r w:rsidRPr="00E80F60" w:rsidR="000B36A4">
        <w:t>соответствии</w:t>
      </w:r>
      <w:r w:rsidR="00613DB8">
        <w:t xml:space="preserve"> с Технической частью</w:t>
      </w:r>
      <w:r w:rsidRPr="00E80F60" w:rsidR="006B4A4C">
        <w:t>.</w:t>
      </w:r>
    </w:p>
    <w:p w:rsidR="004464E0" w:rsidRPr="00E80F60" w:rsidP="00D577AB">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rsidR="004464E0" w:rsidRPr="00E80F60" w:rsidP="004464E0">
      <w:pPr>
        <w:tabs>
          <w:tab w:val="left" w:pos="0"/>
        </w:tabs>
        <w:jc w:val="center"/>
        <w:rPr>
          <w:b/>
        </w:rPr>
      </w:pPr>
      <w:r w:rsidRPr="00E80F60">
        <w:rPr>
          <w:b/>
        </w:rPr>
        <w:t>6. ПОРЯДОК СДАЧИ-ПРИЕМКИ УСЛУГ</w:t>
      </w:r>
    </w:p>
    <w:p w:rsidR="004464E0" w:rsidRPr="00E80F60" w:rsidP="00A35B97">
      <w:pPr>
        <w:ind w:firstLine="709"/>
        <w:jc w:val="both"/>
        <w:rPr>
          <w:bCs/>
          <w:noProof/>
        </w:rPr>
      </w:pPr>
      <w:r w:rsidRPr="00E80F60" w:rsidR="008F4552">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sidRPr="00E80F60" w:rsidR="008F4552">
        <w:rPr>
          <w:rFonts w:eastAsiaTheme="minorHAnsi"/>
          <w:lang w:eastAsia="en-US"/>
        </w:rPr>
        <w:t>документа о приемке.</w:t>
      </w:r>
    </w:p>
    <w:p w:rsidR="004464E0" w:rsidRPr="00E80F60" w:rsidP="004464E0">
      <w:pPr>
        <w:ind w:firstLine="709"/>
        <w:jc w:val="both"/>
      </w:pPr>
      <w:r w:rsidRPr="00E80F60">
        <w:t xml:space="preserve">6.2. </w:t>
      </w:r>
      <w:r w:rsidRPr="00E80F60" w:rsidR="008F4552">
        <w:t xml:space="preserve"> </w:t>
      </w:r>
      <w:r w:rsidRPr="00E80F60" w:rsidR="00EF4FA9">
        <w:t xml:space="preserve">По окончании оказания Услуг Исполнитель </w:t>
      </w:r>
      <w:r w:rsidRPr="00E80F60" w:rsidR="00EF4FA9">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E80F60" w:rsidR="00EF4FA9">
        <w:t>, содержащий сведения в соответствии с требованиями законодательства РФ и прилагает финансовые документы (счет или счет-фактура)</w:t>
      </w:r>
      <w:r w:rsidRPr="00E80F60" w:rsidR="00EF4FA9">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F4552" w:rsidRPr="00E80F60" w:rsidP="008F4552">
      <w:pPr>
        <w:ind w:firstLine="709"/>
        <w:jc w:val="both"/>
        <w:rPr>
          <w:rFonts w:eastAsia="MS Mincho"/>
        </w:rPr>
      </w:pPr>
      <w:r w:rsidRPr="00E80F6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8F4552" w:rsidRPr="00E80F60" w:rsidP="008F4552">
      <w:pPr>
        <w:ind w:firstLine="709"/>
        <w:jc w:val="both"/>
      </w:pPr>
      <w:r w:rsidRPr="00E80F6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8F4552" w:rsidRPr="00E80F60" w:rsidP="008F4552">
      <w:pPr>
        <w:ind w:firstLine="709"/>
        <w:jc w:val="both"/>
      </w:pPr>
      <w:r w:rsidRPr="00E80F6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8F4552" w:rsidRPr="00E80F60" w:rsidP="008F4552">
      <w:pPr>
        <w:ind w:firstLine="709"/>
        <w:jc w:val="both"/>
      </w:pPr>
      <w:r w:rsidRPr="00E80F6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8F4552" w:rsidRPr="00E80F60" w:rsidP="008F4552">
      <w:pPr>
        <w:ind w:firstLine="709"/>
        <w:jc w:val="both"/>
      </w:pPr>
      <w:r w:rsidRPr="00E80F60">
        <w:t>6.5. По решению Заказчика для приемки оказанных Услуг может создаваться приемочная комиссия, которая состоит не менее чем из пяти человек.</w:t>
      </w:r>
    </w:p>
    <w:p w:rsidR="008F4552" w:rsidRPr="00E80F60" w:rsidP="008F4552">
      <w:pPr>
        <w:ind w:firstLine="709"/>
        <w:jc w:val="both"/>
      </w:pPr>
      <w:r w:rsidRPr="00E80F60">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w:t>
      </w:r>
      <w:r w:rsidRPr="00E80F60">
        <w:t>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7165C" w:rsidRPr="00E80F60" w:rsidP="0077165C">
      <w:pPr>
        <w:ind w:firstLine="709"/>
        <w:jc w:val="both"/>
      </w:pPr>
      <w:r w:rsidRPr="00E80F60">
        <w:t xml:space="preserve">6.6. Заказчик, в срок не более 20 (двадцати) рабочих дней, следующих за </w:t>
      </w:r>
      <w:r w:rsidRPr="00E80F60">
        <w:rPr>
          <w:iCs/>
        </w:rPr>
        <w:t>днем поступления Заказчику документа о приемке, подписанного Исполнителем,</w:t>
      </w:r>
      <w:r w:rsidRPr="00E80F60">
        <w:t xml:space="preserve"> и на основании результатов экспертизы, проведенной в соответствии с пунктом 6.4 Контракта, </w:t>
      </w:r>
      <w:r w:rsidRPr="00E80F6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E80F60">
        <w:t>.</w:t>
      </w:r>
      <w:r w:rsidRPr="00E80F60">
        <w:t xml:space="preserve"> </w:t>
      </w:r>
    </w:p>
    <w:p w:rsidR="008F4552" w:rsidRPr="00E80F60" w:rsidP="0077165C">
      <w:pPr>
        <w:ind w:firstLine="709"/>
        <w:jc w:val="both"/>
      </w:pPr>
      <w:r w:rsidRPr="00E80F60">
        <w:t xml:space="preserve">6.7. </w:t>
      </w:r>
      <w:r w:rsidRPr="00E80F60">
        <w:rPr>
          <w:iCs/>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AB5A58" w:rsidRPr="00E80F60" w:rsidP="008F4552">
      <w:pPr>
        <w:ind w:firstLine="709"/>
        <w:jc w:val="both"/>
      </w:pPr>
      <w:r w:rsidRPr="00E80F60">
        <w:rPr>
          <w:rFonts w:eastAsia="Calibri"/>
        </w:rPr>
        <w:t xml:space="preserve">6.8. Датой приемки оказанных услуг считается дата размещения в </w:t>
      </w:r>
      <w:r w:rsidRPr="00E80F60">
        <w:rPr>
          <w:iCs/>
        </w:rPr>
        <w:t xml:space="preserve">единой информационной системе </w:t>
      </w:r>
      <w:r w:rsidRPr="00E80F60">
        <w:rPr>
          <w:rFonts w:eastAsia="Calibri"/>
        </w:rPr>
        <w:t>документа о приемке, подписанного Заказчиком.</w:t>
      </w:r>
    </w:p>
    <w:p w:rsidR="001D21E7" w:rsidRPr="00E80F60" w:rsidP="001D21E7">
      <w:pPr>
        <w:autoSpaceDE w:val="0"/>
        <w:autoSpaceDN w:val="0"/>
        <w:adjustRightInd w:val="0"/>
        <w:ind w:firstLine="709"/>
        <w:jc w:val="both"/>
        <w:rPr>
          <w:rFonts w:eastAsia="Calibri"/>
          <w:lang w:eastAsia="en-US"/>
        </w:rPr>
      </w:pPr>
      <w:r w:rsidRPr="00E80F60">
        <w:t xml:space="preserve"> </w:t>
      </w:r>
    </w:p>
    <w:p w:rsidRPr="00E80F60" w:rsidP="00427E31">
      <w:pPr>
        <w:jc w:val="center"/>
      </w:pPr>
      <w:r w:rsidRPr="00E80F60">
        <w:t xml:space="preserve"> </w:t>
      </w:r>
      <w:r w:rsidRPr="00E80F60" w:rsidR="007773F0">
        <w:rPr>
          <w:b/>
        </w:rPr>
        <w:t>7</w:t>
      </w:r>
      <w:r w:rsidRPr="00E80F60" w:rsidR="00A92A32">
        <w:rPr>
          <w:b/>
        </w:rPr>
        <w:t>. ГАРАНТИЙНЫЕ ОБЯЗАТЕЛЬСТВА</w:t>
      </w:r>
    </w:p>
    <w:p w:rsidR="00C45E02" w:rsidRPr="00E80F60" w:rsidP="00D12F92">
      <w:pPr>
        <w:ind w:firstLine="708"/>
        <w:jc w:val="both"/>
        <w:rPr>
          <w:lang w:val="en-US"/>
        </w:rPr>
      </w:pPr>
      <w:r w:rsidRPr="00E80F60">
        <w:t>7.1. Исполнитель гарантирует соответствие качества оказанных Услуг условиям контракта.</w:t>
      </w:r>
    </w:p>
    <w:p w:rsidR="00213E1A" w:rsidRPr="00E80F60" w:rsidP="00D12F92">
      <w:pPr>
        <w:ind w:firstLine="708"/>
        <w:jc w:val="both"/>
        <w:rPr>
          <w:lang w:val="en-US"/>
        </w:rPr>
      </w:pPr>
    </w:p>
    <w:p w:rsidR="00A671B4" w:rsidRPr="00E80F60" w:rsidP="00A671B4">
      <w:pPr>
        <w:tabs>
          <w:tab w:val="left" w:pos="709"/>
        </w:tabs>
        <w:autoSpaceDE w:val="0"/>
        <w:autoSpaceDN w:val="0"/>
        <w:adjustRightInd w:val="0"/>
        <w:jc w:val="center"/>
        <w:outlineLvl w:val="1"/>
        <w:rPr>
          <w:b/>
        </w:rPr>
      </w:pPr>
      <w:bookmarkStart w:id="7" w:name="_Hlk111453502"/>
      <w:bookmarkStart w:id="8" w:name="_Hlk111454968"/>
      <w:bookmarkEnd w:id="8"/>
      <w:bookmarkEnd w:id="7"/>
      <w:r w:rsidRPr="00E80F60">
        <w:rPr>
          <w:b/>
        </w:rPr>
        <w:t xml:space="preserve">8. ОБЕСПЕЧЕНИЕ ИСПОЛНЕНИЯ КОНТРАКТА </w:t>
      </w:r>
    </w:p>
    <w:p w:rsidR="00A671B4" w:rsidRPr="00E80F60" w:rsidP="00A671B4">
      <w:pPr>
        <w:tabs>
          <w:tab w:val="left" w:pos="709"/>
        </w:tabs>
        <w:autoSpaceDE w:val="0"/>
        <w:autoSpaceDN w:val="0"/>
        <w:adjustRightInd w:val="0"/>
        <w:ind w:firstLine="709"/>
        <w:jc w:val="both"/>
        <w:rPr>
          <w:noProof/>
        </w:rPr>
      </w:pPr>
      <w:r w:rsidRPr="00E80F60">
        <w:rPr>
          <w:rFonts w:eastAsiaTheme="minorHAnsi"/>
        </w:rPr>
        <w:t xml:space="preserve">8.1. </w:t>
      </w:r>
      <w:r w:rsidRPr="00E80F60">
        <w:t>Обеспечение исполнения контракта установлено в размере</w:t>
      </w:r>
      <w:r w:rsidRPr="00E80F60" w:rsidR="00EC0523">
        <w:t xml:space="preserve"> </w:t>
      </w:r>
      <w:r w:rsidRPr="00E80F60">
        <w:rPr>
          <w:noProof/>
        </w:rPr>
        <w:t>5,00</w:t>
      </w:r>
      <w:r w:rsidRPr="00E80F60">
        <w:t xml:space="preserve">% </w:t>
      </w:r>
      <w:r w:rsidRPr="00E80F60" w:rsidR="007767AB">
        <w:t xml:space="preserve">от </w:t>
      </w:r>
      <w:r w:rsidRPr="00E80F60">
        <w:t xml:space="preserve"> цены контракта на сумму ________ рублей.</w:t>
      </w:r>
    </w:p>
    <w:p w:rsidR="00A671B4" w:rsidRPr="00E80F60" w:rsidP="00A671B4">
      <w:pPr>
        <w:ind w:firstLine="708"/>
        <w:jc w:val="both"/>
      </w:pPr>
      <w:r w:rsidRPr="00E80F6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671B4" w:rsidRPr="00E80F60" w:rsidP="00A671B4">
      <w:pPr>
        <w:tabs>
          <w:tab w:val="left" w:pos="709"/>
        </w:tabs>
        <w:autoSpaceDE w:val="0"/>
        <w:autoSpaceDN w:val="0"/>
        <w:adjustRightInd w:val="0"/>
        <w:ind w:firstLine="709"/>
        <w:jc w:val="both"/>
      </w:pPr>
      <w:r w:rsidRPr="00E80F6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671B4" w:rsidRPr="00E80F60" w:rsidP="00A671B4">
      <w:pPr>
        <w:autoSpaceDE w:val="0"/>
        <w:autoSpaceDN w:val="0"/>
        <w:adjustRightInd w:val="0"/>
        <w:ind w:firstLine="709"/>
        <w:jc w:val="both"/>
        <w:rPr>
          <w:rFonts w:eastAsiaTheme="minorHAnsi"/>
          <w:lang w:eastAsia="en-US"/>
        </w:rPr>
      </w:pPr>
      <w:r w:rsidRPr="00E80F6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E80F60">
        <w:rPr>
          <w:rFonts w:eastAsiaTheme="minorHAnsi"/>
          <w:lang w:eastAsia="en-US"/>
        </w:rPr>
        <w:t xml:space="preserve">ребованиям </w:t>
      </w:r>
      <w:r w:rsidRPr="00E80F60">
        <w:rPr>
          <w:rFonts w:eastAsiaTheme="minorHAnsi"/>
          <w:lang w:eastAsia="en-US"/>
        </w:rPr>
        <w:t>статьи 45</w:t>
      </w:r>
      <w:r w:rsidRPr="00E80F60">
        <w:rPr>
          <w:rFonts w:eastAsiaTheme="minorHAnsi"/>
          <w:lang w:eastAsia="en-US"/>
        </w:rPr>
        <w:t xml:space="preserve"> Федерального закона № 44-ФЗ.</w:t>
      </w:r>
    </w:p>
    <w:p w:rsidR="00A671B4" w:rsidRPr="00E80F60" w:rsidP="00A671B4">
      <w:pPr>
        <w:autoSpaceDE w:val="0"/>
        <w:autoSpaceDN w:val="0"/>
        <w:adjustRightInd w:val="0"/>
        <w:ind w:firstLine="709"/>
        <w:jc w:val="both"/>
        <w:rPr>
          <w:rFonts w:eastAsiaTheme="minorHAnsi"/>
          <w:bCs/>
          <w:lang w:eastAsia="en-US"/>
        </w:rPr>
      </w:pPr>
      <w:r w:rsidRPr="00E80F60">
        <w:rPr>
          <w:rFonts w:eastAsiaTheme="minorHAnsi"/>
          <w:lang w:eastAsia="en-US"/>
        </w:rPr>
        <w:t xml:space="preserve">8.3.1. Срок действия </w:t>
      </w:r>
      <w:r w:rsidRPr="00E80F60">
        <w:t>независимой гарантии</w:t>
      </w:r>
      <w:r w:rsidRPr="00E80F60">
        <w:rPr>
          <w:rFonts w:eastAsiaTheme="minorHAnsi"/>
          <w:lang w:eastAsia="en-US"/>
        </w:rPr>
        <w:t xml:space="preserve"> должен превышать </w:t>
      </w:r>
      <w:r w:rsidRPr="00E80F6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E80F60">
        <w:t>независимой гарантией</w:t>
      </w:r>
      <w:r w:rsidRPr="00E80F60">
        <w:rPr>
          <w:rFonts w:eastAsiaTheme="minorHAnsi"/>
          <w:bCs/>
          <w:lang w:eastAsia="en-US"/>
        </w:rPr>
        <w:t xml:space="preserve">, не менее чем на один месяц, в том числе в случае его изменения в соответствии со </w:t>
      </w:r>
      <w:r w:rsidRPr="00E80F60">
        <w:rPr>
          <w:rFonts w:eastAsiaTheme="minorHAnsi"/>
          <w:bCs/>
          <w:lang w:eastAsia="en-US"/>
        </w:rPr>
        <w:t>статьей 95</w:t>
      </w:r>
      <w:r w:rsidRPr="00E80F60">
        <w:rPr>
          <w:rFonts w:eastAsiaTheme="minorHAnsi"/>
          <w:bCs/>
          <w:lang w:eastAsia="en-US"/>
        </w:rPr>
        <w:t xml:space="preserve"> Федерального Закона №-44-ФЗ.</w:t>
      </w:r>
    </w:p>
    <w:p w:rsidR="00A671B4" w:rsidRPr="00E80F60" w:rsidP="00A671B4">
      <w:pPr>
        <w:autoSpaceDE w:val="0"/>
        <w:autoSpaceDN w:val="0"/>
        <w:adjustRightInd w:val="0"/>
        <w:ind w:firstLine="708"/>
        <w:jc w:val="both"/>
        <w:rPr>
          <w:rFonts w:eastAsia="Calibri"/>
          <w:lang w:eastAsia="en-US"/>
        </w:rPr>
      </w:pPr>
      <w:r w:rsidRPr="00E80F60">
        <w:rPr>
          <w:rFonts w:eastAsiaTheme="minorHAnsi"/>
          <w:bCs/>
          <w:lang w:eastAsia="en-US"/>
        </w:rPr>
        <w:t xml:space="preserve">8.3.2. </w:t>
      </w:r>
      <w:r w:rsidRPr="00E80F60">
        <w:rPr>
          <w:rFonts w:eastAsiaTheme="minorHAnsi"/>
          <w:lang w:eastAsia="en-US"/>
        </w:rPr>
        <w:t xml:space="preserve">В случае отзыва в соответствии с </w:t>
      </w:r>
      <w:r w:rsidRPr="00E80F60">
        <w:rPr>
          <w:rFonts w:eastAsiaTheme="minorHAnsi"/>
          <w:lang w:eastAsia="en-US"/>
        </w:rPr>
        <w:t>законодательством</w:t>
      </w:r>
      <w:r w:rsidRPr="00E80F60">
        <w:rPr>
          <w:rFonts w:eastAsiaTheme="minorHAnsi"/>
          <w:lang w:eastAsia="en-US"/>
        </w:rPr>
        <w:t xml:space="preserve"> Российской Федерации у банка, предоставившего </w:t>
      </w:r>
      <w:r w:rsidRPr="00E80F60">
        <w:t>независимую гарантию</w:t>
      </w:r>
      <w:r w:rsidRPr="00E80F6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E80F6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671B4" w:rsidRPr="00E80F60" w:rsidP="00A671B4">
      <w:pPr>
        <w:autoSpaceDE w:val="0"/>
        <w:autoSpaceDN w:val="0"/>
        <w:adjustRightInd w:val="0"/>
        <w:ind w:firstLine="709"/>
        <w:jc w:val="both"/>
        <w:rPr>
          <w:rFonts w:eastAsia="Calibri"/>
        </w:rPr>
      </w:pPr>
      <w:r w:rsidRPr="00E80F60">
        <w:rPr>
          <w:rFonts w:eastAsia="Calibri"/>
        </w:rPr>
        <w:t>8.3.3.</w:t>
      </w:r>
      <w:r w:rsidRPr="00E80F60">
        <w:rPr>
          <w:rFonts w:eastAsia="Calibri"/>
          <w:sz w:val="20"/>
          <w:szCs w:val="20"/>
        </w:rPr>
        <w:t xml:space="preserve"> </w:t>
      </w:r>
      <w:r w:rsidRPr="00E80F60">
        <w:rPr>
          <w:rFonts w:eastAsia="Calibri"/>
        </w:rPr>
        <w:t xml:space="preserve">В случае предоставления нового обеспечения исполнения контракта в соответствии с </w:t>
      </w:r>
      <w:r w:rsidRPr="00E80F60">
        <w:rPr>
          <w:rFonts w:eastAsia="Calibri"/>
        </w:rPr>
        <w:t>частью 30 статьи 34</w:t>
      </w:r>
      <w:r w:rsidRPr="00E80F60">
        <w:rPr>
          <w:rFonts w:eastAsia="Calibri"/>
        </w:rPr>
        <w:t xml:space="preserve">, </w:t>
      </w:r>
      <w:r w:rsidRPr="00E80F60">
        <w:rPr>
          <w:rFonts w:eastAsia="Calibri"/>
        </w:rPr>
        <w:t>частью 7 статьи 96</w:t>
      </w:r>
      <w:r w:rsidRPr="00E80F60">
        <w:rPr>
          <w:rFonts w:eastAsia="Calibri"/>
        </w:rPr>
        <w:t xml:space="preserve"> Федерального Закона  № 44-ФЗ возврат </w:t>
      </w:r>
      <w:r w:rsidRPr="00E80F60">
        <w:t>независимой гарантии</w:t>
      </w:r>
      <w:r w:rsidRPr="00E80F60">
        <w:rPr>
          <w:rFonts w:eastAsia="Calibri"/>
        </w:rPr>
        <w:t xml:space="preserve"> Заказчиком гаранту, предоставившему указанную </w:t>
      </w:r>
      <w:r w:rsidRPr="00E80F60">
        <w:t>независимую гарантию</w:t>
      </w:r>
      <w:r w:rsidRPr="00E80F60">
        <w:rPr>
          <w:rFonts w:eastAsia="Calibri"/>
        </w:rPr>
        <w:t>, не осуществляется, взыскание по ней не производится.</w:t>
      </w:r>
    </w:p>
    <w:p w:rsidR="00A671B4" w:rsidRPr="00E80F60" w:rsidP="00A671B4">
      <w:pPr>
        <w:tabs>
          <w:tab w:val="left" w:pos="709"/>
        </w:tabs>
        <w:autoSpaceDE w:val="0"/>
        <w:autoSpaceDN w:val="0"/>
        <w:adjustRightInd w:val="0"/>
        <w:ind w:firstLine="709"/>
        <w:jc w:val="both"/>
        <w:rPr>
          <w:noProof/>
          <w:lang w:val="en-US"/>
        </w:rPr>
      </w:pPr>
      <w:r w:rsidRPr="00E80F60">
        <w:t xml:space="preserve">8.4. В случае если Исполнителем применяется </w:t>
      </w:r>
      <w:r w:rsidRPr="00E80F60">
        <w:rPr>
          <w:rFonts w:eastAsiaTheme="minorHAnsi"/>
          <w:lang w:eastAsia="en-US"/>
        </w:rPr>
        <w:t>такая форма обеспечения исполнения контракта,</w:t>
      </w:r>
      <w:r w:rsidRPr="00E80F60">
        <w:rPr>
          <w:color w:val="FF0000"/>
        </w:rPr>
        <w:t xml:space="preserve"> </w:t>
      </w:r>
      <w:r w:rsidRPr="00E80F60">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671B4" w:rsidRPr="00E80F60" w:rsidP="00A671B4">
      <w:pPr>
        <w:autoSpaceDE w:val="0"/>
        <w:autoSpaceDN w:val="0"/>
        <w:adjustRightInd w:val="0"/>
        <w:ind w:firstLine="708"/>
        <w:jc w:val="both"/>
        <w:rPr>
          <w:rFonts w:eastAsiaTheme="minorHAnsi"/>
          <w:lang w:eastAsia="en-US"/>
        </w:rPr>
      </w:pPr>
      <w:r w:rsidRPr="00E80F60">
        <w:rPr>
          <w:noProof/>
        </w:rPr>
        <w:t xml:space="preserve"> </w:t>
      </w:r>
      <w:r w:rsidRPr="00E80F6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A671B4" w:rsidRPr="00E80F60" w:rsidP="00A671B4">
      <w:pPr>
        <w:autoSpaceDE w:val="0"/>
        <w:autoSpaceDN w:val="0"/>
        <w:adjustRightInd w:val="0"/>
        <w:ind w:firstLine="708"/>
        <w:jc w:val="both"/>
        <w:rPr>
          <w:rFonts w:eastAsia="Calibri"/>
        </w:rPr>
      </w:pPr>
      <w:r w:rsidRPr="00E80F60">
        <w:rPr>
          <w:rFonts w:eastAsia="Calibri"/>
          <w:lang w:eastAsia="en-US"/>
        </w:rPr>
        <w:t xml:space="preserve">8.6. </w:t>
      </w:r>
      <w:r w:rsidRPr="00E80F60">
        <w:rPr>
          <w:rFonts w:eastAsia="Calibri"/>
        </w:rPr>
        <w:t>В ходе исполнения настоящего контракта размер обеспечения исполнения контракта</w:t>
      </w:r>
      <w:r w:rsidRPr="00E80F60">
        <w:rPr>
          <w:rFonts w:eastAsia="Calibri"/>
          <w:lang w:eastAsia="en-US"/>
        </w:rPr>
        <w:t xml:space="preserve"> </w:t>
      </w:r>
      <w:r w:rsidRPr="00E80F60">
        <w:rPr>
          <w:rFonts w:eastAsia="Calibri"/>
        </w:rPr>
        <w:t xml:space="preserve">подлежит уменьшению в порядке и случаях, которые предусмотрены пунктами 8.7-8.8 контракта </w:t>
      </w:r>
    </w:p>
    <w:p w:rsidR="00A671B4" w:rsidRPr="00E80F60" w:rsidP="00A671B4">
      <w:pPr>
        <w:autoSpaceDE w:val="0"/>
        <w:autoSpaceDN w:val="0"/>
        <w:adjustRightInd w:val="0"/>
        <w:ind w:firstLine="708"/>
        <w:jc w:val="both"/>
        <w:rPr>
          <w:rFonts w:eastAsia="Calibri"/>
        </w:rPr>
      </w:pPr>
      <w:r w:rsidRPr="00E80F60">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A671B4" w:rsidRPr="00E80F60" w:rsidP="00A671B4">
      <w:pPr>
        <w:autoSpaceDE w:val="0"/>
        <w:autoSpaceDN w:val="0"/>
        <w:adjustRightInd w:val="0"/>
        <w:ind w:firstLine="708"/>
        <w:jc w:val="both"/>
        <w:rPr>
          <w:rFonts w:eastAsia="Calibri"/>
        </w:rPr>
      </w:pPr>
      <w:r w:rsidRPr="00E80F60">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671B4" w:rsidRPr="00E80F60" w:rsidP="00A671B4">
      <w:pPr>
        <w:autoSpaceDE w:val="0"/>
        <w:autoSpaceDN w:val="0"/>
        <w:adjustRightInd w:val="0"/>
        <w:ind w:firstLine="708"/>
        <w:jc w:val="both"/>
        <w:rPr>
          <w:rFonts w:eastAsia="Calibri"/>
          <w:color w:val="000000"/>
        </w:rPr>
      </w:pPr>
      <w:r w:rsidRPr="00E80F60">
        <w:rPr>
          <w:rFonts w:eastAsia="Calibri"/>
          <w:color w:val="000000"/>
        </w:rPr>
        <w:t xml:space="preserve">В случае, если обеспечение исполнения контракта осуществляется путем предоставления </w:t>
      </w:r>
      <w:r w:rsidRPr="00E80F60">
        <w:t>независимой гарантии,</w:t>
      </w:r>
      <w:r w:rsidRPr="00E80F60">
        <w:rPr>
          <w:rFonts w:eastAsia="Calibri"/>
          <w:color w:val="000000"/>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A671B4" w:rsidRPr="00E80F60" w:rsidP="00A671B4">
      <w:pPr>
        <w:autoSpaceDE w:val="0"/>
        <w:autoSpaceDN w:val="0"/>
        <w:adjustRightInd w:val="0"/>
        <w:ind w:firstLine="708"/>
        <w:jc w:val="both"/>
      </w:pPr>
      <w:r w:rsidRPr="00E80F60">
        <w:rPr>
          <w:rFonts w:eastAsia="Calibri"/>
        </w:rPr>
        <w:t xml:space="preserve">8.8. Уменьшение размера обеспечения исполнения контракта, предусмотренное в п. </w:t>
      </w:r>
      <w:r w:rsidRPr="00E80F60">
        <w:rPr>
          <w:rFonts w:eastAsia="Calibri"/>
        </w:rPr>
        <w:t>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A671B4" w:rsidRPr="00E80F60" w:rsidP="00A671B4">
      <w:pPr>
        <w:autoSpaceDE w:val="0"/>
        <w:autoSpaceDN w:val="0"/>
        <w:adjustRightInd w:val="0"/>
        <w:ind w:firstLine="708"/>
        <w:jc w:val="both"/>
        <w:rPr>
          <w:rFonts w:eastAsia="Calibri"/>
          <w:color w:val="000000"/>
        </w:rPr>
      </w:pPr>
      <w:r w:rsidRPr="00E80F60">
        <w:rPr>
          <w:rFonts w:eastAsia="Calibri"/>
          <w:color w:val="000000"/>
        </w:rPr>
        <w:t xml:space="preserve">8.9. </w:t>
      </w:r>
      <w:r w:rsidRPr="00E80F60">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A671B4" w:rsidRPr="00E80F60" w:rsidP="00A671B4">
      <w:pPr>
        <w:tabs>
          <w:tab w:val="left" w:pos="709"/>
        </w:tabs>
        <w:autoSpaceDE w:val="0"/>
        <w:autoSpaceDN w:val="0"/>
        <w:adjustRightInd w:val="0"/>
        <w:ind w:firstLine="709"/>
        <w:jc w:val="both"/>
      </w:pPr>
      <w:r w:rsidRPr="00E80F60">
        <w:t>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p>
    <w:p w:rsidR="00A671B4" w:rsidRPr="00E80F60" w:rsidP="00A671B4">
      <w:pPr>
        <w:tabs>
          <w:tab w:val="left" w:pos="709"/>
        </w:tabs>
        <w:autoSpaceDE w:val="0"/>
        <w:autoSpaceDN w:val="0"/>
        <w:adjustRightInd w:val="0"/>
        <w:ind w:firstLine="709"/>
        <w:jc w:val="both"/>
      </w:pPr>
      <w:r w:rsidRPr="00E80F60">
        <w:t>1) размер обеспечения может быть уменьшен в порядке и случаях, предусмотренных частями 7 - 7.3 статьи 96 Федерального закона о контрактной системе;</w:t>
      </w:r>
    </w:p>
    <w:p w:rsidR="00A671B4" w:rsidRPr="00E80F60" w:rsidP="00A671B4">
      <w:pPr>
        <w:tabs>
          <w:tab w:val="left" w:pos="709"/>
        </w:tabs>
        <w:autoSpaceDE w:val="0"/>
        <w:autoSpaceDN w:val="0"/>
        <w:adjustRightInd w:val="0"/>
        <w:ind w:firstLine="709"/>
        <w:jc w:val="both"/>
      </w:pPr>
      <w:r w:rsidRPr="00E80F60">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A671B4" w:rsidRPr="00E80F60" w:rsidP="00A671B4">
      <w:pPr>
        <w:tabs>
          <w:tab w:val="left" w:pos="709"/>
        </w:tabs>
        <w:autoSpaceDE w:val="0"/>
        <w:autoSpaceDN w:val="0"/>
        <w:adjustRightInd w:val="0"/>
        <w:ind w:firstLine="709"/>
        <w:jc w:val="both"/>
      </w:pPr>
      <w:r w:rsidRPr="00E80F60">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A671B4" w:rsidRPr="00E80F60" w:rsidP="00A671B4">
      <w:pPr>
        <w:tabs>
          <w:tab w:val="left" w:pos="709"/>
        </w:tabs>
        <w:autoSpaceDE w:val="0"/>
        <w:autoSpaceDN w:val="0"/>
        <w:adjustRightInd w:val="0"/>
        <w:ind w:firstLine="709"/>
        <w:jc w:val="both"/>
      </w:pPr>
      <w:r w:rsidRPr="00E80F60">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A671B4" w:rsidRPr="00E80F60" w:rsidP="00A671B4">
      <w:pPr>
        <w:autoSpaceDE w:val="0"/>
        <w:autoSpaceDN w:val="0"/>
        <w:adjustRightInd w:val="0"/>
        <w:ind w:firstLine="709"/>
        <w:jc w:val="both"/>
      </w:pPr>
      <w:r w:rsidRPr="00E80F60">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E80F60">
        <w:rPr>
          <w:rFonts w:eastAsiaTheme="minorHAnsi"/>
          <w:lang w:eastAsia="en-US"/>
        </w:rPr>
        <w:t xml:space="preserve">внесенные в качестве обеспечения исполнения контракта </w:t>
      </w:r>
      <w:r w:rsidRPr="00E80F60">
        <w:rPr>
          <w:rFonts w:eastAsia="Calibri"/>
          <w:lang w:eastAsia="en-US"/>
        </w:rPr>
        <w:t>денежные средства в размере, пропорциональном размеру такого уменьшения цены контракта.</w:t>
      </w:r>
    </w:p>
    <w:p w:rsidR="00A671B4" w:rsidRPr="00E80F60" w:rsidP="00A671B4">
      <w:pPr>
        <w:autoSpaceDE w:val="0"/>
        <w:autoSpaceDN w:val="0"/>
        <w:adjustRightInd w:val="0"/>
        <w:ind w:firstLine="708"/>
        <w:jc w:val="both"/>
        <w:rPr>
          <w:rFonts w:eastAsia="Calibri"/>
          <w:noProof/>
          <w:lang w:val="en-US"/>
        </w:rPr>
      </w:pPr>
      <w:r w:rsidRPr="00E80F60">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E80F60">
        <w:rPr>
          <w:rFonts w:eastAsia="Calibri"/>
          <w:noProof/>
          <w:lang w:val="en-US"/>
        </w:rPr>
        <w:t xml:space="preserve"> </w:t>
      </w:r>
    </w:p>
    <w:p w:rsidR="00A671B4" w:rsidRPr="00E80F60" w:rsidP="00A671B4">
      <w:pPr>
        <w:autoSpaceDE w:val="0"/>
        <w:autoSpaceDN w:val="0"/>
        <w:adjustRightInd w:val="0"/>
        <w:ind w:firstLine="708"/>
        <w:jc w:val="both"/>
        <w:rPr>
          <w:rFonts w:eastAsia="Calibri"/>
        </w:rPr>
      </w:pPr>
      <w:r w:rsidRPr="00E80F60">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E80F60">
        <w:rPr>
          <w:rFonts w:eastAsia="Calibri"/>
        </w:rPr>
        <w:t xml:space="preserve"> </w:t>
      </w:r>
    </w:p>
    <w:p w:rsidRPr="00E80F60" w:rsidP="00A671B4">
      <w:pPr>
        <w:autoSpaceDE w:val="0"/>
        <w:autoSpaceDN w:val="0"/>
        <w:adjustRightInd w:val="0"/>
        <w:ind w:firstLine="709"/>
        <w:jc w:val="both"/>
      </w:pPr>
      <w:r w:rsidRPr="00E80F60">
        <w:rPr>
          <w:color w:val="FF0000"/>
        </w:rPr>
        <w:t xml:space="preserve"> </w:t>
      </w:r>
    </w:p>
    <w:p w:rsidRPr="00E80F60" w:rsidP="00A671B4">
      <w:pPr>
        <w:autoSpaceDE w:val="0"/>
        <w:autoSpaceDN w:val="0"/>
        <w:adjustRightInd w:val="0"/>
        <w:ind w:firstLine="709"/>
        <w:jc w:val="center"/>
      </w:pPr>
    </w:p>
    <w:p w:rsidRPr="00E80F60" w:rsidP="00A671B4">
      <w:pPr>
        <w:tabs>
          <w:tab w:val="left" w:pos="1450"/>
        </w:tabs>
        <w:ind w:firstLine="709"/>
        <w:contextualSpacing/>
        <w:jc w:val="both"/>
      </w:pPr>
    </w:p>
    <w:p w:rsidR="003E61A6" w:rsidRPr="00E80F60" w:rsidP="00A671B4">
      <w:pPr>
        <w:autoSpaceDE w:val="0"/>
        <w:autoSpaceDN w:val="0"/>
        <w:adjustRightInd w:val="0"/>
        <w:ind w:firstLine="709"/>
        <w:jc w:val="center"/>
      </w:pPr>
      <w:r w:rsidRPr="00E80F60" w:rsidR="007773F0">
        <w:rPr>
          <w:b/>
          <w:spacing w:val="-3"/>
        </w:rPr>
        <w:t>9</w:t>
      </w:r>
      <w:r w:rsidRPr="00E80F60">
        <w:rPr>
          <w:b/>
          <w:spacing w:val="-3"/>
        </w:rPr>
        <w:t>. ОТВЕТСТВЕННОСТЬ СТОРОН</w:t>
      </w:r>
    </w:p>
    <w:p w:rsidR="00662892" w:rsidRPr="00E80F60" w:rsidP="00662892">
      <w:pPr>
        <w:pStyle w:val="ConsPlusNormal"/>
        <w:widowControl/>
        <w:tabs>
          <w:tab w:val="left" w:pos="709"/>
        </w:tabs>
        <w:ind w:firstLine="709"/>
        <w:jc w:val="both"/>
        <w:rPr>
          <w:rFonts w:ascii="Times New Roman" w:hAnsi="Times New Roman" w:cs="Times New Roman"/>
          <w:sz w:val="24"/>
          <w:szCs w:val="24"/>
        </w:rPr>
      </w:pPr>
      <w:r w:rsidRPr="00E80F6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662892" w:rsidRPr="00E80F60" w:rsidP="008C310D">
      <w:pPr>
        <w:autoSpaceDE w:val="0"/>
        <w:autoSpaceDN w:val="0"/>
        <w:adjustRightInd w:val="0"/>
        <w:ind w:firstLine="708"/>
        <w:jc w:val="both"/>
      </w:pPr>
      <w:r w:rsidRPr="00E80F60">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94951" w:rsidRPr="00E80F60" w:rsidP="00662892">
      <w:pPr>
        <w:tabs>
          <w:tab w:val="left" w:pos="709"/>
        </w:tabs>
        <w:autoSpaceDE w:val="0"/>
        <w:autoSpaceDN w:val="0"/>
        <w:adjustRightInd w:val="0"/>
        <w:ind w:firstLine="709"/>
        <w:jc w:val="both"/>
      </w:pPr>
      <w:r w:rsidRPr="00E80F60">
        <w:t xml:space="preserve">9.2.1. </w:t>
      </w:r>
      <w:r w:rsidRPr="00E80F60" w:rsidR="0041209B">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E80F60" w:rsidR="0041209B">
        <w:t>действующей на дату уплаты пеней ключевой ставки Центрального банка Российской Федерации от не уплаченной в срок суммы</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E80F60">
        <w:t xml:space="preserve">9.2.2. </w:t>
      </w:r>
      <w:r w:rsidRPr="00E80F60" w:rsidR="00662892">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E80F60">
        <w:t xml:space="preserve">.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а) 1000 рублей, если цена контракта не превышает 3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б) 5000 рублей, если цена контракта составляет от 3 млн. рублей до 50 млн. рублей (включительно);</w:t>
      </w:r>
    </w:p>
    <w:p w:rsidR="00020874"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в) 10000 рублей, если цена контракта составляет от 50 млн. рублей до 100 млн. рублей (включительно);</w:t>
      </w:r>
    </w:p>
    <w:p w:rsidR="00EA1E2F" w:rsidRPr="00020874" w:rsidP="00020874">
      <w:pPr>
        <w:autoSpaceDE w:val="0"/>
        <w:autoSpaceDN w:val="0"/>
        <w:adjustRightInd w:val="0"/>
        <w:ind w:firstLine="709"/>
        <w:jc w:val="both"/>
        <w:rPr>
          <w:rFonts w:eastAsiaTheme="minorHAnsi"/>
          <w:lang w:eastAsia="en-US"/>
        </w:rPr>
      </w:pPr>
      <w:r w:rsidRPr="00020874">
        <w:rPr>
          <w:rFonts w:eastAsiaTheme="minorHAnsi"/>
          <w:lang w:eastAsia="en-US"/>
        </w:rPr>
        <w:t>г) 100000 рублей, если цена контракта превышает 100 млн. рублей.</w:t>
      </w:r>
    </w:p>
    <w:p w:rsidR="00EA1E2F" w:rsidRPr="00E80F60" w:rsidP="00EA1E2F">
      <w:pPr>
        <w:tabs>
          <w:tab w:val="left" w:pos="709"/>
        </w:tabs>
        <w:autoSpaceDE w:val="0"/>
        <w:autoSpaceDN w:val="0"/>
        <w:adjustRightInd w:val="0"/>
        <w:ind w:firstLine="709"/>
        <w:jc w:val="both"/>
      </w:pPr>
      <w:r w:rsidRPr="00E80F60">
        <w:t>9.3. В случае просрочки исполнения Исполнителем обязательств (в том числе гарантийного обязательства, если таков</w:t>
      </w:r>
      <w:r w:rsidRPr="00E80F60" w:rsidR="003524ED">
        <w:t>ое установлено)</w:t>
      </w:r>
      <w:r w:rsidRPr="00E80F60">
        <w:t>,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r w:rsidRPr="00E80F60">
        <w:t>.</w:t>
      </w:r>
    </w:p>
    <w:p w:rsidR="00725F27" w:rsidRPr="00E80F60" w:rsidP="00725F27">
      <w:pPr>
        <w:autoSpaceDE w:val="0"/>
        <w:autoSpaceDN w:val="0"/>
        <w:adjustRightInd w:val="0"/>
        <w:ind w:firstLine="709"/>
        <w:jc w:val="both"/>
        <w:rPr>
          <w:rFonts w:eastAsia="Calibri"/>
        </w:rPr>
      </w:pPr>
      <w:r w:rsidRPr="00412241" w:rsidR="00A562BF">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412241" w:rsidR="00A562BF">
        <w:rPr>
          <w:rFonts w:eastAsiaTheme="minorHAnsi"/>
          <w:lang w:eastAsia="en-US"/>
        </w:rPr>
        <w:t>просрочки исполнения Исполнителем обязательства, предусмотренного пунктом 4.4.7. настоящего контракта,</w:t>
      </w:r>
      <w:r w:rsidRPr="00412241" w:rsidR="00A562BF">
        <w:t xml:space="preserve"> </w:t>
      </w:r>
      <w:r w:rsidRPr="00412241" w:rsidR="00A562BF">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412241" w:rsidR="00A562BF">
        <w:t>в размере одной трехсотой  действующей на дату уплаты пени ключевой ставки Центрального банка Российской Федерации от цены настоящего контракта</w:t>
      </w:r>
      <w:r w:rsidR="00A562BF">
        <w:t xml:space="preserve"> </w:t>
      </w:r>
      <w:r w:rsidRPr="00A562BF" w:rsidR="00A562BF">
        <w:t>(</w:t>
      </w:r>
      <w:r w:rsidRPr="00A562BF" w:rsidR="00A562BF">
        <w:rPr>
          <w:rFonts w:eastAsia="Calibri"/>
          <w:lang w:eastAsia="en-US"/>
        </w:rPr>
        <w:t>отдельного этапа исполнения контракта)</w:t>
      </w:r>
      <w:r w:rsidRPr="00A562BF" w:rsidR="00A562BF">
        <w:t>, уменьшенной на сумму, пропорциональную объему обязательств, предусмотренных настоящим контрактом  (</w:t>
      </w:r>
      <w:r w:rsidRPr="00A562BF" w:rsidR="00A562BF">
        <w:rPr>
          <w:rFonts w:eastAsia="Calibri"/>
          <w:lang w:eastAsia="en-US"/>
        </w:rPr>
        <w:t>соответствующим отдельным этапом исполнения контракта)</w:t>
      </w:r>
      <w:r w:rsidRPr="00412241" w:rsidR="00A562BF">
        <w:t xml:space="preserve"> и фактически исполненных Исполнителем, за исключением случаев, если законодательством РФ установлен иной порядок начисления пени.</w:t>
      </w:r>
    </w:p>
    <w:p w:rsidR="00EA1E2F" w:rsidRPr="00E80F60" w:rsidP="00662892">
      <w:pPr>
        <w:autoSpaceDE w:val="0"/>
        <w:autoSpaceDN w:val="0"/>
        <w:adjustRightInd w:val="0"/>
        <w:ind w:firstLine="709"/>
        <w:jc w:val="both"/>
        <w:rPr>
          <w:rFonts w:eastAsia="Calibri"/>
          <w:lang w:eastAsia="en-US"/>
        </w:rPr>
      </w:pPr>
      <w:r w:rsidRPr="00E80F6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w:t>
      </w:r>
      <w:r w:rsidRPr="00E80F60" w:rsidR="00165323">
        <w:rPr>
          <w:rFonts w:eastAsia="Calibri"/>
          <w:lang w:eastAsia="en-US"/>
        </w:rPr>
        <w:t xml:space="preserve">(в том числе гарантийного обязательства, </w:t>
      </w:r>
      <w:r w:rsidRPr="00E80F60" w:rsidR="00165323">
        <w:t>если таковое установлено</w:t>
      </w:r>
      <w:r w:rsidRPr="00E80F60" w:rsidR="00165323">
        <w:rPr>
          <w:rFonts w:eastAsia="Calibri"/>
          <w:lang w:eastAsia="en-US"/>
        </w:rPr>
        <w:t>)</w:t>
      </w:r>
      <w:r w:rsidRPr="00E80F60">
        <w:rPr>
          <w:rFonts w:eastAsia="Calibri"/>
          <w:lang w:eastAsia="en-US"/>
        </w:rPr>
        <w:t>, предусмотренных настоящим контрактом</w:t>
      </w:r>
      <w:r w:rsidRPr="00E80F60">
        <w:rPr>
          <w:rFonts w:eastAsia="Calibri"/>
          <w:lang w:eastAsia="en-US"/>
        </w:rPr>
        <w:t>.</w:t>
      </w:r>
    </w:p>
    <w:p w:rsidR="00EA1E2F" w:rsidRPr="00173B15" w:rsidP="00884436">
      <w:pPr>
        <w:autoSpaceDE w:val="0"/>
        <w:autoSpaceDN w:val="0"/>
        <w:adjustRightInd w:val="0"/>
        <w:ind w:firstLine="709"/>
        <w:jc w:val="both"/>
        <w:rPr>
          <w:rFonts w:eastAsia="Calibri"/>
          <w:noProof/>
        </w:rPr>
      </w:pPr>
      <w:r w:rsidRPr="00E80F60">
        <w:rPr>
          <w:rFonts w:eastAsiaTheme="minorHAnsi"/>
          <w:lang w:eastAsia="en-US"/>
        </w:rPr>
        <w:t xml:space="preserve">9.3.3. </w:t>
      </w:r>
      <w:r w:rsidR="00884436">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00884436">
        <w:t>если таковое установлено</w:t>
      </w:r>
      <w:r w:rsidR="00884436">
        <w:rPr>
          <w:rFonts w:eastAsia="Calibri"/>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sidR="00884436">
        <w:rPr>
          <w:rFonts w:eastAsiaTheme="minorHAnsi"/>
          <w:lang w:eastAsia="en-US"/>
        </w:rPr>
        <w:t>5 тыс. рублей и не менее 1 тыс. рублей</w:t>
      </w:r>
      <w:r w:rsidR="00884436">
        <w:rPr>
          <w:rFonts w:eastAsia="Calibri"/>
          <w:lang w:eastAsia="en-US"/>
        </w:rPr>
        <w:t xml:space="preserve"> (за исключением случаев, предусмотренных пунктами 9.3.4, 9.3.5 настоящего Контракта).</w:t>
      </w:r>
      <w:r w:rsidRPr="00173B15">
        <w:rPr>
          <w:rFonts w:eastAsia="Calibri"/>
          <w:noProof/>
        </w:rPr>
        <w:t xml:space="preserve"> </w:t>
      </w:r>
    </w:p>
    <w:p w:rsidR="000D01B4" w:rsidRPr="00E80F60" w:rsidP="000D01B4">
      <w:pPr>
        <w:autoSpaceDE w:val="0"/>
        <w:autoSpaceDN w:val="0"/>
        <w:adjustRightInd w:val="0"/>
        <w:ind w:firstLine="709"/>
        <w:jc w:val="both"/>
        <w:rPr>
          <w:rFonts w:eastAsia="Calibri"/>
          <w:lang w:eastAsia="en-US"/>
        </w:rPr>
      </w:pPr>
      <w:r w:rsidRPr="00173B15">
        <w:rPr>
          <w:rFonts w:eastAsia="Calibri"/>
          <w:lang w:eastAsia="en-US"/>
        </w:rPr>
        <w:t xml:space="preserve">9.3.4. </w:t>
      </w:r>
      <w:r w:rsidRPr="00E80F60">
        <w:rPr>
          <w:rFonts w:eastAsia="Calibri"/>
          <w:lang w:eastAsia="en-US"/>
        </w:rPr>
        <w:t>За</w:t>
      </w:r>
      <w:r w:rsidRPr="0070343C">
        <w:rPr>
          <w:rFonts w:eastAsia="Calibri"/>
          <w:lang w:eastAsia="en-US"/>
        </w:rPr>
        <w:t xml:space="preserve"> </w:t>
      </w:r>
      <w:r w:rsidRPr="00E80F60">
        <w:rPr>
          <w:rFonts w:eastAsia="Calibri"/>
          <w:lang w:eastAsia="en-US"/>
        </w:rPr>
        <w:t>каждый</w:t>
      </w:r>
      <w:r w:rsidRPr="0070343C">
        <w:rPr>
          <w:rFonts w:eastAsia="Calibri"/>
          <w:lang w:eastAsia="en-US"/>
        </w:rPr>
        <w:t xml:space="preserve"> </w:t>
      </w:r>
      <w:r w:rsidRPr="00E80F60">
        <w:rPr>
          <w:rFonts w:eastAsia="Calibri"/>
          <w:lang w:eastAsia="en-US"/>
        </w:rPr>
        <w:t>факт</w:t>
      </w:r>
      <w:r w:rsidRPr="0070343C">
        <w:rPr>
          <w:rFonts w:eastAsia="Calibri"/>
          <w:lang w:eastAsia="en-US"/>
        </w:rPr>
        <w:t xml:space="preserve"> </w:t>
      </w:r>
      <w:r w:rsidRPr="00E80F60">
        <w:rPr>
          <w:rFonts w:eastAsia="Calibri"/>
          <w:lang w:eastAsia="en-US"/>
        </w:rPr>
        <w:t>неисполнения</w:t>
      </w:r>
      <w:r w:rsidRPr="0070343C">
        <w:rPr>
          <w:rFonts w:eastAsia="Calibri"/>
          <w:lang w:eastAsia="en-US"/>
        </w:rPr>
        <w:t xml:space="preserve"> </w:t>
      </w:r>
      <w:r w:rsidRPr="00E80F60">
        <w:rPr>
          <w:rFonts w:eastAsia="Calibri"/>
          <w:lang w:eastAsia="en-US"/>
        </w:rPr>
        <w:t>или</w:t>
      </w:r>
      <w:r w:rsidRPr="0070343C">
        <w:rPr>
          <w:rFonts w:eastAsia="Calibri"/>
          <w:lang w:eastAsia="en-US"/>
        </w:rPr>
        <w:t xml:space="preserve"> </w:t>
      </w:r>
      <w:r w:rsidRPr="00E80F60">
        <w:rPr>
          <w:rFonts w:eastAsia="Calibri"/>
          <w:lang w:eastAsia="en-US"/>
        </w:rPr>
        <w:t>ненадлежащего</w:t>
      </w:r>
      <w:r w:rsidRPr="0070343C">
        <w:rPr>
          <w:rFonts w:eastAsia="Calibri"/>
          <w:lang w:eastAsia="en-US"/>
        </w:rPr>
        <w:t xml:space="preserve"> </w:t>
      </w:r>
      <w:r w:rsidRPr="00E80F60">
        <w:rPr>
          <w:rFonts w:eastAsia="Calibri"/>
          <w:lang w:eastAsia="en-US"/>
        </w:rPr>
        <w:t>исполнения</w:t>
      </w:r>
      <w:r w:rsidRPr="0070343C">
        <w:rPr>
          <w:rFonts w:eastAsia="Calibri"/>
          <w:lang w:eastAsia="en-US"/>
        </w:rPr>
        <w:t xml:space="preserve"> </w:t>
      </w:r>
      <w:r w:rsidRPr="00E80F60">
        <w:rPr>
          <w:rFonts w:eastAsia="Calibri"/>
          <w:lang w:eastAsia="en-US"/>
        </w:rPr>
        <w:t>Исполнителем</w:t>
      </w:r>
      <w:r w:rsidRPr="0070343C">
        <w:rPr>
          <w:rFonts w:eastAsia="Calibri"/>
          <w:lang w:eastAsia="en-US"/>
        </w:rPr>
        <w:t xml:space="preserve"> </w:t>
      </w:r>
      <w:r w:rsidRPr="00E80F60">
        <w:rPr>
          <w:rFonts w:eastAsia="Calibri"/>
          <w:lang w:eastAsia="en-US"/>
        </w:rPr>
        <w:t>обязательств</w:t>
      </w:r>
      <w:r w:rsidRPr="0070343C">
        <w:rPr>
          <w:rFonts w:eastAsia="Calibri"/>
          <w:lang w:eastAsia="en-US"/>
        </w:rPr>
        <w:t xml:space="preserve">, </w:t>
      </w:r>
      <w:r w:rsidRPr="00E80F60">
        <w:rPr>
          <w:rFonts w:eastAsia="Calibri"/>
          <w:lang w:eastAsia="en-US"/>
        </w:rPr>
        <w:t>предусмотренных</w:t>
      </w:r>
      <w:r w:rsidRPr="0070343C">
        <w:rPr>
          <w:rFonts w:eastAsia="Calibri"/>
          <w:lang w:eastAsia="en-US"/>
        </w:rPr>
        <w:t xml:space="preserve"> </w:t>
      </w:r>
      <w:r w:rsidRPr="00E80F60">
        <w:rPr>
          <w:rFonts w:eastAsia="Calibri"/>
          <w:lang w:eastAsia="en-US"/>
        </w:rPr>
        <w:t>настоящим</w:t>
      </w:r>
      <w:r w:rsidRPr="0070343C">
        <w:rPr>
          <w:rFonts w:eastAsia="Calibri"/>
          <w:lang w:eastAsia="en-US"/>
        </w:rPr>
        <w:t xml:space="preserve"> </w:t>
      </w:r>
      <w:r w:rsidRPr="00E80F60">
        <w:rPr>
          <w:rFonts w:eastAsia="Calibri"/>
          <w:lang w:eastAsia="en-US"/>
        </w:rPr>
        <w:t>контрактом</w:t>
      </w:r>
      <w:r w:rsidRPr="0070343C">
        <w:rPr>
          <w:rFonts w:eastAsia="Calibri"/>
          <w:lang w:eastAsia="en-US"/>
        </w:rPr>
        <w:t xml:space="preserve">, </w:t>
      </w:r>
      <w:r w:rsidRPr="00E80F60">
        <w:rPr>
          <w:rFonts w:eastAsia="Calibri"/>
          <w:lang w:eastAsia="en-US"/>
        </w:rPr>
        <w:t>заключенным</w:t>
      </w:r>
      <w:r w:rsidRPr="0070343C">
        <w:rPr>
          <w:rFonts w:eastAsia="Calibri"/>
          <w:lang w:eastAsia="en-US"/>
        </w:rPr>
        <w:t xml:space="preserve"> </w:t>
      </w:r>
      <w:r w:rsidRPr="00E80F60">
        <w:rPr>
          <w:rFonts w:eastAsia="Calibri"/>
          <w:lang w:eastAsia="en-US"/>
        </w:rPr>
        <w:t>с</w:t>
      </w:r>
      <w:r w:rsidRPr="0070343C">
        <w:rPr>
          <w:rFonts w:eastAsia="Calibri"/>
          <w:lang w:eastAsia="en-US"/>
        </w:rPr>
        <w:t xml:space="preserve"> </w:t>
      </w:r>
      <w:r w:rsidRPr="00E80F60">
        <w:rPr>
          <w:rFonts w:eastAsia="Calibri"/>
          <w:lang w:eastAsia="en-US"/>
        </w:rPr>
        <w:t>победителем</w:t>
      </w:r>
      <w:r w:rsidRPr="0070343C">
        <w:rPr>
          <w:rFonts w:eastAsia="Calibri"/>
          <w:lang w:eastAsia="en-US"/>
        </w:rPr>
        <w:t xml:space="preserve"> </w:t>
      </w:r>
      <w:r w:rsidRPr="00E80F60">
        <w:rPr>
          <w:rFonts w:eastAsia="Calibri"/>
          <w:lang w:eastAsia="en-US"/>
        </w:rPr>
        <w:t>закупки</w:t>
      </w:r>
      <w:r w:rsidRPr="0070343C">
        <w:rPr>
          <w:rFonts w:eastAsia="Calibri"/>
          <w:lang w:eastAsia="en-US"/>
        </w:rPr>
        <w:t xml:space="preserve"> </w:t>
      </w:r>
      <w:r w:rsidRPr="00E80F60">
        <w:rPr>
          <w:rFonts w:eastAsia="Calibri"/>
          <w:lang w:eastAsia="en-US"/>
        </w:rPr>
        <w:t xml:space="preserve">(или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E80F60">
        <w:rPr>
          <w:rFonts w:eastAsia="Calibri"/>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w:t>
      </w:r>
      <w:r w:rsidRPr="00E80F60">
        <w:rPr>
          <w:rFonts w:eastAsia="Calibri"/>
        </w:rPr>
        <w:t>30.08.2017 № 1042,</w:t>
      </w:r>
      <w:r w:rsidRPr="00E80F6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а) в случае, если цена контракта не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начальной (максимальной)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б) в случае, если цена контракта превышает начальную (максимальную) цену контракта:</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10 процентов цены контракта, если цена контракта не превышает 3 млн. рублей;</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5 процентов цены контракта, если цена контракта составляет от 3 млн. рублей до 50 млн. рублей (включительно);</w:t>
      </w:r>
    </w:p>
    <w:p w:rsidR="000D01B4" w:rsidRPr="00E80F60" w:rsidP="000D01B4">
      <w:pPr>
        <w:autoSpaceDE w:val="0"/>
        <w:autoSpaceDN w:val="0"/>
        <w:adjustRightInd w:val="0"/>
        <w:ind w:firstLine="709"/>
        <w:jc w:val="both"/>
        <w:rPr>
          <w:rFonts w:eastAsiaTheme="minorHAnsi"/>
          <w:lang w:eastAsia="en-US"/>
        </w:rPr>
      </w:pPr>
      <w:r w:rsidRPr="00E80F60">
        <w:rPr>
          <w:rFonts w:eastAsiaTheme="minorHAnsi"/>
          <w:lang w:eastAsia="en-US"/>
        </w:rPr>
        <w:t>1 процент цены контракта, если цена контракта составляет от 50 млн. рублей до 100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E80F60">
        <w:rPr>
          <w:rFonts w:eastAsia="Calibri"/>
          <w:lang w:eastAsia="en-US"/>
        </w:rPr>
        <w:t xml:space="preserve">9.3.5. </w:t>
      </w:r>
      <w:r w:rsidRPr="00B57DB0">
        <w:rPr>
          <w:rFonts w:eastAsiaTheme="minorHAns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а) 1000 рублей, если цена контракта не превышает 3 млн. рублей;</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б) 5000 рублей, если цена контракта составляет от 3 млн. рублей до 50 млн. рублей (включительно);</w:t>
      </w:r>
    </w:p>
    <w:p w:rsidR="00B57DB0" w:rsidRPr="00B57DB0" w:rsidP="00B57DB0">
      <w:pPr>
        <w:autoSpaceDE w:val="0"/>
        <w:autoSpaceDN w:val="0"/>
        <w:adjustRightInd w:val="0"/>
        <w:ind w:firstLine="709"/>
        <w:jc w:val="both"/>
        <w:rPr>
          <w:rFonts w:eastAsiaTheme="minorHAnsi"/>
          <w:lang w:eastAsia="en-US"/>
        </w:rPr>
      </w:pPr>
      <w:r w:rsidRPr="00B57DB0">
        <w:rPr>
          <w:rFonts w:eastAsiaTheme="minorHAnsi"/>
          <w:lang w:eastAsia="en-US"/>
        </w:rPr>
        <w:t>в) 10000 рублей, если цена контракта составляет от 50 млн. рублей до 100 млн. рублей (включительно);</w:t>
      </w:r>
    </w:p>
    <w:p w:rsidR="00EA1E2F" w:rsidRPr="00B57DB0" w:rsidP="00B57DB0">
      <w:pPr>
        <w:autoSpaceDE w:val="0"/>
        <w:autoSpaceDN w:val="0"/>
        <w:adjustRightInd w:val="0"/>
        <w:ind w:firstLine="709"/>
        <w:jc w:val="both"/>
        <w:rPr>
          <w:rFonts w:eastAsia="Calibri"/>
          <w:lang w:eastAsia="en-US"/>
        </w:rPr>
      </w:pPr>
      <w:r w:rsidRPr="00B57DB0">
        <w:rPr>
          <w:rFonts w:eastAsiaTheme="minorHAnsi"/>
          <w:lang w:eastAsia="en-US"/>
        </w:rPr>
        <w:t>г) 100000 рублей, если цена контракта превышает 100 млн. рублей.</w:t>
      </w:r>
    </w:p>
    <w:p w:rsidR="000D01B4" w:rsidRPr="00E80F60" w:rsidP="000D01B4">
      <w:pPr>
        <w:autoSpaceDE w:val="0"/>
        <w:autoSpaceDN w:val="0"/>
        <w:adjustRightInd w:val="0"/>
        <w:ind w:firstLine="709"/>
        <w:jc w:val="both"/>
        <w:rPr>
          <w:rFonts w:eastAsia="Calibri"/>
          <w:lang w:eastAsia="en-US"/>
        </w:rPr>
      </w:pPr>
      <w:r w:rsidRPr="00E80F60">
        <w:t xml:space="preserve">9.4. </w:t>
      </w:r>
      <w:r w:rsidRPr="00E80F6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0D01B4" w:rsidRPr="00E80F60" w:rsidP="000D01B4">
      <w:pPr>
        <w:autoSpaceDE w:val="0"/>
        <w:autoSpaceDN w:val="0"/>
        <w:adjustRightInd w:val="0"/>
        <w:ind w:firstLine="709"/>
        <w:jc w:val="both"/>
        <w:rPr>
          <w:rFonts w:eastAsia="Calibri"/>
          <w:lang w:eastAsia="en-US"/>
        </w:rPr>
      </w:pPr>
      <w:r w:rsidRPr="00E80F60">
        <w:rPr>
          <w:rFonts w:eastAsia="Calibri"/>
          <w:lang w:eastAsia="en-US"/>
        </w:rPr>
        <w:t xml:space="preserve">9.5. </w:t>
      </w:r>
      <w:r w:rsidRPr="00E80F6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B04181" w:rsidRPr="00E80F60" w:rsidP="00B04181">
      <w:pPr>
        <w:tabs>
          <w:tab w:val="left" w:pos="709"/>
        </w:tabs>
        <w:autoSpaceDE w:val="0"/>
        <w:autoSpaceDN w:val="0"/>
        <w:adjustRightInd w:val="0"/>
        <w:ind w:firstLine="709"/>
        <w:jc w:val="both"/>
      </w:pPr>
      <w:r w:rsidRPr="00E80F60">
        <w:rPr>
          <w:rStyle w:val="markedcontent"/>
        </w:rPr>
        <w:t xml:space="preserve">9.6. Заказчик вправе удержать сумму </w:t>
      </w:r>
      <w:r w:rsidRPr="00E80F60">
        <w:rPr>
          <w:rStyle w:val="markedcontent"/>
        </w:rPr>
        <w:t>неисполненных  Исполнителем</w:t>
      </w:r>
      <w:r w:rsidRPr="00E80F60">
        <w:rPr>
          <w:rStyle w:val="markedcontent"/>
        </w:rPr>
        <w:t xml:space="preserve"> требований об уплате неустоек (штрафов, пеней), предъявленных Заказчиком из суммы, подлежащей оплате Исполнителю.</w:t>
      </w:r>
    </w:p>
    <w:p w:rsidR="00B04181" w:rsidRPr="00E80F60" w:rsidP="00B04181">
      <w:pPr>
        <w:tabs>
          <w:tab w:val="left" w:pos="709"/>
        </w:tabs>
        <w:autoSpaceDE w:val="0"/>
        <w:autoSpaceDN w:val="0"/>
        <w:adjustRightInd w:val="0"/>
        <w:ind w:firstLine="709"/>
        <w:jc w:val="both"/>
      </w:pPr>
      <w:r w:rsidRPr="00E80F6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B04181" w:rsidRPr="00E80F60" w:rsidP="00B04181">
      <w:pPr>
        <w:tabs>
          <w:tab w:val="left" w:pos="709"/>
        </w:tabs>
        <w:autoSpaceDE w:val="0"/>
        <w:autoSpaceDN w:val="0"/>
        <w:adjustRightInd w:val="0"/>
        <w:ind w:firstLine="709"/>
        <w:jc w:val="both"/>
      </w:pPr>
      <w:r w:rsidRPr="00E80F6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B04181" w:rsidRPr="00E80F60" w:rsidP="00B04181">
      <w:pPr>
        <w:tabs>
          <w:tab w:val="left" w:pos="709"/>
        </w:tabs>
        <w:autoSpaceDE w:val="0"/>
        <w:autoSpaceDN w:val="0"/>
        <w:adjustRightInd w:val="0"/>
        <w:ind w:firstLine="709"/>
        <w:jc w:val="both"/>
      </w:pPr>
      <w:r w:rsidRPr="00E80F60">
        <w:t xml:space="preserve">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sidRPr="00E80F60" w:rsidR="00C64A62">
        <w:t>С</w:t>
      </w:r>
      <w:r w:rsidRPr="00E80F60">
        <w:t>тороны.</w:t>
      </w:r>
    </w:p>
    <w:p w:rsidR="00EA1E2F" w:rsidRPr="00E80F60" w:rsidP="00B04181">
      <w:pPr>
        <w:autoSpaceDE w:val="0"/>
        <w:autoSpaceDN w:val="0"/>
        <w:adjustRightInd w:val="0"/>
        <w:ind w:firstLine="709"/>
        <w:jc w:val="both"/>
        <w:rPr>
          <w:rFonts w:eastAsia="Calibri"/>
        </w:rPr>
      </w:pPr>
      <w:r w:rsidRPr="00E80F60">
        <w:t>9.10. В случае расторжения контракта в связи с ненадлежащим исполнением Исполнителем своих обязательств</w:t>
      </w:r>
      <w:r w:rsidRPr="00E80F60" w:rsidR="0050771D">
        <w:t>,</w:t>
      </w:r>
      <w:r w:rsidRPr="00E80F60">
        <w:t xml:space="preserve"> последний в течение 5 (пяти) рабочих дн</w:t>
      </w:r>
      <w:r w:rsidRPr="00E80F60" w:rsidR="0050771D">
        <w:t xml:space="preserve">ей с даты расторжения контракта </w:t>
      </w:r>
      <w:r w:rsidRPr="00E80F60">
        <w:t xml:space="preserve">уплачивает Заказчику неустойку, определенную </w:t>
      </w:r>
      <w:r w:rsidRPr="00E80F60">
        <w:t>в  соответствии</w:t>
      </w:r>
      <w:r w:rsidRPr="00E80F60">
        <w:t xml:space="preserve"> с п.9.3 настоящего контракта</w:t>
      </w:r>
      <w:r w:rsidRPr="00E80F60" w:rsidR="00047521">
        <w:t>.</w:t>
      </w:r>
    </w:p>
    <w:p w:rsidR="00F253B8" w:rsidRPr="00E80F60" w:rsidP="00F253B8">
      <w:pPr>
        <w:autoSpaceDE w:val="0"/>
        <w:autoSpaceDN w:val="0"/>
        <w:adjustRightInd w:val="0"/>
        <w:ind w:firstLine="709"/>
        <w:jc w:val="both"/>
        <w:rPr>
          <w:rFonts w:eastAsiaTheme="minorHAnsi"/>
          <w:lang w:eastAsia="en-US"/>
        </w:rPr>
      </w:pPr>
    </w:p>
    <w:p w:rsidR="003E61A6" w:rsidRPr="00E80F60" w:rsidP="003E61A6">
      <w:pPr>
        <w:shd w:val="clear" w:color="auto" w:fill="FFFFFF"/>
        <w:tabs>
          <w:tab w:val="left" w:pos="284"/>
          <w:tab w:val="left" w:pos="426"/>
          <w:tab w:val="left" w:pos="9498"/>
        </w:tabs>
        <w:ind w:right="-1"/>
        <w:jc w:val="center"/>
        <w:rPr>
          <w:b/>
          <w:bCs/>
        </w:rPr>
      </w:pPr>
      <w:r w:rsidRPr="00E80F60">
        <w:rPr>
          <w:b/>
          <w:bCs/>
          <w:spacing w:val="-8"/>
        </w:rPr>
        <w:t>1</w:t>
      </w:r>
      <w:r w:rsidRPr="00E80F60" w:rsidR="007773F0">
        <w:rPr>
          <w:b/>
          <w:bCs/>
          <w:spacing w:val="-8"/>
        </w:rPr>
        <w:t>0</w:t>
      </w:r>
      <w:r w:rsidRPr="00E80F60">
        <w:rPr>
          <w:b/>
          <w:bCs/>
          <w:spacing w:val="-8"/>
        </w:rPr>
        <w:t xml:space="preserve">. ОБСТОЯТЕЛЬСТВА </w:t>
      </w:r>
      <w:r w:rsidRPr="00E80F60">
        <w:rPr>
          <w:b/>
          <w:bCs/>
        </w:rPr>
        <w:t>НЕПРЕОДОЛИМОЙ СИЛЫ</w:t>
      </w:r>
    </w:p>
    <w:p w:rsidR="00E80F60" w:rsidRPr="00E80F60" w:rsidP="00E80F6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E80F6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E80F60" w:rsidRPr="00E80F60" w:rsidP="00E80F6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E80F6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E80F60" w:rsidRPr="00E80F60" w:rsidP="00E80F6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E80F6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E80F60" w:rsidP="00E80F60">
      <w:pPr>
        <w:tabs>
          <w:tab w:val="left" w:pos="709"/>
        </w:tabs>
        <w:autoSpaceDE w:val="0"/>
        <w:autoSpaceDN w:val="0"/>
        <w:adjustRightInd w:val="0"/>
        <w:ind w:firstLine="709"/>
        <w:jc w:val="both"/>
      </w:pPr>
      <w:r w:rsidRPr="00E80F60">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E80F60" w:rsidP="001A255C">
      <w:pPr>
        <w:tabs>
          <w:tab w:val="left" w:pos="709"/>
        </w:tabs>
        <w:autoSpaceDE w:val="0"/>
        <w:autoSpaceDN w:val="0"/>
        <w:adjustRightInd w:val="0"/>
        <w:ind w:firstLine="709"/>
        <w:jc w:val="both"/>
      </w:pPr>
    </w:p>
    <w:p w:rsidR="00933759" w:rsidRPr="00E80F60" w:rsidP="009F0DE4">
      <w:pPr>
        <w:jc w:val="center"/>
        <w:rPr>
          <w:b/>
        </w:rPr>
      </w:pPr>
      <w:r w:rsidRPr="00E80F60">
        <w:rPr>
          <w:b/>
        </w:rPr>
        <w:t>1</w:t>
      </w:r>
      <w:r w:rsidRPr="00E80F60" w:rsidR="007773F0">
        <w:rPr>
          <w:b/>
        </w:rPr>
        <w:t>1</w:t>
      </w:r>
      <w:r w:rsidRPr="00E80F60">
        <w:rPr>
          <w:b/>
        </w:rPr>
        <w:t>. СРОК ДЕЙСТВИЯ И ПОРЯДОК ИЗМЕНЕНИЯ КОНТРАКТА</w:t>
      </w:r>
    </w:p>
    <w:p w:rsidR="00D97FF2" w:rsidRPr="00E80F60" w:rsidP="005D7129">
      <w:pPr>
        <w:ind w:firstLine="709"/>
        <w:jc w:val="both"/>
        <w:rPr>
          <w:b/>
        </w:rPr>
      </w:pPr>
      <w:r w:rsidRPr="00E80F60" w:rsidR="00B86D41">
        <w:t xml:space="preserve">11.1. </w:t>
      </w:r>
      <w:r w:rsidRPr="00E80F60" w:rsidR="00B86D41">
        <w:rPr>
          <w:rFonts w:eastAsia="Arial"/>
          <w:lang w:eastAsia="ar-SA"/>
        </w:rPr>
        <w:t>Настоящий контракт вступает в силу с момента его заключения и действует до полного исполнения</w:t>
      </w:r>
      <w:r w:rsidRPr="00E80F60" w:rsidR="00B86D41">
        <w:rPr>
          <w:rFonts w:eastAsia="Calibri"/>
        </w:rPr>
        <w:t xml:space="preserve"> Сторонами</w:t>
      </w:r>
      <w:r w:rsidRPr="00E80F60" w:rsidR="00B86D41">
        <w:rPr>
          <w:rFonts w:eastAsia="Arial"/>
          <w:lang w:eastAsia="ar-SA"/>
        </w:rPr>
        <w:t xml:space="preserve"> </w:t>
      </w:r>
      <w:r w:rsidRPr="00E80F60" w:rsidR="00B86D41">
        <w:rPr>
          <w:rFonts w:eastAsia="Calibri"/>
        </w:rPr>
        <w:t>обязательств по настоящему Контракту.</w:t>
      </w:r>
    </w:p>
    <w:p w:rsidR="009A0D80" w:rsidRPr="00E80F60" w:rsidP="009A0D80">
      <w:pPr>
        <w:autoSpaceDE w:val="0"/>
        <w:autoSpaceDN w:val="0"/>
        <w:adjustRightInd w:val="0"/>
        <w:ind w:firstLine="709"/>
        <w:jc w:val="both"/>
      </w:pPr>
      <w:r w:rsidRPr="00E80F60">
        <w:t xml:space="preserve">11.2 </w:t>
      </w:r>
      <w:r w:rsidRPr="00E80F60">
        <w:t xml:space="preserve">Изменение положений настоящего контракта возможны в случаях, предусмотренных </w:t>
      </w:r>
      <w:r w:rsidRPr="00E80F60" w:rsidR="009E72FD">
        <w:rPr>
          <w:rStyle w:val="Hyperlink"/>
          <w:rFonts w:eastAsia="Calibri"/>
          <w:color w:val="auto"/>
          <w:u w:val="none"/>
          <w:lang w:eastAsia="en-US"/>
        </w:rPr>
        <w:t>пунктом 6 статьи 161</w:t>
      </w:r>
      <w:r w:rsidRPr="00E80F6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E80F60">
        <w:t xml:space="preserve"> </w:t>
      </w:r>
    </w:p>
    <w:p w:rsidR="0046478E" w:rsidRPr="0046478E" w:rsidP="0046478E">
      <w:pPr>
        <w:ind w:firstLine="709"/>
        <w:jc w:val="both"/>
        <w:rPr>
          <w:rFonts w:eastAsia="Calibri"/>
        </w:rPr>
      </w:pPr>
      <w:r w:rsidRPr="0046478E">
        <w:rPr>
          <w:rFonts w:eastAsia="Calibri"/>
          <w:lang w:eastAsia="en-US"/>
        </w:rPr>
        <w:t>11.3. По соглашению Сторон при исполнении настоящего контракта допускается изменение его существенных условий:</w:t>
      </w:r>
    </w:p>
    <w:p w:rsidR="0046478E" w:rsidRPr="0046478E" w:rsidP="0046478E">
      <w:pPr>
        <w:ind w:firstLine="709"/>
        <w:jc w:val="both"/>
        <w:rPr>
          <w:rFonts w:eastAsiaTheme="minorHAnsi"/>
        </w:rPr>
      </w:pPr>
      <w:r w:rsidRPr="0046478E">
        <w:rPr>
          <w:rFonts w:eastAsia="Calibri"/>
          <w:lang w:eastAsia="en-US"/>
        </w:rPr>
        <w:t xml:space="preserve">- в случае </w:t>
      </w:r>
      <w:r w:rsidRPr="0046478E">
        <w:rPr>
          <w:rFonts w:eastAsiaTheme="minorHAnsi"/>
          <w:lang w:eastAsia="en-US"/>
        </w:rPr>
        <w:t>изменения в соответствии с законодательством Российской Федерации регулируемых цен (тарифов) на услуги;</w:t>
      </w:r>
    </w:p>
    <w:p w:rsidR="0046478E" w:rsidRPr="0046478E" w:rsidP="0046478E">
      <w:pPr>
        <w:pBdr>
          <w:top w:val="nil"/>
          <w:left w:val="nil"/>
          <w:bottom w:val="nil"/>
          <w:right w:val="nil"/>
        </w:pBdr>
        <w:spacing w:line="288" w:lineRule="atLeast"/>
        <w:ind w:firstLine="708"/>
        <w:jc w:val="both"/>
        <w:rPr>
          <w:color w:val="000000"/>
        </w:rPr>
      </w:pPr>
      <w:r w:rsidRPr="0046478E">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614752" w:rsidRPr="0046478E" w:rsidP="0046478E">
      <w:pPr>
        <w:autoSpaceDE w:val="0"/>
        <w:autoSpaceDN w:val="0"/>
        <w:adjustRightInd w:val="0"/>
        <w:ind w:firstLine="709"/>
        <w:jc w:val="both"/>
      </w:pPr>
      <w:r w:rsidRPr="0046478E">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571262" w:rsidRPr="00E80F60" w:rsidP="00571262">
      <w:pPr>
        <w:ind w:firstLine="709"/>
        <w:jc w:val="both"/>
      </w:pPr>
      <w:r w:rsidRPr="00E80F60">
        <w:t>1</w:t>
      </w:r>
      <w:r w:rsidRPr="00E80F60" w:rsidR="007773F0">
        <w:t>1</w:t>
      </w:r>
      <w:r w:rsidRPr="00E80F60" w:rsidR="00614752">
        <w:t>.4</w:t>
      </w:r>
      <w:r w:rsidRPr="00E80F60">
        <w:t xml:space="preserve">. Иные изменения и дополнения настоящего </w:t>
      </w:r>
      <w:r w:rsidRPr="00E80F60" w:rsidR="006868A1">
        <w:t>к</w:t>
      </w:r>
      <w:r w:rsidRPr="00E80F60">
        <w:t xml:space="preserve">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w:t>
      </w:r>
      <w:r w:rsidRPr="00E80F60" w:rsidR="006868A1">
        <w:t>к</w:t>
      </w:r>
      <w:r w:rsidRPr="00E80F60">
        <w:t xml:space="preserve">онтракту. Дополнительные соглашения к </w:t>
      </w:r>
      <w:r w:rsidRPr="00E80F60" w:rsidR="006868A1">
        <w:t>к</w:t>
      </w:r>
      <w:r w:rsidRPr="00E80F60">
        <w:t xml:space="preserve">онтракту являются его неотъемлемой частью и вступают в силу с момента их подписания Сторонами. </w:t>
      </w:r>
    </w:p>
    <w:p w:rsidR="003E61A6" w:rsidRPr="00E80F60" w:rsidP="003E61A6">
      <w:pPr>
        <w:shd w:val="clear" w:color="auto" w:fill="FFFFFF"/>
        <w:tabs>
          <w:tab w:val="left" w:pos="1152"/>
        </w:tabs>
        <w:ind w:firstLine="567"/>
        <w:jc w:val="center"/>
        <w:rPr>
          <w:b/>
          <w:spacing w:val="-5"/>
        </w:rPr>
      </w:pPr>
    </w:p>
    <w:p w:rsidR="003E61A6" w:rsidRPr="00E80F60" w:rsidP="009F0DE4">
      <w:pPr>
        <w:shd w:val="clear" w:color="auto" w:fill="FFFFFF"/>
        <w:tabs>
          <w:tab w:val="left" w:pos="142"/>
          <w:tab w:val="left" w:pos="426"/>
          <w:tab w:val="left" w:pos="1152"/>
        </w:tabs>
        <w:jc w:val="center"/>
        <w:rPr>
          <w:b/>
          <w:bCs/>
        </w:rPr>
      </w:pPr>
      <w:r w:rsidRPr="00E80F60">
        <w:rPr>
          <w:b/>
          <w:bCs/>
        </w:rPr>
        <w:t>1</w:t>
      </w:r>
      <w:r w:rsidRPr="00E80F60" w:rsidR="007773F0">
        <w:rPr>
          <w:b/>
          <w:bCs/>
        </w:rPr>
        <w:t>2</w:t>
      </w:r>
      <w:r w:rsidRPr="00E80F60">
        <w:rPr>
          <w:b/>
          <w:bCs/>
        </w:rPr>
        <w:t>. ПОРЯДОК УРЕГУЛИРОВАНИЯ СПОРОВ</w:t>
      </w:r>
    </w:p>
    <w:p w:rsidR="0052266E" w:rsidRPr="00E80F60" w:rsidP="0052266E">
      <w:pPr>
        <w:tabs>
          <w:tab w:val="left" w:pos="709"/>
        </w:tabs>
        <w:autoSpaceDE w:val="0"/>
        <w:autoSpaceDN w:val="0"/>
        <w:adjustRightInd w:val="0"/>
        <w:ind w:firstLine="709"/>
        <w:jc w:val="both"/>
        <w:outlineLvl w:val="1"/>
      </w:pPr>
      <w:r w:rsidRPr="00E80F60">
        <w:t>1</w:t>
      </w:r>
      <w:r w:rsidRPr="00E80F60" w:rsidR="007773F0">
        <w:t>2</w:t>
      </w:r>
      <w:r w:rsidRPr="00E80F60">
        <w:t xml:space="preserve">.1. </w:t>
      </w:r>
      <w:r w:rsidRPr="00E80F60">
        <w:t xml:space="preserve"> В случае возникновения любых противоречий, претензий и разногласий, а также споров, связанных с исполнением настоящего </w:t>
      </w:r>
      <w:r w:rsidRPr="00E80F60" w:rsidR="006868A1">
        <w:t>к</w:t>
      </w:r>
      <w:r w:rsidRPr="00E80F60">
        <w:t>онтракта, Стороны предпринимают усилия для урегулирования таких противоречий, претензий и разногласий в добровольном порядке.</w:t>
      </w:r>
    </w:p>
    <w:p w:rsidR="0052266E" w:rsidRPr="00E80F60" w:rsidP="0052266E">
      <w:pPr>
        <w:tabs>
          <w:tab w:val="left" w:pos="709"/>
        </w:tabs>
        <w:autoSpaceDE w:val="0"/>
        <w:autoSpaceDN w:val="0"/>
        <w:adjustRightInd w:val="0"/>
        <w:ind w:firstLine="709"/>
        <w:jc w:val="both"/>
        <w:outlineLvl w:val="1"/>
        <w:rPr>
          <w:b/>
        </w:rPr>
      </w:pPr>
      <w:r w:rsidRPr="00E80F60">
        <w:t>1</w:t>
      </w:r>
      <w:r w:rsidRPr="00E80F60" w:rsidR="007773F0">
        <w:t>2</w:t>
      </w:r>
      <w:r w:rsidRPr="00E80F60">
        <w:t xml:space="preserve">.2. В случае невыполнения Сторонами своих обязательств и </w:t>
      </w:r>
      <w:r w:rsidRPr="00E80F60">
        <w:t>недостижени</w:t>
      </w:r>
      <w:r w:rsidRPr="00E80F60" w:rsidR="006868A1">
        <w:t>я</w:t>
      </w:r>
      <w:r w:rsidRPr="00E80F60">
        <w:t xml:space="preserve"> взаимного согласия споры по настоящему </w:t>
      </w:r>
      <w:r w:rsidRPr="00E80F60" w:rsidR="006868A1">
        <w:t>к</w:t>
      </w:r>
      <w:r w:rsidRPr="00E80F60">
        <w:t>онтракту разрешаются в Арбитражном суде Хабаровского края.</w:t>
      </w:r>
      <w:r w:rsidRPr="00E80F60">
        <w:rPr>
          <w:b/>
        </w:rPr>
        <w:t xml:space="preserve"> </w:t>
      </w:r>
    </w:p>
    <w:p w:rsidR="003E61A6" w:rsidRPr="00E80F60" w:rsidP="0052266E">
      <w:pPr>
        <w:tabs>
          <w:tab w:val="left" w:pos="709"/>
        </w:tabs>
        <w:autoSpaceDE w:val="0"/>
        <w:autoSpaceDN w:val="0"/>
        <w:adjustRightInd w:val="0"/>
        <w:ind w:firstLine="709"/>
        <w:jc w:val="both"/>
        <w:outlineLvl w:val="1"/>
        <w:rPr>
          <w:spacing w:val="-8"/>
        </w:rPr>
      </w:pPr>
    </w:p>
    <w:p w:rsidR="003E61A6" w:rsidRPr="00E80F60" w:rsidP="009F0DE4">
      <w:pPr>
        <w:shd w:val="clear" w:color="auto" w:fill="FFFFFF"/>
        <w:tabs>
          <w:tab w:val="left" w:pos="142"/>
          <w:tab w:val="left" w:pos="426"/>
        </w:tabs>
        <w:jc w:val="center"/>
        <w:rPr>
          <w:b/>
          <w:bCs/>
          <w:spacing w:val="-6"/>
        </w:rPr>
      </w:pPr>
      <w:r w:rsidRPr="00E80F60">
        <w:rPr>
          <w:b/>
          <w:bCs/>
          <w:spacing w:val="-6"/>
        </w:rPr>
        <w:t>1</w:t>
      </w:r>
      <w:r w:rsidRPr="00E80F60" w:rsidR="007773F0">
        <w:rPr>
          <w:b/>
          <w:bCs/>
          <w:spacing w:val="-6"/>
        </w:rPr>
        <w:t>3</w:t>
      </w:r>
      <w:r w:rsidRPr="00E80F60" w:rsidR="00092AF1">
        <w:rPr>
          <w:b/>
          <w:bCs/>
          <w:spacing w:val="-6"/>
        </w:rPr>
        <w:t xml:space="preserve">. ПОРЯДОК </w:t>
      </w:r>
      <w:r w:rsidRPr="00E80F60">
        <w:rPr>
          <w:b/>
          <w:bCs/>
        </w:rPr>
        <w:t>РАСТОРЖЕНИЯ</w:t>
      </w:r>
      <w:r w:rsidRPr="00E80F60">
        <w:rPr>
          <w:b/>
          <w:bCs/>
          <w:spacing w:val="-6"/>
        </w:rPr>
        <w:t xml:space="preserve"> КОНТРАКТА</w:t>
      </w:r>
    </w:p>
    <w:p w:rsidR="005B1DCD" w:rsidRPr="00E80F60" w:rsidP="005B1DCD">
      <w:pPr>
        <w:tabs>
          <w:tab w:val="left" w:pos="709"/>
        </w:tabs>
        <w:autoSpaceDE w:val="0"/>
        <w:autoSpaceDN w:val="0"/>
        <w:adjustRightInd w:val="0"/>
        <w:ind w:firstLine="709"/>
        <w:jc w:val="both"/>
      </w:pPr>
      <w:r w:rsidRPr="00E80F60">
        <w:t>1</w:t>
      </w:r>
      <w:r w:rsidRPr="00E80F60" w:rsidR="007773F0">
        <w:t>3</w:t>
      </w:r>
      <w:r w:rsidRPr="00E80F60">
        <w:t xml:space="preserve">.1. Настоящий </w:t>
      </w:r>
      <w:r w:rsidRPr="00E80F60" w:rsidR="006868A1">
        <w:t>к</w:t>
      </w:r>
      <w:r w:rsidRPr="00E80F60">
        <w:t>онтракт может быть расторгнут:</w:t>
      </w:r>
    </w:p>
    <w:p w:rsidR="005B1DCD" w:rsidRPr="00E80F60" w:rsidP="005B1DCD">
      <w:pPr>
        <w:tabs>
          <w:tab w:val="left" w:pos="709"/>
        </w:tabs>
        <w:autoSpaceDE w:val="0"/>
        <w:autoSpaceDN w:val="0"/>
        <w:adjustRightInd w:val="0"/>
        <w:ind w:firstLine="709"/>
        <w:jc w:val="both"/>
      </w:pPr>
      <w:r w:rsidRPr="00E80F60">
        <w:t>- по соглашению Сторон;</w:t>
      </w:r>
    </w:p>
    <w:p w:rsidR="005B1DCD" w:rsidRPr="00E80F60" w:rsidP="005B1DCD">
      <w:pPr>
        <w:tabs>
          <w:tab w:val="left" w:pos="709"/>
        </w:tabs>
        <w:autoSpaceDE w:val="0"/>
        <w:autoSpaceDN w:val="0"/>
        <w:adjustRightInd w:val="0"/>
        <w:ind w:firstLine="709"/>
        <w:jc w:val="both"/>
      </w:pPr>
      <w:r w:rsidRPr="00E80F60">
        <w:t>- в судебном порядке;</w:t>
      </w:r>
    </w:p>
    <w:p w:rsidR="007578E3" w:rsidRPr="00E80F60" w:rsidP="007578E3">
      <w:pPr>
        <w:tabs>
          <w:tab w:val="left" w:pos="709"/>
        </w:tabs>
        <w:autoSpaceDE w:val="0"/>
        <w:autoSpaceDN w:val="0"/>
        <w:adjustRightInd w:val="0"/>
        <w:ind w:firstLine="709"/>
        <w:jc w:val="both"/>
      </w:pPr>
      <w:r w:rsidRPr="00E80F60">
        <w:t xml:space="preserve">- в связи с односторонним отказом </w:t>
      </w:r>
      <w:r w:rsidRPr="00E80F60" w:rsidR="009F7426">
        <w:t>Стороны</w:t>
      </w:r>
      <w:r w:rsidRPr="00E80F6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877F0" w:rsidRPr="00E80F60" w:rsidP="007578E3">
      <w:pPr>
        <w:tabs>
          <w:tab w:val="left" w:pos="709"/>
        </w:tabs>
        <w:autoSpaceDE w:val="0"/>
        <w:autoSpaceDN w:val="0"/>
        <w:adjustRightInd w:val="0"/>
        <w:ind w:firstLine="709"/>
        <w:jc w:val="both"/>
      </w:pPr>
      <w:r w:rsidRPr="00E80F6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B63127" w:rsidRPr="00E80F60" w:rsidP="00320DFA">
      <w:pPr>
        <w:tabs>
          <w:tab w:val="left" w:pos="709"/>
        </w:tabs>
        <w:autoSpaceDE w:val="0"/>
        <w:autoSpaceDN w:val="0"/>
        <w:adjustRightInd w:val="0"/>
        <w:ind w:firstLine="709"/>
        <w:jc w:val="both"/>
      </w:pPr>
      <w:r w:rsidRPr="00E80F6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E80F60">
        <w:rPr>
          <w:rFonts w:ascii="Segoe UI Symbol" w:hAnsi="Segoe UI Symbol"/>
        </w:rPr>
        <w:t>№</w:t>
      </w:r>
      <w:r w:rsidRPr="00E80F6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.4. Расторжение </w:t>
      </w:r>
      <w:r w:rsidRPr="00E80F60" w:rsidR="00ED17CD">
        <w:t>к</w:t>
      </w:r>
      <w:r w:rsidRPr="00E80F60">
        <w:t xml:space="preserve">онтракта в связи с односторонним отказом Заказчика от исполнения </w:t>
      </w:r>
      <w:r w:rsidRPr="00E80F60" w:rsidR="00D847F2">
        <w:t>к</w:t>
      </w:r>
      <w:r w:rsidRPr="00E80F60">
        <w:t xml:space="preserve">онтракта осуществляется в порядке, предусмотренном статьей </w:t>
      </w:r>
      <w:r w:rsidRPr="00E80F60" w:rsidR="0052266E">
        <w:t>95</w:t>
      </w:r>
      <w:r w:rsidRPr="00E80F60">
        <w:t xml:space="preserve"> Федерального закона № </w:t>
      </w:r>
      <w:r w:rsidRPr="00E80F60" w:rsidR="0052266E">
        <w:t>4</w:t>
      </w:r>
      <w:r w:rsidRPr="00E80F60">
        <w:t>4-ФЗ.</w:t>
      </w:r>
    </w:p>
    <w:p w:rsidR="00320DFA" w:rsidRPr="00E80F60" w:rsidP="00320DFA">
      <w:pPr>
        <w:tabs>
          <w:tab w:val="left" w:pos="709"/>
        </w:tabs>
        <w:autoSpaceDE w:val="0"/>
        <w:autoSpaceDN w:val="0"/>
        <w:adjustRightInd w:val="0"/>
        <w:ind w:firstLine="709"/>
        <w:jc w:val="both"/>
      </w:pPr>
      <w:r w:rsidRPr="00E80F60">
        <w:t>1</w:t>
      </w:r>
      <w:r w:rsidRPr="00E80F60" w:rsidR="007773F0">
        <w:t>3</w:t>
      </w:r>
      <w:r w:rsidRPr="00E80F60">
        <w:t xml:space="preserve">.5. Расторжение </w:t>
      </w:r>
      <w:r w:rsidRPr="00E80F60" w:rsidR="00ED17CD">
        <w:t>к</w:t>
      </w:r>
      <w:r w:rsidRPr="00E80F60">
        <w:t xml:space="preserve">онтракта по соглашению </w:t>
      </w:r>
      <w:r w:rsidRPr="00E80F60" w:rsidR="00C64A62">
        <w:t>С</w:t>
      </w:r>
      <w:r w:rsidRPr="00E80F60">
        <w:t>торон производится Сторонами путем подписания соответствующего соглашения о расторжении.</w:t>
      </w:r>
    </w:p>
    <w:p w:rsidR="00320DFA" w:rsidRPr="00E80F60" w:rsidP="00320DFA">
      <w:pPr>
        <w:ind w:firstLine="708"/>
        <w:jc w:val="both"/>
      </w:pPr>
      <w:r w:rsidRPr="00E80F60">
        <w:t xml:space="preserve">В случае расторжения настоящего </w:t>
      </w:r>
      <w:r w:rsidRPr="00E80F60" w:rsidR="00ED17CD">
        <w:t>к</w:t>
      </w:r>
      <w:r w:rsidRPr="00E80F60">
        <w:t xml:space="preserve">онтракта по соглашению Сторон Стороны подписывают акт сверки расчётов, отображающий расчеты Сторон за период исполнения </w:t>
      </w:r>
      <w:r w:rsidRPr="00E80F60" w:rsidR="00FA7861">
        <w:t>к</w:t>
      </w:r>
      <w:r w:rsidRPr="00E80F60">
        <w:t xml:space="preserve">онтракта до момента его расторжения, а также объём </w:t>
      </w:r>
      <w:r w:rsidRPr="00E80F60" w:rsidR="00577523">
        <w:t>Услуг</w:t>
      </w:r>
      <w:r w:rsidRPr="00E80F60">
        <w:t>, фактически оказанных Исполнителем Заказчику.</w:t>
      </w:r>
    </w:p>
    <w:p w:rsidR="00240F1E" w:rsidRPr="00E80F60" w:rsidP="00240F1E">
      <w:pPr>
        <w:tabs>
          <w:tab w:val="left" w:pos="709"/>
        </w:tabs>
        <w:autoSpaceDE w:val="0"/>
        <w:autoSpaceDN w:val="0"/>
        <w:adjustRightInd w:val="0"/>
        <w:ind w:firstLine="709"/>
        <w:jc w:val="both"/>
      </w:pPr>
      <w:r w:rsidRPr="00E80F60">
        <w:t>13.6</w:t>
      </w:r>
      <w:r w:rsidRPr="00E80F60" w:rsidR="006F5670">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E80F60" w:rsidR="00EF4FA9">
        <w:t xml:space="preserve"> </w:t>
      </w:r>
    </w:p>
    <w:p w:rsidR="00CA52C1" w:rsidRPr="00E80F60" w:rsidP="0067657E">
      <w:pPr>
        <w:tabs>
          <w:tab w:val="left" w:pos="709"/>
        </w:tabs>
        <w:autoSpaceDE w:val="0"/>
        <w:autoSpaceDN w:val="0"/>
        <w:adjustRightInd w:val="0"/>
        <w:ind w:firstLine="709"/>
        <w:jc w:val="both"/>
      </w:pPr>
    </w:p>
    <w:p w:rsidR="00614752" w:rsidRPr="00E80F60" w:rsidP="00614752">
      <w:pPr>
        <w:pStyle w:val="ConsPlusNormal"/>
        <w:jc w:val="center"/>
        <w:outlineLvl w:val="1"/>
        <w:rPr>
          <w:rFonts w:ascii="Times New Roman" w:hAnsi="Times New Roman" w:cs="Times New Roman"/>
          <w:b/>
          <w:sz w:val="24"/>
          <w:szCs w:val="24"/>
        </w:rPr>
      </w:pPr>
      <w:r w:rsidRPr="00E80F60">
        <w:rPr>
          <w:rFonts w:ascii="Times New Roman" w:hAnsi="Times New Roman" w:cs="Times New Roman"/>
          <w:b/>
          <w:sz w:val="24"/>
          <w:szCs w:val="24"/>
        </w:rPr>
        <w:t>14. АНТИКОРРУПЦИОННАЯ ОГОВОРКА</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E80F60">
        <w:rPr>
          <w:rFonts w:ascii="Times New Roman" w:hAnsi="Times New Roman" w:cs="Times New Roman"/>
          <w:sz w:val="24"/>
          <w:szCs w:val="24"/>
        </w:rPr>
        <w:t>прямо</w:t>
      </w:r>
      <w:r w:rsidRPr="00E80F60">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614752" w:rsidRPr="00E80F60" w:rsidP="00614752">
      <w:pPr>
        <w:pStyle w:val="ConsPlusNormal"/>
        <w:ind w:firstLine="709"/>
        <w:jc w:val="both"/>
        <w:rPr>
          <w:rFonts w:ascii="Times New Roman" w:hAnsi="Times New Roman" w:cs="Times New Roman"/>
          <w:sz w:val="24"/>
          <w:szCs w:val="24"/>
        </w:rPr>
      </w:pPr>
      <w:r w:rsidRPr="00E80F6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14752" w:rsidRPr="00E80F60" w:rsidP="00614752">
      <w:pPr>
        <w:tabs>
          <w:tab w:val="left" w:pos="709"/>
        </w:tabs>
        <w:autoSpaceDE w:val="0"/>
        <w:autoSpaceDN w:val="0"/>
        <w:adjustRightInd w:val="0"/>
        <w:ind w:firstLine="709"/>
        <w:jc w:val="both"/>
      </w:pPr>
      <w:r w:rsidRPr="00E80F6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614752" w:rsidRPr="00E80F60" w:rsidP="00614752">
      <w:pPr>
        <w:tabs>
          <w:tab w:val="left" w:pos="709"/>
        </w:tabs>
        <w:autoSpaceDE w:val="0"/>
        <w:autoSpaceDN w:val="0"/>
        <w:adjustRightInd w:val="0"/>
        <w:ind w:firstLine="709"/>
        <w:jc w:val="both"/>
      </w:pPr>
      <w:r w:rsidRPr="00E80F60">
        <w:t xml:space="preserve">14.6. Стороны гарантируют осуществление надлежащего разбирательства по фактам нарушения </w:t>
      </w:r>
      <w:r w:rsidRPr="00E80F60">
        <w:t>положений  настоящего</w:t>
      </w:r>
      <w:r w:rsidRPr="00E80F60">
        <w:t xml:space="preserve"> раздела контракта и применение эффективных мер по предотвращению возможных конфликтных ситуаций.</w:t>
      </w:r>
    </w:p>
    <w:p w:rsidR="00614752" w:rsidRPr="00E80F60" w:rsidP="00614752">
      <w:pPr>
        <w:tabs>
          <w:tab w:val="left" w:pos="709"/>
        </w:tabs>
        <w:autoSpaceDE w:val="0"/>
        <w:autoSpaceDN w:val="0"/>
        <w:adjustRightInd w:val="0"/>
        <w:ind w:firstLine="709"/>
        <w:jc w:val="both"/>
      </w:pPr>
    </w:p>
    <w:p w:rsidR="003E61A6" w:rsidRPr="00E80F60" w:rsidP="003E61A6">
      <w:pPr>
        <w:shd w:val="clear" w:color="auto" w:fill="FFFFFF"/>
        <w:tabs>
          <w:tab w:val="left" w:pos="284"/>
          <w:tab w:val="left" w:pos="426"/>
          <w:tab w:val="left" w:pos="1147"/>
        </w:tabs>
        <w:jc w:val="center"/>
        <w:rPr>
          <w:b/>
          <w:bCs/>
          <w:spacing w:val="-5"/>
        </w:rPr>
      </w:pPr>
      <w:r w:rsidRPr="00E80F60">
        <w:rPr>
          <w:b/>
          <w:bCs/>
          <w:spacing w:val="-13"/>
        </w:rPr>
        <w:t>1</w:t>
      </w:r>
      <w:r w:rsidRPr="00E80F60" w:rsidR="00614752">
        <w:rPr>
          <w:b/>
          <w:bCs/>
          <w:spacing w:val="-13"/>
        </w:rPr>
        <w:t>5</w:t>
      </w:r>
      <w:r w:rsidRPr="00E80F60">
        <w:rPr>
          <w:b/>
          <w:bCs/>
          <w:spacing w:val="-5"/>
        </w:rPr>
        <w:t xml:space="preserve">. </w:t>
      </w:r>
      <w:r w:rsidRPr="00E80F60">
        <w:rPr>
          <w:b/>
          <w:bCs/>
        </w:rPr>
        <w:t>ПРОЧИЕ</w:t>
      </w:r>
      <w:r w:rsidRPr="00E80F60">
        <w:rPr>
          <w:b/>
          <w:bCs/>
          <w:spacing w:val="-5"/>
        </w:rPr>
        <w:t xml:space="preserve"> УСЛОВИЯ</w:t>
      </w:r>
    </w:p>
    <w:p w:rsidR="00614752" w:rsidRPr="00E80F60" w:rsidP="0061475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E80F60">
        <w:t>15.1. Контракт составлен в форме электронного документа, подписанного усиленными электронными подписями Сторон.</w:t>
      </w:r>
    </w:p>
    <w:p w:rsidR="00614752" w:rsidRPr="00E80F60" w:rsidP="00614752">
      <w:pPr>
        <w:tabs>
          <w:tab w:val="left" w:pos="709"/>
        </w:tabs>
        <w:autoSpaceDE w:val="0"/>
        <w:autoSpaceDN w:val="0"/>
        <w:adjustRightInd w:val="0"/>
        <w:ind w:firstLine="709"/>
        <w:jc w:val="both"/>
      </w:pPr>
      <w:r w:rsidRPr="00E80F60">
        <w:t>15.2. Все Приложения к контракту являются его неотъемлемыми частями.</w:t>
      </w:r>
    </w:p>
    <w:p w:rsidR="00556291" w:rsidRPr="00E80F60" w:rsidP="00556291">
      <w:pPr>
        <w:tabs>
          <w:tab w:val="left" w:pos="709"/>
        </w:tabs>
        <w:autoSpaceDE w:val="0"/>
        <w:autoSpaceDN w:val="0"/>
        <w:adjustRightInd w:val="0"/>
        <w:ind w:firstLine="709"/>
        <w:jc w:val="both"/>
      </w:pPr>
      <w:r w:rsidRPr="00E80F6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56291" w:rsidRPr="00E80F60" w:rsidP="00556291">
      <w:pPr>
        <w:tabs>
          <w:tab w:val="left" w:pos="709"/>
        </w:tabs>
        <w:autoSpaceDE w:val="0"/>
        <w:autoSpaceDN w:val="0"/>
        <w:adjustRightInd w:val="0"/>
        <w:ind w:firstLine="709"/>
        <w:jc w:val="both"/>
      </w:pPr>
      <w:r w:rsidRPr="00E80F6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E80F60">
        <w:rPr>
          <w:rFonts w:ascii="Segoe UI Symbol" w:hAnsi="Segoe UI Symbol"/>
        </w:rPr>
        <w:t>№</w:t>
      </w:r>
      <w:r w:rsidRPr="00E80F60">
        <w:t xml:space="preserve"> 44-ФЗ.</w:t>
      </w:r>
    </w:p>
    <w:p w:rsidR="0033145D" w:rsidRPr="00E80F60" w:rsidP="00556291">
      <w:pPr>
        <w:ind w:firstLine="709"/>
        <w:jc w:val="both"/>
      </w:pPr>
      <w:r w:rsidRPr="00E80F60">
        <w:t>15.5. Во всем, что не предусмотрено настоящим контрактом, Стороны руководствуются действующим законодательством Российской Федерации.</w:t>
      </w:r>
    </w:p>
    <w:p w:rsidR="00966A1F" w:rsidRPr="00E80F60" w:rsidP="00111947">
      <w:pPr>
        <w:ind w:firstLine="708"/>
        <w:jc w:val="both"/>
      </w:pPr>
    </w:p>
    <w:p w:rsidR="00966A1F" w:rsidRPr="00E80F60" w:rsidP="009B222F">
      <w:pPr>
        <w:ind w:firstLine="709"/>
        <w:jc w:val="both"/>
        <w:rPr>
          <w:rFonts w:eastAsia="Calibri"/>
          <w:noProof/>
        </w:rPr>
      </w:pPr>
    </w:p>
    <w:p w:rsidR="005B1DCD" w:rsidRPr="00E80F60" w:rsidP="0060045B">
      <w:pPr>
        <w:tabs>
          <w:tab w:val="left" w:pos="709"/>
        </w:tabs>
        <w:ind w:firstLine="709"/>
        <w:jc w:val="center"/>
        <w:rPr>
          <w:b/>
        </w:rPr>
      </w:pPr>
      <w:r w:rsidRPr="00E80F60">
        <w:rPr>
          <w:b/>
        </w:rPr>
        <w:t>1</w:t>
      </w:r>
      <w:r w:rsidRPr="00E80F60" w:rsidR="00614752">
        <w:rPr>
          <w:b/>
        </w:rPr>
        <w:t>6</w:t>
      </w:r>
      <w:r w:rsidRPr="00E80F60">
        <w:rPr>
          <w:b/>
        </w:rPr>
        <w:t>. ПРИЛОЖЕНИЯ К КОНТРАКТУ</w:t>
      </w:r>
    </w:p>
    <w:p w:rsidR="005B1DCD" w:rsidRPr="00E80F60" w:rsidP="000004FC">
      <w:pPr>
        <w:tabs>
          <w:tab w:val="left" w:pos="709"/>
        </w:tabs>
        <w:ind w:firstLine="709"/>
        <w:jc w:val="both"/>
      </w:pPr>
      <w:r w:rsidRPr="00E80F60">
        <w:t>1</w:t>
      </w:r>
      <w:r w:rsidRPr="00E80F60" w:rsidR="00614752">
        <w:t>6</w:t>
      </w:r>
      <w:r w:rsidRPr="00E80F60">
        <w:t>.1. Приложение 1. Техническ</w:t>
      </w:r>
      <w:r w:rsidRPr="00E80F60" w:rsidR="00425AD5">
        <w:t>ая часть</w:t>
      </w:r>
      <w:r w:rsidRPr="00E80F60">
        <w:t xml:space="preserve"> – на ___ л.  </w:t>
      </w:r>
    </w:p>
    <w:p w:rsidR="00372A61" w:rsidRPr="00E80F60" w:rsidP="00372A61">
      <w:pPr>
        <w:tabs>
          <w:tab w:val="left" w:pos="709"/>
        </w:tabs>
        <w:ind w:firstLine="709"/>
        <w:jc w:val="both"/>
      </w:pPr>
      <w:r w:rsidRPr="00E80F60">
        <w:t>1</w:t>
      </w:r>
      <w:r w:rsidRPr="00E80F60" w:rsidR="00614752">
        <w:t>6</w:t>
      </w:r>
      <w:r w:rsidRPr="00E80F60">
        <w:t xml:space="preserve">.2. </w:t>
      </w:r>
      <w:r w:rsidRPr="00E80F60" w:rsidR="00622476">
        <w:t>Приложение 2. Спецификация – на ___ л.</w:t>
      </w:r>
      <w:r w:rsidRPr="00E80F60" w:rsidR="00293483">
        <w:rPr>
          <w:rFonts w:eastAsia="Calibri"/>
          <w:noProof/>
        </w:rPr>
        <w:t xml:space="preserve"> </w:t>
      </w:r>
      <w:r w:rsidRPr="00E80F60" w:rsidR="00DC4673">
        <w:t xml:space="preserve"> </w:t>
      </w:r>
      <w:r w:rsidRPr="00E80F60" w:rsidR="00186039">
        <w:rPr>
          <w:rFonts w:eastAsia="Calibri"/>
          <w:noProof/>
        </w:rPr>
        <w:t xml:space="preserve"> </w:t>
      </w:r>
      <w:r w:rsidRPr="00E80F60">
        <w:t xml:space="preserve"> </w:t>
      </w:r>
    </w:p>
    <w:p w:rsidR="00B56AFE" w:rsidRPr="00E80F60" w:rsidP="00372A61">
      <w:pPr>
        <w:tabs>
          <w:tab w:val="left" w:pos="709"/>
        </w:tabs>
        <w:ind w:firstLine="709"/>
        <w:jc w:val="both"/>
      </w:pPr>
    </w:p>
    <w:p w:rsidR="003E61A6" w:rsidRPr="00E80F60" w:rsidP="00B56AFE">
      <w:pPr>
        <w:ind w:firstLine="709"/>
        <w:jc w:val="center"/>
        <w:rPr>
          <w:b/>
          <w:bCs/>
        </w:rPr>
      </w:pPr>
      <w:r w:rsidRPr="00E80F60">
        <w:rPr>
          <w:b/>
          <w:bCs/>
        </w:rPr>
        <w:t>1</w:t>
      </w:r>
      <w:r w:rsidRPr="00E80F60" w:rsidR="00614752">
        <w:rPr>
          <w:b/>
          <w:bCs/>
        </w:rPr>
        <w:t>7</w:t>
      </w:r>
      <w:r w:rsidRPr="00E80F60" w:rsidR="00336ACE">
        <w:rPr>
          <w:b/>
          <w:bCs/>
        </w:rPr>
        <w:t>. МЕСТОНАХОЖДЕНИЕ</w:t>
      </w:r>
      <w:r w:rsidRPr="00E80F60">
        <w:rPr>
          <w:b/>
          <w:bCs/>
        </w:rPr>
        <w:t xml:space="preserve"> И БАНКОВСКИЕ РЕКВИЗИТЫ СТОРОН</w:t>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r>
        <w:rPr>
          <w:rStyle w:val="FootnoteReference"/>
          <w:color w:val="FFFFFF" w:themeColor="background1"/>
        </w:rPr>
        <w:footnoteReference w:id="12"/>
      </w:r>
    </w:p>
    <w:p w:rsidR="009E41AC" w:rsidRPr="00E80F60" w:rsidP="009E41AC">
      <w:pPr>
        <w:tabs>
          <w:tab w:val="left" w:pos="709"/>
        </w:tabs>
        <w:autoSpaceDE w:val="0"/>
        <w:autoSpaceDN w:val="0"/>
        <w:adjustRightInd w:val="0"/>
        <w:ind w:firstLine="709"/>
        <w:jc w:val="both"/>
      </w:pPr>
    </w:p>
    <w:tbl>
      <w:tblPr>
        <w:tblpPr w:leftFromText="180" w:rightFromText="180" w:vertAnchor="text" w:horzAnchor="margin" w:tblpY="442"/>
        <w:tblW w:w="10645" w:type="dxa"/>
        <w:tblLayout w:type="fixed"/>
        <w:tblLook w:val="0000"/>
      </w:tblPr>
      <w:tblGrid>
        <w:gridCol w:w="5303"/>
        <w:gridCol w:w="5342"/>
      </w:tblGrid>
      <w:tr w:rsidTr="00341DCC">
        <w:tblPrEx>
          <w:tblW w:w="10645" w:type="dxa"/>
          <w:tblLayout w:type="fixed"/>
          <w:tblLook w:val="0000"/>
        </w:tblPrEx>
        <w:trPr>
          <w:trHeight w:val="3325"/>
        </w:trPr>
        <w:tc>
          <w:tcPr>
            <w:tcW w:w="5303" w:type="dxa"/>
          </w:tcPr>
          <w:p w:rsidR="00341DCC" w:rsidRPr="00E80F60" w:rsidP="00341DCC">
            <w:pPr>
              <w:snapToGrid w:val="0"/>
              <w:rPr>
                <w:bCs/>
                <w:iCs/>
              </w:rPr>
            </w:pPr>
            <w:r w:rsidRPr="00E80F60">
              <w:t>З</w:t>
            </w:r>
            <w:r w:rsidRPr="00E80F60">
              <w:rPr>
                <w:bCs/>
                <w:iCs/>
              </w:rPr>
              <w:t>аказчик:</w:t>
            </w:r>
          </w:p>
          <w:p w:rsidR="00341DCC" w:rsidRPr="00E80F60" w:rsidP="00341DCC">
            <w:pPr>
              <w:tabs>
                <w:tab w:val="left" w:pos="6120"/>
              </w:tabs>
              <w:ind w:right="-4"/>
              <w:rPr>
                <w:bCs/>
              </w:rPr>
            </w:pPr>
            <w:r w:rsidRPr="00E80F6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tbl>
            <w:tblPr>
              <w:tblW w:w="5996" w:type="dxa"/>
              <w:tblLayout w:type="fixed"/>
              <w:tblLook w:val="01E0"/>
            </w:tblPr>
            <w:tblGrid>
              <w:gridCol w:w="3402"/>
              <w:gridCol w:w="2594"/>
            </w:tblGrid>
            <w:tr w:rsidTr="00341DCC">
              <w:tblPrEx>
                <w:tblW w:w="5996" w:type="dxa"/>
                <w:tblLayout w:type="fixed"/>
                <w:tblLook w:val="01E0"/>
              </w:tblPrEx>
              <w:trPr>
                <w:trHeight w:val="327"/>
              </w:trPr>
              <w:tc>
                <w:tcPr>
                  <w:tcW w:w="3402" w:type="dxa"/>
                  <w:hideMark/>
                </w:tcPr>
                <w:p w:rsidR="00341DCC"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ind w:left="-108"/>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614752" w:rsidRPr="00E80F60" w:rsidP="003F2866">
                  <w:pPr>
                    <w:framePr w:hSpace="180" w:wrap="around" w:vAnchor="text" w:hAnchor="margin" w:y="442"/>
                    <w:widowControl w:val="0"/>
                    <w:autoSpaceDE w:val="0"/>
                    <w:autoSpaceDN w:val="0"/>
                    <w:adjustRightInd w:val="0"/>
                    <w:jc w:val="both"/>
                    <w:rPr>
                      <w:lang w:eastAsia="en-US"/>
                    </w:rPr>
                  </w:pPr>
                </w:p>
                <w:p w:rsidR="00341DCC" w:rsidRPr="00E80F60" w:rsidP="003F2866">
                  <w:pPr>
                    <w:framePr w:hSpace="180" w:wrap="around" w:vAnchor="text" w:hAnchor="margin" w:y="442"/>
                    <w:widowControl w:val="0"/>
                    <w:autoSpaceDE w:val="0"/>
                    <w:autoSpaceDN w:val="0"/>
                    <w:adjustRightInd w:val="0"/>
                    <w:ind w:left="-108"/>
                    <w:jc w:val="both"/>
                    <w:rPr>
                      <w:lang w:eastAsia="en-US"/>
                    </w:rPr>
                  </w:pPr>
                  <w:r w:rsidRPr="00E80F60">
                    <w:rPr>
                      <w:lang w:eastAsia="en-US"/>
                    </w:rPr>
                    <w:t>«___» ______________ 20_ г.</w:t>
                  </w:r>
                </w:p>
              </w:tc>
              <w:tc>
                <w:tcPr>
                  <w:tcW w:w="2594" w:type="dxa"/>
                  <w:hideMark/>
                </w:tcPr>
                <w:p w:rsidR="00341DCC" w:rsidRPr="00E80F60" w:rsidP="003F2866">
                  <w:pPr>
                    <w:framePr w:hSpace="180" w:wrap="around" w:vAnchor="text" w:hAnchor="margin" w:y="442"/>
                    <w:widowControl w:val="0"/>
                    <w:autoSpaceDE w:val="0"/>
                    <w:autoSpaceDN w:val="0"/>
                    <w:adjustRightInd w:val="0"/>
                    <w:ind w:firstLine="709"/>
                    <w:jc w:val="both"/>
                    <w:rPr>
                      <w:lang w:eastAsia="en-US"/>
                    </w:rPr>
                  </w:pPr>
                </w:p>
              </w:tc>
            </w:tr>
          </w:tbl>
          <w:p w:rsidR="00341DCC" w:rsidRPr="00E80F60" w:rsidP="00341DCC">
            <w:pPr>
              <w:tabs>
                <w:tab w:val="left" w:pos="6120"/>
              </w:tabs>
              <w:ind w:right="-4"/>
            </w:pPr>
            <w:r w:rsidRPr="00E80F60">
              <w:t xml:space="preserve">_________________________   </w:t>
            </w:r>
          </w:p>
          <w:p w:rsidR="00341DCC" w:rsidRPr="00E80F60" w:rsidP="00341DCC">
            <w:pPr>
              <w:tabs>
                <w:tab w:val="left" w:pos="6120"/>
              </w:tabs>
              <w:ind w:right="-4"/>
            </w:pPr>
            <w:r w:rsidRPr="00E80F60">
              <w:rPr>
                <w:iCs/>
              </w:rPr>
              <w:t>М.П.</w:t>
            </w:r>
            <w:r w:rsidRPr="00E80F60">
              <w:rPr>
                <w:b/>
              </w:rPr>
              <w:t xml:space="preserve">       </w:t>
            </w:r>
            <w:r w:rsidRPr="00E80F60">
              <w:t>(подпись)</w:t>
            </w:r>
          </w:p>
        </w:tc>
        <w:tc>
          <w:tcPr>
            <w:tcW w:w="5342" w:type="dxa"/>
          </w:tcPr>
          <w:p w:rsidR="00341DCC" w:rsidRPr="00E80F60" w:rsidP="00341DCC">
            <w:pPr>
              <w:snapToGrid w:val="0"/>
              <w:ind w:right="-3"/>
              <w:rPr>
                <w:bCs/>
                <w:iCs/>
              </w:rPr>
            </w:pPr>
            <w:r w:rsidRPr="00E80F60">
              <w:rPr>
                <w:bCs/>
                <w:iCs/>
              </w:rPr>
              <w:t>Исполнитель:</w:t>
            </w:r>
          </w:p>
          <w:p w:rsidR="00614752" w:rsidRPr="00E80F60" w:rsidP="00614752">
            <w:pPr>
              <w:rPr>
                <w:b/>
                <w:bCs/>
              </w:rPr>
            </w:pPr>
            <w:r w:rsidRPr="00E80F60">
              <w:rPr>
                <w:b/>
                <w:bCs/>
              </w:rPr>
              <w:t>в том числе указываются:</w:t>
            </w:r>
          </w:p>
          <w:p w:rsidR="00614752" w:rsidRPr="00E80F60" w:rsidP="00614752">
            <w:pPr>
              <w:widowControl w:val="0"/>
              <w:autoSpaceDE w:val="0"/>
              <w:autoSpaceDN w:val="0"/>
              <w:adjustRightInd w:val="0"/>
              <w:rPr>
                <w:vertAlign w:val="superscript"/>
              </w:rPr>
            </w:pPr>
            <w:r w:rsidRPr="00E80F60">
              <w:t>Сведения об исполнителе</w:t>
            </w:r>
            <w:r w:rsidRPr="00E80F60" w:rsidR="00DE6C52">
              <w:rPr>
                <w:vertAlign w:val="superscript"/>
              </w:rPr>
              <w:t>8</w:t>
            </w:r>
          </w:p>
          <w:p w:rsidR="00614752" w:rsidRPr="00E80F60" w:rsidP="00614752">
            <w:pPr>
              <w:widowControl w:val="0"/>
              <w:autoSpaceDE w:val="0"/>
              <w:autoSpaceDN w:val="0"/>
              <w:adjustRightInd w:val="0"/>
              <w:rPr>
                <w:vertAlign w:val="superscript"/>
              </w:rPr>
            </w:pPr>
            <w:r w:rsidRPr="00E80F60">
              <w:t>Адрес</w:t>
            </w:r>
            <w:r w:rsidRPr="00E80F60" w:rsidR="00DE6C52">
              <w:rPr>
                <w:vertAlign w:val="superscript"/>
              </w:rPr>
              <w:t>9</w:t>
            </w:r>
          </w:p>
          <w:p w:rsidR="00614752" w:rsidRPr="00E80F60" w:rsidP="00614752">
            <w:pPr>
              <w:widowControl w:val="0"/>
              <w:tabs>
                <w:tab w:val="left" w:pos="1125"/>
              </w:tabs>
              <w:autoSpaceDE w:val="0"/>
              <w:autoSpaceDN w:val="0"/>
              <w:adjustRightInd w:val="0"/>
            </w:pPr>
            <w:r w:rsidRPr="00E80F60">
              <w:t>ИНН</w:t>
            </w:r>
            <w:r w:rsidRPr="00E80F60" w:rsidR="00DE6C52">
              <w:rPr>
                <w:vertAlign w:val="superscript"/>
              </w:rPr>
              <w:t>10</w:t>
            </w:r>
            <w:r w:rsidRPr="00E80F60">
              <w:tab/>
            </w:r>
          </w:p>
          <w:p w:rsidR="00614752" w:rsidRPr="00E80F60" w:rsidP="00614752">
            <w:pPr>
              <w:widowControl w:val="0"/>
              <w:autoSpaceDE w:val="0"/>
              <w:autoSpaceDN w:val="0"/>
              <w:adjustRightInd w:val="0"/>
              <w:rPr>
                <w:vertAlign w:val="superscript"/>
              </w:rPr>
            </w:pPr>
            <w:r w:rsidRPr="00E80F60">
              <w:t>Реквизиты</w:t>
            </w:r>
            <w:r w:rsidRPr="00E80F60" w:rsidR="00DE6C52">
              <w:rPr>
                <w:vertAlign w:val="superscript"/>
              </w:rPr>
              <w:t>11</w:t>
            </w:r>
          </w:p>
          <w:p w:rsidR="00614752" w:rsidRPr="00E80F60" w:rsidP="00614752">
            <w:pPr>
              <w:widowControl w:val="0"/>
              <w:autoSpaceDE w:val="0"/>
              <w:autoSpaceDN w:val="0"/>
              <w:adjustRightInd w:val="0"/>
              <w:rPr>
                <w:rFonts w:eastAsiaTheme="minorHAnsi"/>
                <w:sz w:val="20"/>
                <w:szCs w:val="20"/>
                <w:lang w:eastAsia="en-US"/>
              </w:rPr>
            </w:pPr>
            <w:r w:rsidRPr="00E80F60">
              <w:rPr>
                <w:rFonts w:eastAsiaTheme="minorHAnsi"/>
                <w:sz w:val="20"/>
                <w:szCs w:val="20"/>
                <w:lang w:eastAsia="en-US"/>
              </w:rPr>
              <w:t>Адрес электронной почты</w:t>
            </w:r>
          </w:p>
          <w:p w:rsidR="00341DCC" w:rsidRPr="00E80F60" w:rsidP="00614752">
            <w:pPr>
              <w:rPr>
                <w:iCs/>
              </w:rPr>
            </w:pPr>
            <w:r w:rsidRPr="00E80F60">
              <w:rPr>
                <w:rFonts w:eastAsiaTheme="minorHAnsi"/>
                <w:sz w:val="20"/>
                <w:szCs w:val="20"/>
                <w:lang w:eastAsia="en-US"/>
              </w:rPr>
              <w:t>Номер контактного телефона</w:t>
            </w: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p>
          <w:p w:rsidR="00341DCC" w:rsidRPr="00E80F60" w:rsidP="00341DCC">
            <w:pPr>
              <w:rPr>
                <w:iCs/>
              </w:rPr>
            </w:pPr>
            <w:r w:rsidRPr="00E80F60">
              <w:rPr>
                <w:lang w:eastAsia="en-US"/>
              </w:rPr>
              <w:t>«___» ______________ 20_ г.</w:t>
            </w:r>
          </w:p>
          <w:p w:rsidR="00341DCC" w:rsidRPr="00E80F60" w:rsidP="00341DCC">
            <w:pPr>
              <w:rPr>
                <w:iCs/>
              </w:rPr>
            </w:pPr>
            <w:r w:rsidRPr="00E80F60">
              <w:rPr>
                <w:iCs/>
              </w:rPr>
              <w:t>_________________</w:t>
            </w:r>
          </w:p>
          <w:p w:rsidR="00341DCC" w:rsidRPr="00E80F60" w:rsidP="00341DCC">
            <w:pPr>
              <w:rPr>
                <w:iCs/>
              </w:rPr>
            </w:pPr>
            <w:r w:rsidRPr="00E80F60">
              <w:rPr>
                <w:iCs/>
              </w:rPr>
              <w:t>М.П.</w:t>
            </w:r>
            <w:r w:rsidRPr="00E80F60">
              <w:rPr>
                <w:b/>
              </w:rPr>
              <w:t xml:space="preserve">       </w:t>
            </w:r>
            <w:r w:rsidRPr="00E80F60">
              <w:t>(подпись)</w:t>
            </w:r>
          </w:p>
          <w:p w:rsidR="00341DCC" w:rsidRPr="00E80F60" w:rsidP="00341DCC"/>
          <w:p w:rsidR="00341DCC" w:rsidRPr="00E80F60" w:rsidP="00341DCC">
            <w:pPr>
              <w:rPr>
                <w:iCs/>
              </w:rPr>
            </w:pPr>
          </w:p>
        </w:tc>
      </w:tr>
    </w:tbl>
    <w:p w:rsidR="00341DCC" w:rsidRPr="00E80F60" w:rsidP="009E41AC">
      <w:pPr>
        <w:tabs>
          <w:tab w:val="left" w:pos="709"/>
        </w:tabs>
        <w:autoSpaceDE w:val="0"/>
        <w:autoSpaceDN w:val="0"/>
        <w:adjustRightInd w:val="0"/>
        <w:jc w:val="both"/>
        <w:rPr>
          <w:rFonts w:eastAsia="Calibri"/>
          <w:noProof/>
        </w:rPr>
      </w:pPr>
    </w:p>
    <w:p w:rsidRPr="00E80F60" w:rsidP="009E41AC">
      <w:pPr>
        <w:tabs>
          <w:tab w:val="left" w:pos="709"/>
        </w:tabs>
        <w:autoSpaceDE w:val="0"/>
        <w:autoSpaceDN w:val="0"/>
        <w:adjustRightInd w:val="0"/>
        <w:jc w:val="both"/>
        <w:rPr>
          <w:rFonts w:eastAsia="Calibri"/>
          <w:noProof/>
        </w:rPr>
      </w:pPr>
      <w:r w:rsidRPr="00E80F60">
        <w:rPr>
          <w:rFonts w:eastAsia="Calibri"/>
          <w:noProof/>
        </w:rPr>
        <w:t xml:space="preserve"> </w:t>
      </w:r>
    </w:p>
    <w:p w:rsidR="00440D51" w:rsidRPr="00E80F60" w:rsidP="00427E31"/>
    <w:p w:rsidR="00440D51" w:rsidRPr="00E80F60" w:rsidP="00427E31"/>
    <w:p w:rsidR="00440D51" w:rsidRPr="00E80F60" w:rsidP="00440D51">
      <w:pPr>
        <w:rPr>
          <w:noProof/>
        </w:rPr>
      </w:pPr>
    </w:p>
    <w:p w:rsidR="00440D51"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2B33B0"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753E4"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rPr>
          <w:noProof/>
        </w:rPr>
      </w:pPr>
    </w:p>
    <w:p w:rsidR="00440D51" w:rsidRPr="00E80F60" w:rsidP="00440D51">
      <w:pPr>
        <w:jc w:val="right"/>
      </w:pPr>
      <w:r w:rsidRPr="00E80F60">
        <w:t>Приложение 1 к контракту</w:t>
      </w:r>
    </w:p>
    <w:p w:rsidR="00440D51" w:rsidRPr="00E80F60" w:rsidP="00440D51">
      <w:pPr>
        <w:jc w:val="right"/>
      </w:pPr>
      <w:r w:rsidRPr="00E80F60">
        <w:t>от________ №_______</w:t>
      </w:r>
    </w:p>
    <w:p w:rsidR="00440D51" w:rsidRPr="00E80F60" w:rsidP="00440D51">
      <w:pPr>
        <w:jc w:val="center"/>
        <w:rPr>
          <w:b/>
        </w:rPr>
      </w:pPr>
    </w:p>
    <w:p w:rsidR="00440D51" w:rsidRPr="00E80F60" w:rsidP="00440D51">
      <w:pPr>
        <w:jc w:val="center"/>
        <w:rPr>
          <w:b/>
        </w:rPr>
      </w:pPr>
      <w:r w:rsidRPr="00E80F60">
        <w:rPr>
          <w:b/>
        </w:rPr>
        <w:t>Техническая часть</w:t>
      </w:r>
    </w:p>
    <w:p w:rsidR="00440D51" w:rsidRPr="00E80F60" w:rsidP="00440D51">
      <w:pPr>
        <w:jc w:val="center"/>
        <w:rPr>
          <w:b/>
        </w:rPr>
      </w:pPr>
    </w:p>
    <w:p w:rsidR="00440D51" w:rsidRPr="00E80F60" w:rsidP="00440D51">
      <w:pPr>
        <w:ind w:firstLine="709"/>
        <w:jc w:val="center"/>
        <w:rPr>
          <w:i/>
        </w:rPr>
      </w:pPr>
      <w:r w:rsidRPr="00E80F60">
        <w:rPr>
          <w:i/>
        </w:rPr>
        <w:t xml:space="preserve">Заполняется Заказчиком </w:t>
      </w:r>
    </w:p>
    <w:p w:rsidR="00440D51" w:rsidRPr="00E80F60" w:rsidP="00440D51">
      <w:pPr>
        <w:jc w:val="center"/>
      </w:pPr>
    </w:p>
    <w:p w:rsidR="00440D51" w:rsidRPr="00E80F60" w:rsidP="00440D51">
      <w:pPr>
        <w:jc w:val="right"/>
      </w:pPr>
    </w:p>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pPr>
              <w:rPr>
                <w:iCs/>
              </w:rPr>
            </w:pPr>
            <w:r w:rsidRPr="00E80F60">
              <w:rPr>
                <w:iCs/>
              </w:rPr>
              <w:t>М.П.</w:t>
            </w:r>
            <w:r w:rsidRPr="00E80F60">
              <w:rPr>
                <w:b/>
              </w:rPr>
              <w:t xml:space="preserve">       </w:t>
            </w:r>
            <w:r w:rsidRPr="00E80F60">
              <w:t>(подпись)</w:t>
            </w:r>
          </w:p>
        </w:tc>
      </w:tr>
    </w:tbl>
    <w:p w:rsidR="00440D51" w:rsidRPr="00E80F60" w:rsidP="00440D51"/>
    <w:p w:rsidR="00440D51" w:rsidRPr="00E80F60" w:rsidP="00440D51"/>
    <w:p w:rsidR="00440D51" w:rsidRPr="00E80F60" w:rsidP="00440D51">
      <w:pPr>
        <w:rPr>
          <w:noProof/>
        </w:rPr>
      </w:pPr>
    </w:p>
    <w:p w:rsidR="00440D51" w:rsidRPr="00E80F60" w:rsidP="00440D51"/>
    <w:p w:rsidR="00440D51" w:rsidRPr="00E80F60" w:rsidP="00440D51"/>
    <w:p w:rsidR="0031521B" w:rsidRPr="00E80F60">
      <w:r w:rsidRPr="00E80F60">
        <w:br w:type="page"/>
      </w:r>
    </w:p>
    <w:p w:rsidR="00440D51" w:rsidRPr="00E80F60" w:rsidP="00440D51"/>
    <w:p w:rsidR="00440D51" w:rsidRPr="00E80F60" w:rsidP="00440D51">
      <w:pPr>
        <w:rPr>
          <w:noProof/>
        </w:rPr>
      </w:pPr>
    </w:p>
    <w:p w:rsidR="00440D51" w:rsidRPr="00E80F60" w:rsidP="00440D51"/>
    <w:p w:rsidR="00440D51" w:rsidRPr="00E80F60" w:rsidP="00440D51">
      <w:pPr>
        <w:jc w:val="right"/>
      </w:pPr>
      <w:r w:rsidRPr="00E80F60">
        <w:t xml:space="preserve">Приложение 2 к контракту </w:t>
      </w:r>
    </w:p>
    <w:p w:rsidR="00440D51" w:rsidRPr="00E80F60" w:rsidP="00440D51">
      <w:pPr>
        <w:jc w:val="right"/>
      </w:pPr>
      <w:r w:rsidRPr="00E80F60">
        <w:t>от ___ №______</w:t>
      </w:r>
    </w:p>
    <w:p w:rsidR="00440D51" w:rsidRPr="00E80F60" w:rsidP="00440D51">
      <w:pPr>
        <w:jc w:val="center"/>
        <w:rPr>
          <w:b/>
        </w:rPr>
      </w:pPr>
    </w:p>
    <w:p w:rsidR="00440D51" w:rsidRPr="00E80F60" w:rsidP="00440D51">
      <w:pPr>
        <w:jc w:val="center"/>
        <w:rPr>
          <w:b/>
        </w:rPr>
      </w:pPr>
      <w:r w:rsidRPr="00E80F60">
        <w:rPr>
          <w:b/>
        </w:rPr>
        <w:t xml:space="preserve">Спецификация </w:t>
      </w:r>
    </w:p>
    <w:p w:rsidR="00440D51" w:rsidRPr="00E80F60" w:rsidP="00440D51">
      <w:pPr>
        <w:jc w:val="center"/>
        <w:rPr>
          <w:b/>
        </w:rPr>
      </w:pPr>
    </w:p>
    <w:tbl>
      <w:tblPr>
        <w:tblW w:w="4915" w:type="pct"/>
        <w:tblInd w:w="93" w:type="dxa"/>
        <w:tblLook w:val="04A0"/>
      </w:tblPr>
      <w:tblGrid>
        <w:gridCol w:w="649"/>
        <w:gridCol w:w="3901"/>
        <w:gridCol w:w="1276"/>
        <w:gridCol w:w="1558"/>
        <w:gridCol w:w="1558"/>
        <w:gridCol w:w="1558"/>
      </w:tblGrid>
      <w:tr w:rsidTr="00440D51">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w:t>
            </w:r>
            <w:r w:rsidRPr="00E80F6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440D51" w:rsidRPr="00E80F60" w:rsidP="00440D51">
            <w:pPr>
              <w:jc w:val="center"/>
              <w:rPr>
                <w:sz w:val="20"/>
                <w:szCs w:val="20"/>
              </w:rPr>
            </w:pPr>
            <w:r w:rsidRPr="00E80F60">
              <w:rPr>
                <w:sz w:val="20"/>
                <w:szCs w:val="20"/>
              </w:rPr>
              <w:t>Объем</w:t>
            </w:r>
          </w:p>
        </w:tc>
        <w:tc>
          <w:tcPr>
            <w:tcW w:w="1558" w:type="dxa"/>
            <w:tcBorders>
              <w:top w:val="single" w:sz="4" w:space="0" w:color="auto"/>
              <w:left w:val="nil"/>
              <w:bottom w:val="single" w:sz="4" w:space="0" w:color="auto"/>
              <w:right w:val="single" w:sz="4" w:space="0" w:color="000000"/>
            </w:tcBorders>
          </w:tcPr>
          <w:p w:rsidR="001A4CB1" w:rsidRPr="00E80F60" w:rsidP="00440D51">
            <w:pPr>
              <w:jc w:val="center"/>
              <w:rPr>
                <w:sz w:val="20"/>
                <w:szCs w:val="20"/>
              </w:rPr>
            </w:pPr>
            <w:r w:rsidRPr="00E80F60">
              <w:rPr>
                <w:sz w:val="20"/>
                <w:szCs w:val="20"/>
              </w:rPr>
              <w:t xml:space="preserve">Цена за </w:t>
            </w:r>
            <w:r w:rsidRPr="00E80F60">
              <w:rPr>
                <w:sz w:val="20"/>
                <w:szCs w:val="20"/>
              </w:rPr>
              <w:t>ед.</w:t>
            </w:r>
            <w:r w:rsidRPr="00E80F60">
              <w:rPr>
                <w:rStyle w:val="a6"/>
                <w:sz w:val="20"/>
                <w:szCs w:val="20"/>
              </w:rPr>
              <w:t xml:space="preserve"> </w:t>
            </w:r>
            <w:r>
              <w:rPr>
                <w:rStyle w:val="FootnoteReference"/>
                <w:sz w:val="20"/>
                <w:szCs w:val="20"/>
              </w:rPr>
              <w:footnoteReference w:id="13"/>
            </w:r>
            <w:r w:rsidRPr="00E80F60">
              <w:rPr>
                <w:sz w:val="20"/>
                <w:szCs w:val="20"/>
              </w:rPr>
              <w:t>,</w:t>
            </w:r>
          </w:p>
          <w:p w:rsidR="00440D51" w:rsidRPr="00E80F60" w:rsidP="00440D51">
            <w:pPr>
              <w:jc w:val="center"/>
              <w:rPr>
                <w:sz w:val="20"/>
                <w:szCs w:val="20"/>
              </w:rPr>
            </w:pPr>
            <w:r w:rsidRPr="00E80F60">
              <w:rPr>
                <w:sz w:val="20"/>
                <w:szCs w:val="20"/>
              </w:rPr>
              <w:t>руб.</w:t>
            </w:r>
          </w:p>
        </w:tc>
        <w:tc>
          <w:tcPr>
            <w:tcW w:w="1558" w:type="dxa"/>
            <w:tcBorders>
              <w:top w:val="single" w:sz="4" w:space="0" w:color="auto"/>
              <w:left w:val="nil"/>
              <w:bottom w:val="single" w:sz="4" w:space="0" w:color="auto"/>
              <w:right w:val="single" w:sz="4" w:space="0" w:color="000000"/>
            </w:tcBorders>
          </w:tcPr>
          <w:p w:rsidR="00440D51" w:rsidRPr="00E80F60" w:rsidP="00440D51">
            <w:pPr>
              <w:jc w:val="center"/>
              <w:rPr>
                <w:sz w:val="20"/>
                <w:szCs w:val="20"/>
              </w:rPr>
            </w:pPr>
            <w:r w:rsidRPr="00E80F60">
              <w:rPr>
                <w:sz w:val="20"/>
                <w:szCs w:val="20"/>
              </w:rPr>
              <w:t>Стоимость, руб.</w:t>
            </w:r>
          </w:p>
        </w:tc>
      </w:tr>
      <w:tr w:rsidTr="00440D51">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440D51" w:rsidRPr="00E80F60" w:rsidP="00440D51">
            <w:pPr>
              <w:jc w:val="center"/>
              <w:rPr>
                <w:lang w:eastAsia="en-US"/>
              </w:rPr>
            </w:pPr>
            <w:r w:rsidRPr="00E80F6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440D51" w:rsidRPr="00E80F60" w:rsidP="00440D51">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c>
          <w:tcPr>
            <w:tcW w:w="1558" w:type="dxa"/>
            <w:tcBorders>
              <w:top w:val="single" w:sz="4" w:space="0" w:color="auto"/>
              <w:left w:val="nil"/>
              <w:bottom w:val="single" w:sz="4" w:space="0" w:color="auto"/>
              <w:right w:val="single" w:sz="4" w:space="0" w:color="auto"/>
            </w:tcBorders>
          </w:tcPr>
          <w:p w:rsidR="00440D51" w:rsidRPr="00E80F60" w:rsidP="00440D51">
            <w:pPr>
              <w:jc w:val="center"/>
              <w:rPr>
                <w:lang w:eastAsia="en-US"/>
              </w:rPr>
            </w:pPr>
          </w:p>
        </w:tc>
      </w:tr>
    </w:tbl>
    <w:p w:rsidR="00440D51" w:rsidRPr="00E80F60" w:rsidP="00440D51">
      <w:pPr>
        <w:rPr>
          <w:rFonts w:ascii="Calibri" w:hAnsi="Calibri"/>
          <w:sz w:val="22"/>
          <w:szCs w:val="22"/>
          <w:lang w:eastAsia="en-US"/>
        </w:rPr>
      </w:pPr>
    </w:p>
    <w:p w:rsidR="00440D51" w:rsidRPr="00E80F60" w:rsidP="00440D51"/>
    <w:tbl>
      <w:tblPr>
        <w:tblW w:w="10451" w:type="dxa"/>
        <w:tblInd w:w="147" w:type="dxa"/>
        <w:tblLayout w:type="fixed"/>
        <w:tblLook w:val="0000"/>
      </w:tblPr>
      <w:tblGrid>
        <w:gridCol w:w="5206"/>
        <w:gridCol w:w="5245"/>
      </w:tblGrid>
      <w:tr w:rsidTr="00440D51">
        <w:tblPrEx>
          <w:tblW w:w="10451" w:type="dxa"/>
          <w:tblInd w:w="147" w:type="dxa"/>
          <w:tblLayout w:type="fixed"/>
          <w:tblLook w:val="0000"/>
        </w:tblPrEx>
        <w:trPr>
          <w:trHeight w:val="1314"/>
        </w:trPr>
        <w:tc>
          <w:tcPr>
            <w:tcW w:w="5206" w:type="dxa"/>
          </w:tcPr>
          <w:p w:rsidR="00440D51" w:rsidRPr="00E80F60" w:rsidP="00440D51">
            <w:pPr>
              <w:snapToGrid w:val="0"/>
              <w:rPr>
                <w:bCs/>
                <w:iCs/>
              </w:rPr>
            </w:pPr>
            <w:r w:rsidRPr="00E80F60">
              <w:t>З</w:t>
            </w:r>
            <w:r w:rsidRPr="00E80F60">
              <w:rPr>
                <w:bCs/>
                <w:iCs/>
              </w:rPr>
              <w:t>аказчик:</w:t>
            </w:r>
          </w:p>
          <w:p w:rsidR="00440D51" w:rsidRPr="00E80F60" w:rsidP="00440D51">
            <w:pPr>
              <w:snapToGrid w:val="0"/>
              <w:jc w:val="center"/>
              <w:rPr>
                <w:iCs/>
              </w:rPr>
            </w:pPr>
          </w:p>
          <w:p w:rsidR="00440D51" w:rsidRPr="00E80F60" w:rsidP="00440D51">
            <w:pPr>
              <w:tabs>
                <w:tab w:val="left" w:pos="6120"/>
              </w:tabs>
              <w:ind w:right="-4"/>
            </w:pPr>
            <w:r w:rsidRPr="00E80F60">
              <w:t xml:space="preserve">__________________   </w:t>
            </w:r>
          </w:p>
          <w:p w:rsidR="00440D51" w:rsidRPr="00E80F60" w:rsidP="00440D51">
            <w:pPr>
              <w:tabs>
                <w:tab w:val="left" w:pos="6120"/>
              </w:tabs>
              <w:ind w:right="-4"/>
              <w:rPr>
                <w:iCs/>
              </w:rPr>
            </w:pPr>
            <w:r w:rsidRPr="00E80F60">
              <w:rPr>
                <w:iCs/>
              </w:rPr>
              <w:t>М.П.</w:t>
            </w:r>
            <w:r w:rsidRPr="00E80F60">
              <w:rPr>
                <w:b/>
              </w:rPr>
              <w:t xml:space="preserve">       </w:t>
            </w:r>
            <w:r w:rsidRPr="00E80F60">
              <w:t>(подпись)</w:t>
            </w:r>
          </w:p>
        </w:tc>
        <w:tc>
          <w:tcPr>
            <w:tcW w:w="5245" w:type="dxa"/>
          </w:tcPr>
          <w:p w:rsidR="00440D51" w:rsidRPr="00E80F60" w:rsidP="00440D51">
            <w:pPr>
              <w:snapToGrid w:val="0"/>
              <w:ind w:right="-3"/>
              <w:rPr>
                <w:bCs/>
                <w:iCs/>
              </w:rPr>
            </w:pPr>
            <w:r w:rsidRPr="00E80F60">
              <w:rPr>
                <w:bCs/>
                <w:iCs/>
              </w:rPr>
              <w:t>Исполнитель:</w:t>
            </w:r>
          </w:p>
          <w:p w:rsidR="00440D51" w:rsidRPr="00E80F60" w:rsidP="00440D51">
            <w:pPr>
              <w:rPr>
                <w:iCs/>
              </w:rPr>
            </w:pPr>
          </w:p>
          <w:p w:rsidR="00440D51" w:rsidRPr="00E80F60" w:rsidP="00440D51">
            <w:pPr>
              <w:rPr>
                <w:iCs/>
              </w:rPr>
            </w:pPr>
            <w:r w:rsidRPr="00E80F60">
              <w:rPr>
                <w:iCs/>
              </w:rPr>
              <w:t>____________________</w:t>
            </w:r>
          </w:p>
          <w:p w:rsidR="00440D51" w:rsidRPr="00E80F60" w:rsidP="00440D51">
            <w:r w:rsidRPr="00E80F60">
              <w:rPr>
                <w:iCs/>
              </w:rPr>
              <w:t>М.П.</w:t>
            </w:r>
            <w:r w:rsidRPr="00E80F60">
              <w:rPr>
                <w:b/>
              </w:rPr>
              <w:t xml:space="preserve">       </w:t>
            </w:r>
            <w:r w:rsidRPr="00E80F60">
              <w:t>(подпись)</w:t>
            </w:r>
          </w:p>
          <w:p w:rsidR="00440D51" w:rsidRPr="00E80F60" w:rsidP="00440D51"/>
          <w:p w:rsidR="00440D51" w:rsidRPr="00E80F60" w:rsidP="00440D51">
            <w:pPr>
              <w:rPr>
                <w:iCs/>
              </w:rPr>
            </w:pPr>
          </w:p>
        </w:tc>
      </w:tr>
    </w:tbl>
    <w:p w:rsidR="00440D51" w:rsidRPr="00E80F60" w:rsidP="00440D51"/>
    <w:p w:rsidR="00440D51" w:rsidRPr="00E80F60" w:rsidP="00427E31"/>
    <w:p w:rsidR="00440D51" w:rsidRPr="00E80F60" w:rsidP="00440D51">
      <w:pPr>
        <w:rPr>
          <w:noProof/>
        </w:rPr>
      </w:pPr>
    </w:p>
    <w:p w:rsidR="00440D51" w:rsidRPr="00E80F60" w:rsidP="00427E31"/>
    <w:p w:rsidR="0031521B" w:rsidRPr="00E80F60">
      <w:r w:rsidRPr="00E80F60">
        <w:br w:type="page"/>
      </w:r>
    </w:p>
    <w:p w:rsidR="00D90506" w:rsidRPr="00E80F60" w:rsidP="00427E31"/>
    <w:p w:rsidR="00D90506" w:rsidRPr="00E80F60" w:rsidP="00B56AFE">
      <w:pPr>
        <w:rPr>
          <w:noProof/>
        </w:rPr>
      </w:pPr>
      <w:r w:rsidRPr="00E80F60">
        <w:t xml:space="preserve"> </w:t>
      </w:r>
    </w:p>
    <w:p w:rsidR="00440D51" w:rsidRPr="00E80F60" w:rsidP="00427E31"/>
    <w:p w:rsidR="0031521B" w:rsidRPr="00E80F60">
      <w:r w:rsidRPr="00E80F60">
        <w:br w:type="page"/>
      </w:r>
    </w:p>
    <w:p w:rsidR="00D90506" w:rsidRPr="00E80F60" w:rsidP="00427E31"/>
    <w:p w:rsidR="00D90506" w:rsidRPr="00E80F60" w:rsidP="00427E31"/>
    <w:p w:rsidR="00D90506" w:rsidRPr="00E80F60" w:rsidP="00D90506">
      <w:pPr>
        <w:rPr>
          <w:lang w:val="en-US"/>
        </w:rPr>
      </w:pPr>
    </w:p>
    <w:p w:rsidR="00D90506" w:rsidRPr="00E80F60" w:rsidP="00D90506"/>
    <w:p w:rsidR="00D90506" w:rsidP="00D90506">
      <w:pPr>
        <w:rPr>
          <w:noProof/>
        </w:rPr>
      </w:pPr>
    </w:p>
    <w:p w:rsidR="00D90506" w:rsidRPr="003D1FD9" w:rsidP="00D90506"/>
    <w:p w:rsidR="00D90506" w:rsidP="00D90506"/>
    <w:p w:rsidR="00427E31" w:rsidRPr="00402DF2" w:rsidP="00427E31">
      <w:pPr>
        <w:rPr>
          <w:b/>
          <w:lang w:val="en-US"/>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44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60ACB" w:rsidP="00B57D9E">
      <w:r>
        <w:separator/>
      </w:r>
    </w:p>
  </w:footnote>
  <w:footnote w:type="continuationSeparator" w:id="1">
    <w:p w:rsidR="00C60ACB" w:rsidP="00B57D9E">
      <w:r>
        <w:continuationSeparator/>
      </w:r>
    </w:p>
  </w:footnote>
  <w:footnote w:id="2">
    <w:p w:rsidR="002F440E" w:rsidRPr="00EE77AD" w:rsidP="00EE77AD">
      <w:pPr>
        <w:pStyle w:val="FootnoteText"/>
      </w:pPr>
      <w:r w:rsidRPr="00EE77AD">
        <w:rPr>
          <w:rStyle w:val="FootnoteReference"/>
        </w:rPr>
        <w:footnoteRef/>
      </w:r>
      <w:r w:rsidRPr="00EE77AD">
        <w:t xml:space="preserve"> </w:t>
      </w:r>
      <w:r w:rsidRPr="00EE77AD">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F440E" w:rsidRPr="00EE77AD" w:rsidP="00EE77AD">
      <w:pPr>
        <w:pStyle w:val="FootnoteText"/>
        <w:jc w:val="both"/>
      </w:pPr>
      <w:r w:rsidRPr="00EE77AD">
        <w:rPr>
          <w:rFonts w:eastAsia="Calibri"/>
          <w:szCs w:val="22"/>
          <w:lang w:eastAsia="en-US"/>
        </w:rPr>
        <w:t>В случае указания предложения о цене за право заключения контракта</w:t>
      </w:r>
      <w:r w:rsidRPr="00EE77AD">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EE77AD">
        <w:rPr>
          <w:rFonts w:eastAsia="Calibri"/>
          <w:szCs w:val="22"/>
          <w:lang w:eastAsia="en-US"/>
        </w:rPr>
        <w:t>пункты 2.</w:t>
      </w:r>
      <w:r>
        <w:fldChar w:fldCharType="end"/>
      </w:r>
      <w:r w:rsidRPr="00EE77AD">
        <w:rPr>
          <w:rFonts w:eastAsia="Calibri"/>
          <w:szCs w:val="22"/>
          <w:lang w:eastAsia="en-US"/>
        </w:rPr>
        <w:t>2-2.5 контракта не применяются.</w:t>
      </w:r>
    </w:p>
  </w:footnote>
  <w:footnote w:id="3">
    <w:p w:rsidR="002F440E" w:rsidRPr="00EE77AD" w:rsidP="00792752">
      <w:pPr>
        <w:pStyle w:val="FootnoteText"/>
        <w:jc w:val="both"/>
      </w:pPr>
      <w:r w:rsidRPr="00EE77AD">
        <w:rPr>
          <w:rStyle w:val="FootnoteReference"/>
        </w:rPr>
        <w:footnoteRef/>
      </w:r>
      <w:r w:rsidRPr="00EE77AD">
        <w:t xml:space="preserve"> В случае, если Исполнитель не является плательщиком НДС, либо если оказываемые Услуги не подлежат обложению (освобождаются от обложения) НДС, указать "НДС не облагается"</w:t>
      </w:r>
    </w:p>
  </w:footnote>
  <w:footnote w:id="4">
    <w:p w:rsidR="002F440E" w:rsidRPr="00EE77AD" w:rsidP="00792752">
      <w:pPr>
        <w:pStyle w:val="FootnoteText"/>
      </w:pPr>
      <w:r w:rsidRPr="00EE77AD">
        <w:rPr>
          <w:rStyle w:val="FootnoteReference"/>
        </w:rPr>
        <w:footnoteRef/>
      </w:r>
      <w:r w:rsidRPr="00EE77AD">
        <w:t xml:space="preserve"> Условие в части НДС не включается в контракт в случае указания предложения о цене за право заключения контракта.</w:t>
      </w:r>
    </w:p>
  </w:footnote>
  <w:footnote w:id="5">
    <w:p w:rsidR="002F440E" w:rsidRPr="00EE77AD" w:rsidP="00EE77AD">
      <w:pPr>
        <w:pStyle w:val="FootnoteText"/>
        <w:jc w:val="both"/>
      </w:pPr>
      <w:r w:rsidRPr="00EE77AD">
        <w:rPr>
          <w:rStyle w:val="FootnoteReference"/>
        </w:rPr>
        <w:footnoteRef/>
      </w:r>
      <w:r w:rsidRPr="00EE77AD">
        <w:rPr>
          <w:color w:val="22272F"/>
          <w:shd w:val="clear" w:color="auto" w:fill="FFFFFF"/>
        </w:rPr>
        <w:t xml:space="preserve"> 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footnote>
  <w:footnote w:id="6">
    <w:p w:rsidR="002F440E" w:rsidRPr="00EE77AD" w:rsidP="00EE77AD">
      <w:pPr>
        <w:pStyle w:val="FootnoteText"/>
        <w:jc w:val="both"/>
      </w:pPr>
      <w:r w:rsidRPr="00EE77AD">
        <w:rPr>
          <w:rStyle w:val="FootnoteReference"/>
        </w:rPr>
        <w:footnoteRef/>
      </w:r>
      <w:r w:rsidRPr="00EE77AD">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7">
    <w:p w:rsidR="002F440E" w:rsidRPr="00EE77AD" w:rsidP="00EE77AD">
      <w:pPr>
        <w:pStyle w:val="FootnoteText"/>
      </w:pPr>
      <w:r w:rsidRPr="00EE77AD">
        <w:rPr>
          <w:rStyle w:val="FootnoteReference"/>
        </w:rPr>
        <w:footnoteRef/>
      </w:r>
      <w:r w:rsidRPr="00EE77AD">
        <w:rPr>
          <w:rFonts w:eastAsia="Calibri"/>
          <w:color w:val="000000"/>
          <w:lang w:eastAsia="en-US"/>
        </w:rPr>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EE77AD">
      <w:pPr>
        <w:pStyle w:val="FootnoteText"/>
        <w:jc w:val="both"/>
      </w:pPr>
    </w:p>
    <w:p w:rsidR="002F440E" w:rsidRPr="00EE77AD" w:rsidP="00EE77AD">
      <w:pPr>
        <w:pStyle w:val="FootnoteText"/>
        <w:jc w:val="both"/>
      </w:pPr>
    </w:p>
    <w:p w:rsidR="002F440E" w:rsidRPr="00EE77AD" w:rsidP="00EE77AD">
      <w:pPr>
        <w:pStyle w:val="FootnoteText"/>
      </w:pPr>
    </w:p>
  </w:footnote>
  <w:footnote w:id="8">
    <w:p w:rsidR="002F440E" w:rsidRPr="00EE77AD" w:rsidP="003A6F6E">
      <w:pPr>
        <w:pStyle w:val="FootnoteText"/>
      </w:pPr>
      <w:r w:rsidRPr="00EE77AD">
        <w:rPr>
          <w:rStyle w:val="FootnoteReference"/>
        </w:rPr>
        <w:footnoteRef/>
      </w:r>
      <w:r w:rsidRPr="00EE77AD">
        <w:t xml:space="preserve"> </w:t>
      </w:r>
      <w:r w:rsidRPr="00EE77AD">
        <w:rPr>
          <w:color w:val="22272F"/>
          <w:shd w:val="clear" w:color="auto" w:fill="FFFFFF"/>
        </w:rPr>
        <w:t>За исключением случая,</w:t>
      </w:r>
      <w:r w:rsidRPr="00EE77AD">
        <w:t xml:space="preserve"> если контрактом предусмотрена плата, подлежащая внесению участником закупки за заключение контракта.</w:t>
      </w:r>
    </w:p>
    <w:p w:rsidR="002F440E" w:rsidRPr="00EE77AD" w:rsidP="003A6F6E">
      <w:pPr>
        <w:pStyle w:val="FootnoteText"/>
      </w:pPr>
    </w:p>
  </w:footnote>
  <w:footnote w:id="9">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 </w:t>
      </w:r>
      <w:r w:rsidRPr="00EE77AD">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EE77AD">
        <w:rPr>
          <w:rFonts w:eastAsiaTheme="minorHAnsi"/>
          <w:color w:val="FF0000"/>
          <w:sz w:val="16"/>
          <w:szCs w:val="16"/>
          <w:lang w:eastAsia="en-US"/>
        </w:rPr>
        <w:t xml:space="preserve"> </w:t>
      </w:r>
      <w:r w:rsidRPr="00EE77AD">
        <w:rPr>
          <w:rFonts w:eastAsiaTheme="minorHAnsi"/>
          <w:sz w:val="16"/>
          <w:szCs w:val="16"/>
          <w:lang w:eastAsia="en-US"/>
        </w:rPr>
        <w:t>(по состоянию на дату и время формирования проекта контракта)</w:t>
      </w:r>
    </w:p>
    <w:p w:rsidR="002F440E" w:rsidRPr="00EE77AD" w:rsidP="00614752">
      <w:pPr>
        <w:autoSpaceDE w:val="0"/>
        <w:autoSpaceDN w:val="0"/>
        <w:adjustRightInd w:val="0"/>
        <w:jc w:val="both"/>
        <w:rPr>
          <w:sz w:val="16"/>
          <w:szCs w:val="16"/>
        </w:rPr>
      </w:pPr>
      <w:r w:rsidRPr="00EE77AD">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0">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1">
    <w:p w:rsidR="002F440E" w:rsidRPr="00EE77AD" w:rsidP="00614752">
      <w:pPr>
        <w:autoSpaceDE w:val="0"/>
        <w:autoSpaceDN w:val="0"/>
        <w:adjustRightInd w:val="0"/>
        <w:jc w:val="both"/>
        <w:rPr>
          <w:sz w:val="16"/>
          <w:szCs w:val="16"/>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2">
    <w:p w:rsidR="002F440E" w:rsidRPr="00EE77AD" w:rsidP="00614752">
      <w:pPr>
        <w:autoSpaceDE w:val="0"/>
        <w:autoSpaceDN w:val="0"/>
        <w:adjustRightInd w:val="0"/>
        <w:jc w:val="both"/>
        <w:rPr>
          <w:rFonts w:eastAsiaTheme="minorHAnsi"/>
          <w:sz w:val="16"/>
          <w:szCs w:val="16"/>
          <w:lang w:eastAsia="en-US"/>
        </w:rPr>
      </w:pPr>
      <w:r w:rsidRPr="00EE77AD">
        <w:rPr>
          <w:rStyle w:val="FootnoteReference"/>
          <w:sz w:val="16"/>
          <w:szCs w:val="16"/>
        </w:rPr>
        <w:footnoteRef/>
      </w:r>
      <w:r w:rsidRPr="00EE77AD">
        <w:rPr>
          <w:sz w:val="16"/>
          <w:szCs w:val="16"/>
        </w:rPr>
        <w:t xml:space="preserve"> </w:t>
      </w:r>
      <w:r w:rsidRPr="00EE77AD">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F440E" w:rsidRPr="00EE77AD" w:rsidP="00614752">
      <w:pPr>
        <w:pStyle w:val="FootnoteText"/>
      </w:pPr>
    </w:p>
  </w:footnote>
  <w:footnote w:id="13">
    <w:p w:rsidR="002F440E" w:rsidP="001A4CB1">
      <w:pPr>
        <w:pStyle w:val="FootnoteText"/>
      </w:pPr>
      <w:r w:rsidRPr="00EE77AD">
        <w:rPr>
          <w:rStyle w:val="FootnoteReference"/>
        </w:rPr>
        <w:footnoteRef/>
      </w:r>
      <w:r w:rsidRPr="00EE77AD">
        <w:t xml:space="preserve"> В случае если проектом контракта предусмотрено оказание нескольких позиций услуг, то итоговая цена единицы услуги по каждой позиции рассчитывается пропорционально коэффициенту снижения начальной (максимальной) цены контракта к цене контракта, предложенной победителем в ходе проведения процедуры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F44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F440E"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40E">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FFFFFF89"/>
    <w:multiLevelType w:val="singleLevel"/>
    <w:tmpl w:val="3EBC388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start w:val="0"/>
      <w:numFmt w:val="decimal"/>
      <w:lvlText w:val="*"/>
      <w:lvlJc w:val="left"/>
    </w:lvl>
  </w:abstractNum>
  <w:abstractNum w:abstractNumId="2">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4">
    <w:nsid w:val="0E7A18F7"/>
    <w:multiLevelType w:val="hybridMultilevel"/>
    <w:tmpl w:val="8F0EB3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7706F6"/>
    <w:multiLevelType w:val="hybridMultilevel"/>
    <w:tmpl w:val="4E6E45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E12AAB"/>
    <w:multiLevelType w:val="hybridMultilevel"/>
    <w:tmpl w:val="6E3C8916"/>
    <w:lvl w:ilvl="0">
      <w:start w:val="7"/>
      <w:numFmt w:val="upperRoman"/>
      <w:lvlText w:val="%1."/>
      <w:lvlJc w:val="left"/>
      <w:pPr>
        <w:ind w:left="1789" w:hanging="72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7">
    <w:nsid w:val="18187D5B"/>
    <w:multiLevelType w:val="multilevel"/>
    <w:tmpl w:val="BB0C5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D5444FA"/>
    <w:multiLevelType w:val="hybridMultilevel"/>
    <w:tmpl w:val="4EF0B67A"/>
    <w:lvl w:ilvl="0">
      <w:start w:val="1"/>
      <w:numFmt w:val="decimal"/>
      <w:lvlText w:val="%1."/>
      <w:lvlJc w:val="left"/>
      <w:pPr>
        <w:tabs>
          <w:tab w:val="num" w:pos="644"/>
        </w:tabs>
        <w:ind w:left="644" w:hanging="360"/>
      </w:pPr>
      <w:rPr>
        <w:rFonts w:hint="default"/>
      </w:rPr>
    </w:lvl>
    <w:lvl w:ilvl="1" w:tentative="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tentative="1">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tentative="1">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9">
    <w:nsid w:val="1E7E04D5"/>
    <w:multiLevelType w:val="singleLevel"/>
    <w:tmpl w:val="D34A6FD8"/>
    <w:lvl w:ilvl="0">
      <w:start w:val="1"/>
      <w:numFmt w:val="decimal"/>
      <w:pStyle w:val="33"/>
      <w:lvlText w:val="%1."/>
      <w:lvlJc w:val="left"/>
      <w:pPr>
        <w:tabs>
          <w:tab w:val="num" w:pos="360"/>
        </w:tabs>
        <w:ind w:left="360" w:hanging="360"/>
      </w:pPr>
      <w:rPr>
        <w:rFonts w:cs="Times New Roman"/>
      </w:rPr>
    </w:lvl>
  </w:abstractNum>
  <w:abstractNum w:abstractNumId="10">
    <w:nsid w:val="212135AD"/>
    <w:multiLevelType w:val="multilevel"/>
    <w:tmpl w:val="1FE022B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1">
    <w:nsid w:val="29142678"/>
    <w:multiLevelType w:val="hybridMultilevel"/>
    <w:tmpl w:val="C0C0103A"/>
    <w:lvl w:ilvl="0">
      <w:start w:val="1"/>
      <w:numFmt w:val="bullet"/>
      <w:pStyle w:val="a20"/>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D7A67BB"/>
    <w:multiLevelType w:val="multilevel"/>
    <w:tmpl w:val="6D82932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531663D"/>
    <w:multiLevelType w:val="hybridMultilevel"/>
    <w:tmpl w:val="AF4CAB08"/>
    <w:lvl w:ilvl="0">
      <w:start w:val="1"/>
      <w:numFmt w:val="decimal"/>
      <w:lvlText w:val="%1."/>
      <w:lvlJc w:val="left"/>
      <w:pPr>
        <w:ind w:left="1070" w:hanging="360"/>
      </w:pPr>
      <w:rPr>
        <w:rFonts w:hint="default"/>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5">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3C500895"/>
    <w:multiLevelType w:val="hybridMultilevel"/>
    <w:tmpl w:val="6900B5FE"/>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2E352C6"/>
    <w:multiLevelType w:val="multilevel"/>
    <w:tmpl w:val="71565B1E"/>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4F0D5D6F"/>
    <w:multiLevelType w:val="hybridMultilevel"/>
    <w:tmpl w:val="A33474BA"/>
    <w:lvl w:ilvl="0">
      <w:start w:val="3"/>
      <w:numFmt w:val="decimal"/>
      <w:lvlText w:val="%1."/>
      <w:lvlJc w:val="left"/>
      <w:pPr>
        <w:ind w:left="5039" w:hanging="360"/>
      </w:pPr>
      <w:rPr>
        <w:rFonts w:hint="default"/>
      </w:rPr>
    </w:lvl>
    <w:lvl w:ilvl="1" w:tentative="1">
      <w:start w:val="1"/>
      <w:numFmt w:val="lowerLetter"/>
      <w:lvlText w:val="%2."/>
      <w:lvlJc w:val="left"/>
      <w:pPr>
        <w:ind w:left="5759" w:hanging="360"/>
      </w:pPr>
    </w:lvl>
    <w:lvl w:ilvl="2" w:tentative="1">
      <w:start w:val="1"/>
      <w:numFmt w:val="lowerRoman"/>
      <w:lvlText w:val="%3."/>
      <w:lvlJc w:val="right"/>
      <w:pPr>
        <w:ind w:left="6479" w:hanging="180"/>
      </w:pPr>
    </w:lvl>
    <w:lvl w:ilvl="3" w:tentative="1">
      <w:start w:val="1"/>
      <w:numFmt w:val="decimal"/>
      <w:lvlText w:val="%4."/>
      <w:lvlJc w:val="left"/>
      <w:pPr>
        <w:ind w:left="7199" w:hanging="360"/>
      </w:pPr>
    </w:lvl>
    <w:lvl w:ilvl="4" w:tentative="1">
      <w:start w:val="1"/>
      <w:numFmt w:val="lowerLetter"/>
      <w:lvlText w:val="%5."/>
      <w:lvlJc w:val="left"/>
      <w:pPr>
        <w:ind w:left="7919" w:hanging="360"/>
      </w:pPr>
    </w:lvl>
    <w:lvl w:ilvl="5" w:tentative="1">
      <w:start w:val="1"/>
      <w:numFmt w:val="lowerRoman"/>
      <w:lvlText w:val="%6."/>
      <w:lvlJc w:val="right"/>
      <w:pPr>
        <w:ind w:left="8639" w:hanging="180"/>
      </w:pPr>
    </w:lvl>
    <w:lvl w:ilvl="6" w:tentative="1">
      <w:start w:val="1"/>
      <w:numFmt w:val="decimal"/>
      <w:lvlText w:val="%7."/>
      <w:lvlJc w:val="left"/>
      <w:pPr>
        <w:ind w:left="9359" w:hanging="360"/>
      </w:pPr>
    </w:lvl>
    <w:lvl w:ilvl="7" w:tentative="1">
      <w:start w:val="1"/>
      <w:numFmt w:val="lowerLetter"/>
      <w:lvlText w:val="%8."/>
      <w:lvlJc w:val="left"/>
      <w:pPr>
        <w:ind w:left="10079" w:hanging="360"/>
      </w:pPr>
    </w:lvl>
    <w:lvl w:ilvl="8" w:tentative="1">
      <w:start w:val="1"/>
      <w:numFmt w:val="lowerRoman"/>
      <w:lvlText w:val="%9."/>
      <w:lvlJc w:val="right"/>
      <w:pPr>
        <w:ind w:left="10799" w:hanging="180"/>
      </w:pPr>
    </w:lvl>
  </w:abstractNum>
  <w:abstractNum w:abstractNumId="24">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5">
    <w:nsid w:val="53E4115E"/>
    <w:multiLevelType w:val="hybridMultilevel"/>
    <w:tmpl w:val="0FC67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E9A0EE9"/>
    <w:multiLevelType w:val="hybridMultilevel"/>
    <w:tmpl w:val="006222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0A31CAE"/>
    <w:multiLevelType w:val="multilevel"/>
    <w:tmpl w:val="32649F76"/>
    <w:lvl w:ilvl="0">
      <w:start w:val="2"/>
      <w:numFmt w:val="decimal"/>
      <w:pStyle w:val="TOC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cap="rnd">
          <w14:noFill/>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cap="rnd">
          <w14:noFill/>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9">
    <w:nsid w:val="654C7144"/>
    <w:multiLevelType w:val="hybridMultilevel"/>
    <w:tmpl w:val="712053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8A552A4"/>
    <w:multiLevelType w:val="hybridMultilevel"/>
    <w:tmpl w:val="9F2019A4"/>
    <w:lvl w:ilvl="0">
      <w:start w:val="1"/>
      <w:numFmt w:val="bullet"/>
      <w:lvlText w:val=""/>
      <w:lvlJc w:val="left"/>
      <w:pPr>
        <w:ind w:left="900" w:hanging="360"/>
      </w:pPr>
      <w:rPr>
        <w:rFonts w:ascii="Symbol" w:hAnsi="Symbol" w:eastAsiaTheme="minorHAnsi" w:cs="Times New Roman"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31">
    <w:nsid w:val="71F1001B"/>
    <w:multiLevelType w:val="hybridMultilevel"/>
    <w:tmpl w:val="2A265478"/>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7375B85"/>
    <w:multiLevelType w:val="hybridMultilevel"/>
    <w:tmpl w:val="A476DE30"/>
    <w:lvl w:ilvl="0">
      <w:start w:val="1"/>
      <w:numFmt w:val="bullet"/>
      <w:lvlText w:val=""/>
      <w:lvlPicBulletId w:val="0"/>
      <w:lvlJc w:val="left"/>
      <w:pPr>
        <w:tabs>
          <w:tab w:val="num" w:pos="928"/>
        </w:tabs>
        <w:ind w:left="928"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3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92F59AF"/>
    <w:multiLevelType w:val="hybridMultilevel"/>
    <w:tmpl w:val="A7AAD6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D6B4B62"/>
    <w:multiLevelType w:val="hybridMultilevel"/>
    <w:tmpl w:val="6CF2E3E2"/>
    <w:lvl w:ilvl="0">
      <w:start w:val="1"/>
      <w:numFmt w:val="decimal"/>
      <w:lvlText w:val="%1."/>
      <w:lvlJc w:val="left"/>
      <w:pPr>
        <w:ind w:left="2204" w:hanging="360"/>
      </w:pPr>
      <w:rPr>
        <w:rFonts w:hint="default"/>
      </w:rPr>
    </w:lvl>
    <w:lvl w:ilvl="1" w:tentative="1">
      <w:start w:val="1"/>
      <w:numFmt w:val="lowerLetter"/>
      <w:lvlText w:val="%2."/>
      <w:lvlJc w:val="left"/>
      <w:pPr>
        <w:ind w:left="2924" w:hanging="360"/>
      </w:pPr>
    </w:lvl>
    <w:lvl w:ilvl="2" w:tentative="1">
      <w:start w:val="1"/>
      <w:numFmt w:val="lowerRoman"/>
      <w:lvlText w:val="%3."/>
      <w:lvlJc w:val="right"/>
      <w:pPr>
        <w:ind w:left="3644" w:hanging="180"/>
      </w:pPr>
    </w:lvl>
    <w:lvl w:ilvl="3" w:tentative="1">
      <w:start w:val="1"/>
      <w:numFmt w:val="decimal"/>
      <w:lvlText w:val="%4."/>
      <w:lvlJc w:val="left"/>
      <w:pPr>
        <w:ind w:left="4364" w:hanging="360"/>
      </w:pPr>
    </w:lvl>
    <w:lvl w:ilvl="4" w:tentative="1">
      <w:start w:val="1"/>
      <w:numFmt w:val="lowerLetter"/>
      <w:lvlText w:val="%5."/>
      <w:lvlJc w:val="left"/>
      <w:pPr>
        <w:ind w:left="5084" w:hanging="360"/>
      </w:pPr>
    </w:lvl>
    <w:lvl w:ilvl="5" w:tentative="1">
      <w:start w:val="1"/>
      <w:numFmt w:val="lowerRoman"/>
      <w:lvlText w:val="%6."/>
      <w:lvlJc w:val="right"/>
      <w:pPr>
        <w:ind w:left="5804" w:hanging="180"/>
      </w:pPr>
    </w:lvl>
    <w:lvl w:ilvl="6" w:tentative="1">
      <w:start w:val="1"/>
      <w:numFmt w:val="decimal"/>
      <w:lvlText w:val="%7."/>
      <w:lvlJc w:val="left"/>
      <w:pPr>
        <w:ind w:left="6524" w:hanging="360"/>
      </w:pPr>
    </w:lvl>
    <w:lvl w:ilvl="7" w:tentative="1">
      <w:start w:val="1"/>
      <w:numFmt w:val="lowerLetter"/>
      <w:lvlText w:val="%8."/>
      <w:lvlJc w:val="left"/>
      <w:pPr>
        <w:ind w:left="7244" w:hanging="360"/>
      </w:pPr>
    </w:lvl>
    <w:lvl w:ilvl="8" w:tentative="1">
      <w:start w:val="1"/>
      <w:numFmt w:val="lowerRoman"/>
      <w:lvlText w:val="%9."/>
      <w:lvlJc w:val="right"/>
      <w:pPr>
        <w:ind w:left="7964" w:hanging="180"/>
      </w:pPr>
    </w:lvl>
  </w:abstractNum>
  <w:abstractNum w:abstractNumId="39">
    <w:nsid w:val="7F5E1A29"/>
    <w:multiLevelType w:val="multilevel"/>
    <w:tmpl w:val="3E4689A0"/>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2"/>
  </w:num>
  <w:num w:numId="2">
    <w:abstractNumId w:val="33"/>
  </w:num>
  <w:num w:numId="3">
    <w:abstractNumId w:val="17"/>
  </w:num>
  <w:num w:numId="4">
    <w:abstractNumId w:val="19"/>
  </w:num>
  <w:num w:numId="5">
    <w:abstractNumId w:val="12"/>
  </w:num>
  <w:num w:numId="6">
    <w:abstractNumId w:val="3"/>
  </w:num>
  <w:num w:numId="7">
    <w:abstractNumId w:val="2"/>
  </w:num>
  <w:num w:numId="8">
    <w:abstractNumId w:val="26"/>
  </w:num>
  <w:num w:numId="9">
    <w:abstractNumId w:val="35"/>
  </w:num>
  <w:num w:numId="10">
    <w:abstractNumId w:val="15"/>
  </w:num>
  <w:num w:numId="11">
    <w:abstractNumId w:val="16"/>
  </w:num>
  <w:num w:numId="12">
    <w:abstractNumId w:val="36"/>
  </w:num>
  <w:num w:numId="13">
    <w:abstractNumId w:val="21"/>
  </w:num>
  <w:num w:numId="14">
    <w:abstractNumId w:val="25"/>
  </w:num>
  <w:num w:numId="15">
    <w:abstractNumId w:val="24"/>
  </w:num>
  <w:num w:numId="16">
    <w:abstractNumId w:val="32"/>
  </w:num>
  <w:num w:numId="17">
    <w:abstractNumId w:val="9"/>
  </w:num>
  <w:num w:numId="18">
    <w:abstractNumId w:val="28"/>
  </w:num>
  <w:num w:numId="19">
    <w:abstractNumId w:val="11"/>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0"/>
  </w:num>
  <w:num w:numId="25">
    <w:abstractNumId w:val="14"/>
  </w:num>
  <w:num w:numId="26">
    <w:abstractNumId w:val="23"/>
  </w:num>
  <w:num w:numId="27">
    <w:abstractNumId w:val="27"/>
  </w:num>
  <w:num w:numId="28">
    <w:abstractNumId w:val="34"/>
  </w:num>
  <w:num w:numId="29">
    <w:abstractNumId w:val="13"/>
  </w:num>
  <w:num w:numId="30">
    <w:abstractNumId w:val="6"/>
  </w:num>
  <w:num w:numId="31">
    <w:abstractNumId w:val="38"/>
  </w:num>
  <w:num w:numId="32">
    <w:abstractNumId w:val="31"/>
  </w:num>
  <w:num w:numId="33">
    <w:abstractNumId w:val="30"/>
  </w:num>
  <w:num w:numId="34">
    <w:abstractNumId w:val="29"/>
  </w:num>
  <w:num w:numId="35">
    <w:abstractNumId w:val="37"/>
  </w:num>
  <w:num w:numId="36">
    <w:abstractNumId w:val="18"/>
  </w:num>
  <w:num w:numId="37">
    <w:abstractNumId w:val="4"/>
  </w:num>
  <w:num w:numId="38">
    <w:abstractNumId w:val="0"/>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41"/>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7"/>
    <w:qFormat/>
    <w:rsid w:val="00A671B4"/>
    <w:pPr>
      <w:keepNext/>
      <w:numPr>
        <w:numId w:val="15"/>
      </w:numPr>
      <w:spacing w:before="240" w:after="60"/>
      <w:jc w:val="center"/>
      <w:outlineLvl w:val="0"/>
    </w:pPr>
    <w:rPr>
      <w:b/>
      <w:kern w:val="28"/>
      <w:sz w:val="36"/>
      <w:szCs w:val="20"/>
    </w:rPr>
  </w:style>
  <w:style w:type="paragraph" w:styleId="Heading2">
    <w:name w:val="heading 2"/>
    <w:aliases w:val="H2"/>
    <w:basedOn w:val="Normal"/>
    <w:next w:val="Normal"/>
    <w:link w:val="22"/>
    <w:qFormat/>
    <w:rsid w:val="00A671B4"/>
    <w:pPr>
      <w:keepNext/>
      <w:numPr>
        <w:ilvl w:val="1"/>
        <w:numId w:val="15"/>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A671B4"/>
    <w:pPr>
      <w:keepNext/>
      <w:numPr>
        <w:ilvl w:val="3"/>
        <w:numId w:val="15"/>
      </w:numPr>
      <w:spacing w:before="240" w:after="60"/>
      <w:jc w:val="both"/>
      <w:outlineLvl w:val="3"/>
    </w:pPr>
    <w:rPr>
      <w:rFonts w:ascii="Arial" w:hAnsi="Arial"/>
      <w:szCs w:val="20"/>
    </w:rPr>
  </w:style>
  <w:style w:type="paragraph" w:styleId="Heading5">
    <w:name w:val="heading 5"/>
    <w:basedOn w:val="Normal"/>
    <w:next w:val="Normal"/>
    <w:link w:val="5"/>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qFormat/>
    <w:rsid w:val="00A671B4"/>
    <w:pPr>
      <w:numPr>
        <w:ilvl w:val="5"/>
        <w:numId w:val="15"/>
      </w:numPr>
      <w:spacing w:before="240" w:after="60"/>
      <w:jc w:val="both"/>
      <w:outlineLvl w:val="5"/>
    </w:pPr>
    <w:rPr>
      <w:i/>
      <w:sz w:val="20"/>
      <w:szCs w:val="20"/>
    </w:rPr>
  </w:style>
  <w:style w:type="paragraph" w:styleId="Heading7">
    <w:name w:val="heading 7"/>
    <w:basedOn w:val="Normal"/>
    <w:next w:val="Normal"/>
    <w:link w:val="7"/>
    <w:qFormat/>
    <w:rsid w:val="00A671B4"/>
    <w:pPr>
      <w:numPr>
        <w:ilvl w:val="6"/>
        <w:numId w:val="15"/>
      </w:numPr>
      <w:spacing w:before="240" w:after="60"/>
      <w:jc w:val="both"/>
      <w:outlineLvl w:val="6"/>
    </w:pPr>
    <w:rPr>
      <w:rFonts w:ascii="Arial" w:hAnsi="Arial"/>
      <w:sz w:val="20"/>
      <w:szCs w:val="20"/>
    </w:rPr>
  </w:style>
  <w:style w:type="paragraph" w:styleId="Heading8">
    <w:name w:val="heading 8"/>
    <w:basedOn w:val="Normal"/>
    <w:next w:val="Normal"/>
    <w:link w:val="8"/>
    <w:qFormat/>
    <w:rsid w:val="00A671B4"/>
    <w:pPr>
      <w:numPr>
        <w:ilvl w:val="7"/>
        <w:numId w:val="15"/>
      </w:numPr>
      <w:spacing w:before="240" w:after="60"/>
      <w:jc w:val="both"/>
      <w:outlineLvl w:val="7"/>
    </w:pPr>
    <w:rPr>
      <w:rFonts w:ascii="Arial" w:hAnsi="Arial"/>
      <w:i/>
      <w:sz w:val="20"/>
      <w:szCs w:val="20"/>
    </w:rPr>
  </w:style>
  <w:style w:type="paragraph" w:styleId="Heading9">
    <w:name w:val="heading 9"/>
    <w:basedOn w:val="Normal"/>
    <w:next w:val="Normal"/>
    <w:link w:val="9"/>
    <w:qFormat/>
    <w:rsid w:val="00A671B4"/>
    <w:pPr>
      <w:numPr>
        <w:ilvl w:val="8"/>
        <w:numId w:val="15"/>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0"/>
    <w:rsid w:val="003E61A6"/>
    <w:pPr>
      <w:spacing w:after="120" w:line="480" w:lineRule="auto"/>
    </w:pPr>
  </w:style>
  <w:style w:type="character" w:customStyle="1" w:styleId="a1">
    <w:name w:val="Основной текст с отступом Знак"/>
    <w:basedOn w:val="DefaultParagraphFont"/>
    <w:link w:val="123"/>
    <w:rsid w:val="003E61A6"/>
    <w:rPr>
      <w:rFonts w:ascii="Times New Roman" w:eastAsia="Times New Roman" w:hAnsi="Times New Roman" w:cs="Times New Roman"/>
      <w:sz w:val="24"/>
      <w:szCs w:val="24"/>
      <w:lang w:eastAsia="ru-RU"/>
    </w:rPr>
  </w:style>
  <w:style w:type="character" w:customStyle="1" w:styleId="10">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paragraph" w:customStyle="1" w:styleId="13">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4"/>
    <w:uiPriority w:val="34"/>
    <w:qFormat/>
    <w:rsid w:val="003E61A6"/>
    <w:pPr>
      <w:ind w:left="720"/>
      <w:contextualSpacing/>
    </w:pPr>
    <w:rPr>
      <w:sz w:val="20"/>
      <w:szCs w:val="20"/>
    </w:rPr>
  </w:style>
  <w:style w:type="paragraph" w:styleId="BodyText">
    <w:name w:val="Body Text"/>
    <w:aliases w:val="Caaieiaie aeaau,Corps de texte,RFQ,RFQ Text,body tesx,body text,body text1,body text11,body text2,body text21,body text3,body text4,body text5,body text6,body text7,body text8,bt,bt1,bt11,bt2,bt3,bt4,bt5,bt6,bt7,contents,t,Заг1"/>
    <w:basedOn w:val="Normal"/>
    <w:link w:val="a2"/>
    <w:unhideWhenUsed/>
    <w:rsid w:val="003E61A6"/>
    <w:pPr>
      <w:spacing w:after="120"/>
    </w:pPr>
  </w:style>
  <w:style w:type="character" w:customStyle="1" w:styleId="a2">
    <w:name w:val="Основной текст Знак"/>
    <w:aliases w:val="Caaieiaie aeaau Знак,Corps de texte Знак,RFQ Text Знак,RFQ Знак,body tesx Знак,body text Знак,body text1 Знак,body text2 Знак,body text3 Знак,body text4 Знак,bt Знак,bt1 Знак,bt2 Знак,bt3 Знак,bt4 Знак,contents Знак,t Знак,Заг1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3">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6">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character" w:customStyle="1" w:styleId="a4">
    <w:name w:val="Абзац списка Знак"/>
    <w:link w:val="ListParagraph"/>
    <w:uiPriority w:val="99"/>
    <w:locked/>
    <w:rsid w:val="006B4A4C"/>
    <w:rPr>
      <w:rFonts w:ascii="Times New Roman" w:eastAsia="Times New Roman" w:hAnsi="Times New Roman"/>
    </w:rPr>
  </w:style>
  <w:style w:type="character" w:styleId="CommentReference">
    <w:name w:val="annotation reference"/>
    <w:basedOn w:val="DefaultParagraphFont"/>
    <w:uiPriority w:val="99"/>
    <w:semiHidden/>
    <w:unhideWhenUsed/>
    <w:rsid w:val="00403770"/>
    <w:rPr>
      <w:sz w:val="16"/>
      <w:szCs w:val="16"/>
    </w:rPr>
  </w:style>
  <w:style w:type="paragraph" w:styleId="CommentText">
    <w:name w:val="annotation text"/>
    <w:basedOn w:val="Normal"/>
    <w:link w:val="a5"/>
    <w:uiPriority w:val="99"/>
    <w:semiHidden/>
    <w:unhideWhenUsed/>
    <w:rsid w:val="00403770"/>
    <w:rPr>
      <w:sz w:val="20"/>
      <w:szCs w:val="20"/>
    </w:rPr>
  </w:style>
  <w:style w:type="character" w:customStyle="1" w:styleId="a5">
    <w:name w:val="Текст примечания Знак"/>
    <w:basedOn w:val="DefaultParagraphFont"/>
    <w:link w:val="CommentText"/>
    <w:uiPriority w:val="99"/>
    <w:semiHidden/>
    <w:rsid w:val="00403770"/>
    <w:rPr>
      <w:rFonts w:ascii="Times New Roman" w:eastAsia="Times New Roman" w:hAnsi="Times New Roman"/>
    </w:rPr>
  </w:style>
  <w:style w:type="paragraph" w:styleId="CommentSubject">
    <w:name w:val="annotation subject"/>
    <w:basedOn w:val="CommentText"/>
    <w:next w:val="CommentText"/>
    <w:link w:val="a6"/>
    <w:uiPriority w:val="99"/>
    <w:semiHidden/>
    <w:unhideWhenUsed/>
    <w:rsid w:val="00403770"/>
    <w:rPr>
      <w:b/>
      <w:bCs/>
    </w:rPr>
  </w:style>
  <w:style w:type="character" w:customStyle="1" w:styleId="a6">
    <w:name w:val="Тема примечания Знак"/>
    <w:basedOn w:val="a5"/>
    <w:link w:val="CommentSubject"/>
    <w:uiPriority w:val="99"/>
    <w:semiHidden/>
    <w:rsid w:val="00403770"/>
    <w:rPr>
      <w:rFonts w:ascii="Times New Roman" w:eastAsia="Times New Roman" w:hAnsi="Times New Roman"/>
      <w:b/>
      <w:bCs/>
    </w:rPr>
  </w:style>
  <w:style w:type="paragraph" w:styleId="BalloonText">
    <w:name w:val="Balloon Text"/>
    <w:basedOn w:val="Normal"/>
    <w:link w:val="a7"/>
    <w:unhideWhenUsed/>
    <w:rsid w:val="00403770"/>
    <w:rPr>
      <w:rFonts w:ascii="Segoe UI" w:hAnsi="Segoe UI" w:cs="Segoe UI"/>
      <w:sz w:val="18"/>
      <w:szCs w:val="18"/>
    </w:rPr>
  </w:style>
  <w:style w:type="character" w:customStyle="1" w:styleId="a7">
    <w:name w:val="Текст выноски Знак"/>
    <w:basedOn w:val="DefaultParagraphFont"/>
    <w:link w:val="BalloonText"/>
    <w:rsid w:val="00403770"/>
    <w:rPr>
      <w:rFonts w:ascii="Segoe UI" w:eastAsia="Times New Roman" w:hAnsi="Segoe UI" w:cs="Segoe UI"/>
      <w:sz w:val="18"/>
      <w:szCs w:val="18"/>
    </w:rPr>
  </w:style>
  <w:style w:type="paragraph" w:styleId="FootnoteText">
    <w:name w:val="footnote text"/>
    <w:aliases w:val="Знак,Знак2"/>
    <w:basedOn w:val="Normal"/>
    <w:link w:val="a8"/>
    <w:uiPriority w:val="99"/>
    <w:unhideWhenUsed/>
    <w:rsid w:val="00403770"/>
    <w:rPr>
      <w:sz w:val="20"/>
      <w:szCs w:val="20"/>
    </w:rPr>
  </w:style>
  <w:style w:type="character" w:customStyle="1" w:styleId="a8">
    <w:name w:val="Текст сноски Знак"/>
    <w:aliases w:val="Знак Знак,Знак2 Знак"/>
    <w:basedOn w:val="DefaultParagraphFont"/>
    <w:link w:val="FootnoteText"/>
    <w:uiPriority w:val="99"/>
    <w:rsid w:val="00403770"/>
    <w:rPr>
      <w:rFonts w:ascii="Times New Roman" w:eastAsia="Times New Roman" w:hAnsi="Times New Roman"/>
    </w:rPr>
  </w:style>
  <w:style w:type="character" w:styleId="FootnoteReference">
    <w:name w:val="footnote reference"/>
    <w:basedOn w:val="DefaultParagraphFont"/>
    <w:uiPriority w:val="99"/>
    <w:semiHidden/>
    <w:unhideWhenUsed/>
    <w:rsid w:val="00403770"/>
    <w:rPr>
      <w:vertAlign w:val="superscript"/>
    </w:rPr>
  </w:style>
  <w:style w:type="character" w:customStyle="1" w:styleId="markedcontent">
    <w:name w:val="markedcontent"/>
    <w:basedOn w:val="DefaultParagraphFont"/>
    <w:rsid w:val="00614752"/>
  </w:style>
  <w:style w:type="character" w:customStyle="1" w:styleId="17">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A671B4"/>
    <w:rPr>
      <w:rFonts w:ascii="Times New Roman" w:eastAsia="Times New Roman" w:hAnsi="Times New Roman"/>
      <w:b/>
      <w:kern w:val="28"/>
      <w:sz w:val="36"/>
    </w:rPr>
  </w:style>
  <w:style w:type="character" w:customStyle="1" w:styleId="22">
    <w:name w:val="Заголовок 2 Знак"/>
    <w:aliases w:val="H2 Знак"/>
    <w:basedOn w:val="DefaultParagraphFont"/>
    <w:link w:val="Heading2"/>
    <w:rsid w:val="00A671B4"/>
    <w:rPr>
      <w:rFonts w:ascii="Times New Roman" w:eastAsia="Times New Roman" w:hAnsi="Times New Roman"/>
      <w:b/>
      <w:sz w:val="30"/>
    </w:rPr>
  </w:style>
  <w:style w:type="character" w:customStyle="1" w:styleId="4">
    <w:name w:val="Заголовок 4 Знак"/>
    <w:basedOn w:val="DefaultParagraphFont"/>
    <w:link w:val="Heading4"/>
    <w:rsid w:val="00A671B4"/>
    <w:rPr>
      <w:rFonts w:ascii="Arial" w:eastAsia="Times New Roman" w:hAnsi="Arial"/>
      <w:sz w:val="24"/>
    </w:rPr>
  </w:style>
  <w:style w:type="character" w:customStyle="1" w:styleId="5">
    <w:name w:val="Заголовок 5 Знак"/>
    <w:basedOn w:val="DefaultParagraphFont"/>
    <w:link w:val="Heading5"/>
    <w:rsid w:val="00A671B4"/>
    <w:rPr>
      <w:rFonts w:asciiTheme="majorHAnsi" w:eastAsiaTheme="majorEastAsia" w:hAnsiTheme="majorHAnsi" w:cstheme="majorBidi"/>
      <w:color w:val="243F60" w:themeColor="accent1" w:themeShade="7F"/>
      <w:sz w:val="24"/>
      <w:szCs w:val="24"/>
    </w:rPr>
  </w:style>
  <w:style w:type="character" w:customStyle="1" w:styleId="6">
    <w:name w:val="Заголовок 6 Знак"/>
    <w:basedOn w:val="DefaultParagraphFont"/>
    <w:link w:val="Heading6"/>
    <w:rsid w:val="00A671B4"/>
    <w:rPr>
      <w:rFonts w:ascii="Times New Roman" w:eastAsia="Times New Roman" w:hAnsi="Times New Roman"/>
      <w:i/>
    </w:rPr>
  </w:style>
  <w:style w:type="character" w:customStyle="1" w:styleId="7">
    <w:name w:val="Заголовок 7 Знак"/>
    <w:basedOn w:val="DefaultParagraphFont"/>
    <w:link w:val="Heading7"/>
    <w:rsid w:val="00A671B4"/>
    <w:rPr>
      <w:rFonts w:ascii="Arial" w:eastAsia="Times New Roman" w:hAnsi="Arial"/>
    </w:rPr>
  </w:style>
  <w:style w:type="character" w:customStyle="1" w:styleId="8">
    <w:name w:val="Заголовок 8 Знак"/>
    <w:basedOn w:val="DefaultParagraphFont"/>
    <w:link w:val="Heading8"/>
    <w:rsid w:val="00A671B4"/>
    <w:rPr>
      <w:rFonts w:ascii="Arial" w:eastAsia="Times New Roman" w:hAnsi="Arial"/>
      <w:i/>
    </w:rPr>
  </w:style>
  <w:style w:type="character" w:customStyle="1" w:styleId="9">
    <w:name w:val="Заголовок 9 Знак"/>
    <w:basedOn w:val="DefaultParagraphFont"/>
    <w:link w:val="Heading9"/>
    <w:rsid w:val="00A671B4"/>
    <w:rPr>
      <w:rFonts w:ascii="Arial" w:eastAsia="Times New Roman" w:hAnsi="Arial"/>
      <w:b/>
      <w:i/>
      <w:sz w:val="18"/>
    </w:rPr>
  </w:style>
  <w:style w:type="paragraph" w:customStyle="1" w:styleId="23">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9">
    <w:name w:val="Текст примечания Знак1"/>
    <w:basedOn w:val="DefaultParagraphFont"/>
    <w:uiPriority w:val="99"/>
    <w:semiHidden/>
    <w:rsid w:val="00A671B4"/>
    <w:rPr>
      <w:rFonts w:ascii="Times New Roman" w:eastAsia="Times New Roman" w:hAnsi="Times New Roman"/>
    </w:rPr>
  </w:style>
  <w:style w:type="character" w:customStyle="1" w:styleId="116">
    <w:name w:val="Тема примечания Знак1"/>
    <w:basedOn w:val="19"/>
    <w:uiPriority w:val="99"/>
    <w:semiHidden/>
    <w:rsid w:val="00A671B4"/>
    <w:rPr>
      <w:rFonts w:ascii="Times New Roman" w:eastAsia="Times New Roman" w:hAnsi="Times New Roman"/>
      <w:b/>
      <w:bCs/>
    </w:rPr>
  </w:style>
  <w:style w:type="character" w:customStyle="1" w:styleId="117">
    <w:name w:val="Текст выноски Знак1"/>
    <w:basedOn w:val="DefaultParagraphFont"/>
    <w:uiPriority w:val="99"/>
    <w:semiHidden/>
    <w:rsid w:val="00A671B4"/>
    <w:rPr>
      <w:rFonts w:ascii="Tahoma" w:eastAsia="Times New Roman" w:hAnsi="Tahoma" w:cs="Tahoma"/>
      <w:sz w:val="16"/>
      <w:szCs w:val="16"/>
    </w:rPr>
  </w:style>
  <w:style w:type="character" w:customStyle="1" w:styleId="118">
    <w:name w:val="Текст сноски Знак1"/>
    <w:basedOn w:val="DefaultParagraphFont"/>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1">
    <w:name w:val="Основной текст с отступом 3 Знак"/>
    <w:link w:val="BodyTextIndent3"/>
    <w:rsid w:val="00A671B4"/>
  </w:style>
  <w:style w:type="paragraph" w:styleId="BodyTextIndent3">
    <w:name w:val="Body Text Indent 3"/>
    <w:basedOn w:val="Normal"/>
    <w:link w:val="31"/>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DefaultParagraphFont"/>
    <w:uiPriority w:val="99"/>
    <w:semiHidden/>
    <w:rsid w:val="00A671B4"/>
    <w:rPr>
      <w:rFonts w:ascii="Times New Roman" w:eastAsia="Times New Roman" w:hAnsi="Times New Roman"/>
      <w:sz w:val="16"/>
      <w:szCs w:val="16"/>
    </w:rPr>
  </w:style>
  <w:style w:type="character" w:customStyle="1" w:styleId="a9">
    <w:name w:val="Заголовок записки Знак"/>
    <w:link w:val="NoteHeading"/>
    <w:uiPriority w:val="99"/>
    <w:rsid w:val="00A671B4"/>
    <w:rPr>
      <w:sz w:val="24"/>
      <w:szCs w:val="24"/>
    </w:rPr>
  </w:style>
  <w:style w:type="paragraph" w:customStyle="1" w:styleId="NoteHeading">
    <w:name w:val="Note Heading"/>
    <w:basedOn w:val="Normal"/>
    <w:next w:val="Normal"/>
    <w:link w:val="a9"/>
    <w:uiPriority w:val="99"/>
    <w:rsid w:val="00A671B4"/>
    <w:pPr>
      <w:spacing w:after="60"/>
      <w:jc w:val="both"/>
    </w:pPr>
    <w:rPr>
      <w:rFonts w:ascii="Calibri" w:eastAsia="Calibri" w:hAnsi="Calibri"/>
    </w:rPr>
  </w:style>
  <w:style w:type="character" w:customStyle="1" w:styleId="119">
    <w:name w:val="Заголовок записки Знак1"/>
    <w:basedOn w:val="DefaultParagraphFont"/>
    <w:uiPriority w:val="99"/>
    <w:semiHidden/>
    <w:rsid w:val="00A671B4"/>
    <w:rPr>
      <w:rFonts w:ascii="Times New Roman" w:eastAsia="Times New Roman" w:hAnsi="Times New Roman"/>
      <w:sz w:val="24"/>
      <w:szCs w:val="24"/>
    </w:rPr>
  </w:style>
  <w:style w:type="paragraph" w:customStyle="1" w:styleId="123">
    <w:name w:val="Основной текст с отступом1"/>
    <w:basedOn w:val="Normal"/>
    <w:link w:val="a1"/>
    <w:rsid w:val="00A671B4"/>
    <w:pPr>
      <w:spacing w:after="120"/>
      <w:ind w:left="283"/>
    </w:pPr>
  </w:style>
  <w:style w:type="character" w:customStyle="1" w:styleId="32">
    <w:name w:val="Основной текст 3 Знак"/>
    <w:link w:val="BodyText31"/>
    <w:rsid w:val="00A671B4"/>
    <w:rPr>
      <w:sz w:val="16"/>
      <w:szCs w:val="16"/>
    </w:rPr>
  </w:style>
  <w:style w:type="paragraph" w:styleId="BodyText31">
    <w:name w:val="Body Text 3"/>
    <w:basedOn w:val="Normal"/>
    <w:link w:val="32"/>
    <w:rsid w:val="00A671B4"/>
    <w:pPr>
      <w:spacing w:after="120"/>
    </w:pPr>
    <w:rPr>
      <w:rFonts w:ascii="Calibri" w:eastAsia="Calibri" w:hAnsi="Calibri"/>
      <w:sz w:val="16"/>
      <w:szCs w:val="16"/>
    </w:rPr>
  </w:style>
  <w:style w:type="character" w:customStyle="1" w:styleId="311">
    <w:name w:val="Основной текст 3 Знак1"/>
    <w:basedOn w:val="DefaultParagraphFont"/>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10">
    <w:name w:val="Раздел"/>
    <w:basedOn w:val="Normal"/>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3">
    <w:name w:val="Раздел 3"/>
    <w:basedOn w:val="Normal"/>
    <w:uiPriority w:val="99"/>
    <w:semiHidden/>
    <w:rsid w:val="00A671B4"/>
    <w:pPr>
      <w:numPr>
        <w:numId w:val="17"/>
      </w:numPr>
      <w:spacing w:before="120" w:after="120"/>
      <w:jc w:val="center"/>
    </w:pPr>
    <w:rPr>
      <w:b/>
      <w:szCs w:val="20"/>
    </w:rPr>
  </w:style>
  <w:style w:type="paragraph" w:styleId="Subtitle">
    <w:name w:val="Subtitle"/>
    <w:basedOn w:val="Normal"/>
    <w:link w:val="a11"/>
    <w:qFormat/>
    <w:rsid w:val="00A671B4"/>
    <w:pPr>
      <w:spacing w:after="60"/>
      <w:jc w:val="center"/>
      <w:outlineLvl w:val="1"/>
    </w:pPr>
    <w:rPr>
      <w:rFonts w:ascii="Arial" w:eastAsia="Calibri" w:hAnsi="Arial"/>
      <w:sz w:val="20"/>
      <w:szCs w:val="20"/>
    </w:rPr>
  </w:style>
  <w:style w:type="character" w:customStyle="1" w:styleId="a11">
    <w:name w:val="Подзаголовок Знак"/>
    <w:basedOn w:val="DefaultParagraphFont"/>
    <w:link w:val="Subtitle"/>
    <w:rsid w:val="00A671B4"/>
    <w:rPr>
      <w:rFonts w:ascii="Arial" w:hAnsi="Arial"/>
    </w:rPr>
  </w:style>
  <w:style w:type="character" w:customStyle="1" w:styleId="24">
    <w:name w:val="Основной текст с отступом 2 Знак"/>
    <w:aliases w:val="Знак1 Знак,Знак3 Знак"/>
    <w:link w:val="BodyTextIndent2"/>
    <w:rsid w:val="00A671B4"/>
  </w:style>
  <w:style w:type="paragraph" w:styleId="BodyTextIndent2">
    <w:name w:val="Body Text Indent 2"/>
    <w:aliases w:val="Знак1,Знак3"/>
    <w:basedOn w:val="Normal"/>
    <w:link w:val="24"/>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DefaultParagraphFont"/>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TOC4">
    <w:name w:val="toc 4"/>
    <w:basedOn w:val="Normal"/>
    <w:next w:val="Normal"/>
    <w:autoRedefine/>
    <w:uiPriority w:val="99"/>
    <w:semiHidden/>
    <w:rsid w:val="00A671B4"/>
    <w:pPr>
      <w:numPr>
        <w:numId w:val="18"/>
      </w:numPr>
      <w:tabs>
        <w:tab w:val="clear" w:pos="432"/>
      </w:tabs>
      <w:ind w:left="720" w:firstLine="0"/>
    </w:pPr>
  </w:style>
  <w:style w:type="character" w:customStyle="1" w:styleId="H21">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0">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Address"/>
    <w:uiPriority w:val="99"/>
    <w:rsid w:val="00A671B4"/>
    <w:rPr>
      <w:i/>
      <w:iCs/>
      <w:sz w:val="24"/>
      <w:szCs w:val="24"/>
    </w:rPr>
  </w:style>
  <w:style w:type="paragraph" w:styleId="HTMLAddress">
    <w:name w:val="HTML Address"/>
    <w:basedOn w:val="Normal"/>
    <w:link w:val="HTML"/>
    <w:uiPriority w:val="99"/>
    <w:rsid w:val="00A671B4"/>
    <w:pPr>
      <w:spacing w:after="60"/>
      <w:jc w:val="both"/>
    </w:pPr>
    <w:rPr>
      <w:rFonts w:ascii="Calibri" w:eastAsia="Calibri" w:hAnsi="Calibri"/>
      <w:i/>
      <w:iCs/>
    </w:rPr>
  </w:style>
  <w:style w:type="character" w:customStyle="1" w:styleId="HTML1">
    <w:name w:val="Адрес HTML Знак1"/>
    <w:basedOn w:val="DefaultParagraphFont"/>
    <w:uiPriority w:val="99"/>
    <w:semiHidden/>
    <w:rsid w:val="00A671B4"/>
    <w:rPr>
      <w:rFonts w:ascii="Times New Roman" w:eastAsia="Times New Roman" w:hAnsi="Times New Roman"/>
      <w:i/>
      <w:iCs/>
      <w:sz w:val="24"/>
      <w:szCs w:val="24"/>
    </w:rPr>
  </w:style>
  <w:style w:type="character" w:customStyle="1" w:styleId="HTML0">
    <w:name w:val="Стандартный HTML Знак"/>
    <w:link w:val="HTMLPreformatted"/>
    <w:rsid w:val="00A671B4"/>
    <w:rPr>
      <w:rFonts w:ascii="Courier New" w:hAnsi="Courier New"/>
    </w:rPr>
  </w:style>
  <w:style w:type="paragraph" w:styleId="HTMLPreformatted">
    <w:name w:val="HTML Preformatted"/>
    <w:basedOn w:val="Normal"/>
    <w:link w:val="HTML0"/>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DefaultParagraphFont"/>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Title">
    <w:name w:val="Title"/>
    <w:basedOn w:val="Normal"/>
    <w:link w:val="a1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12">
    <w:name w:val="Название Знак"/>
    <w:basedOn w:val="DefaultParagraphFont"/>
    <w:link w:val="Title"/>
    <w:rsid w:val="00A671B4"/>
    <w:rPr>
      <w:rFonts w:ascii="Cambria" w:hAnsi="Cambria"/>
      <w:b/>
      <w:bCs/>
      <w:kern w:val="28"/>
      <w:sz w:val="32"/>
      <w:szCs w:val="32"/>
    </w:rPr>
  </w:style>
  <w:style w:type="character" w:customStyle="1" w:styleId="a13">
    <w:name w:val="Прощание Знак"/>
    <w:link w:val="Closing"/>
    <w:uiPriority w:val="99"/>
    <w:rsid w:val="00A671B4"/>
    <w:rPr>
      <w:sz w:val="24"/>
      <w:szCs w:val="24"/>
    </w:rPr>
  </w:style>
  <w:style w:type="paragraph" w:styleId="Closing">
    <w:name w:val="Closing"/>
    <w:basedOn w:val="Normal"/>
    <w:link w:val="a13"/>
    <w:uiPriority w:val="99"/>
    <w:rsid w:val="00A671B4"/>
    <w:pPr>
      <w:spacing w:after="60"/>
      <w:ind w:left="4252"/>
      <w:jc w:val="both"/>
    </w:pPr>
    <w:rPr>
      <w:rFonts w:ascii="Calibri" w:eastAsia="Calibri" w:hAnsi="Calibri"/>
    </w:rPr>
  </w:style>
  <w:style w:type="character" w:customStyle="1" w:styleId="126">
    <w:name w:val="Прощание Знак1"/>
    <w:basedOn w:val="DefaultParagraphFont"/>
    <w:uiPriority w:val="99"/>
    <w:semiHidden/>
    <w:rsid w:val="00A671B4"/>
    <w:rPr>
      <w:rFonts w:ascii="Times New Roman" w:eastAsia="Times New Roman" w:hAnsi="Times New Roman"/>
      <w:sz w:val="24"/>
      <w:szCs w:val="24"/>
    </w:rPr>
  </w:style>
  <w:style w:type="character" w:customStyle="1" w:styleId="a14">
    <w:name w:val="Подпись Знак"/>
    <w:link w:val="Signature"/>
    <w:uiPriority w:val="99"/>
    <w:rsid w:val="00A671B4"/>
    <w:rPr>
      <w:sz w:val="24"/>
      <w:szCs w:val="24"/>
    </w:rPr>
  </w:style>
  <w:style w:type="paragraph" w:styleId="Signature">
    <w:name w:val="Signature"/>
    <w:basedOn w:val="Normal"/>
    <w:link w:val="a14"/>
    <w:uiPriority w:val="99"/>
    <w:rsid w:val="00A671B4"/>
    <w:pPr>
      <w:spacing w:after="60"/>
      <w:ind w:left="4252"/>
      <w:jc w:val="both"/>
    </w:pPr>
    <w:rPr>
      <w:rFonts w:ascii="Calibri" w:eastAsia="Calibri" w:hAnsi="Calibri"/>
    </w:rPr>
  </w:style>
  <w:style w:type="character" w:customStyle="1" w:styleId="127">
    <w:name w:val="Подпись Знак1"/>
    <w:basedOn w:val="DefaultParagraphFont"/>
    <w:uiPriority w:val="99"/>
    <w:semiHidden/>
    <w:rsid w:val="00A671B4"/>
    <w:rPr>
      <w:rFonts w:ascii="Times New Roman" w:eastAsia="Times New Roman" w:hAnsi="Times New Roman"/>
      <w:sz w:val="24"/>
      <w:szCs w:val="24"/>
    </w:rPr>
  </w:style>
  <w:style w:type="character" w:customStyle="1" w:styleId="a15">
    <w:name w:val="Шапка Знак"/>
    <w:link w:val="MessageHeader"/>
    <w:uiPriority w:val="99"/>
    <w:rsid w:val="00A671B4"/>
    <w:rPr>
      <w:rFonts w:ascii="Arial" w:hAnsi="Arial"/>
      <w:sz w:val="24"/>
      <w:szCs w:val="24"/>
      <w:shd w:val="pct20" w:color="auto" w:fill="auto"/>
    </w:rPr>
  </w:style>
  <w:style w:type="paragraph" w:styleId="MessageHeader">
    <w:name w:val="Message Header"/>
    <w:basedOn w:val="Normal"/>
    <w:link w:val="a15"/>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28">
    <w:name w:val="Шапка Знак1"/>
    <w:basedOn w:val="DefaultParagraphFont"/>
    <w:uiPriority w:val="99"/>
    <w:semiHidden/>
    <w:rsid w:val="00A671B4"/>
    <w:rPr>
      <w:rFonts w:asciiTheme="majorHAnsi" w:eastAsiaTheme="majorEastAsia" w:hAnsiTheme="majorHAnsi" w:cstheme="majorBidi"/>
      <w:sz w:val="24"/>
      <w:szCs w:val="24"/>
      <w:shd w:val="pct20" w:color="auto" w:fill="auto"/>
    </w:rPr>
  </w:style>
  <w:style w:type="character" w:customStyle="1" w:styleId="1115">
    <w:name w:val="Знак Знак11"/>
    <w:uiPriority w:val="99"/>
    <w:rsid w:val="00A671B4"/>
    <w:rPr>
      <w:rFonts w:ascii="Arial" w:hAnsi="Arial" w:cs="Times New Roman"/>
      <w:sz w:val="24"/>
      <w:szCs w:val="24"/>
      <w:lang w:val="ru-RU" w:eastAsia="ru-RU" w:bidi="ar-SA"/>
    </w:rPr>
  </w:style>
  <w:style w:type="character" w:customStyle="1" w:styleId="a16">
    <w:name w:val="Приветствие Знак"/>
    <w:link w:val="Salutation"/>
    <w:uiPriority w:val="99"/>
    <w:rsid w:val="00A671B4"/>
    <w:rPr>
      <w:sz w:val="24"/>
      <w:szCs w:val="24"/>
    </w:rPr>
  </w:style>
  <w:style w:type="paragraph" w:styleId="Salutation">
    <w:name w:val="Salutation"/>
    <w:basedOn w:val="Normal"/>
    <w:next w:val="Normal"/>
    <w:link w:val="a16"/>
    <w:uiPriority w:val="99"/>
    <w:rsid w:val="00A671B4"/>
    <w:pPr>
      <w:spacing w:after="60"/>
      <w:jc w:val="both"/>
    </w:pPr>
    <w:rPr>
      <w:rFonts w:ascii="Calibri" w:eastAsia="Calibri" w:hAnsi="Calibri"/>
    </w:rPr>
  </w:style>
  <w:style w:type="character" w:customStyle="1" w:styleId="129">
    <w:name w:val="Приветствие Знак1"/>
    <w:basedOn w:val="DefaultParagraphFont"/>
    <w:uiPriority w:val="99"/>
    <w:semiHidden/>
    <w:rsid w:val="00A671B4"/>
    <w:rPr>
      <w:rFonts w:ascii="Times New Roman" w:eastAsia="Times New Roman" w:hAnsi="Times New Roman"/>
      <w:sz w:val="24"/>
      <w:szCs w:val="24"/>
    </w:rPr>
  </w:style>
  <w:style w:type="character" w:customStyle="1" w:styleId="90">
    <w:name w:val="Знак Знак9"/>
    <w:uiPriority w:val="99"/>
    <w:rsid w:val="00A671B4"/>
    <w:rPr>
      <w:rFonts w:eastAsia="Times New Roman" w:cs="Times New Roman"/>
      <w:sz w:val="24"/>
      <w:szCs w:val="24"/>
      <w:lang w:val="ru-RU" w:eastAsia="ru-RU" w:bidi="ar-SA"/>
    </w:rPr>
  </w:style>
  <w:style w:type="character" w:customStyle="1" w:styleId="a17">
    <w:name w:val="Дата Знак"/>
    <w:link w:val="Date"/>
    <w:uiPriority w:val="99"/>
    <w:rsid w:val="00A671B4"/>
    <w:rPr>
      <w:sz w:val="24"/>
      <w:szCs w:val="24"/>
    </w:rPr>
  </w:style>
  <w:style w:type="paragraph" w:styleId="Date">
    <w:name w:val="Date"/>
    <w:basedOn w:val="Normal"/>
    <w:next w:val="Normal"/>
    <w:link w:val="a17"/>
    <w:uiPriority w:val="99"/>
    <w:rsid w:val="00A671B4"/>
    <w:pPr>
      <w:spacing w:after="60"/>
      <w:jc w:val="both"/>
    </w:pPr>
    <w:rPr>
      <w:rFonts w:ascii="Calibri" w:eastAsia="Calibri" w:hAnsi="Calibri"/>
    </w:rPr>
  </w:style>
  <w:style w:type="character" w:customStyle="1" w:styleId="130">
    <w:name w:val="Дата Знак1"/>
    <w:basedOn w:val="DefaultParagraphFont"/>
    <w:uiPriority w:val="99"/>
    <w:semiHidden/>
    <w:rsid w:val="00A671B4"/>
    <w:rPr>
      <w:rFonts w:ascii="Times New Roman" w:eastAsia="Times New Roman" w:hAnsi="Times New Roman"/>
      <w:sz w:val="24"/>
      <w:szCs w:val="24"/>
    </w:rPr>
  </w:style>
  <w:style w:type="character" w:customStyle="1" w:styleId="a18">
    <w:name w:val="Красная строка Знак"/>
    <w:link w:val="BodyTextFirstIndent"/>
    <w:uiPriority w:val="99"/>
    <w:rsid w:val="00A671B4"/>
    <w:rPr>
      <w:sz w:val="24"/>
      <w:szCs w:val="24"/>
    </w:rPr>
  </w:style>
  <w:style w:type="paragraph" w:styleId="BodyTextFirstIndent">
    <w:name w:val="Body Text First Indent"/>
    <w:basedOn w:val="BodyText"/>
    <w:link w:val="a18"/>
    <w:uiPriority w:val="99"/>
    <w:rsid w:val="00A671B4"/>
    <w:pPr>
      <w:ind w:firstLine="210"/>
      <w:jc w:val="both"/>
    </w:pPr>
    <w:rPr>
      <w:rFonts w:ascii="Calibri" w:eastAsia="Calibri" w:hAnsi="Calibri"/>
    </w:rPr>
  </w:style>
  <w:style w:type="character" w:customStyle="1" w:styleId="131">
    <w:name w:val="Красная строка Знак1"/>
    <w:basedOn w:val="a2"/>
    <w:uiPriority w:val="99"/>
    <w:semiHidden/>
    <w:rsid w:val="00A671B4"/>
    <w:rPr>
      <w:rFonts w:ascii="Times New Roman" w:eastAsia="Times New Roman" w:hAnsi="Times New Roman" w:cs="Times New Roman"/>
      <w:sz w:val="24"/>
      <w:szCs w:val="24"/>
      <w:lang w:eastAsia="ru-RU"/>
    </w:rPr>
  </w:style>
  <w:style w:type="character" w:customStyle="1" w:styleId="211">
    <w:name w:val="Красная строка 2 Знак"/>
    <w:basedOn w:val="10"/>
    <w:link w:val="BodyTextFirstIndent2"/>
    <w:uiPriority w:val="99"/>
    <w:rsid w:val="00A671B4"/>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1"/>
    <w:uiPriority w:val="99"/>
    <w:rsid w:val="00A671B4"/>
    <w:pPr>
      <w:spacing w:line="240" w:lineRule="auto"/>
      <w:ind w:left="283" w:firstLine="210"/>
      <w:jc w:val="both"/>
    </w:pPr>
  </w:style>
  <w:style w:type="character" w:customStyle="1" w:styleId="212">
    <w:name w:val="Красная строка 2 Знак1"/>
    <w:basedOn w:val="10"/>
    <w:uiPriority w:val="99"/>
    <w:semiHidden/>
    <w:rsid w:val="00A671B4"/>
    <w:rPr>
      <w:rFonts w:ascii="Times New Roman" w:eastAsia="Times New Roman" w:hAnsi="Times New Roman" w:cs="Times New Roman"/>
      <w:sz w:val="24"/>
      <w:szCs w:val="24"/>
      <w:lang w:eastAsia="ru-RU"/>
    </w:rPr>
  </w:style>
  <w:style w:type="character" w:customStyle="1" w:styleId="50">
    <w:name w:val="Знак Знак5"/>
    <w:uiPriority w:val="99"/>
    <w:rsid w:val="00A671B4"/>
    <w:rPr>
      <w:rFonts w:eastAsia="Times New Roman" w:cs="Times New Roman"/>
      <w:sz w:val="24"/>
      <w:szCs w:val="24"/>
      <w:lang w:val="ru-RU" w:eastAsia="ru-RU" w:bidi="ar-SA"/>
    </w:rPr>
  </w:style>
  <w:style w:type="character" w:customStyle="1" w:styleId="a19">
    <w:name w:val="Электронная подпись Знак"/>
    <w:link w:val="E-mailSignature"/>
    <w:uiPriority w:val="99"/>
    <w:rsid w:val="00A671B4"/>
    <w:rPr>
      <w:sz w:val="24"/>
      <w:szCs w:val="24"/>
    </w:rPr>
  </w:style>
  <w:style w:type="paragraph" w:styleId="E-mailSignature">
    <w:name w:val="E-mail Signature"/>
    <w:basedOn w:val="Normal"/>
    <w:link w:val="a19"/>
    <w:uiPriority w:val="99"/>
    <w:rsid w:val="00A671B4"/>
    <w:pPr>
      <w:spacing w:after="60"/>
      <w:jc w:val="both"/>
    </w:pPr>
    <w:rPr>
      <w:rFonts w:ascii="Calibri" w:eastAsia="Calibri" w:hAnsi="Calibri"/>
    </w:rPr>
  </w:style>
  <w:style w:type="character" w:customStyle="1" w:styleId="132">
    <w:name w:val="Электронная подпись Знак1"/>
    <w:basedOn w:val="DefaultParagraphFont"/>
    <w:uiPriority w:val="99"/>
    <w:semiHidden/>
    <w:rsid w:val="00A671B4"/>
    <w:rPr>
      <w:rFonts w:ascii="Times New Roman" w:eastAsia="Times New Roman" w:hAnsi="Times New Roman"/>
      <w:sz w:val="24"/>
      <w:szCs w:val="24"/>
    </w:rPr>
  </w:style>
  <w:style w:type="character" w:customStyle="1" w:styleId="133">
    <w:name w:val="Замещающий текст1"/>
    <w:uiPriority w:val="99"/>
    <w:semiHidden/>
    <w:rsid w:val="00A671B4"/>
    <w:rPr>
      <w:rFonts w:cs="Times New Roman"/>
      <w:color w:val="808080"/>
    </w:rPr>
  </w:style>
  <w:style w:type="paragraph" w:customStyle="1" w:styleId="a20">
    <w:name w:val="Дефис"/>
    <w:basedOn w:val="16"/>
    <w:link w:val="a2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21">
    <w:name w:val="Дефис Знак"/>
    <w:link w:val="a20"/>
    <w:uiPriority w:val="99"/>
    <w:locked/>
    <w:rsid w:val="00A671B4"/>
    <w:rPr>
      <w:rFonts w:ascii="Times New Roman" w:eastAsia="Times New Roman" w:hAnsi="Times New Roman"/>
      <w:sz w:val="24"/>
      <w:szCs w:val="24"/>
      <w:lang w:val="en-US"/>
    </w:rPr>
  </w:style>
  <w:style w:type="paragraph" w:customStyle="1" w:styleId="40">
    <w:name w:val="Стиль4"/>
    <w:basedOn w:val="a20"/>
    <w:link w:val="41"/>
    <w:uiPriority w:val="99"/>
    <w:rsid w:val="00A671B4"/>
  </w:style>
  <w:style w:type="character" w:customStyle="1" w:styleId="41">
    <w:name w:val="Стиль4 Знак"/>
    <w:basedOn w:val="a21"/>
    <w:link w:val="40"/>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22">
    <w:name w:val="Текст концевой сноски Знак"/>
    <w:link w:val="EndnoteText"/>
    <w:uiPriority w:val="99"/>
    <w:semiHidden/>
    <w:rsid w:val="00A671B4"/>
  </w:style>
  <w:style w:type="paragraph" w:styleId="EndnoteText">
    <w:name w:val="endnote text"/>
    <w:basedOn w:val="Normal"/>
    <w:link w:val="a22"/>
    <w:uiPriority w:val="99"/>
    <w:semiHidden/>
    <w:rsid w:val="00A671B4"/>
    <w:rPr>
      <w:rFonts w:ascii="Calibri" w:eastAsia="Calibri" w:hAnsi="Calibri"/>
      <w:sz w:val="20"/>
      <w:szCs w:val="20"/>
    </w:rPr>
  </w:style>
  <w:style w:type="character" w:customStyle="1" w:styleId="134">
    <w:name w:val="Текст концевой сноски Знак1"/>
    <w:basedOn w:val="DefaultParagraphFont"/>
    <w:uiPriority w:val="99"/>
    <w:semiHidden/>
    <w:rsid w:val="00A671B4"/>
    <w:rPr>
      <w:rFonts w:ascii="Times New Roman" w:eastAsia="Times New Roman" w:hAnsi="Times New Roman"/>
    </w:rPr>
  </w:style>
  <w:style w:type="character" w:styleId="EndnoteReference">
    <w:name w:val="endnote reference"/>
    <w:uiPriority w:val="99"/>
    <w:semiHidden/>
    <w:rsid w:val="00A671B4"/>
    <w:rPr>
      <w:rFonts w:cs="Times New Roman"/>
      <w:vertAlign w:val="superscript"/>
    </w:rPr>
  </w:style>
  <w:style w:type="character" w:styleId="Strong">
    <w:name w:val="Strong"/>
    <w:uiPriority w:val="99"/>
    <w:qFormat/>
    <w:rsid w:val="00A671B4"/>
    <w:rPr>
      <w:rFonts w:cs="Times New Roman"/>
      <w:b/>
    </w:rPr>
  </w:style>
  <w:style w:type="paragraph" w:customStyle="1" w:styleId="135">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23">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24">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36">
    <w:name w:val="Знак Знак Знак1"/>
    <w:basedOn w:val="Normal"/>
    <w:rsid w:val="00A671B4"/>
    <w:pPr>
      <w:tabs>
        <w:tab w:val="num" w:pos="360"/>
      </w:tabs>
      <w:spacing w:after="160" w:line="240" w:lineRule="exact"/>
    </w:pPr>
    <w:rPr>
      <w:rFonts w:ascii="Verdana" w:hAnsi="Verdana" w:cs="Verdana"/>
      <w:sz w:val="20"/>
      <w:szCs w:val="20"/>
      <w:lang w:val="en-US" w:eastAsia="en-US"/>
    </w:rPr>
  </w:style>
  <w:style w:type="paragraph" w:styleId="BodyText22">
    <w:name w:val="Body Text 2"/>
    <w:basedOn w:val="Normal"/>
    <w:link w:val="213"/>
    <w:unhideWhenUsed/>
    <w:rsid w:val="00A671B4"/>
    <w:pPr>
      <w:spacing w:after="120" w:line="480" w:lineRule="auto"/>
    </w:pPr>
  </w:style>
  <w:style w:type="character" w:customStyle="1" w:styleId="213">
    <w:name w:val="Основной текст 2 Знак"/>
    <w:basedOn w:val="DefaultParagraphFont"/>
    <w:link w:val="BodyText22"/>
    <w:rsid w:val="00A671B4"/>
    <w:rPr>
      <w:rFonts w:ascii="Times New Roman" w:eastAsia="Times New Roman" w:hAnsi="Times New Roman"/>
      <w:sz w:val="24"/>
      <w:szCs w:val="24"/>
    </w:rPr>
  </w:style>
  <w:style w:type="paragraph" w:styleId="Caption">
    <w:name w:val="caption"/>
    <w:basedOn w:val="Normal"/>
    <w:next w:val="Normal"/>
    <w:qFormat/>
    <w:rsid w:val="00A671B4"/>
    <w:pPr>
      <w:widowControl w:val="0"/>
      <w:spacing w:before="240" w:after="120" w:line="280" w:lineRule="exact"/>
      <w:ind w:left="641"/>
      <w:jc w:val="both"/>
    </w:pPr>
    <w:rPr>
      <w:b/>
      <w:szCs w:val="20"/>
    </w:rPr>
  </w:style>
  <w:style w:type="paragraph" w:customStyle="1" w:styleId="214">
    <w:name w:val="Основной текст 21"/>
    <w:basedOn w:val="Normal"/>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5">
    <w:name w:val="Основной текст с отступом 21"/>
    <w:basedOn w:val="Normal"/>
    <w:rsid w:val="00A671B4"/>
    <w:pPr>
      <w:ind w:left="284"/>
    </w:pPr>
    <w:rPr>
      <w:color w:val="000000"/>
      <w:szCs w:val="20"/>
    </w:rPr>
  </w:style>
  <w:style w:type="paragraph" w:customStyle="1" w:styleId="312">
    <w:name w:val="Основной текст с отступом 31"/>
    <w:basedOn w:val="Normal"/>
    <w:rsid w:val="00A671B4"/>
    <w:pPr>
      <w:tabs>
        <w:tab w:val="left" w:pos="426"/>
      </w:tabs>
      <w:ind w:left="567" w:firstLine="284"/>
    </w:pPr>
    <w:rPr>
      <w:color w:val="000000"/>
      <w:szCs w:val="20"/>
    </w:rPr>
  </w:style>
  <w:style w:type="paragraph" w:customStyle="1" w:styleId="137">
    <w:name w:val="Схема документа1"/>
    <w:basedOn w:val="Normal"/>
    <w:rsid w:val="00A671B4"/>
    <w:pPr>
      <w:shd w:val="clear" w:color="auto" w:fill="000080"/>
    </w:pPr>
    <w:rPr>
      <w:rFonts w:ascii="Tahoma" w:hAnsi="Tahoma"/>
      <w:sz w:val="22"/>
      <w:szCs w:val="20"/>
    </w:rPr>
  </w:style>
  <w:style w:type="paragraph" w:customStyle="1" w:styleId="313">
    <w:name w:val="Основной текст 31"/>
    <w:basedOn w:val="Normal"/>
    <w:rsid w:val="00A671B4"/>
    <w:pPr>
      <w:widowControl w:val="0"/>
      <w:spacing w:line="400" w:lineRule="exact"/>
      <w:ind w:right="1320"/>
      <w:jc w:val="both"/>
    </w:pPr>
    <w:rPr>
      <w:color w:val="000000"/>
      <w:szCs w:val="20"/>
    </w:rPr>
  </w:style>
  <w:style w:type="paragraph" w:styleId="DocumentMap">
    <w:name w:val="Document Map"/>
    <w:basedOn w:val="Normal"/>
    <w:link w:val="a25"/>
    <w:rsid w:val="00A671B4"/>
    <w:pPr>
      <w:shd w:val="clear" w:color="auto" w:fill="000080"/>
    </w:pPr>
    <w:rPr>
      <w:rFonts w:ascii="Tahoma" w:hAnsi="Tahoma"/>
      <w:sz w:val="22"/>
      <w:szCs w:val="20"/>
    </w:rPr>
  </w:style>
  <w:style w:type="character" w:customStyle="1" w:styleId="a25">
    <w:name w:val="Схема документа Знак"/>
    <w:basedOn w:val="DefaultParagraphFont"/>
    <w:link w:val="DocumentMap"/>
    <w:rsid w:val="00A671B4"/>
    <w:rPr>
      <w:rFonts w:ascii="Tahoma" w:eastAsia="Times New Roman" w:hAnsi="Tahoma"/>
      <w:sz w:val="22"/>
      <w:shd w:val="clear" w:color="auto" w:fill="000080"/>
    </w:rPr>
  </w:style>
  <w:style w:type="character" w:customStyle="1" w:styleId="138">
    <w:name w:val="Ст1"/>
    <w:rsid w:val="00A671B4"/>
    <w:rPr>
      <w:rFonts w:ascii="Times New Roman" w:hAnsi="Times New Roman"/>
      <w:noProof w:val="0"/>
      <w:color w:val="000000"/>
      <w:spacing w:val="0"/>
      <w:w w:val="100"/>
      <w:position w:val="0"/>
      <w:sz w:val="24"/>
      <w:lang w:val="ru-RU"/>
    </w:rPr>
  </w:style>
  <w:style w:type="paragraph" w:customStyle="1" w:styleId="216">
    <w:name w:val="Стиль2"/>
    <w:basedOn w:val="Normal"/>
    <w:rsid w:val="00A671B4"/>
    <w:pPr>
      <w:jc w:val="center"/>
      <w:outlineLvl w:val="0"/>
    </w:pPr>
    <w:rPr>
      <w:b/>
      <w:sz w:val="26"/>
      <w:szCs w:val="20"/>
    </w:rPr>
  </w:style>
  <w:style w:type="paragraph" w:customStyle="1" w:styleId="xl24">
    <w:name w:val="xl24"/>
    <w:basedOn w:val="Normal"/>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671B4"/>
    <w:pPr>
      <w:spacing w:before="100" w:after="100"/>
    </w:pPr>
    <w:rPr>
      <w:rFonts w:ascii="Times New Roman CYR" w:hAnsi="Times New Roman CYR"/>
      <w:szCs w:val="20"/>
    </w:rPr>
  </w:style>
  <w:style w:type="paragraph" w:styleId="BlockText">
    <w:name w:val="Block Text"/>
    <w:basedOn w:val="Normal"/>
    <w:rsid w:val="00A671B4"/>
    <w:pPr>
      <w:ind w:left="113" w:right="113"/>
      <w:jc w:val="right"/>
    </w:pPr>
  </w:style>
  <w:style w:type="paragraph" w:customStyle="1" w:styleId="font6">
    <w:name w:val="font6"/>
    <w:basedOn w:val="Normal"/>
    <w:rsid w:val="00A671B4"/>
    <w:pPr>
      <w:spacing w:before="100" w:beforeAutospacing="1" w:after="100" w:afterAutospacing="1"/>
    </w:pPr>
    <w:rPr>
      <w:rFonts w:ascii="Symbol" w:eastAsia="Arial Unicode MS" w:hAnsi="Symbol" w:cs="Arial Unicode MS"/>
    </w:rPr>
  </w:style>
  <w:style w:type="paragraph" w:customStyle="1" w:styleId="font7">
    <w:name w:val="font7"/>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671B4"/>
    <w:pPr>
      <w:ind w:firstLine="284"/>
    </w:pPr>
    <w:rPr>
      <w:rFonts w:ascii="Courier New" w:hAnsi="Courier New" w:cs="Courier New"/>
    </w:rPr>
  </w:style>
  <w:style w:type="paragraph" w:customStyle="1" w:styleId="217">
    <w:name w:val="çàãîëîâîê 2"/>
    <w:basedOn w:val="Normal"/>
    <w:next w:val="Normal"/>
    <w:rsid w:val="00A671B4"/>
    <w:pPr>
      <w:keepNext/>
      <w:widowControl w:val="0"/>
    </w:pPr>
  </w:style>
  <w:style w:type="paragraph" w:styleId="ListBullet">
    <w:name w:val="List Bullet"/>
    <w:basedOn w:val="Normal"/>
    <w:autoRedefine/>
    <w:rsid w:val="00A671B4"/>
    <w:pPr>
      <w:tabs>
        <w:tab w:val="num" w:pos="360"/>
      </w:tabs>
      <w:ind w:left="360" w:hanging="360"/>
    </w:pPr>
  </w:style>
  <w:style w:type="paragraph" w:customStyle="1" w:styleId="a26">
    <w:name w:val="об"/>
    <w:basedOn w:val="Normal"/>
    <w:rsid w:val="00A671B4"/>
    <w:pPr>
      <w:jc w:val="center"/>
    </w:pPr>
    <w:rPr>
      <w:noProof/>
      <w:szCs w:val="20"/>
    </w:rPr>
  </w:style>
  <w:style w:type="table" w:styleId="TableGrid">
    <w:name w:val="Table Grid"/>
    <w:basedOn w:val="TableNormal"/>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0">
    <w:name w:val="Body Text 21"/>
    <w:basedOn w:val="Normal"/>
    <w:rsid w:val="00A671B4"/>
    <w:pPr>
      <w:widowControl w:val="0"/>
      <w:spacing w:before="80" w:line="280" w:lineRule="exact"/>
      <w:jc w:val="both"/>
    </w:pPr>
    <w:rPr>
      <w:color w:val="000000"/>
      <w:szCs w:val="20"/>
    </w:rPr>
  </w:style>
  <w:style w:type="character" w:customStyle="1" w:styleId="fts-hit">
    <w:name w:val="fts-hit"/>
    <w:rsid w:val="00A671B4"/>
  </w:style>
  <w:style w:type="character" w:styleId="LineNumber">
    <w:name w:val="line number"/>
    <w:rsid w:val="00A671B4"/>
  </w:style>
  <w:style w:type="paragraph" w:customStyle="1" w:styleId="221">
    <w:name w:val="Основной текст 22"/>
    <w:basedOn w:val="Normal"/>
    <w:rsid w:val="00A671B4"/>
    <w:pPr>
      <w:widowControl w:val="0"/>
      <w:spacing w:before="80" w:line="280" w:lineRule="exact"/>
      <w:jc w:val="both"/>
    </w:pPr>
    <w:rPr>
      <w:color w:val="000000"/>
      <w:szCs w:val="20"/>
    </w:rPr>
  </w:style>
  <w:style w:type="paragraph" w:customStyle="1" w:styleId="231">
    <w:name w:val="Основной текст 23"/>
    <w:basedOn w:val="Normal"/>
    <w:rsid w:val="00A671B4"/>
    <w:pPr>
      <w:widowControl w:val="0"/>
      <w:spacing w:line="260" w:lineRule="exact"/>
      <w:ind w:firstLine="60"/>
      <w:jc w:val="both"/>
    </w:pPr>
    <w:rPr>
      <w:szCs w:val="20"/>
    </w:rPr>
  </w:style>
  <w:style w:type="paragraph" w:customStyle="1" w:styleId="222">
    <w:name w:val="Основной текст с отступом 22"/>
    <w:basedOn w:val="Normal"/>
    <w:rsid w:val="00A671B4"/>
    <w:pPr>
      <w:ind w:left="284"/>
    </w:pPr>
    <w:rPr>
      <w:color w:val="000000"/>
      <w:szCs w:val="20"/>
    </w:rPr>
  </w:style>
  <w:style w:type="paragraph" w:customStyle="1" w:styleId="320">
    <w:name w:val="Основной текст с отступом 32"/>
    <w:basedOn w:val="Normal"/>
    <w:rsid w:val="00A671B4"/>
    <w:pPr>
      <w:tabs>
        <w:tab w:val="left" w:pos="426"/>
      </w:tabs>
      <w:ind w:left="567" w:firstLine="284"/>
    </w:pPr>
    <w:rPr>
      <w:color w:val="000000"/>
      <w:szCs w:val="20"/>
    </w:rPr>
  </w:style>
  <w:style w:type="paragraph" w:customStyle="1" w:styleId="218">
    <w:name w:val="Схема документа2"/>
    <w:basedOn w:val="Normal"/>
    <w:rsid w:val="00A671B4"/>
    <w:pPr>
      <w:shd w:val="clear" w:color="auto" w:fill="000080"/>
    </w:pPr>
    <w:rPr>
      <w:rFonts w:ascii="Tahoma" w:hAnsi="Tahoma"/>
      <w:sz w:val="22"/>
      <w:szCs w:val="20"/>
    </w:rPr>
  </w:style>
  <w:style w:type="paragraph" w:customStyle="1" w:styleId="321">
    <w:name w:val="Основной текст 32"/>
    <w:basedOn w:val="Normal"/>
    <w:rsid w:val="00A671B4"/>
    <w:pPr>
      <w:widowControl w:val="0"/>
      <w:spacing w:line="400" w:lineRule="exact"/>
      <w:ind w:right="1320"/>
      <w:jc w:val="both"/>
    </w:pPr>
    <w:rPr>
      <w:color w:val="000000"/>
      <w:szCs w:val="20"/>
    </w:rPr>
  </w:style>
  <w:style w:type="paragraph" w:customStyle="1" w:styleId="a27">
    <w:name w:val="Содержимое таблицы"/>
    <w:basedOn w:val="Normal"/>
    <w:rsid w:val="00A671B4"/>
    <w:pPr>
      <w:widowControl w:val="0"/>
      <w:suppressLineNumbers/>
      <w:suppressAutoHyphens/>
    </w:pPr>
    <w:rPr>
      <w:rFonts w:ascii="Arial" w:eastAsia="Lucida Sans Unicode" w:hAnsi="Arial"/>
      <w:kern w:val="2"/>
      <w:sz w:val="20"/>
    </w:rPr>
  </w:style>
  <w:style w:type="numbering" w:customStyle="1" w:styleId="139">
    <w:name w:val="Нет списка1"/>
    <w:next w:val="NoList"/>
    <w:uiPriority w:val="99"/>
    <w:semiHidden/>
    <w:unhideWhenUsed/>
    <w:rsid w:val="00A671B4"/>
  </w:style>
  <w:style w:type="table" w:customStyle="1" w:styleId="140">
    <w:name w:val="Сетка таблицы1"/>
    <w:basedOn w:val="TableNormal"/>
    <w:next w:val="TableGrid"/>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FollowedHyperlink">
    <w:name w:val="FollowedHyperlink"/>
    <w:rsid w:val="00A671B4"/>
    <w:rPr>
      <w:color w:val="800080"/>
      <w:u w:val="single"/>
    </w:rPr>
  </w:style>
  <w:style w:type="paragraph" w:customStyle="1" w:styleId="1212">
    <w:name w:val="Привычный_12"/>
    <w:basedOn w:val="Normal"/>
    <w:link w:val="1213"/>
    <w:rsid w:val="00A671B4"/>
    <w:pPr>
      <w:widowControl w:val="0"/>
      <w:ind w:firstLine="851"/>
      <w:jc w:val="both"/>
    </w:pPr>
    <w:rPr>
      <w:kern w:val="16"/>
      <w:szCs w:val="20"/>
    </w:rPr>
  </w:style>
  <w:style w:type="character" w:customStyle="1" w:styleId="1213">
    <w:name w:val="Привычный_12 Знак"/>
    <w:link w:val="1212"/>
    <w:rsid w:val="00A671B4"/>
    <w:rPr>
      <w:rFonts w:ascii="Times New Roman" w:eastAsia="Times New Roman" w:hAnsi="Times New Roman"/>
      <w:kern w:val="16"/>
      <w:sz w:val="24"/>
    </w:rPr>
  </w:style>
  <w:style w:type="numbering" w:customStyle="1" w:styleId="1116">
    <w:name w:val="Нет списка11"/>
    <w:next w:val="NoList"/>
    <w:semiHidden/>
    <w:rsid w:val="00A671B4"/>
  </w:style>
  <w:style w:type="numbering" w:customStyle="1" w:styleId="219">
    <w:name w:val="Нет списка2"/>
    <w:next w:val="NoList"/>
    <w:semiHidden/>
    <w:rsid w:val="00A671B4"/>
  </w:style>
  <w:style w:type="paragraph" w:customStyle="1" w:styleId="BodyText220">
    <w:name w:val="Body Text 22"/>
    <w:basedOn w:val="Normal"/>
    <w:rsid w:val="00A671B4"/>
    <w:pPr>
      <w:widowControl w:val="0"/>
      <w:ind w:left="360"/>
      <w:jc w:val="both"/>
    </w:pPr>
    <w:rPr>
      <w:szCs w:val="20"/>
    </w:rPr>
  </w:style>
  <w:style w:type="numbering" w:customStyle="1" w:styleId="36">
    <w:name w:val="Нет списка3"/>
    <w:next w:val="NoList"/>
    <w:semiHidden/>
    <w:rsid w:val="00A671B4"/>
  </w:style>
  <w:style w:type="numbering" w:customStyle="1" w:styleId="42">
    <w:name w:val="Нет списка4"/>
    <w:next w:val="NoList"/>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DefaultParagraphFont"/>
    <w:rsid w:val="00EE77AD"/>
  </w:style>
  <w:style w:type="character" w:customStyle="1" w:styleId="Bodytext12">
    <w:name w:val="Body text_"/>
    <w:basedOn w:val="DefaultParagraphFont"/>
    <w:link w:val="223"/>
    <w:rsid w:val="00E80F60"/>
    <w:rPr>
      <w:rFonts w:eastAsia="Times New Roman"/>
      <w:sz w:val="28"/>
      <w:szCs w:val="28"/>
      <w:shd w:val="clear" w:color="auto" w:fill="FFFFFF"/>
    </w:rPr>
  </w:style>
  <w:style w:type="paragraph" w:customStyle="1" w:styleId="223">
    <w:name w:val="Основной текст2"/>
    <w:basedOn w:val="Normal"/>
    <w:link w:val="Bodytext12"/>
    <w:rsid w:val="00E80F6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numbering.xml.rels>&#65279;<?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88B11-2ABB-4851-AE73-AEF905B6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Uslugi_ob_avto_new.dotx</Template>
  <TotalTime>1363</TotalTime>
  <Pages>18</Pages>
  <Words>19387</Words>
  <Characters>110512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129640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435</cp:revision>
  <cp:lastPrinted>2012-10-30T08:10:00Z</cp:lastPrinted>
  <dcterms:created xsi:type="dcterms:W3CDTF">2016-06-01T05:38:00Z</dcterms:created>
  <dcterms:modified xsi:type="dcterms:W3CDTF">2026-10-07T06:23:00Z</dcterms:modified>
</cp:coreProperties>
</file>