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53FD35" w14:textId="77777777" w:rsidR="00445C43" w:rsidRDefault="00673CD3" w:rsidP="00884082">
      <w:pPr>
        <w:pStyle w:val="afd"/>
        <w:tabs>
          <w:tab w:val="left" w:pos="993"/>
        </w:tabs>
        <w:ind w:left="1636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>Приложение к Технической части</w:t>
      </w:r>
    </w:p>
    <w:p w14:paraId="7D25A28E" w14:textId="77777777" w:rsidR="00445C43" w:rsidRDefault="00445C43" w:rsidP="00884082">
      <w:pPr>
        <w:pStyle w:val="afd"/>
        <w:tabs>
          <w:tab w:val="left" w:pos="993"/>
        </w:tabs>
        <w:ind w:left="1636"/>
        <w:jc w:val="right"/>
        <w:rPr>
          <w:bCs/>
          <w:sz w:val="24"/>
          <w:szCs w:val="24"/>
        </w:rPr>
      </w:pPr>
    </w:p>
    <w:p w14:paraId="27DA2CA8" w14:textId="77777777" w:rsidR="00445C43" w:rsidRDefault="00673CD3" w:rsidP="00884082">
      <w:pPr>
        <w:pStyle w:val="afd"/>
        <w:ind w:left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Общие требования к </w:t>
      </w:r>
      <w:r w:rsidR="007A6D7B">
        <w:rPr>
          <w:b/>
          <w:bCs/>
          <w:sz w:val="24"/>
          <w:szCs w:val="24"/>
        </w:rPr>
        <w:t>услугам</w:t>
      </w:r>
      <w:r>
        <w:rPr>
          <w:b/>
          <w:bCs/>
          <w:sz w:val="24"/>
          <w:szCs w:val="24"/>
        </w:rPr>
        <w:t xml:space="preserve"> </w:t>
      </w:r>
    </w:p>
    <w:p w14:paraId="77EFE14D" w14:textId="77777777" w:rsidR="00445C43" w:rsidRDefault="00673CD3" w:rsidP="00884082">
      <w:pPr>
        <w:pStyle w:val="afd"/>
        <w:ind w:left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Порядок, условия, место, сроки </w:t>
      </w:r>
      <w:r w:rsidR="007A6D7B">
        <w:rPr>
          <w:b/>
          <w:bCs/>
          <w:sz w:val="24"/>
          <w:szCs w:val="24"/>
        </w:rPr>
        <w:t>оказания услуг</w:t>
      </w:r>
    </w:p>
    <w:p w14:paraId="48A3309F" w14:textId="77777777" w:rsidR="00445C43" w:rsidRDefault="00445C43" w:rsidP="00884082">
      <w:pPr>
        <w:jc w:val="center"/>
        <w:rPr>
          <w:b/>
          <w:bCs/>
        </w:rPr>
      </w:pPr>
    </w:p>
    <w:p w14:paraId="378D2219" w14:textId="77777777" w:rsidR="00445C43" w:rsidRDefault="00673CD3" w:rsidP="00884082">
      <w:pPr>
        <w:jc w:val="both"/>
        <w:rPr>
          <w:b/>
          <w:bCs/>
        </w:rPr>
      </w:pPr>
      <w:r>
        <w:rPr>
          <w:b/>
          <w:bCs/>
        </w:rPr>
        <w:t>Основные термины и определения.</w:t>
      </w:r>
    </w:p>
    <w:p w14:paraId="3C61E6DC" w14:textId="77777777" w:rsidR="00445C43" w:rsidRDefault="00445C43" w:rsidP="00884082">
      <w:pPr>
        <w:pStyle w:val="afd"/>
        <w:ind w:left="1512"/>
        <w:jc w:val="both"/>
        <w:rPr>
          <w:b/>
          <w:bCs/>
          <w:sz w:val="24"/>
          <w:szCs w:val="24"/>
        </w:rPr>
      </w:pPr>
    </w:p>
    <w:p w14:paraId="12E24E3B" w14:textId="77777777" w:rsidR="00445C43" w:rsidRDefault="00673CD3" w:rsidP="00884082">
      <w:pPr>
        <w:keepNext/>
        <w:jc w:val="both"/>
      </w:pPr>
      <w:r>
        <w:t>Таблица 1. Термины и определения.</w:t>
      </w:r>
    </w:p>
    <w:tbl>
      <w:tblPr>
        <w:tblW w:w="9765" w:type="dxa"/>
        <w:tblInd w:w="59" w:type="dxa"/>
        <w:tblLayout w:type="fixed"/>
        <w:tblCellMar>
          <w:top w:w="55" w:type="dxa"/>
          <w:left w:w="54" w:type="dxa"/>
          <w:bottom w:w="55" w:type="dxa"/>
          <w:right w:w="55" w:type="dxa"/>
        </w:tblCellMar>
        <w:tblLook w:val="00A0" w:firstRow="1" w:lastRow="0" w:firstColumn="1" w:lastColumn="0" w:noHBand="0" w:noVBand="0"/>
      </w:tblPr>
      <w:tblGrid>
        <w:gridCol w:w="1770"/>
        <w:gridCol w:w="7866"/>
        <w:gridCol w:w="129"/>
      </w:tblGrid>
      <w:tr w:rsidR="00445C43" w14:paraId="3287158E" w14:textId="77777777">
        <w:trPr>
          <w:trHeight w:val="213"/>
          <w:tblHeader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DFEBC7" w14:textId="77777777" w:rsidR="00445C43" w:rsidRDefault="00673CD3" w:rsidP="0088408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Термин</w:t>
            </w:r>
          </w:p>
        </w:tc>
        <w:tc>
          <w:tcPr>
            <w:tcW w:w="7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4E991" w14:textId="77777777" w:rsidR="00445C43" w:rsidRDefault="00673CD3" w:rsidP="0088408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Определение</w:t>
            </w:r>
          </w:p>
        </w:tc>
        <w:tc>
          <w:tcPr>
            <w:tcW w:w="129" w:type="dxa"/>
          </w:tcPr>
          <w:p w14:paraId="1D6122F7" w14:textId="77777777" w:rsidR="00445C43" w:rsidRDefault="00445C43" w:rsidP="00884082">
            <w:pPr>
              <w:rPr>
                <w:lang w:eastAsia="en-US"/>
              </w:rPr>
            </w:pPr>
          </w:p>
        </w:tc>
      </w:tr>
      <w:tr w:rsidR="00445C43" w14:paraId="7216905F" w14:textId="77777777">
        <w:trPr>
          <w:trHeight w:val="438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52A86E" w14:textId="77777777" w:rsidR="00445C43" w:rsidRDefault="00673CD3" w:rsidP="0088408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WGS84</w:t>
            </w:r>
          </w:p>
        </w:tc>
        <w:tc>
          <w:tcPr>
            <w:tcW w:w="7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42E26" w14:textId="77777777" w:rsidR="00445C43" w:rsidRDefault="00673CD3" w:rsidP="0088408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От англ. World Geodetic System 1984, действующий стандарт единой трехмерной системы координат для позиционирования на Земле</w:t>
            </w:r>
          </w:p>
        </w:tc>
        <w:tc>
          <w:tcPr>
            <w:tcW w:w="129" w:type="dxa"/>
          </w:tcPr>
          <w:p w14:paraId="423B2566" w14:textId="77777777" w:rsidR="00445C43" w:rsidRDefault="00445C43" w:rsidP="00884082">
            <w:pPr>
              <w:rPr>
                <w:lang w:eastAsia="en-US"/>
              </w:rPr>
            </w:pPr>
          </w:p>
        </w:tc>
      </w:tr>
      <w:tr w:rsidR="00445C43" w14:paraId="78230F33" w14:textId="77777777">
        <w:trPr>
          <w:trHeight w:val="213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AD6FF1" w14:textId="77777777" w:rsidR="00445C43" w:rsidRDefault="00673CD3" w:rsidP="0088408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БД</w:t>
            </w:r>
          </w:p>
        </w:tc>
        <w:tc>
          <w:tcPr>
            <w:tcW w:w="7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C4BE4" w14:textId="77777777" w:rsidR="00445C43" w:rsidRDefault="00673CD3" w:rsidP="0088408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База данных</w:t>
            </w:r>
          </w:p>
        </w:tc>
        <w:tc>
          <w:tcPr>
            <w:tcW w:w="129" w:type="dxa"/>
          </w:tcPr>
          <w:p w14:paraId="3AE82D6A" w14:textId="77777777" w:rsidR="00445C43" w:rsidRDefault="00445C43" w:rsidP="00884082">
            <w:pPr>
              <w:rPr>
                <w:lang w:eastAsia="en-US"/>
              </w:rPr>
            </w:pPr>
          </w:p>
        </w:tc>
      </w:tr>
      <w:tr w:rsidR="00445C43" w14:paraId="62AD6EF8" w14:textId="77777777">
        <w:trPr>
          <w:trHeight w:val="213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0B139B" w14:textId="77777777" w:rsidR="00445C43" w:rsidRDefault="00673CD3" w:rsidP="0088408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ГОСТ</w:t>
            </w:r>
          </w:p>
        </w:tc>
        <w:tc>
          <w:tcPr>
            <w:tcW w:w="7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C19B7" w14:textId="77777777" w:rsidR="00445C43" w:rsidRDefault="00673CD3" w:rsidP="0088408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Государственный стандарт</w:t>
            </w:r>
          </w:p>
        </w:tc>
        <w:tc>
          <w:tcPr>
            <w:tcW w:w="129" w:type="dxa"/>
          </w:tcPr>
          <w:p w14:paraId="4D737DC9" w14:textId="77777777" w:rsidR="00445C43" w:rsidRDefault="00445C43" w:rsidP="00884082">
            <w:pPr>
              <w:rPr>
                <w:lang w:eastAsia="en-US"/>
              </w:rPr>
            </w:pPr>
          </w:p>
        </w:tc>
      </w:tr>
      <w:tr w:rsidR="00445C43" w14:paraId="43B3F0E2" w14:textId="77777777">
        <w:trPr>
          <w:trHeight w:val="213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870FF6" w14:textId="77777777" w:rsidR="00445C43" w:rsidRDefault="00673CD3" w:rsidP="0088408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ГП</w:t>
            </w:r>
          </w:p>
        </w:tc>
        <w:tc>
          <w:tcPr>
            <w:tcW w:w="7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C317A" w14:textId="77777777" w:rsidR="00445C43" w:rsidRDefault="00673CD3" w:rsidP="0088408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Генеральный план</w:t>
            </w:r>
          </w:p>
        </w:tc>
        <w:tc>
          <w:tcPr>
            <w:tcW w:w="129" w:type="dxa"/>
          </w:tcPr>
          <w:p w14:paraId="7182D861" w14:textId="77777777" w:rsidR="00445C43" w:rsidRDefault="00445C43" w:rsidP="00884082">
            <w:pPr>
              <w:rPr>
                <w:lang w:eastAsia="en-US"/>
              </w:rPr>
            </w:pPr>
          </w:p>
        </w:tc>
      </w:tr>
      <w:tr w:rsidR="00445C43" w14:paraId="107484EF" w14:textId="77777777">
        <w:trPr>
          <w:trHeight w:val="213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2CF161" w14:textId="77777777" w:rsidR="00445C43" w:rsidRDefault="00673CD3" w:rsidP="0088408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ЕГРН</w:t>
            </w:r>
          </w:p>
        </w:tc>
        <w:tc>
          <w:tcPr>
            <w:tcW w:w="7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509ED" w14:textId="77777777" w:rsidR="00445C43" w:rsidRDefault="00673CD3" w:rsidP="0088408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Единый государственный реестр недвижимости</w:t>
            </w:r>
          </w:p>
        </w:tc>
        <w:tc>
          <w:tcPr>
            <w:tcW w:w="129" w:type="dxa"/>
          </w:tcPr>
          <w:p w14:paraId="19CAB453" w14:textId="77777777" w:rsidR="00445C43" w:rsidRDefault="00445C43" w:rsidP="00884082">
            <w:pPr>
              <w:rPr>
                <w:lang w:eastAsia="en-US"/>
              </w:rPr>
            </w:pPr>
          </w:p>
        </w:tc>
      </w:tr>
      <w:tr w:rsidR="00445C43" w14:paraId="600A86DB" w14:textId="77777777">
        <w:trPr>
          <w:trHeight w:val="955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1C81D0" w14:textId="77777777" w:rsidR="00445C43" w:rsidRDefault="00673CD3" w:rsidP="0088408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Заказчик</w:t>
            </w:r>
          </w:p>
        </w:tc>
        <w:tc>
          <w:tcPr>
            <w:tcW w:w="7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D0339" w14:textId="77777777" w:rsidR="00445C43" w:rsidRDefault="00673CD3" w:rsidP="00884082">
            <w:pPr>
              <w:widowControl w:val="0"/>
              <w:jc w:val="both"/>
              <w:rPr>
                <w:lang w:eastAsia="en-US"/>
              </w:rPr>
            </w:pPr>
            <w:r w:rsidRPr="00AF4E45">
              <w:rPr>
                <w:lang w:eastAsia="en-US"/>
              </w:rPr>
              <w:t xml:space="preserve">Заказчик по контракту на </w:t>
            </w:r>
            <w:r w:rsidR="00AF4E45" w:rsidRPr="00AF4E45">
              <w:rPr>
                <w:lang w:eastAsia="en-US"/>
              </w:rPr>
              <w:t>оказание услуг по технической поддержке Государственной информационной системы обеспечения градостроительной деятельности Хабаровского края</w:t>
            </w:r>
          </w:p>
        </w:tc>
        <w:tc>
          <w:tcPr>
            <w:tcW w:w="129" w:type="dxa"/>
          </w:tcPr>
          <w:p w14:paraId="11616273" w14:textId="77777777" w:rsidR="00445C43" w:rsidRDefault="00445C43" w:rsidP="00884082">
            <w:pPr>
              <w:rPr>
                <w:lang w:eastAsia="en-US"/>
              </w:rPr>
            </w:pPr>
          </w:p>
        </w:tc>
      </w:tr>
      <w:tr w:rsidR="00445C43" w14:paraId="52AC97F5" w14:textId="77777777">
        <w:trPr>
          <w:trHeight w:val="213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E4586D" w14:textId="77777777" w:rsidR="00445C43" w:rsidRDefault="00673CD3" w:rsidP="0088408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ЗУ</w:t>
            </w:r>
          </w:p>
        </w:tc>
        <w:tc>
          <w:tcPr>
            <w:tcW w:w="7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11168" w14:textId="77777777" w:rsidR="00445C43" w:rsidRDefault="00673CD3" w:rsidP="0088408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Земельный участок</w:t>
            </w:r>
          </w:p>
        </w:tc>
        <w:tc>
          <w:tcPr>
            <w:tcW w:w="129" w:type="dxa"/>
          </w:tcPr>
          <w:p w14:paraId="34A5AB62" w14:textId="77777777" w:rsidR="00445C43" w:rsidRDefault="00445C43" w:rsidP="00884082">
            <w:pPr>
              <w:rPr>
                <w:lang w:eastAsia="en-US"/>
              </w:rPr>
            </w:pPr>
          </w:p>
        </w:tc>
      </w:tr>
      <w:tr w:rsidR="00445C43" w14:paraId="437634C6" w14:textId="77777777">
        <w:trPr>
          <w:trHeight w:val="213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4E652D" w14:textId="77777777" w:rsidR="00445C43" w:rsidRDefault="00673CD3" w:rsidP="0088408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ЦОД</w:t>
            </w:r>
          </w:p>
        </w:tc>
        <w:tc>
          <w:tcPr>
            <w:tcW w:w="7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C3AA6" w14:textId="77777777" w:rsidR="00445C43" w:rsidRDefault="00673CD3" w:rsidP="0088408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Центр обработки данных Правительства Хабаровского края</w:t>
            </w:r>
          </w:p>
        </w:tc>
        <w:tc>
          <w:tcPr>
            <w:tcW w:w="129" w:type="dxa"/>
          </w:tcPr>
          <w:p w14:paraId="22B2E133" w14:textId="77777777" w:rsidR="00445C43" w:rsidRDefault="00445C43" w:rsidP="00884082">
            <w:pPr>
              <w:rPr>
                <w:lang w:eastAsia="en-US"/>
              </w:rPr>
            </w:pPr>
          </w:p>
        </w:tc>
      </w:tr>
      <w:tr w:rsidR="00445C43" w14:paraId="69338FF7" w14:textId="77777777">
        <w:trPr>
          <w:trHeight w:val="213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D36234" w14:textId="77777777" w:rsidR="00445C43" w:rsidRDefault="00673CD3" w:rsidP="0088408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ЭП</w:t>
            </w:r>
          </w:p>
        </w:tc>
        <w:tc>
          <w:tcPr>
            <w:tcW w:w="7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B294D" w14:textId="77777777" w:rsidR="00445C43" w:rsidRDefault="00673CD3" w:rsidP="0088408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Электронная подпись</w:t>
            </w:r>
          </w:p>
        </w:tc>
        <w:tc>
          <w:tcPr>
            <w:tcW w:w="129" w:type="dxa"/>
          </w:tcPr>
          <w:p w14:paraId="3A1C4298" w14:textId="77777777" w:rsidR="00445C43" w:rsidRDefault="00445C43" w:rsidP="00884082">
            <w:pPr>
              <w:rPr>
                <w:lang w:eastAsia="en-US"/>
              </w:rPr>
            </w:pPr>
          </w:p>
        </w:tc>
      </w:tr>
      <w:tr w:rsidR="00445C43" w14:paraId="433F4C34" w14:textId="77777777" w:rsidTr="00AF4E45">
        <w:trPr>
          <w:trHeight w:val="213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26F342" w14:textId="77777777" w:rsidR="00445C43" w:rsidRDefault="00673CD3" w:rsidP="0088408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Контракт</w:t>
            </w:r>
          </w:p>
        </w:tc>
        <w:tc>
          <w:tcPr>
            <w:tcW w:w="7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F26D5" w14:textId="77777777" w:rsidR="00445C43" w:rsidRDefault="00673CD3" w:rsidP="00884082">
            <w:pPr>
              <w:jc w:val="both"/>
              <w:rPr>
                <w:lang w:eastAsia="en-US"/>
              </w:rPr>
            </w:pPr>
            <w:r w:rsidRPr="00AF4E45">
              <w:rPr>
                <w:lang w:eastAsia="en-US"/>
              </w:rPr>
              <w:t xml:space="preserve">Государственный контракт </w:t>
            </w:r>
            <w:r w:rsidR="00AF4E45" w:rsidRPr="00AF4E45">
              <w:rPr>
                <w:lang w:eastAsia="en-US"/>
              </w:rPr>
              <w:t>на оказание услуг по технической поддержке Государственной информационной системы обеспечения градостроительной деятельности Хабаровского края</w:t>
            </w:r>
          </w:p>
        </w:tc>
        <w:tc>
          <w:tcPr>
            <w:tcW w:w="129" w:type="dxa"/>
          </w:tcPr>
          <w:p w14:paraId="4E919CF5" w14:textId="77777777" w:rsidR="00445C43" w:rsidRDefault="00445C43" w:rsidP="00884082">
            <w:pPr>
              <w:rPr>
                <w:lang w:eastAsia="en-US"/>
              </w:rPr>
            </w:pPr>
          </w:p>
        </w:tc>
      </w:tr>
      <w:tr w:rsidR="00445C43" w14:paraId="0E42196E" w14:textId="77777777">
        <w:trPr>
          <w:trHeight w:val="213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5B41A0" w14:textId="77777777" w:rsidR="00445C43" w:rsidRDefault="00673CD3" w:rsidP="0088408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МО</w:t>
            </w:r>
          </w:p>
        </w:tc>
        <w:tc>
          <w:tcPr>
            <w:tcW w:w="7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1960E" w14:textId="77777777" w:rsidR="00445C43" w:rsidRDefault="00673CD3" w:rsidP="0088408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Муниципальные образования Хабаровского края</w:t>
            </w:r>
          </w:p>
        </w:tc>
        <w:tc>
          <w:tcPr>
            <w:tcW w:w="129" w:type="dxa"/>
          </w:tcPr>
          <w:p w14:paraId="78166588" w14:textId="77777777" w:rsidR="00445C43" w:rsidRDefault="00445C43" w:rsidP="00884082">
            <w:pPr>
              <w:rPr>
                <w:lang w:eastAsia="en-US"/>
              </w:rPr>
            </w:pPr>
          </w:p>
        </w:tc>
      </w:tr>
      <w:tr w:rsidR="00445C43" w14:paraId="7D07731D" w14:textId="77777777">
        <w:trPr>
          <w:trHeight w:val="354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D650BA" w14:textId="77777777" w:rsidR="00445C43" w:rsidRDefault="00673CD3" w:rsidP="0088408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МСК</w:t>
            </w:r>
          </w:p>
        </w:tc>
        <w:tc>
          <w:tcPr>
            <w:tcW w:w="7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3B926" w14:textId="77777777" w:rsidR="00445C43" w:rsidRDefault="00673CD3" w:rsidP="0088408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Местная система координат</w:t>
            </w:r>
          </w:p>
        </w:tc>
        <w:tc>
          <w:tcPr>
            <w:tcW w:w="129" w:type="dxa"/>
          </w:tcPr>
          <w:p w14:paraId="6B42CEE1" w14:textId="77777777" w:rsidR="00445C43" w:rsidRDefault="00445C43" w:rsidP="00884082">
            <w:pPr>
              <w:rPr>
                <w:lang w:eastAsia="en-US"/>
              </w:rPr>
            </w:pPr>
          </w:p>
        </w:tc>
      </w:tr>
      <w:tr w:rsidR="00445C43" w14:paraId="38E0B372" w14:textId="77777777">
        <w:trPr>
          <w:trHeight w:val="213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D81699" w14:textId="77777777" w:rsidR="00445C43" w:rsidRDefault="00673CD3" w:rsidP="0088408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ОМСУ</w:t>
            </w:r>
          </w:p>
        </w:tc>
        <w:tc>
          <w:tcPr>
            <w:tcW w:w="7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7B72E" w14:textId="77777777" w:rsidR="00445C43" w:rsidRDefault="00673CD3" w:rsidP="0088408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Органы местного самоуправления Хабаровского края</w:t>
            </w:r>
          </w:p>
        </w:tc>
        <w:tc>
          <w:tcPr>
            <w:tcW w:w="129" w:type="dxa"/>
          </w:tcPr>
          <w:p w14:paraId="496B6A7A" w14:textId="77777777" w:rsidR="00445C43" w:rsidRDefault="00445C43" w:rsidP="00884082">
            <w:pPr>
              <w:rPr>
                <w:lang w:eastAsia="en-US"/>
              </w:rPr>
            </w:pPr>
          </w:p>
        </w:tc>
      </w:tr>
      <w:tr w:rsidR="00445C43" w14:paraId="2B927272" w14:textId="77777777">
        <w:trPr>
          <w:trHeight w:val="213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50F030" w14:textId="77777777" w:rsidR="00445C43" w:rsidRDefault="00673CD3" w:rsidP="0088408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ОИВ</w:t>
            </w:r>
          </w:p>
        </w:tc>
        <w:tc>
          <w:tcPr>
            <w:tcW w:w="7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B17C2" w14:textId="77777777" w:rsidR="00445C43" w:rsidRDefault="00673CD3" w:rsidP="0088408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Органы исполнительной власти Хабаровского края</w:t>
            </w:r>
          </w:p>
        </w:tc>
        <w:tc>
          <w:tcPr>
            <w:tcW w:w="129" w:type="dxa"/>
          </w:tcPr>
          <w:p w14:paraId="4D6B61C4" w14:textId="77777777" w:rsidR="00445C43" w:rsidRDefault="00445C43" w:rsidP="00884082">
            <w:pPr>
              <w:rPr>
                <w:lang w:eastAsia="en-US"/>
              </w:rPr>
            </w:pPr>
          </w:p>
        </w:tc>
      </w:tr>
      <w:tr w:rsidR="00445C43" w14:paraId="311CB8F8" w14:textId="77777777">
        <w:trPr>
          <w:trHeight w:val="225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3D5BE1" w14:textId="77777777" w:rsidR="00445C43" w:rsidRDefault="00673CD3" w:rsidP="0088408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Оператор ГИСОГД</w:t>
            </w:r>
          </w:p>
        </w:tc>
        <w:tc>
          <w:tcPr>
            <w:tcW w:w="7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A7FC2" w14:textId="77777777" w:rsidR="00445C43" w:rsidRDefault="004C588C" w:rsidP="00884082">
            <w:pPr>
              <w:jc w:val="both"/>
              <w:rPr>
                <w:lang w:eastAsia="en-US"/>
              </w:rPr>
            </w:pPr>
            <w:r w:rsidRPr="004C588C">
              <w:rPr>
                <w:lang w:eastAsia="en-US"/>
              </w:rPr>
              <w:t>КГБУ «Проектно-строительный институт хабаровского края»</w:t>
            </w:r>
          </w:p>
        </w:tc>
        <w:tc>
          <w:tcPr>
            <w:tcW w:w="129" w:type="dxa"/>
          </w:tcPr>
          <w:p w14:paraId="4D041815" w14:textId="77777777" w:rsidR="00445C43" w:rsidRDefault="00445C43" w:rsidP="00884082">
            <w:pPr>
              <w:rPr>
                <w:lang w:eastAsia="en-US"/>
              </w:rPr>
            </w:pPr>
          </w:p>
        </w:tc>
      </w:tr>
      <w:tr w:rsidR="00445C43" w14:paraId="3628330C" w14:textId="77777777">
        <w:trPr>
          <w:trHeight w:val="213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F0C5AE" w14:textId="77777777" w:rsidR="00445C43" w:rsidRDefault="00673CD3" w:rsidP="0088408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ГИСОГД, Система</w:t>
            </w:r>
          </w:p>
        </w:tc>
        <w:tc>
          <w:tcPr>
            <w:tcW w:w="7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C77E7" w14:textId="77777777" w:rsidR="00445C43" w:rsidRDefault="00673CD3" w:rsidP="0088408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Государственная информационная система обеспечения градостроительной деятельности Хабаровского края</w:t>
            </w:r>
          </w:p>
        </w:tc>
        <w:tc>
          <w:tcPr>
            <w:tcW w:w="129" w:type="dxa"/>
          </w:tcPr>
          <w:p w14:paraId="54F0D500" w14:textId="77777777" w:rsidR="00445C43" w:rsidRDefault="00445C43" w:rsidP="00884082">
            <w:pPr>
              <w:rPr>
                <w:lang w:eastAsia="en-US"/>
              </w:rPr>
            </w:pPr>
          </w:p>
        </w:tc>
      </w:tr>
      <w:tr w:rsidR="00445C43" w14:paraId="43E15ADA" w14:textId="77777777">
        <w:trPr>
          <w:trHeight w:val="213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3B293A" w14:textId="77777777" w:rsidR="00445C43" w:rsidRDefault="00673CD3" w:rsidP="0088408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ПД</w:t>
            </w:r>
          </w:p>
        </w:tc>
        <w:tc>
          <w:tcPr>
            <w:tcW w:w="7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9760D" w14:textId="77777777" w:rsidR="00445C43" w:rsidRDefault="00673CD3" w:rsidP="0088408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Пространственные данные</w:t>
            </w:r>
          </w:p>
        </w:tc>
        <w:tc>
          <w:tcPr>
            <w:tcW w:w="129" w:type="dxa"/>
          </w:tcPr>
          <w:p w14:paraId="0F22C4B7" w14:textId="77777777" w:rsidR="00445C43" w:rsidRDefault="00445C43" w:rsidP="00884082">
            <w:pPr>
              <w:rPr>
                <w:lang w:eastAsia="en-US"/>
              </w:rPr>
            </w:pPr>
          </w:p>
        </w:tc>
      </w:tr>
      <w:tr w:rsidR="00445C43" w14:paraId="06FED2AB" w14:textId="77777777">
        <w:trPr>
          <w:trHeight w:val="213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6723C7" w14:textId="77777777" w:rsidR="00445C43" w:rsidRDefault="00673CD3" w:rsidP="0088408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ПДн</w:t>
            </w:r>
          </w:p>
        </w:tc>
        <w:tc>
          <w:tcPr>
            <w:tcW w:w="7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4672F" w14:textId="77777777" w:rsidR="00445C43" w:rsidRDefault="00673CD3" w:rsidP="0088408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Персональные данные</w:t>
            </w:r>
          </w:p>
        </w:tc>
        <w:tc>
          <w:tcPr>
            <w:tcW w:w="129" w:type="dxa"/>
          </w:tcPr>
          <w:p w14:paraId="11871A0B" w14:textId="77777777" w:rsidR="00445C43" w:rsidRDefault="00445C43" w:rsidP="00884082">
            <w:pPr>
              <w:rPr>
                <w:lang w:eastAsia="en-US"/>
              </w:rPr>
            </w:pPr>
          </w:p>
        </w:tc>
      </w:tr>
      <w:tr w:rsidR="00445C43" w14:paraId="5A29BEDA" w14:textId="77777777">
        <w:trPr>
          <w:trHeight w:val="213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E4A636" w14:textId="77777777" w:rsidR="00445C43" w:rsidRDefault="00673CD3" w:rsidP="0088408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ПКР</w:t>
            </w:r>
          </w:p>
        </w:tc>
        <w:tc>
          <w:tcPr>
            <w:tcW w:w="7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95961" w14:textId="77777777" w:rsidR="00445C43" w:rsidRDefault="00673CD3" w:rsidP="0088408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Проекты комплексного развития</w:t>
            </w:r>
          </w:p>
        </w:tc>
        <w:tc>
          <w:tcPr>
            <w:tcW w:w="129" w:type="dxa"/>
          </w:tcPr>
          <w:p w14:paraId="2576D082" w14:textId="77777777" w:rsidR="00445C43" w:rsidRDefault="00445C43" w:rsidP="00884082">
            <w:pPr>
              <w:rPr>
                <w:lang w:eastAsia="en-US"/>
              </w:rPr>
            </w:pPr>
          </w:p>
        </w:tc>
      </w:tr>
      <w:tr w:rsidR="00445C43" w14:paraId="25E51A64" w14:textId="77777777">
        <w:trPr>
          <w:trHeight w:val="213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8B90CF" w14:textId="77777777" w:rsidR="00445C43" w:rsidRDefault="00673CD3" w:rsidP="0088408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ПО</w:t>
            </w:r>
          </w:p>
        </w:tc>
        <w:tc>
          <w:tcPr>
            <w:tcW w:w="7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EFFFC" w14:textId="77777777" w:rsidR="00445C43" w:rsidRDefault="00673CD3" w:rsidP="00884082">
            <w:pPr>
              <w:jc w:val="both"/>
              <w:rPr>
                <w:lang w:eastAsia="en-US"/>
              </w:rPr>
            </w:pPr>
            <w:r>
              <w:rPr>
                <w:color w:val="000000"/>
              </w:rPr>
              <w:t xml:space="preserve">Программное обеспечение </w:t>
            </w:r>
          </w:p>
        </w:tc>
        <w:tc>
          <w:tcPr>
            <w:tcW w:w="129" w:type="dxa"/>
          </w:tcPr>
          <w:p w14:paraId="5AEF3585" w14:textId="77777777" w:rsidR="00445C43" w:rsidRDefault="00445C43" w:rsidP="00884082">
            <w:pPr>
              <w:rPr>
                <w:lang w:eastAsia="en-US"/>
              </w:rPr>
            </w:pPr>
          </w:p>
        </w:tc>
      </w:tr>
      <w:tr w:rsidR="00445C43" w14:paraId="24815F3A" w14:textId="77777777">
        <w:trPr>
          <w:trHeight w:val="213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323775" w14:textId="77777777" w:rsidR="00445C43" w:rsidRDefault="00673CD3" w:rsidP="0088408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Росреестр</w:t>
            </w:r>
          </w:p>
        </w:tc>
        <w:tc>
          <w:tcPr>
            <w:tcW w:w="7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66822" w14:textId="77777777" w:rsidR="00445C43" w:rsidRDefault="00673CD3" w:rsidP="0088408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Федеральная служба государственной регистрации, кадастра и картографии</w:t>
            </w:r>
          </w:p>
        </w:tc>
        <w:tc>
          <w:tcPr>
            <w:tcW w:w="129" w:type="dxa"/>
          </w:tcPr>
          <w:p w14:paraId="6555B804" w14:textId="77777777" w:rsidR="00445C43" w:rsidRDefault="00445C43" w:rsidP="00884082">
            <w:pPr>
              <w:rPr>
                <w:lang w:eastAsia="en-US"/>
              </w:rPr>
            </w:pPr>
          </w:p>
        </w:tc>
      </w:tr>
      <w:tr w:rsidR="00445C43" w14:paraId="6D2DBC14" w14:textId="77777777">
        <w:trPr>
          <w:trHeight w:val="213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2EEB85" w14:textId="77777777" w:rsidR="00445C43" w:rsidRDefault="00673CD3" w:rsidP="0088408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СМЭВ 3</w:t>
            </w:r>
          </w:p>
        </w:tc>
        <w:tc>
          <w:tcPr>
            <w:tcW w:w="7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E10AE" w14:textId="77777777" w:rsidR="00445C43" w:rsidRDefault="00673CD3" w:rsidP="0088408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Система межведомственного электронного взаимодействия версии 3</w:t>
            </w:r>
          </w:p>
        </w:tc>
        <w:tc>
          <w:tcPr>
            <w:tcW w:w="129" w:type="dxa"/>
          </w:tcPr>
          <w:p w14:paraId="0FA2A201" w14:textId="77777777" w:rsidR="00445C43" w:rsidRDefault="00445C43" w:rsidP="00884082">
            <w:pPr>
              <w:rPr>
                <w:lang w:eastAsia="en-US"/>
              </w:rPr>
            </w:pPr>
          </w:p>
        </w:tc>
      </w:tr>
      <w:tr w:rsidR="00445C43" w14:paraId="0D7C2CD1" w14:textId="77777777">
        <w:trPr>
          <w:trHeight w:val="213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95428E" w14:textId="77777777" w:rsidR="00445C43" w:rsidRDefault="00673CD3" w:rsidP="0088408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СУБД</w:t>
            </w:r>
          </w:p>
        </w:tc>
        <w:tc>
          <w:tcPr>
            <w:tcW w:w="7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6FBA9" w14:textId="77777777" w:rsidR="00445C43" w:rsidRDefault="00673CD3" w:rsidP="0088408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Система управления базами данных</w:t>
            </w:r>
          </w:p>
        </w:tc>
        <w:tc>
          <w:tcPr>
            <w:tcW w:w="129" w:type="dxa"/>
          </w:tcPr>
          <w:p w14:paraId="65912D1A" w14:textId="77777777" w:rsidR="00445C43" w:rsidRDefault="00445C43" w:rsidP="00884082">
            <w:pPr>
              <w:rPr>
                <w:lang w:eastAsia="en-US"/>
              </w:rPr>
            </w:pPr>
          </w:p>
        </w:tc>
      </w:tr>
      <w:tr w:rsidR="00445C43" w14:paraId="2E32E446" w14:textId="77777777">
        <w:trPr>
          <w:trHeight w:val="257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D016C1" w14:textId="77777777" w:rsidR="00445C43" w:rsidRDefault="00673CD3" w:rsidP="0088408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ТЧ</w:t>
            </w:r>
          </w:p>
        </w:tc>
        <w:tc>
          <w:tcPr>
            <w:tcW w:w="7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5D93C" w14:textId="77777777" w:rsidR="00445C43" w:rsidRDefault="00673CD3" w:rsidP="0088408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Техническая часть</w:t>
            </w:r>
          </w:p>
        </w:tc>
        <w:tc>
          <w:tcPr>
            <w:tcW w:w="129" w:type="dxa"/>
          </w:tcPr>
          <w:p w14:paraId="046B94AA" w14:textId="77777777" w:rsidR="00445C43" w:rsidRDefault="00445C43" w:rsidP="00884082">
            <w:pPr>
              <w:rPr>
                <w:lang w:eastAsia="en-US"/>
              </w:rPr>
            </w:pPr>
          </w:p>
        </w:tc>
      </w:tr>
      <w:tr w:rsidR="00445C43" w14:paraId="41C8D9D9" w14:textId="77777777">
        <w:trPr>
          <w:trHeight w:val="228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</w:tcMar>
          </w:tcPr>
          <w:p w14:paraId="716C12D7" w14:textId="77777777" w:rsidR="00445C43" w:rsidRDefault="00673CD3" w:rsidP="00884082">
            <w:pPr>
              <w:ind w:left="56"/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Пользователи </w:t>
            </w:r>
          </w:p>
        </w:tc>
        <w:tc>
          <w:tcPr>
            <w:tcW w:w="7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</w:tcMar>
          </w:tcPr>
          <w:p w14:paraId="5A1BB1E6" w14:textId="77777777" w:rsidR="00445C43" w:rsidRDefault="00673CD3" w:rsidP="00884082">
            <w:pPr>
              <w:ind w:left="56" w:right="88"/>
              <w:jc w:val="both"/>
              <w:rPr>
                <w:lang w:eastAsia="en-US"/>
              </w:rPr>
            </w:pPr>
            <w:r>
              <w:rPr>
                <w:lang w:eastAsia="en-US"/>
              </w:rPr>
              <w:t>Лица, использующие ГИСОГД: сотрудники Заказчика, ОИВ, ОМСУ, подведомственных им государственных и муниципальных учреждений, ресурсоснабжающих организаций, а также граждане и организации (в части задач получения ПД), как на условиях предварительной авторизации доступа, так и анонимно</w:t>
            </w:r>
          </w:p>
        </w:tc>
        <w:tc>
          <w:tcPr>
            <w:tcW w:w="129" w:type="dxa"/>
          </w:tcPr>
          <w:p w14:paraId="73849EB1" w14:textId="77777777" w:rsidR="00445C43" w:rsidRDefault="00445C43" w:rsidP="00884082">
            <w:pPr>
              <w:rPr>
                <w:lang w:eastAsia="en-US"/>
              </w:rPr>
            </w:pPr>
          </w:p>
        </w:tc>
      </w:tr>
      <w:tr w:rsidR="00445C43" w14:paraId="294C708B" w14:textId="77777777">
        <w:trPr>
          <w:trHeight w:val="120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0" w:type="dxa"/>
            </w:tcMar>
          </w:tcPr>
          <w:p w14:paraId="515A22E3" w14:textId="77777777" w:rsidR="00445C43" w:rsidRDefault="00673CD3" w:rsidP="00884082">
            <w:pPr>
              <w:ind w:left="56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Тонкий клиент</w:t>
            </w:r>
          </w:p>
        </w:tc>
        <w:tc>
          <w:tcPr>
            <w:tcW w:w="7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</w:tcMar>
          </w:tcPr>
          <w:p w14:paraId="09F93C21" w14:textId="77777777" w:rsidR="00445C43" w:rsidRDefault="00673CD3" w:rsidP="00884082">
            <w:pPr>
              <w:ind w:left="56" w:right="88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Программа-клиент в сети с клиент-серверной архитектурой, которая переносит большую часть задач по обработке информации на сервер. В контексте данного ТЧ – веб-приложения, работающие в установленном на компьютер пользователя браузере</w:t>
            </w:r>
          </w:p>
        </w:tc>
        <w:tc>
          <w:tcPr>
            <w:tcW w:w="129" w:type="dxa"/>
          </w:tcPr>
          <w:p w14:paraId="3984736A" w14:textId="77777777" w:rsidR="00445C43" w:rsidRDefault="00445C43" w:rsidP="00884082">
            <w:pPr>
              <w:rPr>
                <w:lang w:eastAsia="en-US"/>
              </w:rPr>
            </w:pPr>
          </w:p>
        </w:tc>
      </w:tr>
    </w:tbl>
    <w:p w14:paraId="74863F76" w14:textId="77777777" w:rsidR="006E6E74" w:rsidRDefault="006E6E74" w:rsidP="00884082">
      <w:pPr>
        <w:keepNext/>
        <w:tabs>
          <w:tab w:val="left" w:pos="0"/>
        </w:tabs>
        <w:ind w:firstLine="567"/>
        <w:jc w:val="both"/>
        <w:rPr>
          <w:bCs/>
        </w:rPr>
      </w:pPr>
    </w:p>
    <w:p w14:paraId="5D3D9032" w14:textId="77777777" w:rsidR="00BC4142" w:rsidRDefault="00BC4142" w:rsidP="00884082">
      <w:pPr>
        <w:keepNext/>
        <w:tabs>
          <w:tab w:val="left" w:pos="0"/>
        </w:tabs>
        <w:ind w:firstLine="567"/>
        <w:jc w:val="both"/>
        <w:rPr>
          <w:bCs/>
        </w:rPr>
      </w:pPr>
      <w:r>
        <w:rPr>
          <w:bCs/>
        </w:rPr>
        <w:t>Исполнитель оказывает услуги по месту нахождения Заказчика, а также в удаленном режиме.</w:t>
      </w:r>
    </w:p>
    <w:tbl>
      <w:tblPr>
        <w:tblStyle w:val="affff"/>
        <w:tblW w:w="5000" w:type="pct"/>
        <w:tblInd w:w="113" w:type="dxa"/>
        <w:tblLayout w:type="fixed"/>
        <w:tblLook w:val="04A0" w:firstRow="1" w:lastRow="0" w:firstColumn="1" w:lastColumn="0" w:noHBand="0" w:noVBand="1"/>
      </w:tblPr>
      <w:tblGrid>
        <w:gridCol w:w="5156"/>
        <w:gridCol w:w="4756"/>
      </w:tblGrid>
      <w:tr w:rsidR="00BC4142" w:rsidRPr="006E6E74" w14:paraId="096E24AB" w14:textId="77777777" w:rsidTr="008034C0">
        <w:tc>
          <w:tcPr>
            <w:tcW w:w="4861" w:type="dxa"/>
          </w:tcPr>
          <w:p w14:paraId="1DD1B199" w14:textId="77777777" w:rsidR="00BC4142" w:rsidRPr="006E6E74" w:rsidRDefault="00BC4142" w:rsidP="00884082">
            <w:pPr>
              <w:ind w:firstLine="567"/>
              <w:jc w:val="both"/>
              <w:rPr>
                <w:rFonts w:eastAsia="MS Mincho"/>
                <w:b/>
                <w:lang w:eastAsia="ja-JP"/>
              </w:rPr>
            </w:pPr>
            <w:r w:rsidRPr="006E6E74">
              <w:rPr>
                <w:rFonts w:eastAsia="MS Mincho"/>
                <w:b/>
                <w:lang w:eastAsia="ja-JP"/>
              </w:rPr>
              <w:t>Наименование организации</w:t>
            </w:r>
          </w:p>
        </w:tc>
        <w:tc>
          <w:tcPr>
            <w:tcW w:w="4484" w:type="dxa"/>
          </w:tcPr>
          <w:p w14:paraId="1096EF7C" w14:textId="77777777" w:rsidR="00BC4142" w:rsidRPr="006E6E74" w:rsidRDefault="00BC4142" w:rsidP="00884082">
            <w:pPr>
              <w:ind w:firstLine="567"/>
              <w:jc w:val="both"/>
              <w:rPr>
                <w:rFonts w:eastAsia="MS Mincho"/>
                <w:b/>
                <w:lang w:eastAsia="ja-JP"/>
              </w:rPr>
            </w:pPr>
            <w:r w:rsidRPr="006E6E74">
              <w:rPr>
                <w:rFonts w:eastAsia="MS Mincho"/>
                <w:b/>
                <w:lang w:eastAsia="ja-JP"/>
              </w:rPr>
              <w:t xml:space="preserve">               Адрес</w:t>
            </w:r>
          </w:p>
        </w:tc>
      </w:tr>
      <w:tr w:rsidR="00BC4142" w:rsidRPr="006E6E74" w14:paraId="0CB2541E" w14:textId="77777777" w:rsidTr="008034C0">
        <w:tc>
          <w:tcPr>
            <w:tcW w:w="4861" w:type="dxa"/>
          </w:tcPr>
          <w:p w14:paraId="61816592" w14:textId="77777777" w:rsidR="00BC4142" w:rsidRPr="006E6E74" w:rsidRDefault="00BC4142" w:rsidP="00884082">
            <w:pPr>
              <w:jc w:val="both"/>
              <w:rPr>
                <w:rFonts w:eastAsia="MS Mincho"/>
                <w:lang w:eastAsia="ja-JP"/>
              </w:rPr>
            </w:pPr>
            <w:r w:rsidRPr="006E6E74">
              <w:rPr>
                <w:rFonts w:eastAsia="MS Mincho"/>
                <w:lang w:eastAsia="ja-JP"/>
              </w:rPr>
              <w:t>Министерство цифрового развития и связи Хабаровского края</w:t>
            </w:r>
          </w:p>
        </w:tc>
        <w:tc>
          <w:tcPr>
            <w:tcW w:w="4484" w:type="dxa"/>
          </w:tcPr>
          <w:p w14:paraId="3C228DBF" w14:textId="77777777" w:rsidR="00BC4142" w:rsidRPr="006E6E74" w:rsidRDefault="00BC4142" w:rsidP="00884082">
            <w:pPr>
              <w:jc w:val="both"/>
              <w:rPr>
                <w:rFonts w:eastAsia="MS Mincho"/>
                <w:lang w:eastAsia="ja-JP"/>
              </w:rPr>
            </w:pPr>
            <w:r w:rsidRPr="006E6E74">
              <w:rPr>
                <w:rFonts w:eastAsia="MS Mincho"/>
                <w:lang w:eastAsia="ja-JP"/>
              </w:rPr>
              <w:t>Хабаровский край, г. Хабаровск, ул. Карла Маркса, 56;</w:t>
            </w:r>
          </w:p>
          <w:p w14:paraId="14A4ADF5" w14:textId="77777777" w:rsidR="00BC4142" w:rsidRPr="006E6E74" w:rsidRDefault="00BC4142" w:rsidP="00884082">
            <w:pPr>
              <w:jc w:val="both"/>
              <w:rPr>
                <w:rFonts w:eastAsia="MS Mincho"/>
                <w:lang w:eastAsia="ja-JP"/>
              </w:rPr>
            </w:pPr>
            <w:r w:rsidRPr="006E6E74">
              <w:rPr>
                <w:rFonts w:eastAsia="MS Mincho"/>
                <w:lang w:eastAsia="ja-JP"/>
              </w:rPr>
              <w:t>Хабаровский край, г. Хабаровск, ул. Фрунзе, 70.</w:t>
            </w:r>
          </w:p>
        </w:tc>
      </w:tr>
      <w:tr w:rsidR="00BC4142" w:rsidRPr="006E6E74" w14:paraId="18EF3205" w14:textId="77777777" w:rsidTr="008034C0">
        <w:tc>
          <w:tcPr>
            <w:tcW w:w="4861" w:type="dxa"/>
          </w:tcPr>
          <w:p w14:paraId="3051BAA5" w14:textId="77777777" w:rsidR="00BC4142" w:rsidRPr="006E6E74" w:rsidRDefault="00BC4142" w:rsidP="00884082">
            <w:pPr>
              <w:jc w:val="both"/>
              <w:rPr>
                <w:rFonts w:eastAsia="MS Mincho"/>
                <w:lang w:eastAsia="ja-JP"/>
              </w:rPr>
            </w:pPr>
            <w:r w:rsidRPr="006E6E74">
              <w:rPr>
                <w:rFonts w:eastAsia="MS Mincho"/>
                <w:lang w:eastAsia="ja-JP"/>
              </w:rPr>
              <w:t>Министерство строительства Хабаровского края</w:t>
            </w:r>
          </w:p>
        </w:tc>
        <w:tc>
          <w:tcPr>
            <w:tcW w:w="4484" w:type="dxa"/>
          </w:tcPr>
          <w:p w14:paraId="4A722B2D" w14:textId="77777777" w:rsidR="00BC4142" w:rsidRPr="006E6E74" w:rsidRDefault="00BC4142" w:rsidP="00884082">
            <w:pPr>
              <w:jc w:val="both"/>
              <w:rPr>
                <w:rFonts w:eastAsia="MS Mincho"/>
                <w:lang w:eastAsia="ja-JP"/>
              </w:rPr>
            </w:pPr>
            <w:r w:rsidRPr="006E6E74">
              <w:rPr>
                <w:rFonts w:eastAsia="MS Mincho"/>
                <w:lang w:eastAsia="ja-JP"/>
              </w:rPr>
              <w:t>Хабаровский край, г. Хабаровск, ул. Муравьева-Амурского, 32</w:t>
            </w:r>
          </w:p>
        </w:tc>
      </w:tr>
      <w:tr w:rsidR="00BC4142" w:rsidRPr="006E6E74" w14:paraId="0EF5318D" w14:textId="77777777" w:rsidTr="008034C0">
        <w:tc>
          <w:tcPr>
            <w:tcW w:w="4861" w:type="dxa"/>
          </w:tcPr>
          <w:p w14:paraId="2B5EA709" w14:textId="77777777" w:rsidR="00BC4142" w:rsidRPr="006E6E74" w:rsidRDefault="00BC4142" w:rsidP="00884082">
            <w:pPr>
              <w:jc w:val="both"/>
              <w:rPr>
                <w:rFonts w:eastAsia="MS Mincho"/>
                <w:lang w:eastAsia="ja-JP"/>
              </w:rPr>
            </w:pPr>
            <w:r w:rsidRPr="006E6E74">
              <w:rPr>
                <w:rFonts w:eastAsia="MS Mincho"/>
                <w:lang w:eastAsia="ja-JP"/>
              </w:rPr>
              <w:t>КГБУ «Проектно-строительный институт Хабаровского края»</w:t>
            </w:r>
          </w:p>
        </w:tc>
        <w:tc>
          <w:tcPr>
            <w:tcW w:w="4484" w:type="dxa"/>
          </w:tcPr>
          <w:p w14:paraId="693AC71A" w14:textId="77777777" w:rsidR="00BC4142" w:rsidRPr="006E6E74" w:rsidRDefault="00BC4142" w:rsidP="00884082">
            <w:pPr>
              <w:jc w:val="both"/>
              <w:rPr>
                <w:rFonts w:eastAsia="MS Mincho"/>
                <w:lang w:eastAsia="ja-JP"/>
              </w:rPr>
            </w:pPr>
            <w:r w:rsidRPr="006E6E74">
              <w:rPr>
                <w:rFonts w:eastAsia="MS Mincho"/>
                <w:lang w:eastAsia="ja-JP"/>
              </w:rPr>
              <w:t>Хабаровский край, г. Хабаровск, Амурский бульвар, 43</w:t>
            </w:r>
          </w:p>
        </w:tc>
      </w:tr>
    </w:tbl>
    <w:p w14:paraId="6F7AA06C" w14:textId="77777777" w:rsidR="00BC4142" w:rsidRDefault="00BC4142" w:rsidP="00884082">
      <w:pPr>
        <w:ind w:firstLine="567"/>
        <w:jc w:val="both"/>
      </w:pPr>
    </w:p>
    <w:p w14:paraId="4E6943E6" w14:textId="501B9CFE" w:rsidR="00BC4142" w:rsidRDefault="00BC4142" w:rsidP="00884082">
      <w:pPr>
        <w:ind w:firstLine="567"/>
        <w:jc w:val="both"/>
      </w:pPr>
      <w:r>
        <w:rPr>
          <w:bCs/>
        </w:rPr>
        <w:t xml:space="preserve">ГИСОГД размещается в ЦОД, информация о технических средствах ЦОД, необходимые права доступа будут предоставлены Исполнителю Оператором ГИСОГД в течение </w:t>
      </w:r>
      <w:r w:rsidR="00462018">
        <w:rPr>
          <w:bCs/>
        </w:rPr>
        <w:t>1 (одного) рабочего дня</w:t>
      </w:r>
      <w:bookmarkStart w:id="0" w:name="_GoBack"/>
      <w:bookmarkEnd w:id="0"/>
      <w:r>
        <w:rPr>
          <w:bCs/>
        </w:rPr>
        <w:t xml:space="preserve"> с даты заключения Контракта.</w:t>
      </w:r>
    </w:p>
    <w:p w14:paraId="375EA15A" w14:textId="77777777" w:rsidR="00BC4142" w:rsidRDefault="00BC4142" w:rsidP="00884082">
      <w:pPr>
        <w:ind w:firstLine="567"/>
        <w:jc w:val="both"/>
      </w:pPr>
    </w:p>
    <w:p w14:paraId="4460C885" w14:textId="77777777" w:rsidR="00BC4142" w:rsidRDefault="00BC4142" w:rsidP="00884082">
      <w:pPr>
        <w:tabs>
          <w:tab w:val="left" w:pos="1134"/>
        </w:tabs>
        <w:ind w:firstLine="567"/>
        <w:jc w:val="both"/>
        <w:rPr>
          <w:b/>
          <w:bCs/>
        </w:rPr>
      </w:pPr>
      <w:r>
        <w:rPr>
          <w:b/>
          <w:bCs/>
        </w:rPr>
        <w:t>1.3. Краткие сведения об объекте автоматизации</w:t>
      </w:r>
    </w:p>
    <w:p w14:paraId="4FF97374" w14:textId="77777777" w:rsidR="00BC4142" w:rsidRDefault="00BC4142" w:rsidP="00884082">
      <w:pPr>
        <w:ind w:firstLine="567"/>
        <w:jc w:val="both"/>
      </w:pPr>
      <w:r>
        <w:rPr>
          <w:bCs/>
        </w:rPr>
        <w:t>Заказчик не обладает исключительными правами на программное обеспечение ГИСОГД. У Заказчика отсутствуют исходные коды на программное обеспечение ГИСОГД. При оказании услуг Исполнитель должен обеспечить сохранение функциональных возможностей имеющегося в инфраструктуре Заказчика ГИСОГД, в части общего интерфейса экранных форм, работы с семантическими данными, работы с векторными данными градостроительной документации. Заказчик обладает неисключительными правами на программное обеспечение Geometa по лицензионному договору, являющемуся приложением к государственным контрактам № 0122200002524003267 от 06.09.2024, № 0122200002525000879 от 08.04.2025,                 № 0122200002525004268 от 25.11.2025, № 0122200002526001019 № 13.04.2026, № 0122200002526002317 от 08.07.2026р</w:t>
      </w:r>
    </w:p>
    <w:p w14:paraId="2FCEFA84" w14:textId="77777777" w:rsidR="00BC4142" w:rsidRDefault="00BC4142" w:rsidP="00884082">
      <w:pPr>
        <w:keepNext/>
        <w:ind w:firstLine="709"/>
        <w:jc w:val="both"/>
      </w:pPr>
      <w:r>
        <w:t>ГИСОГД Заказчика разработана на программном обеспечении, используемом Заказчиком на условиях простой (неисключительной) лицензии:</w:t>
      </w:r>
    </w:p>
    <w:tbl>
      <w:tblPr>
        <w:tblW w:w="5000" w:type="pct"/>
        <w:tblInd w:w="113" w:type="dxa"/>
        <w:tblLayout w:type="fixed"/>
        <w:tblLook w:val="04A0" w:firstRow="1" w:lastRow="0" w:firstColumn="1" w:lastColumn="0" w:noHBand="0" w:noVBand="1"/>
      </w:tblPr>
      <w:tblGrid>
        <w:gridCol w:w="898"/>
        <w:gridCol w:w="5449"/>
        <w:gridCol w:w="3565"/>
      </w:tblGrid>
      <w:tr w:rsidR="00BC4142" w14:paraId="72A882F2" w14:textId="77777777" w:rsidTr="008034C0">
        <w:trPr>
          <w:trHeight w:val="567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D5778" w14:textId="77777777" w:rsidR="00BC4142" w:rsidRDefault="00BC4142" w:rsidP="00884082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5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1754E" w14:textId="77777777" w:rsidR="00BC4142" w:rsidRDefault="00BC4142" w:rsidP="00884082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Наименование программного обеспечения</w:t>
            </w:r>
          </w:p>
        </w:tc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DFB97" w14:textId="77777777" w:rsidR="00BC4142" w:rsidRDefault="00BC4142" w:rsidP="00884082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Номер реестровой записи программного обеспечения*</w:t>
            </w:r>
          </w:p>
          <w:p w14:paraId="6A69A9EB" w14:textId="77777777" w:rsidR="00BC4142" w:rsidRDefault="00BC4142" w:rsidP="00884082">
            <w:pPr>
              <w:jc w:val="center"/>
              <w:rPr>
                <w:lang w:eastAsia="en-US"/>
              </w:rPr>
            </w:pPr>
          </w:p>
        </w:tc>
      </w:tr>
      <w:tr w:rsidR="00BC4142" w14:paraId="5BFB8F83" w14:textId="77777777" w:rsidTr="008034C0">
        <w:trPr>
          <w:trHeight w:val="80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4714E" w14:textId="77777777" w:rsidR="00BC4142" w:rsidRDefault="00BC4142" w:rsidP="0088408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5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B8CB0" w14:textId="77777777" w:rsidR="00BC4142" w:rsidRDefault="00BC4142" w:rsidP="00884082">
            <w:pPr>
              <w:rPr>
                <w:rFonts w:eastAsia="Calibri"/>
                <w:lang w:val="en-US" w:eastAsia="en-US"/>
              </w:rPr>
            </w:pPr>
            <w:r>
              <w:rPr>
                <w:rFonts w:eastAsia="Calibri"/>
                <w:lang w:val="en-US" w:eastAsia="en-US"/>
              </w:rPr>
              <w:t>GeoMeta</w:t>
            </w:r>
          </w:p>
        </w:tc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0FD20" w14:textId="77777777" w:rsidR="00BC4142" w:rsidRDefault="00BC4142" w:rsidP="00884082">
            <w:pPr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4416</w:t>
            </w:r>
          </w:p>
        </w:tc>
      </w:tr>
    </w:tbl>
    <w:p w14:paraId="5CBD7B17" w14:textId="77777777" w:rsidR="00BC4142" w:rsidRDefault="00BC4142" w:rsidP="00884082">
      <w:pPr>
        <w:ind w:firstLine="709"/>
        <w:jc w:val="both"/>
        <w:rPr>
          <w:sz w:val="20"/>
          <w:szCs w:val="20"/>
          <w:lang w:eastAsia="en-US"/>
        </w:rPr>
      </w:pPr>
      <w:r>
        <w:rPr>
          <w:rFonts w:eastAsia="Calibri"/>
          <w:sz w:val="20"/>
          <w:szCs w:val="20"/>
        </w:rPr>
        <w:t>* порядковый н</w:t>
      </w:r>
      <w:r>
        <w:rPr>
          <w:sz w:val="20"/>
          <w:szCs w:val="20"/>
          <w:lang w:eastAsia="en-US"/>
        </w:rPr>
        <w:t>омер реестровой записи в реестре российского программного обеспечения или реестре евразийского программного обеспечения</w:t>
      </w:r>
    </w:p>
    <w:p w14:paraId="6C280DC6" w14:textId="77777777" w:rsidR="00BC4142" w:rsidRDefault="00BC4142" w:rsidP="00884082">
      <w:pPr>
        <w:ind w:firstLine="567"/>
        <w:jc w:val="both"/>
      </w:pPr>
    </w:p>
    <w:p w14:paraId="57A55EC3" w14:textId="77777777" w:rsidR="00BC4142" w:rsidRDefault="00BC4142" w:rsidP="00884082">
      <w:pPr>
        <w:ind w:firstLine="567"/>
        <w:jc w:val="both"/>
      </w:pPr>
      <w:r>
        <w:rPr>
          <w:lang w:eastAsia="en-US"/>
        </w:rPr>
        <w:t xml:space="preserve">Разработчиком ПО </w:t>
      </w:r>
      <w:r>
        <w:rPr>
          <w:rFonts w:eastAsia="Calibri"/>
          <w:lang w:val="en-US" w:eastAsia="en-US"/>
        </w:rPr>
        <w:t>GeoMeta</w:t>
      </w:r>
      <w:r>
        <w:rPr>
          <w:rFonts w:eastAsia="Calibri"/>
          <w:lang w:eastAsia="en-US"/>
        </w:rPr>
        <w:t xml:space="preserve"> является ООО</w:t>
      </w:r>
      <w:r>
        <w:rPr>
          <w:rFonts w:ascii="Arial" w:hAnsi="Arial" w:cs="Arial"/>
          <w:sz w:val="19"/>
          <w:szCs w:val="19"/>
          <w:shd w:val="clear" w:color="auto" w:fill="FFFFFF"/>
        </w:rPr>
        <w:t> </w:t>
      </w:r>
      <w:r>
        <w:rPr>
          <w:shd w:val="clear" w:color="auto" w:fill="FFFFFF"/>
        </w:rPr>
        <w:t>"</w:t>
      </w:r>
      <w:r>
        <w:rPr>
          <w:bCs/>
          <w:shd w:val="clear" w:color="auto" w:fill="FFFFFF"/>
        </w:rPr>
        <w:t>Джемс</w:t>
      </w:r>
      <w:r>
        <w:rPr>
          <w:shd w:val="clear" w:color="auto" w:fill="FFFFFF"/>
        </w:rPr>
        <w:t> </w:t>
      </w:r>
      <w:r>
        <w:rPr>
          <w:bCs/>
          <w:shd w:val="clear" w:color="auto" w:fill="FFFFFF"/>
        </w:rPr>
        <w:t>Девелопмент"</w:t>
      </w:r>
      <w:r>
        <w:rPr>
          <w:rFonts w:ascii="Arial" w:hAnsi="Arial" w:cs="Arial"/>
          <w:sz w:val="19"/>
          <w:szCs w:val="19"/>
          <w:shd w:val="clear" w:color="auto" w:fill="FFFFFF"/>
        </w:rPr>
        <w:t>.</w:t>
      </w:r>
    </w:p>
    <w:p w14:paraId="7E31462A" w14:textId="77777777" w:rsidR="00BC4142" w:rsidRDefault="00BC4142" w:rsidP="00884082">
      <w:pPr>
        <w:ind w:firstLine="567"/>
        <w:jc w:val="both"/>
      </w:pPr>
      <w:r>
        <w:t xml:space="preserve">Система содержит следующие сведения разделов в соответствии с Приказом Минстроя России от 06.08.2020 № 433/пр (Код классификатора: </w:t>
      </w:r>
      <w:hyperlink r:id="rId8" w:tooltip="#P3808&quot; l &quot;P3808" w:history="1">
        <w:r>
          <w:rPr>
            <w:rFonts w:eastAsiaTheme="majorEastAsia"/>
          </w:rPr>
          <w:t>2.B</w:t>
        </w:r>
      </w:hyperlink>
      <w:r>
        <w:t>):</w:t>
      </w:r>
    </w:p>
    <w:p w14:paraId="435DA59B" w14:textId="77777777" w:rsidR="00BC4142" w:rsidRDefault="00BC4142" w:rsidP="00884082">
      <w:pPr>
        <w:ind w:firstLine="567"/>
        <w:jc w:val="both"/>
      </w:pPr>
      <w:r>
        <w:t>1. Документы территориального планирования Российской Федерации</w:t>
      </w:r>
    </w:p>
    <w:p w14:paraId="7AA6F7F5" w14:textId="77777777" w:rsidR="00BC4142" w:rsidRDefault="00BC4142" w:rsidP="00884082">
      <w:pPr>
        <w:ind w:firstLine="567"/>
        <w:jc w:val="both"/>
      </w:pPr>
      <w:r>
        <w:lastRenderedPageBreak/>
        <w:t>2. Документы территориального планирования двух и более субъектов Российской Федерации, документы территориального планирования субъектов Российской Федерации.</w:t>
      </w:r>
    </w:p>
    <w:p w14:paraId="72836B3C" w14:textId="77777777" w:rsidR="00BC4142" w:rsidRDefault="00BC4142" w:rsidP="00884082">
      <w:pPr>
        <w:ind w:firstLine="567"/>
        <w:jc w:val="both"/>
      </w:pPr>
      <w:r>
        <w:t>3. Документы территориального планирования муниципальных образований.</w:t>
      </w:r>
    </w:p>
    <w:p w14:paraId="36B5D91B" w14:textId="77777777" w:rsidR="00BC4142" w:rsidRDefault="00BC4142" w:rsidP="00884082">
      <w:pPr>
        <w:ind w:firstLine="567"/>
        <w:jc w:val="both"/>
      </w:pPr>
      <w:r>
        <w:t>4. Нормативы градостроительного проектирования.</w:t>
      </w:r>
    </w:p>
    <w:p w14:paraId="7956A178" w14:textId="77777777" w:rsidR="00BC4142" w:rsidRDefault="00BC4142" w:rsidP="00884082">
      <w:pPr>
        <w:ind w:firstLine="567"/>
        <w:jc w:val="both"/>
      </w:pPr>
      <w:r>
        <w:t>5. Градостроительное зонирование.</w:t>
      </w:r>
    </w:p>
    <w:p w14:paraId="0B7D6F6F" w14:textId="77777777" w:rsidR="00BC4142" w:rsidRDefault="00BC4142" w:rsidP="00884082">
      <w:pPr>
        <w:ind w:firstLine="567"/>
        <w:jc w:val="both"/>
      </w:pPr>
      <w:r>
        <w:t>6. Правила благоустройства территории.</w:t>
      </w:r>
    </w:p>
    <w:p w14:paraId="6628AC18" w14:textId="77777777" w:rsidR="00BC4142" w:rsidRDefault="00BC4142" w:rsidP="00884082">
      <w:pPr>
        <w:ind w:firstLine="567"/>
        <w:jc w:val="both"/>
      </w:pPr>
      <w:r>
        <w:t>7. Планировка территории.</w:t>
      </w:r>
    </w:p>
    <w:p w14:paraId="415F0C74" w14:textId="77777777" w:rsidR="00BC4142" w:rsidRDefault="00BC4142" w:rsidP="00884082">
      <w:pPr>
        <w:ind w:firstLine="567"/>
        <w:jc w:val="both"/>
      </w:pPr>
      <w:r>
        <w:t>8. Инженерные изыскания.</w:t>
      </w:r>
    </w:p>
    <w:p w14:paraId="766DA204" w14:textId="77777777" w:rsidR="00BC4142" w:rsidRDefault="00BC4142" w:rsidP="00884082">
      <w:pPr>
        <w:ind w:firstLine="567"/>
        <w:jc w:val="both"/>
      </w:pPr>
      <w:r>
        <w:t>9. Искусственные земельные участки.</w:t>
      </w:r>
    </w:p>
    <w:p w14:paraId="66ED7886" w14:textId="77777777" w:rsidR="00BC4142" w:rsidRDefault="00BC4142" w:rsidP="00884082">
      <w:pPr>
        <w:ind w:firstLine="567"/>
        <w:jc w:val="both"/>
      </w:pPr>
      <w:r>
        <w:t>10. Зоны с особыми условиями использования территории.</w:t>
      </w:r>
    </w:p>
    <w:p w14:paraId="3F359D4C" w14:textId="77777777" w:rsidR="00BC4142" w:rsidRDefault="00BC4142" w:rsidP="00884082">
      <w:pPr>
        <w:ind w:firstLine="567"/>
        <w:jc w:val="both"/>
      </w:pPr>
      <w:r>
        <w:t>11. План наземных и подземных коммуникаций.</w:t>
      </w:r>
    </w:p>
    <w:p w14:paraId="06E046AD" w14:textId="77777777" w:rsidR="00BC4142" w:rsidRDefault="00BC4142" w:rsidP="00884082">
      <w:pPr>
        <w:ind w:firstLine="567"/>
        <w:jc w:val="both"/>
      </w:pPr>
      <w:r>
        <w:t>12. Резервирование земель и изъятие земельных участков.</w:t>
      </w:r>
    </w:p>
    <w:p w14:paraId="65041B0F" w14:textId="77777777" w:rsidR="00BC4142" w:rsidRDefault="00BC4142" w:rsidP="00884082">
      <w:pPr>
        <w:ind w:firstLine="567"/>
        <w:jc w:val="both"/>
      </w:pPr>
      <w:r>
        <w:t>13. Дела о застроенных или подлежащих застройке земельных участках.</w:t>
      </w:r>
    </w:p>
    <w:p w14:paraId="698F01D6" w14:textId="77777777" w:rsidR="00BC4142" w:rsidRDefault="00BC4142" w:rsidP="00884082">
      <w:pPr>
        <w:ind w:firstLine="567"/>
        <w:jc w:val="both"/>
      </w:pPr>
      <w:r>
        <w:t>14. Программы реализации документов территориального планирования.</w:t>
      </w:r>
    </w:p>
    <w:p w14:paraId="2E466475" w14:textId="77777777" w:rsidR="00BC4142" w:rsidRDefault="00BC4142" w:rsidP="00884082">
      <w:pPr>
        <w:ind w:firstLine="567"/>
        <w:jc w:val="both"/>
      </w:pPr>
      <w:r>
        <w:t>15. Особо охраняемые природные территории.</w:t>
      </w:r>
    </w:p>
    <w:p w14:paraId="5D889DB1" w14:textId="77777777" w:rsidR="00BC4142" w:rsidRDefault="00BC4142" w:rsidP="00884082">
      <w:pPr>
        <w:ind w:firstLine="567"/>
        <w:jc w:val="both"/>
      </w:pPr>
      <w:r>
        <w:t>16.Лесничества.</w:t>
      </w:r>
    </w:p>
    <w:p w14:paraId="5D166A30" w14:textId="77777777" w:rsidR="00BC4142" w:rsidRDefault="00BC4142" w:rsidP="00884082">
      <w:pPr>
        <w:ind w:firstLine="567"/>
        <w:jc w:val="both"/>
      </w:pPr>
      <w:r>
        <w:t>17. Информационные модели объектов капитального строительства.</w:t>
      </w:r>
    </w:p>
    <w:p w14:paraId="3FF499F1" w14:textId="77777777" w:rsidR="00BC4142" w:rsidRDefault="00BC4142" w:rsidP="00884082">
      <w:pPr>
        <w:ind w:firstLine="567"/>
        <w:jc w:val="both"/>
      </w:pPr>
      <w:r>
        <w:t>18. Иные сведения, документы, материалы.</w:t>
      </w:r>
    </w:p>
    <w:p w14:paraId="25C2789C" w14:textId="77777777" w:rsidR="00BC4142" w:rsidRDefault="00BC4142" w:rsidP="00884082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Состав сведений, документов, материалов, размещаемых в информационной системе, соответствует требованиям Приказа Минстроя России от 06.08.2020 № 433/пр (Код классификатора: </w:t>
      </w:r>
      <w:hyperlink r:id="rId9" w:tooltip="#P3806&quot; l &quot;P3806" w:history="1">
        <w:r>
          <w:rPr>
            <w:rFonts w:ascii="Times New Roman" w:eastAsiaTheme="majorEastAsia" w:hAnsi="Times New Roman" w:cs="Times New Roman"/>
            <w:sz w:val="24"/>
            <w:szCs w:val="24"/>
          </w:rPr>
          <w:t>2.A</w:t>
        </w:r>
      </w:hyperlink>
      <w:r>
        <w:rPr>
          <w:rFonts w:ascii="Times New Roman" w:hAnsi="Times New Roman" w:cs="Times New Roman"/>
          <w:sz w:val="24"/>
          <w:szCs w:val="24"/>
        </w:rPr>
        <w:t>):</w:t>
      </w:r>
    </w:p>
    <w:p w14:paraId="3099CC25" w14:textId="77777777" w:rsidR="00BC4142" w:rsidRDefault="00BC4142" w:rsidP="00884082">
      <w:pPr>
        <w:pStyle w:val="ConsPlusNormal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17396842" w14:textId="77777777" w:rsidR="00BC4142" w:rsidRDefault="00BC4142" w:rsidP="00884082">
      <w:pPr>
        <w:keepNext/>
      </w:pPr>
      <w:r>
        <w:t>Таблица 2. Состав сведений, документов, материалов, размещаемых в системе.</w:t>
      </w:r>
    </w:p>
    <w:tbl>
      <w:tblPr>
        <w:tblW w:w="9360" w:type="dxa"/>
        <w:tblInd w:w="6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74"/>
        <w:gridCol w:w="7886"/>
      </w:tblGrid>
      <w:tr w:rsidR="00BC4142" w14:paraId="58145E48" w14:textId="77777777" w:rsidTr="008034C0"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16407" w14:textId="77777777" w:rsidR="00BC4142" w:rsidRDefault="00BC4142" w:rsidP="00884082">
            <w:pPr>
              <w:pStyle w:val="ConsPlusNormal0"/>
              <w:ind w:firstLine="1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7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70EED" w14:textId="77777777" w:rsidR="00BC4142" w:rsidRDefault="00BC4142" w:rsidP="00884082">
            <w:pPr>
              <w:pStyle w:val="ConsPlusNormal0"/>
              <w:ind w:firstLine="1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Наименование документа</w:t>
            </w:r>
          </w:p>
        </w:tc>
      </w:tr>
      <w:tr w:rsidR="00BC4142" w14:paraId="4A0E50EA" w14:textId="77777777" w:rsidTr="008034C0">
        <w:tc>
          <w:tcPr>
            <w:tcW w:w="9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1D53D" w14:textId="77777777" w:rsidR="00BC4142" w:rsidRDefault="00BC4142" w:rsidP="00884082">
            <w:pPr>
              <w:pStyle w:val="ConsPlusNormal0"/>
              <w:ind w:firstLine="11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 Документы территориального планирования Российской Федерации</w:t>
            </w:r>
          </w:p>
        </w:tc>
      </w:tr>
      <w:tr w:rsidR="00BC4142" w14:paraId="63A2307A" w14:textId="77777777" w:rsidTr="008034C0"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2ECFD" w14:textId="77777777" w:rsidR="00BC4142" w:rsidRDefault="00BC4142" w:rsidP="00884082">
            <w:pPr>
              <w:pStyle w:val="ConsPlusNormal0"/>
              <w:ind w:firstLine="1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1.01</w:t>
            </w:r>
          </w:p>
        </w:tc>
        <w:tc>
          <w:tcPr>
            <w:tcW w:w="7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606D" w14:textId="77777777" w:rsidR="00BC4142" w:rsidRDefault="00BC4142" w:rsidP="00884082">
            <w:pPr>
              <w:pStyle w:val="ConsPlusNormal0"/>
              <w:ind w:firstLine="11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Схема территориального планирования Российской Федерации</w:t>
            </w:r>
          </w:p>
        </w:tc>
      </w:tr>
      <w:tr w:rsidR="00BC4142" w14:paraId="6154C598" w14:textId="77777777" w:rsidTr="008034C0">
        <w:tc>
          <w:tcPr>
            <w:tcW w:w="9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AB453" w14:textId="77777777" w:rsidR="00BC4142" w:rsidRDefault="00BC4142" w:rsidP="00884082">
            <w:pPr>
              <w:pStyle w:val="ConsPlusNormal0"/>
              <w:ind w:firstLine="11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 Документы территориального планирования двух и более субъектов Российской Федерации, документы территориального планирования субъектов Российской Федерации</w:t>
            </w:r>
          </w:p>
        </w:tc>
      </w:tr>
      <w:tr w:rsidR="00BC4142" w14:paraId="4403C16F" w14:textId="77777777" w:rsidTr="008034C0"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2D3236" w14:textId="77777777" w:rsidR="00BC4142" w:rsidRDefault="00BC4142" w:rsidP="00884082">
            <w:pPr>
              <w:pStyle w:val="ConsPlusNormal0"/>
              <w:ind w:firstLine="1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2.01</w:t>
            </w:r>
          </w:p>
        </w:tc>
        <w:tc>
          <w:tcPr>
            <w:tcW w:w="7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BFADD" w14:textId="77777777" w:rsidR="00BC4142" w:rsidRDefault="00BC4142" w:rsidP="00884082">
            <w:pPr>
              <w:pStyle w:val="ConsPlusNormal0"/>
              <w:ind w:firstLine="11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Схема территориального планирования двух и более субъектов Российской Федерации</w:t>
            </w:r>
          </w:p>
        </w:tc>
      </w:tr>
      <w:tr w:rsidR="00BC4142" w14:paraId="39F4D6B4" w14:textId="77777777" w:rsidTr="008034C0"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08E4C" w14:textId="77777777" w:rsidR="00BC4142" w:rsidRDefault="00BC4142" w:rsidP="00884082">
            <w:pPr>
              <w:pStyle w:val="ConsPlusNormal0"/>
              <w:ind w:firstLine="1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2.02</w:t>
            </w:r>
          </w:p>
        </w:tc>
        <w:tc>
          <w:tcPr>
            <w:tcW w:w="7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FE4AE" w14:textId="77777777" w:rsidR="00BC4142" w:rsidRDefault="00BC4142" w:rsidP="00884082">
            <w:pPr>
              <w:pStyle w:val="ConsPlusNormal0"/>
              <w:ind w:firstLine="11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Схемы территориального планирования субъекта Российской Федерации</w:t>
            </w:r>
          </w:p>
        </w:tc>
      </w:tr>
      <w:tr w:rsidR="00BC4142" w14:paraId="50B7437B" w14:textId="77777777" w:rsidTr="008034C0">
        <w:tc>
          <w:tcPr>
            <w:tcW w:w="9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D9C06" w14:textId="77777777" w:rsidR="00BC4142" w:rsidRDefault="00BC4142" w:rsidP="00884082">
            <w:pPr>
              <w:pStyle w:val="ConsPlusNormal0"/>
              <w:ind w:firstLine="11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 Документы территориального планирования муниципальных образований</w:t>
            </w:r>
          </w:p>
        </w:tc>
      </w:tr>
      <w:tr w:rsidR="00BC4142" w14:paraId="03B78E38" w14:textId="77777777" w:rsidTr="008034C0"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4B375" w14:textId="77777777" w:rsidR="00BC4142" w:rsidRDefault="00BC4142" w:rsidP="00884082">
            <w:pPr>
              <w:pStyle w:val="ConsPlusNormal0"/>
              <w:ind w:firstLine="1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3.01</w:t>
            </w:r>
          </w:p>
        </w:tc>
        <w:tc>
          <w:tcPr>
            <w:tcW w:w="7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5526A" w14:textId="77777777" w:rsidR="00BC4142" w:rsidRDefault="00BC4142" w:rsidP="00884082">
            <w:pPr>
              <w:pStyle w:val="ConsPlusNormal0"/>
              <w:ind w:firstLine="11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Схема территориального планирования муниципального района</w:t>
            </w:r>
          </w:p>
        </w:tc>
      </w:tr>
      <w:tr w:rsidR="00BC4142" w14:paraId="0B6048A2" w14:textId="77777777" w:rsidTr="008034C0"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7A86D" w14:textId="77777777" w:rsidR="00BC4142" w:rsidRDefault="00BC4142" w:rsidP="00884082">
            <w:pPr>
              <w:pStyle w:val="ConsPlusNormal0"/>
              <w:ind w:firstLine="1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3.02</w:t>
            </w:r>
          </w:p>
        </w:tc>
        <w:tc>
          <w:tcPr>
            <w:tcW w:w="7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52C45" w14:textId="77777777" w:rsidR="00BC4142" w:rsidRDefault="00BC4142" w:rsidP="00884082">
            <w:pPr>
              <w:pStyle w:val="ConsPlusNormal0"/>
              <w:ind w:firstLine="11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Генеральный план поселения</w:t>
            </w:r>
          </w:p>
        </w:tc>
      </w:tr>
      <w:tr w:rsidR="00BC4142" w14:paraId="47EDB10C" w14:textId="77777777" w:rsidTr="008034C0"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F222E" w14:textId="77777777" w:rsidR="00BC4142" w:rsidRDefault="00BC4142" w:rsidP="00884082">
            <w:pPr>
              <w:pStyle w:val="ConsPlusNormal0"/>
              <w:ind w:firstLine="1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3.03</w:t>
            </w:r>
          </w:p>
        </w:tc>
        <w:tc>
          <w:tcPr>
            <w:tcW w:w="7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F0273" w14:textId="77777777" w:rsidR="00BC4142" w:rsidRDefault="00BC4142" w:rsidP="00884082">
            <w:pPr>
              <w:pStyle w:val="ConsPlusNormal0"/>
              <w:ind w:firstLine="11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Генеральный план городского округа, муниципального округа</w:t>
            </w:r>
          </w:p>
        </w:tc>
      </w:tr>
      <w:tr w:rsidR="00BC4142" w14:paraId="1E7D728A" w14:textId="77777777" w:rsidTr="008034C0">
        <w:tc>
          <w:tcPr>
            <w:tcW w:w="9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DE6D7" w14:textId="77777777" w:rsidR="00BC4142" w:rsidRDefault="00BC4142" w:rsidP="00884082">
            <w:pPr>
              <w:pStyle w:val="ConsPlusNormal0"/>
              <w:ind w:firstLine="11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 Нормативы градостроительного проектирования</w:t>
            </w:r>
          </w:p>
        </w:tc>
      </w:tr>
      <w:tr w:rsidR="00BC4142" w14:paraId="71669073" w14:textId="77777777" w:rsidTr="008034C0"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FE6F5" w14:textId="77777777" w:rsidR="00BC4142" w:rsidRDefault="00BC4142" w:rsidP="00884082">
            <w:pPr>
              <w:pStyle w:val="ConsPlusNormal0"/>
              <w:ind w:firstLine="1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4.01</w:t>
            </w:r>
          </w:p>
        </w:tc>
        <w:tc>
          <w:tcPr>
            <w:tcW w:w="7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C2225" w14:textId="77777777" w:rsidR="00BC4142" w:rsidRDefault="00BC4142" w:rsidP="00884082">
            <w:pPr>
              <w:pStyle w:val="ConsPlusNormal0"/>
              <w:ind w:firstLine="11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Региональные нормативы градостроительного проектирования</w:t>
            </w:r>
          </w:p>
        </w:tc>
      </w:tr>
      <w:tr w:rsidR="00BC4142" w14:paraId="4DAA4926" w14:textId="77777777" w:rsidTr="008034C0"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06FA9" w14:textId="77777777" w:rsidR="00BC4142" w:rsidRDefault="00BC4142" w:rsidP="00884082">
            <w:pPr>
              <w:pStyle w:val="ConsPlusNormal0"/>
              <w:ind w:firstLine="1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4.02</w:t>
            </w:r>
          </w:p>
        </w:tc>
        <w:tc>
          <w:tcPr>
            <w:tcW w:w="7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85ED1" w14:textId="77777777" w:rsidR="00BC4142" w:rsidRDefault="00BC4142" w:rsidP="00884082">
            <w:pPr>
              <w:pStyle w:val="ConsPlusNormal0"/>
              <w:ind w:firstLine="11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Местные нормативы градостроительного проектирования поселения</w:t>
            </w:r>
          </w:p>
        </w:tc>
      </w:tr>
      <w:tr w:rsidR="00BC4142" w14:paraId="03A5ED1D" w14:textId="77777777" w:rsidTr="008034C0"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50CC0" w14:textId="77777777" w:rsidR="00BC4142" w:rsidRDefault="00BC4142" w:rsidP="00884082">
            <w:pPr>
              <w:pStyle w:val="ConsPlusNormal0"/>
              <w:ind w:firstLine="1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4.03</w:t>
            </w:r>
          </w:p>
        </w:tc>
        <w:tc>
          <w:tcPr>
            <w:tcW w:w="7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6E256" w14:textId="77777777" w:rsidR="00BC4142" w:rsidRDefault="00BC4142" w:rsidP="00884082">
            <w:pPr>
              <w:pStyle w:val="ConsPlusNormal0"/>
              <w:ind w:firstLine="11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Местные нормативы градостроительного проектирования муниципального района</w:t>
            </w:r>
          </w:p>
        </w:tc>
      </w:tr>
      <w:tr w:rsidR="00BC4142" w14:paraId="0465F2A1" w14:textId="77777777" w:rsidTr="008034C0"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62C48" w14:textId="77777777" w:rsidR="00BC4142" w:rsidRDefault="00BC4142" w:rsidP="00884082">
            <w:pPr>
              <w:pStyle w:val="ConsPlusNormal0"/>
              <w:ind w:firstLine="1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4.04</w:t>
            </w:r>
          </w:p>
        </w:tc>
        <w:tc>
          <w:tcPr>
            <w:tcW w:w="7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D8938" w14:textId="77777777" w:rsidR="00BC4142" w:rsidRDefault="00BC4142" w:rsidP="00884082">
            <w:pPr>
              <w:pStyle w:val="ConsPlusNormal0"/>
              <w:ind w:firstLine="11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Местные нормативы градостроительного проектирования городского округа, муниципального округа</w:t>
            </w:r>
          </w:p>
        </w:tc>
      </w:tr>
      <w:tr w:rsidR="00BC4142" w14:paraId="328E55F1" w14:textId="77777777" w:rsidTr="008034C0">
        <w:tc>
          <w:tcPr>
            <w:tcW w:w="9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9B053" w14:textId="77777777" w:rsidR="00BC4142" w:rsidRDefault="00BC4142" w:rsidP="00884082">
            <w:pPr>
              <w:pStyle w:val="ConsPlusNormal0"/>
              <w:ind w:firstLine="11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5. Градостроительное зонирование</w:t>
            </w:r>
          </w:p>
        </w:tc>
      </w:tr>
      <w:tr w:rsidR="00BC4142" w14:paraId="72CDA931" w14:textId="77777777" w:rsidTr="008034C0"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3C6B6" w14:textId="77777777" w:rsidR="00BC4142" w:rsidRDefault="00BC4142" w:rsidP="00884082">
            <w:pPr>
              <w:pStyle w:val="ConsPlusNormal0"/>
              <w:ind w:firstLine="1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5.01</w:t>
            </w:r>
          </w:p>
        </w:tc>
        <w:tc>
          <w:tcPr>
            <w:tcW w:w="7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AE485" w14:textId="77777777" w:rsidR="00BC4142" w:rsidRDefault="00BC4142" w:rsidP="00884082">
            <w:pPr>
              <w:pStyle w:val="ConsPlusNormal0"/>
              <w:ind w:firstLine="11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Правила землепользования и застройки</w:t>
            </w:r>
          </w:p>
        </w:tc>
      </w:tr>
      <w:tr w:rsidR="00BC4142" w14:paraId="03448935" w14:textId="77777777" w:rsidTr="008034C0">
        <w:tc>
          <w:tcPr>
            <w:tcW w:w="9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0A5C6" w14:textId="77777777" w:rsidR="00BC4142" w:rsidRDefault="00BC4142" w:rsidP="00884082">
            <w:pPr>
              <w:pStyle w:val="ConsPlusNormal0"/>
              <w:ind w:firstLine="11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6. Правила благоустройства территории</w:t>
            </w:r>
          </w:p>
        </w:tc>
      </w:tr>
      <w:tr w:rsidR="00BC4142" w14:paraId="2F019E55" w14:textId="77777777" w:rsidTr="008034C0"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0556C" w14:textId="77777777" w:rsidR="00BC4142" w:rsidRDefault="00BC4142" w:rsidP="00884082">
            <w:pPr>
              <w:pStyle w:val="ConsPlusNormal0"/>
              <w:ind w:firstLine="1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6.01</w:t>
            </w:r>
          </w:p>
        </w:tc>
        <w:tc>
          <w:tcPr>
            <w:tcW w:w="7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9FFA7" w14:textId="77777777" w:rsidR="00BC4142" w:rsidRDefault="00BC4142" w:rsidP="00884082">
            <w:pPr>
              <w:pStyle w:val="ConsPlusNormal0"/>
              <w:ind w:firstLine="11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Правила благоустройства территории</w:t>
            </w:r>
          </w:p>
        </w:tc>
      </w:tr>
      <w:tr w:rsidR="00BC4142" w14:paraId="3A91DCCD" w14:textId="77777777" w:rsidTr="008034C0">
        <w:tc>
          <w:tcPr>
            <w:tcW w:w="9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3F599" w14:textId="77777777" w:rsidR="00BC4142" w:rsidRDefault="00BC4142" w:rsidP="00884082">
            <w:pPr>
              <w:pStyle w:val="ConsPlusNormal0"/>
              <w:ind w:firstLine="11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7. Планировка территории</w:t>
            </w:r>
          </w:p>
        </w:tc>
      </w:tr>
      <w:tr w:rsidR="00BC4142" w14:paraId="0FFA26C2" w14:textId="77777777" w:rsidTr="008034C0"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085CF" w14:textId="77777777" w:rsidR="00BC4142" w:rsidRDefault="00BC4142" w:rsidP="00884082">
            <w:pPr>
              <w:pStyle w:val="ConsPlusNormal0"/>
              <w:ind w:firstLine="1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7.01</w:t>
            </w:r>
          </w:p>
        </w:tc>
        <w:tc>
          <w:tcPr>
            <w:tcW w:w="7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A07CD" w14:textId="77777777" w:rsidR="00BC4142" w:rsidRDefault="00BC4142" w:rsidP="00884082">
            <w:pPr>
              <w:pStyle w:val="ConsPlusNormal0"/>
              <w:ind w:firstLine="11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Проект планировки территории</w:t>
            </w:r>
          </w:p>
        </w:tc>
      </w:tr>
      <w:tr w:rsidR="00BC4142" w14:paraId="1575C7B7" w14:textId="77777777" w:rsidTr="008034C0"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D8771" w14:textId="77777777" w:rsidR="00BC4142" w:rsidRDefault="00BC4142" w:rsidP="00884082">
            <w:pPr>
              <w:pStyle w:val="ConsPlusNormal0"/>
              <w:ind w:firstLine="1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7.02</w:t>
            </w:r>
          </w:p>
        </w:tc>
        <w:tc>
          <w:tcPr>
            <w:tcW w:w="7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1BEE9" w14:textId="77777777" w:rsidR="00BC4142" w:rsidRDefault="00BC4142" w:rsidP="00884082">
            <w:pPr>
              <w:pStyle w:val="ConsPlusNormal0"/>
              <w:ind w:firstLine="11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Проект межевания территории</w:t>
            </w:r>
          </w:p>
        </w:tc>
      </w:tr>
      <w:tr w:rsidR="00BC4142" w14:paraId="3424C648" w14:textId="77777777" w:rsidTr="008034C0">
        <w:tc>
          <w:tcPr>
            <w:tcW w:w="9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B6D81" w14:textId="77777777" w:rsidR="00BC4142" w:rsidRDefault="00BC4142" w:rsidP="00884082">
            <w:pPr>
              <w:pStyle w:val="ConsPlusNormal0"/>
              <w:ind w:firstLine="11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8. Инженерные изыскания</w:t>
            </w:r>
          </w:p>
        </w:tc>
      </w:tr>
      <w:tr w:rsidR="00BC4142" w14:paraId="619BCE44" w14:textId="77777777" w:rsidTr="008034C0"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77886" w14:textId="77777777" w:rsidR="00BC4142" w:rsidRDefault="00BC4142" w:rsidP="00884082">
            <w:pPr>
              <w:pStyle w:val="ConsPlusNormal0"/>
              <w:ind w:firstLine="1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8.01</w:t>
            </w:r>
          </w:p>
        </w:tc>
        <w:tc>
          <w:tcPr>
            <w:tcW w:w="7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76148" w14:textId="77777777" w:rsidR="00BC4142" w:rsidRDefault="00BC4142" w:rsidP="00884082">
            <w:pPr>
              <w:pStyle w:val="ConsPlusNormal0"/>
              <w:ind w:firstLine="11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Материалы и результаты инженерных изысканий</w:t>
            </w:r>
          </w:p>
        </w:tc>
      </w:tr>
      <w:tr w:rsidR="00BC4142" w14:paraId="3A4487B8" w14:textId="77777777" w:rsidTr="008034C0">
        <w:tc>
          <w:tcPr>
            <w:tcW w:w="9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4DFA5" w14:textId="77777777" w:rsidR="00BC4142" w:rsidRDefault="00BC4142" w:rsidP="00884082">
            <w:pPr>
              <w:pStyle w:val="ConsPlusNormal0"/>
              <w:ind w:firstLine="11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9. Искусственные земельные участки</w:t>
            </w:r>
          </w:p>
        </w:tc>
      </w:tr>
      <w:tr w:rsidR="00BC4142" w14:paraId="1F3D74C1" w14:textId="77777777" w:rsidTr="008034C0"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78252" w14:textId="77777777" w:rsidR="00BC4142" w:rsidRDefault="00BC4142" w:rsidP="00884082">
            <w:pPr>
              <w:pStyle w:val="ConsPlusNormal0"/>
              <w:ind w:firstLine="1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9.01</w:t>
            </w:r>
          </w:p>
        </w:tc>
        <w:tc>
          <w:tcPr>
            <w:tcW w:w="7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F73E3" w14:textId="77777777" w:rsidR="00BC4142" w:rsidRDefault="00BC4142" w:rsidP="00884082">
            <w:pPr>
              <w:pStyle w:val="ConsPlusNormal0"/>
              <w:ind w:firstLine="11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Разрешение на создание искусственного земельного участка</w:t>
            </w:r>
          </w:p>
        </w:tc>
      </w:tr>
      <w:tr w:rsidR="00BC4142" w14:paraId="29A562BC" w14:textId="77777777" w:rsidTr="008034C0"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4C6D0" w14:textId="77777777" w:rsidR="00BC4142" w:rsidRDefault="00BC4142" w:rsidP="00884082">
            <w:pPr>
              <w:pStyle w:val="ConsPlusNormal0"/>
              <w:ind w:firstLine="1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9.02</w:t>
            </w:r>
          </w:p>
        </w:tc>
        <w:tc>
          <w:tcPr>
            <w:tcW w:w="7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BE3F8" w14:textId="77777777" w:rsidR="00BC4142" w:rsidRDefault="00BC4142" w:rsidP="00884082">
            <w:pPr>
              <w:pStyle w:val="ConsPlusNormal0"/>
              <w:ind w:firstLine="11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Разрешение на проведение работ по созданию искусственного земельного участка</w:t>
            </w:r>
          </w:p>
        </w:tc>
      </w:tr>
      <w:tr w:rsidR="00BC4142" w14:paraId="4C2728C6" w14:textId="77777777" w:rsidTr="008034C0"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97E45" w14:textId="77777777" w:rsidR="00BC4142" w:rsidRDefault="00BC4142" w:rsidP="00884082">
            <w:pPr>
              <w:pStyle w:val="ConsPlusNormal0"/>
              <w:ind w:firstLine="1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9.03</w:t>
            </w:r>
          </w:p>
        </w:tc>
        <w:tc>
          <w:tcPr>
            <w:tcW w:w="7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DEAD7" w14:textId="77777777" w:rsidR="00BC4142" w:rsidRDefault="00BC4142" w:rsidP="00884082">
            <w:pPr>
              <w:pStyle w:val="ConsPlusNormal0"/>
              <w:ind w:firstLine="11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Разрешение на ввод искусственно созданного земельного участка в эксплуатацию</w:t>
            </w:r>
          </w:p>
        </w:tc>
      </w:tr>
      <w:tr w:rsidR="00BC4142" w14:paraId="5644BD5B" w14:textId="77777777" w:rsidTr="008034C0">
        <w:tc>
          <w:tcPr>
            <w:tcW w:w="9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418B6" w14:textId="77777777" w:rsidR="00BC4142" w:rsidRDefault="00BC4142" w:rsidP="00884082">
            <w:pPr>
              <w:pStyle w:val="ConsPlusNormal0"/>
              <w:ind w:firstLine="11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10. Зоны с особыми условиями использования территории</w:t>
            </w:r>
          </w:p>
        </w:tc>
      </w:tr>
      <w:tr w:rsidR="00BC4142" w14:paraId="3658A367" w14:textId="77777777" w:rsidTr="008034C0"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13197" w14:textId="77777777" w:rsidR="00BC4142" w:rsidRDefault="00BC4142" w:rsidP="00884082">
            <w:pPr>
              <w:pStyle w:val="ConsPlusNormal0"/>
              <w:ind w:firstLine="1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10.01</w:t>
            </w:r>
          </w:p>
        </w:tc>
        <w:tc>
          <w:tcPr>
            <w:tcW w:w="7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8260D" w14:textId="77777777" w:rsidR="00BC4142" w:rsidRDefault="00BC4142" w:rsidP="00884082">
            <w:pPr>
              <w:pStyle w:val="ConsPlusNormal0"/>
              <w:ind w:firstLine="11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Решение об установлении зоны с особыми условиями использования территории</w:t>
            </w:r>
          </w:p>
        </w:tc>
      </w:tr>
      <w:tr w:rsidR="00BC4142" w14:paraId="4885B857" w14:textId="77777777" w:rsidTr="008034C0"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188BA" w14:textId="77777777" w:rsidR="00BC4142" w:rsidRDefault="00BC4142" w:rsidP="00884082">
            <w:pPr>
              <w:pStyle w:val="ConsPlusNormal0"/>
              <w:ind w:firstLine="1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10.02</w:t>
            </w:r>
          </w:p>
        </w:tc>
        <w:tc>
          <w:tcPr>
            <w:tcW w:w="7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70708" w14:textId="77777777" w:rsidR="00BC4142" w:rsidRDefault="00BC4142" w:rsidP="00884082">
            <w:pPr>
              <w:pStyle w:val="ConsPlusNormal0"/>
              <w:ind w:firstLine="11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Решение о прекращении существования зоны с особыми условиями использования территории</w:t>
            </w:r>
          </w:p>
        </w:tc>
      </w:tr>
      <w:tr w:rsidR="00BC4142" w14:paraId="3D9F6F7E" w14:textId="77777777" w:rsidTr="008034C0">
        <w:tc>
          <w:tcPr>
            <w:tcW w:w="9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DBF44" w14:textId="77777777" w:rsidR="00BC4142" w:rsidRDefault="00BC4142" w:rsidP="00884082">
            <w:pPr>
              <w:pStyle w:val="ConsPlusNormal0"/>
              <w:ind w:firstLine="11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11. Материалы по надземным и подземным коммуникациям</w:t>
            </w:r>
          </w:p>
        </w:tc>
      </w:tr>
      <w:tr w:rsidR="00BC4142" w14:paraId="3B301C96" w14:textId="77777777" w:rsidTr="008034C0"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4FBCF" w14:textId="77777777" w:rsidR="00BC4142" w:rsidRDefault="00BC4142" w:rsidP="00884082">
            <w:pPr>
              <w:pStyle w:val="ConsPlusNormal0"/>
              <w:ind w:firstLine="1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11.01</w:t>
            </w:r>
          </w:p>
        </w:tc>
        <w:tc>
          <w:tcPr>
            <w:tcW w:w="7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CEF2C" w14:textId="77777777" w:rsidR="00BC4142" w:rsidRDefault="00BC4142" w:rsidP="00884082">
            <w:pPr>
              <w:pStyle w:val="ConsPlusNormal0"/>
              <w:ind w:firstLine="11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Материалы по надземным и подземным коммуникациям</w:t>
            </w:r>
          </w:p>
        </w:tc>
      </w:tr>
      <w:tr w:rsidR="00BC4142" w14:paraId="18433E42" w14:textId="77777777" w:rsidTr="008034C0">
        <w:tc>
          <w:tcPr>
            <w:tcW w:w="9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589C6" w14:textId="77777777" w:rsidR="00BC4142" w:rsidRDefault="00BC4142" w:rsidP="00884082">
            <w:pPr>
              <w:pStyle w:val="ConsPlusNormal0"/>
              <w:ind w:firstLine="11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12. Резервирование земель и изъятие земельных участков</w:t>
            </w:r>
          </w:p>
        </w:tc>
      </w:tr>
      <w:tr w:rsidR="00BC4142" w14:paraId="177E4797" w14:textId="77777777" w:rsidTr="008034C0"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82ED5" w14:textId="77777777" w:rsidR="00BC4142" w:rsidRDefault="00BC4142" w:rsidP="00884082">
            <w:pPr>
              <w:pStyle w:val="ConsPlusNormal0"/>
              <w:ind w:firstLine="1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12.01</w:t>
            </w:r>
          </w:p>
        </w:tc>
        <w:tc>
          <w:tcPr>
            <w:tcW w:w="7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99ECF" w14:textId="77777777" w:rsidR="00BC4142" w:rsidRDefault="00BC4142" w:rsidP="00884082">
            <w:pPr>
              <w:pStyle w:val="ConsPlusNormal0"/>
              <w:ind w:firstLine="11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Решение об изъятии земельного участка для государственных нужд</w:t>
            </w:r>
          </w:p>
        </w:tc>
      </w:tr>
      <w:tr w:rsidR="00BC4142" w14:paraId="40F50BB1" w14:textId="77777777" w:rsidTr="008034C0">
        <w:trPr>
          <w:trHeight w:val="28"/>
        </w:trPr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D1DE8" w14:textId="77777777" w:rsidR="00BC4142" w:rsidRDefault="00BC4142" w:rsidP="00884082">
            <w:pPr>
              <w:pStyle w:val="ConsPlusNormal0"/>
              <w:ind w:firstLine="1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12.02</w:t>
            </w:r>
          </w:p>
        </w:tc>
        <w:tc>
          <w:tcPr>
            <w:tcW w:w="7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13402" w14:textId="77777777" w:rsidR="00BC4142" w:rsidRDefault="00BC4142" w:rsidP="00884082">
            <w:pPr>
              <w:pStyle w:val="ConsPlusNormal0"/>
              <w:ind w:firstLine="11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Решение о резервировании земель для государственных нужд</w:t>
            </w:r>
          </w:p>
        </w:tc>
      </w:tr>
      <w:tr w:rsidR="00BC4142" w14:paraId="3E336B79" w14:textId="77777777" w:rsidTr="008034C0"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E4C69" w14:textId="77777777" w:rsidR="00BC4142" w:rsidRDefault="00BC4142" w:rsidP="00884082">
            <w:pPr>
              <w:pStyle w:val="ConsPlusNormal0"/>
              <w:ind w:firstLine="1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12.03</w:t>
            </w:r>
          </w:p>
        </w:tc>
        <w:tc>
          <w:tcPr>
            <w:tcW w:w="7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61A14" w14:textId="77777777" w:rsidR="00BC4142" w:rsidRDefault="00BC4142" w:rsidP="00884082">
            <w:pPr>
              <w:pStyle w:val="ConsPlusNormal0"/>
              <w:ind w:firstLine="11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Решение об изъятии земельного участка для муниципальных нужд</w:t>
            </w:r>
          </w:p>
        </w:tc>
      </w:tr>
      <w:tr w:rsidR="00BC4142" w14:paraId="4A298C9D" w14:textId="77777777" w:rsidTr="008034C0"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EE4B0" w14:textId="77777777" w:rsidR="00BC4142" w:rsidRDefault="00BC4142" w:rsidP="00884082">
            <w:pPr>
              <w:pStyle w:val="ConsPlusNormal0"/>
              <w:ind w:firstLine="1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12.04</w:t>
            </w:r>
          </w:p>
        </w:tc>
        <w:tc>
          <w:tcPr>
            <w:tcW w:w="7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804B6" w14:textId="77777777" w:rsidR="00BC4142" w:rsidRDefault="00BC4142" w:rsidP="00884082">
            <w:pPr>
              <w:pStyle w:val="ConsPlusNormal0"/>
              <w:ind w:firstLine="11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Решение о резервировании земель для муниципальных нужд</w:t>
            </w:r>
          </w:p>
        </w:tc>
      </w:tr>
      <w:tr w:rsidR="00BC4142" w14:paraId="388C0FF4" w14:textId="77777777" w:rsidTr="008034C0">
        <w:tc>
          <w:tcPr>
            <w:tcW w:w="9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43C5A" w14:textId="77777777" w:rsidR="00BC4142" w:rsidRDefault="00BC4142" w:rsidP="00884082">
            <w:pPr>
              <w:pStyle w:val="ConsPlusNormal0"/>
              <w:ind w:firstLine="11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13. Дела о застроенных или подлежащих застройке земельных участках</w:t>
            </w:r>
          </w:p>
        </w:tc>
      </w:tr>
      <w:tr w:rsidR="00BC4142" w14:paraId="1CE23E11" w14:textId="77777777" w:rsidTr="008034C0"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CD383" w14:textId="77777777" w:rsidR="00BC4142" w:rsidRDefault="00BC4142" w:rsidP="00884082">
            <w:pPr>
              <w:pStyle w:val="ConsPlusNormal0"/>
              <w:ind w:firstLine="1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bookmarkStart w:id="1" w:name="Par4978"/>
            <w:bookmarkEnd w:id="1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13.01</w:t>
            </w:r>
          </w:p>
        </w:tc>
        <w:tc>
          <w:tcPr>
            <w:tcW w:w="7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B3A8E" w14:textId="77777777" w:rsidR="00BC4142" w:rsidRDefault="00BC4142" w:rsidP="00884082">
            <w:pPr>
              <w:pStyle w:val="ConsPlusNormal0"/>
              <w:ind w:firstLine="11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Градостроительный план земельного участка</w:t>
            </w:r>
          </w:p>
        </w:tc>
      </w:tr>
      <w:tr w:rsidR="00BC4142" w14:paraId="71F0E185" w14:textId="77777777" w:rsidTr="008034C0"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3DBE8" w14:textId="77777777" w:rsidR="00BC4142" w:rsidRDefault="00BC4142" w:rsidP="00884082">
            <w:pPr>
              <w:pStyle w:val="ConsPlusNormal0"/>
              <w:ind w:firstLine="1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13.02</w:t>
            </w:r>
          </w:p>
        </w:tc>
        <w:tc>
          <w:tcPr>
            <w:tcW w:w="7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822EE" w14:textId="77777777" w:rsidR="00BC4142" w:rsidRDefault="00BC4142" w:rsidP="00884082">
            <w:pPr>
              <w:pStyle w:val="ConsPlusNormal0"/>
              <w:ind w:firstLine="11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Заключение государственной историко-культурной экспертизы</w:t>
            </w:r>
          </w:p>
        </w:tc>
      </w:tr>
      <w:tr w:rsidR="00BC4142" w14:paraId="20D913B2" w14:textId="77777777" w:rsidTr="008034C0"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89C15" w14:textId="77777777" w:rsidR="00BC4142" w:rsidRDefault="00BC4142" w:rsidP="00884082">
            <w:pPr>
              <w:pStyle w:val="ConsPlusNormal0"/>
              <w:ind w:firstLine="1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bookmarkStart w:id="2" w:name="Par4982"/>
            <w:bookmarkEnd w:id="2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13.03</w:t>
            </w:r>
          </w:p>
        </w:tc>
        <w:tc>
          <w:tcPr>
            <w:tcW w:w="7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8B9B5" w14:textId="77777777" w:rsidR="00BC4142" w:rsidRDefault="00BC4142" w:rsidP="00884082">
            <w:pPr>
              <w:pStyle w:val="ConsPlusNormal0"/>
              <w:ind w:firstLine="11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Заключение государственной экологической экспертизы</w:t>
            </w:r>
          </w:p>
        </w:tc>
      </w:tr>
      <w:tr w:rsidR="00BC4142" w14:paraId="1187E413" w14:textId="77777777" w:rsidTr="008034C0"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55D52" w14:textId="77777777" w:rsidR="00BC4142" w:rsidRDefault="00BC4142" w:rsidP="00884082">
            <w:pPr>
              <w:pStyle w:val="ConsPlusNormal0"/>
              <w:ind w:firstLine="1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bookmarkStart w:id="3" w:name="Par4984"/>
            <w:bookmarkEnd w:id="3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13.04</w:t>
            </w:r>
          </w:p>
        </w:tc>
        <w:tc>
          <w:tcPr>
            <w:tcW w:w="7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9F27A" w14:textId="77777777" w:rsidR="00BC4142" w:rsidRDefault="00BC4142" w:rsidP="00884082">
            <w:pPr>
              <w:pStyle w:val="ConsPlusNormal0"/>
              <w:ind w:firstLine="11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Разрешение на строительство</w:t>
            </w:r>
          </w:p>
        </w:tc>
      </w:tr>
      <w:tr w:rsidR="00BC4142" w14:paraId="04A4E3ED" w14:textId="77777777" w:rsidTr="008034C0"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577C2" w14:textId="77777777" w:rsidR="00BC4142" w:rsidRDefault="00BC4142" w:rsidP="00884082">
            <w:pPr>
              <w:pStyle w:val="ConsPlusNormal0"/>
              <w:ind w:firstLine="1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bookmarkStart w:id="4" w:name="Par4986"/>
            <w:bookmarkEnd w:id="4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13.05</w:t>
            </w:r>
          </w:p>
        </w:tc>
        <w:tc>
          <w:tcPr>
            <w:tcW w:w="7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0128F" w14:textId="77777777" w:rsidR="00BC4142" w:rsidRDefault="00BC4142" w:rsidP="00884082">
            <w:pPr>
              <w:pStyle w:val="ConsPlusNormal0"/>
              <w:ind w:firstLine="11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Решение о прекращении действия разрешения на строительство</w:t>
            </w:r>
          </w:p>
        </w:tc>
      </w:tr>
      <w:tr w:rsidR="00BC4142" w14:paraId="1F335F82" w14:textId="77777777" w:rsidTr="008034C0"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8A4D5" w14:textId="77777777" w:rsidR="00BC4142" w:rsidRDefault="00BC4142" w:rsidP="00884082">
            <w:pPr>
              <w:pStyle w:val="ConsPlusNormal0"/>
              <w:ind w:firstLine="1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13.06</w:t>
            </w:r>
          </w:p>
        </w:tc>
        <w:tc>
          <w:tcPr>
            <w:tcW w:w="7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85FE3" w14:textId="77777777" w:rsidR="00BC4142" w:rsidRDefault="00BC4142" w:rsidP="00884082">
            <w:pPr>
              <w:pStyle w:val="ConsPlusNormal0"/>
              <w:ind w:firstLine="11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Решение о внесении изменений в разрешение на строительство</w:t>
            </w:r>
          </w:p>
        </w:tc>
      </w:tr>
      <w:tr w:rsidR="00BC4142" w14:paraId="22558D42" w14:textId="77777777" w:rsidTr="008034C0"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3C21D" w14:textId="77777777" w:rsidR="00BC4142" w:rsidRDefault="00BC4142" w:rsidP="00884082">
            <w:pPr>
              <w:pStyle w:val="ConsPlusNormal0"/>
              <w:ind w:firstLine="1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13.07</w:t>
            </w:r>
          </w:p>
        </w:tc>
        <w:tc>
          <w:tcPr>
            <w:tcW w:w="7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A9BBE" w14:textId="77777777" w:rsidR="00BC4142" w:rsidRDefault="00BC4142" w:rsidP="00884082">
            <w:pPr>
              <w:pStyle w:val="ConsPlusNormal0"/>
              <w:ind w:firstLine="11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Сведения об экспертизе проектной документации</w:t>
            </w:r>
          </w:p>
        </w:tc>
      </w:tr>
      <w:tr w:rsidR="00BC4142" w14:paraId="227AE528" w14:textId="77777777" w:rsidTr="008034C0"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8F086" w14:textId="77777777" w:rsidR="00BC4142" w:rsidRDefault="00BC4142" w:rsidP="00884082">
            <w:pPr>
              <w:pStyle w:val="ConsPlusNormal0"/>
              <w:ind w:firstLine="1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13.08</w:t>
            </w:r>
          </w:p>
        </w:tc>
        <w:tc>
          <w:tcPr>
            <w:tcW w:w="7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00C77" w14:textId="77777777" w:rsidR="00BC4142" w:rsidRDefault="00BC4142" w:rsidP="00884082">
            <w:pPr>
              <w:pStyle w:val="ConsPlusNormal0"/>
              <w:ind w:firstLine="11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Заключения о соответствии предмету охраны исторического поселения и установленным градостроительным регламентом требованиям к архитектурным решениям объектов капитального строительства</w:t>
            </w:r>
          </w:p>
        </w:tc>
      </w:tr>
      <w:tr w:rsidR="00BC4142" w14:paraId="1639FC5B" w14:textId="77777777" w:rsidTr="008034C0"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604A6" w14:textId="77777777" w:rsidR="00BC4142" w:rsidRDefault="00BC4142" w:rsidP="00884082">
            <w:pPr>
              <w:pStyle w:val="ConsPlusNormal0"/>
              <w:ind w:firstLine="1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13.09</w:t>
            </w:r>
          </w:p>
        </w:tc>
        <w:tc>
          <w:tcPr>
            <w:tcW w:w="7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D3B54" w14:textId="77777777" w:rsidR="00BC4142" w:rsidRDefault="00BC4142" w:rsidP="00884082">
            <w:pPr>
              <w:pStyle w:val="ConsPlusNormal0"/>
              <w:ind w:firstLine="11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Схема, отображающая расположение построенного, реконструированного объекта капитального строительства, расположение сетей инженерно-технического обеспечения в границах земельного участка и планировочную организацию земельного участка</w:t>
            </w:r>
          </w:p>
        </w:tc>
      </w:tr>
      <w:tr w:rsidR="00BC4142" w14:paraId="542BEED9" w14:textId="77777777" w:rsidTr="008034C0"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2E5AE" w14:textId="77777777" w:rsidR="00BC4142" w:rsidRDefault="00BC4142" w:rsidP="00884082">
            <w:pPr>
              <w:pStyle w:val="ConsPlusNormal0"/>
              <w:ind w:firstLine="1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bookmarkStart w:id="5" w:name="Par4996"/>
            <w:bookmarkEnd w:id="5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13.10</w:t>
            </w:r>
          </w:p>
        </w:tc>
        <w:tc>
          <w:tcPr>
            <w:tcW w:w="7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22E03" w14:textId="77777777" w:rsidR="00BC4142" w:rsidRDefault="00BC4142" w:rsidP="00884082">
            <w:pPr>
              <w:pStyle w:val="ConsPlusNormal0"/>
              <w:ind w:firstLine="11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Результаты инженерных изысканий</w:t>
            </w:r>
          </w:p>
        </w:tc>
      </w:tr>
      <w:tr w:rsidR="00BC4142" w14:paraId="7B9943E7" w14:textId="77777777" w:rsidTr="008034C0"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6D8CB" w14:textId="77777777" w:rsidR="00BC4142" w:rsidRDefault="00BC4142" w:rsidP="00884082">
            <w:pPr>
              <w:pStyle w:val="ConsPlusNormal0"/>
              <w:ind w:firstLine="1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13.11</w:t>
            </w:r>
          </w:p>
        </w:tc>
        <w:tc>
          <w:tcPr>
            <w:tcW w:w="7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7B50B" w14:textId="77777777" w:rsidR="00BC4142" w:rsidRDefault="00BC4142" w:rsidP="00884082">
            <w:pPr>
              <w:pStyle w:val="ConsPlusNormal0"/>
              <w:ind w:firstLine="11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Решение на отклонение от предельных параметров разрешенного строительства, реконструкции объекта капитального строительства</w:t>
            </w:r>
          </w:p>
        </w:tc>
      </w:tr>
      <w:tr w:rsidR="00BC4142" w14:paraId="7A7067F6" w14:textId="77777777" w:rsidTr="008034C0"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EFE1D" w14:textId="77777777" w:rsidR="00BC4142" w:rsidRDefault="00BC4142" w:rsidP="00884082">
            <w:pPr>
              <w:pStyle w:val="ConsPlusNormal0"/>
              <w:ind w:firstLine="1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13.12</w:t>
            </w:r>
          </w:p>
        </w:tc>
        <w:tc>
          <w:tcPr>
            <w:tcW w:w="7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7687D" w14:textId="77777777" w:rsidR="00BC4142" w:rsidRDefault="00BC4142" w:rsidP="00884082">
            <w:pPr>
              <w:pStyle w:val="ConsPlusNormal0"/>
              <w:ind w:firstLine="11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Решение органа местного самоуправления о предоставлении разрешения на условно разрешенный вид использования</w:t>
            </w:r>
          </w:p>
        </w:tc>
      </w:tr>
      <w:tr w:rsidR="00BC4142" w14:paraId="369CBAB8" w14:textId="77777777" w:rsidTr="008034C0"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13F6E" w14:textId="77777777" w:rsidR="00BC4142" w:rsidRDefault="00BC4142" w:rsidP="00884082">
            <w:pPr>
              <w:pStyle w:val="ConsPlusNormal0"/>
              <w:ind w:firstLine="1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bookmarkStart w:id="6" w:name="Par5002"/>
            <w:bookmarkEnd w:id="6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13.13</w:t>
            </w:r>
          </w:p>
        </w:tc>
        <w:tc>
          <w:tcPr>
            <w:tcW w:w="7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B2A90" w14:textId="77777777" w:rsidR="00BC4142" w:rsidRDefault="00BC4142" w:rsidP="00884082">
            <w:pPr>
              <w:pStyle w:val="ConsPlusNormal0"/>
              <w:ind w:firstLine="11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Акт, подтверждающий соответствие параметров построенного, реконструированного объекта капитального строительства проектной документации,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</w:t>
            </w:r>
          </w:p>
        </w:tc>
      </w:tr>
      <w:tr w:rsidR="00BC4142" w14:paraId="260850F4" w14:textId="77777777" w:rsidTr="008034C0"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3E79B" w14:textId="77777777" w:rsidR="00BC4142" w:rsidRDefault="00BC4142" w:rsidP="00884082">
            <w:pPr>
              <w:pStyle w:val="ConsPlusNormal0"/>
              <w:ind w:firstLine="1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bookmarkStart w:id="7" w:name="Par5004"/>
            <w:bookmarkEnd w:id="7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13.14</w:t>
            </w:r>
          </w:p>
        </w:tc>
        <w:tc>
          <w:tcPr>
            <w:tcW w:w="7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8F914" w14:textId="77777777" w:rsidR="00BC4142" w:rsidRDefault="00BC4142" w:rsidP="00884082">
            <w:pPr>
              <w:pStyle w:val="ConsPlusNormal0"/>
              <w:ind w:firstLine="11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Заключение органа государственного строительного надзора</w:t>
            </w:r>
          </w:p>
        </w:tc>
      </w:tr>
      <w:tr w:rsidR="00BC4142" w14:paraId="32F0C1D5" w14:textId="77777777" w:rsidTr="008034C0"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66E91" w14:textId="77777777" w:rsidR="00BC4142" w:rsidRDefault="00BC4142" w:rsidP="00884082">
            <w:pPr>
              <w:pStyle w:val="ConsPlusNormal0"/>
              <w:ind w:firstLine="1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13.16</w:t>
            </w:r>
          </w:p>
        </w:tc>
        <w:tc>
          <w:tcPr>
            <w:tcW w:w="7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C86EA" w14:textId="77777777" w:rsidR="00BC4142" w:rsidRDefault="00BC4142" w:rsidP="00884082">
            <w:pPr>
              <w:pStyle w:val="ConsPlusNormal0"/>
              <w:ind w:firstLine="11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Заключение органа федерального государственного экологического надзора</w:t>
            </w:r>
          </w:p>
        </w:tc>
      </w:tr>
      <w:tr w:rsidR="00BC4142" w14:paraId="5BC0F288" w14:textId="77777777" w:rsidTr="008034C0"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8E7E9" w14:textId="77777777" w:rsidR="00BC4142" w:rsidRDefault="00BC4142" w:rsidP="00884082">
            <w:pPr>
              <w:pStyle w:val="ConsPlusNormal0"/>
              <w:ind w:firstLine="1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13.17</w:t>
            </w:r>
          </w:p>
        </w:tc>
        <w:tc>
          <w:tcPr>
            <w:tcW w:w="7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5C62F" w14:textId="77777777" w:rsidR="00BC4142" w:rsidRDefault="00BC4142" w:rsidP="00884082">
            <w:pPr>
              <w:pStyle w:val="ConsPlusNormal0"/>
              <w:ind w:firstLine="11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Акт проверки соответствия многоквартирного дома требованиям энергетической эффективности с указанием класса его энергетической эффективности</w:t>
            </w:r>
          </w:p>
        </w:tc>
      </w:tr>
      <w:tr w:rsidR="00BC4142" w14:paraId="04625FBE" w14:textId="77777777" w:rsidTr="008034C0"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5361B" w14:textId="77777777" w:rsidR="00BC4142" w:rsidRDefault="00BC4142" w:rsidP="00884082">
            <w:pPr>
              <w:pStyle w:val="ConsPlusNormal0"/>
              <w:ind w:firstLine="1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bookmarkStart w:id="8" w:name="Par5010"/>
            <w:bookmarkEnd w:id="8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13.18</w:t>
            </w:r>
          </w:p>
        </w:tc>
        <w:tc>
          <w:tcPr>
            <w:tcW w:w="7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97675" w14:textId="77777777" w:rsidR="00BC4142" w:rsidRDefault="00BC4142" w:rsidP="00884082">
            <w:pPr>
              <w:pStyle w:val="ConsPlusNormal0"/>
              <w:ind w:firstLine="11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Разрешение на ввод объекта в эксплуатацию</w:t>
            </w:r>
          </w:p>
        </w:tc>
      </w:tr>
      <w:tr w:rsidR="00BC4142" w14:paraId="19595610" w14:textId="77777777" w:rsidTr="008034C0"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FAB9A" w14:textId="77777777" w:rsidR="00BC4142" w:rsidRDefault="00BC4142" w:rsidP="00884082">
            <w:pPr>
              <w:pStyle w:val="ConsPlusNormal0"/>
              <w:ind w:firstLine="1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bookmarkStart w:id="9" w:name="Par5012"/>
            <w:bookmarkEnd w:id="9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13.19</w:t>
            </w:r>
          </w:p>
        </w:tc>
        <w:tc>
          <w:tcPr>
            <w:tcW w:w="7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719E7" w14:textId="77777777" w:rsidR="00BC4142" w:rsidRDefault="00BC4142" w:rsidP="00884082">
            <w:pPr>
              <w:pStyle w:val="ConsPlusNormal0"/>
              <w:ind w:firstLine="11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Технический план объекта капитального строительства</w:t>
            </w:r>
          </w:p>
        </w:tc>
      </w:tr>
      <w:tr w:rsidR="00BC4142" w14:paraId="7F2DD75E" w14:textId="77777777" w:rsidTr="008034C0"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75E8F" w14:textId="77777777" w:rsidR="00BC4142" w:rsidRDefault="00BC4142" w:rsidP="00884082">
            <w:pPr>
              <w:pStyle w:val="ConsPlusNormal0"/>
              <w:ind w:firstLine="1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bookmarkStart w:id="10" w:name="Par5014"/>
            <w:bookmarkEnd w:id="10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13.20</w:t>
            </w:r>
          </w:p>
        </w:tc>
        <w:tc>
          <w:tcPr>
            <w:tcW w:w="7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35703" w14:textId="77777777" w:rsidR="00BC4142" w:rsidRDefault="00BC4142" w:rsidP="00884082">
            <w:pPr>
              <w:pStyle w:val="ConsPlusNormal0"/>
              <w:ind w:firstLine="11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Уведомление о планируемом строительстве или реконструкции объекта индивидуального жилищного строительства или садового дома</w:t>
            </w:r>
          </w:p>
        </w:tc>
      </w:tr>
      <w:tr w:rsidR="00BC4142" w14:paraId="2790564F" w14:textId="77777777" w:rsidTr="008034C0"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C23B7" w14:textId="77777777" w:rsidR="00BC4142" w:rsidRDefault="00BC4142" w:rsidP="00884082">
            <w:pPr>
              <w:pStyle w:val="ConsPlusNormal0"/>
              <w:ind w:firstLine="1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bookmarkStart w:id="11" w:name="Par5016"/>
            <w:bookmarkEnd w:id="11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13.21</w:t>
            </w:r>
          </w:p>
        </w:tc>
        <w:tc>
          <w:tcPr>
            <w:tcW w:w="7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2F2FC" w14:textId="77777777" w:rsidR="00BC4142" w:rsidRDefault="00BC4142" w:rsidP="00884082">
            <w:pPr>
              <w:pStyle w:val="ConsPlusNormal0"/>
              <w:ind w:firstLine="11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Уведомление об изменении параметров планируемого строительства или реконструкции объекта индивидуального жилищного строительства или садового дома</w:t>
            </w:r>
          </w:p>
        </w:tc>
      </w:tr>
      <w:tr w:rsidR="00BC4142" w14:paraId="501D03B9" w14:textId="77777777" w:rsidTr="008034C0"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BE758" w14:textId="77777777" w:rsidR="00BC4142" w:rsidRDefault="00BC4142" w:rsidP="00884082">
            <w:pPr>
              <w:pStyle w:val="ConsPlusNormal0"/>
              <w:ind w:firstLine="1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13.22</w:t>
            </w:r>
          </w:p>
        </w:tc>
        <w:tc>
          <w:tcPr>
            <w:tcW w:w="7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70238" w14:textId="77777777" w:rsidR="00BC4142" w:rsidRDefault="00BC4142" w:rsidP="00884082">
            <w:pPr>
              <w:pStyle w:val="ConsPlusNormal0"/>
              <w:ind w:firstLine="11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</w:t>
            </w:r>
          </w:p>
        </w:tc>
      </w:tr>
      <w:tr w:rsidR="00BC4142" w14:paraId="47480BBE" w14:textId="77777777" w:rsidTr="008034C0"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4A0D5" w14:textId="77777777" w:rsidR="00BC4142" w:rsidRDefault="00BC4142" w:rsidP="00884082">
            <w:pPr>
              <w:pStyle w:val="ConsPlusNormal0"/>
              <w:ind w:firstLine="1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13.23</w:t>
            </w:r>
          </w:p>
        </w:tc>
        <w:tc>
          <w:tcPr>
            <w:tcW w:w="7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ACFF1" w14:textId="77777777" w:rsidR="00BC4142" w:rsidRDefault="00BC4142" w:rsidP="00884082">
            <w:pPr>
              <w:pStyle w:val="ConsPlusNormal0"/>
              <w:ind w:firstLine="11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</w:t>
            </w:r>
          </w:p>
        </w:tc>
      </w:tr>
      <w:tr w:rsidR="00BC4142" w14:paraId="77340C9E" w14:textId="77777777" w:rsidTr="008034C0"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764E5" w14:textId="77777777" w:rsidR="00BC4142" w:rsidRDefault="00BC4142" w:rsidP="00884082">
            <w:pPr>
              <w:pStyle w:val="ConsPlusNormal0"/>
              <w:ind w:firstLine="1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13.24</w:t>
            </w:r>
          </w:p>
        </w:tc>
        <w:tc>
          <w:tcPr>
            <w:tcW w:w="7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67C1B" w14:textId="77777777" w:rsidR="00BC4142" w:rsidRDefault="00BC4142" w:rsidP="00884082">
            <w:pPr>
              <w:pStyle w:val="ConsPlusNormal0"/>
              <w:ind w:firstLine="11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Описание внешнего облика объекта индивидуального жилищного строительства или садового дома</w:t>
            </w:r>
          </w:p>
        </w:tc>
      </w:tr>
      <w:tr w:rsidR="00BC4142" w14:paraId="4466B69A" w14:textId="77777777" w:rsidTr="008034C0"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5107F" w14:textId="77777777" w:rsidR="00BC4142" w:rsidRDefault="00BC4142" w:rsidP="00884082">
            <w:pPr>
              <w:pStyle w:val="ConsPlusNormal0"/>
              <w:ind w:firstLine="1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13.25</w:t>
            </w:r>
          </w:p>
        </w:tc>
        <w:tc>
          <w:tcPr>
            <w:tcW w:w="7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69ECB" w14:textId="77777777" w:rsidR="00BC4142" w:rsidRDefault="00BC4142" w:rsidP="00884082">
            <w:pPr>
              <w:pStyle w:val="ConsPlusNormal0"/>
              <w:ind w:firstLine="11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Уведомление о соответствии описания внешнего облика объекта предмету охраны исторического поселения и установленным градостроительным регламентом требованиям к архитектурным решениям объекта капитального строительства</w:t>
            </w:r>
          </w:p>
        </w:tc>
      </w:tr>
      <w:tr w:rsidR="00BC4142" w14:paraId="3BAFD356" w14:textId="77777777" w:rsidTr="008034C0"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7F827" w14:textId="77777777" w:rsidR="00BC4142" w:rsidRDefault="00BC4142" w:rsidP="00884082">
            <w:pPr>
              <w:pStyle w:val="ConsPlusNormal0"/>
              <w:ind w:firstLine="1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13.26</w:t>
            </w:r>
          </w:p>
        </w:tc>
        <w:tc>
          <w:tcPr>
            <w:tcW w:w="7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7D194" w14:textId="77777777" w:rsidR="00BC4142" w:rsidRDefault="00BC4142" w:rsidP="00884082">
            <w:pPr>
              <w:pStyle w:val="ConsPlusNormal0"/>
              <w:ind w:firstLine="11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Уведомление о несоответствии описания внешнего облика объекта предмету охраны исторического поселения и установленным градостроительным регламентом требованиям к архитектурным решениям объекта капитального строительства</w:t>
            </w:r>
          </w:p>
        </w:tc>
      </w:tr>
      <w:tr w:rsidR="00BC4142" w14:paraId="1F1C009A" w14:textId="77777777" w:rsidTr="008034C0"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B6966" w14:textId="77777777" w:rsidR="00BC4142" w:rsidRDefault="00BC4142" w:rsidP="00884082">
            <w:pPr>
              <w:pStyle w:val="ConsPlusNormal0"/>
              <w:ind w:firstLine="1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bookmarkStart w:id="12" w:name="Par5028"/>
            <w:bookmarkEnd w:id="12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13.27</w:t>
            </w:r>
          </w:p>
        </w:tc>
        <w:tc>
          <w:tcPr>
            <w:tcW w:w="7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7621E" w14:textId="77777777" w:rsidR="00BC4142" w:rsidRDefault="00BC4142" w:rsidP="00884082">
            <w:pPr>
              <w:pStyle w:val="ConsPlusNormal0"/>
              <w:ind w:firstLine="11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Уведомление об окончании строительства</w:t>
            </w:r>
          </w:p>
        </w:tc>
      </w:tr>
      <w:tr w:rsidR="00BC4142" w14:paraId="174996CE" w14:textId="77777777" w:rsidTr="008034C0"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FD669" w14:textId="77777777" w:rsidR="00BC4142" w:rsidRDefault="00BC4142" w:rsidP="00884082">
            <w:pPr>
              <w:pStyle w:val="ConsPlusNormal0"/>
              <w:ind w:firstLine="1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13.28</w:t>
            </w:r>
          </w:p>
        </w:tc>
        <w:tc>
          <w:tcPr>
            <w:tcW w:w="7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1320A" w14:textId="77777777" w:rsidR="00BC4142" w:rsidRDefault="00BC4142" w:rsidP="00884082">
            <w:pPr>
              <w:pStyle w:val="ConsPlusNormal0"/>
              <w:ind w:firstLine="11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Уведомление о соответствии построенных или реконструированных объекта индивидуального жилищного строительства или садового дома</w:t>
            </w:r>
          </w:p>
        </w:tc>
      </w:tr>
      <w:tr w:rsidR="00BC4142" w14:paraId="14F7295B" w14:textId="77777777" w:rsidTr="008034C0"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B2942" w14:textId="77777777" w:rsidR="00BC4142" w:rsidRDefault="00BC4142" w:rsidP="00884082">
            <w:pPr>
              <w:pStyle w:val="ConsPlusNormal0"/>
              <w:ind w:firstLine="1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13.29</w:t>
            </w:r>
          </w:p>
        </w:tc>
        <w:tc>
          <w:tcPr>
            <w:tcW w:w="7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AD3AA" w14:textId="77777777" w:rsidR="00BC4142" w:rsidRDefault="00BC4142" w:rsidP="00884082">
            <w:pPr>
              <w:pStyle w:val="ConsPlusNormal0"/>
              <w:ind w:firstLine="11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Уведомление о несоответствии построенных или реконструированных объекта индивидуального жилищного строительства или садового дома</w:t>
            </w:r>
          </w:p>
        </w:tc>
      </w:tr>
      <w:tr w:rsidR="00BC4142" w14:paraId="632C9101" w14:textId="77777777" w:rsidTr="008034C0"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A40A1" w14:textId="77777777" w:rsidR="00BC4142" w:rsidRDefault="00BC4142" w:rsidP="00884082">
            <w:pPr>
              <w:pStyle w:val="ConsPlusNormal0"/>
              <w:ind w:firstLine="1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13.30</w:t>
            </w:r>
          </w:p>
        </w:tc>
        <w:tc>
          <w:tcPr>
            <w:tcW w:w="7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E3FA5" w14:textId="77777777" w:rsidR="00BC4142" w:rsidRDefault="00BC4142" w:rsidP="00884082">
            <w:pPr>
              <w:pStyle w:val="ConsPlusNormal0"/>
              <w:ind w:firstLine="11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Уведомление о планируемом сносе объекта капитального строительства</w:t>
            </w:r>
          </w:p>
        </w:tc>
      </w:tr>
      <w:tr w:rsidR="00BC4142" w14:paraId="4C057479" w14:textId="77777777" w:rsidTr="008034C0"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3BB10" w14:textId="77777777" w:rsidR="00BC4142" w:rsidRDefault="00BC4142" w:rsidP="00884082">
            <w:pPr>
              <w:pStyle w:val="ConsPlusNormal0"/>
              <w:ind w:firstLine="1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13.31</w:t>
            </w:r>
          </w:p>
        </w:tc>
        <w:tc>
          <w:tcPr>
            <w:tcW w:w="7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C3DA3" w14:textId="77777777" w:rsidR="00BC4142" w:rsidRDefault="00BC4142" w:rsidP="00884082">
            <w:pPr>
              <w:pStyle w:val="ConsPlusNormal0"/>
              <w:ind w:firstLine="11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Результаты и материалы обследования объекта капитального строительства, подлежащего сносу</w:t>
            </w:r>
          </w:p>
        </w:tc>
      </w:tr>
      <w:tr w:rsidR="00BC4142" w14:paraId="57F3D7D6" w14:textId="77777777" w:rsidTr="008034C0"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23322" w14:textId="77777777" w:rsidR="00BC4142" w:rsidRDefault="00BC4142" w:rsidP="00884082">
            <w:pPr>
              <w:pStyle w:val="ConsPlusNormal0"/>
              <w:ind w:firstLine="1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13.32</w:t>
            </w:r>
          </w:p>
        </w:tc>
        <w:tc>
          <w:tcPr>
            <w:tcW w:w="7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0456A" w14:textId="77777777" w:rsidR="00BC4142" w:rsidRDefault="00BC4142" w:rsidP="00884082">
            <w:pPr>
              <w:pStyle w:val="ConsPlusNormal0"/>
              <w:ind w:firstLine="11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Проект организации работ по сносу</w:t>
            </w:r>
          </w:p>
        </w:tc>
      </w:tr>
      <w:tr w:rsidR="00BC4142" w14:paraId="4074A2BA" w14:textId="77777777" w:rsidTr="008034C0"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C0EE6" w14:textId="77777777" w:rsidR="00BC4142" w:rsidRDefault="00BC4142" w:rsidP="00884082">
            <w:pPr>
              <w:pStyle w:val="ConsPlusNormal0"/>
              <w:ind w:firstLine="1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13.33</w:t>
            </w:r>
          </w:p>
        </w:tc>
        <w:tc>
          <w:tcPr>
            <w:tcW w:w="7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46573" w14:textId="77777777" w:rsidR="00BC4142" w:rsidRDefault="00BC4142" w:rsidP="00884082">
            <w:pPr>
              <w:pStyle w:val="ConsPlusNormal0"/>
              <w:ind w:firstLine="11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Уведомление о завершении сноса</w:t>
            </w:r>
          </w:p>
        </w:tc>
      </w:tr>
      <w:tr w:rsidR="00BC4142" w14:paraId="44107B90" w14:textId="77777777" w:rsidTr="008034C0"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38B04" w14:textId="77777777" w:rsidR="00BC4142" w:rsidRDefault="00BC4142" w:rsidP="00884082">
            <w:pPr>
              <w:pStyle w:val="ConsPlusNormal0"/>
              <w:ind w:firstLine="1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bookmarkStart w:id="13" w:name="Par5042"/>
            <w:bookmarkEnd w:id="13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13.34</w:t>
            </w:r>
          </w:p>
        </w:tc>
        <w:tc>
          <w:tcPr>
            <w:tcW w:w="7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9034E" w14:textId="77777777" w:rsidR="00BC4142" w:rsidRDefault="00BC4142" w:rsidP="00884082">
            <w:pPr>
              <w:pStyle w:val="ConsPlusNormal0"/>
              <w:ind w:firstLine="11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Решение о присвоении, аннулировании изменении адреса</w:t>
            </w:r>
          </w:p>
        </w:tc>
      </w:tr>
      <w:tr w:rsidR="00BC4142" w14:paraId="24DD43B1" w14:textId="77777777" w:rsidTr="008034C0"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10DF1" w14:textId="77777777" w:rsidR="00BC4142" w:rsidRDefault="00BC4142" w:rsidP="00884082">
            <w:pPr>
              <w:pStyle w:val="ConsPlusNormal0"/>
              <w:ind w:firstLine="1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13.35</w:t>
            </w:r>
          </w:p>
        </w:tc>
        <w:tc>
          <w:tcPr>
            <w:tcW w:w="7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0AD17" w14:textId="77777777" w:rsidR="00BC4142" w:rsidRDefault="00BC4142" w:rsidP="00884082">
            <w:pPr>
              <w:pStyle w:val="ConsPlusNormal0"/>
              <w:ind w:firstLine="11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Разрешение на использование земель или земельных участков</w:t>
            </w:r>
          </w:p>
        </w:tc>
      </w:tr>
      <w:tr w:rsidR="00BC4142" w14:paraId="6EA45BE2" w14:textId="77777777" w:rsidTr="008034C0"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AAC59" w14:textId="77777777" w:rsidR="00BC4142" w:rsidRDefault="00BC4142" w:rsidP="00884082">
            <w:pPr>
              <w:pStyle w:val="ConsPlusNormal0"/>
              <w:ind w:firstLine="1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bookmarkStart w:id="14" w:name="Par5046"/>
            <w:bookmarkEnd w:id="14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13.36</w:t>
            </w:r>
          </w:p>
        </w:tc>
        <w:tc>
          <w:tcPr>
            <w:tcW w:w="7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2C460" w14:textId="77777777" w:rsidR="00BC4142" w:rsidRDefault="00BC4142" w:rsidP="00884082">
            <w:pPr>
              <w:pStyle w:val="ConsPlusNormal0"/>
              <w:ind w:firstLine="11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Соглашение о сервитуте</w:t>
            </w:r>
          </w:p>
        </w:tc>
      </w:tr>
      <w:tr w:rsidR="00BC4142" w14:paraId="5D684ECE" w14:textId="77777777" w:rsidTr="008034C0"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5D21B" w14:textId="77777777" w:rsidR="00BC4142" w:rsidRDefault="00BC4142" w:rsidP="00884082">
            <w:pPr>
              <w:pStyle w:val="ConsPlusNormal0"/>
              <w:ind w:firstLine="1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bookmarkStart w:id="15" w:name="Par5048"/>
            <w:bookmarkEnd w:id="15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13.37</w:t>
            </w:r>
          </w:p>
        </w:tc>
        <w:tc>
          <w:tcPr>
            <w:tcW w:w="7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A29F5" w14:textId="77777777" w:rsidR="00BC4142" w:rsidRDefault="00BC4142" w:rsidP="00884082">
            <w:pPr>
              <w:pStyle w:val="ConsPlusNormal0"/>
              <w:ind w:firstLine="11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Решение об установлении публичного сервитута</w:t>
            </w:r>
          </w:p>
        </w:tc>
      </w:tr>
      <w:tr w:rsidR="00BC4142" w14:paraId="50010F2D" w14:textId="77777777" w:rsidTr="008034C0"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41486" w14:textId="77777777" w:rsidR="00BC4142" w:rsidRDefault="00BC4142" w:rsidP="00884082">
            <w:pPr>
              <w:pStyle w:val="ConsPlusNormal0"/>
              <w:ind w:firstLine="1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13.38</w:t>
            </w:r>
          </w:p>
        </w:tc>
        <w:tc>
          <w:tcPr>
            <w:tcW w:w="7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40A70" w14:textId="77777777" w:rsidR="00BC4142" w:rsidRDefault="00BC4142" w:rsidP="00884082">
            <w:pPr>
              <w:pStyle w:val="ConsPlusNormal0"/>
              <w:ind w:firstLine="11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Иные документы и материалы</w:t>
            </w:r>
          </w:p>
        </w:tc>
      </w:tr>
      <w:tr w:rsidR="00BC4142" w14:paraId="264D9AB9" w14:textId="77777777" w:rsidTr="008034C0">
        <w:tc>
          <w:tcPr>
            <w:tcW w:w="9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01CCC" w14:textId="77777777" w:rsidR="00BC4142" w:rsidRDefault="00BC4142" w:rsidP="00884082">
            <w:pPr>
              <w:pStyle w:val="ConsPlusNormal0"/>
              <w:ind w:firstLine="11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14. Программы реализации документов территориального планирования</w:t>
            </w:r>
          </w:p>
        </w:tc>
      </w:tr>
      <w:tr w:rsidR="00BC4142" w14:paraId="4FB7A2D9" w14:textId="77777777" w:rsidTr="008034C0"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5722B" w14:textId="77777777" w:rsidR="00BC4142" w:rsidRDefault="00BC4142" w:rsidP="00884082">
            <w:pPr>
              <w:pStyle w:val="ConsPlusNormal0"/>
              <w:ind w:firstLine="1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14.01</w:t>
            </w:r>
          </w:p>
        </w:tc>
        <w:tc>
          <w:tcPr>
            <w:tcW w:w="7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98F9F" w14:textId="77777777" w:rsidR="00BC4142" w:rsidRDefault="00BC4142" w:rsidP="00884082">
            <w:pPr>
              <w:pStyle w:val="ConsPlusNormal0"/>
              <w:ind w:firstLine="11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Программа мероприятий по реализации документов территориального планирования</w:t>
            </w:r>
          </w:p>
        </w:tc>
      </w:tr>
      <w:tr w:rsidR="00BC4142" w14:paraId="541B14B1" w14:textId="77777777" w:rsidTr="008034C0"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F41BD" w14:textId="77777777" w:rsidR="00BC4142" w:rsidRDefault="00BC4142" w:rsidP="00884082">
            <w:pPr>
              <w:pStyle w:val="ConsPlusNormal0"/>
              <w:ind w:firstLine="1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14.02</w:t>
            </w:r>
          </w:p>
        </w:tc>
        <w:tc>
          <w:tcPr>
            <w:tcW w:w="7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9C082" w14:textId="77777777" w:rsidR="00BC4142" w:rsidRDefault="00BC4142" w:rsidP="00884082">
            <w:pPr>
              <w:pStyle w:val="ConsPlusNormal0"/>
              <w:ind w:firstLine="11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Инвестиционная программа субъекта естественных монополий</w:t>
            </w:r>
          </w:p>
        </w:tc>
      </w:tr>
      <w:tr w:rsidR="00BC4142" w14:paraId="3BAF5BEB" w14:textId="77777777" w:rsidTr="008034C0"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59F7F" w14:textId="77777777" w:rsidR="00BC4142" w:rsidRDefault="00BC4142" w:rsidP="00884082">
            <w:pPr>
              <w:pStyle w:val="ConsPlusNormal0"/>
              <w:ind w:firstLine="1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14.03</w:t>
            </w:r>
          </w:p>
        </w:tc>
        <w:tc>
          <w:tcPr>
            <w:tcW w:w="7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492C5" w14:textId="77777777" w:rsidR="00BC4142" w:rsidRDefault="00BC4142" w:rsidP="00884082">
            <w:pPr>
              <w:pStyle w:val="ConsPlusNormal0"/>
              <w:ind w:firstLine="11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Инвестиционная программа организации коммунального комплекса</w:t>
            </w:r>
          </w:p>
        </w:tc>
      </w:tr>
      <w:tr w:rsidR="00BC4142" w14:paraId="7A032621" w14:textId="77777777" w:rsidTr="008034C0"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623BB" w14:textId="77777777" w:rsidR="00BC4142" w:rsidRDefault="00BC4142" w:rsidP="00884082">
            <w:pPr>
              <w:pStyle w:val="ConsPlusNormal0"/>
              <w:ind w:firstLine="1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14.04</w:t>
            </w:r>
          </w:p>
        </w:tc>
        <w:tc>
          <w:tcPr>
            <w:tcW w:w="7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5A336" w14:textId="77777777" w:rsidR="00BC4142" w:rsidRDefault="00BC4142" w:rsidP="00884082">
            <w:pPr>
              <w:pStyle w:val="ConsPlusNormal0"/>
              <w:ind w:firstLine="11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Программа комплексного развития транспортной инфраструктуры;</w:t>
            </w:r>
          </w:p>
        </w:tc>
      </w:tr>
      <w:tr w:rsidR="00BC4142" w14:paraId="1E0C9779" w14:textId="77777777" w:rsidTr="008034C0"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AC62F" w14:textId="77777777" w:rsidR="00BC4142" w:rsidRDefault="00BC4142" w:rsidP="00884082">
            <w:pPr>
              <w:pStyle w:val="ConsPlusNormal0"/>
              <w:ind w:firstLine="1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14.05</w:t>
            </w:r>
          </w:p>
        </w:tc>
        <w:tc>
          <w:tcPr>
            <w:tcW w:w="7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1DF34" w14:textId="77777777" w:rsidR="00BC4142" w:rsidRDefault="00BC4142" w:rsidP="00884082">
            <w:pPr>
              <w:pStyle w:val="ConsPlusNormal0"/>
              <w:ind w:firstLine="11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Программа комплексного развития социальной инфраструктуры;</w:t>
            </w:r>
          </w:p>
        </w:tc>
      </w:tr>
      <w:tr w:rsidR="00BC4142" w14:paraId="06E79E42" w14:textId="77777777" w:rsidTr="008034C0"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BBEAB" w14:textId="77777777" w:rsidR="00BC4142" w:rsidRDefault="00BC4142" w:rsidP="00884082">
            <w:pPr>
              <w:pStyle w:val="ConsPlusNormal0"/>
              <w:ind w:firstLine="1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14.06</w:t>
            </w:r>
          </w:p>
        </w:tc>
        <w:tc>
          <w:tcPr>
            <w:tcW w:w="7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E8B6D" w14:textId="77777777" w:rsidR="00BC4142" w:rsidRDefault="00BC4142" w:rsidP="00884082">
            <w:pPr>
              <w:pStyle w:val="ConsPlusNormal0"/>
              <w:ind w:firstLine="11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Программа комплексного развития систем коммунальной инфраструктуры</w:t>
            </w:r>
          </w:p>
        </w:tc>
      </w:tr>
      <w:tr w:rsidR="00BC4142" w14:paraId="17ABDA6E" w14:textId="77777777" w:rsidTr="008034C0">
        <w:tc>
          <w:tcPr>
            <w:tcW w:w="9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EEC4A" w14:textId="77777777" w:rsidR="00BC4142" w:rsidRDefault="00BC4142" w:rsidP="00884082">
            <w:pPr>
              <w:pStyle w:val="ConsPlusNormal0"/>
              <w:ind w:firstLine="11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15. Особо охраняемые природные территории</w:t>
            </w:r>
          </w:p>
        </w:tc>
      </w:tr>
      <w:tr w:rsidR="00BC4142" w14:paraId="3E10A8CB" w14:textId="77777777" w:rsidTr="008034C0"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77811" w14:textId="77777777" w:rsidR="00BC4142" w:rsidRDefault="00BC4142" w:rsidP="00884082">
            <w:pPr>
              <w:pStyle w:val="ConsPlusNormal0"/>
              <w:ind w:firstLine="1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15.01</w:t>
            </w:r>
          </w:p>
        </w:tc>
        <w:tc>
          <w:tcPr>
            <w:tcW w:w="7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5F04D" w14:textId="77777777" w:rsidR="00BC4142" w:rsidRDefault="00BC4142" w:rsidP="00884082">
            <w:pPr>
              <w:pStyle w:val="ConsPlusNormal0"/>
              <w:ind w:firstLine="11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Положение об особо охраняемой природной территории</w:t>
            </w:r>
          </w:p>
        </w:tc>
      </w:tr>
      <w:tr w:rsidR="00BC4142" w14:paraId="432CFC92" w14:textId="77777777" w:rsidTr="008034C0">
        <w:tc>
          <w:tcPr>
            <w:tcW w:w="9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84006" w14:textId="77777777" w:rsidR="00BC4142" w:rsidRDefault="00BC4142" w:rsidP="00884082">
            <w:pPr>
              <w:pStyle w:val="ConsPlusNormal0"/>
              <w:ind w:firstLine="11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16. Лесничества</w:t>
            </w:r>
          </w:p>
        </w:tc>
      </w:tr>
      <w:tr w:rsidR="00BC4142" w14:paraId="767ABA5E" w14:textId="77777777" w:rsidTr="008034C0"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25770" w14:textId="77777777" w:rsidR="00BC4142" w:rsidRDefault="00BC4142" w:rsidP="00884082">
            <w:pPr>
              <w:pStyle w:val="ConsPlusNormal0"/>
              <w:ind w:firstLine="1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bookmarkStart w:id="16" w:name="Par5069"/>
            <w:bookmarkEnd w:id="16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16.01</w:t>
            </w:r>
          </w:p>
        </w:tc>
        <w:tc>
          <w:tcPr>
            <w:tcW w:w="7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13AD5" w14:textId="77777777" w:rsidR="00BC4142" w:rsidRDefault="00BC4142" w:rsidP="00884082">
            <w:pPr>
              <w:pStyle w:val="ConsPlusNormal0"/>
              <w:ind w:firstLine="11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Лесохозяйственный регламент</w:t>
            </w:r>
          </w:p>
        </w:tc>
      </w:tr>
      <w:tr w:rsidR="00BC4142" w14:paraId="2C1D7180" w14:textId="77777777" w:rsidTr="008034C0"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CA2CE" w14:textId="77777777" w:rsidR="00BC4142" w:rsidRDefault="00BC4142" w:rsidP="00884082">
            <w:pPr>
              <w:pStyle w:val="ConsPlusNormal0"/>
              <w:ind w:firstLine="1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bookmarkStart w:id="17" w:name="Par5071"/>
            <w:bookmarkEnd w:id="17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16.02</w:t>
            </w:r>
          </w:p>
        </w:tc>
        <w:tc>
          <w:tcPr>
            <w:tcW w:w="7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EA003" w14:textId="77777777" w:rsidR="00BC4142" w:rsidRDefault="00BC4142" w:rsidP="00884082">
            <w:pPr>
              <w:pStyle w:val="ConsPlusNormal0"/>
              <w:ind w:firstLine="11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Проект освоения лесов</w:t>
            </w:r>
          </w:p>
        </w:tc>
      </w:tr>
      <w:tr w:rsidR="00BC4142" w14:paraId="6933689E" w14:textId="77777777" w:rsidTr="008034C0"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81040" w14:textId="77777777" w:rsidR="00BC4142" w:rsidRDefault="00BC4142" w:rsidP="00884082">
            <w:pPr>
              <w:pStyle w:val="ConsPlusNormal0"/>
              <w:ind w:firstLine="1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bookmarkStart w:id="18" w:name="Par5073"/>
            <w:bookmarkEnd w:id="18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16.03</w:t>
            </w:r>
          </w:p>
        </w:tc>
        <w:tc>
          <w:tcPr>
            <w:tcW w:w="7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40512" w14:textId="77777777" w:rsidR="00BC4142" w:rsidRDefault="00BC4142" w:rsidP="00884082">
            <w:pPr>
              <w:pStyle w:val="ConsPlusNormal0"/>
              <w:ind w:firstLine="11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Проектная документация лесных участков</w:t>
            </w:r>
          </w:p>
        </w:tc>
      </w:tr>
      <w:tr w:rsidR="00BC4142" w14:paraId="0A7252DA" w14:textId="77777777" w:rsidTr="008034C0">
        <w:tc>
          <w:tcPr>
            <w:tcW w:w="9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15BF9" w14:textId="77777777" w:rsidR="00BC4142" w:rsidRDefault="00BC4142" w:rsidP="00884082">
            <w:pPr>
              <w:pStyle w:val="ConsPlusNormal0"/>
              <w:ind w:firstLine="11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17. Информационные модели объектов капитального строительства</w:t>
            </w:r>
          </w:p>
        </w:tc>
      </w:tr>
      <w:tr w:rsidR="00BC4142" w14:paraId="75768F3A" w14:textId="77777777" w:rsidTr="008034C0"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11E2E" w14:textId="77777777" w:rsidR="00BC4142" w:rsidRDefault="00BC4142" w:rsidP="00884082">
            <w:pPr>
              <w:pStyle w:val="ConsPlusNormal0"/>
              <w:ind w:firstLine="1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17.01</w:t>
            </w:r>
          </w:p>
        </w:tc>
        <w:tc>
          <w:tcPr>
            <w:tcW w:w="7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FB242" w14:textId="77777777" w:rsidR="00BC4142" w:rsidRDefault="00BC4142" w:rsidP="00884082">
            <w:pPr>
              <w:pStyle w:val="ConsPlusNormal0"/>
              <w:ind w:firstLine="11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Информационная модель объекта капитального строительства</w:t>
            </w:r>
          </w:p>
        </w:tc>
      </w:tr>
      <w:tr w:rsidR="00BC4142" w14:paraId="1910CF69" w14:textId="77777777" w:rsidTr="008034C0">
        <w:tc>
          <w:tcPr>
            <w:tcW w:w="9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18AA5" w14:textId="77777777" w:rsidR="00BC4142" w:rsidRDefault="00BC4142" w:rsidP="00884082">
            <w:pPr>
              <w:pStyle w:val="ConsPlusNormal0"/>
              <w:ind w:firstLine="11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18. Иные сведения, документы, материалы</w:t>
            </w:r>
          </w:p>
        </w:tc>
      </w:tr>
      <w:tr w:rsidR="00BC4142" w14:paraId="7D502DD9" w14:textId="77777777" w:rsidTr="008034C0"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19F1A" w14:textId="77777777" w:rsidR="00BC4142" w:rsidRDefault="00BC4142" w:rsidP="00884082">
            <w:pPr>
              <w:pStyle w:val="ConsPlusNormal0"/>
              <w:ind w:firstLine="1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18.01</w:t>
            </w:r>
          </w:p>
        </w:tc>
        <w:tc>
          <w:tcPr>
            <w:tcW w:w="7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16583" w14:textId="77777777" w:rsidR="00BC4142" w:rsidRDefault="00BC4142" w:rsidP="00884082">
            <w:pPr>
              <w:pStyle w:val="ConsPlusNormal0"/>
              <w:ind w:firstLine="11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Сведения, документы, материалы, не размещенные в иных разделах информационной системы</w:t>
            </w:r>
          </w:p>
        </w:tc>
      </w:tr>
    </w:tbl>
    <w:p w14:paraId="07FBE72E" w14:textId="77777777" w:rsidR="00BC4142" w:rsidRDefault="00BC4142" w:rsidP="00884082">
      <w:pPr>
        <w:ind w:firstLine="567"/>
        <w:jc w:val="both"/>
      </w:pPr>
    </w:p>
    <w:p w14:paraId="65E0813D" w14:textId="77777777" w:rsidR="00BC4142" w:rsidRDefault="00BC4142" w:rsidP="00884082">
      <w:pPr>
        <w:ind w:firstLine="567"/>
        <w:jc w:val="both"/>
      </w:pPr>
      <w:r>
        <w:t>Система позволяет хранить в электронном виде сведения, документы и материалы о развитии территорий, об их застройке, о существующих и планируемых к размещению объектах капитального строительства и иные необходимые для осуществления градостроительной деятельности сведения, документы и материалы, указанные в частях 4 и 5 статьи 56 Градостроительного кодекса Российской Федерации (далее – информационные ресурсы, Кодекс), содержащие:</w:t>
      </w:r>
    </w:p>
    <w:p w14:paraId="70CADD78" w14:textId="77777777" w:rsidR="00BC4142" w:rsidRDefault="00BC4142" w:rsidP="00884082">
      <w:pPr>
        <w:ind w:firstLine="567"/>
        <w:jc w:val="both"/>
      </w:pPr>
      <w:r>
        <w:t>а) зафиксированную информацию в виде текста, изображения и (или) их сочетания, имеющую реквизиты, позволяющие ее идентифицировать в целях хранения, использования и передачи, либо машиночитаемую документированную информацию, представленную в виде электронного документа (далее – документы);</w:t>
      </w:r>
    </w:p>
    <w:p w14:paraId="319F3C68" w14:textId="77777777" w:rsidR="00BC4142" w:rsidRDefault="00BC4142" w:rsidP="00884082">
      <w:pPr>
        <w:ind w:firstLine="567"/>
        <w:jc w:val="both"/>
      </w:pPr>
      <w:r>
        <w:t>б) зафиксированную информацию в виде текста, изображения и (или) их сочетания, независимо от формы ее представления, в том числе содержащую векторные и растровые пространственные данные, не обладающие признаками документов, документированной информации (далее – материалы).</w:t>
      </w:r>
    </w:p>
    <w:p w14:paraId="44DD2657" w14:textId="77777777" w:rsidR="00BC4142" w:rsidRDefault="00BC4142" w:rsidP="00884082">
      <w:pPr>
        <w:ind w:firstLine="567"/>
        <w:jc w:val="both"/>
      </w:pPr>
      <w:r>
        <w:t>Сведения, содержащиеся в Системе, состоят из материалов в текстовой форме, карт (схем) растровой и векторной формы представления и электронных баз данных. Сведения, содержащиеся в Системе, являются открытыми и общедоступными, за исключением сведений, отнесенных федеральными законами к категории ограниченного доступа. С целью соблюдения единых требований к содержанию, точности, системе классификации и кодирования, структуре, механизмам доступа и обмена цифровой пространственной и связанной с ней атрибутивной информацией, хранение и обмен пространственной информацией осуществляется в соответствии с нормативными правовыми актами Российской Федерации.</w:t>
      </w:r>
    </w:p>
    <w:p w14:paraId="7314B929" w14:textId="77777777" w:rsidR="00445C43" w:rsidRDefault="00BC4142" w:rsidP="00884082">
      <w:pPr>
        <w:ind w:firstLine="567"/>
        <w:jc w:val="both"/>
      </w:pPr>
      <w:r>
        <w:t>Система используется для Участников Системы, которыми являются исполнительные органы Хабаровского края и органы местного самоуправления муниципальных образований Хабаровского края, краевые государственные и муниципальные учреждения, ресурсоснабжающие организации, которым предоставлен доступ к ГИСОГД</w:t>
      </w:r>
      <w:r w:rsidR="00673CD3">
        <w:t xml:space="preserve">. </w:t>
      </w:r>
    </w:p>
    <w:p w14:paraId="7D1046C3" w14:textId="77777777" w:rsidR="00445C43" w:rsidRDefault="00445C43" w:rsidP="00884082">
      <w:pPr>
        <w:ind w:firstLine="709"/>
        <w:jc w:val="both"/>
        <w:rPr>
          <w:sz w:val="20"/>
          <w:szCs w:val="20"/>
          <w:lang w:eastAsia="en-US"/>
        </w:rPr>
      </w:pPr>
    </w:p>
    <w:p w14:paraId="7477A431" w14:textId="77777777" w:rsidR="00445C43" w:rsidRDefault="00673CD3" w:rsidP="00884082">
      <w:pPr>
        <w:ind w:firstLine="567"/>
        <w:jc w:val="both"/>
        <w:rPr>
          <w:spacing w:val="-6"/>
        </w:rPr>
      </w:pPr>
      <w:r>
        <w:rPr>
          <w:spacing w:val="-6"/>
        </w:rPr>
        <w:t>1.3.1. Действующее программное и техническое обеспечение</w:t>
      </w:r>
    </w:p>
    <w:p w14:paraId="2CE2E7A9" w14:textId="77777777" w:rsidR="00F922B2" w:rsidRDefault="00F922B2" w:rsidP="00884082">
      <w:pPr>
        <w:numPr>
          <w:ilvl w:val="0"/>
          <w:numId w:val="10"/>
        </w:numPr>
        <w:tabs>
          <w:tab w:val="left" w:pos="756"/>
        </w:tabs>
        <w:ind w:left="0" w:firstLine="567"/>
        <w:jc w:val="both"/>
        <w:rPr>
          <w:spacing w:val="-6"/>
        </w:rPr>
      </w:pPr>
      <w:r>
        <w:rPr>
          <w:spacing w:val="-6"/>
        </w:rPr>
        <w:t>В составе действующей инфраструктуры ГИСОГД Заказчика используется следующее программное и техническое обеспечение:</w:t>
      </w:r>
    </w:p>
    <w:p w14:paraId="17DDFB9D" w14:textId="77777777" w:rsidR="00462FE8" w:rsidRDefault="00462FE8" w:rsidP="00884082">
      <w:pPr>
        <w:numPr>
          <w:ilvl w:val="0"/>
          <w:numId w:val="10"/>
        </w:numPr>
        <w:tabs>
          <w:tab w:val="left" w:pos="756"/>
        </w:tabs>
        <w:ind w:left="0" w:firstLine="567"/>
        <w:jc w:val="both"/>
        <w:rPr>
          <w:spacing w:val="-6"/>
        </w:rPr>
      </w:pPr>
      <w:r>
        <w:rPr>
          <w:spacing w:val="-6"/>
        </w:rPr>
        <w:t>в качестве СУБД используется СУБД PostgreSQL 14.5 и выше с расширением PostGIS;</w:t>
      </w:r>
    </w:p>
    <w:p w14:paraId="3A0A78DF" w14:textId="77777777" w:rsidR="00462FE8" w:rsidRDefault="00462FE8" w:rsidP="00884082">
      <w:pPr>
        <w:pStyle w:val="afd"/>
        <w:numPr>
          <w:ilvl w:val="0"/>
          <w:numId w:val="10"/>
        </w:numPr>
        <w:tabs>
          <w:tab w:val="left" w:pos="756"/>
        </w:tabs>
        <w:ind w:left="0" w:firstLine="567"/>
        <w:rPr>
          <w:rFonts w:eastAsia="Calibri"/>
          <w:spacing w:val="-6"/>
          <w:sz w:val="24"/>
          <w:szCs w:val="24"/>
          <w:lang w:eastAsia="en-US"/>
        </w:rPr>
      </w:pPr>
      <w:bookmarkStart w:id="19" w:name="_Hlk236133810"/>
      <w:r>
        <w:rPr>
          <w:rFonts w:eastAsia="Calibri"/>
          <w:spacing w:val="-6"/>
          <w:sz w:val="24"/>
          <w:szCs w:val="24"/>
          <w:lang w:eastAsia="en-US"/>
        </w:rPr>
        <w:t>в качестве программного продукта, для ЭП, используется ПО "КриптоПро CSP" версии не ниже 5.0 R</w:t>
      </w:r>
      <w:r w:rsidRPr="00470D3B">
        <w:rPr>
          <w:rFonts w:eastAsia="Calibri"/>
          <w:spacing w:val="-6"/>
          <w:sz w:val="24"/>
          <w:szCs w:val="24"/>
          <w:lang w:eastAsia="en-US"/>
        </w:rPr>
        <w:t xml:space="preserve">2 </w:t>
      </w:r>
      <w:r>
        <w:rPr>
          <w:rFonts w:eastAsia="Calibri"/>
          <w:spacing w:val="-6"/>
          <w:sz w:val="24"/>
          <w:szCs w:val="24"/>
          <w:lang w:eastAsia="en-US"/>
        </w:rPr>
        <w:t>(</w:t>
      </w:r>
      <w:r>
        <w:rPr>
          <w:rFonts w:eastAsia="Calibri"/>
          <w:spacing w:val="-6"/>
          <w:sz w:val="24"/>
          <w:szCs w:val="24"/>
        </w:rPr>
        <w:t>ключ активации начинается на 50)</w:t>
      </w:r>
      <w:r>
        <w:rPr>
          <w:rFonts w:eastAsia="Calibri"/>
          <w:spacing w:val="-6"/>
          <w:sz w:val="24"/>
          <w:szCs w:val="24"/>
          <w:lang w:eastAsia="en-US"/>
        </w:rPr>
        <w:t xml:space="preserve"> (1 лицензия), ПО "КриптоПро JavaCSP" версия не ниже 5.0 (1 лицензия); </w:t>
      </w:r>
    </w:p>
    <w:p w14:paraId="3ECBDDC0" w14:textId="77777777" w:rsidR="00462FE8" w:rsidRDefault="00462FE8" w:rsidP="00884082">
      <w:pPr>
        <w:pStyle w:val="afd"/>
        <w:numPr>
          <w:ilvl w:val="0"/>
          <w:numId w:val="10"/>
        </w:numPr>
        <w:tabs>
          <w:tab w:val="left" w:pos="756"/>
        </w:tabs>
        <w:ind w:left="0" w:firstLine="567"/>
        <w:rPr>
          <w:rFonts w:eastAsia="Calibri"/>
          <w:spacing w:val="-6"/>
          <w:sz w:val="24"/>
          <w:szCs w:val="24"/>
          <w:lang w:eastAsia="en-US"/>
        </w:rPr>
      </w:pPr>
      <w:r>
        <w:rPr>
          <w:rFonts w:eastAsia="Calibri"/>
          <w:spacing w:val="-6"/>
          <w:sz w:val="24"/>
          <w:szCs w:val="24"/>
          <w:lang w:eastAsia="en-US"/>
        </w:rPr>
        <w:t>С</w:t>
      </w:r>
      <w:r w:rsidRPr="006F1F1D">
        <w:rPr>
          <w:rFonts w:eastAsia="Calibri"/>
          <w:spacing w:val="-6"/>
          <w:sz w:val="24"/>
          <w:szCs w:val="24"/>
          <w:lang w:eastAsia="en-US"/>
        </w:rPr>
        <w:t>ертифицированный дистрибутив Axiom JDK 17.0 LTS;</w:t>
      </w:r>
    </w:p>
    <w:p w14:paraId="2E06E751" w14:textId="77777777" w:rsidR="00462FE8" w:rsidRDefault="00462FE8" w:rsidP="00884082">
      <w:pPr>
        <w:numPr>
          <w:ilvl w:val="0"/>
          <w:numId w:val="10"/>
        </w:numPr>
        <w:tabs>
          <w:tab w:val="left" w:pos="756"/>
        </w:tabs>
        <w:ind w:left="0" w:firstLine="567"/>
        <w:jc w:val="both"/>
        <w:rPr>
          <w:spacing w:val="-6"/>
        </w:rPr>
      </w:pPr>
      <w:r>
        <w:rPr>
          <w:spacing w:val="-6"/>
        </w:rPr>
        <w:t xml:space="preserve">для обеспечения связи серверной части ГИСОГД с клиентскими используется </w:t>
      </w:r>
      <w:r>
        <w:rPr>
          <w:spacing w:val="-6"/>
          <w:lang w:val="en-US"/>
        </w:rPr>
        <w:t>SSL</w:t>
      </w:r>
      <w:r>
        <w:rPr>
          <w:spacing w:val="-6"/>
        </w:rPr>
        <w:t xml:space="preserve"> сертификат;</w:t>
      </w:r>
    </w:p>
    <w:p w14:paraId="59E4DCB9" w14:textId="77777777" w:rsidR="00462FE8" w:rsidRDefault="00462FE8" w:rsidP="00884082">
      <w:pPr>
        <w:numPr>
          <w:ilvl w:val="0"/>
          <w:numId w:val="10"/>
        </w:numPr>
        <w:tabs>
          <w:tab w:val="left" w:pos="756"/>
        </w:tabs>
        <w:ind w:left="0" w:firstLine="567"/>
        <w:jc w:val="both"/>
        <w:rPr>
          <w:spacing w:val="-6"/>
        </w:rPr>
      </w:pPr>
      <w:r>
        <w:rPr>
          <w:spacing w:val="-6"/>
        </w:rPr>
        <w:t>в качестве ГИС-сервера используется ПО Geoserver версии 2.18 и выше.</w:t>
      </w:r>
    </w:p>
    <w:p w14:paraId="3BF49E4B" w14:textId="77777777" w:rsidR="00462FE8" w:rsidRDefault="00462FE8" w:rsidP="00884082">
      <w:pPr>
        <w:tabs>
          <w:tab w:val="left" w:pos="756"/>
        </w:tabs>
        <w:ind w:left="567"/>
        <w:jc w:val="both"/>
        <w:rPr>
          <w:spacing w:val="-6"/>
        </w:rPr>
      </w:pPr>
      <w:r>
        <w:rPr>
          <w:spacing w:val="-6"/>
        </w:rPr>
        <w:t>Для функционирования действующего ПО Агент ПОДД СМЭВ используется:</w:t>
      </w:r>
    </w:p>
    <w:p w14:paraId="32696B1A" w14:textId="77777777" w:rsidR="00445C43" w:rsidRPr="00462FE8" w:rsidRDefault="00462FE8" w:rsidP="00884082">
      <w:pPr>
        <w:numPr>
          <w:ilvl w:val="0"/>
          <w:numId w:val="10"/>
        </w:numPr>
        <w:tabs>
          <w:tab w:val="left" w:pos="756"/>
        </w:tabs>
        <w:ind w:left="0" w:firstLine="567"/>
        <w:jc w:val="both"/>
        <w:rPr>
          <w:spacing w:val="-6"/>
        </w:rPr>
      </w:pPr>
      <w:r w:rsidRPr="00470D3B">
        <w:rPr>
          <w:spacing w:val="-6"/>
        </w:rPr>
        <w:t xml:space="preserve">ПО "КриптоПро CSP" версии не ниже 5.0 R3 </w:t>
      </w:r>
      <w:r>
        <w:rPr>
          <w:rFonts w:eastAsia="Calibri"/>
          <w:spacing w:val="-6"/>
          <w:lang w:eastAsia="en-US"/>
        </w:rPr>
        <w:t>(1 лицензия)</w:t>
      </w:r>
      <w:r w:rsidRPr="00470D3B">
        <w:rPr>
          <w:rFonts w:eastAsia="Calibri"/>
          <w:spacing w:val="-6"/>
          <w:lang w:eastAsia="en-US"/>
        </w:rPr>
        <w:t>.</w:t>
      </w:r>
      <w:bookmarkEnd w:id="19"/>
    </w:p>
    <w:p w14:paraId="113EA5B5" w14:textId="77777777" w:rsidR="00445C43" w:rsidRDefault="00673CD3" w:rsidP="00884082">
      <w:pPr>
        <w:ind w:firstLine="567"/>
        <w:jc w:val="both"/>
        <w:rPr>
          <w:spacing w:val="-6"/>
        </w:rPr>
      </w:pPr>
      <w:r>
        <w:rPr>
          <w:spacing w:val="-6"/>
        </w:rPr>
        <w:t>ГИСОГД функционирует на оборудовании Заказчика, соответствующем следующим характеристикам для каждого контура:</w:t>
      </w:r>
    </w:p>
    <w:p w14:paraId="2B67BB64" w14:textId="77777777" w:rsidR="00445C43" w:rsidRDefault="00673CD3" w:rsidP="00884082">
      <w:pPr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spacing w:val="-6"/>
        </w:rPr>
      </w:pPr>
      <w:r>
        <w:rPr>
          <w:spacing w:val="-6"/>
        </w:rPr>
        <w:t>Сервер приложений: РЕД ОС 7.3.4 Муром, 16 логических процессоров с тактовой частотой не менее 2.3 ГГц, 64 Гб ОЗУ, не менее 500 Гб HDD;</w:t>
      </w:r>
    </w:p>
    <w:p w14:paraId="458CAC5E" w14:textId="77777777" w:rsidR="00445C43" w:rsidRDefault="00673CD3" w:rsidP="00884082">
      <w:pPr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spacing w:val="-6"/>
        </w:rPr>
      </w:pPr>
      <w:r>
        <w:rPr>
          <w:spacing w:val="-6"/>
        </w:rPr>
        <w:t>Сервер базы данных: РЕД ОС 7.3.4 Муром, 16 логических процессоров с тактовой частотой не менее 2.3 ГГц, 64 Гб оперативной памяти, не менее 1000 Гб HDD;</w:t>
      </w:r>
    </w:p>
    <w:p w14:paraId="40BD5F1A" w14:textId="77777777" w:rsidR="00445C43" w:rsidRDefault="00673CD3" w:rsidP="00884082">
      <w:pPr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spacing w:val="-6"/>
        </w:rPr>
      </w:pPr>
      <w:r>
        <w:rPr>
          <w:spacing w:val="-6"/>
        </w:rPr>
        <w:t>ГИС-сервер: РЕД ОС 7.3.4 Муром, 8 логических процессоров с тактовой частотой не менее 2.3 ГГц, 16 Гб оперативной памяти, не менее 500 Гб HDD;</w:t>
      </w:r>
    </w:p>
    <w:p w14:paraId="3BF630D4" w14:textId="77777777" w:rsidR="00445C43" w:rsidRDefault="00673CD3" w:rsidP="00884082">
      <w:pPr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spacing w:val="-6"/>
        </w:rPr>
      </w:pPr>
      <w:r>
        <w:rPr>
          <w:spacing w:val="-6"/>
        </w:rPr>
        <w:t>ГИС-сервер 2: РЕД ОС 7.3.4 Муром, 8 логических процессоров с тактовой частотой не менее 2.3 ГГц, 16 Гб оперативной памяти, не менее 500 Гб HDD;</w:t>
      </w:r>
    </w:p>
    <w:p w14:paraId="6EBBFA52" w14:textId="77777777" w:rsidR="00717B83" w:rsidRPr="00717B83" w:rsidRDefault="00673CD3" w:rsidP="00884082">
      <w:pPr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spacing w:val="-6"/>
        </w:rPr>
      </w:pPr>
      <w:r>
        <w:rPr>
          <w:spacing w:val="-6"/>
        </w:rPr>
        <w:t>Геопортал: РЕД ОС 7.3.4 Муром, 8 логических процессоров с тактовой частотой не менее 2.3 ГГц, 16 Гб оперативной памяти, не менее 500 Гб HDD;</w:t>
      </w:r>
    </w:p>
    <w:p w14:paraId="3C7F1CAB" w14:textId="77777777" w:rsidR="00F329FE" w:rsidRDefault="00673CD3" w:rsidP="00884082">
      <w:pPr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spacing w:val="-6"/>
        </w:rPr>
      </w:pPr>
      <w:bookmarkStart w:id="20" w:name="_Hlk105794159"/>
      <w:r>
        <w:rPr>
          <w:spacing w:val="-6"/>
        </w:rPr>
        <w:t>Файл-сервер (либо файловое хранилище): РЕД ОС 7.3.4 Муром, 1 логический процессор с тактовой частотой не менее 2.3 ГГц, 4 Гб оперативной памяти, не менее 1 Тб HDD</w:t>
      </w:r>
      <w:bookmarkEnd w:id="20"/>
      <w:r>
        <w:rPr>
          <w:spacing w:val="-6"/>
        </w:rPr>
        <w:t>.</w:t>
      </w:r>
    </w:p>
    <w:p w14:paraId="737B8FC7" w14:textId="77777777" w:rsidR="00F329FE" w:rsidRPr="00F329FE" w:rsidRDefault="00F329FE" w:rsidP="00884082">
      <w:pPr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spacing w:val="-6"/>
        </w:rPr>
      </w:pPr>
      <w:r w:rsidRPr="00F329FE">
        <w:rPr>
          <w:spacing w:val="-6"/>
        </w:rPr>
        <w:t>Сервер витрины данных: РЕД ОС 7.3.4 Муром, 16 логических процессоров с тактовой частотой не менее 2.3 ГГц, 32 Гб оперативной памяти, не менее 500 Гб HDD/SSD;</w:t>
      </w:r>
    </w:p>
    <w:p w14:paraId="6647C651" w14:textId="77777777" w:rsidR="00445C43" w:rsidRDefault="00673CD3" w:rsidP="00884082">
      <w:pPr>
        <w:ind w:firstLine="567"/>
        <w:jc w:val="both"/>
        <w:rPr>
          <w:spacing w:val="-6"/>
        </w:rPr>
      </w:pPr>
      <w:r>
        <w:rPr>
          <w:spacing w:val="-6"/>
        </w:rPr>
        <w:t>Для работы с веб-приложениями ПО ГИСОГД используется Яндекс Браузер версии не ниже 22.7.5. Инструменты конфигурирования могут быть реализованы в виде приложений, устанавливаемых на рабочие места Участников Системы.</w:t>
      </w:r>
    </w:p>
    <w:p w14:paraId="6A900989" w14:textId="77777777" w:rsidR="00445C43" w:rsidRDefault="00673CD3" w:rsidP="00884082">
      <w:pPr>
        <w:ind w:firstLine="567"/>
        <w:jc w:val="both"/>
        <w:rPr>
          <w:spacing w:val="-6"/>
        </w:rPr>
      </w:pPr>
      <w:r>
        <w:rPr>
          <w:spacing w:val="-6"/>
        </w:rPr>
        <w:t>Программное обеспечение ГИСОГД корректно функционирует на рабочих станциях Заказчика и Участников Системы со следующими характеристиками:</w:t>
      </w:r>
    </w:p>
    <w:p w14:paraId="32CAAD21" w14:textId="77777777" w:rsidR="00445C43" w:rsidRDefault="00673CD3" w:rsidP="00884082">
      <w:pPr>
        <w:ind w:firstLine="567"/>
        <w:jc w:val="both"/>
        <w:rPr>
          <w:spacing w:val="-6"/>
        </w:rPr>
      </w:pPr>
      <w:r>
        <w:rPr>
          <w:spacing w:val="-6"/>
        </w:rPr>
        <w:t>- разрешение экрана – не менее 1980x1020 пикселей;</w:t>
      </w:r>
    </w:p>
    <w:p w14:paraId="24609518" w14:textId="77777777" w:rsidR="00445C43" w:rsidRDefault="00673CD3" w:rsidP="00884082">
      <w:pPr>
        <w:ind w:firstLine="567"/>
        <w:jc w:val="both"/>
        <w:rPr>
          <w:spacing w:val="-6"/>
        </w:rPr>
      </w:pPr>
      <w:r>
        <w:rPr>
          <w:spacing w:val="-6"/>
        </w:rPr>
        <w:t>- оперативная память – не менее 4 Гб;</w:t>
      </w:r>
    </w:p>
    <w:p w14:paraId="284485D9" w14:textId="77777777" w:rsidR="00445C43" w:rsidRDefault="00673CD3" w:rsidP="00884082">
      <w:pPr>
        <w:ind w:firstLine="567"/>
        <w:jc w:val="both"/>
        <w:rPr>
          <w:spacing w:val="-6"/>
        </w:rPr>
      </w:pPr>
      <w:r>
        <w:rPr>
          <w:spacing w:val="-6"/>
        </w:rPr>
        <w:t>- частота процессора – не менее 2 ядер, не менее 2 ГГц.</w:t>
      </w:r>
    </w:p>
    <w:p w14:paraId="67CF9E49" w14:textId="77777777" w:rsidR="00445C43" w:rsidRDefault="00673CD3" w:rsidP="00884082">
      <w:pPr>
        <w:ind w:firstLine="567"/>
        <w:jc w:val="both"/>
        <w:rPr>
          <w:spacing w:val="-6"/>
        </w:rPr>
      </w:pPr>
      <w:r>
        <w:rPr>
          <w:spacing w:val="-6"/>
        </w:rPr>
        <w:t>1.3.2. Действующее информационное обеспечение</w:t>
      </w:r>
    </w:p>
    <w:p w14:paraId="22F84929" w14:textId="77777777" w:rsidR="00445C43" w:rsidRDefault="00673CD3" w:rsidP="00884082">
      <w:pPr>
        <w:ind w:firstLine="567"/>
        <w:jc w:val="both"/>
        <w:rPr>
          <w:spacing w:val="-6"/>
        </w:rPr>
      </w:pPr>
      <w:r>
        <w:rPr>
          <w:spacing w:val="-6"/>
        </w:rPr>
        <w:t>В качестве координатной системы отсчёта регионального уровня в БД Системы используется WGS84 для обеспечения совместимости отображения данных с данными открытых источников.</w:t>
      </w:r>
    </w:p>
    <w:p w14:paraId="2A1B804A" w14:textId="77777777" w:rsidR="00445C43" w:rsidRDefault="00673CD3" w:rsidP="00884082">
      <w:pPr>
        <w:ind w:firstLine="567"/>
        <w:jc w:val="both"/>
        <w:rPr>
          <w:spacing w:val="-6"/>
        </w:rPr>
      </w:pPr>
      <w:r>
        <w:rPr>
          <w:spacing w:val="-6"/>
        </w:rPr>
        <w:t>В качестве координатных систем отсчёта муниципального уровня в БД Системы для каждого МО используется одна местная система координат (МСК), в которой ведётся ЕГРН на территории соответствующего муниципального образования Хабаровского края.</w:t>
      </w:r>
    </w:p>
    <w:p w14:paraId="7C155AEA" w14:textId="77777777" w:rsidR="00445C43" w:rsidRDefault="00673CD3" w:rsidP="00884082">
      <w:pPr>
        <w:ind w:firstLine="567"/>
        <w:jc w:val="both"/>
        <w:rPr>
          <w:spacing w:val="-6"/>
        </w:rPr>
      </w:pPr>
      <w:r>
        <w:rPr>
          <w:spacing w:val="-6"/>
        </w:rPr>
        <w:t>Система позволяет Заказчику самостоятельно настраивать параметры пересчёта путём внесения записей о системах координат в форматах wkt и proj4.</w:t>
      </w:r>
    </w:p>
    <w:p w14:paraId="6663A738" w14:textId="77777777" w:rsidR="00884082" w:rsidRDefault="00884082" w:rsidP="00884082">
      <w:pPr>
        <w:ind w:firstLine="567"/>
        <w:jc w:val="both"/>
        <w:rPr>
          <w:spacing w:val="-6"/>
        </w:rPr>
      </w:pPr>
    </w:p>
    <w:p w14:paraId="5A4DC083" w14:textId="77777777" w:rsidR="00E34833" w:rsidRPr="00884082" w:rsidRDefault="00673CD3" w:rsidP="00BB6B16">
      <w:pPr>
        <w:keepNext/>
        <w:ind w:firstLine="567"/>
        <w:rPr>
          <w:b/>
          <w:bCs/>
        </w:rPr>
      </w:pPr>
      <w:r w:rsidRPr="00884082">
        <w:rPr>
          <w:b/>
        </w:rPr>
        <w:t>2. Требования к порядку оказания услуг</w:t>
      </w:r>
    </w:p>
    <w:p w14:paraId="73DF4504" w14:textId="77777777" w:rsidR="00120CF5" w:rsidRPr="00884082" w:rsidRDefault="00120CF5" w:rsidP="00884082">
      <w:pPr>
        <w:ind w:firstLine="567"/>
        <w:jc w:val="both"/>
        <w:rPr>
          <w:spacing w:val="-6"/>
        </w:rPr>
      </w:pPr>
      <w:r w:rsidRPr="00884082">
        <w:t>Исполнитель обязан оказывать услуги по поддержке работоспособности Системы, обработке зарегистрированных заявок пользователей ГИСОГД, обработке зарегистрированных инцидентов и установке обновлений ПО «Geometa» в соответствии с подразделами 2.1–2.4 настоящего приложения.</w:t>
      </w:r>
    </w:p>
    <w:p w14:paraId="3F415E65" w14:textId="77777777" w:rsidR="00E34833" w:rsidRPr="00884082" w:rsidRDefault="00673CD3" w:rsidP="00884082">
      <w:pPr>
        <w:keepNext/>
        <w:ind w:firstLine="567"/>
        <w:rPr>
          <w:b/>
          <w:bCs/>
        </w:rPr>
      </w:pPr>
      <w:r w:rsidRPr="00884082">
        <w:rPr>
          <w:b/>
        </w:rPr>
        <w:t>2.1. Поддержка работоспособности Системы</w:t>
      </w:r>
    </w:p>
    <w:p w14:paraId="49CF2E72" w14:textId="77777777" w:rsidR="00120CF5" w:rsidRPr="00884082" w:rsidRDefault="00120CF5" w:rsidP="00884082">
      <w:pPr>
        <w:ind w:firstLine="567"/>
        <w:jc w:val="both"/>
        <w:rPr>
          <w:spacing w:val="-6"/>
        </w:rPr>
      </w:pPr>
      <w:r w:rsidRPr="00884082">
        <w:t>2.1.1. В течение срока оказания услуг Исполнитель должен обеспечивать сохранение функциональных возможностей и корректности работы ГИСОГД, описанных в пункте 1.3 настоящего приложения, в том числе при обработке заявок, устранении инцидентов и установке обновлений.</w:t>
      </w:r>
    </w:p>
    <w:p w14:paraId="2C359884" w14:textId="76649E13" w:rsidR="00120CF5" w:rsidRPr="00884082" w:rsidRDefault="00120CF5" w:rsidP="00884082">
      <w:pPr>
        <w:ind w:firstLine="567"/>
        <w:jc w:val="both"/>
        <w:rPr>
          <w:spacing w:val="-6"/>
        </w:rPr>
      </w:pPr>
      <w:r w:rsidRPr="00884082">
        <w:t>2.1.2. Исполнитель выполняет действия по настройке и администрированию действующей ГИСОГД в рамках заявок пользователей: управление учётными записями и доступом, проверку журналов, перемещение и удаление журналов при недостатке дискового пространства, иные типовые действия по обслуживанию Системы.</w:t>
      </w:r>
    </w:p>
    <w:p w14:paraId="7CB0F87E" w14:textId="77777777" w:rsidR="00E34833" w:rsidRPr="00884082" w:rsidRDefault="00673CD3" w:rsidP="00884082">
      <w:pPr>
        <w:keepNext/>
        <w:ind w:firstLine="567"/>
        <w:rPr>
          <w:b/>
          <w:bCs/>
        </w:rPr>
      </w:pPr>
      <w:r w:rsidRPr="00884082">
        <w:rPr>
          <w:b/>
        </w:rPr>
        <w:t>2.2. Обработка зарегистрированных заявок пользователей ГИСОГД</w:t>
      </w:r>
    </w:p>
    <w:p w14:paraId="2C39FB67" w14:textId="77777777" w:rsidR="00120CF5" w:rsidRPr="00884082" w:rsidRDefault="00120CF5" w:rsidP="00884082">
      <w:pPr>
        <w:ind w:firstLine="567"/>
        <w:jc w:val="both"/>
        <w:rPr>
          <w:spacing w:val="-6"/>
        </w:rPr>
      </w:pPr>
      <w:r w:rsidRPr="00884082">
        <w:t>2.2.1. Исполнитель должен обеспечивать приём заявок по электронной почте и через веб-интерфейс Service Desk, предоставляемый без дополнительных затрат Заказчика. Приём заявок осуществляется круглосуточно. Адрес Service Desk и адрес электронной почты Исполнитель передаёт Заказчику в день заключения Контракта.</w:t>
      </w:r>
    </w:p>
    <w:p w14:paraId="476E5B2F" w14:textId="77777777" w:rsidR="00120CF5" w:rsidRPr="00884082" w:rsidRDefault="00120CF5" w:rsidP="00884082">
      <w:pPr>
        <w:ind w:firstLine="567"/>
        <w:jc w:val="both"/>
        <w:rPr>
          <w:spacing w:val="-6"/>
        </w:rPr>
      </w:pPr>
      <w:r w:rsidRPr="00884082">
        <w:t>2.2.2. Исполнитель регистрирует поступившую заявку, присваивает ей уникальный номер, фиксирует контактные данные пользователя, описание вопроса и приложенные материалы, проверяет полноту сведений и отнесение заявки к предмету услуг. Исполнитель должен обеспечивать возможность приложить снимки экрана и пояснения в форматах JPG, GIF, PNG, PDF.</w:t>
      </w:r>
    </w:p>
    <w:p w14:paraId="6FACFFD3" w14:textId="77777777" w:rsidR="00120CF5" w:rsidRPr="00884082" w:rsidRDefault="00120CF5" w:rsidP="00884082">
      <w:pPr>
        <w:ind w:firstLine="567"/>
        <w:jc w:val="both"/>
        <w:rPr>
          <w:spacing w:val="-6"/>
        </w:rPr>
      </w:pPr>
      <w:r w:rsidRPr="00884082">
        <w:t>2.2.3. Исполнитель определяет вид заявки: консультация, запрос на обслуживание либо инцидент. Консультация предусматривает разъяснение порядка использования, настройки и администрирования ГИСОГД. Запрос на обслуживание предусматривает выполнение типовых действий, перечисленных в пункте 2.1.2. Инциденты передаются для обработки в порядке подраздела 2.3.</w:t>
      </w:r>
    </w:p>
    <w:p w14:paraId="5ADF351E" w14:textId="77777777" w:rsidR="00120CF5" w:rsidRPr="00884082" w:rsidRDefault="00120CF5" w:rsidP="00884082">
      <w:pPr>
        <w:ind w:firstLine="567"/>
        <w:jc w:val="both"/>
        <w:rPr>
          <w:spacing w:val="-6"/>
        </w:rPr>
      </w:pPr>
      <w:r w:rsidRPr="00884082">
        <w:t>2.2.4. Если заявка не относится к функционированию ГИСОГД либо пользователя невозможно идентифицировать, Исполнитель отклоняет заявку с указанием причины. Если для обработки необходимы дополнительные сведения, Исполнитель запрашивает их у пользователя через Service Desk и по электронной почте.</w:t>
      </w:r>
    </w:p>
    <w:p w14:paraId="4005964B" w14:textId="77777777" w:rsidR="00120CF5" w:rsidRPr="00884082" w:rsidRDefault="00120CF5" w:rsidP="00884082">
      <w:pPr>
        <w:ind w:firstLine="567"/>
        <w:jc w:val="both"/>
        <w:rPr>
          <w:spacing w:val="-6"/>
        </w:rPr>
      </w:pPr>
      <w:r w:rsidRPr="00884082">
        <w:t>2.2.5. При непредоставлении запрошенных сведений более трёх дней Исполнитель направляет пользователю уведомление. Если сведения не поступили в течение трёх дней после получения уведомления, Исполнитель присваивает заявке статус «Решена». При отсутствии дополнительных сведений в течение последующих 168 часов заявке присваивается статус «Закрыта».</w:t>
      </w:r>
    </w:p>
    <w:p w14:paraId="31637F48" w14:textId="77777777" w:rsidR="00120CF5" w:rsidRPr="00884082" w:rsidRDefault="00120CF5" w:rsidP="00884082">
      <w:pPr>
        <w:ind w:firstLine="567"/>
        <w:jc w:val="both"/>
        <w:rPr>
          <w:spacing w:val="-6"/>
        </w:rPr>
      </w:pPr>
      <w:r w:rsidRPr="00884082">
        <w:t>2.2.6. Исполнитель предоставляет ответ на консультацию либо результат выполнения запроса на обслуживание и обеспечивает автоматическое уведомление пользователя по электронной почте об изменении статуса заявки. Пользователь должен иметь возможность получить сведения о ходе обработки через Service Desk. Если заявленное нарушение не устранено либо ответ не охватывает вопрос заявки, Исполнитель повторно обрабатывает заявку.</w:t>
      </w:r>
    </w:p>
    <w:p w14:paraId="5116C44C" w14:textId="77777777" w:rsidR="00120CF5" w:rsidRPr="00884082" w:rsidRDefault="00120CF5" w:rsidP="00884082">
      <w:pPr>
        <w:ind w:firstLine="567"/>
        <w:jc w:val="both"/>
        <w:rPr>
          <w:spacing w:val="-6"/>
        </w:rPr>
      </w:pPr>
      <w:r w:rsidRPr="00884082">
        <w:t>2.2.7. Контрольные сроки обработки заявок приведены в таблице 3. Время реакции и время решения, указанные в часах, исчисляются в рабочих часах Исполнителя. Время реакции исчисляется с регистрации заявки до начала её обработки либо запроса необходимых сведений. Время решения исчисляется с регистрации заявки до выполнения действий по её решению либо предоставления рекомендаций по устранению инцидента силами Заказчика. Исполнитель должен обеспечивать автоматическое установление контрольных сроков в Service Desk.</w:t>
      </w:r>
    </w:p>
    <w:p w14:paraId="71757AF6" w14:textId="77777777" w:rsidR="00120CF5" w:rsidRPr="00884082" w:rsidRDefault="00120CF5" w:rsidP="00884082">
      <w:pPr>
        <w:keepNext/>
        <w:ind w:firstLine="567"/>
        <w:jc w:val="both"/>
        <w:rPr>
          <w:spacing w:val="-6"/>
        </w:rPr>
      </w:pPr>
      <w:r w:rsidRPr="00884082">
        <w:t>Таблица 3. Контрольные сроки обработки заявок</w:t>
      </w:r>
    </w:p>
    <w:tbl>
      <w:tblPr>
        <w:tblW w:w="9525" w:type="dxa"/>
        <w:tblInd w:w="221" w:type="dxa"/>
        <w:tblLayout w:type="fixed"/>
        <w:tblLook w:val="00A0" w:firstRow="1" w:lastRow="0" w:firstColumn="1" w:lastColumn="0" w:noHBand="0" w:noVBand="0"/>
      </w:tblPr>
      <w:tblGrid>
        <w:gridCol w:w="1446"/>
        <w:gridCol w:w="1569"/>
        <w:gridCol w:w="2078"/>
        <w:gridCol w:w="4432"/>
      </w:tblGrid>
      <w:tr w:rsidR="00120CF5" w:rsidRPr="00884082" w14:paraId="69CC7456" w14:textId="77777777" w:rsidTr="009A1F7B">
        <w:trPr>
          <w:cantSplit/>
          <w:trHeight w:val="255"/>
          <w:tblHeader/>
        </w:trPr>
        <w:tc>
          <w:tcPr>
            <w:tcW w:w="3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B2A06" w14:textId="77777777" w:rsidR="00120CF5" w:rsidRPr="00884082" w:rsidRDefault="00120CF5" w:rsidP="00884082">
            <w:pPr>
              <w:jc w:val="both"/>
              <w:rPr>
                <w:spacing w:val="-2"/>
                <w:lang w:eastAsia="en-US"/>
              </w:rPr>
            </w:pPr>
            <w:r w:rsidRPr="00884082">
              <w:rPr>
                <w:spacing w:val="-2"/>
                <w:lang w:eastAsia="en-US"/>
              </w:rPr>
              <w:t>Вид заявки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80F5B" w14:textId="77777777" w:rsidR="00120CF5" w:rsidRPr="00884082" w:rsidRDefault="00120CF5" w:rsidP="00884082">
            <w:pPr>
              <w:jc w:val="both"/>
              <w:rPr>
                <w:spacing w:val="-2"/>
                <w:lang w:eastAsia="en-US"/>
              </w:rPr>
            </w:pPr>
            <w:r w:rsidRPr="00884082">
              <w:rPr>
                <w:spacing w:val="-2"/>
                <w:lang w:eastAsia="en-US"/>
              </w:rPr>
              <w:t>Время реакции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1F478" w14:textId="77777777" w:rsidR="00120CF5" w:rsidRPr="00884082" w:rsidRDefault="00120CF5" w:rsidP="00884082">
            <w:pPr>
              <w:jc w:val="both"/>
              <w:rPr>
                <w:spacing w:val="-2"/>
                <w:lang w:eastAsia="en-US"/>
              </w:rPr>
            </w:pPr>
            <w:r w:rsidRPr="00884082">
              <w:rPr>
                <w:spacing w:val="-2"/>
                <w:lang w:eastAsia="en-US"/>
              </w:rPr>
              <w:t>Время решения</w:t>
            </w:r>
          </w:p>
        </w:tc>
      </w:tr>
      <w:tr w:rsidR="00120CF5" w:rsidRPr="00884082" w14:paraId="4FC5E63A" w14:textId="77777777" w:rsidTr="009A1F7B">
        <w:trPr>
          <w:cantSplit/>
          <w:trHeight w:val="255"/>
        </w:trPr>
        <w:tc>
          <w:tcPr>
            <w:tcW w:w="3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7F1CA" w14:textId="77777777" w:rsidR="00120CF5" w:rsidRPr="00884082" w:rsidRDefault="00120CF5" w:rsidP="00884082">
            <w:pPr>
              <w:jc w:val="both"/>
              <w:rPr>
                <w:spacing w:val="-2"/>
                <w:lang w:eastAsia="en-US"/>
              </w:rPr>
            </w:pPr>
            <w:r w:rsidRPr="00884082">
              <w:rPr>
                <w:spacing w:val="-2"/>
                <w:lang w:eastAsia="en-US"/>
              </w:rPr>
              <w:t>Консультация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3B776" w14:textId="77777777" w:rsidR="00120CF5" w:rsidRPr="00884082" w:rsidRDefault="00120CF5" w:rsidP="00884082">
            <w:pPr>
              <w:jc w:val="both"/>
              <w:rPr>
                <w:spacing w:val="-2"/>
                <w:lang w:eastAsia="en-US"/>
              </w:rPr>
            </w:pPr>
            <w:r w:rsidRPr="00884082">
              <w:rPr>
                <w:spacing w:val="-2"/>
                <w:lang w:eastAsia="en-US"/>
              </w:rPr>
              <w:t>4 часа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204FC" w14:textId="77777777" w:rsidR="00120CF5" w:rsidRPr="00884082" w:rsidRDefault="00120CF5" w:rsidP="00884082">
            <w:pPr>
              <w:jc w:val="both"/>
              <w:rPr>
                <w:spacing w:val="-2"/>
                <w:lang w:eastAsia="en-US"/>
              </w:rPr>
            </w:pPr>
            <w:r w:rsidRPr="00884082">
              <w:rPr>
                <w:spacing w:val="-2"/>
                <w:lang w:eastAsia="en-US"/>
              </w:rPr>
              <w:t>По согласованию сторон</w:t>
            </w:r>
          </w:p>
        </w:tc>
      </w:tr>
      <w:tr w:rsidR="00120CF5" w:rsidRPr="00884082" w14:paraId="28FB814F" w14:textId="77777777" w:rsidTr="009A1F7B">
        <w:trPr>
          <w:cantSplit/>
          <w:trHeight w:val="255"/>
        </w:trPr>
        <w:tc>
          <w:tcPr>
            <w:tcW w:w="14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E1F20" w14:textId="77777777" w:rsidR="00120CF5" w:rsidRPr="00884082" w:rsidRDefault="00120CF5" w:rsidP="00884082">
            <w:pPr>
              <w:jc w:val="both"/>
              <w:rPr>
                <w:spacing w:val="-2"/>
                <w:lang w:eastAsia="en-US"/>
              </w:rPr>
            </w:pPr>
            <w:r w:rsidRPr="00884082">
              <w:rPr>
                <w:spacing w:val="-2"/>
                <w:lang w:eastAsia="en-US"/>
              </w:rPr>
              <w:t>Инцидент*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D0994" w14:textId="77777777" w:rsidR="00120CF5" w:rsidRPr="00884082" w:rsidRDefault="00120CF5" w:rsidP="00884082">
            <w:pPr>
              <w:jc w:val="both"/>
              <w:rPr>
                <w:spacing w:val="-2"/>
                <w:lang w:eastAsia="en-US"/>
              </w:rPr>
            </w:pPr>
            <w:r w:rsidRPr="00884082">
              <w:rPr>
                <w:spacing w:val="-2"/>
                <w:lang w:eastAsia="en-US"/>
              </w:rPr>
              <w:t>Наивысший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575D1" w14:textId="77777777" w:rsidR="00120CF5" w:rsidRPr="00884082" w:rsidRDefault="00120CF5" w:rsidP="00884082">
            <w:pPr>
              <w:jc w:val="both"/>
              <w:rPr>
                <w:spacing w:val="-2"/>
                <w:lang w:eastAsia="en-US"/>
              </w:rPr>
            </w:pPr>
            <w:r w:rsidRPr="00884082">
              <w:rPr>
                <w:spacing w:val="-2"/>
                <w:lang w:eastAsia="en-US"/>
              </w:rPr>
              <w:t>2 часа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5A0ED" w14:textId="77777777" w:rsidR="00120CF5" w:rsidRPr="00884082" w:rsidRDefault="00120CF5" w:rsidP="00884082">
            <w:pPr>
              <w:jc w:val="both"/>
              <w:rPr>
                <w:spacing w:val="-2"/>
                <w:lang w:eastAsia="en-US"/>
              </w:rPr>
            </w:pPr>
            <w:r w:rsidRPr="00884082">
              <w:rPr>
                <w:spacing w:val="-2"/>
                <w:lang w:eastAsia="en-US"/>
              </w:rPr>
              <w:t>12 рабочих часов Исполнителя</w:t>
            </w:r>
          </w:p>
        </w:tc>
      </w:tr>
      <w:tr w:rsidR="00120CF5" w:rsidRPr="00884082" w14:paraId="41C58EFB" w14:textId="77777777" w:rsidTr="009A1F7B">
        <w:trPr>
          <w:cantSplit/>
          <w:trHeight w:val="269"/>
        </w:trPr>
        <w:tc>
          <w:tcPr>
            <w:tcW w:w="1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C8C0A" w14:textId="77777777" w:rsidR="00120CF5" w:rsidRPr="00884082" w:rsidRDefault="00120CF5" w:rsidP="00884082">
            <w:pPr>
              <w:rPr>
                <w:spacing w:val="-2"/>
                <w:lang w:eastAsia="en-US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B53B64" w14:textId="77777777" w:rsidR="00120CF5" w:rsidRPr="00884082" w:rsidRDefault="00120CF5" w:rsidP="00884082">
            <w:pPr>
              <w:jc w:val="both"/>
              <w:rPr>
                <w:spacing w:val="-2"/>
                <w:lang w:eastAsia="en-US"/>
              </w:rPr>
            </w:pPr>
            <w:r w:rsidRPr="00884082">
              <w:rPr>
                <w:spacing w:val="-2"/>
                <w:lang w:eastAsia="en-US"/>
              </w:rPr>
              <w:t>Высокий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44A6A" w14:textId="77777777" w:rsidR="00120CF5" w:rsidRPr="00884082" w:rsidRDefault="00120CF5" w:rsidP="00884082">
            <w:pPr>
              <w:jc w:val="both"/>
              <w:rPr>
                <w:spacing w:val="-2"/>
                <w:lang w:eastAsia="en-US"/>
              </w:rPr>
            </w:pPr>
            <w:r w:rsidRPr="00884082">
              <w:rPr>
                <w:spacing w:val="-2"/>
                <w:lang w:eastAsia="en-US"/>
              </w:rPr>
              <w:t>4 часа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78B3E" w14:textId="77777777" w:rsidR="00120CF5" w:rsidRPr="00884082" w:rsidRDefault="00120CF5" w:rsidP="00884082">
            <w:pPr>
              <w:jc w:val="both"/>
              <w:rPr>
                <w:spacing w:val="-2"/>
                <w:lang w:eastAsia="en-US"/>
              </w:rPr>
            </w:pPr>
            <w:r w:rsidRPr="00884082">
              <w:rPr>
                <w:spacing w:val="-2"/>
                <w:lang w:eastAsia="en-US"/>
              </w:rPr>
              <w:t>24 рабочих часа Исполнителя</w:t>
            </w:r>
          </w:p>
        </w:tc>
      </w:tr>
      <w:tr w:rsidR="00120CF5" w:rsidRPr="00884082" w14:paraId="1EDB678E" w14:textId="77777777" w:rsidTr="009A1F7B">
        <w:trPr>
          <w:cantSplit/>
          <w:trHeight w:val="269"/>
        </w:trPr>
        <w:tc>
          <w:tcPr>
            <w:tcW w:w="1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B1BA2" w14:textId="77777777" w:rsidR="00120CF5" w:rsidRPr="00884082" w:rsidRDefault="00120CF5" w:rsidP="00884082">
            <w:pPr>
              <w:rPr>
                <w:spacing w:val="-2"/>
                <w:lang w:eastAsia="en-US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FF7A1" w14:textId="77777777" w:rsidR="00120CF5" w:rsidRPr="00884082" w:rsidRDefault="00120CF5" w:rsidP="00884082">
            <w:pPr>
              <w:jc w:val="both"/>
              <w:rPr>
                <w:spacing w:val="-2"/>
                <w:lang w:eastAsia="en-US"/>
              </w:rPr>
            </w:pPr>
            <w:r w:rsidRPr="00884082">
              <w:rPr>
                <w:spacing w:val="-2"/>
                <w:lang w:eastAsia="en-US"/>
              </w:rPr>
              <w:t>Средний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BDD45" w14:textId="77777777" w:rsidR="00120CF5" w:rsidRPr="00884082" w:rsidRDefault="00120CF5" w:rsidP="00884082">
            <w:pPr>
              <w:jc w:val="both"/>
              <w:rPr>
                <w:spacing w:val="-2"/>
                <w:lang w:eastAsia="en-US"/>
              </w:rPr>
            </w:pPr>
            <w:r w:rsidRPr="00884082">
              <w:rPr>
                <w:spacing w:val="-2"/>
                <w:lang w:eastAsia="en-US"/>
              </w:rPr>
              <w:t>8 часов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A44442" w14:textId="77777777" w:rsidR="00120CF5" w:rsidRPr="00884082" w:rsidRDefault="00120CF5" w:rsidP="00884082">
            <w:pPr>
              <w:jc w:val="both"/>
              <w:rPr>
                <w:spacing w:val="-2"/>
                <w:lang w:eastAsia="en-US"/>
              </w:rPr>
            </w:pPr>
            <w:r w:rsidRPr="00884082">
              <w:rPr>
                <w:spacing w:val="-2"/>
                <w:lang w:eastAsia="en-US"/>
              </w:rPr>
              <w:t>40 рабочих часов Исполнителя</w:t>
            </w:r>
            <w:r w:rsidR="009A1F7B" w:rsidRPr="00884082">
              <w:rPr>
                <w:spacing w:val="-2"/>
                <w:lang w:eastAsia="en-US"/>
              </w:rPr>
              <w:t>*</w:t>
            </w:r>
          </w:p>
        </w:tc>
      </w:tr>
      <w:tr w:rsidR="00120CF5" w:rsidRPr="00884082" w14:paraId="446E0150" w14:textId="77777777" w:rsidTr="009A1F7B">
        <w:trPr>
          <w:cantSplit/>
          <w:trHeight w:val="269"/>
        </w:trPr>
        <w:tc>
          <w:tcPr>
            <w:tcW w:w="1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06250" w14:textId="77777777" w:rsidR="00120CF5" w:rsidRPr="00884082" w:rsidRDefault="00120CF5" w:rsidP="00884082">
            <w:pPr>
              <w:rPr>
                <w:spacing w:val="-2"/>
                <w:lang w:eastAsia="en-US"/>
              </w:rPr>
            </w:pP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688BF4" w14:textId="77777777" w:rsidR="00120CF5" w:rsidRPr="00884082" w:rsidRDefault="00120CF5" w:rsidP="00884082">
            <w:pPr>
              <w:jc w:val="both"/>
              <w:rPr>
                <w:spacing w:val="-2"/>
                <w:lang w:eastAsia="en-US"/>
              </w:rPr>
            </w:pPr>
            <w:r w:rsidRPr="00884082">
              <w:rPr>
                <w:spacing w:val="-2"/>
                <w:lang w:eastAsia="en-US"/>
              </w:rPr>
              <w:t>Низкий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DD0E7" w14:textId="77777777" w:rsidR="00120CF5" w:rsidRPr="00884082" w:rsidRDefault="00120CF5" w:rsidP="00884082">
            <w:pPr>
              <w:jc w:val="both"/>
              <w:rPr>
                <w:spacing w:val="-2"/>
                <w:lang w:eastAsia="en-US"/>
              </w:rPr>
            </w:pPr>
            <w:r w:rsidRPr="00884082">
              <w:rPr>
                <w:spacing w:val="-2"/>
                <w:lang w:eastAsia="en-US"/>
              </w:rPr>
              <w:t>2 дня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40FC6" w14:textId="77777777" w:rsidR="00120CF5" w:rsidRPr="00884082" w:rsidRDefault="00120CF5" w:rsidP="00884082">
            <w:pPr>
              <w:jc w:val="both"/>
              <w:rPr>
                <w:spacing w:val="-2"/>
                <w:lang w:eastAsia="en-US"/>
              </w:rPr>
            </w:pPr>
            <w:r w:rsidRPr="00884082">
              <w:rPr>
                <w:spacing w:val="-2"/>
                <w:lang w:eastAsia="en-US"/>
              </w:rPr>
              <w:t>30 дней или по согласованию с Заказчиком</w:t>
            </w:r>
          </w:p>
        </w:tc>
      </w:tr>
      <w:tr w:rsidR="00120CF5" w:rsidRPr="00884082" w14:paraId="23F39299" w14:textId="77777777" w:rsidTr="009A1F7B">
        <w:trPr>
          <w:cantSplit/>
          <w:trHeight w:val="255"/>
        </w:trPr>
        <w:tc>
          <w:tcPr>
            <w:tcW w:w="3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5207F" w14:textId="77777777" w:rsidR="00120CF5" w:rsidRPr="00884082" w:rsidRDefault="00120CF5" w:rsidP="00884082">
            <w:pPr>
              <w:jc w:val="both"/>
              <w:rPr>
                <w:spacing w:val="-2"/>
                <w:lang w:eastAsia="en-US"/>
              </w:rPr>
            </w:pPr>
            <w:r w:rsidRPr="00884082">
              <w:rPr>
                <w:spacing w:val="-2"/>
                <w:lang w:eastAsia="en-US"/>
              </w:rPr>
              <w:t>Обслуживание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C7816" w14:textId="77777777" w:rsidR="00120CF5" w:rsidRPr="00884082" w:rsidRDefault="00120CF5" w:rsidP="00884082">
            <w:pPr>
              <w:jc w:val="both"/>
              <w:rPr>
                <w:spacing w:val="-2"/>
                <w:lang w:eastAsia="en-US"/>
              </w:rPr>
            </w:pPr>
            <w:r w:rsidRPr="00884082">
              <w:rPr>
                <w:spacing w:val="-2"/>
                <w:lang w:eastAsia="en-US"/>
              </w:rPr>
              <w:t>4 часа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7B690" w14:textId="77777777" w:rsidR="00120CF5" w:rsidRPr="00884082" w:rsidRDefault="00120CF5" w:rsidP="00884082">
            <w:pPr>
              <w:jc w:val="both"/>
              <w:rPr>
                <w:spacing w:val="-2"/>
                <w:lang w:eastAsia="en-US"/>
              </w:rPr>
            </w:pPr>
            <w:r w:rsidRPr="00884082">
              <w:rPr>
                <w:spacing w:val="-2"/>
                <w:lang w:eastAsia="en-US"/>
              </w:rPr>
              <w:t>По согласованию сторон</w:t>
            </w:r>
          </w:p>
        </w:tc>
      </w:tr>
    </w:tbl>
    <w:p w14:paraId="524BBAB8" w14:textId="77777777" w:rsidR="00120CF5" w:rsidRPr="00884082" w:rsidRDefault="00120CF5" w:rsidP="00884082">
      <w:pPr>
        <w:ind w:firstLine="567"/>
        <w:jc w:val="both"/>
        <w:rPr>
          <w:spacing w:val="-6"/>
        </w:rPr>
      </w:pPr>
      <w:r w:rsidRPr="00884082">
        <w:t>* Если для устранения инцидента необходимо исправление и обновление ПО «Geometa», срок решения увеличивается по согласованию с Заказчиком. Исполнитель уведомляет инициатора заявки по электронной почте.</w:t>
      </w:r>
    </w:p>
    <w:p w14:paraId="3E46F518" w14:textId="77777777" w:rsidR="00120CF5" w:rsidRPr="00884082" w:rsidRDefault="00120CF5" w:rsidP="00884082">
      <w:pPr>
        <w:ind w:firstLine="567"/>
        <w:jc w:val="both"/>
        <w:rPr>
          <w:spacing w:val="-6"/>
        </w:rPr>
      </w:pPr>
      <w:r w:rsidRPr="00884082">
        <w:t>Время ожидания запрошенных у пользователя сведений, дополнительной проработки профильными специалистами и отложения обработки по согласованию с пользователем не учитывается при исчислении контрольного срока решения заявки. Исполнитель фиксирует причину и изменение статуса в Service Desk и уведомляет пользователя.</w:t>
      </w:r>
    </w:p>
    <w:p w14:paraId="433561CD" w14:textId="77777777" w:rsidR="00120CF5" w:rsidRPr="00884082" w:rsidRDefault="00120CF5" w:rsidP="00884082">
      <w:pPr>
        <w:ind w:firstLine="567"/>
        <w:jc w:val="both"/>
        <w:rPr>
          <w:spacing w:val="-6"/>
        </w:rPr>
      </w:pPr>
      <w:r w:rsidRPr="00884082">
        <w:t>2.2.8. По результатам оказания услуг Исполнитель предоставляет Заказчику выписку из Service Desk с перечнем поступивших и обработанных заявок по форме приложения № 2. Форма заявки приведена в приложении № 1.</w:t>
      </w:r>
    </w:p>
    <w:p w14:paraId="71F5C545" w14:textId="77777777" w:rsidR="00E34833" w:rsidRPr="00884082" w:rsidRDefault="00673CD3" w:rsidP="00884082">
      <w:pPr>
        <w:keepNext/>
        <w:ind w:firstLine="567"/>
        <w:rPr>
          <w:b/>
          <w:bCs/>
        </w:rPr>
      </w:pPr>
      <w:r w:rsidRPr="00884082">
        <w:rPr>
          <w:b/>
        </w:rPr>
        <w:t>2.3. Обработка зарегистрированных инцидентов</w:t>
      </w:r>
    </w:p>
    <w:p w14:paraId="7C9DD310" w14:textId="77777777" w:rsidR="00120CF5" w:rsidRPr="00884082" w:rsidRDefault="00120CF5" w:rsidP="00884082">
      <w:pPr>
        <w:ind w:firstLine="567"/>
        <w:jc w:val="both"/>
        <w:rPr>
          <w:spacing w:val="-6"/>
        </w:rPr>
      </w:pPr>
      <w:r w:rsidRPr="00884082">
        <w:t>2.3.1. Инцидентом является событие, которое привело или способно привести к полному либо частичному нарушению работоспособности ГИСОГД. Исполнитель анализирует сведения о зарегистрированном инциденте, устанавливает причины сбоя и определяет его приоритет по таблице 4.</w:t>
      </w:r>
    </w:p>
    <w:p w14:paraId="4DB6F556" w14:textId="77777777" w:rsidR="00120CF5" w:rsidRPr="00884082" w:rsidRDefault="00120CF5" w:rsidP="00884082">
      <w:pPr>
        <w:keepNext/>
        <w:ind w:firstLine="567"/>
        <w:jc w:val="both"/>
        <w:rPr>
          <w:spacing w:val="-6"/>
        </w:rPr>
      </w:pPr>
      <w:r w:rsidRPr="00884082">
        <w:t>Таблица 4. Приоритеты инцидентов</w:t>
      </w:r>
    </w:p>
    <w:tbl>
      <w:tblPr>
        <w:tblW w:w="9525" w:type="dxa"/>
        <w:tblInd w:w="221" w:type="dxa"/>
        <w:tblLayout w:type="fixed"/>
        <w:tblLook w:val="01E0" w:firstRow="1" w:lastRow="1" w:firstColumn="1" w:lastColumn="1" w:noHBand="0" w:noVBand="0"/>
      </w:tblPr>
      <w:tblGrid>
        <w:gridCol w:w="625"/>
        <w:gridCol w:w="1701"/>
        <w:gridCol w:w="7199"/>
      </w:tblGrid>
      <w:tr w:rsidR="00120CF5" w:rsidRPr="00884082" w14:paraId="104AC24F" w14:textId="77777777" w:rsidTr="009F3289">
        <w:trPr>
          <w:cantSplit/>
          <w:trHeight w:val="530"/>
          <w:tblHeader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ECD10" w14:textId="77777777" w:rsidR="00120CF5" w:rsidRPr="00884082" w:rsidRDefault="00120CF5" w:rsidP="00884082">
            <w:pPr>
              <w:jc w:val="both"/>
              <w:rPr>
                <w:spacing w:val="-2"/>
                <w:lang w:eastAsia="en-US"/>
              </w:rPr>
            </w:pPr>
            <w:r w:rsidRPr="00884082">
              <w:rPr>
                <w:spacing w:val="-2"/>
                <w:lang w:eastAsia="en-US"/>
              </w:rPr>
              <w:t>№ п/п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DE370" w14:textId="77777777" w:rsidR="00120CF5" w:rsidRPr="00884082" w:rsidRDefault="00120CF5" w:rsidP="00884082">
            <w:pPr>
              <w:jc w:val="both"/>
              <w:rPr>
                <w:spacing w:val="-2"/>
                <w:lang w:eastAsia="en-US"/>
              </w:rPr>
            </w:pPr>
            <w:r w:rsidRPr="00884082">
              <w:rPr>
                <w:spacing w:val="-2"/>
                <w:lang w:eastAsia="en-US"/>
              </w:rPr>
              <w:t>Приоритет</w:t>
            </w:r>
          </w:p>
        </w:tc>
        <w:tc>
          <w:tcPr>
            <w:tcW w:w="7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4B06A6" w14:textId="77777777" w:rsidR="00120CF5" w:rsidRPr="00884082" w:rsidRDefault="00120CF5" w:rsidP="00884082">
            <w:pPr>
              <w:jc w:val="both"/>
              <w:rPr>
                <w:spacing w:val="-2"/>
                <w:lang w:eastAsia="en-US"/>
              </w:rPr>
            </w:pPr>
            <w:r w:rsidRPr="00884082">
              <w:rPr>
                <w:spacing w:val="-2"/>
                <w:lang w:eastAsia="en-US"/>
              </w:rPr>
              <w:t>Описание</w:t>
            </w:r>
          </w:p>
        </w:tc>
      </w:tr>
      <w:tr w:rsidR="00120CF5" w:rsidRPr="00884082" w14:paraId="6B0BB5DB" w14:textId="77777777" w:rsidTr="009F3289">
        <w:trPr>
          <w:cantSplit/>
          <w:trHeight w:val="1110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D066D" w14:textId="77777777" w:rsidR="00120CF5" w:rsidRPr="00884082" w:rsidRDefault="00120CF5" w:rsidP="00884082">
            <w:pPr>
              <w:rPr>
                <w:spacing w:val="-2"/>
                <w:lang w:eastAsia="en-US"/>
              </w:rPr>
            </w:pPr>
            <w:r w:rsidRPr="00884082">
              <w:rPr>
                <w:spacing w:val="-2"/>
                <w:lang w:eastAsia="en-US"/>
              </w:rPr>
              <w:t>1.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C4024" w14:textId="77777777" w:rsidR="00120CF5" w:rsidRPr="00884082" w:rsidRDefault="00120CF5" w:rsidP="00884082">
            <w:pPr>
              <w:ind w:hanging="99"/>
              <w:jc w:val="both"/>
              <w:rPr>
                <w:spacing w:val="-2"/>
                <w:lang w:eastAsia="en-US"/>
              </w:rPr>
            </w:pPr>
            <w:r w:rsidRPr="00884082">
              <w:rPr>
                <w:spacing w:val="-2"/>
                <w:lang w:eastAsia="en-US"/>
              </w:rPr>
              <w:t>Наивысший</w:t>
            </w:r>
          </w:p>
        </w:tc>
        <w:tc>
          <w:tcPr>
            <w:tcW w:w="7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575ED" w14:textId="77777777" w:rsidR="00120CF5" w:rsidRPr="00884082" w:rsidRDefault="00120CF5" w:rsidP="00884082">
            <w:pPr>
              <w:jc w:val="both"/>
              <w:rPr>
                <w:spacing w:val="-2"/>
                <w:lang w:eastAsia="en-US"/>
              </w:rPr>
            </w:pPr>
            <w:r w:rsidRPr="00884082">
              <w:rPr>
                <w:spacing w:val="-2"/>
                <w:lang w:eastAsia="en-US"/>
              </w:rPr>
              <w:t>полная недоступность ГИСОГД;</w:t>
            </w:r>
          </w:p>
          <w:p w14:paraId="0CB9DE91" w14:textId="77777777" w:rsidR="00120CF5" w:rsidRPr="00884082" w:rsidRDefault="00120CF5" w:rsidP="00884082">
            <w:pPr>
              <w:jc w:val="both"/>
              <w:rPr>
                <w:spacing w:val="-2"/>
                <w:lang w:eastAsia="en-US"/>
              </w:rPr>
            </w:pPr>
            <w:r w:rsidRPr="00884082">
              <w:rPr>
                <w:spacing w:val="-2"/>
                <w:lang w:eastAsia="en-US"/>
              </w:rPr>
              <w:t>ошибки/сбои, которые приводят к полной неработоспособности всех функций ГИСОГД</w:t>
            </w:r>
          </w:p>
          <w:p w14:paraId="519C0F81" w14:textId="77777777" w:rsidR="00120CF5" w:rsidRPr="00884082" w:rsidRDefault="00120CF5" w:rsidP="00884082">
            <w:pPr>
              <w:jc w:val="both"/>
              <w:rPr>
                <w:spacing w:val="-2"/>
                <w:lang w:eastAsia="en-US"/>
              </w:rPr>
            </w:pPr>
            <w:r w:rsidRPr="00884082">
              <w:rPr>
                <w:spacing w:val="-2"/>
                <w:lang w:eastAsia="en-US"/>
              </w:rPr>
              <w:t>невозможность входа в ГИСОГД более 30 минут.</w:t>
            </w:r>
          </w:p>
        </w:tc>
      </w:tr>
      <w:tr w:rsidR="00120CF5" w:rsidRPr="00884082" w14:paraId="34F9822F" w14:textId="77777777" w:rsidTr="009F3289">
        <w:trPr>
          <w:cantSplit/>
          <w:trHeight w:val="107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C8546" w14:textId="77777777" w:rsidR="00120CF5" w:rsidRPr="00884082" w:rsidRDefault="00120CF5" w:rsidP="00884082">
            <w:pPr>
              <w:rPr>
                <w:spacing w:val="-2"/>
                <w:lang w:eastAsia="en-US"/>
              </w:rPr>
            </w:pPr>
            <w:r w:rsidRPr="00884082">
              <w:rPr>
                <w:spacing w:val="-2"/>
                <w:lang w:eastAsia="en-US"/>
              </w:rPr>
              <w:t>2.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1ABDF" w14:textId="77777777" w:rsidR="00120CF5" w:rsidRPr="00884082" w:rsidRDefault="00120CF5" w:rsidP="00884082">
            <w:pPr>
              <w:ind w:hanging="99"/>
              <w:jc w:val="both"/>
              <w:rPr>
                <w:spacing w:val="-2"/>
                <w:lang w:eastAsia="en-US"/>
              </w:rPr>
            </w:pPr>
            <w:r w:rsidRPr="00884082">
              <w:rPr>
                <w:spacing w:val="-2"/>
                <w:lang w:eastAsia="en-US"/>
              </w:rPr>
              <w:t>Высокий</w:t>
            </w:r>
          </w:p>
        </w:tc>
        <w:tc>
          <w:tcPr>
            <w:tcW w:w="7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B2A88" w14:textId="77777777" w:rsidR="00120CF5" w:rsidRPr="00884082" w:rsidRDefault="00120CF5" w:rsidP="00884082">
            <w:pPr>
              <w:jc w:val="both"/>
              <w:rPr>
                <w:spacing w:val="-2"/>
                <w:lang w:eastAsia="en-US"/>
              </w:rPr>
            </w:pPr>
            <w:r w:rsidRPr="00884082">
              <w:rPr>
                <w:spacing w:val="-2"/>
                <w:lang w:eastAsia="en-US"/>
              </w:rPr>
              <w:t xml:space="preserve">ошибки/сбои, которые приводят к частичному нарушению работоспособности или недоступности основных функций ГИСОГД </w:t>
            </w:r>
          </w:p>
          <w:p w14:paraId="08AB76CE" w14:textId="77777777" w:rsidR="00120CF5" w:rsidRPr="00884082" w:rsidRDefault="00120CF5" w:rsidP="00884082">
            <w:pPr>
              <w:jc w:val="both"/>
              <w:rPr>
                <w:spacing w:val="-2"/>
                <w:lang w:eastAsia="en-US"/>
              </w:rPr>
            </w:pPr>
            <w:r w:rsidRPr="00884082">
              <w:rPr>
                <w:spacing w:val="-2"/>
                <w:lang w:eastAsia="en-US"/>
              </w:rPr>
              <w:t>снижение быстродействия ГИСОГД (время отклика системы на операции превышает 2 минуты);</w:t>
            </w:r>
          </w:p>
        </w:tc>
      </w:tr>
      <w:tr w:rsidR="00120CF5" w:rsidRPr="00884082" w14:paraId="062EDCCC" w14:textId="77777777" w:rsidTr="009F3289">
        <w:trPr>
          <w:cantSplit/>
          <w:trHeight w:val="107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40FE3" w14:textId="77777777" w:rsidR="00120CF5" w:rsidRPr="00884082" w:rsidRDefault="00120CF5" w:rsidP="00884082">
            <w:pPr>
              <w:rPr>
                <w:spacing w:val="-2"/>
                <w:lang w:eastAsia="en-US"/>
              </w:rPr>
            </w:pPr>
            <w:r w:rsidRPr="00884082">
              <w:rPr>
                <w:spacing w:val="-2"/>
                <w:lang w:eastAsia="en-US"/>
              </w:rPr>
              <w:t>3.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2729C" w14:textId="77777777" w:rsidR="00120CF5" w:rsidRPr="00884082" w:rsidRDefault="00120CF5" w:rsidP="00884082">
            <w:pPr>
              <w:ind w:hanging="99"/>
              <w:jc w:val="both"/>
              <w:rPr>
                <w:spacing w:val="-2"/>
                <w:lang w:eastAsia="en-US"/>
              </w:rPr>
            </w:pPr>
            <w:r w:rsidRPr="00884082">
              <w:rPr>
                <w:spacing w:val="-2"/>
                <w:lang w:eastAsia="en-US"/>
              </w:rPr>
              <w:t>Средний</w:t>
            </w:r>
          </w:p>
        </w:tc>
        <w:tc>
          <w:tcPr>
            <w:tcW w:w="7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3A57C" w14:textId="77777777" w:rsidR="00120CF5" w:rsidRPr="00884082" w:rsidRDefault="00120CF5" w:rsidP="00884082">
            <w:pPr>
              <w:jc w:val="both"/>
              <w:rPr>
                <w:spacing w:val="-2"/>
                <w:lang w:eastAsia="en-US"/>
              </w:rPr>
            </w:pPr>
            <w:r w:rsidRPr="00884082">
              <w:rPr>
                <w:spacing w:val="-2"/>
                <w:lang w:eastAsia="en-US"/>
              </w:rPr>
              <w:t>отклонение в работе ГИСОГД, не влияющее на корректную работу основных функций;</w:t>
            </w:r>
          </w:p>
          <w:p w14:paraId="1B006595" w14:textId="77777777" w:rsidR="00120CF5" w:rsidRPr="00884082" w:rsidRDefault="00120CF5" w:rsidP="00884082">
            <w:pPr>
              <w:jc w:val="both"/>
              <w:rPr>
                <w:spacing w:val="-2"/>
                <w:lang w:eastAsia="en-US"/>
              </w:rPr>
            </w:pPr>
            <w:r w:rsidRPr="00884082">
              <w:rPr>
                <w:spacing w:val="-2"/>
                <w:lang w:eastAsia="en-US"/>
              </w:rPr>
              <w:t>недоступность отчетов;</w:t>
            </w:r>
          </w:p>
          <w:p w14:paraId="7945CF4E" w14:textId="77777777" w:rsidR="00120CF5" w:rsidRPr="00884082" w:rsidRDefault="00120CF5" w:rsidP="00884082">
            <w:pPr>
              <w:jc w:val="both"/>
              <w:rPr>
                <w:spacing w:val="-2"/>
                <w:lang w:eastAsia="en-US"/>
              </w:rPr>
            </w:pPr>
            <w:r w:rsidRPr="00884082">
              <w:rPr>
                <w:spacing w:val="-2"/>
                <w:lang w:eastAsia="en-US"/>
              </w:rPr>
              <w:t>невозможность управления правами и ролями пользователей;</w:t>
            </w:r>
          </w:p>
        </w:tc>
      </w:tr>
      <w:tr w:rsidR="00120CF5" w:rsidRPr="00884082" w14:paraId="7808A4F9" w14:textId="77777777" w:rsidTr="009F3289">
        <w:trPr>
          <w:cantSplit/>
          <w:trHeight w:val="647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94285" w14:textId="77777777" w:rsidR="00120CF5" w:rsidRPr="00884082" w:rsidRDefault="00120CF5" w:rsidP="00884082">
            <w:pPr>
              <w:rPr>
                <w:spacing w:val="-2"/>
                <w:lang w:eastAsia="en-US"/>
              </w:rPr>
            </w:pPr>
            <w:r w:rsidRPr="00884082">
              <w:rPr>
                <w:spacing w:val="-2"/>
                <w:lang w:eastAsia="en-US"/>
              </w:rPr>
              <w:t>4.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9BBEF" w14:textId="77777777" w:rsidR="00120CF5" w:rsidRPr="00884082" w:rsidRDefault="00120CF5" w:rsidP="00884082">
            <w:pPr>
              <w:ind w:hanging="99"/>
              <w:jc w:val="both"/>
              <w:rPr>
                <w:spacing w:val="-2"/>
                <w:lang w:eastAsia="en-US"/>
              </w:rPr>
            </w:pPr>
            <w:r w:rsidRPr="00884082">
              <w:rPr>
                <w:spacing w:val="-2"/>
                <w:lang w:eastAsia="en-US"/>
              </w:rPr>
              <w:t>Низкий</w:t>
            </w:r>
          </w:p>
        </w:tc>
        <w:tc>
          <w:tcPr>
            <w:tcW w:w="7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BB4F0" w14:textId="77777777" w:rsidR="00120CF5" w:rsidRPr="00884082" w:rsidRDefault="00120CF5" w:rsidP="00884082">
            <w:pPr>
              <w:jc w:val="both"/>
              <w:rPr>
                <w:spacing w:val="-2"/>
                <w:lang w:eastAsia="en-US"/>
              </w:rPr>
            </w:pPr>
            <w:r w:rsidRPr="00884082">
              <w:rPr>
                <w:spacing w:val="-2"/>
                <w:lang w:eastAsia="en-US"/>
              </w:rPr>
              <w:t>ошибки дополнительных функций, информационных разделов;</w:t>
            </w:r>
          </w:p>
          <w:p w14:paraId="5F29316E" w14:textId="77777777" w:rsidR="00120CF5" w:rsidRPr="00884082" w:rsidRDefault="00120CF5" w:rsidP="00884082">
            <w:pPr>
              <w:jc w:val="both"/>
              <w:rPr>
                <w:spacing w:val="-2"/>
                <w:lang w:eastAsia="en-US"/>
              </w:rPr>
            </w:pPr>
            <w:r w:rsidRPr="00884082">
              <w:rPr>
                <w:spacing w:val="-2"/>
                <w:lang w:eastAsia="en-US"/>
              </w:rPr>
              <w:t>опечатки и форматирование;</w:t>
            </w:r>
          </w:p>
          <w:p w14:paraId="4A5A256C" w14:textId="77777777" w:rsidR="00120CF5" w:rsidRPr="00884082" w:rsidRDefault="00120CF5" w:rsidP="00884082">
            <w:pPr>
              <w:jc w:val="both"/>
              <w:rPr>
                <w:spacing w:val="-2"/>
                <w:lang w:eastAsia="en-US"/>
              </w:rPr>
            </w:pPr>
            <w:r w:rsidRPr="00884082">
              <w:rPr>
                <w:spacing w:val="-2"/>
                <w:lang w:eastAsia="en-US"/>
              </w:rPr>
              <w:t>ошибки вспомогательных сервисов и дополнительных функций;</w:t>
            </w:r>
          </w:p>
          <w:p w14:paraId="7F5A7F9D" w14:textId="77777777" w:rsidR="00120CF5" w:rsidRPr="00884082" w:rsidRDefault="00120CF5" w:rsidP="00884082">
            <w:pPr>
              <w:jc w:val="both"/>
              <w:rPr>
                <w:spacing w:val="-2"/>
                <w:lang w:eastAsia="en-US"/>
              </w:rPr>
            </w:pPr>
            <w:r w:rsidRPr="00884082">
              <w:rPr>
                <w:spacing w:val="-2"/>
                <w:lang w:eastAsia="en-US"/>
              </w:rPr>
              <w:t>ошибки в справочных и информационных разделах;</w:t>
            </w:r>
          </w:p>
          <w:p w14:paraId="4DDEB301" w14:textId="77777777" w:rsidR="00120CF5" w:rsidRPr="00884082" w:rsidRDefault="00120CF5" w:rsidP="00884082">
            <w:pPr>
              <w:jc w:val="both"/>
              <w:rPr>
                <w:spacing w:val="-2"/>
                <w:lang w:eastAsia="en-US"/>
              </w:rPr>
            </w:pPr>
            <w:r w:rsidRPr="00884082">
              <w:rPr>
                <w:spacing w:val="-2"/>
                <w:lang w:eastAsia="en-US"/>
              </w:rPr>
              <w:t>инциденты высокого и среднего приоритета, имеющие обходное решение;</w:t>
            </w:r>
          </w:p>
          <w:p w14:paraId="738608B3" w14:textId="77777777" w:rsidR="00120CF5" w:rsidRPr="00884082" w:rsidRDefault="00120CF5" w:rsidP="00884082">
            <w:pPr>
              <w:jc w:val="both"/>
              <w:rPr>
                <w:spacing w:val="-2"/>
                <w:lang w:eastAsia="en-US"/>
              </w:rPr>
            </w:pPr>
            <w:r w:rsidRPr="00884082">
              <w:rPr>
                <w:spacing w:val="-2"/>
                <w:lang w:eastAsia="en-US"/>
              </w:rPr>
              <w:t>другие ошибки, не подпадающие под описание других приоритетов.</w:t>
            </w:r>
          </w:p>
        </w:tc>
      </w:tr>
    </w:tbl>
    <w:p w14:paraId="7EADDEA9" w14:textId="22600CD7" w:rsidR="00120CF5" w:rsidRPr="00884082" w:rsidRDefault="00120CF5" w:rsidP="00884082">
      <w:pPr>
        <w:ind w:firstLine="567"/>
        <w:jc w:val="both"/>
        <w:rPr>
          <w:spacing w:val="-6"/>
        </w:rPr>
      </w:pPr>
      <w:r w:rsidRPr="00884082">
        <w:t xml:space="preserve">2.3.2. В пределах контрольных сроков таблицы 3 Исполнитель выполняет действия по устранению сбоя либо предоставляет рекомендации, позволяющие устранить сбой силами Заказчика или восстановить использование ГИСОГД. При необходимости установки </w:t>
      </w:r>
      <w:r w:rsidR="00BB6B16" w:rsidRPr="00BB6B16">
        <w:t>обновлений ПО «Geometa»</w:t>
      </w:r>
      <w:r w:rsidRPr="00884082">
        <w:t xml:space="preserve"> применяются положения подраздела 2.4.</w:t>
      </w:r>
    </w:p>
    <w:p w14:paraId="6F44037C" w14:textId="77777777" w:rsidR="00120CF5" w:rsidRPr="00884082" w:rsidRDefault="00120CF5" w:rsidP="00884082">
      <w:pPr>
        <w:ind w:firstLine="567"/>
        <w:jc w:val="both"/>
        <w:rPr>
          <w:spacing w:val="-6"/>
        </w:rPr>
      </w:pPr>
      <w:r w:rsidRPr="00884082">
        <w:t>2.3.3. При использовании обходного решения Исполнитель согласовывает с пользователем порядок устранения причины инцидента. Результат и рекомендации фиксируются в Service Desk; пользователю направляется уведомление. При сохранении заявленного нарушения инцидент подлежит повторной обработке.</w:t>
      </w:r>
    </w:p>
    <w:p w14:paraId="1F46A343" w14:textId="77777777" w:rsidR="00120CF5" w:rsidRPr="00884082" w:rsidRDefault="00120CF5" w:rsidP="00884082">
      <w:pPr>
        <w:ind w:firstLine="567"/>
        <w:jc w:val="both"/>
        <w:rPr>
          <w:spacing w:val="-6"/>
        </w:rPr>
      </w:pPr>
      <w:r w:rsidRPr="00884082">
        <w:t>2.3.4. Исполнитель не несёт ответственности за сроки устранения нарушений сторонних систем, оборудования и ПО, взаимодействующих с ГИСОГД, если проблема не вызвана нарушением работы ПО ГИСОГД. Создание новых модулей и разработка дополнительного функционала не входят в состав услуг.</w:t>
      </w:r>
    </w:p>
    <w:p w14:paraId="73F1F483" w14:textId="77777777" w:rsidR="00E34833" w:rsidRPr="00884082" w:rsidRDefault="00673CD3" w:rsidP="00874773">
      <w:pPr>
        <w:keepNext/>
        <w:ind w:firstLine="567"/>
        <w:rPr>
          <w:b/>
          <w:bCs/>
        </w:rPr>
      </w:pPr>
      <w:r w:rsidRPr="00884082">
        <w:rPr>
          <w:b/>
        </w:rPr>
        <w:t>2.4. Отслеживание выпуска и установка обновлений ПО «Geometa»</w:t>
      </w:r>
    </w:p>
    <w:p w14:paraId="243E481E" w14:textId="15076244" w:rsidR="00120CF5" w:rsidRPr="00884082" w:rsidRDefault="00120CF5" w:rsidP="00884082">
      <w:pPr>
        <w:ind w:firstLine="567"/>
        <w:jc w:val="both"/>
        <w:rPr>
          <w:spacing w:val="-6"/>
        </w:rPr>
      </w:pPr>
      <w:r w:rsidRPr="00884082">
        <w:t>2.4.1. Исполнитель должен отслеживать выпуск обновлений ПО «Geometa» разработчиком и обеспечивать установку всех обновлений, выпущенных в течение срока оказания услуг, на серверные мощности Заказчика.</w:t>
      </w:r>
    </w:p>
    <w:p w14:paraId="04616A90" w14:textId="1A913A1D" w:rsidR="00120CF5" w:rsidRPr="00884082" w:rsidRDefault="00120CF5" w:rsidP="00884082">
      <w:pPr>
        <w:ind w:firstLine="567"/>
        <w:jc w:val="both"/>
        <w:rPr>
          <w:spacing w:val="-6"/>
        </w:rPr>
      </w:pPr>
      <w:r w:rsidRPr="00884082">
        <w:t>2.4.2. К окончанию срока оказания услуг должны быть установлены все обновления, выпущенные разработчиком по эту дату включительно.</w:t>
      </w:r>
    </w:p>
    <w:p w14:paraId="2841CA9D" w14:textId="77777777" w:rsidR="00120CF5" w:rsidRPr="00884082" w:rsidRDefault="00120CF5" w:rsidP="00884082">
      <w:pPr>
        <w:ind w:firstLine="567"/>
        <w:jc w:val="both"/>
        <w:rPr>
          <w:spacing w:val="-6"/>
        </w:rPr>
      </w:pPr>
      <w:r w:rsidRPr="00884082">
        <w:t>2.4.3. Исполнитель фиксирует дату установки, версию, состав обновлений и сведения о выполнившем установку сотруднике в журнале обновлений по форме приложения № 3 и предоставляет журнал Заказчику по результатам оказания услуг.</w:t>
      </w:r>
    </w:p>
    <w:p w14:paraId="7F06BAA1" w14:textId="77777777" w:rsidR="00445C43" w:rsidRDefault="00673CD3" w:rsidP="00884082">
      <w:pPr>
        <w:keepNext/>
        <w:ind w:firstLine="567"/>
        <w:jc w:val="both"/>
        <w:rPr>
          <w:b/>
          <w:bCs/>
          <w:spacing w:val="-6"/>
        </w:rPr>
      </w:pPr>
      <w:r>
        <w:rPr>
          <w:b/>
          <w:bCs/>
          <w:spacing w:val="-6"/>
        </w:rPr>
        <w:t>3. Перечень нормативно правовых документов, используемых Исполнителем при оказании услуг</w:t>
      </w:r>
    </w:p>
    <w:p w14:paraId="4032AB46" w14:textId="77777777" w:rsidR="00445C43" w:rsidRDefault="007A6D7B" w:rsidP="00884082">
      <w:pPr>
        <w:ind w:firstLine="567"/>
        <w:jc w:val="both"/>
        <w:rPr>
          <w:spacing w:val="-6"/>
        </w:rPr>
      </w:pPr>
      <w:r>
        <w:rPr>
          <w:spacing w:val="-6"/>
        </w:rPr>
        <w:t>Оказание услуг</w:t>
      </w:r>
      <w:r w:rsidR="00673CD3">
        <w:rPr>
          <w:spacing w:val="-6"/>
        </w:rPr>
        <w:t xml:space="preserve"> должно осуществляться в соответствии со следующими нормативными правовыми актами: </w:t>
      </w:r>
    </w:p>
    <w:p w14:paraId="72E16EC6" w14:textId="77777777" w:rsidR="00445C43" w:rsidRDefault="00673CD3" w:rsidP="00884082">
      <w:pPr>
        <w:pStyle w:val="afd"/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rFonts w:eastAsia="SimSun"/>
          <w:color w:val="000000"/>
          <w:spacing w:val="-6"/>
          <w:sz w:val="24"/>
          <w:szCs w:val="24"/>
        </w:rPr>
      </w:pPr>
      <w:r>
        <w:rPr>
          <w:rFonts w:eastAsia="SimSun"/>
          <w:color w:val="000000"/>
          <w:spacing w:val="-6"/>
          <w:sz w:val="24"/>
          <w:szCs w:val="24"/>
        </w:rPr>
        <w:t>Градостроительный кодекс Российской Федерации;</w:t>
      </w:r>
    </w:p>
    <w:p w14:paraId="4D6393AC" w14:textId="77777777" w:rsidR="00445C43" w:rsidRDefault="00673CD3" w:rsidP="00884082">
      <w:pPr>
        <w:pStyle w:val="afd"/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rFonts w:eastAsia="SimSun"/>
          <w:color w:val="000000"/>
          <w:spacing w:val="-6"/>
          <w:sz w:val="24"/>
          <w:szCs w:val="24"/>
        </w:rPr>
      </w:pPr>
      <w:r>
        <w:rPr>
          <w:rFonts w:eastAsia="SimSun"/>
          <w:color w:val="000000"/>
          <w:spacing w:val="-6"/>
          <w:sz w:val="24"/>
          <w:szCs w:val="24"/>
        </w:rPr>
        <w:t>Земельный кодекс Российской Федерации;</w:t>
      </w:r>
    </w:p>
    <w:p w14:paraId="0024FD23" w14:textId="77777777" w:rsidR="00445C43" w:rsidRDefault="00673CD3" w:rsidP="00884082">
      <w:pPr>
        <w:pStyle w:val="afd"/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rFonts w:eastAsia="SimSun"/>
          <w:color w:val="000000"/>
          <w:spacing w:val="-6"/>
          <w:sz w:val="24"/>
          <w:szCs w:val="24"/>
        </w:rPr>
      </w:pPr>
      <w:r>
        <w:rPr>
          <w:rFonts w:eastAsia="SimSun"/>
          <w:color w:val="000000"/>
          <w:spacing w:val="-6"/>
          <w:sz w:val="24"/>
          <w:szCs w:val="24"/>
        </w:rPr>
        <w:t>Гражданский кодекс Российской Федерации;</w:t>
      </w:r>
    </w:p>
    <w:p w14:paraId="260FDE6A" w14:textId="77777777" w:rsidR="00445C43" w:rsidRDefault="00673CD3" w:rsidP="00884082">
      <w:pPr>
        <w:pStyle w:val="afd"/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rFonts w:eastAsia="SimSun"/>
          <w:color w:val="000000"/>
          <w:spacing w:val="-6"/>
          <w:sz w:val="24"/>
          <w:szCs w:val="24"/>
        </w:rPr>
      </w:pPr>
      <w:r>
        <w:rPr>
          <w:rFonts w:eastAsia="SimSun"/>
          <w:color w:val="000000"/>
          <w:spacing w:val="-6"/>
          <w:sz w:val="24"/>
          <w:szCs w:val="24"/>
        </w:rPr>
        <w:t>Федеральный закон от 02.05.2006 № 59-ФЗ "О порядке рассмотрения обращений граждан Российской Федерации";</w:t>
      </w:r>
    </w:p>
    <w:p w14:paraId="49D452EA" w14:textId="77777777" w:rsidR="00445C43" w:rsidRDefault="00673CD3" w:rsidP="00884082">
      <w:pPr>
        <w:pStyle w:val="afd"/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rFonts w:eastAsia="SimSun"/>
          <w:color w:val="000000"/>
          <w:spacing w:val="-6"/>
          <w:sz w:val="24"/>
          <w:szCs w:val="24"/>
        </w:rPr>
      </w:pPr>
      <w:r>
        <w:rPr>
          <w:rFonts w:eastAsia="SimSun"/>
          <w:color w:val="000000"/>
          <w:spacing w:val="-6"/>
          <w:sz w:val="24"/>
          <w:szCs w:val="24"/>
        </w:rPr>
        <w:t>Федеральный закон от 13.07.2015 № 218-ФЗ "О государственной регистрации недвижимости";</w:t>
      </w:r>
    </w:p>
    <w:p w14:paraId="717DAB07" w14:textId="77777777" w:rsidR="00445C43" w:rsidRDefault="00673CD3" w:rsidP="00884082">
      <w:pPr>
        <w:pStyle w:val="afd"/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rFonts w:eastAsia="SimSun"/>
          <w:color w:val="000000"/>
          <w:spacing w:val="-6"/>
          <w:sz w:val="24"/>
          <w:szCs w:val="24"/>
        </w:rPr>
      </w:pPr>
      <w:r>
        <w:rPr>
          <w:rFonts w:eastAsia="SimSun"/>
          <w:color w:val="000000"/>
          <w:spacing w:val="-6"/>
          <w:sz w:val="24"/>
          <w:szCs w:val="24"/>
        </w:rPr>
        <w:t xml:space="preserve">Федеральный закон от 06.10.2003 № 131-ФЗ "Об общих принципах организации местного самоуправления в Российской Федерации"; </w:t>
      </w:r>
    </w:p>
    <w:p w14:paraId="7D172B71" w14:textId="77777777" w:rsidR="00445C43" w:rsidRDefault="00673CD3" w:rsidP="00884082">
      <w:pPr>
        <w:pStyle w:val="afd"/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rFonts w:eastAsia="SimSun"/>
          <w:color w:val="000000"/>
          <w:spacing w:val="-6"/>
          <w:sz w:val="24"/>
          <w:szCs w:val="24"/>
        </w:rPr>
      </w:pPr>
      <w:r>
        <w:rPr>
          <w:rFonts w:eastAsia="SimSun"/>
          <w:color w:val="000000"/>
          <w:spacing w:val="-6"/>
          <w:sz w:val="24"/>
          <w:szCs w:val="24"/>
        </w:rPr>
        <w:t>Федеральный закон от 09.02.2009 № 8-ФЗ "Об обеспечении доступа к информации о деятельности государственных органов и органов местного самоуправления";</w:t>
      </w:r>
    </w:p>
    <w:p w14:paraId="7CEA90A6" w14:textId="77777777" w:rsidR="00445C43" w:rsidRDefault="00673CD3" w:rsidP="00884082">
      <w:pPr>
        <w:pStyle w:val="afd"/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rFonts w:eastAsia="SimSun"/>
          <w:color w:val="000000"/>
          <w:spacing w:val="-6"/>
          <w:sz w:val="24"/>
          <w:szCs w:val="24"/>
        </w:rPr>
      </w:pPr>
      <w:r>
        <w:rPr>
          <w:rFonts w:eastAsia="SimSun"/>
          <w:color w:val="000000"/>
          <w:spacing w:val="-6"/>
          <w:sz w:val="24"/>
          <w:szCs w:val="24"/>
        </w:rPr>
        <w:t>Федеральный закон от 06.04.2011 г. № 63-ФЗ "Об электронной подписи";</w:t>
      </w:r>
    </w:p>
    <w:p w14:paraId="4DBC2139" w14:textId="77777777" w:rsidR="00445C43" w:rsidRDefault="00673CD3" w:rsidP="00884082">
      <w:pPr>
        <w:pStyle w:val="afd"/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rFonts w:eastAsia="SimSun"/>
          <w:color w:val="000000"/>
          <w:spacing w:val="-6"/>
          <w:sz w:val="24"/>
          <w:szCs w:val="24"/>
        </w:rPr>
      </w:pPr>
      <w:r>
        <w:rPr>
          <w:rFonts w:eastAsia="SimSun"/>
          <w:color w:val="000000"/>
          <w:spacing w:val="-6"/>
          <w:sz w:val="24"/>
          <w:szCs w:val="24"/>
        </w:rPr>
        <w:t xml:space="preserve">Федеральный закон от 30.12.2015 № 431-ФЗ "О геодезии, картографии </w:t>
      </w:r>
      <w:r>
        <w:rPr>
          <w:rFonts w:eastAsia="SimSun"/>
          <w:color w:val="000000"/>
          <w:spacing w:val="-6"/>
          <w:sz w:val="24"/>
          <w:szCs w:val="24"/>
        </w:rPr>
        <w:br/>
        <w:t>и пространственных данных и о внесении изменений в отдельные законодательные акты Российской Федерации";</w:t>
      </w:r>
    </w:p>
    <w:p w14:paraId="4553575B" w14:textId="77777777" w:rsidR="00445C43" w:rsidRDefault="00673CD3" w:rsidP="00884082">
      <w:pPr>
        <w:pStyle w:val="afd"/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rFonts w:eastAsia="SimSun"/>
          <w:color w:val="000000"/>
          <w:spacing w:val="-6"/>
          <w:sz w:val="24"/>
          <w:szCs w:val="24"/>
        </w:rPr>
      </w:pPr>
      <w:r>
        <w:rPr>
          <w:rFonts w:eastAsia="SimSun"/>
          <w:color w:val="000000"/>
          <w:spacing w:val="-6"/>
          <w:sz w:val="24"/>
          <w:szCs w:val="24"/>
        </w:rPr>
        <w:t>Федеральный закон от 14.03.1995 № 33-ФЗ "Об особо охраняемых природных территориях";</w:t>
      </w:r>
    </w:p>
    <w:p w14:paraId="294B1B1F" w14:textId="77777777" w:rsidR="00445C43" w:rsidRDefault="00673CD3" w:rsidP="00884082">
      <w:pPr>
        <w:pStyle w:val="afd"/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rFonts w:eastAsia="SimSun"/>
          <w:color w:val="000000"/>
          <w:spacing w:val="-6"/>
          <w:sz w:val="24"/>
          <w:szCs w:val="24"/>
        </w:rPr>
      </w:pPr>
      <w:r>
        <w:rPr>
          <w:rFonts w:eastAsia="SimSun"/>
          <w:color w:val="000000"/>
          <w:spacing w:val="-6"/>
          <w:sz w:val="24"/>
          <w:szCs w:val="24"/>
        </w:rPr>
        <w:t>Федеральный закон от 27.07.2006 № 152-ФЗ "О персональных данных";</w:t>
      </w:r>
    </w:p>
    <w:p w14:paraId="415C3EAA" w14:textId="77777777" w:rsidR="00445C43" w:rsidRDefault="00673CD3" w:rsidP="00884082">
      <w:pPr>
        <w:pStyle w:val="afd"/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rFonts w:eastAsia="SimSun"/>
          <w:color w:val="000000"/>
          <w:spacing w:val="-6"/>
          <w:sz w:val="24"/>
          <w:szCs w:val="24"/>
        </w:rPr>
      </w:pPr>
      <w:r>
        <w:rPr>
          <w:rFonts w:eastAsia="SimSun"/>
          <w:color w:val="000000"/>
          <w:spacing w:val="-6"/>
          <w:sz w:val="24"/>
          <w:szCs w:val="24"/>
        </w:rPr>
        <w:t>Федеральный закон от 27.07.2006 № 149-ФЗ "Об информации, информационных технологиях и о защите информации";</w:t>
      </w:r>
    </w:p>
    <w:p w14:paraId="0ADCE7C3" w14:textId="77777777" w:rsidR="00445C43" w:rsidRDefault="00673CD3" w:rsidP="00884082">
      <w:pPr>
        <w:pStyle w:val="afd"/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rFonts w:eastAsia="SimSun"/>
          <w:color w:val="000000"/>
          <w:spacing w:val="-6"/>
          <w:sz w:val="24"/>
          <w:szCs w:val="24"/>
        </w:rPr>
      </w:pPr>
      <w:r>
        <w:rPr>
          <w:rFonts w:eastAsia="SimSun"/>
          <w:color w:val="000000"/>
          <w:spacing w:val="-6"/>
          <w:sz w:val="24"/>
          <w:szCs w:val="24"/>
        </w:rPr>
        <w:t>Федеральный закон от 27.07.2010 № 210-ФЗ "Об организации предоставления государственных и муниципальных услуг";</w:t>
      </w:r>
    </w:p>
    <w:p w14:paraId="57B3DBCF" w14:textId="77777777" w:rsidR="00445C43" w:rsidRDefault="00673CD3" w:rsidP="00884082">
      <w:pPr>
        <w:pStyle w:val="afd"/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rFonts w:eastAsia="SimSun"/>
          <w:color w:val="000000"/>
          <w:spacing w:val="-6"/>
          <w:sz w:val="24"/>
          <w:szCs w:val="24"/>
        </w:rPr>
      </w:pPr>
      <w:r>
        <w:rPr>
          <w:rFonts w:eastAsia="SimSun"/>
          <w:color w:val="000000"/>
          <w:spacing w:val="-6"/>
          <w:sz w:val="24"/>
          <w:szCs w:val="24"/>
        </w:rPr>
        <w:t>Указ Президента Российской Федерации от 09.05.2017 № 203 "О Стратегии развития информационного общества в Российской Федерации на 2017-2030 годы";</w:t>
      </w:r>
    </w:p>
    <w:p w14:paraId="2A048857" w14:textId="77777777" w:rsidR="00445C43" w:rsidRDefault="00673CD3" w:rsidP="00884082">
      <w:pPr>
        <w:pStyle w:val="afd"/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rFonts w:eastAsia="SimSun"/>
          <w:color w:val="000000"/>
          <w:spacing w:val="-6"/>
          <w:sz w:val="24"/>
          <w:szCs w:val="24"/>
        </w:rPr>
      </w:pPr>
      <w:r>
        <w:rPr>
          <w:rFonts w:eastAsia="SimSun"/>
          <w:color w:val="000000"/>
          <w:spacing w:val="-6"/>
          <w:sz w:val="24"/>
          <w:szCs w:val="24"/>
        </w:rPr>
        <w:t>Постановление Правительства Российской Федерации от 27.11.2014 № 1244 "Об</w:t>
      </w:r>
      <w:r>
        <w:rPr>
          <w:rFonts w:eastAsia="SimSun"/>
          <w:color w:val="000000"/>
          <w:spacing w:val="-6"/>
          <w:sz w:val="24"/>
          <w:szCs w:val="24"/>
          <w:lang w:val="en-US"/>
        </w:rPr>
        <w:t> </w:t>
      </w:r>
      <w:r>
        <w:rPr>
          <w:rFonts w:eastAsia="SimSun"/>
          <w:color w:val="000000"/>
          <w:spacing w:val="-6"/>
          <w:sz w:val="24"/>
          <w:szCs w:val="24"/>
        </w:rPr>
        <w:t>утверждении Правил выдачи разрешения на использование земель или земельного участка, находящихся в государственной или муниципальной собственности";</w:t>
      </w:r>
    </w:p>
    <w:p w14:paraId="0AEF39EA" w14:textId="77777777" w:rsidR="00445C43" w:rsidRDefault="00673CD3" w:rsidP="00884082">
      <w:pPr>
        <w:pStyle w:val="afd"/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rFonts w:eastAsia="SimSun"/>
          <w:color w:val="000000"/>
          <w:spacing w:val="-6"/>
          <w:sz w:val="24"/>
          <w:szCs w:val="24"/>
        </w:rPr>
      </w:pPr>
      <w:r>
        <w:rPr>
          <w:rFonts w:eastAsia="SimSun"/>
          <w:color w:val="000000"/>
          <w:spacing w:val="-6"/>
          <w:sz w:val="24"/>
          <w:szCs w:val="24"/>
        </w:rPr>
        <w:t>Постановление Правительства Российской Федерации от 22.04.2017 № 485   "О</w:t>
      </w:r>
      <w:r>
        <w:rPr>
          <w:rFonts w:eastAsia="SimSun"/>
          <w:color w:val="000000"/>
          <w:spacing w:val="-6"/>
          <w:sz w:val="24"/>
          <w:szCs w:val="24"/>
          <w:lang w:val="en-US"/>
        </w:rPr>
        <w:t> </w:t>
      </w:r>
      <w:r>
        <w:rPr>
          <w:rFonts w:eastAsia="SimSun"/>
          <w:color w:val="000000"/>
          <w:spacing w:val="-6"/>
          <w:sz w:val="24"/>
          <w:szCs w:val="24"/>
        </w:rPr>
        <w:t>составе материалов и результатов инженерных изысканий, подлежащих размещению в государственных информационных системах обеспечения градостроительной деятельности, Едином государственном фонде данных о состоянии окружающей среды, ее загрязнении, а также о форме и порядке их представления";</w:t>
      </w:r>
    </w:p>
    <w:p w14:paraId="168D845A" w14:textId="77777777" w:rsidR="00445C43" w:rsidRDefault="00673CD3" w:rsidP="00884082">
      <w:pPr>
        <w:pStyle w:val="afd"/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rFonts w:eastAsia="SimSun"/>
          <w:color w:val="000000"/>
          <w:spacing w:val="-6"/>
          <w:sz w:val="24"/>
          <w:szCs w:val="24"/>
        </w:rPr>
      </w:pPr>
      <w:r>
        <w:rPr>
          <w:rFonts w:eastAsia="SimSun"/>
          <w:color w:val="000000"/>
          <w:spacing w:val="-6"/>
          <w:sz w:val="24"/>
          <w:szCs w:val="24"/>
        </w:rPr>
        <w:t>Постановление Правительства Российской Федерации от 19.11.2014 № 1221 "Об</w:t>
      </w:r>
      <w:r>
        <w:rPr>
          <w:rFonts w:eastAsia="SimSun"/>
          <w:color w:val="000000"/>
          <w:spacing w:val="-6"/>
          <w:sz w:val="24"/>
          <w:szCs w:val="24"/>
          <w:lang w:val="en-US"/>
        </w:rPr>
        <w:t> </w:t>
      </w:r>
      <w:r>
        <w:rPr>
          <w:rFonts w:eastAsia="SimSun"/>
          <w:color w:val="000000"/>
          <w:spacing w:val="-6"/>
          <w:sz w:val="24"/>
          <w:szCs w:val="24"/>
        </w:rPr>
        <w:t>утверждении Правил присвоения, изменения и аннулирования адресов";</w:t>
      </w:r>
    </w:p>
    <w:p w14:paraId="4E1B28F7" w14:textId="77777777" w:rsidR="00445C43" w:rsidRDefault="00673CD3" w:rsidP="00884082">
      <w:pPr>
        <w:pStyle w:val="afd"/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rFonts w:eastAsia="SimSun"/>
          <w:color w:val="000000"/>
          <w:spacing w:val="-6"/>
          <w:sz w:val="24"/>
          <w:szCs w:val="24"/>
        </w:rPr>
      </w:pPr>
      <w:r>
        <w:rPr>
          <w:rFonts w:eastAsia="SimSun"/>
          <w:color w:val="000000"/>
          <w:spacing w:val="-6"/>
          <w:sz w:val="24"/>
          <w:szCs w:val="24"/>
        </w:rPr>
        <w:t>Постановление Правительства Российской Федерации от 08.09.2010 № 697 "О</w:t>
      </w:r>
      <w:r>
        <w:rPr>
          <w:rFonts w:eastAsia="SimSun"/>
          <w:color w:val="000000"/>
          <w:spacing w:val="-6"/>
          <w:sz w:val="24"/>
          <w:szCs w:val="24"/>
          <w:lang w:val="en-US"/>
        </w:rPr>
        <w:t> </w:t>
      </w:r>
      <w:r>
        <w:rPr>
          <w:rFonts w:eastAsia="SimSun"/>
          <w:color w:val="000000"/>
          <w:spacing w:val="-6"/>
          <w:sz w:val="24"/>
          <w:szCs w:val="24"/>
        </w:rPr>
        <w:t>единой системе межведомственного электронного взаимодействия";</w:t>
      </w:r>
    </w:p>
    <w:p w14:paraId="02FF7562" w14:textId="77777777" w:rsidR="00445C43" w:rsidRDefault="00673CD3" w:rsidP="00884082">
      <w:pPr>
        <w:pStyle w:val="afd"/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rFonts w:eastAsia="SimSun"/>
          <w:color w:val="000000"/>
          <w:spacing w:val="-6"/>
          <w:sz w:val="24"/>
          <w:szCs w:val="24"/>
        </w:rPr>
      </w:pPr>
      <w:r>
        <w:rPr>
          <w:rFonts w:eastAsia="SimSun"/>
          <w:color w:val="000000"/>
          <w:spacing w:val="-6"/>
          <w:sz w:val="24"/>
          <w:szCs w:val="24"/>
        </w:rPr>
        <w:t>Постановление Правительства Российской Федерации от 19.11.2014 № 1222 "О</w:t>
      </w:r>
      <w:r>
        <w:rPr>
          <w:rFonts w:eastAsia="SimSun"/>
          <w:color w:val="000000"/>
          <w:spacing w:val="-6"/>
          <w:sz w:val="24"/>
          <w:szCs w:val="24"/>
          <w:lang w:val="en-US"/>
        </w:rPr>
        <w:t> </w:t>
      </w:r>
      <w:r>
        <w:rPr>
          <w:rFonts w:eastAsia="SimSun"/>
          <w:color w:val="000000"/>
          <w:spacing w:val="-6"/>
          <w:sz w:val="24"/>
          <w:szCs w:val="24"/>
        </w:rPr>
        <w:t>дальнейшем развитии единой системы межведомственного электронного взаимодействия";</w:t>
      </w:r>
    </w:p>
    <w:p w14:paraId="1D46E86D" w14:textId="77777777" w:rsidR="00445C43" w:rsidRDefault="00673CD3" w:rsidP="00884082">
      <w:pPr>
        <w:pStyle w:val="afd"/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rFonts w:eastAsia="SimSun"/>
          <w:color w:val="000000"/>
          <w:spacing w:val="-6"/>
          <w:sz w:val="24"/>
          <w:szCs w:val="24"/>
        </w:rPr>
      </w:pPr>
      <w:r>
        <w:rPr>
          <w:rFonts w:eastAsia="SimSun"/>
          <w:color w:val="000000"/>
          <w:spacing w:val="-6"/>
          <w:sz w:val="24"/>
          <w:szCs w:val="24"/>
        </w:rPr>
        <w:t>Постановление Правительства РФ от 08.06.2011 № 451 "Об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форме";</w:t>
      </w:r>
    </w:p>
    <w:p w14:paraId="444F5D70" w14:textId="77777777" w:rsidR="00445C43" w:rsidRDefault="00673CD3" w:rsidP="00884082">
      <w:pPr>
        <w:pStyle w:val="afd"/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rFonts w:eastAsia="SimSun"/>
          <w:color w:val="000000"/>
          <w:spacing w:val="-6"/>
          <w:sz w:val="24"/>
          <w:szCs w:val="24"/>
        </w:rPr>
      </w:pPr>
      <w:r>
        <w:rPr>
          <w:rFonts w:eastAsia="SimSun"/>
          <w:color w:val="000000"/>
          <w:spacing w:val="-6"/>
          <w:sz w:val="24"/>
          <w:szCs w:val="24"/>
        </w:rPr>
        <w:t>Постановление Правительства РФ от 30.01.2013 № 62 "О национальном фонде алгоритмов и программ для электронных вычислительных машин";</w:t>
      </w:r>
    </w:p>
    <w:p w14:paraId="33C0793D" w14:textId="77777777" w:rsidR="00445C43" w:rsidRDefault="00673CD3" w:rsidP="00884082">
      <w:pPr>
        <w:pStyle w:val="afd"/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rFonts w:eastAsia="SimSun"/>
          <w:color w:val="000000"/>
          <w:spacing w:val="-6"/>
          <w:sz w:val="24"/>
          <w:szCs w:val="24"/>
        </w:rPr>
      </w:pPr>
      <w:r>
        <w:rPr>
          <w:rFonts w:eastAsia="SimSun"/>
          <w:color w:val="000000"/>
          <w:spacing w:val="-6"/>
          <w:sz w:val="24"/>
          <w:szCs w:val="24"/>
        </w:rPr>
        <w:t>Постановление Правительства РФ от 21.03.2012 № 211 "Об утверждении перечня мер, направленных на обеспечение выполнения обязанностей, предусмотренных Федеральным законом "О персональных данных" и принятыми в соответствии с ним нормативными правовыми актами, операторами, являющимися государственными или муниципальными органами";</w:t>
      </w:r>
    </w:p>
    <w:p w14:paraId="79F7F40C" w14:textId="77777777" w:rsidR="00445C43" w:rsidRDefault="00673CD3" w:rsidP="00884082">
      <w:pPr>
        <w:pStyle w:val="afd"/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rFonts w:eastAsia="SimSun"/>
          <w:color w:val="000000"/>
          <w:spacing w:val="-6"/>
          <w:sz w:val="24"/>
          <w:szCs w:val="24"/>
        </w:rPr>
      </w:pPr>
      <w:r>
        <w:rPr>
          <w:rFonts w:eastAsia="SimSun"/>
          <w:color w:val="000000"/>
          <w:spacing w:val="-6"/>
          <w:sz w:val="24"/>
          <w:szCs w:val="24"/>
        </w:rPr>
        <w:t>Постановление Правительства РФ от 06.07.2015 № 676 "О требованиях к порядку создания, развития, ввода в эксплуатацию, эксплуатации и вывода из эксплуатации государственных информационных систем, и дальнейшего хранения содержащейся в их базах данных информации";</w:t>
      </w:r>
    </w:p>
    <w:p w14:paraId="385A56DD" w14:textId="77777777" w:rsidR="00445C43" w:rsidRDefault="00673CD3" w:rsidP="00884082">
      <w:pPr>
        <w:pStyle w:val="afd"/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rFonts w:eastAsia="SimSun"/>
          <w:color w:val="000000"/>
          <w:spacing w:val="-6"/>
          <w:sz w:val="24"/>
          <w:szCs w:val="24"/>
        </w:rPr>
      </w:pPr>
      <w:r>
        <w:rPr>
          <w:rFonts w:eastAsia="SimSun"/>
          <w:color w:val="000000"/>
          <w:spacing w:val="-6"/>
          <w:sz w:val="24"/>
          <w:szCs w:val="24"/>
        </w:rPr>
        <w:t>Постановление Правительства Российской Федерации от 13.03.2020 № 279 "Об</w:t>
      </w:r>
      <w:r>
        <w:rPr>
          <w:rFonts w:eastAsia="SimSun"/>
          <w:color w:val="000000"/>
          <w:spacing w:val="-6"/>
          <w:sz w:val="24"/>
          <w:szCs w:val="24"/>
          <w:lang w:val="en-US"/>
        </w:rPr>
        <w:t> </w:t>
      </w:r>
      <w:r>
        <w:rPr>
          <w:rFonts w:eastAsia="SimSun"/>
          <w:color w:val="000000"/>
          <w:spacing w:val="-6"/>
          <w:sz w:val="24"/>
          <w:szCs w:val="24"/>
        </w:rPr>
        <w:t>информационном обеспечении градостроительной деятельности";</w:t>
      </w:r>
    </w:p>
    <w:p w14:paraId="7CC32257" w14:textId="77777777" w:rsidR="00445C43" w:rsidRDefault="00673CD3" w:rsidP="00884082">
      <w:pPr>
        <w:pStyle w:val="afd"/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rFonts w:eastAsia="SimSun"/>
          <w:color w:val="000000"/>
          <w:spacing w:val="-6"/>
          <w:sz w:val="24"/>
          <w:szCs w:val="24"/>
        </w:rPr>
      </w:pPr>
      <w:r>
        <w:rPr>
          <w:rFonts w:eastAsia="SimSun"/>
          <w:color w:val="000000"/>
          <w:spacing w:val="-6"/>
          <w:sz w:val="24"/>
          <w:szCs w:val="24"/>
        </w:rPr>
        <w:t>Распоряжение Правительства Российской Федерации от 31.01.2017 № 147-р "О</w:t>
      </w:r>
      <w:r>
        <w:rPr>
          <w:rFonts w:eastAsia="SimSun"/>
          <w:color w:val="000000"/>
          <w:spacing w:val="-6"/>
          <w:sz w:val="24"/>
          <w:szCs w:val="24"/>
          <w:lang w:val="en-US"/>
        </w:rPr>
        <w:t> </w:t>
      </w:r>
      <w:r>
        <w:rPr>
          <w:rFonts w:eastAsia="SimSun"/>
          <w:color w:val="000000"/>
          <w:spacing w:val="-6"/>
          <w:sz w:val="24"/>
          <w:szCs w:val="24"/>
        </w:rPr>
        <w:t xml:space="preserve">целевых </w:t>
      </w:r>
      <w:r>
        <w:rPr>
          <w:rFonts w:eastAsia="SimSun"/>
          <w:spacing w:val="-6"/>
          <w:sz w:val="24"/>
          <w:szCs w:val="24"/>
        </w:rPr>
        <w:t xml:space="preserve">моделях </w:t>
      </w:r>
      <w:r>
        <w:rPr>
          <w:rFonts w:eastAsia="SimSun"/>
          <w:color w:val="000000"/>
          <w:spacing w:val="-6"/>
          <w:sz w:val="24"/>
          <w:szCs w:val="24"/>
        </w:rPr>
        <w:t xml:space="preserve">упрощения процедур ведения бизнеса и повышения инвестиционной привлекательности субъектов Российской Федерации"; </w:t>
      </w:r>
    </w:p>
    <w:p w14:paraId="65095D70" w14:textId="77777777" w:rsidR="00445C43" w:rsidRDefault="00673CD3" w:rsidP="00884082">
      <w:pPr>
        <w:pStyle w:val="afd"/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rFonts w:eastAsia="SimSun"/>
          <w:color w:val="000000"/>
          <w:spacing w:val="-6"/>
          <w:sz w:val="24"/>
          <w:szCs w:val="24"/>
        </w:rPr>
      </w:pPr>
      <w:r>
        <w:rPr>
          <w:rFonts w:eastAsia="SimSun"/>
          <w:color w:val="000000"/>
          <w:spacing w:val="-6"/>
          <w:sz w:val="24"/>
          <w:szCs w:val="24"/>
        </w:rPr>
        <w:t>Распоряжение Правительства Российской Федерации от 29.06.2012 № 1123-р "О</w:t>
      </w:r>
      <w:r>
        <w:rPr>
          <w:rFonts w:eastAsia="SimSun"/>
          <w:color w:val="000000"/>
          <w:spacing w:val="-6"/>
          <w:sz w:val="24"/>
          <w:szCs w:val="24"/>
          <w:lang w:val="en-US"/>
        </w:rPr>
        <w:t> </w:t>
      </w:r>
      <w:r>
        <w:rPr>
          <w:rFonts w:eastAsia="SimSun"/>
          <w:color w:val="000000"/>
          <w:spacing w:val="-6"/>
          <w:sz w:val="24"/>
          <w:szCs w:val="24"/>
        </w:rPr>
        <w:t>перечне сведений, находящихся в распоряжении государственных органов субъектов РФ, органов местного самоуправления, территориальных государственных внебюджетных фондов";</w:t>
      </w:r>
    </w:p>
    <w:p w14:paraId="33527904" w14:textId="77777777" w:rsidR="00445C43" w:rsidRDefault="00673CD3" w:rsidP="00884082">
      <w:pPr>
        <w:pStyle w:val="afd"/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rFonts w:eastAsia="SimSun"/>
          <w:color w:val="000000"/>
          <w:spacing w:val="-6"/>
          <w:sz w:val="24"/>
          <w:szCs w:val="24"/>
        </w:rPr>
      </w:pPr>
      <w:r>
        <w:rPr>
          <w:rFonts w:eastAsia="SimSun"/>
          <w:color w:val="000000"/>
          <w:spacing w:val="-6"/>
          <w:sz w:val="24"/>
          <w:szCs w:val="24"/>
        </w:rPr>
        <w:t>Приказ Министерства строительства и жилищно-коммунального хозяйства Российской Федерации от 06.08.2020 № 433/пр "Об утверждении технических требований к ведению реестров государственных информационных систем обеспечения градостроительной деятельности, методики присвоения регистрационных номеров сведениям, документам, материалам, размещаемым в государственных информационных системах обеспечения градостроительной деятельности, справочников и классификаторов, необходимых для обработки указанных сведений, документов, материалов, форматов предоставления сведений, документов, материалов, содержащихся в государственных информационных системах обеспечения градостроительной деятельности" (далее Приказ Минстроя  России от 06.08.2020 № 433/пр);</w:t>
      </w:r>
    </w:p>
    <w:p w14:paraId="7DF9546F" w14:textId="77777777" w:rsidR="00445C43" w:rsidRDefault="00673CD3" w:rsidP="00884082">
      <w:pPr>
        <w:pStyle w:val="afd"/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rFonts w:eastAsia="SimSun"/>
          <w:color w:val="000000"/>
          <w:spacing w:val="-6"/>
          <w:sz w:val="24"/>
          <w:szCs w:val="24"/>
        </w:rPr>
      </w:pPr>
      <w:r>
        <w:rPr>
          <w:rFonts w:eastAsia="SimSun"/>
          <w:color w:val="000000"/>
          <w:spacing w:val="-6"/>
          <w:sz w:val="24"/>
          <w:szCs w:val="24"/>
        </w:rPr>
        <w:t>Приказ Министерства связи и массовых коммуникаций Российской Федерации от 23.06.2015 № 210 "Об утверждении Технических требований к взаимодействию информационных систем в единой системе межведомственного электронного взаимодействия";</w:t>
      </w:r>
    </w:p>
    <w:p w14:paraId="61291930" w14:textId="77777777" w:rsidR="00445C43" w:rsidRDefault="00673CD3" w:rsidP="00884082">
      <w:pPr>
        <w:pStyle w:val="afd"/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rFonts w:eastAsia="SimSun"/>
          <w:color w:val="000000"/>
          <w:spacing w:val="-6"/>
          <w:sz w:val="24"/>
          <w:szCs w:val="24"/>
        </w:rPr>
      </w:pPr>
      <w:r>
        <w:rPr>
          <w:rFonts w:eastAsia="SimSun"/>
          <w:color w:val="000000"/>
          <w:spacing w:val="-6"/>
          <w:sz w:val="24"/>
          <w:szCs w:val="24"/>
        </w:rPr>
        <w:t>Приказ Министерства экономического развития РФ от 09.01.2018 № 10 "Об</w:t>
      </w:r>
      <w:r>
        <w:rPr>
          <w:rFonts w:eastAsia="SimSun"/>
          <w:color w:val="000000"/>
          <w:spacing w:val="-6"/>
          <w:sz w:val="24"/>
          <w:szCs w:val="24"/>
          <w:lang w:val="en-US"/>
        </w:rPr>
        <w:t> </w:t>
      </w:r>
      <w:r>
        <w:rPr>
          <w:rFonts w:eastAsia="SimSun"/>
          <w:color w:val="000000"/>
          <w:spacing w:val="-6"/>
          <w:sz w:val="24"/>
          <w:szCs w:val="24"/>
        </w:rPr>
        <w:t>утверждении Требований к описанию и отображению в документах территориального планирования объектов федерального значения, объектов регионального значения, объектов местного значения и о признании утратившим силу приказа Минэкономразвития России от 7 декабря 2016 г. № 793" (далее Приказ Минэкономразвития РФ от 9 января 2018 г. № 10);</w:t>
      </w:r>
    </w:p>
    <w:p w14:paraId="00B831D0" w14:textId="77777777" w:rsidR="00445C43" w:rsidRDefault="00673CD3" w:rsidP="00884082">
      <w:pPr>
        <w:pStyle w:val="afd"/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rFonts w:eastAsia="SimSun"/>
          <w:color w:val="000000"/>
          <w:spacing w:val="-6"/>
          <w:sz w:val="24"/>
          <w:szCs w:val="24"/>
        </w:rPr>
      </w:pPr>
      <w:r>
        <w:rPr>
          <w:rFonts w:eastAsia="SimSun"/>
          <w:color w:val="000000"/>
          <w:spacing w:val="-6"/>
          <w:sz w:val="24"/>
          <w:szCs w:val="24"/>
        </w:rPr>
        <w:t>Приказ Министерства строительства и жилищно-коммунального хозяйства Российской Федерации от 25.04.2017 № 741/пр "Об утверждении формы градостроительного плана земельного участка и порядка ее заполнения";</w:t>
      </w:r>
    </w:p>
    <w:p w14:paraId="355BB734" w14:textId="77777777" w:rsidR="00445C43" w:rsidRDefault="00673CD3" w:rsidP="00884082">
      <w:pPr>
        <w:numPr>
          <w:ilvl w:val="0"/>
          <w:numId w:val="5"/>
        </w:numPr>
        <w:tabs>
          <w:tab w:val="left" w:pos="0"/>
          <w:tab w:val="left" w:pos="851"/>
        </w:tabs>
        <w:ind w:left="0" w:firstLine="851"/>
        <w:jc w:val="both"/>
        <w:rPr>
          <w:rFonts w:eastAsia="SimSun"/>
          <w:color w:val="000000"/>
          <w:spacing w:val="-6"/>
        </w:rPr>
      </w:pPr>
      <w:r>
        <w:rPr>
          <w:rFonts w:eastAsia="SimSun"/>
          <w:color w:val="000000"/>
          <w:spacing w:val="-6"/>
        </w:rPr>
        <w:t>Приказ Министерства экономического развития РФ от 26.12.2025 № 853 "Об утверждении порядка согласования проектов документов территориального планирования муниципальных образований, состава и порядка работы согласительной комиссии при согласовании проектов документов территориального планирования муниципальных образований";</w:t>
      </w:r>
    </w:p>
    <w:p w14:paraId="1A901A0A" w14:textId="77777777" w:rsidR="00445C43" w:rsidRDefault="00673CD3" w:rsidP="00884082">
      <w:pPr>
        <w:pStyle w:val="afd"/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rFonts w:eastAsia="SimSun"/>
          <w:color w:val="000000"/>
          <w:spacing w:val="-6"/>
          <w:sz w:val="24"/>
          <w:szCs w:val="24"/>
        </w:rPr>
      </w:pPr>
      <w:r>
        <w:rPr>
          <w:rFonts w:eastAsia="SimSun"/>
          <w:color w:val="000000"/>
          <w:spacing w:val="-6"/>
          <w:sz w:val="24"/>
          <w:szCs w:val="24"/>
        </w:rPr>
        <w:t>Постановление Правительства Российской Федерации от 01.12.2016 № 1276 "О</w:t>
      </w:r>
      <w:r>
        <w:rPr>
          <w:rFonts w:eastAsia="SimSun"/>
          <w:color w:val="000000"/>
          <w:spacing w:val="-6"/>
          <w:sz w:val="24"/>
          <w:szCs w:val="24"/>
          <w:lang w:val="en-US"/>
        </w:rPr>
        <w:t> </w:t>
      </w:r>
      <w:r>
        <w:rPr>
          <w:rFonts w:eastAsia="SimSun"/>
          <w:color w:val="000000"/>
          <w:spacing w:val="-6"/>
          <w:sz w:val="24"/>
          <w:szCs w:val="24"/>
        </w:rPr>
        <w:t>порядке информационного взаимодействия государственной информационной системы ведения единой электронной картографической основы с информационными системами обеспечения градостроительной деятельности";</w:t>
      </w:r>
    </w:p>
    <w:p w14:paraId="2543AFF0" w14:textId="77777777" w:rsidR="00445C43" w:rsidRDefault="00673CD3" w:rsidP="00884082">
      <w:pPr>
        <w:pStyle w:val="afd"/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rFonts w:eastAsia="SimSun"/>
          <w:color w:val="000000"/>
          <w:spacing w:val="-6"/>
          <w:sz w:val="24"/>
          <w:szCs w:val="24"/>
        </w:rPr>
      </w:pPr>
      <w:r>
        <w:rPr>
          <w:rFonts w:eastAsia="SimSun"/>
          <w:color w:val="000000"/>
          <w:spacing w:val="-6"/>
          <w:sz w:val="24"/>
          <w:szCs w:val="24"/>
        </w:rPr>
        <w:t>Постановление Правительства Российской Федерации от 01.11.2012 № 1119 "Об</w:t>
      </w:r>
      <w:r>
        <w:rPr>
          <w:rFonts w:eastAsia="SimSun"/>
          <w:color w:val="000000"/>
          <w:spacing w:val="-6"/>
          <w:sz w:val="24"/>
          <w:szCs w:val="24"/>
          <w:lang w:val="en-US"/>
        </w:rPr>
        <w:t> </w:t>
      </w:r>
      <w:r>
        <w:rPr>
          <w:rFonts w:eastAsia="SimSun"/>
          <w:color w:val="000000"/>
          <w:spacing w:val="-6"/>
          <w:sz w:val="24"/>
          <w:szCs w:val="24"/>
        </w:rPr>
        <w:t>утверждении требований к защите персональных данных при их обработке в информационных системах персональных данных";</w:t>
      </w:r>
    </w:p>
    <w:p w14:paraId="30C15228" w14:textId="77777777" w:rsidR="00445C43" w:rsidRDefault="00673CD3" w:rsidP="00884082">
      <w:pPr>
        <w:pStyle w:val="afd"/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rFonts w:eastAsia="SimSun"/>
          <w:color w:val="000000"/>
          <w:spacing w:val="-6"/>
          <w:sz w:val="24"/>
          <w:szCs w:val="24"/>
        </w:rPr>
      </w:pPr>
      <w:r>
        <w:rPr>
          <w:rFonts w:eastAsia="SimSun"/>
          <w:color w:val="000000"/>
          <w:spacing w:val="-6"/>
          <w:sz w:val="24"/>
          <w:szCs w:val="24"/>
        </w:rPr>
        <w:t xml:space="preserve">Приказ Министерства регионального развития Российской Федерации </w:t>
      </w:r>
      <w:r>
        <w:rPr>
          <w:rFonts w:eastAsia="SimSun"/>
          <w:color w:val="000000"/>
          <w:spacing w:val="-6"/>
          <w:sz w:val="24"/>
          <w:szCs w:val="24"/>
        </w:rPr>
        <w:br/>
        <w:t>от 02.04.2013 № 123 "Об утверждении технико-технологических требований к обеспечению взаимодействия федеральной государственной информационной системы территориального планирования с другими информационными системами";</w:t>
      </w:r>
    </w:p>
    <w:p w14:paraId="0379A110" w14:textId="77777777" w:rsidR="00445C43" w:rsidRDefault="00673CD3" w:rsidP="00884082">
      <w:pPr>
        <w:pStyle w:val="afd"/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rFonts w:eastAsia="SimSun"/>
          <w:color w:val="000000"/>
          <w:spacing w:val="-6"/>
          <w:sz w:val="24"/>
          <w:szCs w:val="24"/>
        </w:rPr>
      </w:pPr>
      <w:r>
        <w:rPr>
          <w:rFonts w:eastAsia="SimSun"/>
          <w:color w:val="000000"/>
          <w:spacing w:val="-6"/>
          <w:sz w:val="24"/>
          <w:szCs w:val="24"/>
        </w:rPr>
        <w:t>Приказ Министерства строительства и жилищно-коммунального хозяйства Российской Федерации от 31.03.2023 № 230/пр "Об установлении требований к форматам предоставления сведений, содержащихся в разрешении на строительство и разрешении на ввод в эксплуатацию объекта капитального строительства";</w:t>
      </w:r>
    </w:p>
    <w:p w14:paraId="6C249A72" w14:textId="77777777" w:rsidR="00445C43" w:rsidRDefault="00673CD3" w:rsidP="00884082">
      <w:pPr>
        <w:pStyle w:val="afd"/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rFonts w:eastAsia="SimSun"/>
          <w:color w:val="000000"/>
          <w:spacing w:val="-6"/>
          <w:sz w:val="24"/>
          <w:szCs w:val="24"/>
        </w:rPr>
      </w:pPr>
      <w:r>
        <w:rPr>
          <w:rFonts w:eastAsia="SimSun"/>
          <w:color w:val="000000"/>
          <w:spacing w:val="-6"/>
          <w:sz w:val="24"/>
          <w:szCs w:val="24"/>
        </w:rPr>
        <w:t xml:space="preserve"> Приказ Министерства строительства и жилищно-коммунального хозяйства Российской Федерации от 19.09.2018 № 591/пр "Об утверждении форм уведомлений, необходимых для строительства или реконструкции объекта индивидуального жилищного строительства или садового дома";</w:t>
      </w:r>
    </w:p>
    <w:p w14:paraId="5345EF60" w14:textId="77777777" w:rsidR="00445C43" w:rsidRDefault="00673CD3" w:rsidP="00884082">
      <w:pPr>
        <w:pStyle w:val="afd"/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rFonts w:eastAsia="SimSun"/>
          <w:color w:val="000000"/>
          <w:spacing w:val="-6"/>
          <w:sz w:val="24"/>
          <w:szCs w:val="24"/>
        </w:rPr>
      </w:pPr>
      <w:r>
        <w:rPr>
          <w:rFonts w:eastAsia="SimSun"/>
          <w:color w:val="000000"/>
          <w:spacing w:val="-6"/>
          <w:sz w:val="24"/>
          <w:szCs w:val="24"/>
        </w:rPr>
        <w:t xml:space="preserve"> ГОСТ 34.201-2020 </w:t>
      </w:r>
      <w:r>
        <w:rPr>
          <w:spacing w:val="-6"/>
          <w:sz w:val="24"/>
          <w:szCs w:val="24"/>
        </w:rPr>
        <w:t xml:space="preserve">"Информационные технологии. </w:t>
      </w:r>
      <w:r>
        <w:rPr>
          <w:rFonts w:eastAsia="SimSun"/>
          <w:color w:val="000000"/>
          <w:spacing w:val="-6"/>
          <w:sz w:val="24"/>
          <w:szCs w:val="24"/>
        </w:rPr>
        <w:t>Комплекс стандартов на автоматизированные системы. Виды, комплектность и обозначение документов при создании автоматизированных систем";</w:t>
      </w:r>
    </w:p>
    <w:p w14:paraId="3CFD23F2" w14:textId="77777777" w:rsidR="003255A0" w:rsidRPr="003255A0" w:rsidRDefault="00673CD3" w:rsidP="00884082">
      <w:pPr>
        <w:pStyle w:val="afd"/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rFonts w:eastAsia="SimSun"/>
          <w:color w:val="000000"/>
          <w:spacing w:val="-6"/>
          <w:sz w:val="24"/>
          <w:szCs w:val="24"/>
        </w:rPr>
      </w:pPr>
      <w:r w:rsidRPr="003255A0">
        <w:rPr>
          <w:spacing w:val="-6"/>
          <w:sz w:val="24"/>
          <w:szCs w:val="24"/>
        </w:rPr>
        <w:t xml:space="preserve"> ГОСТ Р 34.10-2012 "Информационная технология. Криптографическая защита информации. Процессы формирования и проверки электронной цифровой подписи".</w:t>
      </w:r>
    </w:p>
    <w:p w14:paraId="5658CE3C" w14:textId="77777777" w:rsidR="003255A0" w:rsidRPr="003255A0" w:rsidRDefault="003255A0" w:rsidP="00884082">
      <w:pPr>
        <w:pStyle w:val="afd"/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rFonts w:eastAsia="SimSun"/>
          <w:color w:val="000000"/>
          <w:spacing w:val="-6"/>
          <w:sz w:val="24"/>
          <w:szCs w:val="24"/>
        </w:rPr>
      </w:pPr>
      <w:r w:rsidRPr="003255A0">
        <w:rPr>
          <w:rFonts w:eastAsia="SimSun"/>
          <w:color w:val="000000"/>
          <w:spacing w:val="-6"/>
          <w:sz w:val="24"/>
          <w:szCs w:val="24"/>
        </w:rPr>
        <w:t>Постановление Правительства РФ от 18.08.2026 N 1024 "Об утверждении Правил использования технических средств, программ для электронных вычислительных машин и баз данных, доступ к которым предоставляется с использованием информационно-телекоммуникационных сетей, для обеспечения создания и эксплуатации государственных информационных систем, иных информационных систем государственных органов, предусмотренных частью 1.1 статьи 13 Федерального закона "Об информации, информационных технологиях и о защите информации"</w:t>
      </w:r>
      <w:r w:rsidR="0076369E" w:rsidRPr="0076369E">
        <w:rPr>
          <w:rFonts w:eastAsia="SimSun"/>
          <w:color w:val="000000"/>
          <w:spacing w:val="-6"/>
          <w:sz w:val="24"/>
          <w:szCs w:val="24"/>
        </w:rPr>
        <w:t>.</w:t>
      </w:r>
    </w:p>
    <w:p w14:paraId="27ECAD0A" w14:textId="77777777" w:rsidR="00445C43" w:rsidRDefault="00673CD3" w:rsidP="00884082">
      <w:pPr>
        <w:pStyle w:val="afd"/>
        <w:ind w:left="0" w:firstLine="567"/>
        <w:jc w:val="both"/>
        <w:rPr>
          <w:spacing w:val="-6"/>
          <w:sz w:val="24"/>
          <w:szCs w:val="24"/>
        </w:rPr>
      </w:pPr>
      <w:r>
        <w:rPr>
          <w:spacing w:val="-6"/>
          <w:sz w:val="24"/>
          <w:szCs w:val="24"/>
        </w:rPr>
        <w:t>Во всех случаях, когда в настоящей Технической части или в приложениях к ней имеются ссылки на конкретные стандарты и нормы, которым должны соответствовать оказываемые услуги, а также поставляемые или используемые материалы, оборудование и другие товары, применяются положения последнего выпущенного или пересмотренного издания соответствующих действующих стандартов и норм, если иное специально не предусмотрено в настоящих документах. В случае утраты отдельными документами нормативной силы к моменту начала или в процессе оказания услуг, такие документы будут иметь рекомендательный характер в части, не противоречащей действующим к такому моменту нормативным актам.</w:t>
      </w:r>
    </w:p>
    <w:p w14:paraId="3DB718EC" w14:textId="77777777" w:rsidR="00591BCC" w:rsidRPr="00370EB3" w:rsidRDefault="00D95D9E" w:rsidP="00884082">
      <w:pPr>
        <w:keepNext/>
        <w:ind w:firstLine="567"/>
        <w:jc w:val="both"/>
        <w:rPr>
          <w:sz w:val="22"/>
          <w:szCs w:val="22"/>
        </w:rPr>
      </w:pPr>
      <w:r w:rsidRPr="00370EB3">
        <w:rPr>
          <w:b/>
          <w:szCs w:val="22"/>
        </w:rPr>
        <w:t>4. Требования к патентной чистоте</w:t>
      </w:r>
    </w:p>
    <w:p w14:paraId="3443E9BB" w14:textId="77777777" w:rsidR="00591BCC" w:rsidRPr="00370EB3" w:rsidRDefault="00D95D9E" w:rsidP="00884082">
      <w:pPr>
        <w:ind w:firstLine="567"/>
        <w:jc w:val="both"/>
        <w:rPr>
          <w:sz w:val="22"/>
          <w:szCs w:val="22"/>
        </w:rPr>
      </w:pPr>
      <w:r w:rsidRPr="00370EB3">
        <w:rPr>
          <w:szCs w:val="22"/>
        </w:rPr>
        <w:t>Исполнитель должен обеспечивать лицензионную чистоту используемого при оказании услуг программного обеспечения.</w:t>
      </w:r>
    </w:p>
    <w:p w14:paraId="2C6A762A" w14:textId="77777777" w:rsidR="00591BCC" w:rsidRPr="00370EB3" w:rsidRDefault="00D95D9E" w:rsidP="00884082">
      <w:pPr>
        <w:ind w:firstLine="567"/>
        <w:jc w:val="both"/>
        <w:rPr>
          <w:sz w:val="22"/>
          <w:szCs w:val="22"/>
        </w:rPr>
      </w:pPr>
      <w:r w:rsidRPr="00370EB3">
        <w:rPr>
          <w:szCs w:val="22"/>
        </w:rPr>
        <w:t>Оказание услуг в соответствии с настоящим Техническим заданием должно осуществляться с соблюдением авторских, смежных, патентных и иных прав разработчиков используемых сторонних компонент.</w:t>
      </w:r>
    </w:p>
    <w:p w14:paraId="0B43EAD3" w14:textId="77777777" w:rsidR="00591BCC" w:rsidRPr="00370EB3" w:rsidRDefault="00D95D9E" w:rsidP="00884082">
      <w:pPr>
        <w:keepNext/>
        <w:ind w:firstLine="567"/>
        <w:jc w:val="both"/>
        <w:rPr>
          <w:sz w:val="22"/>
          <w:szCs w:val="22"/>
        </w:rPr>
      </w:pPr>
      <w:r w:rsidRPr="00370EB3">
        <w:rPr>
          <w:b/>
          <w:szCs w:val="22"/>
        </w:rPr>
        <w:t>5. Требования к результатам закупки</w:t>
      </w:r>
    </w:p>
    <w:p w14:paraId="479451A8" w14:textId="77777777" w:rsidR="00591BCC" w:rsidRPr="00370EB3" w:rsidRDefault="00D95D9E" w:rsidP="00884082">
      <w:pPr>
        <w:ind w:firstLine="567"/>
        <w:jc w:val="both"/>
        <w:rPr>
          <w:sz w:val="22"/>
          <w:szCs w:val="22"/>
        </w:rPr>
      </w:pPr>
      <w:r w:rsidRPr="00370EB3">
        <w:rPr>
          <w:szCs w:val="22"/>
        </w:rPr>
        <w:t>Результатом закупки является оказание услуг по технической поддержке Государственной информационной системы обеспечения градостроительной деятельности Хабаровского края</w:t>
      </w:r>
    </w:p>
    <w:p w14:paraId="55CA5DA0" w14:textId="77777777" w:rsidR="00874773" w:rsidRDefault="00874773">
      <w:r>
        <w:br w:type="page"/>
      </w:r>
    </w:p>
    <w:p w14:paraId="200D6BEE" w14:textId="506F3829" w:rsidR="007B1C22" w:rsidRDefault="007B1C22" w:rsidP="00884082">
      <w:pPr>
        <w:jc w:val="right"/>
      </w:pPr>
      <w:r>
        <w:t xml:space="preserve">Приложение № 1 </w:t>
      </w:r>
    </w:p>
    <w:p w14:paraId="3DF25164" w14:textId="77777777" w:rsidR="007B1C22" w:rsidRDefault="007B1C22" w:rsidP="00884082">
      <w:pPr>
        <w:jc w:val="right"/>
      </w:pPr>
      <w:r>
        <w:t>к Технической части</w:t>
      </w:r>
    </w:p>
    <w:p w14:paraId="1429518E" w14:textId="77777777" w:rsidR="007B1C22" w:rsidRDefault="007B1C22" w:rsidP="00884082">
      <w:pPr>
        <w:jc w:val="right"/>
      </w:pPr>
    </w:p>
    <w:p w14:paraId="102A8177" w14:textId="77777777" w:rsidR="007B1C22" w:rsidRDefault="007B1C22" w:rsidP="00884082">
      <w:pPr>
        <w:jc w:val="right"/>
      </w:pPr>
    </w:p>
    <w:p w14:paraId="49B573A5" w14:textId="77777777" w:rsidR="007B1C22" w:rsidRDefault="007B1C22" w:rsidP="00884082">
      <w:pPr>
        <w:jc w:val="center"/>
      </w:pPr>
      <w:r>
        <w:t>ЗАЯВКА</w:t>
      </w:r>
    </w:p>
    <w:p w14:paraId="51224A5F" w14:textId="77777777" w:rsidR="007B1C22" w:rsidRDefault="007B1C22" w:rsidP="00884082">
      <w:pPr>
        <w:jc w:val="center"/>
      </w:pPr>
      <w:r>
        <w:t xml:space="preserve">в службу технической поддержки </w:t>
      </w:r>
    </w:p>
    <w:tbl>
      <w:tblPr>
        <w:tblW w:w="9922" w:type="dxa"/>
        <w:tblInd w:w="118" w:type="dxa"/>
        <w:tblLayout w:type="fixed"/>
        <w:tblCellMar>
          <w:left w:w="113" w:type="dxa"/>
        </w:tblCellMar>
        <w:tblLook w:val="04A0" w:firstRow="1" w:lastRow="0" w:firstColumn="1" w:lastColumn="0" w:noHBand="0" w:noVBand="1"/>
      </w:tblPr>
      <w:tblGrid>
        <w:gridCol w:w="3307"/>
        <w:gridCol w:w="6615"/>
      </w:tblGrid>
      <w:tr w:rsidR="007B1C22" w14:paraId="2354A51A" w14:textId="77777777" w:rsidTr="00722611"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8BF8A7" w14:textId="77777777" w:rsidR="007B1C22" w:rsidRDefault="007B1C22" w:rsidP="00884082">
            <w:pPr>
              <w:tabs>
                <w:tab w:val="left" w:pos="1134"/>
                <w:tab w:val="left" w:pos="2552"/>
              </w:tabs>
              <w:jc w:val="both"/>
              <w:rPr>
                <w:lang w:eastAsia="en-US"/>
              </w:rPr>
            </w:pPr>
            <w:r>
              <w:rPr>
                <w:lang w:eastAsia="en-US"/>
              </w:rPr>
              <w:t>Муниципальное образование/ИОГВ*:</w:t>
            </w:r>
          </w:p>
        </w:tc>
        <w:tc>
          <w:tcPr>
            <w:tcW w:w="6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CEE5DA" w14:textId="77777777" w:rsidR="007B1C22" w:rsidRDefault="007B1C22" w:rsidP="00884082">
            <w:pPr>
              <w:jc w:val="both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 xml:space="preserve">наименование </w:t>
            </w:r>
          </w:p>
        </w:tc>
      </w:tr>
      <w:tr w:rsidR="007B1C22" w14:paraId="411803F4" w14:textId="77777777" w:rsidTr="00722611"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4EA62C" w14:textId="77777777" w:rsidR="007B1C22" w:rsidRDefault="007B1C22" w:rsidP="00884082">
            <w:pPr>
              <w:tabs>
                <w:tab w:val="left" w:pos="1134"/>
                <w:tab w:val="left" w:pos="2552"/>
              </w:tabs>
              <w:jc w:val="both"/>
              <w:rPr>
                <w:lang w:eastAsia="en-US"/>
              </w:rPr>
            </w:pPr>
            <w:r>
              <w:rPr>
                <w:lang w:eastAsia="en-US"/>
              </w:rPr>
              <w:t>ФИО*:</w:t>
            </w:r>
          </w:p>
        </w:tc>
        <w:tc>
          <w:tcPr>
            <w:tcW w:w="6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49A3A7" w14:textId="77777777" w:rsidR="007B1C22" w:rsidRDefault="007B1C22" w:rsidP="00884082">
            <w:pPr>
              <w:jc w:val="both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>фамилия, имя, отчество</w:t>
            </w:r>
          </w:p>
        </w:tc>
      </w:tr>
      <w:tr w:rsidR="007B1C22" w14:paraId="7170C57C" w14:textId="77777777" w:rsidTr="00722611">
        <w:trPr>
          <w:trHeight w:val="466"/>
        </w:trPr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5C751E" w14:textId="77777777" w:rsidR="007B1C22" w:rsidRDefault="007B1C22" w:rsidP="00884082">
            <w:pPr>
              <w:tabs>
                <w:tab w:val="left" w:pos="1134"/>
                <w:tab w:val="left" w:pos="2552"/>
              </w:tabs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Контактная информация*:</w:t>
            </w:r>
          </w:p>
        </w:tc>
        <w:tc>
          <w:tcPr>
            <w:tcW w:w="6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05D2B1" w14:textId="77777777" w:rsidR="007B1C22" w:rsidRDefault="007B1C22" w:rsidP="00884082">
            <w:pPr>
              <w:jc w:val="both"/>
              <w:rPr>
                <w:lang w:eastAsia="en-US"/>
              </w:rPr>
            </w:pPr>
            <w:r>
              <w:rPr>
                <w:i/>
                <w:lang w:eastAsia="en-US"/>
              </w:rPr>
              <w:t>телефон, адрес электронной почты</w:t>
            </w:r>
          </w:p>
        </w:tc>
      </w:tr>
      <w:tr w:rsidR="007B1C22" w14:paraId="31C9E82F" w14:textId="77777777" w:rsidTr="00722611"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55298D" w14:textId="77777777" w:rsidR="007B1C22" w:rsidRDefault="007B1C22" w:rsidP="00884082">
            <w:pPr>
              <w:tabs>
                <w:tab w:val="left" w:pos="1134"/>
                <w:tab w:val="left" w:pos="2552"/>
              </w:tabs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Тема обращения* </w:t>
            </w:r>
          </w:p>
        </w:tc>
        <w:tc>
          <w:tcPr>
            <w:tcW w:w="6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27B14E" w14:textId="77777777" w:rsidR="007B1C22" w:rsidRDefault="007B1C22" w:rsidP="00884082">
            <w:pPr>
              <w:jc w:val="both"/>
              <w:rPr>
                <w:lang w:eastAsia="en-US"/>
              </w:rPr>
            </w:pPr>
            <w:r>
              <w:rPr>
                <w:i/>
                <w:lang w:eastAsia="en-US"/>
              </w:rPr>
              <w:t>наименование информационной системы, краткое описание проблемы</w:t>
            </w:r>
          </w:p>
        </w:tc>
      </w:tr>
      <w:tr w:rsidR="007B1C22" w14:paraId="1707AE9B" w14:textId="77777777" w:rsidTr="00722611"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D2DD0" w14:textId="77777777" w:rsidR="007B1C22" w:rsidRDefault="007B1C22" w:rsidP="00884082">
            <w:pPr>
              <w:tabs>
                <w:tab w:val="left" w:pos="217"/>
                <w:tab w:val="left" w:pos="1134"/>
                <w:tab w:val="left" w:pos="2552"/>
              </w:tabs>
              <w:jc w:val="both"/>
              <w:rPr>
                <w:lang w:eastAsia="en-US"/>
              </w:rPr>
            </w:pPr>
            <w:r>
              <w:rPr>
                <w:lang w:eastAsia="en-US"/>
              </w:rPr>
              <w:t>Описание инцидента*, описание запроса</w:t>
            </w:r>
          </w:p>
          <w:p w14:paraId="25335D21" w14:textId="77777777" w:rsidR="007B1C22" w:rsidRDefault="007B1C22" w:rsidP="00884082">
            <w:pPr>
              <w:tabs>
                <w:tab w:val="left" w:pos="1134"/>
                <w:tab w:val="left" w:pos="2552"/>
              </w:tabs>
              <w:jc w:val="both"/>
              <w:rPr>
                <w:lang w:eastAsia="en-US"/>
              </w:rPr>
            </w:pPr>
          </w:p>
        </w:tc>
        <w:tc>
          <w:tcPr>
            <w:tcW w:w="6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8894A" w14:textId="77777777" w:rsidR="007B1C22" w:rsidRDefault="007B1C22" w:rsidP="00884082">
            <w:pPr>
              <w:jc w:val="both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>подробное описание причины обращения, включающее описание выполняемых действий, повлекших возникновение ошибки, номер предыдущей заявки, если новое обращение возникло вследствие неустранённого нарушения либо неполного ответа по предыдущей заявке, а также массовость проблемы (затрагивает одного пользователя или влияет на работу всех пользователей системы).</w:t>
            </w:r>
          </w:p>
        </w:tc>
      </w:tr>
      <w:tr w:rsidR="007B1C22" w14:paraId="09758CF4" w14:textId="77777777" w:rsidTr="00722611"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2382B" w14:textId="77777777" w:rsidR="007B1C22" w:rsidRDefault="007B1C22" w:rsidP="00884082">
            <w:pPr>
              <w:tabs>
                <w:tab w:val="left" w:pos="217"/>
                <w:tab w:val="left" w:pos="1134"/>
                <w:tab w:val="left" w:pos="2552"/>
              </w:tabs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Контрольная дата из карточки услуги</w:t>
            </w:r>
          </w:p>
        </w:tc>
        <w:tc>
          <w:tcPr>
            <w:tcW w:w="6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18483" w14:textId="77777777" w:rsidR="007B1C22" w:rsidRDefault="007B1C22" w:rsidP="00884082">
            <w:pPr>
              <w:jc w:val="both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>Если проблема связана с невозможностью оказать услугу, отметьте контрольную дату из карточки услуги.</w:t>
            </w:r>
          </w:p>
        </w:tc>
      </w:tr>
      <w:tr w:rsidR="007B1C22" w14:paraId="57A3C8B6" w14:textId="77777777" w:rsidTr="00722611"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D2DAD" w14:textId="77777777" w:rsidR="007B1C22" w:rsidRDefault="007B1C22" w:rsidP="00884082">
            <w:pPr>
              <w:tabs>
                <w:tab w:val="left" w:pos="1134"/>
                <w:tab w:val="left" w:pos="2552"/>
              </w:tabs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Вложения </w:t>
            </w:r>
          </w:p>
        </w:tc>
        <w:tc>
          <w:tcPr>
            <w:tcW w:w="6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E3929" w14:textId="77777777" w:rsidR="007B1C22" w:rsidRDefault="007B1C22" w:rsidP="00884082">
            <w:pPr>
              <w:jc w:val="both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 xml:space="preserve">Графический файл, снимок экрана, и т. д. </w:t>
            </w:r>
          </w:p>
        </w:tc>
      </w:tr>
    </w:tbl>
    <w:p w14:paraId="4157E0D5" w14:textId="77777777" w:rsidR="007B1C22" w:rsidRDefault="007B1C22" w:rsidP="00884082"/>
    <w:p w14:paraId="635928BD" w14:textId="77777777" w:rsidR="007B1C22" w:rsidRDefault="007B1C22" w:rsidP="00884082">
      <w:r>
        <w:t>* Обязательные для заполнения пункты.</w:t>
      </w:r>
      <w:r>
        <w:br w:type="page" w:clear="all"/>
      </w:r>
    </w:p>
    <w:p w14:paraId="6E7CC0EF" w14:textId="77777777" w:rsidR="007B1C22" w:rsidRDefault="007B1C22" w:rsidP="00884082">
      <w:pPr>
        <w:jc w:val="right"/>
      </w:pPr>
      <w:r>
        <w:t xml:space="preserve">Приложение № 2 </w:t>
      </w:r>
    </w:p>
    <w:p w14:paraId="43028EB4" w14:textId="77777777" w:rsidR="007B1C22" w:rsidRDefault="007B1C22" w:rsidP="00884082">
      <w:pPr>
        <w:jc w:val="right"/>
        <w:rPr>
          <w:rFonts w:eastAsiaTheme="minorHAnsi"/>
        </w:rPr>
      </w:pPr>
      <w:r>
        <w:t>к Технической части</w:t>
      </w:r>
    </w:p>
    <w:p w14:paraId="54296F39" w14:textId="77777777" w:rsidR="007B1C22" w:rsidRDefault="007B1C22" w:rsidP="00884082">
      <w:pPr>
        <w:jc w:val="center"/>
        <w:rPr>
          <w:b/>
        </w:rPr>
      </w:pPr>
    </w:p>
    <w:p w14:paraId="549CC3C2" w14:textId="77777777" w:rsidR="007B1C22" w:rsidRDefault="007B1C22" w:rsidP="00884082">
      <w:pPr>
        <w:rPr>
          <w:rFonts w:eastAsia="DejaVu Sans" w:cs="DejaVu Sans"/>
          <w:sz w:val="23"/>
          <w:szCs w:val="23"/>
          <w:lang w:eastAsia="zh-CN" w:bidi="hi-IN"/>
        </w:rPr>
      </w:pPr>
    </w:p>
    <w:p w14:paraId="1D0ED274" w14:textId="77777777" w:rsidR="007B1C22" w:rsidRDefault="007B1C22" w:rsidP="00884082">
      <w:pPr>
        <w:ind w:firstLine="709"/>
        <w:jc w:val="center"/>
        <w:rPr>
          <w:rFonts w:eastAsia="DejaVu Sans" w:cs="DejaVu Sans"/>
          <w:b/>
          <w:sz w:val="23"/>
          <w:szCs w:val="23"/>
          <w:lang w:eastAsia="zh-CN" w:bidi="hi-IN"/>
        </w:rPr>
      </w:pPr>
      <w:r>
        <w:rPr>
          <w:rFonts w:eastAsia="DejaVu Sans" w:cs="DejaVu Sans"/>
          <w:b/>
          <w:sz w:val="23"/>
          <w:szCs w:val="23"/>
          <w:lang w:eastAsia="zh-CN" w:bidi="hi-IN"/>
        </w:rPr>
        <w:t>Форма выписки из службы Технической поддержки Исполнителя</w:t>
      </w:r>
    </w:p>
    <w:p w14:paraId="5CAC71F9" w14:textId="77777777" w:rsidR="007B1C22" w:rsidRDefault="007B1C22" w:rsidP="00884082">
      <w:pPr>
        <w:ind w:firstLine="709"/>
        <w:jc w:val="both"/>
        <w:rPr>
          <w:rFonts w:eastAsia="DejaVu Sans" w:cs="DejaVu Sans"/>
          <w:b/>
          <w:sz w:val="23"/>
          <w:szCs w:val="23"/>
          <w:lang w:eastAsia="zh-CN" w:bidi="hi-IN"/>
        </w:rPr>
      </w:pPr>
    </w:p>
    <w:tbl>
      <w:tblPr>
        <w:tblW w:w="9571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982"/>
        <w:gridCol w:w="1485"/>
        <w:gridCol w:w="1562"/>
        <w:gridCol w:w="1170"/>
        <w:gridCol w:w="1237"/>
        <w:gridCol w:w="1111"/>
        <w:gridCol w:w="2024"/>
      </w:tblGrid>
      <w:tr w:rsidR="007B1C22" w14:paraId="57F62342" w14:textId="77777777" w:rsidTr="00722611">
        <w:trPr>
          <w:trHeight w:val="245"/>
        </w:trPr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D4262" w14:textId="77777777" w:rsidR="007B1C22" w:rsidRDefault="007B1C22" w:rsidP="00884082">
            <w:pPr>
              <w:rPr>
                <w:lang w:eastAsia="en-US"/>
              </w:rPr>
            </w:pPr>
            <w:r>
              <w:rPr>
                <w:lang w:eastAsia="en-US"/>
              </w:rPr>
              <w:t>Номер заявки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089D24" w14:textId="77777777" w:rsidR="007B1C22" w:rsidRDefault="007B1C22" w:rsidP="00884082">
            <w:pPr>
              <w:rPr>
                <w:lang w:eastAsia="en-US"/>
              </w:rPr>
            </w:pPr>
            <w:r>
              <w:rPr>
                <w:lang w:eastAsia="en-US"/>
              </w:rPr>
              <w:t>Контактное лицо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14B5D" w14:textId="77777777" w:rsidR="007B1C22" w:rsidRDefault="007B1C22" w:rsidP="00884082">
            <w:pPr>
              <w:rPr>
                <w:lang w:eastAsia="en-US"/>
              </w:rPr>
            </w:pPr>
            <w:r>
              <w:rPr>
                <w:lang w:eastAsia="en-US"/>
              </w:rPr>
              <w:t>Дата регистрации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50E19" w14:textId="77777777" w:rsidR="007B1C22" w:rsidRDefault="007B1C22" w:rsidP="00884082">
            <w:pPr>
              <w:rPr>
                <w:lang w:eastAsia="en-US"/>
              </w:rPr>
            </w:pPr>
            <w:r>
              <w:rPr>
                <w:lang w:eastAsia="en-US"/>
              </w:rPr>
              <w:t>Дата решения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6A8A5C" w14:textId="77777777" w:rsidR="007B1C22" w:rsidRDefault="007B1C22" w:rsidP="00884082">
            <w:pPr>
              <w:rPr>
                <w:lang w:eastAsia="en-US"/>
              </w:rPr>
            </w:pPr>
            <w:r>
              <w:rPr>
                <w:lang w:eastAsia="en-US"/>
              </w:rPr>
              <w:t>Проблема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AA485" w14:textId="77777777" w:rsidR="007B1C22" w:rsidRDefault="007B1C22" w:rsidP="00884082">
            <w:pPr>
              <w:rPr>
                <w:lang w:eastAsia="en-US"/>
              </w:rPr>
            </w:pPr>
            <w:r>
              <w:rPr>
                <w:lang w:eastAsia="en-US"/>
              </w:rPr>
              <w:t>Решение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64588" w14:textId="77777777" w:rsidR="007B1C22" w:rsidRDefault="007B1C22" w:rsidP="00884082">
            <w:pPr>
              <w:rPr>
                <w:lang w:eastAsia="en-US"/>
              </w:rPr>
            </w:pPr>
            <w:r>
              <w:rPr>
                <w:lang w:eastAsia="en-US"/>
              </w:rPr>
              <w:t>Суммарное количество списанных трудозатрат (в часах)</w:t>
            </w:r>
          </w:p>
        </w:tc>
      </w:tr>
      <w:tr w:rsidR="007B1C22" w14:paraId="12F44687" w14:textId="77777777" w:rsidTr="00722611">
        <w:trPr>
          <w:trHeight w:val="245"/>
        </w:trPr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3854D" w14:textId="77777777" w:rsidR="007B1C22" w:rsidRDefault="007B1C22" w:rsidP="00884082">
            <w:pPr>
              <w:rPr>
                <w:lang w:eastAsia="en-US"/>
              </w:rPr>
            </w:pP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0DAB26" w14:textId="77777777" w:rsidR="007B1C22" w:rsidRDefault="007B1C22" w:rsidP="00884082">
            <w:pPr>
              <w:rPr>
                <w:lang w:eastAsia="en-US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6B91EB" w14:textId="77777777" w:rsidR="007B1C22" w:rsidRDefault="007B1C22" w:rsidP="00884082">
            <w:pPr>
              <w:rPr>
                <w:lang w:eastAsia="en-US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9B84A" w14:textId="77777777" w:rsidR="007B1C22" w:rsidRDefault="007B1C22" w:rsidP="00884082">
            <w:pPr>
              <w:rPr>
                <w:lang w:eastAsia="en-US"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FD981" w14:textId="77777777" w:rsidR="007B1C22" w:rsidRDefault="007B1C22" w:rsidP="00884082">
            <w:pPr>
              <w:rPr>
                <w:lang w:eastAsia="en-US"/>
              </w:rPr>
            </w:pP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815FC" w14:textId="77777777" w:rsidR="007B1C22" w:rsidRDefault="007B1C22" w:rsidP="00884082">
            <w:pPr>
              <w:rPr>
                <w:lang w:eastAsia="en-US"/>
              </w:rPr>
            </w:pP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04281" w14:textId="77777777" w:rsidR="007B1C22" w:rsidRDefault="007B1C22" w:rsidP="00884082">
            <w:pPr>
              <w:rPr>
                <w:lang w:eastAsia="en-US"/>
              </w:rPr>
            </w:pPr>
          </w:p>
        </w:tc>
      </w:tr>
    </w:tbl>
    <w:p w14:paraId="40425F97" w14:textId="77777777" w:rsidR="007B1C22" w:rsidRDefault="007B1C22" w:rsidP="00884082">
      <w:pPr>
        <w:ind w:firstLine="709"/>
        <w:jc w:val="both"/>
        <w:rPr>
          <w:rFonts w:eastAsia="DejaVu Sans" w:cs="DejaVu Sans"/>
          <w:sz w:val="23"/>
          <w:szCs w:val="23"/>
          <w:lang w:eastAsia="zh-CN" w:bidi="hi-IN"/>
        </w:rPr>
      </w:pPr>
    </w:p>
    <w:p w14:paraId="4D5A06AF" w14:textId="77777777" w:rsidR="007B1C22" w:rsidRDefault="007B1C22" w:rsidP="00884082"/>
    <w:p w14:paraId="11BF57D2" w14:textId="77777777" w:rsidR="007B1C22" w:rsidRDefault="007B1C22" w:rsidP="00884082"/>
    <w:p w14:paraId="7498CA82" w14:textId="77777777" w:rsidR="007B1C22" w:rsidRDefault="007B1C22" w:rsidP="00884082">
      <w:pPr>
        <w:pStyle w:val="afd"/>
        <w:ind w:left="0" w:firstLine="567"/>
        <w:jc w:val="both"/>
        <w:rPr>
          <w:spacing w:val="-6"/>
          <w:sz w:val="24"/>
          <w:szCs w:val="24"/>
        </w:rPr>
      </w:pPr>
    </w:p>
    <w:p w14:paraId="249DD869" w14:textId="77777777" w:rsidR="00445C43" w:rsidRDefault="00445C43" w:rsidP="00884082"/>
    <w:p w14:paraId="5683FF4C" w14:textId="77777777" w:rsidR="0012535A" w:rsidRDefault="0012535A" w:rsidP="00884082"/>
    <w:p w14:paraId="20E5E792" w14:textId="77777777" w:rsidR="0012535A" w:rsidRDefault="0012535A" w:rsidP="00884082"/>
    <w:p w14:paraId="2EF1812A" w14:textId="77777777" w:rsidR="0012535A" w:rsidRDefault="0012535A" w:rsidP="00884082"/>
    <w:p w14:paraId="01F4F9C9" w14:textId="77777777" w:rsidR="0012535A" w:rsidRDefault="0012535A" w:rsidP="00884082"/>
    <w:p w14:paraId="2E1F391C" w14:textId="77777777" w:rsidR="0012535A" w:rsidRDefault="0012535A" w:rsidP="00884082"/>
    <w:p w14:paraId="7EDEBDA3" w14:textId="77777777" w:rsidR="0012535A" w:rsidRDefault="0012535A" w:rsidP="00884082"/>
    <w:p w14:paraId="421E1E96" w14:textId="77777777" w:rsidR="0012535A" w:rsidRDefault="0012535A" w:rsidP="00884082"/>
    <w:p w14:paraId="18882A73" w14:textId="77777777" w:rsidR="0012535A" w:rsidRDefault="0012535A" w:rsidP="00884082"/>
    <w:p w14:paraId="3AD13BF8" w14:textId="77777777" w:rsidR="0012535A" w:rsidRDefault="0012535A" w:rsidP="00884082"/>
    <w:p w14:paraId="07F669CC" w14:textId="77777777" w:rsidR="0012535A" w:rsidRDefault="0012535A" w:rsidP="00884082"/>
    <w:p w14:paraId="13455C47" w14:textId="77777777" w:rsidR="0012535A" w:rsidRDefault="0012535A" w:rsidP="00884082"/>
    <w:p w14:paraId="66F1C6DD" w14:textId="77777777" w:rsidR="0012535A" w:rsidRDefault="0012535A" w:rsidP="00884082"/>
    <w:p w14:paraId="6466F987" w14:textId="77777777" w:rsidR="0012535A" w:rsidRDefault="0012535A" w:rsidP="00884082"/>
    <w:p w14:paraId="5D7FA9CD" w14:textId="77777777" w:rsidR="0012535A" w:rsidRDefault="0012535A" w:rsidP="00884082"/>
    <w:p w14:paraId="05A1FDAF" w14:textId="77777777" w:rsidR="0012535A" w:rsidRDefault="0012535A" w:rsidP="00884082"/>
    <w:p w14:paraId="328DDEBE" w14:textId="77777777" w:rsidR="0012535A" w:rsidRDefault="0012535A" w:rsidP="00884082"/>
    <w:p w14:paraId="07A6F365" w14:textId="77777777" w:rsidR="0012535A" w:rsidRDefault="0012535A" w:rsidP="00884082"/>
    <w:p w14:paraId="2AD43166" w14:textId="77777777" w:rsidR="0012535A" w:rsidRDefault="0012535A" w:rsidP="00884082"/>
    <w:p w14:paraId="2977E960" w14:textId="77777777" w:rsidR="0012535A" w:rsidRDefault="0012535A" w:rsidP="00884082"/>
    <w:p w14:paraId="7840E11D" w14:textId="77777777" w:rsidR="0012535A" w:rsidRDefault="0012535A" w:rsidP="00884082"/>
    <w:p w14:paraId="6C08FC2F" w14:textId="77777777" w:rsidR="0012535A" w:rsidRDefault="0012535A" w:rsidP="00884082"/>
    <w:p w14:paraId="2FBF9195" w14:textId="77777777" w:rsidR="0012535A" w:rsidRDefault="0012535A" w:rsidP="00884082"/>
    <w:p w14:paraId="6340DA5E" w14:textId="77777777" w:rsidR="0012535A" w:rsidRDefault="0012535A" w:rsidP="00884082"/>
    <w:p w14:paraId="4A062ECD" w14:textId="77777777" w:rsidR="0012535A" w:rsidRDefault="0012535A" w:rsidP="00884082"/>
    <w:p w14:paraId="6A3E4277" w14:textId="77777777" w:rsidR="0012535A" w:rsidRDefault="0012535A" w:rsidP="00884082"/>
    <w:p w14:paraId="7188C0D2" w14:textId="77777777" w:rsidR="0012535A" w:rsidRDefault="0012535A" w:rsidP="00884082"/>
    <w:p w14:paraId="265A2037" w14:textId="77777777" w:rsidR="0012535A" w:rsidRDefault="0012535A" w:rsidP="00884082"/>
    <w:p w14:paraId="6A92B56B" w14:textId="77777777" w:rsidR="0012535A" w:rsidRDefault="0012535A" w:rsidP="00884082"/>
    <w:p w14:paraId="1946C91A" w14:textId="77777777" w:rsidR="0012535A" w:rsidRDefault="0012535A" w:rsidP="00884082"/>
    <w:p w14:paraId="4B9DAE41" w14:textId="77777777" w:rsidR="0012535A" w:rsidRDefault="0012535A" w:rsidP="00884082"/>
    <w:p w14:paraId="7B32DC36" w14:textId="77777777" w:rsidR="0012535A" w:rsidRDefault="0012535A" w:rsidP="00884082"/>
    <w:p w14:paraId="6936F355" w14:textId="77777777" w:rsidR="0012535A" w:rsidRDefault="0012535A" w:rsidP="00884082"/>
    <w:p w14:paraId="7C21FD7C" w14:textId="77777777" w:rsidR="0012535A" w:rsidRDefault="0012535A" w:rsidP="00884082"/>
    <w:p w14:paraId="3F0676AF" w14:textId="77777777" w:rsidR="0012535A" w:rsidRDefault="0012535A" w:rsidP="00884082"/>
    <w:p w14:paraId="174D806D" w14:textId="77777777" w:rsidR="00874773" w:rsidRDefault="00874773">
      <w:r>
        <w:br w:type="page"/>
      </w:r>
    </w:p>
    <w:p w14:paraId="7603DC21" w14:textId="4F76B012" w:rsidR="0012535A" w:rsidRDefault="0012535A" w:rsidP="00884082">
      <w:pPr>
        <w:jc w:val="right"/>
      </w:pPr>
      <w:r>
        <w:t>П</w:t>
      </w:r>
      <w:r w:rsidRPr="00737B19">
        <w:t>риложение №</w:t>
      </w:r>
      <w:r w:rsidRPr="006520C0">
        <w:t>3</w:t>
      </w:r>
      <w:r w:rsidRPr="00737B19">
        <w:t xml:space="preserve"> </w:t>
      </w:r>
    </w:p>
    <w:p w14:paraId="0D20E5E9" w14:textId="77777777" w:rsidR="0012535A" w:rsidRDefault="0012535A" w:rsidP="00884082">
      <w:pPr>
        <w:jc w:val="right"/>
        <w:rPr>
          <w:rFonts w:eastAsiaTheme="minorHAnsi"/>
        </w:rPr>
      </w:pPr>
      <w:r>
        <w:t>к Технической части</w:t>
      </w:r>
    </w:p>
    <w:p w14:paraId="4220E24D" w14:textId="77777777" w:rsidR="0012535A" w:rsidRPr="00737B19" w:rsidRDefault="0012535A" w:rsidP="00884082">
      <w:pPr>
        <w:jc w:val="right"/>
        <w:rPr>
          <w:b/>
          <w:sz w:val="23"/>
          <w:szCs w:val="23"/>
        </w:rPr>
      </w:pPr>
    </w:p>
    <w:p w14:paraId="029688D5" w14:textId="77777777" w:rsidR="0012535A" w:rsidRPr="00737B19" w:rsidRDefault="0012535A" w:rsidP="00884082">
      <w:pPr>
        <w:rPr>
          <w:b/>
          <w:sz w:val="23"/>
          <w:szCs w:val="23"/>
        </w:rPr>
      </w:pPr>
    </w:p>
    <w:p w14:paraId="640BF339" w14:textId="77777777" w:rsidR="0012535A" w:rsidRPr="00737B19" w:rsidRDefault="0012535A" w:rsidP="00884082">
      <w:pPr>
        <w:jc w:val="center"/>
        <w:rPr>
          <w:rFonts w:eastAsia="Calibri"/>
          <w:b/>
          <w:bCs/>
          <w:color w:val="000000"/>
          <w:sz w:val="22"/>
          <w:szCs w:val="22"/>
          <w:lang w:eastAsia="en-US"/>
        </w:rPr>
      </w:pPr>
      <w:r w:rsidRPr="00737B19">
        <w:rPr>
          <w:b/>
          <w:bCs/>
          <w:color w:val="000000"/>
        </w:rPr>
        <w:t>Журнал обновлений ПО «</w:t>
      </w:r>
      <w:r>
        <w:rPr>
          <w:b/>
          <w:bCs/>
          <w:color w:val="000000"/>
        </w:rPr>
        <w:t>Geometa</w:t>
      </w:r>
      <w:r w:rsidRPr="00737B19">
        <w:rPr>
          <w:b/>
          <w:bCs/>
          <w:color w:val="000000"/>
        </w:rPr>
        <w:t>»</w:t>
      </w:r>
    </w:p>
    <w:p w14:paraId="397EB31E" w14:textId="77777777" w:rsidR="0012535A" w:rsidRDefault="0012535A" w:rsidP="00884082">
      <w:pPr>
        <w:jc w:val="center"/>
        <w:rPr>
          <w:b/>
          <w:color w:val="000000"/>
        </w:rPr>
      </w:pPr>
      <w:r>
        <w:rPr>
          <w:b/>
          <w:color w:val="000000"/>
        </w:rPr>
        <w:t>с «__»______ по «__»_______</w:t>
      </w:r>
    </w:p>
    <w:p w14:paraId="4CAA5579" w14:textId="77777777" w:rsidR="0012535A" w:rsidRDefault="0012535A" w:rsidP="00884082">
      <w:pPr>
        <w:jc w:val="center"/>
        <w:rPr>
          <w:color w:val="000000"/>
        </w:rPr>
      </w:pPr>
    </w:p>
    <w:p w14:paraId="3D9DD90D" w14:textId="77777777" w:rsidR="0012535A" w:rsidRDefault="0012535A" w:rsidP="00884082"/>
    <w:tbl>
      <w:tblPr>
        <w:tblW w:w="1011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04"/>
        <w:gridCol w:w="1560"/>
        <w:gridCol w:w="1984"/>
        <w:gridCol w:w="2694"/>
        <w:gridCol w:w="2268"/>
      </w:tblGrid>
      <w:tr w:rsidR="0012535A" w14:paraId="21248A8A" w14:textId="77777777" w:rsidTr="00722611">
        <w:trPr>
          <w:trHeight w:val="20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C963F" w14:textId="77777777" w:rsidR="0012535A" w:rsidRDefault="0012535A" w:rsidP="00884082">
            <w:pPr>
              <w:jc w:val="center"/>
            </w:pPr>
            <w:r>
              <w:t>Порядковый номер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CD683" w14:textId="77777777" w:rsidR="0012535A" w:rsidRDefault="0012535A" w:rsidP="00884082">
            <w:pPr>
              <w:jc w:val="center"/>
            </w:pPr>
            <w:r>
              <w:t>Дата выполнения операции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E4185" w14:textId="77777777" w:rsidR="0012535A" w:rsidRDefault="0012535A" w:rsidP="00884082">
            <w:pPr>
              <w:jc w:val="center"/>
            </w:pPr>
            <w:r>
              <w:t>Версия установленного обновления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474BE" w14:textId="77777777" w:rsidR="0012535A" w:rsidRDefault="0012535A" w:rsidP="00884082">
            <w:pPr>
              <w:jc w:val="center"/>
            </w:pPr>
            <w:r>
              <w:t xml:space="preserve">Состав обновлений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F664D" w14:textId="77777777" w:rsidR="0012535A" w:rsidRDefault="0012535A" w:rsidP="00884082">
            <w:pPr>
              <w:jc w:val="center"/>
            </w:pPr>
            <w:r>
              <w:t>ФИО сотрудника, выполнившего операцию</w:t>
            </w:r>
          </w:p>
        </w:tc>
      </w:tr>
      <w:tr w:rsidR="0012535A" w14:paraId="57111B6F" w14:textId="77777777" w:rsidTr="00722611">
        <w:trPr>
          <w:trHeight w:val="20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E39FA3" w14:textId="77777777" w:rsidR="0012535A" w:rsidRDefault="0012535A" w:rsidP="00884082">
            <w:pPr>
              <w:jc w:val="center"/>
              <w:rPr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6FD8F9" w14:textId="77777777" w:rsidR="0012535A" w:rsidRDefault="0012535A" w:rsidP="00884082">
            <w:pPr>
              <w:jc w:val="center"/>
              <w:rPr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E3C178" w14:textId="77777777" w:rsidR="0012535A" w:rsidRDefault="0012535A" w:rsidP="00884082">
            <w:pPr>
              <w:jc w:val="center"/>
              <w:rPr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1D97C" w14:textId="77777777" w:rsidR="0012535A" w:rsidRDefault="0012535A" w:rsidP="00884082">
            <w:pPr>
              <w:jc w:val="center"/>
              <w:rPr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12910" w14:textId="77777777" w:rsidR="0012535A" w:rsidRDefault="0012535A" w:rsidP="00884082">
            <w:pPr>
              <w:jc w:val="center"/>
              <w:rPr>
                <w:color w:val="000000"/>
              </w:rPr>
            </w:pPr>
          </w:p>
        </w:tc>
      </w:tr>
      <w:tr w:rsidR="0012535A" w14:paraId="04586373" w14:textId="77777777" w:rsidTr="00722611">
        <w:trPr>
          <w:trHeight w:val="20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565C3F" w14:textId="77777777" w:rsidR="0012535A" w:rsidRDefault="0012535A" w:rsidP="00884082">
            <w:pPr>
              <w:jc w:val="center"/>
              <w:rPr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1DBE71" w14:textId="77777777" w:rsidR="0012535A" w:rsidRDefault="0012535A" w:rsidP="00884082">
            <w:pPr>
              <w:jc w:val="center"/>
              <w:rPr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1FE1EB" w14:textId="77777777" w:rsidR="0012535A" w:rsidRDefault="0012535A" w:rsidP="00884082">
            <w:pPr>
              <w:jc w:val="center"/>
              <w:rPr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AF1B9" w14:textId="77777777" w:rsidR="0012535A" w:rsidRDefault="0012535A" w:rsidP="00884082">
            <w:pPr>
              <w:jc w:val="center"/>
              <w:rPr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841FE" w14:textId="77777777" w:rsidR="0012535A" w:rsidRDefault="0012535A" w:rsidP="00884082">
            <w:pPr>
              <w:jc w:val="center"/>
              <w:rPr>
                <w:color w:val="000000"/>
              </w:rPr>
            </w:pPr>
          </w:p>
        </w:tc>
      </w:tr>
    </w:tbl>
    <w:p w14:paraId="4DEBF2C4" w14:textId="77777777" w:rsidR="0012535A" w:rsidRDefault="0012535A" w:rsidP="00884082">
      <w:pPr>
        <w:rPr>
          <w:rFonts w:eastAsia="Calibri"/>
          <w:color w:val="000000"/>
          <w:sz w:val="22"/>
          <w:szCs w:val="22"/>
          <w:lang w:eastAsia="en-US"/>
        </w:rPr>
      </w:pPr>
    </w:p>
    <w:p w14:paraId="6FCD27AF" w14:textId="77777777" w:rsidR="0012535A" w:rsidRDefault="0012535A" w:rsidP="00884082">
      <w:pPr>
        <w:rPr>
          <w:b/>
          <w:sz w:val="23"/>
          <w:szCs w:val="23"/>
        </w:rPr>
      </w:pPr>
    </w:p>
    <w:p w14:paraId="2C7866A7" w14:textId="77777777" w:rsidR="0012535A" w:rsidRPr="0012535A" w:rsidRDefault="0012535A" w:rsidP="00884082">
      <w:pPr>
        <w:rPr>
          <w:lang w:val="en-US"/>
        </w:rPr>
      </w:pPr>
    </w:p>
    <w:sectPr w:rsidR="0012535A" w:rsidRPr="0012535A" w:rsidSect="009F3289">
      <w:headerReference w:type="default" r:id="rId10"/>
      <w:pgSz w:w="11906" w:h="16838"/>
      <w:pgMar w:top="1134" w:right="850" w:bottom="1134" w:left="1134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BCBE76" w14:textId="77777777" w:rsidR="00873ABE" w:rsidRDefault="00873ABE">
      <w:r>
        <w:separator/>
      </w:r>
    </w:p>
  </w:endnote>
  <w:endnote w:type="continuationSeparator" w:id="0">
    <w:p w14:paraId="58C0D216" w14:textId="77777777" w:rsidR="00873ABE" w:rsidRDefault="00873A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Calibri"/>
    <w:charset w:val="CC"/>
    <w:family w:val="roman"/>
    <w:pitch w:val="variable"/>
    <w:sig w:usb0="800006FF" w:usb1="0000285A" w:usb2="00000000" w:usb3="00000000" w:csb0="00000015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Consultant">
    <w:altName w:val="Lucida Console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charset w:val="00"/>
    <w:family w:val="auto"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PT Astra Serif">
    <w:charset w:val="01"/>
    <w:family w:val="roman"/>
    <w:pitch w:val="default"/>
  </w:font>
  <w:font w:name="Droid Sans Fallback">
    <w:charset w:val="00"/>
    <w:family w:val="auto"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jaVu Sans">
    <w:charset w:val="CC"/>
    <w:family w:val="swiss"/>
    <w:pitch w:val="variable"/>
    <w:sig w:usb0="E7002EFF" w:usb1="D200FDFF" w:usb2="0A24602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545BD3" w14:textId="77777777" w:rsidR="00873ABE" w:rsidRDefault="00873ABE">
      <w:r>
        <w:separator/>
      </w:r>
    </w:p>
  </w:footnote>
  <w:footnote w:type="continuationSeparator" w:id="0">
    <w:p w14:paraId="30228BB2" w14:textId="77777777" w:rsidR="00873ABE" w:rsidRDefault="00873A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/>
      </w:rPr>
      <w:id w:val="1067503"/>
      <w:docPartObj>
        <w:docPartGallery w:val="Page Numbers (Top of Page)"/>
        <w:docPartUnique/>
      </w:docPartObj>
    </w:sdtPr>
    <w:sdtEndPr/>
    <w:sdtContent>
      <w:p w14:paraId="105439AD" w14:textId="6592A9A9" w:rsidR="00722611" w:rsidRDefault="00722611">
        <w:pPr>
          <w:pStyle w:val="af"/>
          <w:jc w:val="center"/>
          <w:rPr>
            <w:rFonts w:ascii="Times New Roman" w:hAnsi="Times New Roman"/>
          </w:rPr>
        </w:pPr>
        <w:r>
          <w:rPr>
            <w:rFonts w:ascii="Times New Roman" w:hAnsi="Times New Roman"/>
          </w:rPr>
          <w:fldChar w:fldCharType="begin"/>
        </w:r>
        <w:r>
          <w:rPr>
            <w:rFonts w:ascii="Times New Roman" w:hAnsi="Times New Roman"/>
          </w:rPr>
          <w:instrText xml:space="preserve"> PAGE   \* MERGEFORMAT </w:instrText>
        </w:r>
        <w:r>
          <w:rPr>
            <w:rFonts w:ascii="Times New Roman" w:hAnsi="Times New Roman"/>
          </w:rPr>
          <w:fldChar w:fldCharType="separate"/>
        </w:r>
        <w:r w:rsidR="00462018">
          <w:rPr>
            <w:rFonts w:ascii="Times New Roman" w:hAnsi="Times New Roman"/>
            <w:noProof/>
          </w:rPr>
          <w:t>3</w:t>
        </w:r>
        <w:r>
          <w:rPr>
            <w:rFonts w:ascii="Times New Roman" w:hAnsi="Times New Roman"/>
          </w:rPr>
          <w:fldChar w:fldCharType="end"/>
        </w:r>
      </w:p>
    </w:sdtContent>
  </w:sdt>
  <w:p w14:paraId="0A355720" w14:textId="77777777" w:rsidR="00722611" w:rsidRDefault="00722611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F6E80"/>
    <w:multiLevelType w:val="hybridMultilevel"/>
    <w:tmpl w:val="E4CAD1E0"/>
    <w:lvl w:ilvl="0" w:tplc="F796DE04">
      <w:start w:val="1"/>
      <w:numFmt w:val="bullet"/>
      <w:lvlText w:val=""/>
      <w:lvlJc w:val="left"/>
      <w:pPr>
        <w:tabs>
          <w:tab w:val="num" w:pos="0"/>
        </w:tabs>
        <w:ind w:left="1353" w:hanging="360"/>
      </w:pPr>
      <w:rPr>
        <w:rFonts w:ascii="Symbol" w:hAnsi="Symbol" w:cs="Symbol" w:hint="default"/>
      </w:rPr>
    </w:lvl>
    <w:lvl w:ilvl="1" w:tplc="E7C88C20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 w:tplc="1840A7F6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 w:tplc="03C6FA86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 w:tplc="91C00442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 w:tplc="918042C0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 w:tplc="14404D5E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 w:tplc="7842118A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 w:tplc="33244B7A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7C9670D"/>
    <w:multiLevelType w:val="hybridMultilevel"/>
    <w:tmpl w:val="61AC88C6"/>
    <w:lvl w:ilvl="0" w:tplc="8AFC48C4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  <w:b w:val="0"/>
        <w:bCs w:val="0"/>
        <w:i w:val="0"/>
        <w:iCs w:val="0"/>
        <w:spacing w:val="0"/>
        <w:sz w:val="24"/>
        <w:szCs w:val="24"/>
        <w:lang w:val="ru-RU" w:eastAsia="en-US" w:bidi="ar-SA"/>
      </w:rPr>
    </w:lvl>
    <w:lvl w:ilvl="1" w:tplc="041AA46E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 w:tplc="A016D234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 w:tplc="CF6E2E48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 w:tplc="DE004AA0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 w:tplc="2E1A113E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 w:tplc="ED30082E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 w:tplc="31E43D20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 w:tplc="718C911A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C7C2AAD"/>
    <w:multiLevelType w:val="hybridMultilevel"/>
    <w:tmpl w:val="CAC4504A"/>
    <w:lvl w:ilvl="0" w:tplc="83F4BF8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A5FEB28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33E669F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CC0993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ADEA8B2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3A0834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77AA01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DBADF9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580314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921282"/>
    <w:multiLevelType w:val="hybridMultilevel"/>
    <w:tmpl w:val="61EE3B4A"/>
    <w:lvl w:ilvl="0" w:tplc="F4E8281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9CDC506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BA7A94A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80A24C7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2C88DA6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F708A91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3FA8819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24B6CA2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A75281A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1DF1522C"/>
    <w:multiLevelType w:val="hybridMultilevel"/>
    <w:tmpl w:val="65C49466"/>
    <w:lvl w:ilvl="0" w:tplc="9A46E708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  <w:b w:val="0"/>
        <w:bCs w:val="0"/>
        <w:i w:val="0"/>
        <w:iCs w:val="0"/>
        <w:spacing w:val="0"/>
        <w:sz w:val="24"/>
        <w:szCs w:val="24"/>
        <w:lang w:val="ru-RU" w:eastAsia="en-US" w:bidi="ar-SA"/>
      </w:rPr>
    </w:lvl>
    <w:lvl w:ilvl="1" w:tplc="C284E214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 w:tplc="CDE8FC38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 w:tplc="A9F0D340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 w:tplc="EB3E68BC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 w:tplc="4D70398A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 w:tplc="D632F010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 w:tplc="32D44764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 w:tplc="14E4D64C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EC2207E"/>
    <w:multiLevelType w:val="hybridMultilevel"/>
    <w:tmpl w:val="86724A96"/>
    <w:lvl w:ilvl="0" w:tplc="C2EEC3D0">
      <w:start w:val="1"/>
      <w:numFmt w:val="bullet"/>
      <w:lvlText w:val=""/>
      <w:lvlJc w:val="left"/>
      <w:pPr>
        <w:tabs>
          <w:tab w:val="num" w:pos="0"/>
        </w:tabs>
        <w:ind w:left="2771" w:hanging="360"/>
      </w:pPr>
      <w:rPr>
        <w:rFonts w:ascii="Symbol" w:hAnsi="Symbol" w:cs="Symbol" w:hint="default"/>
      </w:rPr>
    </w:lvl>
    <w:lvl w:ilvl="1" w:tplc="B64058F6">
      <w:start w:val="1"/>
      <w:numFmt w:val="bullet"/>
      <w:lvlText w:val="o"/>
      <w:lvlJc w:val="left"/>
      <w:pPr>
        <w:tabs>
          <w:tab w:val="num" w:pos="0"/>
        </w:tabs>
        <w:ind w:left="3491" w:hanging="360"/>
      </w:pPr>
      <w:rPr>
        <w:rFonts w:ascii="Courier New" w:hAnsi="Courier New" w:cs="Courier New" w:hint="default"/>
      </w:rPr>
    </w:lvl>
    <w:lvl w:ilvl="2" w:tplc="3D22B364">
      <w:start w:val="1"/>
      <w:numFmt w:val="bullet"/>
      <w:lvlText w:val=""/>
      <w:lvlJc w:val="left"/>
      <w:pPr>
        <w:tabs>
          <w:tab w:val="num" w:pos="0"/>
        </w:tabs>
        <w:ind w:left="4211" w:hanging="360"/>
      </w:pPr>
      <w:rPr>
        <w:rFonts w:ascii="Wingdings" w:hAnsi="Wingdings" w:cs="Wingdings" w:hint="default"/>
      </w:rPr>
    </w:lvl>
    <w:lvl w:ilvl="3" w:tplc="71FC66E2">
      <w:start w:val="1"/>
      <w:numFmt w:val="bullet"/>
      <w:lvlText w:val=""/>
      <w:lvlJc w:val="left"/>
      <w:pPr>
        <w:tabs>
          <w:tab w:val="num" w:pos="0"/>
        </w:tabs>
        <w:ind w:left="4931" w:hanging="360"/>
      </w:pPr>
      <w:rPr>
        <w:rFonts w:ascii="Symbol" w:hAnsi="Symbol" w:cs="Symbol" w:hint="default"/>
      </w:rPr>
    </w:lvl>
    <w:lvl w:ilvl="4" w:tplc="8938AB04">
      <w:start w:val="1"/>
      <w:numFmt w:val="bullet"/>
      <w:lvlText w:val="o"/>
      <w:lvlJc w:val="left"/>
      <w:pPr>
        <w:tabs>
          <w:tab w:val="num" w:pos="0"/>
        </w:tabs>
        <w:ind w:left="5651" w:hanging="360"/>
      </w:pPr>
      <w:rPr>
        <w:rFonts w:ascii="Courier New" w:hAnsi="Courier New" w:cs="Courier New" w:hint="default"/>
      </w:rPr>
    </w:lvl>
    <w:lvl w:ilvl="5" w:tplc="40264C52">
      <w:start w:val="1"/>
      <w:numFmt w:val="bullet"/>
      <w:lvlText w:val=""/>
      <w:lvlJc w:val="left"/>
      <w:pPr>
        <w:tabs>
          <w:tab w:val="num" w:pos="0"/>
        </w:tabs>
        <w:ind w:left="6371" w:hanging="360"/>
      </w:pPr>
      <w:rPr>
        <w:rFonts w:ascii="Wingdings" w:hAnsi="Wingdings" w:cs="Wingdings" w:hint="default"/>
      </w:rPr>
    </w:lvl>
    <w:lvl w:ilvl="6" w:tplc="388CDDA6">
      <w:start w:val="1"/>
      <w:numFmt w:val="bullet"/>
      <w:lvlText w:val=""/>
      <w:lvlJc w:val="left"/>
      <w:pPr>
        <w:tabs>
          <w:tab w:val="num" w:pos="0"/>
        </w:tabs>
        <w:ind w:left="7091" w:hanging="360"/>
      </w:pPr>
      <w:rPr>
        <w:rFonts w:ascii="Symbol" w:hAnsi="Symbol" w:cs="Symbol" w:hint="default"/>
      </w:rPr>
    </w:lvl>
    <w:lvl w:ilvl="7" w:tplc="C96A78D0">
      <w:start w:val="1"/>
      <w:numFmt w:val="bullet"/>
      <w:lvlText w:val="o"/>
      <w:lvlJc w:val="left"/>
      <w:pPr>
        <w:tabs>
          <w:tab w:val="num" w:pos="0"/>
        </w:tabs>
        <w:ind w:left="7811" w:hanging="360"/>
      </w:pPr>
      <w:rPr>
        <w:rFonts w:ascii="Courier New" w:hAnsi="Courier New" w:cs="Courier New" w:hint="default"/>
      </w:rPr>
    </w:lvl>
    <w:lvl w:ilvl="8" w:tplc="3F26E06A">
      <w:start w:val="1"/>
      <w:numFmt w:val="bullet"/>
      <w:lvlText w:val=""/>
      <w:lvlJc w:val="left"/>
      <w:pPr>
        <w:tabs>
          <w:tab w:val="num" w:pos="0"/>
        </w:tabs>
        <w:ind w:left="8531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29A3705"/>
    <w:multiLevelType w:val="hybridMultilevel"/>
    <w:tmpl w:val="D9123D74"/>
    <w:lvl w:ilvl="0" w:tplc="1A5EFD86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Arial" w:hAnsi="Arial" w:cs="Arial" w:hint="default"/>
      </w:rPr>
    </w:lvl>
    <w:lvl w:ilvl="1" w:tplc="832C9454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 w:tplc="C91260A6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 w:tplc="3844F8A8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 w:tplc="04E882F6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 w:tplc="7B4ED394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 w:tplc="58C04D88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 w:tplc="E8942344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 w:tplc="46989FC6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399A0303"/>
    <w:multiLevelType w:val="hybridMultilevel"/>
    <w:tmpl w:val="5B12377E"/>
    <w:lvl w:ilvl="0" w:tplc="43C8C292">
      <w:start w:val="5"/>
      <w:numFmt w:val="bullet"/>
      <w:lvlText w:val="–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54C8F52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E16C946E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D6484582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E5C426F2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60E0FD2C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904373E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A7585ABA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A621A86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646828B2"/>
    <w:multiLevelType w:val="multilevel"/>
    <w:tmpl w:val="F06ADC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8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8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16" w:hanging="1800"/>
      </w:pPr>
      <w:rPr>
        <w:rFonts w:hint="default"/>
      </w:rPr>
    </w:lvl>
  </w:abstractNum>
  <w:abstractNum w:abstractNumId="9" w15:restartNumberingAfterBreak="0">
    <w:nsid w:val="6A30731D"/>
    <w:multiLevelType w:val="multilevel"/>
    <w:tmpl w:val="D3CA99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52" w:hanging="1800"/>
      </w:pPr>
      <w:rPr>
        <w:rFonts w:hint="default"/>
      </w:rPr>
    </w:lvl>
  </w:abstractNum>
  <w:abstractNum w:abstractNumId="10" w15:restartNumberingAfterBreak="0">
    <w:nsid w:val="6A4933B9"/>
    <w:multiLevelType w:val="hybridMultilevel"/>
    <w:tmpl w:val="EEEA509E"/>
    <w:lvl w:ilvl="0" w:tplc="3382743C">
      <w:start w:val="1"/>
      <w:numFmt w:val="bullet"/>
      <w:lvlText w:val=""/>
      <w:lvlJc w:val="left"/>
      <w:pPr>
        <w:tabs>
          <w:tab w:val="num" w:pos="0"/>
        </w:tabs>
        <w:ind w:left="2771" w:hanging="360"/>
      </w:pPr>
      <w:rPr>
        <w:rFonts w:ascii="Symbol" w:hAnsi="Symbol" w:cs="Symbol" w:hint="default"/>
      </w:rPr>
    </w:lvl>
    <w:lvl w:ilvl="1" w:tplc="B2D89F38">
      <w:start w:val="1"/>
      <w:numFmt w:val="bullet"/>
      <w:lvlText w:val="o"/>
      <w:lvlJc w:val="left"/>
      <w:pPr>
        <w:tabs>
          <w:tab w:val="num" w:pos="0"/>
        </w:tabs>
        <w:ind w:left="3491" w:hanging="360"/>
      </w:pPr>
      <w:rPr>
        <w:rFonts w:ascii="Courier New" w:hAnsi="Courier New" w:cs="Courier New" w:hint="default"/>
      </w:rPr>
    </w:lvl>
    <w:lvl w:ilvl="2" w:tplc="A0BCDD62">
      <w:start w:val="1"/>
      <w:numFmt w:val="bullet"/>
      <w:lvlText w:val=""/>
      <w:lvlJc w:val="left"/>
      <w:pPr>
        <w:tabs>
          <w:tab w:val="num" w:pos="0"/>
        </w:tabs>
        <w:ind w:left="4211" w:hanging="360"/>
      </w:pPr>
      <w:rPr>
        <w:rFonts w:ascii="Wingdings" w:hAnsi="Wingdings" w:cs="Wingdings" w:hint="default"/>
      </w:rPr>
    </w:lvl>
    <w:lvl w:ilvl="3" w:tplc="80AA78F0">
      <w:start w:val="1"/>
      <w:numFmt w:val="bullet"/>
      <w:lvlText w:val=""/>
      <w:lvlJc w:val="left"/>
      <w:pPr>
        <w:tabs>
          <w:tab w:val="num" w:pos="0"/>
        </w:tabs>
        <w:ind w:left="4931" w:hanging="360"/>
      </w:pPr>
      <w:rPr>
        <w:rFonts w:ascii="Symbol" w:hAnsi="Symbol" w:cs="Symbol" w:hint="default"/>
      </w:rPr>
    </w:lvl>
    <w:lvl w:ilvl="4" w:tplc="02D84FF2">
      <w:start w:val="1"/>
      <w:numFmt w:val="bullet"/>
      <w:lvlText w:val="o"/>
      <w:lvlJc w:val="left"/>
      <w:pPr>
        <w:tabs>
          <w:tab w:val="num" w:pos="0"/>
        </w:tabs>
        <w:ind w:left="5651" w:hanging="360"/>
      </w:pPr>
      <w:rPr>
        <w:rFonts w:ascii="Courier New" w:hAnsi="Courier New" w:cs="Courier New" w:hint="default"/>
      </w:rPr>
    </w:lvl>
    <w:lvl w:ilvl="5" w:tplc="6D70DBF0">
      <w:start w:val="1"/>
      <w:numFmt w:val="bullet"/>
      <w:lvlText w:val=""/>
      <w:lvlJc w:val="left"/>
      <w:pPr>
        <w:tabs>
          <w:tab w:val="num" w:pos="0"/>
        </w:tabs>
        <w:ind w:left="6371" w:hanging="360"/>
      </w:pPr>
      <w:rPr>
        <w:rFonts w:ascii="Wingdings" w:hAnsi="Wingdings" w:cs="Wingdings" w:hint="default"/>
      </w:rPr>
    </w:lvl>
    <w:lvl w:ilvl="6" w:tplc="3E1E5984">
      <w:start w:val="1"/>
      <w:numFmt w:val="bullet"/>
      <w:lvlText w:val=""/>
      <w:lvlJc w:val="left"/>
      <w:pPr>
        <w:tabs>
          <w:tab w:val="num" w:pos="0"/>
        </w:tabs>
        <w:ind w:left="7091" w:hanging="360"/>
      </w:pPr>
      <w:rPr>
        <w:rFonts w:ascii="Symbol" w:hAnsi="Symbol" w:cs="Symbol" w:hint="default"/>
      </w:rPr>
    </w:lvl>
    <w:lvl w:ilvl="7" w:tplc="899CB3D4">
      <w:start w:val="1"/>
      <w:numFmt w:val="bullet"/>
      <w:lvlText w:val="o"/>
      <w:lvlJc w:val="left"/>
      <w:pPr>
        <w:tabs>
          <w:tab w:val="num" w:pos="0"/>
        </w:tabs>
        <w:ind w:left="7811" w:hanging="360"/>
      </w:pPr>
      <w:rPr>
        <w:rFonts w:ascii="Courier New" w:hAnsi="Courier New" w:cs="Courier New" w:hint="default"/>
      </w:rPr>
    </w:lvl>
    <w:lvl w:ilvl="8" w:tplc="58EE35E6">
      <w:start w:val="1"/>
      <w:numFmt w:val="bullet"/>
      <w:lvlText w:val=""/>
      <w:lvlJc w:val="left"/>
      <w:pPr>
        <w:tabs>
          <w:tab w:val="num" w:pos="0"/>
        </w:tabs>
        <w:ind w:left="8531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7E7655E1"/>
    <w:multiLevelType w:val="hybridMultilevel"/>
    <w:tmpl w:val="A464334A"/>
    <w:lvl w:ilvl="0" w:tplc="E86CFAC2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9A7E4334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AC8AC85A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plc="B4E2C4AA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2272C356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 w:tplc="462693EC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 w:tplc="6CD824C0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 w:tplc="54781344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 w:tplc="718EDC34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1"/>
  </w:num>
  <w:num w:numId="2">
    <w:abstractNumId w:val="1"/>
  </w:num>
  <w:num w:numId="3">
    <w:abstractNumId w:val="10"/>
  </w:num>
  <w:num w:numId="4">
    <w:abstractNumId w:val="0"/>
  </w:num>
  <w:num w:numId="5">
    <w:abstractNumId w:val="6"/>
  </w:num>
  <w:num w:numId="6">
    <w:abstractNumId w:val="3"/>
  </w:num>
  <w:num w:numId="7">
    <w:abstractNumId w:val="7"/>
  </w:num>
  <w:num w:numId="8">
    <w:abstractNumId w:val="2"/>
  </w:num>
  <w:num w:numId="9">
    <w:abstractNumId w:val="4"/>
  </w:num>
  <w:num w:numId="10">
    <w:abstractNumId w:val="5"/>
  </w:num>
  <w:num w:numId="11">
    <w:abstractNumId w:val="9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5C43"/>
    <w:rsid w:val="0004775A"/>
    <w:rsid w:val="00120CF5"/>
    <w:rsid w:val="0012535A"/>
    <w:rsid w:val="00162B1C"/>
    <w:rsid w:val="001A6B6D"/>
    <w:rsid w:val="001C2AF8"/>
    <w:rsid w:val="00226993"/>
    <w:rsid w:val="00310F56"/>
    <w:rsid w:val="003255A0"/>
    <w:rsid w:val="00370EB3"/>
    <w:rsid w:val="003A5278"/>
    <w:rsid w:val="003D19B4"/>
    <w:rsid w:val="00445C43"/>
    <w:rsid w:val="00460AA2"/>
    <w:rsid w:val="00462018"/>
    <w:rsid w:val="00462FE8"/>
    <w:rsid w:val="004C588C"/>
    <w:rsid w:val="00591BCC"/>
    <w:rsid w:val="005B06DC"/>
    <w:rsid w:val="005F7669"/>
    <w:rsid w:val="0062133B"/>
    <w:rsid w:val="00673CD3"/>
    <w:rsid w:val="00687E3A"/>
    <w:rsid w:val="006C569C"/>
    <w:rsid w:val="006E0F10"/>
    <w:rsid w:val="006E360E"/>
    <w:rsid w:val="006E6E74"/>
    <w:rsid w:val="006F5B2A"/>
    <w:rsid w:val="00717B83"/>
    <w:rsid w:val="00722611"/>
    <w:rsid w:val="007404BE"/>
    <w:rsid w:val="0076369E"/>
    <w:rsid w:val="007A5A58"/>
    <w:rsid w:val="007A6D7B"/>
    <w:rsid w:val="007B1C22"/>
    <w:rsid w:val="007D742F"/>
    <w:rsid w:val="007E1D91"/>
    <w:rsid w:val="00813137"/>
    <w:rsid w:val="00827F49"/>
    <w:rsid w:val="00846716"/>
    <w:rsid w:val="00862A29"/>
    <w:rsid w:val="00873ABE"/>
    <w:rsid w:val="00874773"/>
    <w:rsid w:val="00884082"/>
    <w:rsid w:val="0096686E"/>
    <w:rsid w:val="009A1F7B"/>
    <w:rsid w:val="009C7A17"/>
    <w:rsid w:val="009F3289"/>
    <w:rsid w:val="00A509CA"/>
    <w:rsid w:val="00AF4E45"/>
    <w:rsid w:val="00B72D0D"/>
    <w:rsid w:val="00B83285"/>
    <w:rsid w:val="00B971A6"/>
    <w:rsid w:val="00BB6B16"/>
    <w:rsid w:val="00BC4142"/>
    <w:rsid w:val="00BC6E52"/>
    <w:rsid w:val="00C66EDB"/>
    <w:rsid w:val="00C83871"/>
    <w:rsid w:val="00C947CA"/>
    <w:rsid w:val="00CC2AB8"/>
    <w:rsid w:val="00D1499B"/>
    <w:rsid w:val="00D412AC"/>
    <w:rsid w:val="00D750E0"/>
    <w:rsid w:val="00D95D9E"/>
    <w:rsid w:val="00E34833"/>
    <w:rsid w:val="00E80264"/>
    <w:rsid w:val="00EB6A42"/>
    <w:rsid w:val="00ED5B86"/>
    <w:rsid w:val="00ED63E5"/>
    <w:rsid w:val="00EE7337"/>
    <w:rsid w:val="00F121D7"/>
    <w:rsid w:val="00F31BA7"/>
    <w:rsid w:val="00F329FE"/>
    <w:rsid w:val="00F8674E"/>
    <w:rsid w:val="00F92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CD110"/>
  <w15:docId w15:val="{E4EAE889-37C1-46BC-9D26-ECFE55AAF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Standard"/>
    <w:next w:val="Standard"/>
    <w:link w:val="20"/>
    <w:uiPriority w:val="9"/>
    <w:unhideWhenUsed/>
    <w:qFormat/>
    <w:pPr>
      <w:spacing w:before="120" w:after="120"/>
      <w:jc w:val="both"/>
      <w:outlineLvl w:val="1"/>
    </w:pPr>
    <w:rPr>
      <w:rFonts w:ascii="XO Thames" w:eastAsia="XO Thames" w:hAnsi="XO Thames" w:cs="XO Thames"/>
      <w:b/>
      <w:sz w:val="28"/>
      <w:lang w:eastAsia="zh-CN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Standard"/>
    <w:next w:val="Standard"/>
    <w:link w:val="40"/>
    <w:uiPriority w:val="9"/>
    <w:semiHidden/>
    <w:unhideWhenUsed/>
    <w:qFormat/>
    <w:pPr>
      <w:spacing w:before="120" w:after="120"/>
      <w:jc w:val="both"/>
      <w:outlineLvl w:val="3"/>
    </w:pPr>
    <w:rPr>
      <w:rFonts w:ascii="XO Thames" w:eastAsia="XO Thames" w:hAnsi="XO Thames" w:cs="XO Thames"/>
      <w:b/>
      <w:sz w:val="24"/>
      <w:lang w:eastAsia="zh-CN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0"/>
    <w:next w:val="a0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0"/>
    <w:next w:val="a0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0"/>
    <w:next w:val="a0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0"/>
    <w:next w:val="a0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6Char">
    <w:name w:val="Heading 6 Char"/>
    <w:basedOn w:val="a1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1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1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basedOn w:val="a1"/>
    <w:uiPriority w:val="35"/>
    <w:rPr>
      <w:b/>
      <w:bCs/>
      <w:color w:val="4F81BD" w:themeColor="accent1"/>
      <w:sz w:val="18"/>
      <w:szCs w:val="18"/>
    </w:rPr>
  </w:style>
  <w:style w:type="table" w:styleId="11">
    <w:name w:val="Plain Table 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1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1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1"/>
    <w:uiPriority w:val="10"/>
    <w:rPr>
      <w:sz w:val="48"/>
      <w:szCs w:val="48"/>
    </w:rPr>
  </w:style>
  <w:style w:type="character" w:customStyle="1" w:styleId="SubtitleChar">
    <w:name w:val="Subtitle Char"/>
    <w:basedOn w:val="a1"/>
    <w:uiPriority w:val="11"/>
    <w:rPr>
      <w:sz w:val="24"/>
      <w:szCs w:val="24"/>
    </w:rPr>
  </w:style>
  <w:style w:type="paragraph" w:styleId="22">
    <w:name w:val="Quote"/>
    <w:basedOn w:val="a0"/>
    <w:next w:val="a0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4">
    <w:name w:val="Intense Quote"/>
    <w:basedOn w:val="a0"/>
    <w:next w:val="a0"/>
    <w:link w:val="a5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5">
    <w:name w:val="Выделенная цитата Знак"/>
    <w:link w:val="a4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character" w:customStyle="1" w:styleId="a6">
    <w:name w:val="Название объекта Знак"/>
    <w:basedOn w:val="a1"/>
    <w:link w:val="a7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24">
    <w:name w:val="Текст сноски Знак2"/>
    <w:link w:val="a8"/>
    <w:uiPriority w:val="99"/>
    <w:rPr>
      <w:sz w:val="18"/>
    </w:rPr>
  </w:style>
  <w:style w:type="character" w:styleId="a9">
    <w:name w:val="footnote reference"/>
    <w:basedOn w:val="a1"/>
    <w:uiPriority w:val="99"/>
    <w:unhideWhenUsed/>
    <w:rPr>
      <w:vertAlign w:val="superscript"/>
    </w:rPr>
  </w:style>
  <w:style w:type="character" w:customStyle="1" w:styleId="EndnoteTextChar">
    <w:name w:val="Endnote Text Char"/>
    <w:uiPriority w:val="99"/>
    <w:rPr>
      <w:sz w:val="20"/>
    </w:rPr>
  </w:style>
  <w:style w:type="character" w:styleId="aa">
    <w:name w:val="endnote reference"/>
    <w:basedOn w:val="a1"/>
    <w:uiPriority w:val="99"/>
    <w:semiHidden/>
    <w:unhideWhenUsed/>
    <w:rPr>
      <w:vertAlign w:val="superscript"/>
    </w:rPr>
  </w:style>
  <w:style w:type="paragraph" w:styleId="12">
    <w:name w:val="toc 1"/>
    <w:basedOn w:val="a0"/>
    <w:next w:val="a0"/>
    <w:uiPriority w:val="39"/>
    <w:unhideWhenUsed/>
    <w:pPr>
      <w:spacing w:after="57"/>
    </w:pPr>
  </w:style>
  <w:style w:type="paragraph" w:styleId="25">
    <w:name w:val="toc 2"/>
    <w:basedOn w:val="a0"/>
    <w:next w:val="a0"/>
    <w:uiPriority w:val="39"/>
    <w:unhideWhenUsed/>
    <w:pPr>
      <w:spacing w:after="57"/>
      <w:ind w:left="283"/>
    </w:pPr>
  </w:style>
  <w:style w:type="paragraph" w:styleId="32">
    <w:name w:val="toc 3"/>
    <w:basedOn w:val="a0"/>
    <w:next w:val="a0"/>
    <w:uiPriority w:val="39"/>
    <w:unhideWhenUsed/>
    <w:pPr>
      <w:spacing w:after="57"/>
      <w:ind w:left="567"/>
    </w:pPr>
  </w:style>
  <w:style w:type="paragraph" w:styleId="42">
    <w:name w:val="toc 4"/>
    <w:basedOn w:val="a0"/>
    <w:next w:val="a0"/>
    <w:uiPriority w:val="39"/>
    <w:unhideWhenUsed/>
    <w:pPr>
      <w:spacing w:after="57"/>
      <w:ind w:left="850"/>
    </w:pPr>
  </w:style>
  <w:style w:type="paragraph" w:styleId="52">
    <w:name w:val="toc 5"/>
    <w:basedOn w:val="a0"/>
    <w:next w:val="a0"/>
    <w:uiPriority w:val="39"/>
    <w:unhideWhenUsed/>
    <w:pPr>
      <w:spacing w:after="57"/>
      <w:ind w:left="1134"/>
    </w:pPr>
  </w:style>
  <w:style w:type="paragraph" w:styleId="61">
    <w:name w:val="toc 6"/>
    <w:basedOn w:val="a0"/>
    <w:next w:val="a0"/>
    <w:uiPriority w:val="39"/>
    <w:unhideWhenUsed/>
    <w:pPr>
      <w:spacing w:after="57"/>
      <w:ind w:left="1417"/>
    </w:pPr>
  </w:style>
  <w:style w:type="paragraph" w:styleId="71">
    <w:name w:val="toc 7"/>
    <w:basedOn w:val="a0"/>
    <w:next w:val="a0"/>
    <w:uiPriority w:val="39"/>
    <w:unhideWhenUsed/>
    <w:pPr>
      <w:spacing w:after="57"/>
      <w:ind w:left="1701"/>
    </w:pPr>
  </w:style>
  <w:style w:type="paragraph" w:styleId="81">
    <w:name w:val="toc 8"/>
    <w:basedOn w:val="a0"/>
    <w:next w:val="a0"/>
    <w:uiPriority w:val="39"/>
    <w:unhideWhenUsed/>
    <w:pPr>
      <w:spacing w:after="57"/>
      <w:ind w:left="1984"/>
    </w:pPr>
  </w:style>
  <w:style w:type="paragraph" w:styleId="91">
    <w:name w:val="toc 9"/>
    <w:basedOn w:val="a0"/>
    <w:next w:val="a0"/>
    <w:uiPriority w:val="39"/>
    <w:unhideWhenUsed/>
    <w:pPr>
      <w:spacing w:after="57"/>
      <w:ind w:left="2268"/>
    </w:pPr>
  </w:style>
  <w:style w:type="paragraph" w:styleId="ab">
    <w:name w:val="TOC Heading"/>
    <w:uiPriority w:val="39"/>
    <w:unhideWhenUsed/>
  </w:style>
  <w:style w:type="paragraph" w:styleId="ac">
    <w:name w:val="table of figures"/>
    <w:basedOn w:val="a0"/>
    <w:next w:val="a0"/>
    <w:uiPriority w:val="99"/>
    <w:unhideWhenUsed/>
  </w:style>
  <w:style w:type="character" w:customStyle="1" w:styleId="10">
    <w:name w:val="Заголовок 1 Знак"/>
    <w:basedOn w:val="a1"/>
    <w:link w:val="1"/>
    <w:uiPriority w:val="9"/>
    <w:qFormat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1"/>
    <w:link w:val="2"/>
    <w:uiPriority w:val="9"/>
    <w:qFormat/>
    <w:rPr>
      <w:rFonts w:ascii="XO Thames" w:eastAsia="XO Thames" w:hAnsi="XO Thames" w:cs="XO Thames"/>
      <w:b/>
      <w:color w:val="000000"/>
      <w:sz w:val="28"/>
      <w:szCs w:val="20"/>
      <w:lang w:eastAsia="zh-CN" w:bidi="hi-IN"/>
    </w:rPr>
  </w:style>
  <w:style w:type="character" w:customStyle="1" w:styleId="30">
    <w:name w:val="Заголовок 3 Знак"/>
    <w:basedOn w:val="a1"/>
    <w:link w:val="3"/>
    <w:uiPriority w:val="9"/>
    <w:semiHidden/>
    <w:qFormat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uiPriority w:val="9"/>
    <w:semiHidden/>
    <w:qFormat/>
    <w:rPr>
      <w:rFonts w:ascii="XO Thames" w:eastAsia="XO Thames" w:hAnsi="XO Thames" w:cs="XO Thames"/>
      <w:b/>
      <w:color w:val="000000"/>
      <w:sz w:val="24"/>
      <w:szCs w:val="20"/>
      <w:lang w:eastAsia="zh-CN" w:bidi="hi-IN"/>
    </w:rPr>
  </w:style>
  <w:style w:type="character" w:customStyle="1" w:styleId="50">
    <w:name w:val="Заголовок 5 Знак"/>
    <w:basedOn w:val="a1"/>
    <w:link w:val="5"/>
    <w:uiPriority w:val="9"/>
    <w:semiHidden/>
    <w:qFormat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eastAsia="ru-RU"/>
    </w:rPr>
  </w:style>
  <w:style w:type="character" w:styleId="ad">
    <w:name w:val="page number"/>
    <w:uiPriority w:val="99"/>
    <w:rPr>
      <w:rFonts w:ascii="Times New Roman" w:hAnsi="Times New Roman" w:cs="Times New Roman"/>
    </w:rPr>
  </w:style>
  <w:style w:type="character" w:customStyle="1" w:styleId="ae">
    <w:name w:val="Верхний колонтитул Знак"/>
    <w:basedOn w:val="a1"/>
    <w:link w:val="af"/>
    <w:uiPriority w:val="99"/>
    <w:qFormat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0">
    <w:name w:val="Нижний колонтитул Знак"/>
    <w:basedOn w:val="a1"/>
    <w:link w:val="af1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Основной текст с отступом Знак"/>
    <w:basedOn w:val="a1"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3">
    <w:name w:val="Основной текст с отступом Знак1"/>
    <w:link w:val="af3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4">
    <w:name w:val="Основной текст Знак"/>
    <w:basedOn w:val="a1"/>
    <w:link w:val="af5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Normal">
    <w:name w:val="ConsNormal Знак"/>
    <w:link w:val="ConsNormal0"/>
    <w:qFormat/>
    <w:rPr>
      <w:rFonts w:ascii="Consultant" w:eastAsia="Arial" w:hAnsi="Consultant" w:cs="Times New Roman"/>
      <w:lang w:eastAsia="ar-SA"/>
    </w:rPr>
  </w:style>
  <w:style w:type="character" w:customStyle="1" w:styleId="ConsPlusNormal">
    <w:name w:val="ConsPlusNormal Знак"/>
    <w:link w:val="ConsPlusNormal0"/>
    <w:qFormat/>
    <w:rPr>
      <w:rFonts w:ascii="Arial" w:eastAsia="Times New Roman" w:hAnsi="Arial" w:cs="Arial"/>
      <w:lang w:eastAsia="ru-RU"/>
    </w:rPr>
  </w:style>
  <w:style w:type="character" w:customStyle="1" w:styleId="af6">
    <w:name w:val="Текст Знак"/>
    <w:basedOn w:val="a1"/>
    <w:link w:val="af7"/>
    <w:uiPriority w:val="99"/>
    <w:qFormat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14">
    <w:name w:val="Гиперссылка1"/>
    <w:rPr>
      <w:color w:val="000080"/>
      <w:u w:val="single"/>
    </w:rPr>
  </w:style>
  <w:style w:type="character" w:customStyle="1" w:styleId="af8">
    <w:name w:val="Текст выноски Знак"/>
    <w:basedOn w:val="a1"/>
    <w:link w:val="af9"/>
    <w:uiPriority w:val="99"/>
    <w:qFormat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fa">
    <w:name w:val="Текст сноски Знак"/>
    <w:basedOn w:val="a1"/>
    <w:link w:val="Footnote1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Символ сноски"/>
    <w:qFormat/>
  </w:style>
  <w:style w:type="character" w:customStyle="1" w:styleId="15">
    <w:name w:val="Знак сноски1"/>
    <w:rPr>
      <w:rFonts w:ascii="Calibri" w:eastAsia="Calibri" w:hAnsi="Calibri" w:cs="Calibri"/>
      <w:color w:val="000000"/>
      <w:sz w:val="22"/>
      <w:vertAlign w:val="superscript"/>
    </w:rPr>
  </w:style>
  <w:style w:type="character" w:customStyle="1" w:styleId="markedcontent">
    <w:name w:val="markedcontent"/>
    <w:basedOn w:val="a1"/>
    <w:qFormat/>
  </w:style>
  <w:style w:type="character" w:customStyle="1" w:styleId="afc">
    <w:name w:val="Абзац списка Знак"/>
    <w:link w:val="afd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e">
    <w:name w:val="Текст концевой сноски Знак"/>
    <w:basedOn w:val="a1"/>
    <w:link w:val="aff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0">
    <w:name w:val="Символ концевой сноски"/>
    <w:qFormat/>
  </w:style>
  <w:style w:type="character" w:customStyle="1" w:styleId="16">
    <w:name w:val="Знак концевой сноски1"/>
    <w:rPr>
      <w:rFonts w:ascii="Calibri" w:eastAsia="Calibri" w:hAnsi="Calibri" w:cs="Calibri"/>
      <w:color w:val="000000"/>
      <w:sz w:val="22"/>
      <w:vertAlign w:val="superscript"/>
    </w:rPr>
  </w:style>
  <w:style w:type="character" w:customStyle="1" w:styleId="layout">
    <w:name w:val="layout"/>
    <w:basedOn w:val="a1"/>
    <w:qFormat/>
  </w:style>
  <w:style w:type="character" w:customStyle="1" w:styleId="CharChar">
    <w:name w:val="Обычный Char Char"/>
    <w:link w:val="17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f1">
    <w:name w:val="FollowedHyperlink"/>
    <w:basedOn w:val="a1"/>
    <w:uiPriority w:val="99"/>
    <w:semiHidden/>
    <w:unhideWhenUsed/>
    <w:rPr>
      <w:color w:val="800080" w:themeColor="followedHyperlink"/>
      <w:u w:val="single"/>
    </w:rPr>
  </w:style>
  <w:style w:type="character" w:customStyle="1" w:styleId="18">
    <w:name w:val="Неразрешенное упоминание1"/>
    <w:basedOn w:val="a1"/>
    <w:unhideWhenUsed/>
    <w:qFormat/>
    <w:rPr>
      <w:color w:val="605E5C"/>
      <w:shd w:val="clear" w:color="auto" w:fill="E1DFDD"/>
    </w:rPr>
  </w:style>
  <w:style w:type="character" w:customStyle="1" w:styleId="111">
    <w:name w:val="Заголовок 11"/>
    <w:qFormat/>
    <w:rPr>
      <w:rFonts w:ascii="Calibri" w:hAnsi="Calibri"/>
      <w:color w:val="2F5496"/>
      <w:sz w:val="32"/>
    </w:rPr>
  </w:style>
  <w:style w:type="character" w:customStyle="1" w:styleId="Contents2">
    <w:name w:val="Contents 2"/>
    <w:qFormat/>
    <w:rPr>
      <w:rFonts w:ascii="XO Thames" w:hAnsi="XO Thames"/>
      <w:sz w:val="28"/>
    </w:rPr>
  </w:style>
  <w:style w:type="character" w:customStyle="1" w:styleId="Contents4">
    <w:name w:val="Contents 4"/>
    <w:qFormat/>
    <w:rPr>
      <w:rFonts w:ascii="XO Thames" w:hAnsi="XO Thames"/>
      <w:sz w:val="28"/>
    </w:rPr>
  </w:style>
  <w:style w:type="character" w:customStyle="1" w:styleId="Contents6">
    <w:name w:val="Contents 6"/>
    <w:qFormat/>
    <w:rPr>
      <w:rFonts w:ascii="XO Thames" w:hAnsi="XO Thames"/>
      <w:sz w:val="28"/>
    </w:rPr>
  </w:style>
  <w:style w:type="character" w:customStyle="1" w:styleId="HTML">
    <w:name w:val="Стандартный HTML Знак"/>
    <w:link w:val="HTML0"/>
    <w:uiPriority w:val="99"/>
    <w:qFormat/>
    <w:rPr>
      <w:rFonts w:ascii="Courier New" w:hAnsi="Courier New"/>
    </w:rPr>
  </w:style>
  <w:style w:type="character" w:customStyle="1" w:styleId="first">
    <w:name w:val="first"/>
    <w:qFormat/>
    <w:rPr>
      <w:rFonts w:ascii="Times New Roman" w:hAnsi="Times New Roman"/>
      <w:sz w:val="24"/>
    </w:rPr>
  </w:style>
  <w:style w:type="character" w:customStyle="1" w:styleId="Contents7">
    <w:name w:val="Contents 7"/>
    <w:qFormat/>
    <w:rPr>
      <w:rFonts w:ascii="XO Thames" w:hAnsi="XO Thames"/>
      <w:sz w:val="28"/>
    </w:rPr>
  </w:style>
  <w:style w:type="character" w:customStyle="1" w:styleId="311">
    <w:name w:val="Заголовок 31"/>
    <w:qFormat/>
    <w:rPr>
      <w:rFonts w:asciiTheme="majorHAnsi" w:hAnsiTheme="majorHAnsi"/>
      <w:b/>
      <w:color w:val="4F81BD" w:themeColor="accent1"/>
      <w:sz w:val="24"/>
    </w:rPr>
  </w:style>
  <w:style w:type="character" w:customStyle="1" w:styleId="211">
    <w:name w:val="Заголовок 21"/>
    <w:qFormat/>
    <w:rPr>
      <w:rFonts w:ascii="Calibri" w:hAnsi="Calibri"/>
      <w:b/>
      <w:color w:val="4472C4"/>
      <w:sz w:val="26"/>
    </w:rPr>
  </w:style>
  <w:style w:type="character" w:customStyle="1" w:styleId="hljs-attr">
    <w:name w:val="hljs-attr"/>
    <w:basedOn w:val="a1"/>
    <w:qFormat/>
  </w:style>
  <w:style w:type="character" w:customStyle="1" w:styleId="Contents3">
    <w:name w:val="Contents 3"/>
    <w:qFormat/>
    <w:rPr>
      <w:rFonts w:ascii="XO Thames" w:hAnsi="XO Thames"/>
      <w:sz w:val="28"/>
    </w:rPr>
  </w:style>
  <w:style w:type="character" w:customStyle="1" w:styleId="FootnoteCharacters">
    <w:name w:val="Footnote Characters"/>
    <w:basedOn w:val="a1"/>
    <w:qFormat/>
    <w:rPr>
      <w:vertAlign w:val="superscript"/>
    </w:rPr>
  </w:style>
  <w:style w:type="character" w:customStyle="1" w:styleId="aff2">
    <w:name w:val="Тема примечания Знак"/>
    <w:basedOn w:val="aff3"/>
    <w:qFormat/>
    <w:rPr>
      <w:b/>
      <w:sz w:val="20"/>
    </w:rPr>
  </w:style>
  <w:style w:type="character" w:customStyle="1" w:styleId="511">
    <w:name w:val="Заголовок 51"/>
    <w:qFormat/>
    <w:rPr>
      <w:b/>
      <w:sz w:val="22"/>
    </w:rPr>
  </w:style>
  <w:style w:type="character" w:customStyle="1" w:styleId="Footnote">
    <w:name w:val="Footnote"/>
    <w:link w:val="19"/>
    <w:qFormat/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Contents1">
    <w:name w:val="Contents 1"/>
    <w:qFormat/>
    <w:rPr>
      <w:rFonts w:ascii="XO Thames" w:hAnsi="XO Thames"/>
      <w:b/>
      <w:sz w:val="28"/>
    </w:rPr>
  </w:style>
  <w:style w:type="character" w:customStyle="1" w:styleId="aff3">
    <w:name w:val="Текст примечания Знак"/>
    <w:uiPriority w:val="99"/>
    <w:qFormat/>
    <w:rPr>
      <w:sz w:val="20"/>
    </w:rPr>
  </w:style>
  <w:style w:type="character" w:customStyle="1" w:styleId="HeaderandFooter">
    <w:name w:val="Header and Footer"/>
    <w:qFormat/>
    <w:rPr>
      <w:rFonts w:ascii="XO Thames" w:hAnsi="XO Thames"/>
      <w:sz w:val="20"/>
    </w:rPr>
  </w:style>
  <w:style w:type="character" w:styleId="HTML1">
    <w:name w:val="HTML Code"/>
    <w:basedOn w:val="a1"/>
    <w:qFormat/>
    <w:rPr>
      <w:rFonts w:ascii="Courier New" w:hAnsi="Courier New"/>
      <w:sz w:val="20"/>
    </w:rPr>
  </w:style>
  <w:style w:type="character" w:customStyle="1" w:styleId="Contents9">
    <w:name w:val="Contents 9"/>
    <w:qFormat/>
    <w:rPr>
      <w:rFonts w:ascii="XO Thames" w:hAnsi="XO Thames"/>
      <w:sz w:val="28"/>
    </w:rPr>
  </w:style>
  <w:style w:type="character" w:customStyle="1" w:styleId="aff4">
    <w:name w:val="Без интервала Знак"/>
    <w:qFormat/>
  </w:style>
  <w:style w:type="character" w:customStyle="1" w:styleId="1a">
    <w:name w:val="Нижний колонтитул1"/>
    <w:qFormat/>
  </w:style>
  <w:style w:type="character" w:customStyle="1" w:styleId="Contents8">
    <w:name w:val="Contents 8"/>
    <w:qFormat/>
    <w:rPr>
      <w:rFonts w:ascii="XO Thames" w:hAnsi="XO Thames"/>
      <w:sz w:val="28"/>
    </w:rPr>
  </w:style>
  <w:style w:type="character" w:customStyle="1" w:styleId="1b">
    <w:name w:val="Верхний колонтитул1"/>
    <w:qFormat/>
  </w:style>
  <w:style w:type="character" w:customStyle="1" w:styleId="Textbody">
    <w:name w:val="Text body"/>
    <w:qFormat/>
    <w:rPr>
      <w:rFonts w:ascii="Times New Roman" w:hAnsi="Times New Roman"/>
    </w:rPr>
  </w:style>
  <w:style w:type="character" w:customStyle="1" w:styleId="Contents5">
    <w:name w:val="Contents 5"/>
    <w:qFormat/>
    <w:rPr>
      <w:rFonts w:ascii="XO Thames" w:hAnsi="XO Thames"/>
      <w:sz w:val="28"/>
    </w:rPr>
  </w:style>
  <w:style w:type="character" w:customStyle="1" w:styleId="aff5">
    <w:name w:val="Текст_Жирный"/>
    <w:qFormat/>
    <w:rPr>
      <w:rFonts w:ascii="Times New Roman" w:hAnsi="Times New Roman"/>
      <w:b/>
    </w:rPr>
  </w:style>
  <w:style w:type="character" w:customStyle="1" w:styleId="1c">
    <w:name w:val="Подзаголовок1"/>
    <w:qFormat/>
    <w:rPr>
      <w:rFonts w:ascii="Georgia" w:hAnsi="Georgia"/>
      <w:i/>
      <w:color w:val="666666"/>
      <w:sz w:val="48"/>
    </w:rPr>
  </w:style>
  <w:style w:type="character" w:customStyle="1" w:styleId="1d">
    <w:name w:val="Заголовок1"/>
    <w:qFormat/>
    <w:rPr>
      <w:b/>
      <w:sz w:val="72"/>
    </w:rPr>
  </w:style>
  <w:style w:type="character" w:customStyle="1" w:styleId="aff6">
    <w:name w:val="Обычный (веб) Знак"/>
    <w:qFormat/>
    <w:rPr>
      <w:rFonts w:ascii="Times New Roman" w:hAnsi="Times New Roman"/>
      <w:sz w:val="24"/>
    </w:rPr>
  </w:style>
  <w:style w:type="character" w:customStyle="1" w:styleId="411">
    <w:name w:val="Заголовок 41"/>
    <w:qFormat/>
    <w:rPr>
      <w:b/>
      <w:sz w:val="24"/>
    </w:rPr>
  </w:style>
  <w:style w:type="character" w:styleId="aff7">
    <w:name w:val="annotation reference"/>
    <w:basedOn w:val="a1"/>
    <w:link w:val="1e"/>
    <w:qFormat/>
    <w:rPr>
      <w:rFonts w:eastAsia="Tahoma" w:cs="Droid Sans Devanagari"/>
      <w:i/>
      <w:iCs/>
      <w:color w:val="000000"/>
      <w:sz w:val="24"/>
      <w:szCs w:val="24"/>
      <w:lang w:eastAsia="zh-CN" w:bidi="hi-IN"/>
    </w:rPr>
  </w:style>
  <w:style w:type="character" w:customStyle="1" w:styleId="610">
    <w:name w:val="Заголовок 61"/>
    <w:qFormat/>
    <w:rPr>
      <w:b/>
      <w:sz w:val="20"/>
    </w:rPr>
  </w:style>
  <w:style w:type="character" w:customStyle="1" w:styleId="1f">
    <w:name w:val="Номер строки1"/>
    <w:qFormat/>
  </w:style>
  <w:style w:type="character" w:customStyle="1" w:styleId="EndnoteCharacters">
    <w:name w:val="Endnote Characters"/>
    <w:qFormat/>
    <w:rPr>
      <w:vertAlign w:val="superscript"/>
    </w:rPr>
  </w:style>
  <w:style w:type="character" w:customStyle="1" w:styleId="FootnoteAnchor">
    <w:name w:val="Footnote Anchor"/>
    <w:qFormat/>
    <w:rPr>
      <w:vertAlign w:val="superscript"/>
    </w:rPr>
  </w:style>
  <w:style w:type="character" w:customStyle="1" w:styleId="aff8">
    <w:name w:val="Выделение жирным"/>
    <w:qFormat/>
    <w:rPr>
      <w:b/>
      <w:bCs/>
    </w:rPr>
  </w:style>
  <w:style w:type="character" w:customStyle="1" w:styleId="EndnoteAnchor">
    <w:name w:val="Endnote Anchor"/>
    <w:qFormat/>
    <w:rPr>
      <w:vertAlign w:val="superscript"/>
    </w:rPr>
  </w:style>
  <w:style w:type="character" w:customStyle="1" w:styleId="aff9">
    <w:name w:val="Заголовок Знак"/>
    <w:basedOn w:val="a1"/>
    <w:link w:val="affa"/>
    <w:uiPriority w:val="10"/>
    <w:qFormat/>
    <w:rPr>
      <w:rFonts w:ascii="Calibri" w:eastAsia="Tahoma" w:hAnsi="Calibri" w:cs="Noto Sans Devanagari"/>
      <w:b/>
      <w:color w:val="000000"/>
      <w:sz w:val="72"/>
      <w:szCs w:val="20"/>
      <w:lang w:eastAsia="zh-CN" w:bidi="hi-IN"/>
    </w:rPr>
  </w:style>
  <w:style w:type="character" w:customStyle="1" w:styleId="HTML10">
    <w:name w:val="Стандартный HTML Знак1"/>
    <w:basedOn w:val="a1"/>
    <w:uiPriority w:val="99"/>
    <w:semiHidden/>
    <w:qFormat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1f0">
    <w:name w:val="Текст примечания Знак1"/>
    <w:basedOn w:val="a1"/>
    <w:link w:val="affb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f1">
    <w:name w:val="Тема примечания Знак1"/>
    <w:basedOn w:val="1f0"/>
    <w:link w:val="affc"/>
    <w:uiPriority w:val="99"/>
    <w:qFormat/>
    <w:rPr>
      <w:rFonts w:ascii="Calibri" w:eastAsia="Tahoma" w:hAnsi="Calibri" w:cs="Noto Sans Devanagari"/>
      <w:b/>
      <w:color w:val="000000"/>
      <w:sz w:val="20"/>
      <w:szCs w:val="20"/>
      <w:lang w:eastAsia="zh-CN" w:bidi="hi-IN"/>
    </w:rPr>
  </w:style>
  <w:style w:type="character" w:customStyle="1" w:styleId="affd">
    <w:name w:val="Подзаголовок Знак"/>
    <w:basedOn w:val="a1"/>
    <w:link w:val="affe"/>
    <w:uiPriority w:val="11"/>
    <w:qFormat/>
    <w:rPr>
      <w:rFonts w:ascii="Georgia" w:eastAsia="Tahoma" w:hAnsi="Georgia" w:cs="Noto Sans Devanagari"/>
      <w:i/>
      <w:color w:val="666666"/>
      <w:sz w:val="48"/>
      <w:szCs w:val="20"/>
      <w:lang w:eastAsia="zh-CN" w:bidi="hi-IN"/>
    </w:rPr>
  </w:style>
  <w:style w:type="character" w:customStyle="1" w:styleId="afff">
    <w:name w:val="Указатель Знак"/>
    <w:qFormat/>
    <w:rPr>
      <w:rFonts w:ascii="Calibri" w:eastAsia="Calibri" w:hAnsi="Calibri" w:cs="Calibri"/>
      <w:color w:val="000000"/>
      <w:sz w:val="22"/>
    </w:rPr>
  </w:style>
  <w:style w:type="character" w:customStyle="1" w:styleId="HTML2">
    <w:name w:val="Код HTML2"/>
    <w:qFormat/>
    <w:rPr>
      <w:rFonts w:ascii="Courier New" w:eastAsia="Courier New" w:hAnsi="Courier New" w:cs="Courier New"/>
      <w:color w:val="000000"/>
      <w:sz w:val="20"/>
    </w:rPr>
  </w:style>
  <w:style w:type="character" w:customStyle="1" w:styleId="26">
    <w:name w:val="Знак сноски2"/>
    <w:qFormat/>
    <w:rPr>
      <w:sz w:val="14"/>
    </w:rPr>
  </w:style>
  <w:style w:type="character" w:customStyle="1" w:styleId="1f2">
    <w:name w:val="Без интервала1"/>
    <w:qFormat/>
    <w:rPr>
      <w:rFonts w:ascii="Calibri" w:eastAsia="Calibri" w:hAnsi="Calibri" w:cs="Calibri"/>
      <w:color w:val="000000"/>
      <w:sz w:val="22"/>
    </w:rPr>
  </w:style>
  <w:style w:type="character" w:customStyle="1" w:styleId="FootnoteSymbol">
    <w:name w:val="Footnote Symbol"/>
    <w:qFormat/>
    <w:rPr>
      <w:rFonts w:ascii="Calibri" w:eastAsia="Calibri" w:hAnsi="Calibri" w:cs="Calibri"/>
      <w:color w:val="000000"/>
      <w:sz w:val="22"/>
      <w:vertAlign w:val="superscript"/>
    </w:rPr>
  </w:style>
  <w:style w:type="character" w:customStyle="1" w:styleId="VisitedInternetLink">
    <w:name w:val="Visited Internet Link"/>
    <w:qFormat/>
    <w:rPr>
      <w:rFonts w:ascii="Calibri" w:eastAsia="Calibri" w:hAnsi="Calibri" w:cs="Calibri"/>
      <w:color w:val="800000"/>
      <w:sz w:val="22"/>
      <w:u w:val="single"/>
    </w:rPr>
  </w:style>
  <w:style w:type="character" w:customStyle="1" w:styleId="27">
    <w:name w:val="Текст примечания2"/>
    <w:qFormat/>
    <w:rPr>
      <w:sz w:val="20"/>
    </w:rPr>
  </w:style>
  <w:style w:type="character" w:customStyle="1" w:styleId="1f3">
    <w:name w:val="Список1"/>
    <w:qFormat/>
    <w:rPr>
      <w:rFonts w:ascii="Calibri" w:eastAsia="Calibri" w:hAnsi="Calibri" w:cs="Calibri"/>
      <w:color w:val="000000"/>
      <w:sz w:val="22"/>
    </w:rPr>
  </w:style>
  <w:style w:type="character" w:customStyle="1" w:styleId="1f4">
    <w:name w:val="Обычный (Интернет)1"/>
    <w:qFormat/>
    <w:rPr>
      <w:rFonts w:ascii="Times New Roman" w:eastAsia="Times New Roman" w:hAnsi="Times New Roman" w:cs="Times New Roman"/>
      <w:sz w:val="24"/>
    </w:rPr>
  </w:style>
  <w:style w:type="character" w:customStyle="1" w:styleId="StrongEmphasis">
    <w:name w:val="Strong Emphasis"/>
    <w:qFormat/>
    <w:rPr>
      <w:rFonts w:ascii="Calibri" w:eastAsia="Calibri" w:hAnsi="Calibri" w:cs="Calibri"/>
      <w:b/>
      <w:color w:val="000000"/>
      <w:sz w:val="22"/>
    </w:rPr>
  </w:style>
  <w:style w:type="character" w:customStyle="1" w:styleId="HTML11">
    <w:name w:val="Стандартный HTML1"/>
    <w:qFormat/>
    <w:rPr>
      <w:rFonts w:ascii="Courier New" w:eastAsia="Courier New" w:hAnsi="Courier New" w:cs="Courier New"/>
      <w:color w:val="000000"/>
    </w:rPr>
  </w:style>
  <w:style w:type="character" w:customStyle="1" w:styleId="28">
    <w:name w:val="Основной шрифт абзаца2"/>
    <w:qFormat/>
  </w:style>
  <w:style w:type="character" w:customStyle="1" w:styleId="120">
    <w:name w:val="Заголовок 12"/>
    <w:qFormat/>
    <w:rPr>
      <w:rFonts w:ascii="XO Thames" w:eastAsia="XO Thames" w:hAnsi="XO Thames" w:cs="XO Thames"/>
      <w:b/>
      <w:sz w:val="32"/>
    </w:rPr>
  </w:style>
  <w:style w:type="character" w:customStyle="1" w:styleId="1f5">
    <w:name w:val="Нижний колонтитул Знак1"/>
    <w:qFormat/>
    <w:rPr>
      <w:rFonts w:ascii="Calibri" w:eastAsia="Calibri" w:hAnsi="Calibri" w:cs="Calibri"/>
      <w:color w:val="0000FF"/>
      <w:sz w:val="22"/>
      <w:u w:val="single"/>
    </w:rPr>
  </w:style>
  <w:style w:type="character" w:customStyle="1" w:styleId="1f6">
    <w:name w:val="Знак сноски1"/>
    <w:qFormat/>
    <w:rPr>
      <w:rFonts w:ascii="Calibri" w:eastAsia="Calibri" w:hAnsi="Calibri" w:cs="Calibri"/>
      <w:color w:val="000000"/>
      <w:sz w:val="14"/>
    </w:rPr>
  </w:style>
  <w:style w:type="character" w:customStyle="1" w:styleId="1f7">
    <w:name w:val="Текст примечания1"/>
    <w:qFormat/>
    <w:rPr>
      <w:rFonts w:ascii="Calibri" w:eastAsia="Calibri" w:hAnsi="Calibri" w:cs="Calibri"/>
      <w:color w:val="000000"/>
    </w:rPr>
  </w:style>
  <w:style w:type="character" w:customStyle="1" w:styleId="1f8">
    <w:name w:val="Текст выноски1"/>
    <w:qFormat/>
    <w:rPr>
      <w:rFonts w:ascii="Segoe UI" w:eastAsia="Segoe UI" w:hAnsi="Segoe UI" w:cs="Segoe UI"/>
      <w:color w:val="000000"/>
      <w:sz w:val="18"/>
    </w:rPr>
  </w:style>
  <w:style w:type="character" w:customStyle="1" w:styleId="1f9">
    <w:name w:val="Тема примечания1"/>
    <w:basedOn w:val="1f7"/>
    <w:qFormat/>
    <w:rPr>
      <w:rFonts w:ascii="Calibri" w:eastAsia="Calibri" w:hAnsi="Calibri" w:cs="Calibri"/>
      <w:b/>
      <w:color w:val="000000"/>
    </w:rPr>
  </w:style>
  <w:style w:type="character" w:customStyle="1" w:styleId="EndnoteSymbol">
    <w:name w:val="Endnote Symbol"/>
    <w:qFormat/>
    <w:rPr>
      <w:rFonts w:ascii="Calibri" w:eastAsia="Calibri" w:hAnsi="Calibri" w:cs="Calibri"/>
      <w:color w:val="000000"/>
      <w:sz w:val="22"/>
      <w:vertAlign w:val="superscript"/>
    </w:rPr>
  </w:style>
  <w:style w:type="character" w:customStyle="1" w:styleId="29">
    <w:name w:val="Подзаголовок2"/>
    <w:qFormat/>
    <w:rPr>
      <w:rFonts w:ascii="XO Thames" w:eastAsia="XO Thames" w:hAnsi="XO Thames" w:cs="XO Thames"/>
      <w:i/>
      <w:sz w:val="24"/>
    </w:rPr>
  </w:style>
  <w:style w:type="character" w:customStyle="1" w:styleId="420">
    <w:name w:val="Заголовок 42"/>
    <w:qFormat/>
    <w:rPr>
      <w:rFonts w:ascii="XO Thames" w:eastAsia="XO Thames" w:hAnsi="XO Thames" w:cs="XO Thames"/>
      <w:b/>
      <w:sz w:val="24"/>
    </w:rPr>
  </w:style>
  <w:style w:type="character" w:customStyle="1" w:styleId="220">
    <w:name w:val="Заголовок 22"/>
    <w:qFormat/>
    <w:rPr>
      <w:rFonts w:ascii="XO Thames" w:eastAsia="XO Thames" w:hAnsi="XO Thames" w:cs="XO Thames"/>
      <w:b/>
      <w:sz w:val="28"/>
    </w:rPr>
  </w:style>
  <w:style w:type="character" w:customStyle="1" w:styleId="afff0">
    <w:name w:val="Символ нумерации"/>
    <w:qFormat/>
  </w:style>
  <w:style w:type="character" w:customStyle="1" w:styleId="WW8Num240z0">
    <w:name w:val="WW8Num240z0"/>
    <w:qFormat/>
  </w:style>
  <w:style w:type="character" w:customStyle="1" w:styleId="WW8Num240z1">
    <w:name w:val="WW8Num240z1"/>
    <w:qFormat/>
  </w:style>
  <w:style w:type="character" w:customStyle="1" w:styleId="WW8Num240z2">
    <w:name w:val="WW8Num240z2"/>
    <w:qFormat/>
  </w:style>
  <w:style w:type="character" w:customStyle="1" w:styleId="WW8Num240z3">
    <w:name w:val="WW8Num240z3"/>
    <w:qFormat/>
  </w:style>
  <w:style w:type="character" w:customStyle="1" w:styleId="WW8Num240z4">
    <w:name w:val="WW8Num240z4"/>
    <w:qFormat/>
  </w:style>
  <w:style w:type="character" w:customStyle="1" w:styleId="WW8Num240z5">
    <w:name w:val="WW8Num240z5"/>
    <w:qFormat/>
  </w:style>
  <w:style w:type="character" w:customStyle="1" w:styleId="WW8Num240z6">
    <w:name w:val="WW8Num240z6"/>
    <w:qFormat/>
  </w:style>
  <w:style w:type="character" w:customStyle="1" w:styleId="WW8Num240z7">
    <w:name w:val="WW8Num240z7"/>
    <w:qFormat/>
  </w:style>
  <w:style w:type="character" w:customStyle="1" w:styleId="WW8Num240z8">
    <w:name w:val="WW8Num240z8"/>
    <w:qFormat/>
  </w:style>
  <w:style w:type="character" w:customStyle="1" w:styleId="WW8Num241z0">
    <w:name w:val="WW8Num241z0"/>
    <w:qFormat/>
    <w:rPr>
      <w:rFonts w:cs="Times New Roman"/>
    </w:rPr>
  </w:style>
  <w:style w:type="character" w:customStyle="1" w:styleId="WW8Num241z1">
    <w:name w:val="WW8Num241z1"/>
    <w:qFormat/>
  </w:style>
  <w:style w:type="character" w:customStyle="1" w:styleId="WW8Num241z2">
    <w:name w:val="WW8Num241z2"/>
    <w:qFormat/>
  </w:style>
  <w:style w:type="character" w:customStyle="1" w:styleId="WW8Num241z3">
    <w:name w:val="WW8Num241z3"/>
    <w:qFormat/>
  </w:style>
  <w:style w:type="character" w:customStyle="1" w:styleId="WW8Num241z4">
    <w:name w:val="WW8Num241z4"/>
    <w:qFormat/>
  </w:style>
  <w:style w:type="character" w:customStyle="1" w:styleId="WW8Num241z5">
    <w:name w:val="WW8Num241z5"/>
    <w:qFormat/>
  </w:style>
  <w:style w:type="character" w:customStyle="1" w:styleId="WW8Num241z6">
    <w:name w:val="WW8Num241z6"/>
    <w:qFormat/>
  </w:style>
  <w:style w:type="character" w:customStyle="1" w:styleId="WW8Num241z7">
    <w:name w:val="WW8Num241z7"/>
    <w:qFormat/>
  </w:style>
  <w:style w:type="character" w:customStyle="1" w:styleId="WW8Num241z8">
    <w:name w:val="WW8Num241z8"/>
    <w:qFormat/>
  </w:style>
  <w:style w:type="character" w:customStyle="1" w:styleId="WW8Num242z0">
    <w:name w:val="WW8Num242z0"/>
    <w:qFormat/>
    <w:rPr>
      <w:rFonts w:cs="Times New Roman"/>
    </w:rPr>
  </w:style>
  <w:style w:type="character" w:customStyle="1" w:styleId="WW8Num242z1">
    <w:name w:val="WW8Num242z1"/>
    <w:qFormat/>
  </w:style>
  <w:style w:type="character" w:customStyle="1" w:styleId="WW8Num242z2">
    <w:name w:val="WW8Num242z2"/>
    <w:qFormat/>
  </w:style>
  <w:style w:type="character" w:customStyle="1" w:styleId="WW8Num242z3">
    <w:name w:val="WW8Num242z3"/>
    <w:qFormat/>
  </w:style>
  <w:style w:type="character" w:customStyle="1" w:styleId="WW8Num242z4">
    <w:name w:val="WW8Num242z4"/>
    <w:qFormat/>
  </w:style>
  <w:style w:type="character" w:customStyle="1" w:styleId="WW8Num242z5">
    <w:name w:val="WW8Num242z5"/>
    <w:qFormat/>
  </w:style>
  <w:style w:type="character" w:customStyle="1" w:styleId="WW8Num242z6">
    <w:name w:val="WW8Num242z6"/>
    <w:qFormat/>
  </w:style>
  <w:style w:type="character" w:customStyle="1" w:styleId="WW8Num242z7">
    <w:name w:val="WW8Num242z7"/>
    <w:qFormat/>
  </w:style>
  <w:style w:type="character" w:customStyle="1" w:styleId="WW8Num242z8">
    <w:name w:val="WW8Num242z8"/>
    <w:qFormat/>
  </w:style>
  <w:style w:type="character" w:customStyle="1" w:styleId="WW8Num243z0">
    <w:name w:val="WW8Num243z0"/>
    <w:qFormat/>
  </w:style>
  <w:style w:type="character" w:customStyle="1" w:styleId="WW8Num243z1">
    <w:name w:val="WW8Num243z1"/>
    <w:qFormat/>
  </w:style>
  <w:style w:type="character" w:customStyle="1" w:styleId="WW8Num243z2">
    <w:name w:val="WW8Num243z2"/>
    <w:qFormat/>
  </w:style>
  <w:style w:type="character" w:customStyle="1" w:styleId="WW8Num243z3">
    <w:name w:val="WW8Num243z3"/>
    <w:qFormat/>
  </w:style>
  <w:style w:type="character" w:customStyle="1" w:styleId="WW8Num243z4">
    <w:name w:val="WW8Num243z4"/>
    <w:qFormat/>
  </w:style>
  <w:style w:type="character" w:customStyle="1" w:styleId="WW8Num243z5">
    <w:name w:val="WW8Num243z5"/>
    <w:qFormat/>
  </w:style>
  <w:style w:type="character" w:customStyle="1" w:styleId="WW8Num243z6">
    <w:name w:val="WW8Num243z6"/>
    <w:qFormat/>
  </w:style>
  <w:style w:type="character" w:customStyle="1" w:styleId="WW8Num243z7">
    <w:name w:val="WW8Num243z7"/>
    <w:qFormat/>
  </w:style>
  <w:style w:type="character" w:customStyle="1" w:styleId="WW8Num243z8">
    <w:name w:val="WW8Num243z8"/>
    <w:qFormat/>
  </w:style>
  <w:style w:type="character" w:customStyle="1" w:styleId="1fa">
    <w:name w:val="Основной текст Знак1"/>
    <w:basedOn w:val="a1"/>
    <w:qFormat/>
    <w:rPr>
      <w:rFonts w:eastAsia="Times New Roman" w:cs="Times New Roman"/>
      <w:color w:val="auto"/>
      <w:sz w:val="24"/>
      <w:szCs w:val="24"/>
      <w:lang w:eastAsia="en-US" w:bidi="ar-SA"/>
    </w:rPr>
  </w:style>
  <w:style w:type="character" w:styleId="afff1">
    <w:name w:val="Strong"/>
    <w:basedOn w:val="a1"/>
    <w:uiPriority w:val="22"/>
    <w:qFormat/>
    <w:rPr>
      <w:b/>
      <w:bCs/>
    </w:rPr>
  </w:style>
  <w:style w:type="character" w:customStyle="1" w:styleId="xref">
    <w:name w:val="xref"/>
    <w:basedOn w:val="a1"/>
    <w:qFormat/>
  </w:style>
  <w:style w:type="character" w:customStyle="1" w:styleId="pre">
    <w:name w:val="pre"/>
    <w:basedOn w:val="a1"/>
    <w:qFormat/>
  </w:style>
  <w:style w:type="character" w:customStyle="1" w:styleId="std">
    <w:name w:val="std"/>
    <w:basedOn w:val="a1"/>
    <w:qFormat/>
  </w:style>
  <w:style w:type="character" w:customStyle="1" w:styleId="n">
    <w:name w:val="n"/>
    <w:basedOn w:val="a1"/>
    <w:qFormat/>
  </w:style>
  <w:style w:type="character" w:customStyle="1" w:styleId="o">
    <w:name w:val="o"/>
    <w:basedOn w:val="a1"/>
    <w:qFormat/>
  </w:style>
  <w:style w:type="character" w:customStyle="1" w:styleId="s1">
    <w:name w:val="s1"/>
    <w:basedOn w:val="a1"/>
    <w:qFormat/>
  </w:style>
  <w:style w:type="character" w:styleId="afff2">
    <w:name w:val="Emphasis"/>
    <w:basedOn w:val="a1"/>
    <w:uiPriority w:val="20"/>
    <w:qFormat/>
    <w:rPr>
      <w:i/>
      <w:iCs/>
    </w:rPr>
  </w:style>
  <w:style w:type="character" w:customStyle="1" w:styleId="caption-text">
    <w:name w:val="caption-text"/>
    <w:basedOn w:val="a1"/>
    <w:qFormat/>
  </w:style>
  <w:style w:type="character" w:customStyle="1" w:styleId="p">
    <w:name w:val="p"/>
    <w:basedOn w:val="a1"/>
    <w:qFormat/>
  </w:style>
  <w:style w:type="character" w:customStyle="1" w:styleId="s2">
    <w:name w:val="s2"/>
    <w:basedOn w:val="a1"/>
    <w:qFormat/>
  </w:style>
  <w:style w:type="character" w:customStyle="1" w:styleId="mi">
    <w:name w:val="mi"/>
    <w:basedOn w:val="a1"/>
    <w:qFormat/>
  </w:style>
  <w:style w:type="character" w:customStyle="1" w:styleId="mf">
    <w:name w:val="mf"/>
    <w:basedOn w:val="a1"/>
    <w:qFormat/>
  </w:style>
  <w:style w:type="character" w:customStyle="1" w:styleId="1fb">
    <w:name w:val="Текст сноски Знак1"/>
    <w:basedOn w:val="a1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a">
    <w:name w:val="Неразрешенное упоминание2"/>
    <w:basedOn w:val="a1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2b">
    <w:name w:val="Заголовок2"/>
    <w:next w:val="af5"/>
    <w:uiPriority w:val="99"/>
    <w:qFormat/>
    <w:rPr>
      <w:rFonts w:ascii="Arial" w:eastAsia="Times New Roman" w:hAnsi="Arial" w:cs="Arial"/>
      <w:b/>
      <w:bCs/>
      <w:lang w:eastAsia="ru-RU"/>
    </w:rPr>
  </w:style>
  <w:style w:type="paragraph" w:styleId="af5">
    <w:name w:val="Body Text"/>
    <w:basedOn w:val="a0"/>
    <w:link w:val="af4"/>
    <w:uiPriority w:val="99"/>
    <w:unhideWhenUsed/>
    <w:qFormat/>
    <w:pPr>
      <w:spacing w:after="120"/>
    </w:pPr>
  </w:style>
  <w:style w:type="paragraph" w:styleId="afff3">
    <w:name w:val="List"/>
    <w:basedOn w:val="af5"/>
    <w:uiPriority w:val="99"/>
    <w:qFormat/>
    <w:pPr>
      <w:spacing w:after="0" w:line="276" w:lineRule="auto"/>
    </w:pPr>
    <w:rPr>
      <w:rFonts w:ascii="PT Astra Serif" w:eastAsia="Tahoma" w:hAnsi="PT Astra Serif" w:cs="Noto Sans Devanagari"/>
      <w:color w:val="000000"/>
      <w:sz w:val="22"/>
      <w:szCs w:val="20"/>
      <w:lang w:eastAsia="zh-CN" w:bidi="hi-IN"/>
    </w:rPr>
  </w:style>
  <w:style w:type="paragraph" w:styleId="a7">
    <w:name w:val="caption"/>
    <w:basedOn w:val="a0"/>
    <w:link w:val="a6"/>
    <w:uiPriority w:val="99"/>
    <w:qFormat/>
    <w:pPr>
      <w:suppressLineNumbers/>
      <w:spacing w:before="120" w:after="120" w:line="264" w:lineRule="auto"/>
    </w:pPr>
    <w:rPr>
      <w:rFonts w:ascii="PT Astra Serif" w:eastAsia="Tahoma" w:hAnsi="PT Astra Serif" w:cs="Noto Sans Devanagari"/>
      <w:i/>
      <w:iCs/>
      <w:color w:val="000000"/>
      <w:lang w:eastAsia="zh-CN" w:bidi="hi-IN"/>
    </w:rPr>
  </w:style>
  <w:style w:type="paragraph" w:customStyle="1" w:styleId="1fc">
    <w:name w:val="Указатель1"/>
    <w:basedOn w:val="Standard"/>
    <w:uiPriority w:val="99"/>
    <w:qFormat/>
    <w:pPr>
      <w:suppressLineNumbers/>
    </w:pPr>
    <w:rPr>
      <w:rFonts w:ascii="PT Astra Serif" w:eastAsia="PT Astra Serif" w:hAnsi="PT Astra Serif" w:cs="Noto Sans Devanagari"/>
      <w:lang w:eastAsia="zh-CN"/>
    </w:rPr>
  </w:style>
  <w:style w:type="paragraph" w:customStyle="1" w:styleId="ConsPlusNormal0">
    <w:name w:val="ConsPlusNormal"/>
    <w:link w:val="ConsPlusNormal"/>
    <w:qFormat/>
    <w:pPr>
      <w:widowControl w:val="0"/>
      <w:ind w:firstLine="720"/>
    </w:pPr>
    <w:rPr>
      <w:rFonts w:ascii="Arial" w:eastAsia="Times New Roman" w:hAnsi="Arial" w:cs="Arial"/>
      <w:lang w:eastAsia="ru-RU"/>
    </w:rPr>
  </w:style>
  <w:style w:type="paragraph" w:customStyle="1" w:styleId="HeaderandFooter1">
    <w:name w:val="Header and Footer1"/>
    <w:basedOn w:val="a0"/>
    <w:qFormat/>
  </w:style>
  <w:style w:type="paragraph" w:styleId="af">
    <w:name w:val="header"/>
    <w:basedOn w:val="a0"/>
    <w:link w:val="ae"/>
    <w:uiPriority w:val="99"/>
    <w:qFormat/>
    <w:pPr>
      <w:tabs>
        <w:tab w:val="center" w:pos="4153"/>
        <w:tab w:val="right" w:pos="8306"/>
      </w:tabs>
      <w:spacing w:before="120" w:after="120"/>
      <w:jc w:val="both"/>
    </w:pPr>
    <w:rPr>
      <w:rFonts w:ascii="Arial" w:hAnsi="Arial"/>
    </w:rPr>
  </w:style>
  <w:style w:type="paragraph" w:styleId="af1">
    <w:name w:val="footer"/>
    <w:basedOn w:val="a0"/>
    <w:link w:val="af0"/>
    <w:uiPriority w:val="99"/>
    <w:qFormat/>
    <w:pPr>
      <w:tabs>
        <w:tab w:val="center" w:pos="4153"/>
        <w:tab w:val="right" w:pos="8306"/>
      </w:tabs>
      <w:spacing w:after="60"/>
      <w:jc w:val="both"/>
    </w:pPr>
  </w:style>
  <w:style w:type="paragraph" w:styleId="afff4">
    <w:name w:val="Normal (Web)"/>
    <w:basedOn w:val="a0"/>
    <w:uiPriority w:val="99"/>
    <w:qFormat/>
    <w:pPr>
      <w:spacing w:beforeAutospacing="1" w:afterAutospacing="1"/>
    </w:pPr>
  </w:style>
  <w:style w:type="paragraph" w:styleId="af3">
    <w:name w:val="Body Text Indent"/>
    <w:basedOn w:val="a0"/>
    <w:link w:val="13"/>
    <w:uiPriority w:val="99"/>
    <w:qFormat/>
    <w:pPr>
      <w:spacing w:after="120" w:line="480" w:lineRule="auto"/>
    </w:pPr>
  </w:style>
  <w:style w:type="paragraph" w:customStyle="1" w:styleId="1fd">
    <w:name w:val="Текст1"/>
    <w:basedOn w:val="a0"/>
    <w:uiPriority w:val="99"/>
    <w:qFormat/>
    <w:pPr>
      <w:spacing w:line="288" w:lineRule="auto"/>
      <w:ind w:firstLine="720"/>
    </w:pPr>
    <w:rPr>
      <w:rFonts w:ascii="Courier New" w:hAnsi="Courier New" w:cs="Courier New"/>
      <w:lang w:eastAsia="ar-SA"/>
    </w:rPr>
  </w:style>
  <w:style w:type="paragraph" w:styleId="afd">
    <w:name w:val="List Paragraph"/>
    <w:basedOn w:val="a0"/>
    <w:link w:val="afc"/>
    <w:uiPriority w:val="99"/>
    <w:qFormat/>
    <w:pPr>
      <w:ind w:left="720"/>
      <w:contextualSpacing/>
    </w:pPr>
    <w:rPr>
      <w:sz w:val="20"/>
      <w:szCs w:val="20"/>
    </w:rPr>
  </w:style>
  <w:style w:type="paragraph" w:customStyle="1" w:styleId="ConsNormal0">
    <w:name w:val="ConsNormal"/>
    <w:link w:val="ConsNormal"/>
    <w:qFormat/>
    <w:pPr>
      <w:widowControl w:val="0"/>
      <w:ind w:firstLine="720"/>
    </w:pPr>
    <w:rPr>
      <w:rFonts w:ascii="Consultant" w:eastAsia="Arial" w:hAnsi="Consultant" w:cs="Times New Roman"/>
      <w:lang w:eastAsia="ar-SA"/>
    </w:rPr>
  </w:style>
  <w:style w:type="paragraph" w:customStyle="1" w:styleId="112">
    <w:name w:val="заголовок 11"/>
    <w:basedOn w:val="a0"/>
    <w:next w:val="a0"/>
    <w:uiPriority w:val="99"/>
    <w:qFormat/>
    <w:pPr>
      <w:keepNext/>
      <w:jc w:val="center"/>
    </w:pPr>
    <w:rPr>
      <w:rFonts w:eastAsia="Calibri"/>
    </w:rPr>
  </w:style>
  <w:style w:type="paragraph" w:customStyle="1" w:styleId="ConsNonformat">
    <w:name w:val="ConsNonformat"/>
    <w:uiPriority w:val="99"/>
    <w:qFormat/>
    <w:pPr>
      <w:widowControl w:val="0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ListParagraph1">
    <w:name w:val="List Paragraph1"/>
    <w:basedOn w:val="a0"/>
    <w:uiPriority w:val="99"/>
    <w:qFormat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1fe">
    <w:name w:val="Абзац списка1"/>
    <w:basedOn w:val="a0"/>
    <w:uiPriority w:val="99"/>
    <w:qFormat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TextNormal">
    <w:name w:val="Text Normal"/>
    <w:basedOn w:val="a0"/>
    <w:uiPriority w:val="99"/>
    <w:qFormat/>
    <w:pPr>
      <w:widowControl w:val="0"/>
      <w:tabs>
        <w:tab w:val="left" w:pos="0"/>
      </w:tabs>
      <w:spacing w:after="120"/>
      <w:ind w:left="850" w:right="-1" w:hanging="283"/>
      <w:jc w:val="both"/>
    </w:pPr>
    <w:rPr>
      <w:rFonts w:ascii="Arial" w:hAnsi="Arial" w:cs="Arial"/>
      <w:sz w:val="22"/>
      <w:szCs w:val="22"/>
    </w:rPr>
  </w:style>
  <w:style w:type="paragraph" w:customStyle="1" w:styleId="200">
    <w:name w:val="20"/>
    <w:basedOn w:val="a0"/>
    <w:uiPriority w:val="99"/>
    <w:qFormat/>
    <w:pPr>
      <w:spacing w:before="104" w:after="104"/>
      <w:ind w:left="104" w:right="104"/>
    </w:pPr>
    <w:rPr>
      <w:lang w:eastAsia="ar-SA"/>
    </w:rPr>
  </w:style>
  <w:style w:type="paragraph" w:customStyle="1" w:styleId="33">
    <w:name w:val="Абзац списка3"/>
    <w:basedOn w:val="a0"/>
    <w:uiPriority w:val="99"/>
    <w:qFormat/>
    <w:pPr>
      <w:ind w:left="720"/>
    </w:pPr>
    <w:rPr>
      <w:rFonts w:eastAsia="Calibri"/>
      <w:lang w:eastAsia="ar-SA"/>
    </w:rPr>
  </w:style>
  <w:style w:type="paragraph" w:styleId="af7">
    <w:name w:val="Plain Text"/>
    <w:basedOn w:val="a0"/>
    <w:link w:val="af6"/>
    <w:uiPriority w:val="99"/>
    <w:qFormat/>
    <w:rPr>
      <w:rFonts w:ascii="Courier New" w:hAnsi="Courier New"/>
      <w:sz w:val="20"/>
      <w:szCs w:val="20"/>
    </w:rPr>
  </w:style>
  <w:style w:type="paragraph" w:customStyle="1" w:styleId="ConsPlusTitle">
    <w:name w:val="ConsPlusTitle"/>
    <w:uiPriority w:val="99"/>
    <w:qFormat/>
    <w:pPr>
      <w:widowControl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9">
    <w:name w:val="Balloon Text"/>
    <w:basedOn w:val="a0"/>
    <w:link w:val="af8"/>
    <w:uiPriority w:val="99"/>
    <w:unhideWhenUsed/>
    <w:qFormat/>
    <w:rPr>
      <w:rFonts w:ascii="Segoe UI" w:hAnsi="Segoe UI" w:cs="Segoe UI"/>
      <w:sz w:val="18"/>
      <w:szCs w:val="18"/>
    </w:rPr>
  </w:style>
  <w:style w:type="paragraph" w:styleId="a8">
    <w:name w:val="footnote text"/>
    <w:basedOn w:val="a0"/>
    <w:link w:val="24"/>
    <w:uiPriority w:val="99"/>
    <w:unhideWhenUsed/>
    <w:qFormat/>
    <w:rPr>
      <w:sz w:val="20"/>
      <w:szCs w:val="20"/>
    </w:rPr>
  </w:style>
  <w:style w:type="paragraph" w:styleId="aff">
    <w:name w:val="endnote text"/>
    <w:basedOn w:val="a0"/>
    <w:link w:val="afe"/>
    <w:uiPriority w:val="99"/>
    <w:semiHidden/>
    <w:unhideWhenUsed/>
    <w:qFormat/>
    <w:rPr>
      <w:sz w:val="20"/>
      <w:szCs w:val="20"/>
    </w:rPr>
  </w:style>
  <w:style w:type="paragraph" w:customStyle="1" w:styleId="17">
    <w:name w:val="Обычный1"/>
    <w:link w:val="CharChar"/>
    <w:qFormat/>
    <w:pPr>
      <w:widowControl w:val="0"/>
      <w:spacing w:line="30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Iniiaiieoaeno2">
    <w:name w:val="Iniiaiie oaeno 2"/>
    <w:basedOn w:val="a0"/>
    <w:uiPriority w:val="99"/>
    <w:qFormat/>
    <w:pPr>
      <w:ind w:firstLine="709"/>
      <w:jc w:val="both"/>
    </w:pPr>
    <w:rPr>
      <w:szCs w:val="20"/>
    </w:rPr>
  </w:style>
  <w:style w:type="paragraph" w:styleId="a">
    <w:name w:val="List Bullet"/>
    <w:basedOn w:val="a0"/>
    <w:uiPriority w:val="99"/>
    <w:unhideWhenUsed/>
    <w:qFormat/>
    <w:pPr>
      <w:numPr>
        <w:numId w:val="1"/>
      </w:numPr>
      <w:contextualSpacing/>
    </w:pPr>
  </w:style>
  <w:style w:type="paragraph" w:customStyle="1" w:styleId="afff5">
    <w:name w:val="ПУНКТ"/>
    <w:basedOn w:val="a0"/>
    <w:uiPriority w:val="99"/>
    <w:qFormat/>
    <w:pPr>
      <w:spacing w:before="120" w:line="276" w:lineRule="auto"/>
      <w:ind w:firstLine="284"/>
      <w:jc w:val="both"/>
    </w:pPr>
    <w:rPr>
      <w:lang w:val="en-US"/>
    </w:rPr>
  </w:style>
  <w:style w:type="paragraph" w:customStyle="1" w:styleId="2c">
    <w:name w:val="Заголовок2"/>
    <w:basedOn w:val="a0"/>
    <w:next w:val="af5"/>
    <w:uiPriority w:val="99"/>
    <w:qFormat/>
    <w:pPr>
      <w:keepNext/>
      <w:spacing w:before="240" w:after="120" w:line="264" w:lineRule="auto"/>
    </w:pPr>
    <w:rPr>
      <w:rFonts w:ascii="Liberation Sans" w:eastAsia="Droid Sans Fallback" w:hAnsi="Liberation Sans" w:cs="Droid Sans Devanagari"/>
      <w:color w:val="000000"/>
      <w:sz w:val="28"/>
      <w:szCs w:val="28"/>
      <w:lang w:eastAsia="zh-CN" w:bidi="hi-IN"/>
    </w:rPr>
  </w:style>
  <w:style w:type="paragraph" w:customStyle="1" w:styleId="1e">
    <w:name w:val="Название объекта1"/>
    <w:basedOn w:val="a0"/>
    <w:link w:val="aff7"/>
    <w:qFormat/>
    <w:pPr>
      <w:suppressLineNumbers/>
      <w:spacing w:before="120" w:after="120" w:line="264" w:lineRule="auto"/>
    </w:pPr>
    <w:rPr>
      <w:rFonts w:asciiTheme="minorHAnsi" w:eastAsia="Tahoma" w:hAnsiTheme="minorHAnsi" w:cs="Droid Sans Devanagari"/>
      <w:i/>
      <w:iCs/>
      <w:color w:val="000000"/>
      <w:lang w:eastAsia="zh-CN" w:bidi="hi-IN"/>
    </w:rPr>
  </w:style>
  <w:style w:type="paragraph" w:customStyle="1" w:styleId="1ff">
    <w:name w:val="Указатель1"/>
    <w:basedOn w:val="a0"/>
    <w:uiPriority w:val="99"/>
    <w:qFormat/>
    <w:pPr>
      <w:suppressLineNumbers/>
      <w:spacing w:after="160" w:line="264" w:lineRule="auto"/>
    </w:pPr>
    <w:rPr>
      <w:rFonts w:ascii="Calibri" w:eastAsia="Tahoma" w:hAnsi="Calibri" w:cs="Droid Sans Devanagari"/>
      <w:color w:val="000000"/>
      <w:sz w:val="22"/>
      <w:szCs w:val="20"/>
      <w:lang w:eastAsia="zh-CN" w:bidi="hi-IN"/>
    </w:rPr>
  </w:style>
  <w:style w:type="paragraph" w:styleId="1ff0">
    <w:name w:val="index 1"/>
    <w:basedOn w:val="a0"/>
    <w:next w:val="a0"/>
    <w:uiPriority w:val="99"/>
    <w:semiHidden/>
    <w:unhideWhenUsed/>
    <w:qFormat/>
    <w:pPr>
      <w:ind w:left="240" w:hanging="240"/>
    </w:pPr>
  </w:style>
  <w:style w:type="paragraph" w:styleId="afff6">
    <w:name w:val="index heading"/>
    <w:basedOn w:val="a0"/>
    <w:uiPriority w:val="99"/>
    <w:qFormat/>
    <w:pPr>
      <w:suppressLineNumbers/>
      <w:spacing w:after="160" w:line="264" w:lineRule="auto"/>
    </w:pPr>
    <w:rPr>
      <w:rFonts w:ascii="PT Astra Serif" w:eastAsia="Tahoma" w:hAnsi="PT Astra Serif" w:cs="Noto Sans Devanagari"/>
      <w:color w:val="000000"/>
      <w:sz w:val="22"/>
      <w:szCs w:val="20"/>
      <w:lang w:eastAsia="zh-CN" w:bidi="hi-IN"/>
    </w:rPr>
  </w:style>
  <w:style w:type="paragraph" w:styleId="affa">
    <w:name w:val="Title"/>
    <w:basedOn w:val="a0"/>
    <w:next w:val="af5"/>
    <w:link w:val="aff9"/>
    <w:uiPriority w:val="10"/>
    <w:qFormat/>
    <w:pPr>
      <w:keepNext/>
      <w:keepLines/>
      <w:spacing w:before="480" w:after="120" w:line="264" w:lineRule="auto"/>
    </w:pPr>
    <w:rPr>
      <w:rFonts w:ascii="Calibri" w:eastAsia="Tahoma" w:hAnsi="Calibri" w:cs="Noto Sans Devanagari"/>
      <w:b/>
      <w:color w:val="000000"/>
      <w:sz w:val="72"/>
      <w:szCs w:val="20"/>
      <w:lang w:eastAsia="zh-CN" w:bidi="hi-IN"/>
    </w:rPr>
  </w:style>
  <w:style w:type="paragraph" w:customStyle="1" w:styleId="212">
    <w:name w:val="Оглавление 21"/>
    <w:next w:val="a0"/>
    <w:uiPriority w:val="39"/>
    <w:qFormat/>
    <w:pPr>
      <w:spacing w:after="160" w:line="264" w:lineRule="auto"/>
      <w:ind w:left="200"/>
    </w:pPr>
    <w:rPr>
      <w:rFonts w:ascii="XO Thames" w:eastAsia="Tahoma" w:hAnsi="XO Thames" w:cs="Noto Sans Devanagari"/>
      <w:color w:val="000000"/>
      <w:sz w:val="28"/>
      <w:szCs w:val="20"/>
      <w:lang w:eastAsia="zh-CN" w:bidi="hi-IN"/>
    </w:rPr>
  </w:style>
  <w:style w:type="paragraph" w:customStyle="1" w:styleId="412">
    <w:name w:val="Оглавление 41"/>
    <w:next w:val="a0"/>
    <w:uiPriority w:val="39"/>
    <w:qFormat/>
    <w:pPr>
      <w:spacing w:after="160" w:line="264" w:lineRule="auto"/>
      <w:ind w:left="600"/>
    </w:pPr>
    <w:rPr>
      <w:rFonts w:ascii="XO Thames" w:eastAsia="Tahoma" w:hAnsi="XO Thames" w:cs="Noto Sans Devanagari"/>
      <w:color w:val="000000"/>
      <w:sz w:val="28"/>
      <w:szCs w:val="20"/>
      <w:lang w:eastAsia="zh-CN" w:bidi="hi-IN"/>
    </w:rPr>
  </w:style>
  <w:style w:type="paragraph" w:customStyle="1" w:styleId="611">
    <w:name w:val="Оглавление 61"/>
    <w:next w:val="a0"/>
    <w:uiPriority w:val="39"/>
    <w:qFormat/>
    <w:pPr>
      <w:spacing w:after="160" w:line="264" w:lineRule="auto"/>
      <w:ind w:left="1000"/>
    </w:pPr>
    <w:rPr>
      <w:rFonts w:ascii="XO Thames" w:eastAsia="Tahoma" w:hAnsi="XO Thames" w:cs="Noto Sans Devanagari"/>
      <w:color w:val="000000"/>
      <w:sz w:val="28"/>
      <w:szCs w:val="20"/>
      <w:lang w:eastAsia="zh-CN" w:bidi="hi-IN"/>
    </w:rPr>
  </w:style>
  <w:style w:type="paragraph" w:styleId="HTML0">
    <w:name w:val="HTML Preformatted"/>
    <w:link w:val="HTML"/>
    <w:uiPriority w:val="99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paragraph" w:customStyle="1" w:styleId="710">
    <w:name w:val="Оглавление 71"/>
    <w:next w:val="a0"/>
    <w:uiPriority w:val="39"/>
    <w:qFormat/>
    <w:pPr>
      <w:spacing w:after="160" w:line="264" w:lineRule="auto"/>
      <w:ind w:left="1200"/>
    </w:pPr>
    <w:rPr>
      <w:rFonts w:ascii="XO Thames" w:eastAsia="Tahoma" w:hAnsi="XO Thames" w:cs="Noto Sans Devanagari"/>
      <w:color w:val="000000"/>
      <w:sz w:val="28"/>
      <w:szCs w:val="20"/>
      <w:lang w:eastAsia="zh-CN" w:bidi="hi-IN"/>
    </w:rPr>
  </w:style>
  <w:style w:type="paragraph" w:customStyle="1" w:styleId="312">
    <w:name w:val="Оглавление 31"/>
    <w:next w:val="a0"/>
    <w:uiPriority w:val="39"/>
    <w:qFormat/>
    <w:pPr>
      <w:spacing w:after="160" w:line="264" w:lineRule="auto"/>
      <w:ind w:left="400"/>
    </w:pPr>
    <w:rPr>
      <w:rFonts w:ascii="XO Thames" w:eastAsia="Tahoma" w:hAnsi="XO Thames" w:cs="Noto Sans Devanagari"/>
      <w:color w:val="000000"/>
      <w:sz w:val="28"/>
      <w:szCs w:val="20"/>
      <w:lang w:eastAsia="zh-CN" w:bidi="hi-IN"/>
    </w:rPr>
  </w:style>
  <w:style w:type="paragraph" w:styleId="affb">
    <w:name w:val="annotation text"/>
    <w:basedOn w:val="a0"/>
    <w:link w:val="1f0"/>
    <w:uiPriority w:val="99"/>
    <w:unhideWhenUsed/>
    <w:qFormat/>
    <w:rPr>
      <w:sz w:val="20"/>
      <w:szCs w:val="20"/>
    </w:rPr>
  </w:style>
  <w:style w:type="paragraph" w:styleId="affc">
    <w:name w:val="annotation subject"/>
    <w:basedOn w:val="affb"/>
    <w:next w:val="affb"/>
    <w:link w:val="1f1"/>
    <w:uiPriority w:val="99"/>
    <w:qFormat/>
    <w:pPr>
      <w:spacing w:after="160"/>
    </w:pPr>
    <w:rPr>
      <w:rFonts w:ascii="Calibri" w:eastAsia="Tahoma" w:hAnsi="Calibri" w:cs="Noto Sans Devanagari"/>
      <w:b/>
      <w:color w:val="000000"/>
      <w:lang w:eastAsia="zh-CN" w:bidi="hi-IN"/>
    </w:rPr>
  </w:style>
  <w:style w:type="paragraph" w:customStyle="1" w:styleId="1ff1">
    <w:name w:val="Гиперссылка1"/>
    <w:basedOn w:val="1ff2"/>
    <w:uiPriority w:val="99"/>
    <w:qFormat/>
    <w:rPr>
      <w:color w:val="0000FF" w:themeColor="hyperlink"/>
      <w:u w:val="single"/>
    </w:rPr>
  </w:style>
  <w:style w:type="paragraph" w:customStyle="1" w:styleId="19">
    <w:name w:val="Текст сноски1"/>
    <w:link w:val="Footnote"/>
    <w:qFormat/>
    <w:rPr>
      <w:rFonts w:cs="Times New Roman"/>
      <w:sz w:val="20"/>
      <w:szCs w:val="20"/>
      <w:lang w:eastAsia="ru-RU"/>
    </w:rPr>
  </w:style>
  <w:style w:type="paragraph" w:customStyle="1" w:styleId="113">
    <w:name w:val="Оглавление 11"/>
    <w:next w:val="a0"/>
    <w:uiPriority w:val="39"/>
    <w:qFormat/>
    <w:pPr>
      <w:spacing w:after="160" w:line="264" w:lineRule="auto"/>
    </w:pPr>
    <w:rPr>
      <w:rFonts w:ascii="XO Thames" w:eastAsia="Tahoma" w:hAnsi="XO Thames" w:cs="Noto Sans Devanagari"/>
      <w:b/>
      <w:color w:val="000000"/>
      <w:sz w:val="28"/>
      <w:szCs w:val="20"/>
      <w:lang w:eastAsia="zh-CN" w:bidi="hi-IN"/>
    </w:rPr>
  </w:style>
  <w:style w:type="paragraph" w:customStyle="1" w:styleId="afff7">
    <w:name w:val="Колонтитул"/>
    <w:uiPriority w:val="99"/>
    <w:qFormat/>
    <w:pPr>
      <w:spacing w:after="160"/>
      <w:jc w:val="both"/>
    </w:pPr>
    <w:rPr>
      <w:rFonts w:ascii="XO Thames" w:eastAsia="Tahoma" w:hAnsi="XO Thames" w:cs="Noto Sans Devanagari"/>
      <w:color w:val="000000"/>
      <w:sz w:val="20"/>
      <w:szCs w:val="20"/>
      <w:lang w:eastAsia="zh-CN" w:bidi="hi-IN"/>
    </w:rPr>
  </w:style>
  <w:style w:type="paragraph" w:customStyle="1" w:styleId="1ff2">
    <w:name w:val="Основной шрифт абзаца1"/>
    <w:uiPriority w:val="99"/>
    <w:qFormat/>
    <w:pPr>
      <w:spacing w:after="160" w:line="264" w:lineRule="auto"/>
    </w:pPr>
    <w:rPr>
      <w:rFonts w:ascii="Calibri" w:eastAsia="Tahoma" w:hAnsi="Calibri" w:cs="Noto Sans Devanagari"/>
      <w:color w:val="000000"/>
      <w:szCs w:val="20"/>
      <w:lang w:eastAsia="zh-CN" w:bidi="hi-IN"/>
    </w:rPr>
  </w:style>
  <w:style w:type="paragraph" w:customStyle="1" w:styleId="HTML12">
    <w:name w:val="Код HTML1"/>
    <w:basedOn w:val="1ff2"/>
    <w:uiPriority w:val="99"/>
    <w:qFormat/>
    <w:rPr>
      <w:rFonts w:ascii="Courier New" w:hAnsi="Courier New"/>
      <w:sz w:val="20"/>
    </w:rPr>
  </w:style>
  <w:style w:type="paragraph" w:customStyle="1" w:styleId="910">
    <w:name w:val="Оглавление 91"/>
    <w:next w:val="a0"/>
    <w:uiPriority w:val="39"/>
    <w:qFormat/>
    <w:pPr>
      <w:spacing w:after="160" w:line="264" w:lineRule="auto"/>
      <w:ind w:left="1600"/>
    </w:pPr>
    <w:rPr>
      <w:rFonts w:ascii="XO Thames" w:eastAsia="Tahoma" w:hAnsi="XO Thames" w:cs="Noto Sans Devanagari"/>
      <w:color w:val="000000"/>
      <w:sz w:val="28"/>
      <w:szCs w:val="20"/>
      <w:lang w:eastAsia="zh-CN" w:bidi="hi-IN"/>
    </w:rPr>
  </w:style>
  <w:style w:type="paragraph" w:styleId="afff8">
    <w:name w:val="No Spacing"/>
    <w:uiPriority w:val="99"/>
    <w:qFormat/>
    <w:rPr>
      <w:rFonts w:ascii="Calibri" w:eastAsia="Tahoma" w:hAnsi="Calibri" w:cs="Noto Sans Devanagari"/>
      <w:color w:val="000000"/>
      <w:szCs w:val="20"/>
      <w:lang w:eastAsia="zh-CN" w:bidi="hi-IN"/>
    </w:rPr>
  </w:style>
  <w:style w:type="paragraph" w:customStyle="1" w:styleId="2d">
    <w:name w:val="Нижний колонтитул2"/>
    <w:uiPriority w:val="99"/>
    <w:qFormat/>
    <w:pPr>
      <w:tabs>
        <w:tab w:val="center" w:pos="4677"/>
        <w:tab w:val="right" w:pos="9355"/>
      </w:tabs>
    </w:pPr>
    <w:rPr>
      <w:rFonts w:ascii="Calibri" w:eastAsia="Tahoma" w:hAnsi="Calibri" w:cs="Noto Sans Devanagari"/>
      <w:color w:val="000000"/>
      <w:szCs w:val="20"/>
      <w:lang w:eastAsia="zh-CN" w:bidi="hi-IN"/>
    </w:rPr>
  </w:style>
  <w:style w:type="paragraph" w:customStyle="1" w:styleId="810">
    <w:name w:val="Оглавление 81"/>
    <w:next w:val="a0"/>
    <w:uiPriority w:val="39"/>
    <w:qFormat/>
    <w:pPr>
      <w:spacing w:after="160" w:line="264" w:lineRule="auto"/>
      <w:ind w:left="1400"/>
    </w:pPr>
    <w:rPr>
      <w:rFonts w:ascii="XO Thames" w:eastAsia="Tahoma" w:hAnsi="XO Thames" w:cs="Noto Sans Devanagari"/>
      <w:color w:val="000000"/>
      <w:sz w:val="28"/>
      <w:szCs w:val="20"/>
      <w:lang w:eastAsia="zh-CN" w:bidi="hi-IN"/>
    </w:rPr>
  </w:style>
  <w:style w:type="paragraph" w:customStyle="1" w:styleId="2e">
    <w:name w:val="Верхний колонтитул2"/>
    <w:uiPriority w:val="99"/>
    <w:qFormat/>
    <w:pPr>
      <w:tabs>
        <w:tab w:val="center" w:pos="4677"/>
        <w:tab w:val="right" w:pos="9355"/>
      </w:tabs>
    </w:pPr>
    <w:rPr>
      <w:rFonts w:ascii="Calibri" w:eastAsia="Tahoma" w:hAnsi="Calibri" w:cs="Noto Sans Devanagari"/>
      <w:color w:val="000000"/>
      <w:szCs w:val="20"/>
      <w:lang w:eastAsia="zh-CN" w:bidi="hi-IN"/>
    </w:rPr>
  </w:style>
  <w:style w:type="paragraph" w:customStyle="1" w:styleId="512">
    <w:name w:val="Оглавление 51"/>
    <w:next w:val="a0"/>
    <w:uiPriority w:val="39"/>
    <w:qFormat/>
    <w:pPr>
      <w:spacing w:after="160" w:line="264" w:lineRule="auto"/>
      <w:ind w:left="800"/>
    </w:pPr>
    <w:rPr>
      <w:rFonts w:ascii="XO Thames" w:eastAsia="Tahoma" w:hAnsi="XO Thames" w:cs="Noto Sans Devanagari"/>
      <w:color w:val="000000"/>
      <w:sz w:val="28"/>
      <w:szCs w:val="20"/>
      <w:lang w:eastAsia="zh-CN" w:bidi="hi-IN"/>
    </w:rPr>
  </w:style>
  <w:style w:type="paragraph" w:styleId="affe">
    <w:name w:val="Subtitle"/>
    <w:basedOn w:val="a0"/>
    <w:next w:val="a0"/>
    <w:link w:val="affd"/>
    <w:uiPriority w:val="11"/>
    <w:qFormat/>
    <w:pPr>
      <w:keepNext/>
      <w:keepLines/>
      <w:spacing w:before="360" w:after="80" w:line="264" w:lineRule="auto"/>
    </w:pPr>
    <w:rPr>
      <w:rFonts w:ascii="Georgia" w:eastAsia="Tahoma" w:hAnsi="Georgia" w:cs="Noto Sans Devanagari"/>
      <w:i/>
      <w:color w:val="666666"/>
      <w:sz w:val="48"/>
      <w:szCs w:val="20"/>
      <w:lang w:eastAsia="zh-CN" w:bidi="hi-IN"/>
    </w:rPr>
  </w:style>
  <w:style w:type="paragraph" w:customStyle="1" w:styleId="1ff3">
    <w:name w:val="Знак примечания1"/>
    <w:basedOn w:val="1ff2"/>
    <w:uiPriority w:val="99"/>
    <w:qFormat/>
    <w:rPr>
      <w:sz w:val="16"/>
    </w:rPr>
  </w:style>
  <w:style w:type="paragraph" w:customStyle="1" w:styleId="afff9">
    <w:name w:val="Содержимое врезки"/>
    <w:basedOn w:val="Standard"/>
    <w:uiPriority w:val="99"/>
    <w:qFormat/>
    <w:rPr>
      <w:rFonts w:eastAsia="Tahoma" w:cs="Noto Sans Devanagari"/>
      <w:lang w:eastAsia="zh-CN"/>
    </w:rPr>
  </w:style>
  <w:style w:type="paragraph" w:customStyle="1" w:styleId="afffa">
    <w:name w:val="Верхний и нижний колонтитулы"/>
    <w:basedOn w:val="a0"/>
    <w:uiPriority w:val="99"/>
    <w:qFormat/>
    <w:pPr>
      <w:spacing w:after="160" w:line="264" w:lineRule="auto"/>
    </w:pPr>
    <w:rPr>
      <w:rFonts w:ascii="Calibri" w:eastAsia="Tahoma" w:hAnsi="Calibri" w:cs="Noto Sans Devanagari"/>
      <w:color w:val="000000"/>
      <w:sz w:val="22"/>
      <w:szCs w:val="20"/>
      <w:lang w:eastAsia="zh-CN" w:bidi="hi-IN"/>
    </w:rPr>
  </w:style>
  <w:style w:type="paragraph" w:customStyle="1" w:styleId="34">
    <w:name w:val="Верхний колонтитул3"/>
    <w:basedOn w:val="a0"/>
    <w:uiPriority w:val="99"/>
    <w:unhideWhenUsed/>
    <w:qFormat/>
    <w:pPr>
      <w:tabs>
        <w:tab w:val="center" w:pos="4677"/>
        <w:tab w:val="right" w:pos="9355"/>
      </w:tabs>
    </w:pPr>
    <w:rPr>
      <w:rFonts w:ascii="Calibri" w:eastAsia="Tahoma" w:hAnsi="Calibri" w:cs="Mangal"/>
      <w:color w:val="000000"/>
      <w:sz w:val="22"/>
      <w:szCs w:val="20"/>
      <w:lang w:eastAsia="zh-CN" w:bidi="hi-IN"/>
    </w:rPr>
  </w:style>
  <w:style w:type="paragraph" w:customStyle="1" w:styleId="35">
    <w:name w:val="Нижний колонтитул3"/>
    <w:basedOn w:val="a0"/>
    <w:uiPriority w:val="99"/>
    <w:semiHidden/>
    <w:unhideWhenUsed/>
    <w:qFormat/>
    <w:pPr>
      <w:tabs>
        <w:tab w:val="center" w:pos="4677"/>
        <w:tab w:val="right" w:pos="9355"/>
      </w:tabs>
    </w:pPr>
    <w:rPr>
      <w:rFonts w:ascii="Calibri" w:eastAsia="Tahoma" w:hAnsi="Calibri" w:cs="Mangal"/>
      <w:color w:val="000000"/>
      <w:sz w:val="22"/>
      <w:szCs w:val="20"/>
      <w:lang w:eastAsia="zh-CN" w:bidi="hi-IN"/>
    </w:rPr>
  </w:style>
  <w:style w:type="paragraph" w:customStyle="1" w:styleId="Standard">
    <w:name w:val="Standard"/>
    <w:qFormat/>
    <w:pPr>
      <w:spacing w:after="160" w:line="264" w:lineRule="auto"/>
    </w:pPr>
    <w:rPr>
      <w:rFonts w:ascii="Calibri" w:eastAsia="Calibri" w:hAnsi="Calibri" w:cs="Calibri"/>
      <w:color w:val="000000"/>
      <w:szCs w:val="20"/>
      <w:lang w:eastAsia="ru-RU" w:bidi="hi-IN"/>
    </w:rPr>
  </w:style>
  <w:style w:type="paragraph" w:customStyle="1" w:styleId="afffb">
    <w:name w:val="Содержимое таблицы"/>
    <w:basedOn w:val="Standard"/>
    <w:uiPriority w:val="99"/>
    <w:qFormat/>
    <w:pPr>
      <w:widowControl w:val="0"/>
    </w:pPr>
    <w:rPr>
      <w:rFonts w:eastAsia="Tahoma" w:cs="Noto Sans Devanagari"/>
      <w:lang w:eastAsia="zh-CN"/>
    </w:rPr>
  </w:style>
  <w:style w:type="paragraph" w:customStyle="1" w:styleId="afffc">
    <w:name w:val="Заголовок таблицы"/>
    <w:basedOn w:val="afffb"/>
    <w:uiPriority w:val="99"/>
    <w:qFormat/>
    <w:pPr>
      <w:jc w:val="center"/>
    </w:pPr>
    <w:rPr>
      <w:b/>
    </w:rPr>
  </w:style>
  <w:style w:type="paragraph" w:customStyle="1" w:styleId="ListLabel7">
    <w:name w:val="ListLabel 7"/>
    <w:uiPriority w:val="99"/>
    <w:qFormat/>
    <w:pPr>
      <w:widowControl w:val="0"/>
    </w:pPr>
    <w:rPr>
      <w:rFonts w:ascii="Calibri" w:eastAsia="Tahoma" w:hAnsi="Calibri" w:cs="Noto Sans Devanagari"/>
      <w:color w:val="000000"/>
      <w:szCs w:val="20"/>
      <w:lang w:eastAsia="zh-CN" w:bidi="hi-IN"/>
    </w:rPr>
  </w:style>
  <w:style w:type="paragraph" w:customStyle="1" w:styleId="ListLabel4">
    <w:name w:val="ListLabel 4"/>
    <w:uiPriority w:val="99"/>
    <w:qFormat/>
    <w:pPr>
      <w:widowControl w:val="0"/>
    </w:pPr>
    <w:rPr>
      <w:rFonts w:ascii="Calibri" w:eastAsia="Tahoma" w:hAnsi="Calibri" w:cs="Noto Sans Devanagari"/>
      <w:color w:val="000000"/>
      <w:szCs w:val="20"/>
      <w:lang w:eastAsia="zh-CN" w:bidi="hi-IN"/>
    </w:rPr>
  </w:style>
  <w:style w:type="paragraph" w:customStyle="1" w:styleId="ListLabel2">
    <w:name w:val="ListLabel 2"/>
    <w:uiPriority w:val="99"/>
    <w:qFormat/>
    <w:pPr>
      <w:widowControl w:val="0"/>
    </w:pPr>
    <w:rPr>
      <w:rFonts w:ascii="Calibri" w:eastAsia="Tahoma" w:hAnsi="Calibri" w:cs="Noto Sans Devanagari"/>
      <w:color w:val="000000"/>
      <w:szCs w:val="20"/>
      <w:lang w:eastAsia="zh-CN" w:bidi="hi-IN"/>
    </w:rPr>
  </w:style>
  <w:style w:type="paragraph" w:customStyle="1" w:styleId="1ff4">
    <w:name w:val="Просмотренная гиперссылка1"/>
    <w:uiPriority w:val="99"/>
    <w:qFormat/>
    <w:pPr>
      <w:widowControl w:val="0"/>
    </w:pPr>
    <w:rPr>
      <w:rFonts w:ascii="Calibri" w:eastAsia="Tahoma" w:hAnsi="Calibri" w:cs="Noto Sans Devanagari"/>
      <w:color w:val="800000"/>
      <w:szCs w:val="20"/>
      <w:u w:val="single"/>
      <w:lang w:eastAsia="zh-CN" w:bidi="hi-IN"/>
    </w:rPr>
  </w:style>
  <w:style w:type="paragraph" w:customStyle="1" w:styleId="36">
    <w:name w:val="Основной шрифт абзаца3"/>
    <w:uiPriority w:val="99"/>
    <w:qFormat/>
    <w:rPr>
      <w:rFonts w:ascii="Times New Roman" w:eastAsia="Tahoma" w:hAnsi="Times New Roman" w:cs="Noto Sans Devanagari"/>
      <w:color w:val="000000"/>
      <w:sz w:val="20"/>
      <w:szCs w:val="20"/>
      <w:lang w:eastAsia="zh-CN" w:bidi="hi-IN"/>
    </w:rPr>
  </w:style>
  <w:style w:type="paragraph" w:customStyle="1" w:styleId="ListLabel6">
    <w:name w:val="ListLabel 6"/>
    <w:uiPriority w:val="99"/>
    <w:qFormat/>
    <w:pPr>
      <w:widowControl w:val="0"/>
    </w:pPr>
    <w:rPr>
      <w:rFonts w:ascii="Calibri" w:eastAsia="Tahoma" w:hAnsi="Calibri" w:cs="Noto Sans Devanagari"/>
      <w:color w:val="000000"/>
      <w:szCs w:val="20"/>
      <w:lang w:eastAsia="zh-CN" w:bidi="hi-IN"/>
    </w:rPr>
  </w:style>
  <w:style w:type="paragraph" w:customStyle="1" w:styleId="2f">
    <w:name w:val="Гиперссылка2"/>
    <w:uiPriority w:val="99"/>
    <w:qFormat/>
    <w:pPr>
      <w:widowControl w:val="0"/>
    </w:pPr>
    <w:rPr>
      <w:rFonts w:ascii="Times New Roman" w:eastAsia="Tahoma" w:hAnsi="Times New Roman" w:cs="Noto Sans Devanagari"/>
      <w:color w:val="0000FF"/>
      <w:sz w:val="20"/>
      <w:szCs w:val="20"/>
      <w:u w:val="single"/>
      <w:lang w:eastAsia="zh-CN" w:bidi="hi-IN"/>
    </w:rPr>
  </w:style>
  <w:style w:type="paragraph" w:customStyle="1" w:styleId="Footnote1">
    <w:name w:val="Footnote1"/>
    <w:basedOn w:val="Standard"/>
    <w:link w:val="afa"/>
    <w:uiPriority w:val="99"/>
    <w:qFormat/>
    <w:pPr>
      <w:spacing w:after="0" w:line="240" w:lineRule="auto"/>
    </w:pPr>
    <w:rPr>
      <w:rFonts w:eastAsia="Tahoma" w:cs="Noto Sans Devanagari"/>
      <w:sz w:val="20"/>
      <w:lang w:eastAsia="zh-CN"/>
    </w:rPr>
  </w:style>
  <w:style w:type="paragraph" w:customStyle="1" w:styleId="ListLabel8">
    <w:name w:val="ListLabel 8"/>
    <w:uiPriority w:val="99"/>
    <w:qFormat/>
    <w:pPr>
      <w:widowControl w:val="0"/>
    </w:pPr>
    <w:rPr>
      <w:rFonts w:ascii="Calibri" w:eastAsia="Tahoma" w:hAnsi="Calibri" w:cs="Noto Sans Devanagari"/>
      <w:color w:val="000000"/>
      <w:szCs w:val="20"/>
      <w:lang w:eastAsia="zh-CN" w:bidi="hi-IN"/>
    </w:rPr>
  </w:style>
  <w:style w:type="paragraph" w:customStyle="1" w:styleId="ListLabel5">
    <w:name w:val="ListLabel 5"/>
    <w:uiPriority w:val="99"/>
    <w:qFormat/>
    <w:pPr>
      <w:widowControl w:val="0"/>
    </w:pPr>
    <w:rPr>
      <w:rFonts w:ascii="Calibri" w:eastAsia="Tahoma" w:hAnsi="Calibri" w:cs="Noto Sans Devanagari"/>
      <w:color w:val="000000"/>
      <w:szCs w:val="20"/>
      <w:lang w:eastAsia="zh-CN" w:bidi="hi-IN"/>
    </w:rPr>
  </w:style>
  <w:style w:type="paragraph" w:customStyle="1" w:styleId="ListLabel9">
    <w:name w:val="ListLabel 9"/>
    <w:uiPriority w:val="99"/>
    <w:qFormat/>
    <w:pPr>
      <w:widowControl w:val="0"/>
    </w:pPr>
    <w:rPr>
      <w:rFonts w:ascii="Calibri" w:eastAsia="Tahoma" w:hAnsi="Calibri" w:cs="Noto Sans Devanagari"/>
      <w:color w:val="000000"/>
      <w:szCs w:val="20"/>
      <w:lang w:eastAsia="zh-CN" w:bidi="hi-IN"/>
    </w:rPr>
  </w:style>
  <w:style w:type="paragraph" w:customStyle="1" w:styleId="ListLabel3">
    <w:name w:val="ListLabel 3"/>
    <w:uiPriority w:val="99"/>
    <w:qFormat/>
    <w:pPr>
      <w:widowControl w:val="0"/>
    </w:pPr>
    <w:rPr>
      <w:rFonts w:ascii="Calibri" w:eastAsia="Tahoma" w:hAnsi="Calibri" w:cs="Noto Sans Devanagari"/>
      <w:color w:val="000000"/>
      <w:szCs w:val="20"/>
      <w:lang w:eastAsia="zh-CN" w:bidi="hi-IN"/>
    </w:rPr>
  </w:style>
  <w:style w:type="paragraph" w:customStyle="1" w:styleId="ListLabel10">
    <w:name w:val="ListLabel 10"/>
    <w:uiPriority w:val="99"/>
    <w:qFormat/>
    <w:pPr>
      <w:widowControl w:val="0"/>
    </w:pPr>
    <w:rPr>
      <w:rFonts w:ascii="Calibri" w:eastAsia="Tahoma" w:hAnsi="Calibri" w:cs="Noto Sans Devanagari"/>
      <w:color w:val="000000"/>
      <w:szCs w:val="20"/>
      <w:lang w:eastAsia="zh-CN" w:bidi="hi-IN"/>
    </w:rPr>
  </w:style>
  <w:style w:type="paragraph" w:customStyle="1" w:styleId="Standard1">
    <w:name w:val="Standard1"/>
    <w:uiPriority w:val="99"/>
    <w:qFormat/>
    <w:pPr>
      <w:spacing w:after="160" w:line="264" w:lineRule="auto"/>
    </w:pPr>
    <w:rPr>
      <w:rFonts w:ascii="Calibri" w:eastAsia="Calibri" w:hAnsi="Calibri" w:cs="Calibri"/>
      <w:color w:val="000000"/>
      <w:szCs w:val="20"/>
      <w:lang w:eastAsia="ru-RU"/>
    </w:rPr>
  </w:style>
  <w:style w:type="paragraph" w:styleId="afffd">
    <w:name w:val="Revision"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monition-title">
    <w:name w:val="admonition-title"/>
    <w:basedOn w:val="a0"/>
    <w:uiPriority w:val="99"/>
    <w:qFormat/>
    <w:pPr>
      <w:spacing w:beforeAutospacing="1" w:afterAutospacing="1"/>
    </w:pPr>
  </w:style>
  <w:style w:type="numbering" w:customStyle="1" w:styleId="afffe">
    <w:name w:val="Без списка"/>
    <w:uiPriority w:val="99"/>
    <w:semiHidden/>
    <w:unhideWhenUsed/>
    <w:qFormat/>
  </w:style>
  <w:style w:type="numbering" w:customStyle="1" w:styleId="1ff5">
    <w:name w:val="Нет списка1"/>
    <w:qFormat/>
  </w:style>
  <w:style w:type="numbering" w:customStyle="1" w:styleId="WW8Num240">
    <w:name w:val="WW8Num240"/>
    <w:qFormat/>
  </w:style>
  <w:style w:type="numbering" w:customStyle="1" w:styleId="WW8Num241">
    <w:name w:val="WW8Num241"/>
    <w:qFormat/>
  </w:style>
  <w:style w:type="numbering" w:customStyle="1" w:styleId="WW8Num242">
    <w:name w:val="WW8Num242"/>
    <w:qFormat/>
  </w:style>
  <w:style w:type="numbering" w:customStyle="1" w:styleId="WW8Num243">
    <w:name w:val="WW8Num243"/>
    <w:qFormat/>
  </w:style>
  <w:style w:type="table" w:styleId="affff">
    <w:name w:val="Table Grid"/>
    <w:basedOn w:val="a2"/>
    <w:uiPriority w:val="59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">
    <w:name w:val="Сетка таблицы12"/>
    <w:uiPriority w:val="39"/>
    <w:qFormat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rPr>
      <w:szCs w:val="20"/>
      <w:lang w:eastAsia="zh-CN" w:bidi="hi-I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rPr>
      <w:szCs w:val="20"/>
      <w:lang w:eastAsia="zh-CN" w:bidi="hi-I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rPr>
      <w:szCs w:val="20"/>
      <w:lang w:eastAsia="zh-CN" w:bidi="hi-I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rPr>
      <w:szCs w:val="20"/>
      <w:lang w:eastAsia="zh-CN" w:bidi="hi-I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rPr>
      <w:szCs w:val="20"/>
      <w:lang w:eastAsia="zh-CN" w:bidi="hi-I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rPr>
      <w:szCs w:val="20"/>
      <w:lang w:eastAsia="zh-CN" w:bidi="hi-I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rPr>
      <w:szCs w:val="20"/>
      <w:lang w:eastAsia="zh-CN" w:bidi="hi-I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rPr>
      <w:szCs w:val="20"/>
      <w:lang w:eastAsia="zh-CN" w:bidi="hi-I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rPr>
      <w:szCs w:val="20"/>
      <w:lang w:eastAsia="zh-CN" w:bidi="hi-I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rPr>
      <w:szCs w:val="20"/>
      <w:lang w:eastAsia="zh-CN" w:bidi="hi-I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rPr>
      <w:szCs w:val="20"/>
      <w:lang w:eastAsia="zh-CN" w:bidi="hi-I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rPr>
      <w:szCs w:val="20"/>
      <w:lang w:eastAsia="zh-CN" w:bidi="hi-I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rPr>
      <w:szCs w:val="20"/>
      <w:lang w:eastAsia="zh-CN" w:bidi="hi-I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rPr>
      <w:szCs w:val="20"/>
      <w:lang w:eastAsia="zh-CN" w:bidi="hi-I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4">
    <w:name w:val="Table Normal14"/>
    <w:rPr>
      <w:szCs w:val="20"/>
      <w:lang w:eastAsia="zh-CN" w:bidi="hi-I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5">
    <w:name w:val="Table Normal15"/>
    <w:rPr>
      <w:szCs w:val="20"/>
      <w:lang w:eastAsia="zh-CN" w:bidi="hi-I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ff0">
    <w:name w:val="Hyperlink"/>
    <w:basedOn w:val="a1"/>
    <w:uiPriority w:val="99"/>
    <w:unhideWhenUsed/>
    <w:qFormat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32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C:\&#1088;&#1072;&#1073;&#1086;&#1090;&#1072;\&#1043;&#1048;&#1057;&#1054;&#1043;&#1044;\_&#1050;&#1086;&#1085;&#1090;&#1088;&#1072;&#1082;&#1090;&#1099;%20&#1087;&#1086;&#1076;&#1075;&#1086;&#1090;&#1086;&#1074;&#1082;&#1072;\&#1050;&#1086;&#1085;&#1090;&#1088;&#1072;&#1082;&#1090;&#1099;%20&#1087;&#1088;&#1086;&#1077;&#1082;&#1090;&#1099;\_2025%20&#1056;&#1072;&#1079;&#1074;&#1080;&#1090;&#1080;&#1077;%20&#1043;&#1048;&#1057;&#1054;&#1043;&#1044;\&#1055;&#1088;&#1080;&#1083;&#1086;&#1078;&#1077;&#1085;&#1080;&#1077;%20&#1082;%20&#1058;&#1077;&#1093;&#1085;&#1080;&#1095;&#1077;&#1089;&#1082;&#1086;&#1081;%20&#1095;&#1072;&#1089;&#1090;&#1080;.doc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file:///C:\C:\&#1088;&#1072;&#1073;&#1086;&#1090;&#1072;\&#1043;&#1048;&#1057;&#1054;&#1043;&#1044;\_&#1050;&#1086;&#1085;&#1090;&#1088;&#1072;&#1082;&#1090;&#1099;%20&#1087;&#1086;&#1076;&#1075;&#1086;&#1090;&#1086;&#1074;&#1082;&#1072;\&#1050;&#1086;&#1085;&#1090;&#1088;&#1072;&#1082;&#1090;&#1099;%20&#1087;&#1088;&#1086;&#1077;&#1082;&#1090;&#1099;\_2025%20&#1056;&#1072;&#1079;&#1074;&#1080;&#1090;&#1080;&#1077;%20&#1043;&#1048;&#1057;&#1054;&#1043;&#1044;\&#1055;&#1088;&#1080;&#1083;&#1086;&#1078;&#1077;&#1085;&#1080;&#1077;%20&#1082;%20&#1058;&#1077;&#1093;&#1085;&#1080;&#1095;&#1077;&#1089;&#1082;&#1086;&#1081;%20&#1095;&#1072;&#1089;&#1090;&#1080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3F3785-3819-4384-B44A-2030B2507E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5423</Words>
  <Characters>30915</Characters>
  <Application>Microsoft Office Word</Application>
  <DocSecurity>0</DocSecurity>
  <Lines>257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Канчуга</dc:creator>
  <cp:lastModifiedBy>Asus</cp:lastModifiedBy>
  <cp:revision>3</cp:revision>
  <dcterms:created xsi:type="dcterms:W3CDTF">2026-10-07T07:20:00Z</dcterms:created>
  <dcterms:modified xsi:type="dcterms:W3CDTF">2026-10-07T11:29:00Z</dcterms:modified>
  <dc:language>ru-RU</dc:language>
</cp:coreProperties>
</file>