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DAD" w:rsidRDefault="00440752">
      <w:pPr>
        <w:ind w:firstLine="709"/>
        <w:jc w:val="both"/>
      </w:pPr>
      <w:r>
        <w:t xml:space="preserve"> </w:t>
      </w:r>
    </w:p>
    <w:p w:rsidR="00C44DAD" w:rsidRDefault="00440752">
      <w:pPr>
        <w:ind w:firstLine="709"/>
        <w:jc w:val="both"/>
      </w:pPr>
      <w:r>
        <w:t xml:space="preserve"> </w:t>
      </w:r>
    </w:p>
    <w:p w:rsidR="00F15739" w:rsidRPr="009F409D" w:rsidRDefault="00F15739" w:rsidP="00F15739">
      <w:pPr>
        <w:jc w:val="right"/>
        <w:rPr>
          <w:b/>
          <w:bCs/>
        </w:rPr>
      </w:pPr>
      <w:r w:rsidRPr="00B27512">
        <w:rPr>
          <w:b/>
          <w:bCs/>
        </w:rPr>
        <w:t xml:space="preserve">Запрос </w:t>
      </w:r>
      <w:bookmarkStart w:id="0" w:name="_GoBack"/>
      <w:bookmarkEnd w:id="0"/>
      <w:r w:rsidRPr="00F15739">
        <w:rPr>
          <w:b/>
          <w:bCs/>
        </w:rPr>
        <w:t>1688667</w:t>
      </w:r>
    </w:p>
    <w:p w:rsidR="00F15739" w:rsidRPr="00B27512" w:rsidRDefault="00F15739" w:rsidP="00F15739">
      <w:pPr>
        <w:jc w:val="center"/>
        <w:rPr>
          <w:b/>
          <w:bCs/>
        </w:rPr>
      </w:pPr>
      <w:r w:rsidRPr="00B27512">
        <w:rPr>
          <w:b/>
          <w:bCs/>
        </w:rPr>
        <w:t>Разъяснение положений извещения об осуществлении закупки</w:t>
      </w:r>
    </w:p>
    <w:p w:rsidR="00F15739" w:rsidRPr="00B27512" w:rsidRDefault="00F15739" w:rsidP="00F15739">
      <w:pPr>
        <w:jc w:val="center"/>
        <w:rPr>
          <w:b/>
          <w:bCs/>
        </w:rPr>
      </w:pPr>
      <w:r w:rsidRPr="00B27512">
        <w:rPr>
          <w:b/>
          <w:bCs/>
        </w:rPr>
        <w:t>при проведении электронного аукциона</w:t>
      </w:r>
    </w:p>
    <w:p w:rsidR="00F15739" w:rsidRPr="00B27512" w:rsidRDefault="00F15739" w:rsidP="00F15739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</w:rPr>
      </w:pPr>
      <w:r w:rsidRPr="00B27512">
        <w:rPr>
          <w:b/>
          <w:bCs/>
        </w:rPr>
        <w:t>№  012320000032600</w:t>
      </w:r>
      <w:r>
        <w:rPr>
          <w:b/>
          <w:bCs/>
        </w:rPr>
        <w:t>1</w:t>
      </w:r>
      <w:r>
        <w:rPr>
          <w:b/>
          <w:bCs/>
        </w:rPr>
        <w:t>836</w:t>
      </w:r>
      <w:r w:rsidRPr="00B27512">
        <w:rPr>
          <w:b/>
          <w:bCs/>
        </w:rPr>
        <w:t xml:space="preserve"> </w:t>
      </w:r>
    </w:p>
    <w:p w:rsidR="00F15739" w:rsidRPr="00B27512" w:rsidRDefault="00F15739" w:rsidP="00F15739">
      <w:pPr>
        <w:widowControl w:val="0"/>
        <w:autoSpaceDE w:val="0"/>
        <w:autoSpaceDN w:val="0"/>
        <w:adjustRightInd w:val="0"/>
        <w:ind w:firstLine="708"/>
        <w:jc w:val="center"/>
        <w:rPr>
          <w:b/>
          <w:bCs/>
        </w:rPr>
      </w:pPr>
      <w:r>
        <w:rPr>
          <w:b/>
          <w:bCs/>
        </w:rPr>
        <w:t>«</w:t>
      </w:r>
      <w:r w:rsidRPr="00F15739">
        <w:rPr>
          <w:b/>
          <w:bCs/>
        </w:rPr>
        <w:t>Оказание услуг по сопровождению и технической поддержке госуда</w:t>
      </w:r>
      <w:r w:rsidRPr="00F15739">
        <w:rPr>
          <w:b/>
          <w:bCs/>
        </w:rPr>
        <w:t>р</w:t>
      </w:r>
      <w:r w:rsidRPr="00F15739">
        <w:rPr>
          <w:b/>
          <w:bCs/>
        </w:rPr>
        <w:t>ственной информационной системы «Региональная система управления данными Амурской обл</w:t>
      </w:r>
      <w:r w:rsidRPr="00F15739">
        <w:rPr>
          <w:b/>
          <w:bCs/>
        </w:rPr>
        <w:t>а</w:t>
      </w:r>
      <w:r w:rsidRPr="00F15739">
        <w:rPr>
          <w:b/>
          <w:bCs/>
        </w:rPr>
        <w:t>сти»</w:t>
      </w:r>
      <w:r w:rsidRPr="00B27512">
        <w:rPr>
          <w:b/>
          <w:bCs/>
        </w:rPr>
        <w:t>»</w:t>
      </w:r>
    </w:p>
    <w:p w:rsidR="00F15739" w:rsidRDefault="00F15739" w:rsidP="00F15739">
      <w:pPr>
        <w:ind w:firstLine="709"/>
        <w:jc w:val="both"/>
        <w:rPr>
          <w:b/>
        </w:rPr>
      </w:pPr>
    </w:p>
    <w:p w:rsidR="00F15739" w:rsidRDefault="00F15739" w:rsidP="00F15739">
      <w:pPr>
        <w:widowControl w:val="0"/>
        <w:autoSpaceDE w:val="0"/>
        <w:autoSpaceDN w:val="0"/>
        <w:adjustRightInd w:val="0"/>
        <w:ind w:firstLine="708"/>
        <w:jc w:val="both"/>
      </w:pPr>
      <w:r w:rsidRPr="00B27512">
        <w:t>Управление государственного заказа Амурской области – уполномоченный орган на осуществление вышеуказанной закупки</w:t>
      </w:r>
      <w:r>
        <w:t xml:space="preserve"> в соответствии с представле</w:t>
      </w:r>
      <w:r>
        <w:t>н</w:t>
      </w:r>
      <w:r>
        <w:t>ным разъяснением заказчика</w:t>
      </w:r>
      <w:r w:rsidRPr="00B27512">
        <w:t xml:space="preserve"> </w:t>
      </w:r>
      <w:r>
        <w:t>сообщает следующее</w:t>
      </w:r>
      <w:r w:rsidRPr="00B27512">
        <w:t>.</w:t>
      </w:r>
    </w:p>
    <w:p w:rsidR="00C44DAD" w:rsidRDefault="00C44DAD">
      <w:pPr>
        <w:ind w:firstLine="0"/>
        <w:jc w:val="both"/>
      </w:pPr>
    </w:p>
    <w:tbl>
      <w:tblPr>
        <w:tblStyle w:val="requestReviewTable"/>
        <w:tblW w:w="5003" w:type="pct"/>
        <w:tblInd w:w="4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4999"/>
        <w:gridCol w:w="5006"/>
      </w:tblGrid>
      <w:tr w:rsidR="00C44DAD" w:rsidTr="00F15739">
        <w:trPr>
          <w:trHeight w:val="750"/>
        </w:trPr>
        <w:tc>
          <w:tcPr>
            <w:tcW w:w="4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vAlign w:val="center"/>
          </w:tcPr>
          <w:p w:rsidR="00C44DAD" w:rsidRDefault="00440752" w:rsidP="00F15739">
            <w:pPr>
              <w:ind w:firstLine="0"/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>Вопрос</w:t>
            </w:r>
            <w:proofErr w:type="spellEnd"/>
            <w:r>
              <w:rPr>
                <w:rStyle w:val="anyCharacter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  <w:vAlign w:val="center"/>
          </w:tcPr>
          <w:p w:rsidR="00C44DAD" w:rsidRDefault="00F15739">
            <w:pPr>
              <w:ind w:firstLine="0"/>
              <w:rPr>
                <w:rStyle w:val="anyCharacter"/>
                <w:b/>
                <w:bCs/>
                <w:color w:val="000000"/>
                <w:sz w:val="26"/>
                <w:szCs w:val="26"/>
                <w:lang w:val="ru-RU"/>
              </w:rPr>
            </w:pPr>
            <w:r>
              <w:rPr>
                <w:rStyle w:val="anyCharacter"/>
                <w:b/>
                <w:bCs/>
                <w:color w:val="000000"/>
                <w:sz w:val="26"/>
                <w:szCs w:val="26"/>
                <w:lang w:val="ru-RU"/>
              </w:rPr>
              <w:t>Ответ</w:t>
            </w:r>
          </w:p>
          <w:p w:rsidR="00F15739" w:rsidRPr="00E61A7F" w:rsidRDefault="00F15739">
            <w:pPr>
              <w:ind w:firstLine="0"/>
              <w:rPr>
                <w:color w:val="000000"/>
                <w:sz w:val="26"/>
                <w:szCs w:val="26"/>
                <w:lang w:val="ru-RU"/>
              </w:rPr>
            </w:pPr>
          </w:p>
        </w:tc>
      </w:tr>
      <w:tr w:rsidR="00C44DAD" w:rsidTr="00F15739">
        <w:trPr>
          <w:trHeight w:val="2250"/>
        </w:trPr>
        <w:tc>
          <w:tcPr>
            <w:tcW w:w="4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</w:tcPr>
          <w:p w:rsidR="00C44DAD" w:rsidRPr="00E61A7F" w:rsidRDefault="00440752">
            <w:pPr>
              <w:ind w:firstLine="0"/>
              <w:rPr>
                <w:color w:val="000000"/>
                <w:sz w:val="26"/>
                <w:szCs w:val="26"/>
                <w:lang w:val="ru-RU"/>
              </w:rPr>
            </w:pPr>
            <w:r w:rsidRPr="00E61A7F">
              <w:rPr>
                <w:color w:val="000000"/>
                <w:sz w:val="26"/>
                <w:szCs w:val="26"/>
                <w:lang w:val="ru-RU"/>
              </w:rPr>
              <w:t>1)Необходимо ли присутствие на террит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о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рии заказчика? Если да, </w:t>
            </w:r>
            <w:proofErr w:type="gramStart"/>
            <w:r w:rsidRPr="00E61A7F">
              <w:rPr>
                <w:color w:val="000000"/>
                <w:sz w:val="26"/>
                <w:szCs w:val="26"/>
                <w:lang w:val="ru-RU"/>
              </w:rPr>
              <w:t>то</w:t>
            </w:r>
            <w:proofErr w:type="gramEnd"/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 когда и при </w:t>
            </w:r>
            <w:proofErr w:type="gramStart"/>
            <w:r w:rsidRPr="00E61A7F">
              <w:rPr>
                <w:color w:val="000000"/>
                <w:sz w:val="26"/>
                <w:szCs w:val="26"/>
                <w:lang w:val="ru-RU"/>
              </w:rPr>
              <w:t>к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а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ких</w:t>
            </w:r>
            <w:proofErr w:type="gramEnd"/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 условиях? Возможно ли полностью удаленное оказание услуг? 2)Имеется ли техническая документация существующего программного обеспечения и можно ли п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о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лучить к ней доступ? </w:t>
            </w:r>
            <w:r w:rsidRPr="00F15739">
              <w:rPr>
                <w:color w:val="000000"/>
                <w:sz w:val="26"/>
                <w:szCs w:val="26"/>
                <w:lang w:val="ru-RU"/>
              </w:rPr>
              <w:t>3)Какими прав</w:t>
            </w:r>
            <w:r w:rsidRPr="00F15739">
              <w:rPr>
                <w:color w:val="000000"/>
                <w:sz w:val="26"/>
                <w:szCs w:val="26"/>
                <w:lang w:val="ru-RU"/>
              </w:rPr>
              <w:t>а</w:t>
            </w:r>
            <w:r w:rsidRPr="00F15739">
              <w:rPr>
                <w:color w:val="000000"/>
                <w:sz w:val="26"/>
                <w:szCs w:val="26"/>
                <w:lang w:val="ru-RU"/>
              </w:rPr>
              <w:t xml:space="preserve">ми/лицензиями обладает заказчик </w:t>
            </w:r>
            <w:proofErr w:type="gramStart"/>
            <w:r w:rsidRPr="00F15739">
              <w:rPr>
                <w:color w:val="000000"/>
                <w:sz w:val="26"/>
                <w:szCs w:val="26"/>
                <w:lang w:val="ru-RU"/>
              </w:rPr>
              <w:t>на</w:t>
            </w:r>
            <w:proofErr w:type="gramEnd"/>
            <w:r w:rsidRPr="00F15739">
              <w:rPr>
                <w:color w:val="000000"/>
                <w:sz w:val="26"/>
                <w:szCs w:val="26"/>
                <w:lang w:val="ru-RU"/>
              </w:rPr>
              <w:t xml:space="preserve"> да</w:t>
            </w:r>
            <w:r w:rsidRPr="00F15739">
              <w:rPr>
                <w:color w:val="000000"/>
                <w:sz w:val="26"/>
                <w:szCs w:val="26"/>
                <w:lang w:val="ru-RU"/>
              </w:rPr>
              <w:t>н</w:t>
            </w:r>
            <w:r w:rsidRPr="00F15739">
              <w:rPr>
                <w:color w:val="000000"/>
                <w:sz w:val="26"/>
                <w:szCs w:val="26"/>
                <w:lang w:val="ru-RU"/>
              </w:rPr>
              <w:t>ное ПО (исключительная/не исключител</w:t>
            </w:r>
            <w:r w:rsidRPr="00F15739">
              <w:rPr>
                <w:color w:val="000000"/>
                <w:sz w:val="26"/>
                <w:szCs w:val="26"/>
                <w:lang w:val="ru-RU"/>
              </w:rPr>
              <w:t>ь</w:t>
            </w:r>
            <w:r w:rsidRPr="00F15739">
              <w:rPr>
                <w:color w:val="000000"/>
                <w:sz w:val="26"/>
                <w:szCs w:val="26"/>
                <w:lang w:val="ru-RU"/>
              </w:rPr>
              <w:t xml:space="preserve">ная/единственная)? 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Имеет ли заказчик в рамках данной лицензии право осущест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в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лять модификацию ПО? 4)Кто является правообладателем </w:t>
            </w:r>
            <w:proofErr w:type="gramStart"/>
            <w:r w:rsidRPr="00E61A7F">
              <w:rPr>
                <w:color w:val="000000"/>
                <w:sz w:val="26"/>
                <w:szCs w:val="26"/>
                <w:lang w:val="ru-RU"/>
              </w:rPr>
              <w:t>данного</w:t>
            </w:r>
            <w:proofErr w:type="gramEnd"/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 ПО? Если З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а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казчик не обладает исключительным пр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а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вом, то обладает ли Заказчиком правом д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о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статочным для предоставления таковых Исполнителю для выполнения данного в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и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да работ? </w:t>
            </w:r>
            <w:r>
              <w:rPr>
                <w:color w:val="000000"/>
                <w:sz w:val="26"/>
                <w:szCs w:val="26"/>
              </w:rPr>
              <w:t>5)</w:t>
            </w:r>
            <w:proofErr w:type="spellStart"/>
            <w:r>
              <w:rPr>
                <w:color w:val="000000"/>
                <w:sz w:val="26"/>
                <w:szCs w:val="26"/>
              </w:rPr>
              <w:t>Какие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лицензии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могут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потребоваться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исполнителю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для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оказания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услуг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? 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Требуются ли какие-то специальные права, разрешения или лицензии для и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с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полнения контракта?</w:t>
            </w:r>
          </w:p>
        </w:tc>
        <w:tc>
          <w:tcPr>
            <w:tcW w:w="5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8" w:type="dxa"/>
              <w:bottom w:w="30" w:type="dxa"/>
              <w:right w:w="38" w:type="dxa"/>
            </w:tcMar>
          </w:tcPr>
          <w:p w:rsidR="00C44DAD" w:rsidRPr="00E61A7F" w:rsidRDefault="00440752">
            <w:pPr>
              <w:ind w:firstLine="0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E61A7F">
              <w:rPr>
                <w:sz w:val="26"/>
                <w:szCs w:val="26"/>
                <w:lang w:val="ru-RU"/>
              </w:rPr>
              <w:t xml:space="preserve">1.Вся информация указана в </w:t>
            </w:r>
            <w:r w:rsidR="005340DF" w:rsidRPr="00E61A7F">
              <w:rPr>
                <w:sz w:val="26"/>
                <w:szCs w:val="26"/>
                <w:lang w:val="ru-RU"/>
              </w:rPr>
              <w:t>проекте Гос</w:t>
            </w:r>
            <w:r w:rsidR="005340DF" w:rsidRPr="00E61A7F">
              <w:rPr>
                <w:sz w:val="26"/>
                <w:szCs w:val="26"/>
                <w:lang w:val="ru-RU"/>
              </w:rPr>
              <w:t>у</w:t>
            </w:r>
            <w:r w:rsidR="005340DF" w:rsidRPr="00E61A7F">
              <w:rPr>
                <w:sz w:val="26"/>
                <w:szCs w:val="26"/>
                <w:lang w:val="ru-RU"/>
              </w:rPr>
              <w:t>дарственного контракта (пункт 4.1)</w:t>
            </w:r>
            <w:r w:rsidRPr="00E61A7F">
              <w:rPr>
                <w:sz w:val="26"/>
                <w:szCs w:val="26"/>
                <w:lang w:val="ru-RU"/>
              </w:rPr>
              <w:t>.</w:t>
            </w:r>
          </w:p>
          <w:p w:rsidR="00C44DAD" w:rsidRPr="00E61A7F" w:rsidRDefault="00440752">
            <w:pPr>
              <w:pStyle w:val="af0"/>
              <w:ind w:left="0" w:firstLine="0"/>
              <w:contextualSpacing w:val="0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E61A7F">
              <w:rPr>
                <w:color w:val="000000"/>
                <w:sz w:val="26"/>
                <w:szCs w:val="26"/>
                <w:lang w:val="ru-RU"/>
              </w:rPr>
              <w:t>2.Имеется руководство системного админ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и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стратора, руководство пользователя, пр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>о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граммы и методики испытаний, протокол испытаний. Можем предоставить доступ после заключения контракта. </w:t>
            </w:r>
          </w:p>
          <w:p w:rsidR="00C44DAD" w:rsidRPr="00E61A7F" w:rsidRDefault="00440752">
            <w:pPr>
              <w:pStyle w:val="af0"/>
              <w:ind w:left="0" w:firstLine="0"/>
              <w:contextualSpacing w:val="0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E61A7F">
              <w:rPr>
                <w:color w:val="000000"/>
                <w:sz w:val="26"/>
                <w:szCs w:val="26"/>
                <w:lang w:val="ru-RU"/>
              </w:rPr>
              <w:t>3.</w:t>
            </w:r>
            <w:r w:rsidR="005340DF" w:rsidRPr="00E61A7F">
              <w:rPr>
                <w:color w:val="000000"/>
                <w:sz w:val="26"/>
                <w:szCs w:val="26"/>
                <w:lang w:val="ru-RU"/>
              </w:rPr>
              <w:t>Неисключительная</w:t>
            </w:r>
            <w:r w:rsidRPr="00E61A7F">
              <w:rPr>
                <w:color w:val="000000"/>
                <w:sz w:val="26"/>
                <w:szCs w:val="26"/>
                <w:lang w:val="ru-RU"/>
              </w:rPr>
              <w:t xml:space="preserve">, </w:t>
            </w:r>
            <w:r w:rsidR="005340DF" w:rsidRPr="00E61A7F">
              <w:rPr>
                <w:color w:val="000000"/>
                <w:sz w:val="26"/>
                <w:szCs w:val="26"/>
                <w:lang w:val="ru-RU"/>
              </w:rPr>
              <w:t xml:space="preserve">модификация </w:t>
            </w:r>
            <w:proofErr w:type="gramStart"/>
            <w:r w:rsidR="005340DF" w:rsidRPr="00E61A7F">
              <w:rPr>
                <w:color w:val="000000"/>
                <w:sz w:val="26"/>
                <w:szCs w:val="26"/>
                <w:lang w:val="ru-RU"/>
              </w:rPr>
              <w:t>ПО</w:t>
            </w:r>
            <w:proofErr w:type="gramEnd"/>
            <w:r w:rsidR="005340DF" w:rsidRPr="00E61A7F">
              <w:rPr>
                <w:color w:val="000000"/>
                <w:sz w:val="26"/>
                <w:szCs w:val="26"/>
                <w:lang w:val="ru-RU"/>
              </w:rPr>
              <w:t xml:space="preserve"> не требуется</w:t>
            </w:r>
          </w:p>
          <w:p w:rsidR="00C44DAD" w:rsidRPr="00E61A7F" w:rsidRDefault="00440752">
            <w:pPr>
              <w:pStyle w:val="af0"/>
              <w:ind w:left="0" w:firstLine="0"/>
              <w:contextualSpacing w:val="0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E61A7F">
              <w:rPr>
                <w:color w:val="000000"/>
                <w:sz w:val="26"/>
                <w:szCs w:val="26"/>
                <w:lang w:val="ru-RU"/>
              </w:rPr>
              <w:t>4.</w:t>
            </w:r>
            <w:r w:rsidR="005340DF" w:rsidRPr="00E61A7F">
              <w:rPr>
                <w:lang w:val="ru-RU"/>
              </w:rPr>
              <w:t xml:space="preserve"> </w:t>
            </w:r>
            <w:r w:rsidR="005340DF" w:rsidRPr="00E61A7F">
              <w:rPr>
                <w:color w:val="000000"/>
                <w:sz w:val="26"/>
                <w:szCs w:val="26"/>
                <w:lang w:val="ru-RU"/>
              </w:rPr>
              <w:t xml:space="preserve">Модификация </w:t>
            </w:r>
            <w:proofErr w:type="gramStart"/>
            <w:r w:rsidR="005340DF" w:rsidRPr="00E61A7F">
              <w:rPr>
                <w:color w:val="000000"/>
                <w:sz w:val="26"/>
                <w:szCs w:val="26"/>
                <w:lang w:val="ru-RU"/>
              </w:rPr>
              <w:t>ПО</w:t>
            </w:r>
            <w:proofErr w:type="gramEnd"/>
            <w:r w:rsidR="005340DF" w:rsidRPr="00E61A7F">
              <w:rPr>
                <w:color w:val="000000"/>
                <w:sz w:val="26"/>
                <w:szCs w:val="26"/>
                <w:lang w:val="ru-RU"/>
              </w:rPr>
              <w:t xml:space="preserve"> не требуется </w:t>
            </w:r>
          </w:p>
          <w:p w:rsidR="00C44DAD" w:rsidRPr="00E61A7F" w:rsidRDefault="00440752">
            <w:pPr>
              <w:pStyle w:val="af0"/>
              <w:ind w:left="0" w:firstLine="0"/>
              <w:contextualSpacing w:val="0"/>
              <w:jc w:val="both"/>
              <w:rPr>
                <w:color w:val="000000"/>
                <w:sz w:val="26"/>
                <w:szCs w:val="26"/>
                <w:lang w:val="ru-RU"/>
              </w:rPr>
            </w:pPr>
            <w:r w:rsidRPr="00E61A7F">
              <w:rPr>
                <w:color w:val="000000"/>
                <w:sz w:val="26"/>
                <w:szCs w:val="26"/>
                <w:lang w:val="ru-RU"/>
              </w:rPr>
              <w:t>5.Лицензии не требуется</w:t>
            </w:r>
          </w:p>
        </w:tc>
      </w:tr>
    </w:tbl>
    <w:p w:rsidR="00C44DAD" w:rsidRDefault="00C44DAD">
      <w:pPr>
        <w:rPr>
          <w:rStyle w:val="anyCharacter"/>
          <w:b/>
          <w:bCs/>
          <w:szCs w:val="28"/>
        </w:rPr>
      </w:pPr>
    </w:p>
    <w:p w:rsidR="00C44DAD" w:rsidRDefault="00C44DAD">
      <w:pPr>
        <w:ind w:firstLine="0"/>
        <w:jc w:val="both"/>
        <w:rPr>
          <w:szCs w:val="28"/>
        </w:rPr>
      </w:pPr>
    </w:p>
    <w:p w:rsidR="00C44DAD" w:rsidRDefault="00C44DAD">
      <w:pPr>
        <w:ind w:firstLine="0"/>
        <w:jc w:val="both"/>
        <w:rPr>
          <w:szCs w:val="28"/>
        </w:rPr>
      </w:pPr>
    </w:p>
    <w:p w:rsidR="00C44DAD" w:rsidRDefault="00C44DAD">
      <w:pPr>
        <w:ind w:firstLine="0"/>
        <w:jc w:val="both"/>
        <w:rPr>
          <w:szCs w:val="28"/>
        </w:rPr>
      </w:pPr>
    </w:p>
    <w:p w:rsidR="00C44DAD" w:rsidRDefault="00C44DAD">
      <w:pPr>
        <w:ind w:firstLine="0"/>
        <w:jc w:val="both"/>
        <w:rPr>
          <w:szCs w:val="28"/>
        </w:rPr>
      </w:pPr>
    </w:p>
    <w:sectPr w:rsidR="00C44DAD">
      <w:pgSz w:w="11906" w:h="16838"/>
      <w:pgMar w:top="1134" w:right="707" w:bottom="1134" w:left="1276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FA9" w:rsidRDefault="00692FA9">
      <w:r>
        <w:separator/>
      </w:r>
    </w:p>
  </w:endnote>
  <w:endnote w:type="continuationSeparator" w:id="0">
    <w:p w:rsidR="00692FA9" w:rsidRDefault="00692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Corbe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Open Sans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FA9" w:rsidRDefault="00692FA9">
      <w:r>
        <w:separator/>
      </w:r>
    </w:p>
  </w:footnote>
  <w:footnote w:type="continuationSeparator" w:id="0">
    <w:p w:rsidR="00692FA9" w:rsidRDefault="00692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3544E9"/>
    <w:multiLevelType w:val="hybridMultilevel"/>
    <w:tmpl w:val="BF9E8622"/>
    <w:lvl w:ilvl="0" w:tplc="7110E30A">
      <w:start w:val="1"/>
      <w:numFmt w:val="decimal"/>
      <w:lvlText w:val="%1)"/>
      <w:lvlJc w:val="left"/>
      <w:pPr>
        <w:ind w:left="709" w:hanging="360"/>
      </w:pPr>
    </w:lvl>
    <w:lvl w:ilvl="1" w:tplc="B100CE74">
      <w:start w:val="1"/>
      <w:numFmt w:val="lowerLetter"/>
      <w:lvlText w:val="%2."/>
      <w:lvlJc w:val="left"/>
      <w:pPr>
        <w:ind w:left="1429" w:hanging="360"/>
      </w:pPr>
    </w:lvl>
    <w:lvl w:ilvl="2" w:tplc="C9B0DAC6">
      <w:start w:val="1"/>
      <w:numFmt w:val="lowerRoman"/>
      <w:lvlText w:val="%3."/>
      <w:lvlJc w:val="right"/>
      <w:pPr>
        <w:ind w:left="2149" w:hanging="180"/>
      </w:pPr>
    </w:lvl>
    <w:lvl w:ilvl="3" w:tplc="89526F6E">
      <w:start w:val="1"/>
      <w:numFmt w:val="decimal"/>
      <w:lvlText w:val="%4."/>
      <w:lvlJc w:val="left"/>
      <w:pPr>
        <w:ind w:left="2869" w:hanging="360"/>
      </w:pPr>
    </w:lvl>
    <w:lvl w:ilvl="4" w:tplc="5E4CEABE">
      <w:start w:val="1"/>
      <w:numFmt w:val="lowerLetter"/>
      <w:lvlText w:val="%5."/>
      <w:lvlJc w:val="left"/>
      <w:pPr>
        <w:ind w:left="3589" w:hanging="360"/>
      </w:pPr>
    </w:lvl>
    <w:lvl w:ilvl="5" w:tplc="FA183594">
      <w:start w:val="1"/>
      <w:numFmt w:val="lowerRoman"/>
      <w:lvlText w:val="%6."/>
      <w:lvlJc w:val="right"/>
      <w:pPr>
        <w:ind w:left="4309" w:hanging="180"/>
      </w:pPr>
    </w:lvl>
    <w:lvl w:ilvl="6" w:tplc="E5B4AB80">
      <w:start w:val="1"/>
      <w:numFmt w:val="decimal"/>
      <w:lvlText w:val="%7."/>
      <w:lvlJc w:val="left"/>
      <w:pPr>
        <w:ind w:left="5029" w:hanging="360"/>
      </w:pPr>
    </w:lvl>
    <w:lvl w:ilvl="7" w:tplc="C7E665AA">
      <w:start w:val="1"/>
      <w:numFmt w:val="lowerLetter"/>
      <w:lvlText w:val="%8."/>
      <w:lvlJc w:val="left"/>
      <w:pPr>
        <w:ind w:left="5749" w:hanging="360"/>
      </w:pPr>
    </w:lvl>
    <w:lvl w:ilvl="8" w:tplc="AE4E7730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798543E7"/>
    <w:multiLevelType w:val="hybridMultilevel"/>
    <w:tmpl w:val="774E877E"/>
    <w:lvl w:ilvl="0" w:tplc="96D2757A">
      <w:start w:val="1"/>
      <w:numFmt w:val="decimal"/>
      <w:lvlText w:val="%1)"/>
      <w:lvlJc w:val="left"/>
      <w:pPr>
        <w:ind w:left="1069" w:hanging="360"/>
      </w:pPr>
    </w:lvl>
    <w:lvl w:ilvl="1" w:tplc="5D2E3F4C">
      <w:start w:val="1"/>
      <w:numFmt w:val="lowerLetter"/>
      <w:lvlText w:val="%2."/>
      <w:lvlJc w:val="left"/>
      <w:pPr>
        <w:ind w:left="1789" w:hanging="360"/>
      </w:pPr>
    </w:lvl>
    <w:lvl w:ilvl="2" w:tplc="9A40F29A">
      <w:start w:val="1"/>
      <w:numFmt w:val="lowerRoman"/>
      <w:lvlText w:val="%3."/>
      <w:lvlJc w:val="right"/>
      <w:pPr>
        <w:ind w:left="2509" w:hanging="180"/>
      </w:pPr>
    </w:lvl>
    <w:lvl w:ilvl="3" w:tplc="B81ED8C2">
      <w:start w:val="1"/>
      <w:numFmt w:val="decimal"/>
      <w:lvlText w:val="%4."/>
      <w:lvlJc w:val="left"/>
      <w:pPr>
        <w:ind w:left="3229" w:hanging="360"/>
      </w:pPr>
    </w:lvl>
    <w:lvl w:ilvl="4" w:tplc="0A14FC66">
      <w:start w:val="1"/>
      <w:numFmt w:val="lowerLetter"/>
      <w:lvlText w:val="%5."/>
      <w:lvlJc w:val="left"/>
      <w:pPr>
        <w:ind w:left="3949" w:hanging="360"/>
      </w:pPr>
    </w:lvl>
    <w:lvl w:ilvl="5" w:tplc="90BE69C0">
      <w:start w:val="1"/>
      <w:numFmt w:val="lowerRoman"/>
      <w:lvlText w:val="%6."/>
      <w:lvlJc w:val="right"/>
      <w:pPr>
        <w:ind w:left="4669" w:hanging="180"/>
      </w:pPr>
    </w:lvl>
    <w:lvl w:ilvl="6" w:tplc="7116D5F6">
      <w:start w:val="1"/>
      <w:numFmt w:val="decimal"/>
      <w:lvlText w:val="%7."/>
      <w:lvlJc w:val="left"/>
      <w:pPr>
        <w:ind w:left="5389" w:hanging="360"/>
      </w:pPr>
    </w:lvl>
    <w:lvl w:ilvl="7" w:tplc="CE5AEF62">
      <w:start w:val="1"/>
      <w:numFmt w:val="lowerLetter"/>
      <w:lvlText w:val="%8."/>
      <w:lvlJc w:val="left"/>
      <w:pPr>
        <w:ind w:left="6109" w:hanging="360"/>
      </w:pPr>
    </w:lvl>
    <w:lvl w:ilvl="8" w:tplc="33C0C03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AD"/>
    <w:rsid w:val="00440752"/>
    <w:rsid w:val="005340DF"/>
    <w:rsid w:val="00692FA9"/>
    <w:rsid w:val="00C44DAD"/>
    <w:rsid w:val="00E61A7F"/>
    <w:rsid w:val="00F15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Lohit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851"/>
    </w:pPr>
    <w:rPr>
      <w:sz w:val="28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widowControl w:val="0"/>
      <w:shd w:val="clear" w:color="auto" w:fill="FFFFFF"/>
      <w:ind w:left="6237" w:firstLine="0"/>
      <w:jc w:val="both"/>
      <w:outlineLvl w:val="1"/>
    </w:pPr>
    <w:rPr>
      <w:color w:val="000000"/>
      <w:spacing w:val="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4">
    <w:name w:val="Название объекта Знак"/>
    <w:link w:val="a5"/>
    <w:uiPriority w:val="99"/>
    <w:qFormat/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Символ сноски"/>
    <w:uiPriority w:val="99"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apple-style-span">
    <w:name w:val="apple-style-span"/>
    <w:basedOn w:val="a0"/>
    <w:qFormat/>
  </w:style>
  <w:style w:type="character" w:styleId="ab">
    <w:name w:val="Strong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Open Sans" w:hAnsi="Open Sans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</w:style>
  <w:style w:type="paragraph" w:styleId="a5">
    <w:name w:val="caption"/>
    <w:basedOn w:val="a"/>
    <w:link w:val="a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c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8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9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  <w:ind w:firstLine="0"/>
    </w:pPr>
  </w:style>
  <w:style w:type="paragraph" w:styleId="21">
    <w:name w:val="toc 2"/>
    <w:basedOn w:val="a"/>
    <w:uiPriority w:val="39"/>
    <w:unhideWhenUsed/>
    <w:pPr>
      <w:spacing w:after="57"/>
      <w:ind w:left="283" w:firstLine="0"/>
    </w:pPr>
  </w:style>
  <w:style w:type="paragraph" w:styleId="30">
    <w:name w:val="toc 3"/>
    <w:basedOn w:val="a"/>
    <w:uiPriority w:val="39"/>
    <w:unhideWhenUsed/>
    <w:pPr>
      <w:spacing w:after="57"/>
      <w:ind w:left="567" w:firstLine="0"/>
    </w:pPr>
  </w:style>
  <w:style w:type="paragraph" w:styleId="40">
    <w:name w:val="toc 4"/>
    <w:basedOn w:val="a"/>
    <w:uiPriority w:val="39"/>
    <w:unhideWhenUsed/>
    <w:pPr>
      <w:spacing w:after="57"/>
      <w:ind w:left="850" w:firstLine="0"/>
    </w:pPr>
  </w:style>
  <w:style w:type="paragraph" w:styleId="50">
    <w:name w:val="toc 5"/>
    <w:basedOn w:val="a"/>
    <w:uiPriority w:val="39"/>
    <w:unhideWhenUsed/>
    <w:pPr>
      <w:spacing w:after="57"/>
      <w:ind w:left="1134" w:firstLine="0"/>
    </w:pPr>
  </w:style>
  <w:style w:type="paragraph" w:styleId="60">
    <w:name w:val="toc 6"/>
    <w:basedOn w:val="a"/>
    <w:uiPriority w:val="39"/>
    <w:unhideWhenUsed/>
    <w:pPr>
      <w:spacing w:after="57"/>
      <w:ind w:left="1417" w:firstLine="0"/>
    </w:pPr>
  </w:style>
  <w:style w:type="paragraph" w:styleId="70">
    <w:name w:val="toc 7"/>
    <w:basedOn w:val="a"/>
    <w:uiPriority w:val="39"/>
    <w:unhideWhenUsed/>
    <w:pPr>
      <w:spacing w:after="57"/>
      <w:ind w:left="1701" w:firstLine="0"/>
    </w:pPr>
  </w:style>
  <w:style w:type="paragraph" w:styleId="80">
    <w:name w:val="toc 8"/>
    <w:basedOn w:val="a"/>
    <w:uiPriority w:val="39"/>
    <w:unhideWhenUsed/>
    <w:pPr>
      <w:spacing w:after="57"/>
      <w:ind w:left="1984" w:firstLine="0"/>
    </w:pPr>
  </w:style>
  <w:style w:type="paragraph" w:styleId="90">
    <w:name w:val="toc 9"/>
    <w:basedOn w:val="a"/>
    <w:uiPriority w:val="39"/>
    <w:unhideWhenUsed/>
    <w:pPr>
      <w:spacing w:after="57"/>
      <w:ind w:left="2268" w:firstLine="0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</w:style>
  <w:style w:type="paragraph" w:styleId="31">
    <w:name w:val="Body Text 3"/>
    <w:basedOn w:val="a"/>
    <w:qFormat/>
    <w:pPr>
      <w:ind w:firstLine="0"/>
      <w:jc w:val="center"/>
    </w:pPr>
    <w:rPr>
      <w:b/>
      <w:sz w:val="20"/>
    </w:rPr>
  </w:style>
  <w:style w:type="paragraph" w:customStyle="1" w:styleId="afc">
    <w:name w:val="Знак"/>
    <w:basedOn w:val="a"/>
    <w:qFormat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afd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any">
    <w:name w:val="any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sz w:val="24"/>
      <w:szCs w:val="24"/>
      <w:lang w:val="en-US" w:eastAsia="en-US"/>
    </w:rPr>
  </w:style>
  <w:style w:type="character" w:customStyle="1" w:styleId="anyCharacter">
    <w:name w:val="any Character"/>
  </w:style>
  <w:style w:type="table" w:customStyle="1" w:styleId="requestReviewTable">
    <w:name w:val="requestReview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Lohit Devanagari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851"/>
    </w:pPr>
    <w:rPr>
      <w:sz w:val="28"/>
      <w:lang w:eastAsia="ru-RU"/>
    </w:rPr>
  </w:style>
  <w:style w:type="paragraph" w:styleId="1">
    <w:name w:val="heading 1"/>
    <w:basedOn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keepNext/>
      <w:widowControl w:val="0"/>
      <w:shd w:val="clear" w:color="auto" w:fill="FFFFFF"/>
      <w:ind w:left="6237" w:firstLine="0"/>
      <w:jc w:val="both"/>
      <w:outlineLvl w:val="1"/>
    </w:pPr>
    <w:rPr>
      <w:color w:val="000000"/>
      <w:spacing w:val="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a4">
    <w:name w:val="Название объекта Знак"/>
    <w:link w:val="a5"/>
    <w:uiPriority w:val="99"/>
    <w:qFormat/>
  </w:style>
  <w:style w:type="character" w:styleId="a6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Символ сноски"/>
    <w:uiPriority w:val="99"/>
    <w:unhideWhenUsed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9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a">
    <w:name w:val="endnote reference"/>
    <w:rPr>
      <w:vertAlign w:val="superscript"/>
    </w:rPr>
  </w:style>
  <w:style w:type="character" w:customStyle="1" w:styleId="apple-style-span">
    <w:name w:val="apple-style-span"/>
    <w:basedOn w:val="a0"/>
    <w:qFormat/>
  </w:style>
  <w:style w:type="character" w:styleId="ab">
    <w:name w:val="Strong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Open Sans" w:hAnsi="Open Sans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</w:style>
  <w:style w:type="paragraph" w:styleId="a5">
    <w:name w:val="caption"/>
    <w:basedOn w:val="a"/>
    <w:link w:val="a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c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Title"/>
    <w:basedOn w:val="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3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4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5">
    <w:name w:val="Колонтитул"/>
    <w:basedOn w:val="a"/>
    <w:qFormat/>
  </w:style>
  <w:style w:type="paragraph" w:styleId="af6">
    <w:name w:val="head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7">
    <w:name w:val="footer"/>
    <w:basedOn w:val="a"/>
    <w:uiPriority w:val="99"/>
    <w:unhideWhenUsed/>
    <w:pPr>
      <w:tabs>
        <w:tab w:val="center" w:pos="7143"/>
        <w:tab w:val="right" w:pos="14287"/>
      </w:tabs>
    </w:pPr>
  </w:style>
  <w:style w:type="paragraph" w:styleId="af8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9">
    <w:name w:val="endnote text"/>
    <w:basedOn w:val="a"/>
    <w:uiPriority w:val="99"/>
    <w:semiHidden/>
    <w:unhideWhenUsed/>
    <w:rPr>
      <w:sz w:val="20"/>
    </w:rPr>
  </w:style>
  <w:style w:type="paragraph" w:styleId="10">
    <w:name w:val="toc 1"/>
    <w:basedOn w:val="a"/>
    <w:uiPriority w:val="39"/>
    <w:unhideWhenUsed/>
    <w:pPr>
      <w:spacing w:after="57"/>
      <w:ind w:firstLine="0"/>
    </w:pPr>
  </w:style>
  <w:style w:type="paragraph" w:styleId="21">
    <w:name w:val="toc 2"/>
    <w:basedOn w:val="a"/>
    <w:uiPriority w:val="39"/>
    <w:unhideWhenUsed/>
    <w:pPr>
      <w:spacing w:after="57"/>
      <w:ind w:left="283" w:firstLine="0"/>
    </w:pPr>
  </w:style>
  <w:style w:type="paragraph" w:styleId="30">
    <w:name w:val="toc 3"/>
    <w:basedOn w:val="a"/>
    <w:uiPriority w:val="39"/>
    <w:unhideWhenUsed/>
    <w:pPr>
      <w:spacing w:after="57"/>
      <w:ind w:left="567" w:firstLine="0"/>
    </w:pPr>
  </w:style>
  <w:style w:type="paragraph" w:styleId="40">
    <w:name w:val="toc 4"/>
    <w:basedOn w:val="a"/>
    <w:uiPriority w:val="39"/>
    <w:unhideWhenUsed/>
    <w:pPr>
      <w:spacing w:after="57"/>
      <w:ind w:left="850" w:firstLine="0"/>
    </w:pPr>
  </w:style>
  <w:style w:type="paragraph" w:styleId="50">
    <w:name w:val="toc 5"/>
    <w:basedOn w:val="a"/>
    <w:uiPriority w:val="39"/>
    <w:unhideWhenUsed/>
    <w:pPr>
      <w:spacing w:after="57"/>
      <w:ind w:left="1134" w:firstLine="0"/>
    </w:pPr>
  </w:style>
  <w:style w:type="paragraph" w:styleId="60">
    <w:name w:val="toc 6"/>
    <w:basedOn w:val="a"/>
    <w:uiPriority w:val="39"/>
    <w:unhideWhenUsed/>
    <w:pPr>
      <w:spacing w:after="57"/>
      <w:ind w:left="1417" w:firstLine="0"/>
    </w:pPr>
  </w:style>
  <w:style w:type="paragraph" w:styleId="70">
    <w:name w:val="toc 7"/>
    <w:basedOn w:val="a"/>
    <w:uiPriority w:val="39"/>
    <w:unhideWhenUsed/>
    <w:pPr>
      <w:spacing w:after="57"/>
      <w:ind w:left="1701" w:firstLine="0"/>
    </w:pPr>
  </w:style>
  <w:style w:type="paragraph" w:styleId="80">
    <w:name w:val="toc 8"/>
    <w:basedOn w:val="a"/>
    <w:uiPriority w:val="39"/>
    <w:unhideWhenUsed/>
    <w:pPr>
      <w:spacing w:after="57"/>
      <w:ind w:left="1984" w:firstLine="0"/>
    </w:pPr>
  </w:style>
  <w:style w:type="paragraph" w:styleId="90">
    <w:name w:val="toc 9"/>
    <w:basedOn w:val="a"/>
    <w:uiPriority w:val="39"/>
    <w:unhideWhenUsed/>
    <w:pPr>
      <w:spacing w:after="57"/>
      <w:ind w:left="2268" w:firstLine="0"/>
    </w:pPr>
  </w:style>
  <w:style w:type="paragraph" w:styleId="afa">
    <w:name w:val="TOC Heading"/>
    <w:uiPriority w:val="39"/>
    <w:unhideWhenUsed/>
    <w:qFormat/>
  </w:style>
  <w:style w:type="paragraph" w:styleId="afb">
    <w:name w:val="table of figures"/>
    <w:basedOn w:val="a"/>
    <w:uiPriority w:val="99"/>
    <w:unhideWhenUsed/>
  </w:style>
  <w:style w:type="paragraph" w:styleId="31">
    <w:name w:val="Body Text 3"/>
    <w:basedOn w:val="a"/>
    <w:qFormat/>
    <w:pPr>
      <w:ind w:firstLine="0"/>
      <w:jc w:val="center"/>
    </w:pPr>
    <w:rPr>
      <w:b/>
      <w:sz w:val="20"/>
    </w:rPr>
  </w:style>
  <w:style w:type="paragraph" w:customStyle="1" w:styleId="afc">
    <w:name w:val="Знак"/>
    <w:basedOn w:val="a"/>
    <w:qFormat/>
    <w:pPr>
      <w:ind w:firstLine="0"/>
    </w:pPr>
    <w:rPr>
      <w:rFonts w:ascii="Verdana" w:hAnsi="Verdana" w:cs="Verdana"/>
      <w:sz w:val="20"/>
      <w:lang w:val="en-US" w:eastAsia="en-US"/>
    </w:rPr>
  </w:style>
  <w:style w:type="paragraph" w:styleId="afd">
    <w:name w:val="Balloon Text"/>
    <w:basedOn w:val="a"/>
    <w:semiHidden/>
    <w:qFormat/>
    <w:rPr>
      <w:rFonts w:ascii="Tahoma" w:hAnsi="Tahoma" w:cs="Tahoma"/>
      <w:sz w:val="16"/>
      <w:szCs w:val="16"/>
    </w:rPr>
  </w:style>
  <w:style w:type="paragraph" w:customStyle="1" w:styleId="any">
    <w:name w:val="any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sz w:val="24"/>
      <w:szCs w:val="24"/>
      <w:lang w:val="en-US" w:eastAsia="en-US"/>
    </w:rPr>
  </w:style>
  <w:style w:type="character" w:customStyle="1" w:styleId="anyCharacter">
    <w:name w:val="any Character"/>
  </w:style>
  <w:style w:type="table" w:customStyle="1" w:styleId="requestReviewTable">
    <w:name w:val="requestReview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 w:cs="Times New Roman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Tropina</dc:creator>
  <cp:lastModifiedBy>Гавриленко Юлия Владимировна</cp:lastModifiedBy>
  <cp:revision>3</cp:revision>
  <dcterms:created xsi:type="dcterms:W3CDTF">2026-10-12T07:38:00Z</dcterms:created>
  <dcterms:modified xsi:type="dcterms:W3CDTF">2026-10-12T07:45:00Z</dcterms:modified>
  <dc:language>ru-RU</dc:language>
  <cp:version>1048576</cp:version>
</cp:coreProperties>
</file>