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C1" w:rsidRPr="001D55FD" w:rsidRDefault="00D549B5">
      <w:pPr>
        <w:jc w:val="center"/>
        <w:rPr>
          <w:b/>
        </w:rPr>
      </w:pPr>
      <w:r w:rsidRPr="001D55FD">
        <w:rPr>
          <w:b/>
        </w:rPr>
        <w:t xml:space="preserve">Обоснование начальной (максимальной) цены контракта </w:t>
      </w:r>
    </w:p>
    <w:p w:rsidR="00327EC1" w:rsidRPr="001D55FD" w:rsidRDefault="00327EC1">
      <w:pPr>
        <w:jc w:val="center"/>
        <w:rPr>
          <w:b/>
        </w:rPr>
      </w:pPr>
    </w:p>
    <w:p w:rsidR="0039650A" w:rsidRDefault="0039650A" w:rsidP="003965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0"/>
        </w:rPr>
      </w:pPr>
      <w:r>
        <w:rPr>
          <w:b/>
        </w:rPr>
        <w:t xml:space="preserve">              </w:t>
      </w:r>
      <w:r w:rsidR="00D549B5" w:rsidRPr="001D55FD">
        <w:rPr>
          <w:b/>
        </w:rPr>
        <w:t>Объект закупки:</w:t>
      </w:r>
      <w:r w:rsidR="00D549B5" w:rsidRPr="001D55FD">
        <w:t xml:space="preserve"> </w:t>
      </w:r>
      <w:r>
        <w:rPr>
          <w:b/>
          <w:szCs w:val="20"/>
        </w:rPr>
        <w:t>о</w:t>
      </w:r>
      <w:r w:rsidRPr="00676A53">
        <w:rPr>
          <w:b/>
          <w:szCs w:val="20"/>
        </w:rPr>
        <w:t>казание услуг по предоставлению простого (неисключительного) права на получение обновлений эксплуатируемого программного продукта медицинской информационной системы "Ариадна" (МИС "Ариадна"), а также на оказание услуг по сопровождению и технической поддержке МИС "Ариадна"</w:t>
      </w:r>
      <w:r>
        <w:rPr>
          <w:b/>
          <w:szCs w:val="20"/>
        </w:rPr>
        <w:t>.</w:t>
      </w:r>
      <w:r w:rsidRPr="006F652D">
        <w:rPr>
          <w:szCs w:val="20"/>
        </w:rPr>
        <w:t xml:space="preserve"> </w:t>
      </w:r>
    </w:p>
    <w:p w:rsidR="00327EC1" w:rsidRPr="001D55FD" w:rsidRDefault="00D549B5" w:rsidP="0039650A">
      <w:pPr>
        <w:ind w:firstLine="709"/>
        <w:jc w:val="both"/>
      </w:pPr>
      <w:r w:rsidRPr="001D55FD">
        <w:rPr>
          <w:b/>
        </w:rPr>
        <w:t xml:space="preserve">Основные характеристики объекта закупки: </w:t>
      </w:r>
      <w:r w:rsidRPr="001D55FD">
        <w:rPr>
          <w:rFonts w:eastAsia="SimSun"/>
          <w:lang w:eastAsia="zh-CN" w:bidi="hi-IN"/>
        </w:rPr>
        <w:t>в соответствии с Описанием объекта закупки (прилагается отдельным файлом к извещению об осуществлении закупки).</w:t>
      </w:r>
    </w:p>
    <w:p w:rsidR="00327EC1" w:rsidRPr="001D55FD" w:rsidRDefault="00D549B5">
      <w:pPr>
        <w:tabs>
          <w:tab w:val="left" w:pos="0"/>
        </w:tabs>
        <w:ind w:firstLine="709"/>
        <w:contextualSpacing/>
        <w:jc w:val="both"/>
      </w:pPr>
      <w:r w:rsidRPr="001D55FD">
        <w:rPr>
          <w:b/>
        </w:rPr>
        <w:t xml:space="preserve">Используемый метод определения начальной (максимальной) цены контракта </w:t>
      </w:r>
      <w:r w:rsidRPr="001D55FD">
        <w:rPr>
          <w:bCs/>
        </w:rPr>
        <w:t>(далее – НМЦК): м</w:t>
      </w:r>
      <w:r w:rsidRPr="001D55FD">
        <w:t>етод сопоставимых рыночных цен (анализа рынка).</w:t>
      </w:r>
    </w:p>
    <w:p w:rsidR="00327EC1" w:rsidRPr="001D55FD" w:rsidRDefault="00D549B5">
      <w:pPr>
        <w:ind w:firstLine="709"/>
        <w:jc w:val="both"/>
        <w:rPr>
          <w:b/>
          <w:bCs/>
          <w:color w:val="000000"/>
        </w:rPr>
      </w:pPr>
      <w:r w:rsidRPr="001D55FD">
        <w:rPr>
          <w:b/>
        </w:rPr>
        <w:t>Расчет НМЦК</w:t>
      </w:r>
      <w:r w:rsidRPr="001D55FD">
        <w:rPr>
          <w:b/>
          <w:bCs/>
          <w:color w:val="000000"/>
        </w:rPr>
        <w:t>:</w:t>
      </w:r>
    </w:p>
    <w:tbl>
      <w:tblPr>
        <w:tblW w:w="1544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4"/>
        <w:gridCol w:w="4486"/>
        <w:gridCol w:w="790"/>
        <w:gridCol w:w="802"/>
        <w:gridCol w:w="1375"/>
        <w:gridCol w:w="1407"/>
        <w:gridCol w:w="1403"/>
        <w:gridCol w:w="1584"/>
        <w:gridCol w:w="1418"/>
        <w:gridCol w:w="1417"/>
      </w:tblGrid>
      <w:tr w:rsidR="00FA18D4" w:rsidRPr="001D55FD" w:rsidTr="00FA18D4">
        <w:trPr>
          <w:trHeight w:val="1194"/>
          <w:jc w:val="center"/>
        </w:trPr>
        <w:tc>
          <w:tcPr>
            <w:tcW w:w="764" w:type="dxa"/>
            <w:shd w:val="clear" w:color="auto" w:fill="auto"/>
          </w:tcPr>
          <w:p w:rsidR="00FA18D4" w:rsidRPr="001D55FD" w:rsidRDefault="00FA18D4">
            <w:pPr>
              <w:jc w:val="center"/>
              <w:rPr>
                <w:b/>
              </w:rPr>
            </w:pPr>
            <w:r w:rsidRPr="001D55FD">
              <w:rPr>
                <w:b/>
              </w:rPr>
              <w:t>№ п/п</w:t>
            </w:r>
          </w:p>
        </w:tc>
        <w:tc>
          <w:tcPr>
            <w:tcW w:w="4486" w:type="dxa"/>
            <w:shd w:val="clear" w:color="auto" w:fill="auto"/>
          </w:tcPr>
          <w:p w:rsidR="00FA18D4" w:rsidRPr="001D55FD" w:rsidRDefault="00FA18D4">
            <w:pPr>
              <w:jc w:val="center"/>
            </w:pPr>
            <w:r w:rsidRPr="001D55FD">
              <w:t>Наименование услуг</w:t>
            </w:r>
          </w:p>
        </w:tc>
        <w:tc>
          <w:tcPr>
            <w:tcW w:w="790" w:type="dxa"/>
            <w:shd w:val="clear" w:color="auto" w:fill="auto"/>
          </w:tcPr>
          <w:p w:rsidR="00FA18D4" w:rsidRPr="001D55FD" w:rsidRDefault="00FA18D4">
            <w:pPr>
              <w:jc w:val="center"/>
            </w:pPr>
            <w:r w:rsidRPr="001D55FD">
              <w:t>Ед. изм.</w:t>
            </w:r>
          </w:p>
        </w:tc>
        <w:tc>
          <w:tcPr>
            <w:tcW w:w="802" w:type="dxa"/>
            <w:shd w:val="clear" w:color="auto" w:fill="auto"/>
          </w:tcPr>
          <w:p w:rsidR="00FA18D4" w:rsidRPr="001D55FD" w:rsidRDefault="00FA18D4">
            <w:pPr>
              <w:jc w:val="center"/>
            </w:pPr>
            <w:r w:rsidRPr="001D55FD">
              <w:t>Кол-во</w:t>
            </w:r>
          </w:p>
        </w:tc>
        <w:tc>
          <w:tcPr>
            <w:tcW w:w="2782" w:type="dxa"/>
            <w:gridSpan w:val="2"/>
            <w:shd w:val="clear" w:color="auto" w:fill="auto"/>
          </w:tcPr>
          <w:p w:rsidR="00FA18D4" w:rsidRPr="001D55FD" w:rsidRDefault="00FA18D4">
            <w:pPr>
              <w:jc w:val="center"/>
              <w:rPr>
                <w:bCs/>
              </w:rPr>
            </w:pPr>
            <w:r w:rsidRPr="001D55FD">
              <w:rPr>
                <w:bCs/>
              </w:rPr>
              <w:t>Предложение № 1</w:t>
            </w:r>
          </w:p>
          <w:p w:rsidR="00FA18D4" w:rsidRPr="001D55FD" w:rsidRDefault="00FA18D4">
            <w:pPr>
              <w:jc w:val="center"/>
              <w:rPr>
                <w:bCs/>
              </w:rPr>
            </w:pPr>
            <w:r w:rsidRPr="001D55FD">
              <w:rPr>
                <w:bCs/>
              </w:rPr>
              <w:t>Вх. №:</w:t>
            </w:r>
            <w:r>
              <w:rPr>
                <w:bCs/>
              </w:rPr>
              <w:t>432</w:t>
            </w:r>
            <w:r w:rsidRPr="001D55FD">
              <w:rPr>
                <w:bCs/>
              </w:rPr>
              <w:t xml:space="preserve"> </w:t>
            </w:r>
          </w:p>
          <w:p w:rsidR="00FA18D4" w:rsidRPr="001D55FD" w:rsidRDefault="00FA18D4">
            <w:pPr>
              <w:jc w:val="center"/>
              <w:rPr>
                <w:bCs/>
              </w:rPr>
            </w:pPr>
            <w:r w:rsidRPr="001D55FD">
              <w:rPr>
                <w:bCs/>
              </w:rPr>
              <w:t>От</w:t>
            </w:r>
            <w:r>
              <w:rPr>
                <w:bCs/>
              </w:rPr>
              <w:t xml:space="preserve"> 25.09.2026</w:t>
            </w:r>
            <w:r w:rsidRPr="001D55FD">
              <w:rPr>
                <w:bCs/>
              </w:rPr>
              <w:t xml:space="preserve"> </w:t>
            </w:r>
          </w:p>
          <w:p w:rsidR="00FA18D4" w:rsidRDefault="00FA18D4" w:rsidP="000D17EF">
            <w:pPr>
              <w:jc w:val="center"/>
              <w:rPr>
                <w:bCs/>
              </w:rPr>
            </w:pPr>
            <w:r>
              <w:rPr>
                <w:bCs/>
              </w:rPr>
              <w:t>г.</w:t>
            </w:r>
          </w:p>
        </w:tc>
        <w:tc>
          <w:tcPr>
            <w:tcW w:w="2987" w:type="dxa"/>
            <w:gridSpan w:val="2"/>
            <w:shd w:val="clear" w:color="auto" w:fill="auto"/>
          </w:tcPr>
          <w:p w:rsidR="00FA18D4" w:rsidRPr="001D55FD" w:rsidRDefault="00FA18D4" w:rsidP="000D17EF">
            <w:pPr>
              <w:jc w:val="center"/>
              <w:rPr>
                <w:bCs/>
              </w:rPr>
            </w:pPr>
            <w:r>
              <w:rPr>
                <w:bCs/>
              </w:rPr>
              <w:t>Предложение № 2</w:t>
            </w:r>
          </w:p>
          <w:p w:rsidR="00FA18D4" w:rsidRPr="001D55FD" w:rsidRDefault="00FA18D4" w:rsidP="000D17EF">
            <w:pPr>
              <w:jc w:val="center"/>
              <w:rPr>
                <w:bCs/>
              </w:rPr>
            </w:pPr>
            <w:r w:rsidRPr="001D55FD">
              <w:rPr>
                <w:bCs/>
              </w:rPr>
              <w:t>Вх. №:</w:t>
            </w:r>
            <w:r>
              <w:rPr>
                <w:bCs/>
              </w:rPr>
              <w:t>433</w:t>
            </w:r>
            <w:r w:rsidRPr="001D55FD">
              <w:rPr>
                <w:bCs/>
              </w:rPr>
              <w:t xml:space="preserve"> от</w:t>
            </w:r>
            <w:r>
              <w:rPr>
                <w:bCs/>
              </w:rPr>
              <w:t xml:space="preserve"> 25.09.2026</w:t>
            </w:r>
            <w:r w:rsidRPr="001D55FD">
              <w:rPr>
                <w:bCs/>
              </w:rPr>
              <w:t xml:space="preserve"> </w:t>
            </w:r>
          </w:p>
          <w:p w:rsidR="00FA18D4" w:rsidRDefault="00FA18D4" w:rsidP="000D17EF">
            <w:pPr>
              <w:jc w:val="center"/>
              <w:rPr>
                <w:bCs/>
              </w:rPr>
            </w:pPr>
            <w:r w:rsidRPr="001D55FD">
              <w:rPr>
                <w:bCs/>
              </w:rPr>
              <w:t>г</w:t>
            </w:r>
            <w:r w:rsidRPr="001D55FD">
              <w:rPr>
                <w:rStyle w:val="af1"/>
                <w:color w:val="auto"/>
                <w:sz w:val="22"/>
                <w:szCs w:val="22"/>
                <w:u w:val="none"/>
                <w:bdr w:val="none" w:sz="0" w:space="0" w:color="auto" w:frame="1"/>
              </w:rPr>
              <w:t>.</w:t>
            </w:r>
          </w:p>
        </w:tc>
        <w:tc>
          <w:tcPr>
            <w:tcW w:w="2835" w:type="dxa"/>
            <w:gridSpan w:val="2"/>
          </w:tcPr>
          <w:p w:rsidR="00FA18D4" w:rsidRPr="001D55FD" w:rsidRDefault="00FA18D4" w:rsidP="000D17EF">
            <w:pPr>
              <w:jc w:val="center"/>
              <w:rPr>
                <w:bCs/>
              </w:rPr>
            </w:pPr>
            <w:r>
              <w:rPr>
                <w:bCs/>
              </w:rPr>
              <w:t>Предложение № 3</w:t>
            </w:r>
          </w:p>
          <w:p w:rsidR="00FA18D4" w:rsidRPr="001D55FD" w:rsidRDefault="00FA18D4" w:rsidP="000D17EF">
            <w:pPr>
              <w:jc w:val="center"/>
              <w:rPr>
                <w:bCs/>
              </w:rPr>
            </w:pPr>
            <w:r w:rsidRPr="001D55FD">
              <w:rPr>
                <w:bCs/>
              </w:rPr>
              <w:t>Вх. №:</w:t>
            </w:r>
            <w:r>
              <w:rPr>
                <w:bCs/>
              </w:rPr>
              <w:t>434</w:t>
            </w:r>
            <w:r w:rsidRPr="001D55FD">
              <w:rPr>
                <w:bCs/>
              </w:rPr>
              <w:t xml:space="preserve"> </w:t>
            </w:r>
          </w:p>
          <w:p w:rsidR="00FA18D4" w:rsidRPr="001D55FD" w:rsidRDefault="00FA18D4" w:rsidP="000D17EF">
            <w:pPr>
              <w:jc w:val="center"/>
              <w:rPr>
                <w:bCs/>
              </w:rPr>
            </w:pPr>
            <w:r w:rsidRPr="001D55FD">
              <w:rPr>
                <w:bCs/>
              </w:rPr>
              <w:t xml:space="preserve">от </w:t>
            </w:r>
            <w:r>
              <w:rPr>
                <w:bCs/>
              </w:rPr>
              <w:t xml:space="preserve">25.09.2026 </w:t>
            </w:r>
          </w:p>
          <w:p w:rsidR="00FA18D4" w:rsidRPr="000270C8" w:rsidRDefault="00FA18D4">
            <w:pPr>
              <w:jc w:val="center"/>
              <w:rPr>
                <w:strike/>
                <w:highlight w:val="red"/>
              </w:rPr>
            </w:pPr>
            <w:r w:rsidRPr="001D55FD">
              <w:rPr>
                <w:bCs/>
              </w:rPr>
              <w:t xml:space="preserve">г. </w:t>
            </w:r>
          </w:p>
        </w:tc>
      </w:tr>
      <w:tr w:rsidR="00FA18D4" w:rsidRPr="001D55FD" w:rsidTr="00FA18D4">
        <w:trPr>
          <w:trHeight w:val="848"/>
          <w:jc w:val="center"/>
        </w:trPr>
        <w:tc>
          <w:tcPr>
            <w:tcW w:w="764" w:type="dxa"/>
            <w:shd w:val="clear" w:color="auto" w:fill="auto"/>
          </w:tcPr>
          <w:p w:rsidR="00FA18D4" w:rsidRPr="001D55FD" w:rsidRDefault="00FA18D4">
            <w:pPr>
              <w:jc w:val="center"/>
              <w:rPr>
                <w:b/>
              </w:rPr>
            </w:pPr>
          </w:p>
        </w:tc>
        <w:tc>
          <w:tcPr>
            <w:tcW w:w="4486" w:type="dxa"/>
            <w:shd w:val="clear" w:color="auto" w:fill="auto"/>
          </w:tcPr>
          <w:p w:rsidR="00FA18D4" w:rsidRPr="001D55FD" w:rsidRDefault="00FA18D4">
            <w:pPr>
              <w:jc w:val="center"/>
            </w:pPr>
          </w:p>
        </w:tc>
        <w:tc>
          <w:tcPr>
            <w:tcW w:w="790" w:type="dxa"/>
            <w:shd w:val="clear" w:color="auto" w:fill="auto"/>
          </w:tcPr>
          <w:p w:rsidR="00FA18D4" w:rsidRPr="001D55FD" w:rsidRDefault="00FA18D4">
            <w:pPr>
              <w:jc w:val="center"/>
            </w:pPr>
          </w:p>
        </w:tc>
        <w:tc>
          <w:tcPr>
            <w:tcW w:w="802" w:type="dxa"/>
            <w:shd w:val="clear" w:color="auto" w:fill="auto"/>
          </w:tcPr>
          <w:p w:rsidR="00FA18D4" w:rsidRPr="001D55FD" w:rsidRDefault="00FA18D4">
            <w:pPr>
              <w:jc w:val="center"/>
            </w:pPr>
          </w:p>
        </w:tc>
        <w:tc>
          <w:tcPr>
            <w:tcW w:w="1375" w:type="dxa"/>
            <w:shd w:val="clear" w:color="auto" w:fill="auto"/>
          </w:tcPr>
          <w:p w:rsidR="00FA18D4" w:rsidRPr="00FA18D4" w:rsidRDefault="00FA18D4">
            <w:pPr>
              <w:jc w:val="center"/>
              <w:rPr>
                <w:bCs/>
              </w:rPr>
            </w:pPr>
            <w:r w:rsidRPr="00FA18D4">
              <w:rPr>
                <w:bCs/>
              </w:rPr>
              <w:t>цена за ед.изм., руб.</w:t>
            </w:r>
          </w:p>
        </w:tc>
        <w:tc>
          <w:tcPr>
            <w:tcW w:w="1407" w:type="dxa"/>
          </w:tcPr>
          <w:p w:rsidR="00FA18D4" w:rsidRPr="00FA18D4" w:rsidRDefault="00FA18D4" w:rsidP="000D17EF">
            <w:pPr>
              <w:jc w:val="center"/>
              <w:rPr>
                <w:bCs/>
              </w:rPr>
            </w:pPr>
            <w:r w:rsidRPr="00FA18D4">
              <w:rPr>
                <w:color w:val="000000"/>
              </w:rPr>
              <w:t>Сумма, руб</w:t>
            </w:r>
          </w:p>
        </w:tc>
        <w:tc>
          <w:tcPr>
            <w:tcW w:w="1403" w:type="dxa"/>
            <w:shd w:val="clear" w:color="auto" w:fill="auto"/>
          </w:tcPr>
          <w:p w:rsidR="00FA18D4" w:rsidRPr="00FA18D4" w:rsidRDefault="00FA18D4" w:rsidP="000D17EF">
            <w:pPr>
              <w:jc w:val="center"/>
              <w:rPr>
                <w:bCs/>
              </w:rPr>
            </w:pPr>
            <w:r w:rsidRPr="00FA18D4">
              <w:rPr>
                <w:bCs/>
              </w:rPr>
              <w:t>цена за ед.изм., руб.</w:t>
            </w:r>
          </w:p>
        </w:tc>
        <w:tc>
          <w:tcPr>
            <w:tcW w:w="1584" w:type="dxa"/>
          </w:tcPr>
          <w:p w:rsidR="00FA18D4" w:rsidRPr="00FA18D4" w:rsidRDefault="00FA18D4" w:rsidP="000D17EF">
            <w:pPr>
              <w:jc w:val="center"/>
              <w:rPr>
                <w:bCs/>
              </w:rPr>
            </w:pPr>
            <w:r w:rsidRPr="00FA18D4">
              <w:rPr>
                <w:color w:val="000000"/>
              </w:rPr>
              <w:t>Сумма, руб</w:t>
            </w:r>
          </w:p>
        </w:tc>
        <w:tc>
          <w:tcPr>
            <w:tcW w:w="1418" w:type="dxa"/>
          </w:tcPr>
          <w:p w:rsidR="00FA18D4" w:rsidRPr="00FA18D4" w:rsidRDefault="00FA18D4" w:rsidP="000D17EF">
            <w:pPr>
              <w:jc w:val="center"/>
              <w:rPr>
                <w:bCs/>
              </w:rPr>
            </w:pPr>
            <w:r w:rsidRPr="00FA18D4">
              <w:rPr>
                <w:bCs/>
              </w:rPr>
              <w:t>цена за ед.изм., руб.</w:t>
            </w:r>
          </w:p>
        </w:tc>
        <w:tc>
          <w:tcPr>
            <w:tcW w:w="1417" w:type="dxa"/>
          </w:tcPr>
          <w:p w:rsidR="00FA18D4" w:rsidRPr="00FA18D4" w:rsidRDefault="00FA18D4">
            <w:pPr>
              <w:jc w:val="center"/>
              <w:rPr>
                <w:strike/>
              </w:rPr>
            </w:pPr>
            <w:r w:rsidRPr="00FA18D4">
              <w:rPr>
                <w:color w:val="000000"/>
              </w:rPr>
              <w:t>Сумма, руб</w:t>
            </w:r>
          </w:p>
        </w:tc>
      </w:tr>
      <w:tr w:rsidR="00FA18D4" w:rsidRPr="00F06E43" w:rsidTr="00FA18D4">
        <w:trPr>
          <w:trHeight w:val="835"/>
          <w:jc w:val="center"/>
        </w:trPr>
        <w:tc>
          <w:tcPr>
            <w:tcW w:w="764" w:type="dxa"/>
            <w:shd w:val="clear" w:color="FFFFFF" w:fill="FFFFFF"/>
            <w:vAlign w:val="center"/>
          </w:tcPr>
          <w:p w:rsidR="00FA18D4" w:rsidRPr="00F06E43" w:rsidRDefault="00FA18D4" w:rsidP="000270C8">
            <w:pPr>
              <w:jc w:val="center"/>
            </w:pPr>
            <w:r w:rsidRPr="00F06E43">
              <w:t>1</w:t>
            </w:r>
          </w:p>
        </w:tc>
        <w:tc>
          <w:tcPr>
            <w:tcW w:w="4486" w:type="dxa"/>
            <w:shd w:val="clear" w:color="FFFFFF" w:fill="FFFFFF"/>
            <w:vAlign w:val="center"/>
          </w:tcPr>
          <w:p w:rsidR="00FA18D4" w:rsidRPr="00F06E43" w:rsidRDefault="00537AB1" w:rsidP="000270C8">
            <w:r w:rsidRPr="00F06E43">
              <w:t>Программное обеспечение</w:t>
            </w:r>
          </w:p>
        </w:tc>
        <w:tc>
          <w:tcPr>
            <w:tcW w:w="790" w:type="dxa"/>
            <w:shd w:val="clear" w:color="FFFFFF" w:fill="FFFFFF"/>
            <w:vAlign w:val="center"/>
          </w:tcPr>
          <w:p w:rsidR="00FA18D4" w:rsidRPr="00F06E43" w:rsidRDefault="00537AB1" w:rsidP="000270C8">
            <w:pPr>
              <w:jc w:val="center"/>
            </w:pPr>
            <w:r w:rsidRPr="00F06E43">
              <w:rPr>
                <w:bCs/>
              </w:rPr>
              <w:t>Усл ед</w:t>
            </w:r>
            <w:r w:rsidR="009A67EC" w:rsidRPr="00F06E43">
              <w:rPr>
                <w:bCs/>
              </w:rPr>
              <w:t>*</w:t>
            </w:r>
          </w:p>
        </w:tc>
        <w:tc>
          <w:tcPr>
            <w:tcW w:w="802" w:type="dxa"/>
            <w:shd w:val="clear" w:color="FFFFFF" w:fill="FFFFFF"/>
            <w:vAlign w:val="center"/>
          </w:tcPr>
          <w:p w:rsidR="00FA18D4" w:rsidRPr="00F06E43" w:rsidRDefault="00FA18D4" w:rsidP="000270C8">
            <w:pPr>
              <w:jc w:val="center"/>
              <w:rPr>
                <w:rFonts w:eastAsia="Calibri"/>
              </w:rPr>
            </w:pPr>
            <w:r w:rsidRPr="00F06E43">
              <w:rPr>
                <w:rFonts w:eastAsia="Calibri"/>
              </w:rPr>
              <w:t>13</w:t>
            </w:r>
          </w:p>
        </w:tc>
        <w:tc>
          <w:tcPr>
            <w:tcW w:w="1375" w:type="dxa"/>
            <w:shd w:val="clear" w:color="FFFFFF" w:fill="FFFFFF"/>
            <w:vAlign w:val="center"/>
          </w:tcPr>
          <w:p w:rsidR="00FA18D4" w:rsidRPr="00F06E43" w:rsidRDefault="00FA18D4" w:rsidP="000270C8">
            <w:pPr>
              <w:jc w:val="center"/>
            </w:pPr>
            <w:r w:rsidRPr="00F06E43">
              <w:t>219 144,40</w:t>
            </w:r>
          </w:p>
        </w:tc>
        <w:tc>
          <w:tcPr>
            <w:tcW w:w="1407" w:type="dxa"/>
            <w:shd w:val="clear" w:color="FFFFFF" w:fill="FFFFFF"/>
            <w:vAlign w:val="center"/>
          </w:tcPr>
          <w:p w:rsidR="00FA18D4" w:rsidRPr="00F06E43" w:rsidRDefault="00FA18D4" w:rsidP="00FA18D4">
            <w:pPr>
              <w:jc w:val="center"/>
            </w:pPr>
            <w:r w:rsidRPr="00F06E43">
              <w:t>2 848 877,20</w:t>
            </w:r>
          </w:p>
        </w:tc>
        <w:tc>
          <w:tcPr>
            <w:tcW w:w="1403" w:type="dxa"/>
            <w:shd w:val="clear" w:color="FFFFFF" w:fill="FFFFFF"/>
            <w:vAlign w:val="center"/>
          </w:tcPr>
          <w:p w:rsidR="00FA18D4" w:rsidRPr="00F06E43" w:rsidRDefault="00FA18D4" w:rsidP="000270C8">
            <w:pPr>
              <w:jc w:val="center"/>
            </w:pPr>
            <w:r w:rsidRPr="00F06E43">
              <w:t>219 549,00</w:t>
            </w:r>
          </w:p>
        </w:tc>
        <w:tc>
          <w:tcPr>
            <w:tcW w:w="1584" w:type="dxa"/>
            <w:shd w:val="clear" w:color="FFFFFF" w:fill="FFFFFF"/>
            <w:vAlign w:val="center"/>
          </w:tcPr>
          <w:p w:rsidR="00FA18D4" w:rsidRPr="00F06E43" w:rsidRDefault="00FA18D4" w:rsidP="00FA18D4">
            <w:pPr>
              <w:jc w:val="center"/>
            </w:pPr>
            <w:r w:rsidRPr="00F06E43">
              <w:t>2 854 137,00</w:t>
            </w:r>
          </w:p>
        </w:tc>
        <w:tc>
          <w:tcPr>
            <w:tcW w:w="1418" w:type="dxa"/>
            <w:shd w:val="clear" w:color="FFFFFF" w:fill="FFFFFF"/>
            <w:vAlign w:val="center"/>
          </w:tcPr>
          <w:p w:rsidR="00FA18D4" w:rsidRPr="00F06E43" w:rsidRDefault="00FA18D4" w:rsidP="000270C8">
            <w:pPr>
              <w:jc w:val="center"/>
            </w:pPr>
            <w:r w:rsidRPr="00F06E43">
              <w:t>218 741,60</w:t>
            </w:r>
          </w:p>
        </w:tc>
        <w:tc>
          <w:tcPr>
            <w:tcW w:w="1417" w:type="dxa"/>
            <w:shd w:val="clear" w:color="FFFFFF" w:fill="FFFFFF"/>
            <w:vAlign w:val="center"/>
          </w:tcPr>
          <w:p w:rsidR="00FA18D4" w:rsidRPr="00F06E43" w:rsidRDefault="00FA18D4" w:rsidP="00FA18D4">
            <w:pPr>
              <w:jc w:val="center"/>
            </w:pPr>
            <w:r w:rsidRPr="00F06E43">
              <w:t>2 843 640,80</w:t>
            </w:r>
          </w:p>
        </w:tc>
      </w:tr>
      <w:tr w:rsidR="00FA18D4" w:rsidRPr="00F06E43" w:rsidTr="00FA18D4">
        <w:trPr>
          <w:trHeight w:val="835"/>
          <w:jc w:val="center"/>
        </w:trPr>
        <w:tc>
          <w:tcPr>
            <w:tcW w:w="764" w:type="dxa"/>
            <w:shd w:val="clear" w:color="FFFFFF" w:fill="FFFFFF"/>
            <w:vAlign w:val="center"/>
          </w:tcPr>
          <w:p w:rsidR="00FA18D4" w:rsidRPr="00F06E43" w:rsidRDefault="00FA18D4" w:rsidP="000270C8">
            <w:pPr>
              <w:jc w:val="center"/>
            </w:pPr>
            <w:r w:rsidRPr="00F06E43">
              <w:t>2</w:t>
            </w:r>
          </w:p>
        </w:tc>
        <w:tc>
          <w:tcPr>
            <w:tcW w:w="4486" w:type="dxa"/>
            <w:shd w:val="clear" w:color="FFFFFF" w:fill="FFFFFF"/>
            <w:vAlign w:val="center"/>
          </w:tcPr>
          <w:p w:rsidR="00FA18D4" w:rsidRPr="00F06E43" w:rsidRDefault="00FA18D4" w:rsidP="000270C8">
            <w:r w:rsidRPr="00F06E43">
              <w:t>Оказание услуг по сопровождению и технической поддержке медицинской информационной системы «Ариадна»</w:t>
            </w:r>
          </w:p>
        </w:tc>
        <w:tc>
          <w:tcPr>
            <w:tcW w:w="790" w:type="dxa"/>
            <w:shd w:val="clear" w:color="FFFFFF" w:fill="FFFFFF"/>
            <w:vAlign w:val="center"/>
          </w:tcPr>
          <w:p w:rsidR="00FA18D4" w:rsidRPr="00F06E43" w:rsidRDefault="00FA18D4" w:rsidP="000270C8">
            <w:pPr>
              <w:jc w:val="center"/>
              <w:rPr>
                <w:rFonts w:eastAsia="Calibri"/>
              </w:rPr>
            </w:pPr>
            <w:r w:rsidRPr="00F06E43">
              <w:rPr>
                <w:bCs/>
              </w:rPr>
              <w:t>мес</w:t>
            </w:r>
          </w:p>
        </w:tc>
        <w:tc>
          <w:tcPr>
            <w:tcW w:w="802" w:type="dxa"/>
            <w:shd w:val="clear" w:color="FFFFFF" w:fill="FFFFFF"/>
            <w:vAlign w:val="center"/>
          </w:tcPr>
          <w:p w:rsidR="00FA18D4" w:rsidRPr="00F06E43" w:rsidRDefault="00FA18D4" w:rsidP="000270C8">
            <w:pPr>
              <w:jc w:val="center"/>
              <w:rPr>
                <w:rFonts w:eastAsia="Calibri"/>
              </w:rPr>
            </w:pPr>
            <w:r w:rsidRPr="00F06E43">
              <w:rPr>
                <w:rFonts w:eastAsia="Calibri"/>
              </w:rPr>
              <w:t>13</w:t>
            </w:r>
          </w:p>
        </w:tc>
        <w:tc>
          <w:tcPr>
            <w:tcW w:w="1375" w:type="dxa"/>
            <w:shd w:val="clear" w:color="FFFFFF" w:fill="FFFFFF"/>
            <w:vAlign w:val="center"/>
          </w:tcPr>
          <w:p w:rsidR="00FA18D4" w:rsidRPr="00F06E43" w:rsidRDefault="00FA18D4" w:rsidP="000270C8">
            <w:pPr>
              <w:jc w:val="center"/>
            </w:pPr>
            <w:r w:rsidRPr="00F06E43">
              <w:t>94 146,60</w:t>
            </w:r>
          </w:p>
        </w:tc>
        <w:tc>
          <w:tcPr>
            <w:tcW w:w="1407" w:type="dxa"/>
            <w:shd w:val="clear" w:color="FFFFFF" w:fill="FFFFFF"/>
            <w:vAlign w:val="center"/>
          </w:tcPr>
          <w:p w:rsidR="00FA18D4" w:rsidRPr="00F06E43" w:rsidRDefault="00FA18D4" w:rsidP="00FA18D4">
            <w:pPr>
              <w:jc w:val="center"/>
            </w:pPr>
            <w:r w:rsidRPr="00F06E43">
              <w:t>1 223 905,80</w:t>
            </w:r>
          </w:p>
        </w:tc>
        <w:tc>
          <w:tcPr>
            <w:tcW w:w="1403" w:type="dxa"/>
            <w:shd w:val="clear" w:color="FFFFFF" w:fill="FFFFFF"/>
            <w:vAlign w:val="center"/>
          </w:tcPr>
          <w:p w:rsidR="00FA18D4" w:rsidRPr="00F06E43" w:rsidRDefault="00FA18D4" w:rsidP="000270C8">
            <w:pPr>
              <w:jc w:val="center"/>
            </w:pPr>
            <w:r w:rsidRPr="00F06E43">
              <w:t>94 548,00</w:t>
            </w:r>
          </w:p>
        </w:tc>
        <w:tc>
          <w:tcPr>
            <w:tcW w:w="1584" w:type="dxa"/>
            <w:shd w:val="clear" w:color="FFFFFF" w:fill="FFFFFF"/>
            <w:vAlign w:val="center"/>
          </w:tcPr>
          <w:p w:rsidR="00FA18D4" w:rsidRPr="00F06E43" w:rsidRDefault="00FA18D4" w:rsidP="00FA18D4">
            <w:pPr>
              <w:jc w:val="center"/>
            </w:pPr>
            <w:r w:rsidRPr="00F06E43">
              <w:t>1 229 124,00</w:t>
            </w:r>
          </w:p>
        </w:tc>
        <w:tc>
          <w:tcPr>
            <w:tcW w:w="1418" w:type="dxa"/>
            <w:shd w:val="clear" w:color="FFFFFF" w:fill="FFFFFF"/>
            <w:vAlign w:val="center"/>
          </w:tcPr>
          <w:p w:rsidR="00FA18D4" w:rsidRPr="00F06E43" w:rsidRDefault="00FA18D4" w:rsidP="000270C8">
            <w:pPr>
              <w:jc w:val="center"/>
            </w:pPr>
            <w:r w:rsidRPr="00F06E43">
              <w:t>93 746,40</w:t>
            </w:r>
          </w:p>
        </w:tc>
        <w:tc>
          <w:tcPr>
            <w:tcW w:w="1417" w:type="dxa"/>
            <w:shd w:val="clear" w:color="FFFFFF" w:fill="FFFFFF"/>
            <w:vAlign w:val="center"/>
          </w:tcPr>
          <w:p w:rsidR="00FA18D4" w:rsidRPr="00F06E43" w:rsidRDefault="00FA18D4" w:rsidP="00FA18D4">
            <w:pPr>
              <w:jc w:val="center"/>
            </w:pPr>
            <w:r w:rsidRPr="00F06E43">
              <w:t>1 218 703,20</w:t>
            </w:r>
          </w:p>
        </w:tc>
      </w:tr>
      <w:tr w:rsidR="00FA18D4" w:rsidRPr="00F06E43" w:rsidTr="00FA18D4">
        <w:trPr>
          <w:trHeight w:val="835"/>
          <w:jc w:val="center"/>
        </w:trPr>
        <w:tc>
          <w:tcPr>
            <w:tcW w:w="764" w:type="dxa"/>
            <w:shd w:val="clear" w:color="FFFFFF" w:fill="FFFFFF"/>
            <w:vAlign w:val="center"/>
          </w:tcPr>
          <w:p w:rsidR="00FA18D4" w:rsidRPr="00F06E43" w:rsidRDefault="00FA18D4" w:rsidP="000270C8">
            <w:pPr>
              <w:jc w:val="center"/>
            </w:pPr>
          </w:p>
        </w:tc>
        <w:tc>
          <w:tcPr>
            <w:tcW w:w="4486" w:type="dxa"/>
            <w:shd w:val="clear" w:color="FFFFFF" w:fill="FFFFFF"/>
            <w:vAlign w:val="center"/>
          </w:tcPr>
          <w:p w:rsidR="00FA18D4" w:rsidRPr="00F06E43" w:rsidRDefault="00FA18D4" w:rsidP="000270C8">
            <w:r w:rsidRPr="00F06E43">
              <w:t>Итого:</w:t>
            </w:r>
          </w:p>
        </w:tc>
        <w:tc>
          <w:tcPr>
            <w:tcW w:w="790" w:type="dxa"/>
            <w:shd w:val="clear" w:color="FFFFFF" w:fill="FFFFFF"/>
            <w:vAlign w:val="center"/>
          </w:tcPr>
          <w:p w:rsidR="00FA18D4" w:rsidRPr="00F06E43" w:rsidRDefault="00FA18D4" w:rsidP="000270C8">
            <w:pPr>
              <w:jc w:val="center"/>
              <w:rPr>
                <w:bCs/>
              </w:rPr>
            </w:pPr>
          </w:p>
        </w:tc>
        <w:tc>
          <w:tcPr>
            <w:tcW w:w="802" w:type="dxa"/>
            <w:shd w:val="clear" w:color="FFFFFF" w:fill="FFFFFF"/>
            <w:vAlign w:val="center"/>
          </w:tcPr>
          <w:p w:rsidR="00FA18D4" w:rsidRPr="00F06E43" w:rsidRDefault="00FA18D4" w:rsidP="000270C8">
            <w:pPr>
              <w:jc w:val="center"/>
              <w:rPr>
                <w:rFonts w:eastAsia="Calibri"/>
              </w:rPr>
            </w:pPr>
          </w:p>
        </w:tc>
        <w:tc>
          <w:tcPr>
            <w:tcW w:w="2782" w:type="dxa"/>
            <w:gridSpan w:val="2"/>
            <w:shd w:val="clear" w:color="FFFFFF" w:fill="FFFFFF"/>
            <w:vAlign w:val="center"/>
          </w:tcPr>
          <w:p w:rsidR="00FA18D4" w:rsidRPr="00F06E43" w:rsidRDefault="00FA18D4" w:rsidP="00FA18D4">
            <w:pPr>
              <w:jc w:val="center"/>
            </w:pPr>
            <w:r w:rsidRPr="00F06E43">
              <w:t>4 072 783,00</w:t>
            </w:r>
          </w:p>
        </w:tc>
        <w:tc>
          <w:tcPr>
            <w:tcW w:w="2987" w:type="dxa"/>
            <w:gridSpan w:val="2"/>
            <w:shd w:val="clear" w:color="FFFFFF" w:fill="FFFFFF"/>
            <w:vAlign w:val="center"/>
          </w:tcPr>
          <w:p w:rsidR="00FA18D4" w:rsidRPr="00F06E43" w:rsidRDefault="00FA18D4" w:rsidP="00FA18D4">
            <w:pPr>
              <w:jc w:val="center"/>
            </w:pPr>
            <w:r w:rsidRPr="00F06E43">
              <w:t>4 083 261,00</w:t>
            </w:r>
          </w:p>
        </w:tc>
        <w:tc>
          <w:tcPr>
            <w:tcW w:w="2835" w:type="dxa"/>
            <w:gridSpan w:val="2"/>
            <w:shd w:val="clear" w:color="FFFFFF" w:fill="FFFFFF"/>
            <w:vAlign w:val="center"/>
          </w:tcPr>
          <w:p w:rsidR="00FA18D4" w:rsidRPr="00F06E43" w:rsidRDefault="00FA18D4" w:rsidP="00FA18D4">
            <w:pPr>
              <w:jc w:val="center"/>
            </w:pPr>
            <w:r w:rsidRPr="00F06E43">
              <w:t>4 062 344,00</w:t>
            </w:r>
          </w:p>
        </w:tc>
      </w:tr>
    </w:tbl>
    <w:p w:rsidR="00327EC1" w:rsidRPr="00F06E43" w:rsidRDefault="00327EC1">
      <w:pPr>
        <w:widowControl w:val="0"/>
        <w:ind w:firstLine="851"/>
        <w:jc w:val="both"/>
      </w:pPr>
    </w:p>
    <w:p w:rsidR="009A67EC" w:rsidRPr="00952FE1" w:rsidRDefault="009A67EC" w:rsidP="009A67EC">
      <w:pPr>
        <w:ind w:firstLine="709"/>
        <w:jc w:val="both"/>
      </w:pPr>
      <w:r w:rsidRPr="00F06E43">
        <w:t xml:space="preserve">* - за 1 условную единицу принимается 1 </w:t>
      </w:r>
      <w:r w:rsidRPr="00F06E43">
        <w:rPr>
          <w:bCs/>
          <w:iCs/>
        </w:rPr>
        <w:t>месяц оказания услуг</w:t>
      </w:r>
      <w:r w:rsidRPr="00F06E43">
        <w:t>.</w:t>
      </w:r>
      <w:bookmarkStart w:id="0" w:name="_GoBack"/>
      <w:bookmarkEnd w:id="0"/>
    </w:p>
    <w:p w:rsidR="009A67EC" w:rsidRDefault="009A67EC">
      <w:pPr>
        <w:widowControl w:val="0"/>
        <w:ind w:firstLine="851"/>
        <w:jc w:val="both"/>
      </w:pPr>
    </w:p>
    <w:p w:rsidR="009A67EC" w:rsidRPr="001D55FD" w:rsidRDefault="009A67EC">
      <w:pPr>
        <w:widowControl w:val="0"/>
        <w:ind w:firstLine="851"/>
        <w:jc w:val="both"/>
      </w:pPr>
    </w:p>
    <w:p w:rsidR="001D61EB" w:rsidRPr="001D55FD" w:rsidRDefault="00D549B5" w:rsidP="001D61EB">
      <w:pPr>
        <w:widowControl w:val="0"/>
        <w:ind w:firstLine="851"/>
        <w:jc w:val="both"/>
      </w:pPr>
      <w:r w:rsidRPr="001D55FD">
        <w:rPr>
          <w:lang w:eastAsia="ar-SA"/>
        </w:rPr>
        <w:t>Начальная (максимальная) цена контракта</w:t>
      </w:r>
      <w:r w:rsidR="00552748" w:rsidRPr="001D55FD">
        <w:rPr>
          <w:lang w:eastAsia="ar-SA"/>
        </w:rPr>
        <w:t xml:space="preserve"> определена </w:t>
      </w:r>
      <w:r w:rsidRPr="001D55FD">
        <w:rPr>
          <w:lang w:eastAsia="ar-SA"/>
        </w:rPr>
        <w:t xml:space="preserve">Заказчиком </w:t>
      </w:r>
      <w:r w:rsidR="000270C8" w:rsidRPr="00FA18D4">
        <w:t>по минимальному предложению</w:t>
      </w:r>
      <w:r w:rsidR="000270C8" w:rsidRPr="00952FE1">
        <w:t xml:space="preserve"> </w:t>
      </w:r>
      <w:r w:rsidRPr="001D55FD">
        <w:rPr>
          <w:lang w:eastAsia="ar-SA"/>
        </w:rPr>
        <w:t>в размере</w:t>
      </w:r>
      <w:r w:rsidRPr="001D55FD">
        <w:t xml:space="preserve"> </w:t>
      </w:r>
      <w:r w:rsidR="000D17EF">
        <w:t>4 062 344</w:t>
      </w:r>
      <w:r w:rsidRPr="001D55FD">
        <w:t xml:space="preserve"> (</w:t>
      </w:r>
      <w:r w:rsidR="000D17EF">
        <w:t>четыре миллиона шестьдесят две тысячи триста сорок четыре) рубля</w:t>
      </w:r>
      <w:r w:rsidRPr="001D55FD">
        <w:t xml:space="preserve"> 00 копеек.</w:t>
      </w:r>
    </w:p>
    <w:p w:rsidR="00552748" w:rsidRPr="001D55FD" w:rsidRDefault="00552748">
      <w:pPr>
        <w:widowControl w:val="0"/>
        <w:ind w:firstLine="851"/>
      </w:pPr>
    </w:p>
    <w:p w:rsidR="00327EC1" w:rsidRDefault="00D549B5">
      <w:pPr>
        <w:widowControl w:val="0"/>
        <w:ind w:firstLine="851"/>
      </w:pPr>
      <w:r w:rsidRPr="001D55FD">
        <w:t xml:space="preserve">Дата </w:t>
      </w:r>
      <w:r w:rsidR="001D61EB" w:rsidRPr="001D55FD">
        <w:t xml:space="preserve">подготовки обоснования НМЦК: </w:t>
      </w:r>
      <w:r w:rsidR="006F2A1D">
        <w:t>25</w:t>
      </w:r>
      <w:r w:rsidRPr="001D55FD">
        <w:t>.0</w:t>
      </w:r>
      <w:r w:rsidR="000D17EF">
        <w:t>9</w:t>
      </w:r>
      <w:r w:rsidRPr="001D55FD">
        <w:t>.2026 года.</w:t>
      </w:r>
    </w:p>
    <w:p w:rsidR="00327EC1" w:rsidRDefault="00327EC1">
      <w:pPr>
        <w:widowControl w:val="0"/>
        <w:ind w:firstLine="851"/>
      </w:pPr>
    </w:p>
    <w:p w:rsidR="00327EC1" w:rsidRDefault="00327EC1">
      <w:pPr>
        <w:jc w:val="right"/>
        <w:rPr>
          <w:b/>
        </w:rPr>
      </w:pPr>
    </w:p>
    <w:sectPr w:rsidR="00327EC1" w:rsidSect="00327EC1">
      <w:headerReference w:type="even" r:id="rId7"/>
      <w:pgSz w:w="16838" w:h="11906" w:orient="landscape"/>
      <w:pgMar w:top="851" w:right="1134" w:bottom="851" w:left="1134" w:header="709" w:footer="709" w:gutter="0"/>
      <w:pgNumType w:start="3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3A6F" w:rsidRDefault="00163A6F">
      <w:r>
        <w:separator/>
      </w:r>
    </w:p>
  </w:endnote>
  <w:endnote w:type="continuationSeparator" w:id="0">
    <w:p w:rsidR="00163A6F" w:rsidRDefault="00163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3A6F" w:rsidRDefault="00163A6F">
      <w:r>
        <w:separator/>
      </w:r>
    </w:p>
  </w:footnote>
  <w:footnote w:type="continuationSeparator" w:id="0">
    <w:p w:rsidR="00163A6F" w:rsidRDefault="00163A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7EC1" w:rsidRDefault="009E1EB1">
    <w:pPr>
      <w:pStyle w:val="13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D549B5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327EC1" w:rsidRDefault="00327EC1">
    <w:pPr>
      <w:pStyle w:val="1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F35D61"/>
    <w:multiLevelType w:val="multilevel"/>
    <w:tmpl w:val="1CECD6C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" w15:restartNumberingAfterBreak="0">
    <w:nsid w:val="26320E88"/>
    <w:multiLevelType w:val="hybridMultilevel"/>
    <w:tmpl w:val="738E8DA2"/>
    <w:lvl w:ilvl="0" w:tplc="00FC11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AF28AB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30C9F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32E5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B88EB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3611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45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389B5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DD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401305"/>
    <w:multiLevelType w:val="hybridMultilevel"/>
    <w:tmpl w:val="CFD24F9A"/>
    <w:lvl w:ilvl="0" w:tplc="3014C9B8">
      <w:start w:val="1"/>
      <w:numFmt w:val="decimal"/>
      <w:lvlText w:val="%1."/>
      <w:lvlJc w:val="left"/>
      <w:pPr>
        <w:ind w:left="720" w:hanging="360"/>
      </w:pPr>
    </w:lvl>
    <w:lvl w:ilvl="1" w:tplc="35068C4A">
      <w:start w:val="1"/>
      <w:numFmt w:val="lowerLetter"/>
      <w:lvlText w:val="%2."/>
      <w:lvlJc w:val="left"/>
      <w:pPr>
        <w:ind w:left="1440" w:hanging="360"/>
      </w:pPr>
    </w:lvl>
    <w:lvl w:ilvl="2" w:tplc="8AA69688">
      <w:start w:val="1"/>
      <w:numFmt w:val="lowerRoman"/>
      <w:lvlText w:val="%3."/>
      <w:lvlJc w:val="right"/>
      <w:pPr>
        <w:ind w:left="2160" w:hanging="180"/>
      </w:pPr>
    </w:lvl>
    <w:lvl w:ilvl="3" w:tplc="68340920">
      <w:start w:val="1"/>
      <w:numFmt w:val="decimal"/>
      <w:lvlText w:val="%4."/>
      <w:lvlJc w:val="left"/>
      <w:pPr>
        <w:ind w:left="2880" w:hanging="360"/>
      </w:pPr>
    </w:lvl>
    <w:lvl w:ilvl="4" w:tplc="6DD4C6F2">
      <w:start w:val="1"/>
      <w:numFmt w:val="lowerLetter"/>
      <w:lvlText w:val="%5."/>
      <w:lvlJc w:val="left"/>
      <w:pPr>
        <w:ind w:left="3600" w:hanging="360"/>
      </w:pPr>
    </w:lvl>
    <w:lvl w:ilvl="5" w:tplc="E3BC698E">
      <w:start w:val="1"/>
      <w:numFmt w:val="lowerRoman"/>
      <w:lvlText w:val="%6."/>
      <w:lvlJc w:val="right"/>
      <w:pPr>
        <w:ind w:left="4320" w:hanging="180"/>
      </w:pPr>
    </w:lvl>
    <w:lvl w:ilvl="6" w:tplc="F00493DC">
      <w:start w:val="1"/>
      <w:numFmt w:val="decimal"/>
      <w:lvlText w:val="%7."/>
      <w:lvlJc w:val="left"/>
      <w:pPr>
        <w:ind w:left="5040" w:hanging="360"/>
      </w:pPr>
    </w:lvl>
    <w:lvl w:ilvl="7" w:tplc="FE800E12">
      <w:start w:val="1"/>
      <w:numFmt w:val="lowerLetter"/>
      <w:lvlText w:val="%8."/>
      <w:lvlJc w:val="left"/>
      <w:pPr>
        <w:ind w:left="5760" w:hanging="360"/>
      </w:pPr>
    </w:lvl>
    <w:lvl w:ilvl="8" w:tplc="0EF08FF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8611CF"/>
    <w:multiLevelType w:val="multilevel"/>
    <w:tmpl w:val="3B2C574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3B014452"/>
    <w:multiLevelType w:val="multilevel"/>
    <w:tmpl w:val="C7F0F20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9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5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736" w:hanging="1800"/>
      </w:pPr>
      <w:rPr>
        <w:rFonts w:hint="default"/>
      </w:rPr>
    </w:lvl>
  </w:abstractNum>
  <w:abstractNum w:abstractNumId="5" w15:restartNumberingAfterBreak="0">
    <w:nsid w:val="3C7644E8"/>
    <w:multiLevelType w:val="hybridMultilevel"/>
    <w:tmpl w:val="933C080C"/>
    <w:lvl w:ilvl="0" w:tplc="2DA2E6EA">
      <w:start w:val="1"/>
      <w:numFmt w:val="decimal"/>
      <w:lvlText w:val="%1."/>
      <w:lvlJc w:val="left"/>
      <w:pPr>
        <w:ind w:left="644" w:hanging="360"/>
      </w:pPr>
    </w:lvl>
    <w:lvl w:ilvl="1" w:tplc="5B3EEC6A">
      <w:start w:val="1"/>
      <w:numFmt w:val="lowerLetter"/>
      <w:lvlText w:val="%2."/>
      <w:lvlJc w:val="left"/>
      <w:pPr>
        <w:ind w:left="1440" w:hanging="360"/>
      </w:pPr>
    </w:lvl>
    <w:lvl w:ilvl="2" w:tplc="3756272E">
      <w:start w:val="1"/>
      <w:numFmt w:val="lowerRoman"/>
      <w:lvlText w:val="%3."/>
      <w:lvlJc w:val="right"/>
      <w:pPr>
        <w:ind w:left="2160" w:hanging="180"/>
      </w:pPr>
    </w:lvl>
    <w:lvl w:ilvl="3" w:tplc="8BC44748">
      <w:start w:val="1"/>
      <w:numFmt w:val="decimal"/>
      <w:lvlText w:val="%4."/>
      <w:lvlJc w:val="left"/>
      <w:pPr>
        <w:ind w:left="2880" w:hanging="360"/>
      </w:pPr>
    </w:lvl>
    <w:lvl w:ilvl="4" w:tplc="F3D6F4E8">
      <w:start w:val="1"/>
      <w:numFmt w:val="lowerLetter"/>
      <w:lvlText w:val="%5."/>
      <w:lvlJc w:val="left"/>
      <w:pPr>
        <w:ind w:left="3600" w:hanging="360"/>
      </w:pPr>
    </w:lvl>
    <w:lvl w:ilvl="5" w:tplc="2E025D9A">
      <w:start w:val="1"/>
      <w:numFmt w:val="lowerRoman"/>
      <w:lvlText w:val="%6."/>
      <w:lvlJc w:val="right"/>
      <w:pPr>
        <w:ind w:left="4320" w:hanging="180"/>
      </w:pPr>
    </w:lvl>
    <w:lvl w:ilvl="6" w:tplc="66820A28">
      <w:start w:val="1"/>
      <w:numFmt w:val="decimal"/>
      <w:lvlText w:val="%7."/>
      <w:lvlJc w:val="left"/>
      <w:pPr>
        <w:ind w:left="5040" w:hanging="360"/>
      </w:pPr>
    </w:lvl>
    <w:lvl w:ilvl="7" w:tplc="E98A177E">
      <w:start w:val="1"/>
      <w:numFmt w:val="lowerLetter"/>
      <w:lvlText w:val="%8."/>
      <w:lvlJc w:val="left"/>
      <w:pPr>
        <w:ind w:left="5760" w:hanging="360"/>
      </w:pPr>
    </w:lvl>
    <w:lvl w:ilvl="8" w:tplc="8FF2D18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E5012D"/>
    <w:multiLevelType w:val="hybridMultilevel"/>
    <w:tmpl w:val="73842578"/>
    <w:lvl w:ilvl="0" w:tplc="B308BF2A">
      <w:start w:val="28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596CE60C">
      <w:start w:val="1"/>
      <w:numFmt w:val="lowerLetter"/>
      <w:lvlText w:val="%2."/>
      <w:lvlJc w:val="left"/>
      <w:pPr>
        <w:ind w:left="1505" w:hanging="360"/>
      </w:pPr>
    </w:lvl>
    <w:lvl w:ilvl="2" w:tplc="1BC0FD86">
      <w:start w:val="1"/>
      <w:numFmt w:val="lowerRoman"/>
      <w:lvlText w:val="%3."/>
      <w:lvlJc w:val="right"/>
      <w:pPr>
        <w:ind w:left="2225" w:hanging="180"/>
      </w:pPr>
    </w:lvl>
    <w:lvl w:ilvl="3" w:tplc="C994C3F4">
      <w:start w:val="1"/>
      <w:numFmt w:val="decimal"/>
      <w:lvlText w:val="%4."/>
      <w:lvlJc w:val="left"/>
      <w:pPr>
        <w:ind w:left="2945" w:hanging="360"/>
      </w:pPr>
    </w:lvl>
    <w:lvl w:ilvl="4" w:tplc="20828E12">
      <w:start w:val="1"/>
      <w:numFmt w:val="lowerLetter"/>
      <w:lvlText w:val="%5."/>
      <w:lvlJc w:val="left"/>
      <w:pPr>
        <w:ind w:left="3665" w:hanging="360"/>
      </w:pPr>
    </w:lvl>
    <w:lvl w:ilvl="5" w:tplc="B1686DD2">
      <w:start w:val="1"/>
      <w:numFmt w:val="lowerRoman"/>
      <w:lvlText w:val="%6."/>
      <w:lvlJc w:val="right"/>
      <w:pPr>
        <w:ind w:left="4385" w:hanging="180"/>
      </w:pPr>
    </w:lvl>
    <w:lvl w:ilvl="6" w:tplc="98AC6F24">
      <w:start w:val="1"/>
      <w:numFmt w:val="decimal"/>
      <w:lvlText w:val="%7."/>
      <w:lvlJc w:val="left"/>
      <w:pPr>
        <w:ind w:left="5105" w:hanging="360"/>
      </w:pPr>
    </w:lvl>
    <w:lvl w:ilvl="7" w:tplc="2138DAEE">
      <w:start w:val="1"/>
      <w:numFmt w:val="lowerLetter"/>
      <w:lvlText w:val="%8."/>
      <w:lvlJc w:val="left"/>
      <w:pPr>
        <w:ind w:left="5825" w:hanging="360"/>
      </w:pPr>
    </w:lvl>
    <w:lvl w:ilvl="8" w:tplc="88E0937E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5EA35CE9"/>
    <w:multiLevelType w:val="hybridMultilevel"/>
    <w:tmpl w:val="1F98554C"/>
    <w:lvl w:ilvl="0" w:tplc="BD867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40841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DC8AB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8007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72CA7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F1ACE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2864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5CFF3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7A268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6218A7"/>
    <w:multiLevelType w:val="multilevel"/>
    <w:tmpl w:val="75E0A0DE"/>
    <w:lvl w:ilvl="0">
      <w:start w:val="6"/>
      <w:numFmt w:val="decimal"/>
      <w:lvlText w:val="%1."/>
      <w:lvlJc w:val="left"/>
      <w:pPr>
        <w:ind w:left="786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cs="Times New Roman" w:hint="default"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color w:val="000000"/>
      </w:rPr>
    </w:lvl>
  </w:abstractNum>
  <w:abstractNum w:abstractNumId="9" w15:restartNumberingAfterBreak="0">
    <w:nsid w:val="6B7B1C79"/>
    <w:multiLevelType w:val="hybridMultilevel"/>
    <w:tmpl w:val="20C48498"/>
    <w:lvl w:ilvl="0" w:tplc="54C682BA">
      <w:start w:val="3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B328BBAC">
      <w:start w:val="1"/>
      <w:numFmt w:val="lowerLetter"/>
      <w:lvlText w:val="%2."/>
      <w:lvlJc w:val="left"/>
      <w:pPr>
        <w:ind w:left="513" w:hanging="360"/>
      </w:pPr>
    </w:lvl>
    <w:lvl w:ilvl="2" w:tplc="314200A6">
      <w:start w:val="1"/>
      <w:numFmt w:val="lowerRoman"/>
      <w:lvlText w:val="%3."/>
      <w:lvlJc w:val="right"/>
      <w:pPr>
        <w:ind w:left="1233" w:hanging="180"/>
      </w:pPr>
    </w:lvl>
    <w:lvl w:ilvl="3" w:tplc="3220865E">
      <w:start w:val="1"/>
      <w:numFmt w:val="decimal"/>
      <w:lvlText w:val="%4."/>
      <w:lvlJc w:val="left"/>
      <w:pPr>
        <w:ind w:left="1953" w:hanging="360"/>
      </w:pPr>
    </w:lvl>
    <w:lvl w:ilvl="4" w:tplc="59905172">
      <w:start w:val="1"/>
      <w:numFmt w:val="lowerLetter"/>
      <w:lvlText w:val="%5."/>
      <w:lvlJc w:val="left"/>
      <w:pPr>
        <w:ind w:left="2673" w:hanging="360"/>
      </w:pPr>
    </w:lvl>
    <w:lvl w:ilvl="5" w:tplc="FBB28AC8">
      <w:start w:val="1"/>
      <w:numFmt w:val="lowerRoman"/>
      <w:lvlText w:val="%6."/>
      <w:lvlJc w:val="right"/>
      <w:pPr>
        <w:ind w:left="3393" w:hanging="180"/>
      </w:pPr>
    </w:lvl>
    <w:lvl w:ilvl="6" w:tplc="BE984E1A">
      <w:start w:val="1"/>
      <w:numFmt w:val="decimal"/>
      <w:lvlText w:val="%7."/>
      <w:lvlJc w:val="left"/>
      <w:pPr>
        <w:ind w:left="4113" w:hanging="360"/>
      </w:pPr>
    </w:lvl>
    <w:lvl w:ilvl="7" w:tplc="CAB87804">
      <w:start w:val="1"/>
      <w:numFmt w:val="lowerLetter"/>
      <w:lvlText w:val="%8."/>
      <w:lvlJc w:val="left"/>
      <w:pPr>
        <w:ind w:left="4833" w:hanging="360"/>
      </w:pPr>
    </w:lvl>
    <w:lvl w:ilvl="8" w:tplc="BD5CFDF6">
      <w:start w:val="1"/>
      <w:numFmt w:val="lowerRoman"/>
      <w:lvlText w:val="%9."/>
      <w:lvlJc w:val="right"/>
      <w:pPr>
        <w:ind w:left="5553" w:hanging="180"/>
      </w:pPr>
    </w:lvl>
  </w:abstractNum>
  <w:abstractNum w:abstractNumId="10" w15:restartNumberingAfterBreak="0">
    <w:nsid w:val="742624E5"/>
    <w:multiLevelType w:val="hybridMultilevel"/>
    <w:tmpl w:val="17904C82"/>
    <w:lvl w:ilvl="0" w:tplc="A50677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6BEA34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AE3A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E4EF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84748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CE244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06E8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0436A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99A7C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10"/>
  </w:num>
  <w:num w:numId="5">
    <w:abstractNumId w:val="6"/>
  </w:num>
  <w:num w:numId="6">
    <w:abstractNumId w:val="2"/>
  </w:num>
  <w:num w:numId="7">
    <w:abstractNumId w:val="9"/>
  </w:num>
  <w:num w:numId="8">
    <w:abstractNumId w:val="4"/>
  </w:num>
  <w:num w:numId="9">
    <w:abstractNumId w:val="3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EC1"/>
    <w:rsid w:val="000270C8"/>
    <w:rsid w:val="000D17EF"/>
    <w:rsid w:val="00163A6F"/>
    <w:rsid w:val="001D55FD"/>
    <w:rsid w:val="001D61EB"/>
    <w:rsid w:val="0023149F"/>
    <w:rsid w:val="002B78E4"/>
    <w:rsid w:val="002F771D"/>
    <w:rsid w:val="00327EC1"/>
    <w:rsid w:val="003859F4"/>
    <w:rsid w:val="0039650A"/>
    <w:rsid w:val="00537AB1"/>
    <w:rsid w:val="00552748"/>
    <w:rsid w:val="005B2B95"/>
    <w:rsid w:val="005D1F5B"/>
    <w:rsid w:val="006F2A1D"/>
    <w:rsid w:val="007A1088"/>
    <w:rsid w:val="007D4E43"/>
    <w:rsid w:val="00876B25"/>
    <w:rsid w:val="009A67EC"/>
    <w:rsid w:val="009E1EB1"/>
    <w:rsid w:val="00A370FD"/>
    <w:rsid w:val="00A60409"/>
    <w:rsid w:val="00A731EA"/>
    <w:rsid w:val="00B70628"/>
    <w:rsid w:val="00CE383D"/>
    <w:rsid w:val="00D549B5"/>
    <w:rsid w:val="00D57996"/>
    <w:rsid w:val="00E81E9C"/>
    <w:rsid w:val="00F06E43"/>
    <w:rsid w:val="00FA18D4"/>
    <w:rsid w:val="00FB31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69E64C-97A3-4B60-914E-122918A65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E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uiPriority w:val="9"/>
    <w:qFormat/>
    <w:rsid w:val="00327EC1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semiHidden/>
    <w:unhideWhenUsed/>
    <w:qFormat/>
    <w:rsid w:val="00327E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327EC1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327EC1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nhideWhenUsed/>
    <w:qFormat/>
    <w:rsid w:val="00327EC1"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327EC1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327EC1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327EC1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327EC1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CaptionChar">
    <w:name w:val="Caption Char"/>
    <w:basedOn w:val="a0"/>
    <w:uiPriority w:val="35"/>
    <w:rsid w:val="00327EC1"/>
    <w:rPr>
      <w:b/>
      <w:bCs/>
      <w:color w:val="4F81BD" w:themeColor="accent1"/>
      <w:sz w:val="18"/>
      <w:szCs w:val="18"/>
    </w:rPr>
  </w:style>
  <w:style w:type="character" w:customStyle="1" w:styleId="Heading1Char">
    <w:name w:val="Heading 1 Char"/>
    <w:basedOn w:val="a0"/>
    <w:uiPriority w:val="9"/>
    <w:rsid w:val="00327EC1"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a0"/>
    <w:uiPriority w:val="9"/>
    <w:rsid w:val="00327EC1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327EC1"/>
    <w:rPr>
      <w:rFonts w:ascii="Arial" w:eastAsia="Arial" w:hAnsi="Arial" w:cs="Arial"/>
      <w:b/>
      <w:bCs/>
      <w:sz w:val="26"/>
      <w:szCs w:val="26"/>
    </w:rPr>
  </w:style>
  <w:style w:type="character" w:customStyle="1" w:styleId="Heading6Char">
    <w:name w:val="Heading 6 Char"/>
    <w:basedOn w:val="a0"/>
    <w:uiPriority w:val="9"/>
    <w:rsid w:val="00327EC1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327EC1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327EC1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327EC1"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0"/>
    <w:uiPriority w:val="11"/>
    <w:rsid w:val="00327EC1"/>
    <w:rPr>
      <w:sz w:val="24"/>
      <w:szCs w:val="24"/>
    </w:rPr>
  </w:style>
  <w:style w:type="character" w:customStyle="1" w:styleId="QuoteChar">
    <w:name w:val="Quote Char"/>
    <w:uiPriority w:val="29"/>
    <w:rsid w:val="00327EC1"/>
    <w:rPr>
      <w:i/>
    </w:rPr>
  </w:style>
  <w:style w:type="character" w:customStyle="1" w:styleId="IntenseQuoteChar">
    <w:name w:val="Intense Quote Char"/>
    <w:uiPriority w:val="30"/>
    <w:rsid w:val="00327EC1"/>
    <w:rPr>
      <w:i/>
    </w:rPr>
  </w:style>
  <w:style w:type="character" w:customStyle="1" w:styleId="EndnoteTextChar">
    <w:name w:val="Endnote Text Char"/>
    <w:uiPriority w:val="99"/>
    <w:rsid w:val="00327EC1"/>
    <w:rPr>
      <w:sz w:val="20"/>
    </w:rPr>
  </w:style>
  <w:style w:type="character" w:customStyle="1" w:styleId="1">
    <w:name w:val="Заголовок 1 Знак"/>
    <w:basedOn w:val="a0"/>
    <w:link w:val="11"/>
    <w:uiPriority w:val="9"/>
    <w:rsid w:val="00327EC1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327EC1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327EC1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327EC1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327EC1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327EC1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327EC1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327EC1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327EC1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327EC1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rsid w:val="00327EC1"/>
    <w:pPr>
      <w:spacing w:before="200" w:after="200"/>
    </w:pPr>
  </w:style>
  <w:style w:type="character" w:customStyle="1" w:styleId="a4">
    <w:name w:val="Подзаголовок Знак"/>
    <w:basedOn w:val="a0"/>
    <w:link w:val="a3"/>
    <w:uiPriority w:val="11"/>
    <w:rsid w:val="00327EC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327EC1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327EC1"/>
    <w:rPr>
      <w:i/>
    </w:rPr>
  </w:style>
  <w:style w:type="paragraph" w:styleId="a5">
    <w:name w:val="Intense Quote"/>
    <w:basedOn w:val="a"/>
    <w:next w:val="a"/>
    <w:link w:val="a6"/>
    <w:uiPriority w:val="30"/>
    <w:qFormat/>
    <w:rsid w:val="00327EC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sid w:val="00327EC1"/>
    <w:rPr>
      <w:i/>
    </w:rPr>
  </w:style>
  <w:style w:type="character" w:customStyle="1" w:styleId="HeaderChar">
    <w:name w:val="Header Char"/>
    <w:basedOn w:val="a0"/>
    <w:uiPriority w:val="99"/>
    <w:rsid w:val="00327EC1"/>
  </w:style>
  <w:style w:type="character" w:customStyle="1" w:styleId="FooterChar">
    <w:name w:val="Footer Char"/>
    <w:basedOn w:val="a0"/>
    <w:uiPriority w:val="99"/>
    <w:rsid w:val="00327EC1"/>
  </w:style>
  <w:style w:type="paragraph" w:customStyle="1" w:styleId="10">
    <w:name w:val="Название объекта1"/>
    <w:basedOn w:val="a"/>
    <w:next w:val="a"/>
    <w:link w:val="a7"/>
    <w:uiPriority w:val="35"/>
    <w:semiHidden/>
    <w:unhideWhenUsed/>
    <w:qFormat/>
    <w:rsid w:val="00327EC1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7">
    <w:name w:val="Название объекта Знак"/>
    <w:link w:val="10"/>
    <w:uiPriority w:val="99"/>
    <w:rsid w:val="00327EC1"/>
  </w:style>
  <w:style w:type="table" w:customStyle="1" w:styleId="TableGridLight">
    <w:name w:val="Table Grid Light"/>
    <w:basedOn w:val="a1"/>
    <w:uiPriority w:val="59"/>
    <w:rsid w:val="00327EC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327EC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327EC1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27E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327E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27E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27E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27E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27E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27E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27E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327E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27E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27E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27E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27E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27E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27EC1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327EC1"/>
    <w:rPr>
      <w:sz w:val="18"/>
    </w:rPr>
  </w:style>
  <w:style w:type="paragraph" w:styleId="a8">
    <w:name w:val="endnote text"/>
    <w:basedOn w:val="a"/>
    <w:link w:val="a9"/>
    <w:uiPriority w:val="99"/>
    <w:semiHidden/>
    <w:unhideWhenUsed/>
    <w:rsid w:val="00327EC1"/>
    <w:rPr>
      <w:sz w:val="20"/>
    </w:rPr>
  </w:style>
  <w:style w:type="character" w:customStyle="1" w:styleId="a9">
    <w:name w:val="Текст концевой сноски Знак"/>
    <w:link w:val="a8"/>
    <w:uiPriority w:val="99"/>
    <w:rsid w:val="00327EC1"/>
    <w:rPr>
      <w:sz w:val="20"/>
    </w:rPr>
  </w:style>
  <w:style w:type="character" w:styleId="aa">
    <w:name w:val="endnote reference"/>
    <w:basedOn w:val="a0"/>
    <w:uiPriority w:val="99"/>
    <w:semiHidden/>
    <w:unhideWhenUsed/>
    <w:rsid w:val="00327EC1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327EC1"/>
    <w:pPr>
      <w:spacing w:after="57"/>
    </w:pPr>
  </w:style>
  <w:style w:type="paragraph" w:styleId="23">
    <w:name w:val="toc 2"/>
    <w:basedOn w:val="a"/>
    <w:next w:val="a"/>
    <w:uiPriority w:val="39"/>
    <w:unhideWhenUsed/>
    <w:rsid w:val="00327EC1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327EC1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327EC1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327EC1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327EC1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327EC1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327EC1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327EC1"/>
    <w:pPr>
      <w:spacing w:after="57"/>
      <w:ind w:left="2268"/>
    </w:pPr>
  </w:style>
  <w:style w:type="paragraph" w:styleId="ab">
    <w:name w:val="TOC Heading"/>
    <w:uiPriority w:val="39"/>
    <w:unhideWhenUsed/>
    <w:rsid w:val="00327EC1"/>
  </w:style>
  <w:style w:type="paragraph" w:styleId="ac">
    <w:name w:val="table of figures"/>
    <w:basedOn w:val="a"/>
    <w:next w:val="a"/>
    <w:uiPriority w:val="99"/>
    <w:unhideWhenUsed/>
    <w:rsid w:val="00327EC1"/>
  </w:style>
  <w:style w:type="paragraph" w:customStyle="1" w:styleId="ConsPlusNormal">
    <w:name w:val="ConsPlusNormal"/>
    <w:link w:val="ConsPlusNormal0"/>
    <w:qFormat/>
    <w:rsid w:val="00327EC1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327EC1"/>
    <w:pPr>
      <w:jc w:val="center"/>
    </w:pPr>
    <w:rPr>
      <w:b/>
      <w:sz w:val="28"/>
      <w:szCs w:val="20"/>
    </w:rPr>
  </w:style>
  <w:style w:type="character" w:customStyle="1" w:styleId="ae">
    <w:name w:val="Название Знак"/>
    <w:basedOn w:val="a0"/>
    <w:link w:val="ad"/>
    <w:rsid w:val="00327EC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3">
    <w:name w:val="Верхний колонтитул1"/>
    <w:basedOn w:val="a"/>
    <w:link w:val="af"/>
    <w:rsid w:val="00327EC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13"/>
    <w:rsid w:val="00327E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rsid w:val="00327EC1"/>
  </w:style>
  <w:style w:type="character" w:styleId="af1">
    <w:name w:val="Hyperlink"/>
    <w:basedOn w:val="a0"/>
    <w:uiPriority w:val="99"/>
    <w:rsid w:val="00327EC1"/>
    <w:rPr>
      <w:color w:val="0000FF"/>
      <w:u w:val="single"/>
    </w:rPr>
  </w:style>
  <w:style w:type="table" w:styleId="af2">
    <w:name w:val="Table Grid"/>
    <w:basedOn w:val="a1"/>
    <w:uiPriority w:val="59"/>
    <w:rsid w:val="00327E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List Paragraph"/>
    <w:basedOn w:val="a"/>
    <w:link w:val="af4"/>
    <w:uiPriority w:val="34"/>
    <w:qFormat/>
    <w:rsid w:val="00327EC1"/>
    <w:pPr>
      <w:ind w:left="720"/>
      <w:contextualSpacing/>
    </w:pPr>
  </w:style>
  <w:style w:type="paragraph" w:customStyle="1" w:styleId="ConsNormal">
    <w:name w:val="ConsNormal"/>
    <w:link w:val="ConsNormal0"/>
    <w:qFormat/>
    <w:rsid w:val="00327EC1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Title">
    <w:name w:val="ConsTitle"/>
    <w:rsid w:val="00327EC1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character" w:customStyle="1" w:styleId="ConsNormal0">
    <w:name w:val="ConsNormal Знак"/>
    <w:basedOn w:val="a0"/>
    <w:link w:val="ConsNormal"/>
    <w:qFormat/>
    <w:rsid w:val="00327EC1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qFormat/>
    <w:rsid w:val="00327EC1"/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footnote text"/>
    <w:basedOn w:val="a"/>
    <w:link w:val="af6"/>
    <w:rsid w:val="00327EC1"/>
    <w:rPr>
      <w:sz w:val="20"/>
      <w:szCs w:val="20"/>
    </w:rPr>
  </w:style>
  <w:style w:type="character" w:customStyle="1" w:styleId="af6">
    <w:name w:val="Текст сноски Знак"/>
    <w:basedOn w:val="a0"/>
    <w:link w:val="af5"/>
    <w:rsid w:val="00327E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rsid w:val="00327EC1"/>
    <w:rPr>
      <w:vertAlign w:val="superscript"/>
    </w:rPr>
  </w:style>
  <w:style w:type="paragraph" w:customStyle="1" w:styleId="14">
    <w:name w:val="Нижний колонтитул1"/>
    <w:basedOn w:val="a"/>
    <w:link w:val="af8"/>
    <w:uiPriority w:val="99"/>
    <w:unhideWhenUsed/>
    <w:rsid w:val="00327EC1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14"/>
    <w:uiPriority w:val="99"/>
    <w:rsid w:val="00327E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ite"/>
    <w:basedOn w:val="a0"/>
    <w:uiPriority w:val="99"/>
    <w:semiHidden/>
    <w:unhideWhenUsed/>
    <w:rsid w:val="00327EC1"/>
    <w:rPr>
      <w:i w:val="0"/>
      <w:iCs w:val="0"/>
      <w:color w:val="006D21"/>
    </w:rPr>
  </w:style>
  <w:style w:type="character" w:styleId="af9">
    <w:name w:val="FollowedHyperlink"/>
    <w:basedOn w:val="a0"/>
    <w:uiPriority w:val="99"/>
    <w:semiHidden/>
    <w:unhideWhenUsed/>
    <w:rsid w:val="00327EC1"/>
    <w:rPr>
      <w:color w:val="800080" w:themeColor="followedHyperlink"/>
      <w:u w:val="single"/>
    </w:rPr>
  </w:style>
  <w:style w:type="paragraph" w:customStyle="1" w:styleId="parametervalue">
    <w:name w:val="parametervalue"/>
    <w:basedOn w:val="a"/>
    <w:rsid w:val="00327EC1"/>
    <w:pPr>
      <w:spacing w:before="100" w:beforeAutospacing="1" w:after="100" w:afterAutospacing="1"/>
    </w:pPr>
  </w:style>
  <w:style w:type="character" w:customStyle="1" w:styleId="afa">
    <w:name w:val="Без интервала Знак"/>
    <w:link w:val="afb"/>
    <w:qFormat/>
    <w:rsid w:val="00327EC1"/>
    <w:rPr>
      <w:rFonts w:cs="Calibri"/>
      <w:lang w:eastAsia="ru-RU"/>
    </w:rPr>
  </w:style>
  <w:style w:type="paragraph" w:styleId="afb">
    <w:name w:val="No Spacing"/>
    <w:link w:val="afa"/>
    <w:qFormat/>
    <w:rsid w:val="00327EC1"/>
    <w:pPr>
      <w:spacing w:after="0" w:line="240" w:lineRule="auto"/>
    </w:pPr>
    <w:rPr>
      <w:rFonts w:cs="Calibri"/>
      <w:lang w:eastAsia="ru-RU"/>
    </w:rPr>
  </w:style>
  <w:style w:type="character" w:customStyle="1" w:styleId="af4">
    <w:name w:val="Абзац списка Знак"/>
    <w:link w:val="af3"/>
    <w:uiPriority w:val="34"/>
    <w:rsid w:val="00327E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Contents">
    <w:name w:val="Table Contents"/>
    <w:basedOn w:val="a"/>
    <w:qFormat/>
    <w:rsid w:val="00327EC1"/>
    <w:pPr>
      <w:widowControl w:val="0"/>
      <w:suppressLineNumbers/>
    </w:pPr>
    <w:rPr>
      <w:rFonts w:cs="Tahoma"/>
      <w:lang w:val="de-DE" w:eastAsia="ja-JP" w:bidi="fa-IR"/>
    </w:rPr>
  </w:style>
  <w:style w:type="paragraph" w:customStyle="1" w:styleId="24">
    <w:name w:val="Заголовок 2 ТЗ"/>
    <w:basedOn w:val="21"/>
    <w:link w:val="25"/>
    <w:uiPriority w:val="99"/>
    <w:rsid w:val="00327EC1"/>
    <w:pPr>
      <w:keepLines w:val="0"/>
      <w:tabs>
        <w:tab w:val="left" w:pos="426"/>
      </w:tabs>
      <w:spacing w:before="0" w:line="360" w:lineRule="auto"/>
    </w:pPr>
    <w:rPr>
      <w:rFonts w:ascii="Times New Roman" w:eastAsia="Times New Roman" w:hAnsi="Times New Roman" w:cs="Times New Roman"/>
      <w:b/>
      <w:color w:val="auto"/>
      <w:sz w:val="24"/>
      <w:szCs w:val="24"/>
    </w:rPr>
  </w:style>
  <w:style w:type="character" w:customStyle="1" w:styleId="25">
    <w:name w:val="Заголовок 2 ТЗ Знак"/>
    <w:basedOn w:val="a0"/>
    <w:link w:val="24"/>
    <w:uiPriority w:val="99"/>
    <w:rsid w:val="00327EC1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">
    <w:name w:val="Заголовок 2 Знак"/>
    <w:basedOn w:val="a0"/>
    <w:link w:val="21"/>
    <w:uiPriority w:val="9"/>
    <w:semiHidden/>
    <w:rsid w:val="00327EC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customStyle="1" w:styleId="62">
    <w:name w:val="Абзац списка6"/>
    <w:basedOn w:val="a"/>
    <w:rsid w:val="00327EC1"/>
    <w:pPr>
      <w:ind w:left="720"/>
    </w:pPr>
  </w:style>
  <w:style w:type="character" w:customStyle="1" w:styleId="5">
    <w:name w:val="Заголовок 5 Знак"/>
    <w:basedOn w:val="a0"/>
    <w:link w:val="51"/>
    <w:rsid w:val="00327EC1"/>
    <w:rPr>
      <w:rFonts w:ascii="Times New Roman" w:eastAsia="Calibri" w:hAnsi="Times New Roman" w:cs="Times New Roman"/>
      <w:b/>
      <w:bCs/>
      <w:i/>
      <w:iCs/>
      <w:sz w:val="26"/>
      <w:szCs w:val="26"/>
    </w:rPr>
  </w:style>
  <w:style w:type="paragraph" w:styleId="afc">
    <w:name w:val="Body Text"/>
    <w:basedOn w:val="a"/>
    <w:link w:val="afd"/>
    <w:unhideWhenUsed/>
    <w:qFormat/>
    <w:rsid w:val="00327EC1"/>
    <w:pPr>
      <w:spacing w:after="120"/>
    </w:pPr>
  </w:style>
  <w:style w:type="character" w:customStyle="1" w:styleId="afd">
    <w:name w:val="Основной текст Знак"/>
    <w:basedOn w:val="a0"/>
    <w:link w:val="afc"/>
    <w:rsid w:val="00327EC1"/>
    <w:rPr>
      <w:rFonts w:ascii="Times New Roman" w:eastAsia="Times New Roman" w:hAnsi="Times New Roman" w:cs="Times New Roman"/>
      <w:sz w:val="24"/>
      <w:szCs w:val="24"/>
    </w:rPr>
  </w:style>
  <w:style w:type="character" w:customStyle="1" w:styleId="afe">
    <w:name w:val="Основной текст с отступом Знак"/>
    <w:link w:val="aff"/>
    <w:rsid w:val="00327EC1"/>
    <w:rPr>
      <w:rFonts w:cs="Calibri"/>
      <w:sz w:val="26"/>
      <w:szCs w:val="26"/>
    </w:rPr>
  </w:style>
  <w:style w:type="character" w:customStyle="1" w:styleId="26">
    <w:name w:val="Основной текст 2 Знак"/>
    <w:link w:val="27"/>
    <w:rsid w:val="00327EC1"/>
    <w:rPr>
      <w:sz w:val="24"/>
      <w:szCs w:val="24"/>
    </w:rPr>
  </w:style>
  <w:style w:type="character" w:customStyle="1" w:styleId="NoSpacingChar">
    <w:name w:val="No Spacing Char"/>
    <w:link w:val="15"/>
    <w:qFormat/>
    <w:rsid w:val="00327EC1"/>
    <w:rPr>
      <w:rFonts w:cs="Calibri"/>
      <w:lang w:eastAsia="ru-RU"/>
    </w:rPr>
  </w:style>
  <w:style w:type="paragraph" w:customStyle="1" w:styleId="15">
    <w:name w:val="Без интервала1"/>
    <w:link w:val="NoSpacingChar"/>
    <w:qFormat/>
    <w:rsid w:val="00327EC1"/>
    <w:pPr>
      <w:spacing w:after="0" w:line="240" w:lineRule="auto"/>
    </w:pPr>
    <w:rPr>
      <w:rFonts w:cs="Calibri"/>
      <w:lang w:eastAsia="ru-RU"/>
    </w:rPr>
  </w:style>
  <w:style w:type="paragraph" w:customStyle="1" w:styleId="Style18">
    <w:name w:val="Style18"/>
    <w:basedOn w:val="a"/>
    <w:uiPriority w:val="99"/>
    <w:qFormat/>
    <w:rsid w:val="00327EC1"/>
    <w:pPr>
      <w:widowControl w:val="0"/>
      <w:spacing w:line="274" w:lineRule="exact"/>
      <w:ind w:firstLine="586"/>
      <w:jc w:val="both"/>
    </w:pPr>
    <w:rPr>
      <w:rFonts w:ascii="Constantia" w:hAnsi="Constantia"/>
    </w:rPr>
  </w:style>
  <w:style w:type="paragraph" w:customStyle="1" w:styleId="Style24">
    <w:name w:val="Style24"/>
    <w:basedOn w:val="a"/>
    <w:uiPriority w:val="99"/>
    <w:qFormat/>
    <w:rsid w:val="00327EC1"/>
    <w:pPr>
      <w:widowControl w:val="0"/>
      <w:spacing w:line="275" w:lineRule="exact"/>
    </w:pPr>
    <w:rPr>
      <w:rFonts w:ascii="Constantia" w:hAnsi="Constantia"/>
    </w:rPr>
  </w:style>
  <w:style w:type="paragraph" w:customStyle="1" w:styleId="Style23">
    <w:name w:val="Style23"/>
    <w:basedOn w:val="a"/>
    <w:uiPriority w:val="99"/>
    <w:qFormat/>
    <w:rsid w:val="00327EC1"/>
    <w:pPr>
      <w:widowControl w:val="0"/>
    </w:pPr>
    <w:rPr>
      <w:rFonts w:ascii="Constantia" w:hAnsi="Constantia"/>
    </w:rPr>
  </w:style>
  <w:style w:type="paragraph" w:customStyle="1" w:styleId="Standard">
    <w:name w:val="Standard"/>
    <w:qFormat/>
    <w:rsid w:val="00327EC1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4"/>
      <w:lang w:val="en-US" w:eastAsia="zh-CN"/>
    </w:rPr>
  </w:style>
  <w:style w:type="paragraph" w:styleId="aff">
    <w:name w:val="Body Text Indent"/>
    <w:basedOn w:val="a"/>
    <w:link w:val="afe"/>
    <w:unhideWhenUsed/>
    <w:rsid w:val="00327EC1"/>
    <w:pPr>
      <w:spacing w:after="120"/>
      <w:ind w:left="283"/>
    </w:pPr>
    <w:rPr>
      <w:rFonts w:asciiTheme="minorHAnsi" w:eastAsiaTheme="minorHAnsi" w:hAnsiTheme="minorHAnsi" w:cs="Calibri"/>
      <w:sz w:val="26"/>
      <w:szCs w:val="26"/>
      <w:lang w:eastAsia="en-US"/>
    </w:rPr>
  </w:style>
  <w:style w:type="character" w:customStyle="1" w:styleId="16">
    <w:name w:val="Основной текст с отступом Знак1"/>
    <w:basedOn w:val="a0"/>
    <w:uiPriority w:val="99"/>
    <w:semiHidden/>
    <w:rsid w:val="00327E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uiPriority w:val="99"/>
    <w:rsid w:val="00327EC1"/>
    <w:rPr>
      <w:rFonts w:ascii="Times New Roman" w:hAnsi="Times New Roman" w:cs="Times New Roman" w:hint="default"/>
      <w:sz w:val="20"/>
      <w:szCs w:val="20"/>
    </w:rPr>
  </w:style>
  <w:style w:type="paragraph" w:styleId="27">
    <w:name w:val="Body Text 2"/>
    <w:basedOn w:val="a"/>
    <w:link w:val="26"/>
    <w:unhideWhenUsed/>
    <w:rsid w:val="00327EC1"/>
    <w:pPr>
      <w:spacing w:after="120" w:line="48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211">
    <w:name w:val="Основной текст 2 Знак1"/>
    <w:basedOn w:val="a0"/>
    <w:uiPriority w:val="99"/>
    <w:semiHidden/>
    <w:rsid w:val="00327E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annotation text"/>
    <w:basedOn w:val="a"/>
    <w:link w:val="aff1"/>
    <w:uiPriority w:val="99"/>
    <w:unhideWhenUsed/>
    <w:rsid w:val="00327EC1"/>
    <w:rPr>
      <w:sz w:val="20"/>
      <w:szCs w:val="20"/>
    </w:rPr>
  </w:style>
  <w:style w:type="character" w:customStyle="1" w:styleId="aff1">
    <w:name w:val="Текст примечания Знак"/>
    <w:basedOn w:val="a0"/>
    <w:link w:val="aff0"/>
    <w:uiPriority w:val="99"/>
    <w:rsid w:val="00327E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7">
    <w:name w:val="Обычный1"/>
    <w:qFormat/>
    <w:rsid w:val="00327EC1"/>
    <w:pPr>
      <w:tabs>
        <w:tab w:val="left" w:pos="708"/>
      </w:tabs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ardmaininfopurchaselink">
    <w:name w:val="cardmaininfo__purchaselink"/>
    <w:basedOn w:val="a0"/>
    <w:rsid w:val="001D61EB"/>
  </w:style>
  <w:style w:type="paragraph" w:styleId="aff2">
    <w:name w:val="Balloon Text"/>
    <w:basedOn w:val="a"/>
    <w:link w:val="aff3"/>
    <w:uiPriority w:val="99"/>
    <w:semiHidden/>
    <w:unhideWhenUsed/>
    <w:rsid w:val="000D17EF"/>
    <w:rPr>
      <w:rFonts w:ascii="Segoe UI" w:hAnsi="Segoe UI" w:cs="Segoe UI"/>
      <w:sz w:val="18"/>
      <w:szCs w:val="18"/>
    </w:rPr>
  </w:style>
  <w:style w:type="character" w:customStyle="1" w:styleId="aff3">
    <w:name w:val="Текст выноски Знак"/>
    <w:basedOn w:val="a0"/>
    <w:link w:val="aff2"/>
    <w:uiPriority w:val="99"/>
    <w:semiHidden/>
    <w:rsid w:val="000D17E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belovaaa</dc:creator>
  <cp:lastModifiedBy>User</cp:lastModifiedBy>
  <cp:revision>4</cp:revision>
  <cp:lastPrinted>2026-09-16T08:35:00Z</cp:lastPrinted>
  <dcterms:created xsi:type="dcterms:W3CDTF">2026-10-07T07:21:00Z</dcterms:created>
  <dcterms:modified xsi:type="dcterms:W3CDTF">2026-10-07T09:27:00Z</dcterms:modified>
</cp:coreProperties>
</file>