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3D8" w:rsidRDefault="000D33D8" w:rsidP="00131BB0">
      <w:pPr>
        <w:jc w:val="center"/>
        <w:rPr>
          <w:b/>
        </w:rPr>
      </w:pPr>
    </w:p>
    <w:p w:rsidR="000D33D8" w:rsidRDefault="000D33D8" w:rsidP="00131BB0">
      <w:pPr>
        <w:jc w:val="center"/>
        <w:rPr>
          <w:b/>
        </w:rPr>
      </w:pPr>
    </w:p>
    <w:p w:rsidR="002B79C5" w:rsidRDefault="002B79C5" w:rsidP="00131BB0">
      <w:pPr>
        <w:jc w:val="center"/>
        <w:rPr>
          <w:b/>
        </w:rPr>
      </w:pPr>
    </w:p>
    <w:p w:rsidR="000D33D8" w:rsidRDefault="000D33D8" w:rsidP="00131BB0">
      <w:pPr>
        <w:jc w:val="center"/>
        <w:rPr>
          <w:b/>
        </w:rPr>
      </w:pPr>
    </w:p>
    <w:p w:rsidR="00DF02C0" w:rsidRDefault="00DF02C0" w:rsidP="00131BB0">
      <w:pPr>
        <w:jc w:val="center"/>
        <w:rPr>
          <w:b/>
        </w:rPr>
      </w:pPr>
    </w:p>
    <w:p w:rsidR="00DF02C0" w:rsidRDefault="00DF02C0" w:rsidP="00131BB0">
      <w:pPr>
        <w:jc w:val="center"/>
        <w:rPr>
          <w:b/>
        </w:rPr>
      </w:pPr>
    </w:p>
    <w:p w:rsidR="00DF02C0" w:rsidRDefault="00DF02C0" w:rsidP="00131BB0">
      <w:pPr>
        <w:jc w:val="center"/>
        <w:rPr>
          <w:b/>
        </w:rPr>
      </w:pPr>
    </w:p>
    <w:p w:rsidR="00DF02C0" w:rsidRPr="00990258" w:rsidRDefault="00DF02C0" w:rsidP="00131BB0">
      <w:pPr>
        <w:jc w:val="center"/>
        <w:rPr>
          <w:b/>
        </w:rPr>
      </w:pPr>
    </w:p>
    <w:p w:rsidR="00131BB0" w:rsidRPr="00990258" w:rsidRDefault="00DD167B" w:rsidP="00131BB0">
      <w:pPr>
        <w:jc w:val="center"/>
        <w:rPr>
          <w:b/>
        </w:rPr>
      </w:pPr>
      <w:r w:rsidRPr="00990258">
        <w:rPr>
          <w:b/>
        </w:rPr>
        <w:t xml:space="preserve">ПРОЕКТ </w:t>
      </w:r>
      <w:r w:rsidR="000A61C4" w:rsidRPr="00990258">
        <w:rPr>
          <w:b/>
        </w:rPr>
        <w:t xml:space="preserve">КОНТРАКТ </w:t>
      </w:r>
    </w:p>
    <w:p w:rsidR="007D34E8" w:rsidRPr="00990258" w:rsidRDefault="00131BB0" w:rsidP="007D34E8">
      <w:pPr>
        <w:ind w:firstLine="708"/>
        <w:contextualSpacing/>
        <w:jc w:val="both"/>
        <w:rPr>
          <w:b/>
          <w:color w:val="000000"/>
        </w:rPr>
      </w:pPr>
      <w:r w:rsidRPr="00990258">
        <w:rPr>
          <w:b/>
        </w:rPr>
        <w:t xml:space="preserve">на </w:t>
      </w:r>
      <w:r w:rsidR="007D34E8" w:rsidRPr="00990258">
        <w:rPr>
          <w:b/>
          <w:color w:val="000000"/>
        </w:rP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rsidR="00131BB0" w:rsidRPr="00990258" w:rsidRDefault="00131BB0" w:rsidP="007D34E8">
      <w:pPr>
        <w:ind w:firstLine="708"/>
        <w:contextualSpacing/>
        <w:jc w:val="center"/>
        <w:rPr>
          <w:b/>
        </w:rPr>
      </w:pPr>
      <w:r w:rsidRPr="00990258">
        <w:rPr>
          <w:b/>
        </w:rPr>
        <w:t>Идентификационный код закупки</w:t>
      </w:r>
      <w:r w:rsidR="007D34E8" w:rsidRPr="00990258">
        <w:rPr>
          <w:b/>
        </w:rPr>
        <w:t>:</w:t>
      </w:r>
      <w:r w:rsidR="00DD167B" w:rsidRPr="00990258">
        <w:rPr>
          <w:b/>
        </w:rPr>
        <w:t>262291000094429100100100330010000244</w:t>
      </w:r>
    </w:p>
    <w:p w:rsidR="00D11F5A" w:rsidRPr="00990258" w:rsidRDefault="00D11F5A" w:rsidP="00131BB0">
      <w:pPr>
        <w:contextualSpacing/>
        <w:jc w:val="center"/>
        <w:rPr>
          <w:b/>
        </w:rPr>
      </w:pPr>
    </w:p>
    <w:p w:rsidR="00131BB0" w:rsidRPr="00990258" w:rsidRDefault="00131BB0" w:rsidP="00131BB0">
      <w:pPr>
        <w:contextualSpacing/>
        <w:jc w:val="center"/>
        <w:rPr>
          <w:b/>
        </w:rPr>
      </w:pPr>
      <w:r w:rsidRPr="00990258">
        <w:rPr>
          <w:b/>
        </w:rPr>
        <w:t xml:space="preserve">Регистрационный № </w:t>
      </w:r>
    </w:p>
    <w:tbl>
      <w:tblPr>
        <w:tblW w:w="9889" w:type="dxa"/>
        <w:tblLook w:val="00A0"/>
      </w:tblPr>
      <w:tblGrid>
        <w:gridCol w:w="3227"/>
        <w:gridCol w:w="6662"/>
      </w:tblGrid>
      <w:tr w:rsidR="00131BB0" w:rsidRPr="00990258" w:rsidTr="00637723">
        <w:tc>
          <w:tcPr>
            <w:tcW w:w="3227" w:type="dxa"/>
          </w:tcPr>
          <w:p w:rsidR="00131BB0" w:rsidRPr="00990258" w:rsidRDefault="00131BB0" w:rsidP="00CE163A">
            <w:pPr>
              <w:contextualSpacing/>
              <w:rPr>
                <w:lang w:eastAsia="en-US"/>
              </w:rPr>
            </w:pPr>
          </w:p>
        </w:tc>
        <w:tc>
          <w:tcPr>
            <w:tcW w:w="6662" w:type="dxa"/>
          </w:tcPr>
          <w:p w:rsidR="00131BB0" w:rsidRPr="00990258" w:rsidRDefault="00131BB0" w:rsidP="00637723">
            <w:pPr>
              <w:ind w:firstLine="106"/>
              <w:contextualSpacing/>
              <w:jc w:val="center"/>
              <w:rPr>
                <w:lang w:eastAsia="en-US"/>
              </w:rPr>
            </w:pPr>
            <w:r w:rsidRPr="00990258">
              <w:rPr>
                <w:lang w:eastAsia="en-US"/>
              </w:rPr>
              <w:t xml:space="preserve">                                                       «__» _________ 20__ года</w:t>
            </w:r>
          </w:p>
          <w:p w:rsidR="00131BB0" w:rsidRPr="00990258" w:rsidRDefault="00131BB0" w:rsidP="00637723">
            <w:pPr>
              <w:ind w:firstLine="106"/>
              <w:contextualSpacing/>
              <w:jc w:val="center"/>
              <w:rPr>
                <w:lang w:eastAsia="en-US"/>
              </w:rPr>
            </w:pPr>
          </w:p>
        </w:tc>
      </w:tr>
    </w:tbl>
    <w:p w:rsidR="00131BB0" w:rsidRPr="00990258" w:rsidRDefault="00131BB0" w:rsidP="00131BB0">
      <w:pPr>
        <w:ind w:left="-142" w:right="-144" w:firstLine="709"/>
        <w:contextualSpacing/>
        <w:jc w:val="both"/>
        <w:rPr>
          <w:snapToGrid w:val="0"/>
        </w:rPr>
      </w:pPr>
      <w:r w:rsidRPr="00990258">
        <w:rPr>
          <w:snapToGrid w:val="0"/>
        </w:rPr>
        <w:t>Государственное бюджетное учреждение здравоохранения Архангельской области «</w:t>
      </w:r>
      <w:proofErr w:type="spellStart"/>
      <w:r w:rsidR="007D34E8" w:rsidRPr="00990258">
        <w:rPr>
          <w:snapToGrid w:val="0"/>
        </w:rPr>
        <w:t>Виноградовская</w:t>
      </w:r>
      <w:proofErr w:type="spellEnd"/>
      <w:r w:rsidRPr="00990258">
        <w:rPr>
          <w:snapToGrid w:val="0"/>
        </w:rPr>
        <w:t xml:space="preserve"> центральная районная больница», именуемое в дальнейшем «Заказчик», в лице </w:t>
      </w:r>
      <w:r w:rsidR="007D34E8" w:rsidRPr="00990258">
        <w:rPr>
          <w:snapToGrid w:val="0"/>
        </w:rPr>
        <w:t>________________________________</w:t>
      </w:r>
      <w:r w:rsidRPr="00990258">
        <w:rPr>
          <w:snapToGrid w:val="0"/>
        </w:rPr>
        <w:t xml:space="preserve">, действующего на основании </w:t>
      </w:r>
      <w:r w:rsidR="007D34E8" w:rsidRPr="00990258">
        <w:rPr>
          <w:snapToGrid w:val="0"/>
        </w:rPr>
        <w:t>_________________________</w:t>
      </w:r>
      <w:r w:rsidRPr="00990258">
        <w:rPr>
          <w:snapToGrid w:val="0"/>
        </w:rPr>
        <w:t xml:space="preserve"> с одной стороны,</w:t>
      </w:r>
      <w:r w:rsidRPr="00990258">
        <w:t xml:space="preserve"> с одной стороны</w:t>
      </w:r>
      <w:r w:rsidRPr="00990258">
        <w:rPr>
          <w:snapToGrid w:val="0"/>
        </w:rPr>
        <w:t xml:space="preserve">, и </w:t>
      </w:r>
      <w:r w:rsidR="007D34E8" w:rsidRPr="00990258">
        <w:t>_______________________________________</w:t>
      </w:r>
      <w:r w:rsidR="000A61C4" w:rsidRPr="00990258">
        <w:t xml:space="preserve">, именуемое в дальнейшем «Исполнитель», в лице </w:t>
      </w:r>
      <w:r w:rsidR="007D34E8" w:rsidRPr="00990258">
        <w:t>___________________________________</w:t>
      </w:r>
      <w:r w:rsidR="000A61C4" w:rsidRPr="00990258">
        <w:t xml:space="preserve">, действующего на основании </w:t>
      </w:r>
      <w:r w:rsidR="007D34E8" w:rsidRPr="00990258">
        <w:t>_______________</w:t>
      </w:r>
      <w:r w:rsidRPr="00990258">
        <w:rPr>
          <w:snapToGrid w:val="0"/>
        </w:rPr>
        <w:t xml:space="preserve">, с другой стороны, </w:t>
      </w:r>
      <w:r w:rsidRPr="00990258">
        <w:t xml:space="preserve">вместе именуемые в дальнейшем «Стороны», на основании </w:t>
      </w:r>
      <w:r w:rsidR="00453854" w:rsidRPr="00990258">
        <w:t>протокола</w:t>
      </w:r>
      <w:r w:rsidR="007D34E8" w:rsidRPr="00990258">
        <w:t>________________________</w:t>
      </w:r>
      <w:r w:rsidRPr="00990258">
        <w:t>от «</w:t>
      </w:r>
      <w:r w:rsidR="007D34E8" w:rsidRPr="00990258">
        <w:t>__</w:t>
      </w:r>
      <w:r w:rsidRPr="00990258">
        <w:t xml:space="preserve">» </w:t>
      </w:r>
      <w:r w:rsidR="007D34E8" w:rsidRPr="00990258">
        <w:t>________</w:t>
      </w:r>
      <w:r w:rsidRPr="00990258">
        <w:t xml:space="preserve"> 20</w:t>
      </w:r>
      <w:r w:rsidR="000A61C4" w:rsidRPr="00990258">
        <w:t>2</w:t>
      </w:r>
      <w:r w:rsidR="007D34E8" w:rsidRPr="00990258">
        <w:t>_</w:t>
      </w:r>
      <w:r w:rsidRPr="00990258">
        <w:t xml:space="preserve">г. № </w:t>
      </w:r>
      <w:r w:rsidR="007D34E8" w:rsidRPr="00990258">
        <w:t>_____________</w:t>
      </w:r>
      <w:r w:rsidRPr="00990258">
        <w:rPr>
          <w:snapToGrid w:val="0"/>
        </w:rPr>
        <w:t>заключили настоящий контракт (далее - Контракт) о нижеследующем.</w:t>
      </w:r>
    </w:p>
    <w:p w:rsidR="00131BB0" w:rsidRPr="00990258" w:rsidRDefault="00131BB0" w:rsidP="00131BB0">
      <w:pPr>
        <w:widowControl w:val="0"/>
        <w:contextualSpacing/>
        <w:jc w:val="center"/>
        <w:rPr>
          <w:b/>
        </w:rPr>
      </w:pPr>
    </w:p>
    <w:p w:rsidR="00131BB0" w:rsidRPr="00990258" w:rsidRDefault="00131BB0" w:rsidP="00131BB0">
      <w:pPr>
        <w:widowControl w:val="0"/>
        <w:contextualSpacing/>
        <w:jc w:val="center"/>
        <w:rPr>
          <w:b/>
        </w:rPr>
      </w:pPr>
      <w:r w:rsidRPr="00990258">
        <w:rPr>
          <w:b/>
        </w:rPr>
        <w:t>1. Предмет Контракта, срок и место оказания услуг</w:t>
      </w:r>
    </w:p>
    <w:p w:rsidR="00131BB0" w:rsidRPr="00990258" w:rsidRDefault="00131BB0" w:rsidP="00131BB0">
      <w:pPr>
        <w:ind w:firstLine="708"/>
        <w:contextualSpacing/>
        <w:jc w:val="both"/>
        <w:rPr>
          <w:color w:val="000000"/>
        </w:rPr>
      </w:pPr>
      <w:r w:rsidRPr="00990258">
        <w:rPr>
          <w:color w:val="000000"/>
          <w:spacing w:val="2"/>
        </w:rPr>
        <w:t xml:space="preserve">1.1. Исполнитель принимает на себя обязательства по </w:t>
      </w:r>
      <w:r w:rsidR="007D34E8" w:rsidRPr="00990258">
        <w:rPr>
          <w:color w:val="000000"/>
          <w:spacing w:val="2"/>
        </w:rPr>
        <w:t>п</w:t>
      </w:r>
      <w:r w:rsidR="007D34E8" w:rsidRPr="00990258">
        <w:rPr>
          <w:color w:val="000000"/>
        </w:rPr>
        <w:t>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r w:rsidRPr="00990258">
        <w:t xml:space="preserve">(далее – услуги) </w:t>
      </w:r>
      <w:r w:rsidRPr="00990258">
        <w:rPr>
          <w:snapToGrid w:val="0"/>
        </w:rPr>
        <w:t xml:space="preserve">в соответствии с условиями настоящего Контракта, </w:t>
      </w:r>
      <w:r w:rsidR="00A86D8E" w:rsidRPr="00990258">
        <w:rPr>
          <w:color w:val="000000"/>
          <w:spacing w:val="-8"/>
        </w:rPr>
        <w:t>а Заказчик обязуется принять и оплатить оказанные услуги</w:t>
      </w:r>
      <w:r w:rsidR="00A86D8E" w:rsidRPr="00990258">
        <w:rPr>
          <w:snapToGrid w:val="0"/>
          <w:color w:val="000000" w:themeColor="text1"/>
        </w:rPr>
        <w:t>в порядке и на условиях</w:t>
      </w:r>
      <w:r w:rsidR="00A86D8E" w:rsidRPr="00990258">
        <w:rPr>
          <w:color w:val="000000" w:themeColor="text1"/>
        </w:rPr>
        <w:t>, предусмотренных настоящим Контрактом</w:t>
      </w:r>
      <w:r w:rsidR="00807B45" w:rsidRPr="00990258">
        <w:rPr>
          <w:snapToGrid w:val="0"/>
        </w:rPr>
        <w:t>.</w:t>
      </w:r>
    </w:p>
    <w:p w:rsidR="00131BB0" w:rsidRPr="00990258" w:rsidRDefault="00131BB0" w:rsidP="00131BB0">
      <w:pPr>
        <w:tabs>
          <w:tab w:val="left" w:pos="284"/>
          <w:tab w:val="left" w:pos="993"/>
        </w:tabs>
        <w:snapToGrid w:val="0"/>
        <w:ind w:right="-91" w:firstLine="709"/>
        <w:contextualSpacing/>
        <w:jc w:val="both"/>
        <w:rPr>
          <w:lang w:eastAsia="en-US"/>
        </w:rPr>
      </w:pPr>
      <w:r w:rsidRPr="00990258">
        <w:t xml:space="preserve">1.2. Сроки оказания услуг: </w:t>
      </w:r>
      <w:r w:rsidRPr="00990258">
        <w:rPr>
          <w:lang w:eastAsia="en-US"/>
        </w:rPr>
        <w:t xml:space="preserve">с 01 </w:t>
      </w:r>
      <w:r w:rsidR="007D34E8" w:rsidRPr="00990258">
        <w:rPr>
          <w:lang w:eastAsia="en-US"/>
        </w:rPr>
        <w:t>декабря</w:t>
      </w:r>
      <w:r w:rsidRPr="00990258">
        <w:rPr>
          <w:lang w:eastAsia="en-US"/>
        </w:rPr>
        <w:t xml:space="preserve"> 202</w:t>
      </w:r>
      <w:r w:rsidR="007D34E8" w:rsidRPr="00990258">
        <w:rPr>
          <w:lang w:eastAsia="en-US"/>
        </w:rPr>
        <w:t>6</w:t>
      </w:r>
      <w:r w:rsidRPr="00990258">
        <w:rPr>
          <w:lang w:eastAsia="en-US"/>
        </w:rPr>
        <w:t xml:space="preserve"> года по 3</w:t>
      </w:r>
      <w:r w:rsidR="007D34E8" w:rsidRPr="00990258">
        <w:rPr>
          <w:lang w:eastAsia="en-US"/>
        </w:rPr>
        <w:t>0ноября</w:t>
      </w:r>
      <w:r w:rsidRPr="00990258">
        <w:rPr>
          <w:lang w:eastAsia="en-US"/>
        </w:rPr>
        <w:t xml:space="preserve"> 202</w:t>
      </w:r>
      <w:r w:rsidR="007D34E8" w:rsidRPr="00990258">
        <w:rPr>
          <w:lang w:eastAsia="en-US"/>
        </w:rPr>
        <w:t>7</w:t>
      </w:r>
      <w:r w:rsidRPr="00990258">
        <w:rPr>
          <w:lang w:eastAsia="en-US"/>
        </w:rPr>
        <w:t xml:space="preserve"> года.</w:t>
      </w:r>
    </w:p>
    <w:p w:rsidR="00131BB0" w:rsidRDefault="00131BB0" w:rsidP="00131BB0">
      <w:pPr>
        <w:ind w:firstLine="709"/>
        <w:jc w:val="both"/>
        <w:rPr>
          <w:strike/>
        </w:rPr>
      </w:pPr>
      <w:r w:rsidRPr="00990258">
        <w:rPr>
          <w:lang w:eastAsia="en-US"/>
        </w:rPr>
        <w:t xml:space="preserve">1.3. Место оказания услуг: </w:t>
      </w:r>
      <w:r w:rsidR="007D34E8" w:rsidRPr="00990258">
        <w:t xml:space="preserve">Российская Федерация, </w:t>
      </w:r>
      <w:r w:rsidR="007D34E8" w:rsidRPr="00990258">
        <w:rPr>
          <w:color w:val="333333"/>
        </w:rPr>
        <w:t xml:space="preserve">Архангельская область, м.о. </w:t>
      </w:r>
      <w:proofErr w:type="spellStart"/>
      <w:r w:rsidR="007D34E8" w:rsidRPr="00990258">
        <w:rPr>
          <w:color w:val="333333"/>
        </w:rPr>
        <w:t>Виноградовский</w:t>
      </w:r>
      <w:proofErr w:type="spellEnd"/>
      <w:r w:rsidR="007D34E8" w:rsidRPr="00990258">
        <w:rPr>
          <w:color w:val="333333"/>
        </w:rPr>
        <w:t xml:space="preserve">, </w:t>
      </w:r>
      <w:proofErr w:type="spellStart"/>
      <w:proofErr w:type="gramStart"/>
      <w:r w:rsidR="007D34E8" w:rsidRPr="00990258">
        <w:rPr>
          <w:color w:val="333333"/>
        </w:rPr>
        <w:t>п</w:t>
      </w:r>
      <w:proofErr w:type="spellEnd"/>
      <w:proofErr w:type="gramEnd"/>
      <w:r w:rsidR="007D34E8" w:rsidRPr="00990258">
        <w:rPr>
          <w:color w:val="333333"/>
        </w:rPr>
        <w:t xml:space="preserve"> Березник, </w:t>
      </w:r>
      <w:proofErr w:type="spellStart"/>
      <w:r w:rsidR="007D34E8" w:rsidRPr="00990258">
        <w:rPr>
          <w:color w:val="333333"/>
        </w:rPr>
        <w:t>ул</w:t>
      </w:r>
      <w:proofErr w:type="spellEnd"/>
      <w:r w:rsidR="007D34E8" w:rsidRPr="00990258">
        <w:rPr>
          <w:color w:val="333333"/>
        </w:rPr>
        <w:t xml:space="preserve"> П.Виноградова, д. 161</w:t>
      </w:r>
      <w:r w:rsidR="00DD1425" w:rsidRPr="00990258">
        <w:t>(адрес заказчика).</w:t>
      </w:r>
    </w:p>
    <w:p w:rsidR="00307F3A" w:rsidRPr="004B3CB6" w:rsidRDefault="00307F3A" w:rsidP="00307F3A">
      <w:pPr>
        <w:pStyle w:val="ConsPlusNonformat"/>
        <w:ind w:firstLine="567"/>
        <w:jc w:val="both"/>
        <w:rPr>
          <w:rFonts w:ascii="Times New Roman" w:hAnsi="Times New Roman" w:cs="Times New Roman"/>
          <w:bCs/>
          <w:color w:val="000000"/>
          <w:sz w:val="24"/>
          <w:szCs w:val="24"/>
        </w:rPr>
      </w:pPr>
      <w:r w:rsidRPr="004B3CB6">
        <w:rPr>
          <w:rFonts w:ascii="Times New Roman" w:hAnsi="Times New Roman" w:cs="Times New Roman"/>
          <w:bCs/>
          <w:color w:val="000000"/>
          <w:sz w:val="24"/>
          <w:szCs w:val="24"/>
        </w:rPr>
        <w:t xml:space="preserve">База данных медицинской информационной системы располагается на сервере, расположенном </w:t>
      </w:r>
      <w:r w:rsidR="004B3CB6" w:rsidRPr="004B3CB6">
        <w:rPr>
          <w:rFonts w:ascii="Times New Roman" w:hAnsi="Times New Roman" w:cs="Times New Roman"/>
          <w:bCs/>
          <w:color w:val="000000"/>
          <w:sz w:val="24"/>
          <w:szCs w:val="24"/>
        </w:rPr>
        <w:t>по адресу Заказчика.</w:t>
      </w:r>
    </w:p>
    <w:p w:rsidR="00307F3A" w:rsidRPr="00307F3A" w:rsidRDefault="00307F3A" w:rsidP="00307F3A">
      <w:pPr>
        <w:pStyle w:val="ad"/>
        <w:tabs>
          <w:tab w:val="left" w:pos="0"/>
        </w:tabs>
        <w:ind w:firstLine="567"/>
        <w:rPr>
          <w:b w:val="0"/>
          <w:bCs w:val="0"/>
          <w:sz w:val="24"/>
        </w:rPr>
      </w:pPr>
      <w:r w:rsidRPr="004B3CB6">
        <w:rPr>
          <w:b w:val="0"/>
          <w:sz w:val="24"/>
        </w:rPr>
        <w:t>Услуги оказываются путём удаленного доступа через информационно-телекоммуникационные сети, в том числе через информационно-телекоммуникационную сеть «Интернет».</w:t>
      </w:r>
    </w:p>
    <w:p w:rsidR="00307F3A" w:rsidRDefault="00307F3A" w:rsidP="00131BB0">
      <w:pPr>
        <w:ind w:firstLine="709"/>
        <w:jc w:val="both"/>
        <w:rPr>
          <w:strike/>
        </w:rPr>
      </w:pPr>
    </w:p>
    <w:p w:rsidR="00131BB0" w:rsidRPr="00990258" w:rsidRDefault="00131BB0" w:rsidP="00131BB0">
      <w:pPr>
        <w:contextualSpacing/>
        <w:jc w:val="center"/>
        <w:rPr>
          <w:b/>
          <w:color w:val="000000"/>
        </w:rPr>
      </w:pPr>
      <w:r w:rsidRPr="00990258">
        <w:rPr>
          <w:b/>
          <w:color w:val="000000"/>
        </w:rPr>
        <w:t>2. Качество оказываемых услуг</w:t>
      </w:r>
    </w:p>
    <w:p w:rsidR="00131BB0" w:rsidRPr="00990258" w:rsidRDefault="00131BB0" w:rsidP="00131BB0">
      <w:pPr>
        <w:pStyle w:val="ConsPlusNonformat"/>
        <w:widowControl/>
        <w:ind w:firstLine="709"/>
        <w:jc w:val="both"/>
        <w:rPr>
          <w:rFonts w:ascii="Times New Roman" w:hAnsi="Times New Roman" w:cs="Times New Roman"/>
          <w:sz w:val="24"/>
          <w:szCs w:val="24"/>
        </w:rPr>
      </w:pPr>
      <w:r w:rsidRPr="00990258">
        <w:rPr>
          <w:rFonts w:ascii="Times New Roman" w:hAnsi="Times New Roman" w:cs="Times New Roman"/>
          <w:sz w:val="24"/>
          <w:szCs w:val="24"/>
        </w:rPr>
        <w:t xml:space="preserve">2.1. Качество оказываемых Исполнителем услуг должно соответствовать условиям Контракта, установленным законодательством Российской Федерации нормам и стандартам, </w:t>
      </w:r>
      <w:r w:rsidRPr="00990258">
        <w:rPr>
          <w:rFonts w:ascii="Times New Roman" w:hAnsi="Times New Roman" w:cs="Times New Roman"/>
          <w:snapToGrid w:val="0"/>
          <w:sz w:val="24"/>
          <w:szCs w:val="24"/>
        </w:rPr>
        <w:t>а также требованиям</w:t>
      </w:r>
      <w:r w:rsidR="006A65B0" w:rsidRPr="00990258">
        <w:rPr>
          <w:rFonts w:ascii="Times New Roman" w:hAnsi="Times New Roman" w:cs="Times New Roman"/>
          <w:snapToGrid w:val="0"/>
          <w:sz w:val="24"/>
          <w:szCs w:val="24"/>
        </w:rPr>
        <w:t>Контракта</w:t>
      </w:r>
      <w:r w:rsidR="001301B5" w:rsidRPr="00990258">
        <w:rPr>
          <w:rFonts w:ascii="Times New Roman" w:hAnsi="Times New Roman" w:cs="Times New Roman"/>
          <w:snapToGrid w:val="0"/>
          <w:sz w:val="24"/>
          <w:szCs w:val="24"/>
        </w:rPr>
        <w:t>.</w:t>
      </w:r>
    </w:p>
    <w:p w:rsidR="009B0000" w:rsidRPr="00990258" w:rsidRDefault="009B0000" w:rsidP="00131BB0">
      <w:pPr>
        <w:keepNext/>
        <w:widowControl w:val="0"/>
        <w:autoSpaceDE w:val="0"/>
        <w:autoSpaceDN w:val="0"/>
        <w:adjustRightInd w:val="0"/>
        <w:contextualSpacing/>
        <w:jc w:val="center"/>
        <w:rPr>
          <w:b/>
        </w:rPr>
      </w:pPr>
    </w:p>
    <w:p w:rsidR="00131BB0" w:rsidRPr="00990258" w:rsidRDefault="00131BB0" w:rsidP="00131BB0">
      <w:pPr>
        <w:keepNext/>
        <w:widowControl w:val="0"/>
        <w:autoSpaceDE w:val="0"/>
        <w:autoSpaceDN w:val="0"/>
        <w:adjustRightInd w:val="0"/>
        <w:contextualSpacing/>
        <w:jc w:val="center"/>
        <w:rPr>
          <w:b/>
        </w:rPr>
      </w:pPr>
      <w:r w:rsidRPr="00990258">
        <w:rPr>
          <w:b/>
        </w:rPr>
        <w:t xml:space="preserve">3. Цена </w:t>
      </w:r>
      <w:r w:rsidR="00A86D8E" w:rsidRPr="00990258">
        <w:rPr>
          <w:b/>
        </w:rPr>
        <w:t>К</w:t>
      </w:r>
      <w:r w:rsidRPr="00990258">
        <w:rPr>
          <w:b/>
        </w:rPr>
        <w:t>онтракта</w:t>
      </w:r>
    </w:p>
    <w:p w:rsidR="00131BB0" w:rsidRPr="00990258" w:rsidRDefault="00131BB0" w:rsidP="000A61C4">
      <w:pPr>
        <w:widowControl w:val="0"/>
        <w:autoSpaceDE w:val="0"/>
        <w:autoSpaceDN w:val="0"/>
        <w:adjustRightInd w:val="0"/>
        <w:ind w:firstLine="709"/>
        <w:jc w:val="both"/>
      </w:pPr>
      <w:r w:rsidRPr="00990258">
        <w:rPr>
          <w:snapToGrid w:val="0"/>
        </w:rPr>
        <w:t>3.1. Цена Контракта составляет</w:t>
      </w:r>
      <w:proofErr w:type="gramStart"/>
      <w:r w:rsidRPr="00990258">
        <w:rPr>
          <w:snapToGrid w:val="0"/>
        </w:rPr>
        <w:t xml:space="preserve"> </w:t>
      </w:r>
      <w:r w:rsidR="007D34E8" w:rsidRPr="00990258">
        <w:rPr>
          <w:rFonts w:cs="Calibri"/>
          <w:lang w:eastAsia="ar-SA"/>
        </w:rPr>
        <w:t>___________</w:t>
      </w:r>
      <w:r w:rsidR="000A61C4" w:rsidRPr="00990258">
        <w:t xml:space="preserve">  (</w:t>
      </w:r>
      <w:r w:rsidR="007D34E8" w:rsidRPr="00990258">
        <w:t>_________________________</w:t>
      </w:r>
      <w:r w:rsidR="000A61C4" w:rsidRPr="00990258">
        <w:t xml:space="preserve">) </w:t>
      </w:r>
      <w:proofErr w:type="gramEnd"/>
      <w:r w:rsidR="000A61C4" w:rsidRPr="00990258">
        <w:t xml:space="preserve">рубля </w:t>
      </w:r>
      <w:r w:rsidR="000A61C4" w:rsidRPr="00990258">
        <w:lastRenderedPageBreak/>
        <w:t>00 копеек.</w:t>
      </w:r>
      <w:r w:rsidRPr="00990258">
        <w:rPr>
          <w:snapToGrid w:val="0"/>
        </w:rPr>
        <w:t>, в том числе НДС</w:t>
      </w:r>
      <w:r w:rsidR="007D34E8" w:rsidRPr="00990258">
        <w:rPr>
          <w:snapToGrid w:val="0"/>
        </w:rPr>
        <w:t>/без НДС</w:t>
      </w:r>
      <w:r w:rsidR="000A61C4" w:rsidRPr="00990258">
        <w:rPr>
          <w:rStyle w:val="FontStyle54"/>
          <w:rFonts w:eastAsia="Calibri"/>
          <w:sz w:val="24"/>
          <w:szCs w:val="24"/>
        </w:rPr>
        <w:t>.</w:t>
      </w:r>
    </w:p>
    <w:p w:rsidR="00131BB0" w:rsidRPr="00990258" w:rsidRDefault="00131BB0" w:rsidP="00131BB0">
      <w:pPr>
        <w:ind w:firstLine="709"/>
        <w:contextualSpacing/>
        <w:jc w:val="both"/>
        <w:rPr>
          <w:color w:val="000000"/>
        </w:rPr>
      </w:pPr>
      <w:r w:rsidRPr="00990258">
        <w:rPr>
          <w:rFonts w:eastAsiaTheme="minorHAnsi"/>
          <w:lang w:eastAsia="en-US"/>
        </w:rPr>
        <w:t>3.2.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301B5" w:rsidRPr="00990258" w:rsidRDefault="00131BB0" w:rsidP="001301B5">
      <w:pPr>
        <w:tabs>
          <w:tab w:val="left" w:pos="284"/>
          <w:tab w:val="left" w:pos="709"/>
        </w:tabs>
        <w:ind w:firstLine="709"/>
        <w:jc w:val="both"/>
        <w:rPr>
          <w:b/>
          <w:color w:val="000000" w:themeColor="text1"/>
          <w:u w:val="single"/>
        </w:rPr>
      </w:pPr>
      <w:r w:rsidRPr="00990258">
        <w:rPr>
          <w:color w:val="000000"/>
        </w:rPr>
        <w:t xml:space="preserve">3.3. </w:t>
      </w:r>
      <w:r w:rsidR="001301B5" w:rsidRPr="00990258">
        <w:rPr>
          <w:rFonts w:eastAsia="SimSun"/>
          <w:color w:val="000000" w:themeColor="text1"/>
          <w:lang w:eastAsia="zh-CN" w:bidi="hi-IN"/>
        </w:rPr>
        <w:t xml:space="preserve">Цена Контракта включает в себя </w:t>
      </w:r>
      <w:r w:rsidR="001301B5" w:rsidRPr="00990258">
        <w:rPr>
          <w:color w:val="000000" w:themeColor="text1"/>
        </w:rPr>
        <w:t xml:space="preserve">стоимость оказываемых услуг, </w:t>
      </w:r>
      <w:r w:rsidR="001301B5" w:rsidRPr="00990258">
        <w:rPr>
          <w:rFonts w:eastAsia="SimSun"/>
          <w:kern w:val="2"/>
          <w:lang w:eastAsia="zh-CN" w:bidi="hi-IN"/>
        </w:rPr>
        <w:t>иные расходы, связанные с условиями исполнения Контракта, а также налоги, сборы и другие обязательные платежи.</w:t>
      </w:r>
    </w:p>
    <w:p w:rsidR="00131BB0" w:rsidRPr="00990258" w:rsidRDefault="00131BB0" w:rsidP="00131BB0">
      <w:pPr>
        <w:ind w:firstLine="709"/>
        <w:contextualSpacing/>
        <w:jc w:val="both"/>
        <w:rPr>
          <w:color w:val="000000"/>
        </w:rPr>
      </w:pPr>
      <w:r w:rsidRPr="00990258">
        <w:rPr>
          <w:color w:val="000000"/>
        </w:rPr>
        <w:t xml:space="preserve">3.4. </w:t>
      </w:r>
      <w:r w:rsidRPr="00990258">
        <w:rPr>
          <w:snapToGrid w:val="0"/>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Pr="00990258">
        <w:rPr>
          <w:rFonts w:eastAsiaTheme="minorHAnsi"/>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и </w:t>
      </w:r>
      <w:r w:rsidRPr="00990258">
        <w:rPr>
          <w:snapToGrid w:val="0"/>
        </w:rPr>
        <w:t>настоящим Контрактом</w:t>
      </w:r>
      <w:r w:rsidRPr="00990258">
        <w:rPr>
          <w:color w:val="000000"/>
        </w:rPr>
        <w:t>.</w:t>
      </w:r>
    </w:p>
    <w:p w:rsidR="00131BB0" w:rsidRPr="00990258" w:rsidRDefault="00131BB0" w:rsidP="00131BB0">
      <w:pPr>
        <w:contextualSpacing/>
        <w:jc w:val="center"/>
        <w:rPr>
          <w:b/>
          <w:bCs/>
          <w:snapToGrid w:val="0"/>
        </w:rPr>
      </w:pPr>
    </w:p>
    <w:p w:rsidR="00131BB0" w:rsidRPr="00990258" w:rsidRDefault="00131BB0" w:rsidP="00131BB0">
      <w:pPr>
        <w:contextualSpacing/>
        <w:jc w:val="center"/>
      </w:pPr>
      <w:r w:rsidRPr="00990258">
        <w:rPr>
          <w:b/>
          <w:bCs/>
          <w:snapToGrid w:val="0"/>
        </w:rPr>
        <w:t>4. Порядок и сроки оплаты услуг</w:t>
      </w:r>
    </w:p>
    <w:p w:rsidR="00131BB0" w:rsidRPr="00990258" w:rsidRDefault="00131BB0" w:rsidP="00131BB0">
      <w:pPr>
        <w:pStyle w:val="Style39"/>
        <w:widowControl/>
        <w:spacing w:line="240" w:lineRule="auto"/>
        <w:ind w:firstLine="709"/>
        <w:rPr>
          <w:rFonts w:ascii="Times New Roman" w:hAnsi="Times New Roman"/>
          <w:snapToGrid w:val="0"/>
        </w:rPr>
      </w:pPr>
      <w:r w:rsidRPr="00990258">
        <w:rPr>
          <w:rFonts w:ascii="Times New Roman" w:hAnsi="Times New Roman"/>
          <w:snapToGrid w:val="0"/>
        </w:rPr>
        <w:t xml:space="preserve">4.1. </w:t>
      </w:r>
      <w:r w:rsidRPr="00990258">
        <w:rPr>
          <w:rStyle w:val="FontStyle54"/>
          <w:sz w:val="24"/>
          <w:szCs w:val="24"/>
        </w:rPr>
        <w:t xml:space="preserve">Оплата оказанных услуг по настоящему Контракту производится на основании счета и/или счета-фактуры путем перечисления денежных средств на расчетный счет Исполнителя в срок не более </w:t>
      </w:r>
      <w:r w:rsidR="00FA0A0B" w:rsidRPr="00990258">
        <w:rPr>
          <w:rStyle w:val="FontStyle54"/>
          <w:sz w:val="24"/>
          <w:szCs w:val="24"/>
        </w:rPr>
        <w:t>7</w:t>
      </w:r>
      <w:r w:rsidRPr="00990258">
        <w:rPr>
          <w:rStyle w:val="FontStyle54"/>
          <w:sz w:val="24"/>
          <w:szCs w:val="24"/>
        </w:rPr>
        <w:t xml:space="preserve"> (</w:t>
      </w:r>
      <w:r w:rsidR="00FA0A0B" w:rsidRPr="00990258">
        <w:rPr>
          <w:rStyle w:val="FontStyle54"/>
          <w:sz w:val="24"/>
          <w:szCs w:val="24"/>
        </w:rPr>
        <w:t>Семи</w:t>
      </w:r>
      <w:r w:rsidRPr="00990258">
        <w:rPr>
          <w:rStyle w:val="FontStyle54"/>
          <w:sz w:val="24"/>
          <w:szCs w:val="24"/>
        </w:rPr>
        <w:t xml:space="preserve">) рабочих дней с даты подписания Заказчиком </w:t>
      </w:r>
      <w:r w:rsidRPr="00990258">
        <w:rPr>
          <w:rFonts w:ascii="Times New Roman" w:hAnsi="Times New Roman"/>
          <w:snapToGrid w:val="0"/>
        </w:rPr>
        <w:t>документа о приемке, предусмотренного частью 7 статьи 94 Закона № 44-ФЗ, и содержащего информацию, предусмотренную пунктом 1 части 13 статьи 94 Закона № 44-ФЗ (далее – документ о приемке)</w:t>
      </w:r>
      <w:r w:rsidRPr="00990258">
        <w:rPr>
          <w:rStyle w:val="FontStyle54"/>
          <w:sz w:val="24"/>
          <w:szCs w:val="24"/>
        </w:rPr>
        <w:t>.</w:t>
      </w:r>
    </w:p>
    <w:p w:rsidR="00131BB0" w:rsidRPr="00990258" w:rsidRDefault="00131BB0" w:rsidP="00131BB0">
      <w:pPr>
        <w:ind w:firstLine="709"/>
        <w:contextualSpacing/>
        <w:jc w:val="both"/>
        <w:rPr>
          <w:snapToGrid w:val="0"/>
        </w:rPr>
      </w:pPr>
      <w:r w:rsidRPr="00990258">
        <w:rPr>
          <w:snapToGrid w:val="0"/>
        </w:rPr>
        <w:t xml:space="preserve">4.2. </w:t>
      </w:r>
      <w:r w:rsidRPr="00990258">
        <w:t>Оплата по настоящему Контракту производится в безналичной форме в рублях Российской Федерации</w:t>
      </w:r>
      <w:r w:rsidRPr="00990258">
        <w:rPr>
          <w:snapToGrid w:val="0"/>
        </w:rPr>
        <w:t>.</w:t>
      </w:r>
    </w:p>
    <w:p w:rsidR="00131BB0" w:rsidRPr="00990258" w:rsidRDefault="00131BB0" w:rsidP="00131BB0">
      <w:pPr>
        <w:ind w:firstLine="709"/>
        <w:contextualSpacing/>
        <w:jc w:val="both"/>
        <w:rPr>
          <w:snapToGrid w:val="0"/>
        </w:rPr>
      </w:pPr>
      <w:r w:rsidRPr="00990258">
        <w:rPr>
          <w:snapToGrid w:val="0"/>
        </w:rPr>
        <w:t>4.3. Обязательства Заказчика по оплате оказанных услуг считаются исполненными с момента списания денежных средств с расчетного счета Заказчика, указанного в разделе 12 настоящего Контракта.</w:t>
      </w:r>
    </w:p>
    <w:p w:rsidR="00131BB0" w:rsidRPr="00990258" w:rsidRDefault="00131BB0" w:rsidP="00131BB0">
      <w:pPr>
        <w:ind w:firstLine="709"/>
        <w:contextualSpacing/>
        <w:jc w:val="both"/>
      </w:pPr>
      <w:r w:rsidRPr="00990258">
        <w:rPr>
          <w:snapToGrid w:val="0"/>
        </w:rPr>
        <w:t>4.4.</w:t>
      </w:r>
      <w:r w:rsidRPr="00990258">
        <w:t>В случае изменения банковских реквизитов, в том числе своего расчетного счета, Исполнитель обязан в течение 1 (одного) рабочего дня с даты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131BB0" w:rsidRPr="00990258" w:rsidRDefault="00131BB0" w:rsidP="00131BB0">
      <w:pPr>
        <w:ind w:firstLine="709"/>
        <w:contextualSpacing/>
        <w:jc w:val="both"/>
        <w:rPr>
          <w:i/>
          <w:u w:val="single"/>
        </w:rPr>
      </w:pPr>
      <w:r w:rsidRPr="00990258">
        <w:t xml:space="preserve">4.5. Оплата осуществляется за счет внебюджетных источников финансирования. </w:t>
      </w:r>
    </w:p>
    <w:p w:rsidR="00131BB0" w:rsidRPr="00990258" w:rsidRDefault="00131BB0" w:rsidP="00131BB0">
      <w:pPr>
        <w:contextualSpacing/>
        <w:jc w:val="center"/>
        <w:rPr>
          <w:b/>
          <w:color w:val="000000"/>
        </w:rPr>
      </w:pPr>
    </w:p>
    <w:p w:rsidR="00131BB0" w:rsidRPr="00990258" w:rsidRDefault="00131BB0" w:rsidP="00131BB0">
      <w:pPr>
        <w:contextualSpacing/>
        <w:jc w:val="center"/>
        <w:rPr>
          <w:b/>
          <w:color w:val="000000"/>
        </w:rPr>
      </w:pPr>
      <w:r w:rsidRPr="00990258">
        <w:rPr>
          <w:b/>
          <w:color w:val="000000"/>
        </w:rPr>
        <w:t xml:space="preserve">5. Права и обязанности </w:t>
      </w:r>
      <w:r w:rsidR="00A86D8E" w:rsidRPr="00990258">
        <w:rPr>
          <w:b/>
          <w:color w:val="000000"/>
        </w:rPr>
        <w:t>С</w:t>
      </w:r>
      <w:r w:rsidRPr="00990258">
        <w:rPr>
          <w:b/>
          <w:color w:val="000000"/>
        </w:rPr>
        <w:t>торон</w:t>
      </w:r>
    </w:p>
    <w:p w:rsidR="00131BB0" w:rsidRPr="00990258" w:rsidRDefault="00131BB0" w:rsidP="00131BB0">
      <w:pPr>
        <w:ind w:firstLine="709"/>
        <w:contextualSpacing/>
        <w:jc w:val="both"/>
        <w:rPr>
          <w:b/>
        </w:rPr>
      </w:pPr>
      <w:r w:rsidRPr="00990258">
        <w:rPr>
          <w:b/>
        </w:rPr>
        <w:t>5.1. Заказчик обязан:</w:t>
      </w:r>
    </w:p>
    <w:p w:rsidR="00131BB0" w:rsidRPr="00990258" w:rsidRDefault="00131BB0" w:rsidP="00131BB0">
      <w:pPr>
        <w:pStyle w:val="ConsPlusNormal"/>
        <w:widowControl/>
        <w:jc w:val="both"/>
        <w:rPr>
          <w:rFonts w:ascii="Times New Roman" w:hAnsi="Times New Roman" w:cs="Times New Roman"/>
          <w:sz w:val="24"/>
          <w:szCs w:val="24"/>
        </w:rPr>
      </w:pPr>
      <w:r w:rsidRPr="00990258">
        <w:rPr>
          <w:rStyle w:val="FontStyle54"/>
          <w:sz w:val="24"/>
          <w:szCs w:val="24"/>
        </w:rPr>
        <w:t>5.1.</w:t>
      </w:r>
      <w:r w:rsidRPr="00990258">
        <w:rPr>
          <w:rFonts w:ascii="Times New Roman" w:hAnsi="Times New Roman" w:cs="Times New Roman"/>
          <w:sz w:val="24"/>
          <w:szCs w:val="24"/>
        </w:rPr>
        <w:t>1. Принять оказанные услуги, провести их экспертизу, а также оплатить оказанные услуги в соответствии с настоящим Контрактом.</w:t>
      </w:r>
    </w:p>
    <w:p w:rsidR="00131BB0" w:rsidRPr="00990258" w:rsidRDefault="00131BB0" w:rsidP="00131BB0">
      <w:pPr>
        <w:pStyle w:val="ConsPlusNormal"/>
        <w:widowControl/>
        <w:jc w:val="both"/>
        <w:rPr>
          <w:rFonts w:ascii="Times New Roman" w:hAnsi="Times New Roman" w:cs="Times New Roman"/>
          <w:snapToGrid w:val="0"/>
          <w:color w:val="000000"/>
          <w:sz w:val="24"/>
          <w:szCs w:val="24"/>
        </w:rPr>
      </w:pPr>
      <w:r w:rsidRPr="00990258">
        <w:rPr>
          <w:rStyle w:val="FontStyle54"/>
          <w:sz w:val="24"/>
          <w:szCs w:val="24"/>
        </w:rPr>
        <w:t>5.1.</w:t>
      </w:r>
      <w:r w:rsidRPr="00990258">
        <w:rPr>
          <w:rFonts w:ascii="Times New Roman" w:hAnsi="Times New Roman" w:cs="Times New Roman"/>
          <w:sz w:val="24"/>
          <w:szCs w:val="24"/>
        </w:rPr>
        <w:t>2. П</w:t>
      </w:r>
      <w:r w:rsidRPr="00990258">
        <w:rPr>
          <w:rFonts w:ascii="Times New Roman" w:hAnsi="Times New Roman" w:cs="Times New Roman"/>
          <w:snapToGrid w:val="0"/>
          <w:color w:val="000000"/>
          <w:sz w:val="24"/>
          <w:szCs w:val="24"/>
        </w:rPr>
        <w:t>ередать Исполнителю информацию, необходимую для выполнения обязательств по настоящему Контракту.</w:t>
      </w:r>
    </w:p>
    <w:p w:rsidR="00131BB0" w:rsidRPr="00990258" w:rsidRDefault="00131BB0" w:rsidP="00131BB0">
      <w:pPr>
        <w:pStyle w:val="ConsPlusNormal"/>
        <w:widowControl/>
        <w:jc w:val="both"/>
        <w:rPr>
          <w:rStyle w:val="FontStyle54"/>
          <w:sz w:val="24"/>
          <w:szCs w:val="24"/>
        </w:rPr>
      </w:pPr>
      <w:r w:rsidRPr="00990258">
        <w:rPr>
          <w:rStyle w:val="FontStyle54"/>
          <w:sz w:val="24"/>
          <w:szCs w:val="24"/>
        </w:rPr>
        <w:t>5.1.</w:t>
      </w:r>
      <w:r w:rsidRPr="00990258">
        <w:rPr>
          <w:rFonts w:ascii="Times New Roman" w:hAnsi="Times New Roman" w:cs="Times New Roman"/>
          <w:sz w:val="24"/>
          <w:szCs w:val="24"/>
        </w:rPr>
        <w:t>3. Н</w:t>
      </w:r>
      <w:r w:rsidRPr="00990258">
        <w:rPr>
          <w:rFonts w:ascii="Times New Roman" w:hAnsi="Times New Roman" w:cs="Times New Roman"/>
          <w:snapToGrid w:val="0"/>
          <w:color w:val="000000"/>
          <w:sz w:val="24"/>
          <w:szCs w:val="24"/>
        </w:rPr>
        <w:t>адлежаще исполнять иные принятые на себя обязательства.</w:t>
      </w:r>
    </w:p>
    <w:p w:rsidR="00131BB0" w:rsidRPr="00990258" w:rsidRDefault="00131BB0" w:rsidP="00131BB0">
      <w:pPr>
        <w:ind w:firstLine="709"/>
        <w:contextualSpacing/>
        <w:jc w:val="both"/>
        <w:rPr>
          <w:b/>
        </w:rPr>
      </w:pPr>
      <w:r w:rsidRPr="00990258">
        <w:rPr>
          <w:b/>
        </w:rPr>
        <w:t>5.2. Заказчик имеет право:</w:t>
      </w:r>
    </w:p>
    <w:p w:rsidR="00131BB0" w:rsidRPr="00990258" w:rsidRDefault="00131BB0" w:rsidP="00131BB0">
      <w:pPr>
        <w:ind w:firstLine="709"/>
        <w:contextualSpacing/>
        <w:jc w:val="both"/>
      </w:pPr>
      <w:r w:rsidRPr="00990258">
        <w:t>5.2.1. Контролировать ход оказания услуг Исполнителем по Контракту без вмешательства в оперативно-хозяйственную деятельность Исполнителя.</w:t>
      </w:r>
    </w:p>
    <w:p w:rsidR="00131BB0" w:rsidRPr="00990258" w:rsidRDefault="00131BB0" w:rsidP="00131BB0">
      <w:pPr>
        <w:ind w:firstLine="709"/>
        <w:contextualSpacing/>
        <w:jc w:val="both"/>
      </w:pPr>
      <w:r w:rsidRPr="00990258">
        <w:t>5.2.2. В любое время потребовать от Исполнителя отчет о ходе исполнения настоящего Контракта.</w:t>
      </w:r>
    </w:p>
    <w:p w:rsidR="00131BB0" w:rsidRPr="00990258" w:rsidRDefault="00131BB0" w:rsidP="00131BB0">
      <w:pPr>
        <w:ind w:firstLine="709"/>
        <w:contextualSpacing/>
        <w:jc w:val="both"/>
      </w:pPr>
      <w:r w:rsidRPr="00990258">
        <w:t xml:space="preserve">5.2.3. Не отказывать в приемке результатов отдельного этапа исполнения Контракта </w:t>
      </w:r>
      <w:r w:rsidR="001456E7" w:rsidRPr="00990258">
        <w:t>(в случае, если Контрактом предусмотрены отдельные этапы его исполнения</w:t>
      </w:r>
      <w:proofErr w:type="gramStart"/>
      <w:r w:rsidR="001456E7" w:rsidRPr="00990258">
        <w:t>)</w:t>
      </w:r>
      <w:r w:rsidRPr="00990258">
        <w:t>л</w:t>
      </w:r>
      <w:proofErr w:type="gramEnd"/>
      <w:r w:rsidRPr="00990258">
        <w:t>ибо оказания услуг в случае выявления несоответствия этих результатов либо этих услуг условиям Контракта, если выявленное несоответствие не препятствует приемке этих результатов либо этих услуг и устранено Исполнителем.</w:t>
      </w:r>
    </w:p>
    <w:p w:rsidR="00F101F9" w:rsidRPr="00990258" w:rsidRDefault="00F101F9" w:rsidP="00131BB0">
      <w:pPr>
        <w:ind w:firstLine="709"/>
        <w:contextualSpacing/>
        <w:jc w:val="both"/>
      </w:pPr>
      <w:r w:rsidRPr="00990258">
        <w:lastRenderedPageBreak/>
        <w:t>5.2.4.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31BB0" w:rsidRPr="00990258" w:rsidRDefault="00131BB0" w:rsidP="00131BB0">
      <w:pPr>
        <w:shd w:val="clear" w:color="auto" w:fill="FFFFFF"/>
        <w:ind w:firstLine="709"/>
        <w:jc w:val="both"/>
        <w:rPr>
          <w:snapToGrid w:val="0"/>
        </w:rPr>
      </w:pPr>
      <w:r w:rsidRPr="00990258">
        <w:t>5.2.</w:t>
      </w:r>
      <w:r w:rsidR="00F101F9" w:rsidRPr="00990258">
        <w:t>5</w:t>
      </w:r>
      <w:r w:rsidRPr="00990258">
        <w:t>. Осуществлять иные права в соответствии с действующим законодательством Российской Федерации.</w:t>
      </w:r>
    </w:p>
    <w:p w:rsidR="00131BB0" w:rsidRPr="00990258" w:rsidRDefault="00131BB0" w:rsidP="00131BB0">
      <w:pPr>
        <w:ind w:firstLine="709"/>
        <w:contextualSpacing/>
        <w:jc w:val="both"/>
        <w:rPr>
          <w:b/>
        </w:rPr>
      </w:pPr>
      <w:r w:rsidRPr="00990258">
        <w:rPr>
          <w:b/>
        </w:rPr>
        <w:t>5.3. Исполнитель обязан:</w:t>
      </w:r>
    </w:p>
    <w:p w:rsidR="001301B5" w:rsidRPr="00990258" w:rsidRDefault="00131BB0" w:rsidP="001301B5">
      <w:pPr>
        <w:ind w:firstLine="709"/>
        <w:contextualSpacing/>
        <w:jc w:val="both"/>
      </w:pPr>
      <w:r w:rsidRPr="00990258">
        <w:t xml:space="preserve">5.3.1. </w:t>
      </w:r>
      <w:r w:rsidR="001301B5" w:rsidRPr="00990258">
        <w:t>О</w:t>
      </w:r>
      <w:r w:rsidR="001301B5" w:rsidRPr="00990258">
        <w:rPr>
          <w:color w:val="000000" w:themeColor="text1"/>
        </w:rPr>
        <w:t>казать услуги в соответствии с техническими регламентами, стандартами, обязательными нормами и правилами, установленными или обычно применяемыми для оказания данных услуг;</w:t>
      </w:r>
    </w:p>
    <w:p w:rsidR="00131BB0" w:rsidRPr="00990258" w:rsidRDefault="00131BB0" w:rsidP="00131BB0">
      <w:pPr>
        <w:ind w:firstLine="709"/>
        <w:contextualSpacing/>
        <w:jc w:val="both"/>
      </w:pPr>
      <w:r w:rsidRPr="00990258">
        <w:t>5.3.</w:t>
      </w:r>
      <w:r w:rsidR="001301B5" w:rsidRPr="00990258">
        <w:t>2</w:t>
      </w:r>
      <w:r w:rsidRPr="00990258">
        <w:t xml:space="preserve">. Исполнять полученные в ходе оказания услуг указания Заказчика, если такие указания не противоречат условиям настоящего Контракта. </w:t>
      </w:r>
    </w:p>
    <w:p w:rsidR="00131BB0" w:rsidRPr="00990258" w:rsidRDefault="00131BB0" w:rsidP="00131BB0">
      <w:pPr>
        <w:ind w:firstLine="709"/>
        <w:contextualSpacing/>
        <w:jc w:val="both"/>
      </w:pPr>
      <w:r w:rsidRPr="00990258">
        <w:t>5.3.</w:t>
      </w:r>
      <w:r w:rsidR="001301B5" w:rsidRPr="00990258">
        <w:t>3</w:t>
      </w:r>
      <w:r w:rsidRPr="00990258">
        <w:t>. Немедленно письменно предупредить Заказчика при обнаружении не зависящих от Исполнителя обстоятельств, которые создают невозможность оказания услуг в срок.</w:t>
      </w:r>
    </w:p>
    <w:p w:rsidR="001301B5" w:rsidRPr="00990258" w:rsidRDefault="00131BB0" w:rsidP="001301B5">
      <w:pPr>
        <w:ind w:firstLine="709"/>
        <w:contextualSpacing/>
        <w:jc w:val="both"/>
      </w:pPr>
      <w:r w:rsidRPr="00990258">
        <w:t>5.3.</w:t>
      </w:r>
      <w:r w:rsidR="00A61498" w:rsidRPr="00990258">
        <w:t>4</w:t>
      </w:r>
      <w:r w:rsidRPr="00990258">
        <w:t xml:space="preserve">. </w:t>
      </w:r>
      <w:r w:rsidR="001301B5" w:rsidRPr="00990258">
        <w:t>Нести риск случайной гибели или случайного повреждения материалов, оборудования, иного используемого имущества для исполнения Контракта.</w:t>
      </w:r>
    </w:p>
    <w:p w:rsidR="00131BB0" w:rsidRPr="00990258" w:rsidRDefault="00131BB0" w:rsidP="00131BB0">
      <w:pPr>
        <w:ind w:firstLine="709"/>
        <w:contextualSpacing/>
        <w:jc w:val="both"/>
      </w:pPr>
      <w:r w:rsidRPr="00990258">
        <w:t>5.3.</w:t>
      </w:r>
      <w:r w:rsidR="00A61498" w:rsidRPr="00990258">
        <w:t>5</w:t>
      </w:r>
      <w:r w:rsidRPr="00990258">
        <w:t>. При оказании услуг обеспечивать выполнение необходимых противопожарных мероприятий, мероприятий по технике безопасности, охране окружающей среды и охране труда.</w:t>
      </w:r>
    </w:p>
    <w:p w:rsidR="00131BB0" w:rsidRPr="00990258" w:rsidRDefault="00131BB0" w:rsidP="00131BB0">
      <w:pPr>
        <w:ind w:firstLine="709"/>
        <w:contextualSpacing/>
        <w:jc w:val="both"/>
        <w:rPr>
          <w:b/>
        </w:rPr>
      </w:pPr>
      <w:r w:rsidRPr="00990258">
        <w:rPr>
          <w:b/>
        </w:rPr>
        <w:t>5.4. Исполнитель имеет право:</w:t>
      </w:r>
    </w:p>
    <w:p w:rsidR="00131BB0" w:rsidRPr="00990258" w:rsidRDefault="00131BB0" w:rsidP="00131BB0">
      <w:pPr>
        <w:ind w:firstLine="709"/>
        <w:contextualSpacing/>
        <w:jc w:val="both"/>
      </w:pPr>
      <w:r w:rsidRPr="00990258">
        <w:t xml:space="preserve">5.4.1. </w:t>
      </w:r>
      <w:r w:rsidRPr="00990258">
        <w:rPr>
          <w:rStyle w:val="FontStyle54"/>
        </w:rPr>
        <w:t>Т</w:t>
      </w:r>
      <w:r w:rsidRPr="00990258">
        <w:t>ребовать подписания Заказчиком документа о приемке.</w:t>
      </w:r>
    </w:p>
    <w:p w:rsidR="00131BB0" w:rsidRPr="00990258" w:rsidRDefault="00131BB0" w:rsidP="00131BB0">
      <w:pPr>
        <w:ind w:firstLine="709"/>
        <w:contextualSpacing/>
        <w:jc w:val="both"/>
      </w:pPr>
      <w:r w:rsidRPr="00990258">
        <w:t>5.4.2. Требовать своевременной оплаты за оказанные услуги в соответствии с настоящим Контрактом.</w:t>
      </w:r>
    </w:p>
    <w:p w:rsidR="0021637C" w:rsidRPr="00990258" w:rsidRDefault="0021637C" w:rsidP="00131BB0">
      <w:pPr>
        <w:ind w:firstLine="709"/>
        <w:contextualSpacing/>
        <w:jc w:val="both"/>
      </w:pPr>
      <w:r w:rsidRPr="00990258">
        <w:t>5.4.3.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31BB0" w:rsidRPr="00990258" w:rsidRDefault="0021637C" w:rsidP="00131BB0">
      <w:pPr>
        <w:ind w:firstLine="567"/>
        <w:contextualSpacing/>
        <w:jc w:val="both"/>
      </w:pPr>
      <w:r w:rsidRPr="00990258">
        <w:t>5.4.4. Осуществлять иные права в соответствии с действующим законодательством Российской Федерации.</w:t>
      </w:r>
    </w:p>
    <w:p w:rsidR="0021637C" w:rsidRPr="00990258" w:rsidRDefault="0021637C" w:rsidP="00131BB0">
      <w:pPr>
        <w:ind w:firstLine="567"/>
        <w:contextualSpacing/>
        <w:jc w:val="both"/>
      </w:pPr>
    </w:p>
    <w:p w:rsidR="00131BB0" w:rsidRPr="00990258" w:rsidRDefault="00131BB0" w:rsidP="00131BB0">
      <w:pPr>
        <w:numPr>
          <w:ilvl w:val="0"/>
          <w:numId w:val="1"/>
        </w:numPr>
        <w:tabs>
          <w:tab w:val="left" w:pos="284"/>
        </w:tabs>
        <w:ind w:left="0" w:firstLine="0"/>
        <w:contextualSpacing/>
        <w:jc w:val="center"/>
        <w:rPr>
          <w:b/>
          <w:bCs/>
          <w:snapToGrid w:val="0"/>
        </w:rPr>
      </w:pPr>
      <w:r w:rsidRPr="00990258">
        <w:rPr>
          <w:b/>
          <w:bCs/>
          <w:snapToGrid w:val="0"/>
        </w:rPr>
        <w:t>Порядок и сроки приемки оказанных услуг</w:t>
      </w:r>
    </w:p>
    <w:p w:rsidR="00131BB0" w:rsidRPr="00990258" w:rsidRDefault="00131BB0" w:rsidP="00131BB0">
      <w:pPr>
        <w:pStyle w:val="11"/>
        <w:ind w:firstLine="709"/>
        <w:jc w:val="both"/>
        <w:rPr>
          <w:rFonts w:ascii="Times New Roman" w:hAnsi="Times New Roman"/>
          <w:snapToGrid w:val="0"/>
          <w:sz w:val="24"/>
          <w:szCs w:val="24"/>
          <w:lang w:eastAsia="ru-RU"/>
        </w:rPr>
      </w:pPr>
      <w:r w:rsidRPr="00990258">
        <w:rPr>
          <w:rFonts w:ascii="Times New Roman" w:hAnsi="Times New Roman"/>
          <w:snapToGrid w:val="0"/>
          <w:sz w:val="24"/>
          <w:szCs w:val="24"/>
          <w:lang w:eastAsia="ru-RU"/>
        </w:rPr>
        <w:t xml:space="preserve">6.1. Приемка оказанных услуг осуществляется Заказчиком в соответствии с требованиями, указанными в Законе № 44-ФЗ и настоящем Контракте. </w:t>
      </w:r>
    </w:p>
    <w:p w:rsidR="00131BB0" w:rsidRPr="00990258" w:rsidRDefault="00131BB0" w:rsidP="00131BB0">
      <w:pPr>
        <w:pStyle w:val="11"/>
        <w:ind w:firstLine="709"/>
        <w:jc w:val="both"/>
        <w:rPr>
          <w:rFonts w:ascii="Times New Roman" w:hAnsi="Times New Roman"/>
          <w:sz w:val="24"/>
          <w:szCs w:val="24"/>
        </w:rPr>
      </w:pPr>
      <w:r w:rsidRPr="00990258">
        <w:rPr>
          <w:rFonts w:ascii="Times New Roman" w:hAnsi="Times New Roman"/>
          <w:snapToGrid w:val="0"/>
          <w:sz w:val="24"/>
          <w:szCs w:val="24"/>
          <w:lang w:eastAsia="ru-RU"/>
        </w:rPr>
        <w:t>6.2.</w:t>
      </w:r>
      <w:r w:rsidRPr="00990258">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rsidR="00131BB0" w:rsidRPr="00990258" w:rsidRDefault="00131BB0" w:rsidP="00131BB0">
      <w:pPr>
        <w:pStyle w:val="11"/>
        <w:ind w:firstLine="709"/>
        <w:jc w:val="both"/>
        <w:rPr>
          <w:rFonts w:ascii="Times New Roman" w:hAnsi="Times New Roman"/>
          <w:sz w:val="24"/>
          <w:szCs w:val="24"/>
        </w:rPr>
      </w:pPr>
      <w:r w:rsidRPr="00990258">
        <w:rPr>
          <w:rFonts w:ascii="Times New Roman" w:hAnsi="Times New Roman"/>
          <w:sz w:val="24"/>
          <w:szCs w:val="24"/>
        </w:rPr>
        <w:t>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Контрактом предусмотрены отдельные этапы его исполнения).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131BB0" w:rsidRPr="00990258" w:rsidRDefault="00131BB0" w:rsidP="00131BB0">
      <w:pPr>
        <w:pStyle w:val="11"/>
        <w:ind w:firstLine="709"/>
        <w:jc w:val="both"/>
        <w:rPr>
          <w:rFonts w:ascii="Times New Roman" w:hAnsi="Times New Roman"/>
          <w:sz w:val="24"/>
          <w:szCs w:val="24"/>
        </w:rPr>
      </w:pPr>
      <w:r w:rsidRPr="00990258">
        <w:rPr>
          <w:rFonts w:ascii="Times New Roman" w:hAnsi="Times New Roman"/>
          <w:sz w:val="24"/>
          <w:szCs w:val="24"/>
        </w:rPr>
        <w:t>6.4. По решению Заказчика для приемки оказанной услуги, результатов отдельного этапа исполнения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rsidR="00131BB0" w:rsidRPr="00990258" w:rsidRDefault="00131BB0" w:rsidP="00131BB0">
      <w:pPr>
        <w:pStyle w:val="11"/>
        <w:ind w:firstLine="709"/>
        <w:jc w:val="both"/>
        <w:rPr>
          <w:rFonts w:ascii="Times New Roman" w:hAnsi="Times New Roman"/>
          <w:snapToGrid w:val="0"/>
          <w:sz w:val="24"/>
          <w:szCs w:val="24"/>
          <w:lang w:eastAsia="ru-RU"/>
        </w:rPr>
      </w:pPr>
      <w:r w:rsidRPr="00990258">
        <w:rPr>
          <w:rFonts w:ascii="Times New Roman" w:hAnsi="Times New Roman"/>
          <w:snapToGrid w:val="0"/>
          <w:sz w:val="24"/>
          <w:szCs w:val="24"/>
          <w:lang w:eastAsia="ru-RU"/>
        </w:rPr>
        <w:t>6.5. Приемка оказанных услуг осуществляется Заказчиком подтверждается подписанием документа о приемке.</w:t>
      </w:r>
    </w:p>
    <w:p w:rsidR="00131BB0" w:rsidRPr="00990258" w:rsidRDefault="00131BB0" w:rsidP="00131BB0">
      <w:pPr>
        <w:ind w:firstLine="709"/>
        <w:jc w:val="both"/>
        <w:rPr>
          <w:i/>
          <w:u w:val="single"/>
        </w:rPr>
      </w:pPr>
      <w:r w:rsidRPr="00990258">
        <w:lastRenderedPageBreak/>
        <w:t>6.6.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00C91E27" w:rsidRPr="00990258">
        <w:t xml:space="preserve"> за месяц </w:t>
      </w:r>
      <w:r w:rsidRPr="00990258">
        <w:t xml:space="preserve"> в течение 3 рабочих дней </w:t>
      </w:r>
      <w:proofErr w:type="gramStart"/>
      <w:r w:rsidRPr="00990258">
        <w:t>с даты окончания</w:t>
      </w:r>
      <w:proofErr w:type="gramEnd"/>
      <w:r w:rsidRPr="00990258">
        <w:t xml:space="preserve"> оказания услуг Заказчику.</w:t>
      </w:r>
    </w:p>
    <w:p w:rsidR="00131BB0" w:rsidRPr="00990258" w:rsidRDefault="00131BB0" w:rsidP="00131BB0">
      <w:pPr>
        <w:ind w:firstLine="709"/>
        <w:jc w:val="both"/>
      </w:pPr>
      <w:r w:rsidRPr="00990258">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131BB0" w:rsidRPr="00990258" w:rsidRDefault="00131BB0" w:rsidP="00131BB0">
      <w:pPr>
        <w:ind w:firstLine="709"/>
        <w:jc w:val="both"/>
      </w:pPr>
      <w:r w:rsidRPr="00990258">
        <w:t xml:space="preserve">6.8. В течение 5 рабочих дней, следующих за днем поступления документа о приемке в соответствии с </w:t>
      </w:r>
      <w:hyperlink r:id="rId5" w:history="1">
        <w:r w:rsidRPr="00990258">
          <w:rPr>
            <w:rStyle w:val="a4"/>
            <w:rFonts w:eastAsia="Calibri"/>
          </w:rPr>
          <w:t>пунктом 3</w:t>
        </w:r>
      </w:hyperlink>
      <w:r w:rsidRPr="00990258">
        <w:t xml:space="preserve">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rsidR="00131BB0" w:rsidRPr="00990258" w:rsidRDefault="00131BB0" w:rsidP="00131BB0">
      <w:pPr>
        <w:ind w:firstLine="709"/>
        <w:jc w:val="both"/>
      </w:pPr>
      <w:r w:rsidRPr="00990258">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31BB0" w:rsidRPr="00990258" w:rsidRDefault="00131BB0" w:rsidP="00131BB0">
      <w:pPr>
        <w:ind w:firstLine="709"/>
        <w:jc w:val="both"/>
      </w:pPr>
      <w:r w:rsidRPr="00990258">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31BB0" w:rsidRPr="00990258" w:rsidRDefault="00131BB0" w:rsidP="00131BB0">
      <w:pPr>
        <w:ind w:firstLine="709"/>
        <w:jc w:val="both"/>
      </w:pPr>
      <w:r w:rsidRPr="00990258">
        <w:t xml:space="preserve">6.9. В случае создания в соответствии с пунктом 6.4 настоящего Контракта приемочной комиссии не позднее 5 рабочих дней, следующих за днем поступления Заказчику документа о приемке в соответствии с </w:t>
      </w:r>
      <w:hyperlink r:id="rId6" w:history="1">
        <w:r w:rsidRPr="00990258">
          <w:rPr>
            <w:rStyle w:val="a4"/>
            <w:rFonts w:eastAsia="Calibri"/>
          </w:rPr>
          <w:t>пунктом 3</w:t>
        </w:r>
      </w:hyperlink>
      <w:r w:rsidRPr="00990258">
        <w:t xml:space="preserve"> части 13 статьи 94 Закона </w:t>
      </w:r>
      <w:r w:rsidRPr="00990258">
        <w:br/>
        <w:t>№ 44-ФЗ:</w:t>
      </w:r>
    </w:p>
    <w:p w:rsidR="00131BB0" w:rsidRPr="00990258" w:rsidRDefault="00131BB0" w:rsidP="00131BB0">
      <w:pPr>
        <w:ind w:firstLine="709"/>
        <w:jc w:val="both"/>
      </w:pPr>
      <w:bookmarkStart w:id="0" w:name="p1"/>
      <w:bookmarkEnd w:id="0"/>
      <w:r w:rsidRPr="00990258">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131BB0" w:rsidRPr="00990258" w:rsidRDefault="00131BB0" w:rsidP="00131BB0">
      <w:pPr>
        <w:ind w:firstLine="709"/>
        <w:jc w:val="both"/>
      </w:pPr>
      <w:r w:rsidRPr="00990258">
        <w:t xml:space="preserve">б) после подписания членами приемочной комиссии в соответствии с </w:t>
      </w:r>
      <w:hyperlink w:anchor="p1" w:history="1">
        <w:r w:rsidRPr="00990258">
          <w:rPr>
            <w:rStyle w:val="a4"/>
            <w:rFonts w:eastAsia="Calibri"/>
          </w:rPr>
          <w:t>подпунктом «а»</w:t>
        </w:r>
      </w:hyperlink>
      <w:r w:rsidRPr="00990258">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1" w:history="1">
        <w:r w:rsidRPr="00990258">
          <w:rPr>
            <w:rStyle w:val="a4"/>
            <w:rFonts w:eastAsia="Calibri"/>
          </w:rPr>
          <w:t>подпунктом «а»</w:t>
        </w:r>
      </w:hyperlink>
      <w:r w:rsidRPr="00990258">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131BB0" w:rsidRPr="00990258" w:rsidRDefault="00131BB0" w:rsidP="00131BB0">
      <w:pPr>
        <w:ind w:firstLine="709"/>
        <w:jc w:val="both"/>
      </w:pPr>
      <w:r w:rsidRPr="00990258">
        <w:t>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частью13 статьи 94 Закона № 44-ФЗ.</w:t>
      </w:r>
    </w:p>
    <w:p w:rsidR="00131BB0" w:rsidRPr="00990258" w:rsidRDefault="00131BB0" w:rsidP="00131BB0">
      <w:pPr>
        <w:ind w:firstLine="709"/>
        <w:jc w:val="both"/>
      </w:pPr>
      <w:r w:rsidRPr="00990258">
        <w:t xml:space="preserve">6.11. Датой приемки оказанной услуги </w:t>
      </w:r>
      <w:r w:rsidR="00C91E27" w:rsidRPr="00990258">
        <w:t xml:space="preserve">за месяц </w:t>
      </w:r>
      <w:r w:rsidRPr="00990258">
        <w:t>считается дата размещения в единой информационной системе документа о приемке, подписанного Заказчиком.</w:t>
      </w:r>
    </w:p>
    <w:p w:rsidR="00131BB0" w:rsidRPr="00990258" w:rsidRDefault="00131BB0" w:rsidP="00131BB0">
      <w:pPr>
        <w:ind w:firstLine="709"/>
        <w:jc w:val="both"/>
      </w:pPr>
      <w:r w:rsidRPr="00990258">
        <w:t>6.12.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131BB0" w:rsidRPr="00990258" w:rsidRDefault="00131BB0" w:rsidP="00131BB0">
      <w:pPr>
        <w:tabs>
          <w:tab w:val="left" w:pos="851"/>
          <w:tab w:val="left" w:pos="1134"/>
        </w:tabs>
        <w:ind w:left="709"/>
        <w:contextualSpacing/>
        <w:jc w:val="both"/>
      </w:pPr>
    </w:p>
    <w:p w:rsidR="00131BB0" w:rsidRPr="00990258" w:rsidRDefault="00131BB0" w:rsidP="00131BB0">
      <w:pPr>
        <w:numPr>
          <w:ilvl w:val="0"/>
          <w:numId w:val="1"/>
        </w:numPr>
        <w:tabs>
          <w:tab w:val="left" w:pos="284"/>
        </w:tabs>
        <w:ind w:left="0" w:firstLine="0"/>
        <w:contextualSpacing/>
        <w:jc w:val="center"/>
        <w:rPr>
          <w:snapToGrid w:val="0"/>
        </w:rPr>
      </w:pPr>
      <w:r w:rsidRPr="00990258">
        <w:rPr>
          <w:b/>
          <w:bCs/>
          <w:snapToGrid w:val="0"/>
        </w:rPr>
        <w:lastRenderedPageBreak/>
        <w:t>Ответственность Сторон</w:t>
      </w:r>
      <w:r w:rsidR="00203EE7" w:rsidRPr="00990258">
        <w:rPr>
          <w:b/>
          <w:bCs/>
          <w:snapToGrid w:val="0"/>
        </w:rPr>
        <w:t>, п</w:t>
      </w:r>
      <w:r w:rsidR="00203EE7" w:rsidRPr="00990258">
        <w:rPr>
          <w:b/>
        </w:rPr>
        <w:t>орядок разрешения споров</w:t>
      </w:r>
    </w:p>
    <w:p w:rsidR="00131BB0" w:rsidRPr="00990258" w:rsidRDefault="00131BB0" w:rsidP="00131BB0">
      <w:pPr>
        <w:pStyle w:val="11"/>
        <w:contextualSpacing/>
        <w:jc w:val="both"/>
        <w:rPr>
          <w:rFonts w:ascii="Times New Roman" w:hAnsi="Times New Roman"/>
          <w:snapToGrid w:val="0"/>
          <w:sz w:val="24"/>
          <w:szCs w:val="24"/>
          <w:lang w:eastAsia="ru-RU"/>
        </w:rPr>
      </w:pPr>
      <w:r w:rsidRPr="00990258">
        <w:rPr>
          <w:rFonts w:ascii="Times New Roman" w:hAnsi="Times New Roman"/>
          <w:snapToGrid w:val="0"/>
          <w:sz w:val="24"/>
          <w:szCs w:val="24"/>
          <w:lang w:eastAsia="ru-RU"/>
        </w:rPr>
        <w:t xml:space="preserve">           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rsidR="00131BB0" w:rsidRPr="00990258" w:rsidRDefault="00131BB0" w:rsidP="00131BB0">
      <w:pPr>
        <w:pStyle w:val="11"/>
        <w:contextualSpacing/>
        <w:jc w:val="both"/>
        <w:rPr>
          <w:rFonts w:ascii="Times New Roman" w:hAnsi="Times New Roman"/>
          <w:sz w:val="24"/>
          <w:szCs w:val="24"/>
        </w:rPr>
      </w:pPr>
      <w:r w:rsidRPr="00990258">
        <w:rPr>
          <w:rFonts w:ascii="Times New Roman" w:hAnsi="Times New Roman"/>
          <w:snapToGrid w:val="0"/>
          <w:sz w:val="24"/>
          <w:szCs w:val="24"/>
          <w:lang w:eastAsia="ru-RU"/>
        </w:rPr>
        <w:t xml:space="preserve">           7.2</w:t>
      </w:r>
      <w:r w:rsidRPr="00990258">
        <w:rPr>
          <w:rFonts w:ascii="Times New Roman" w:hAnsi="Times New Roman"/>
          <w:sz w:val="24"/>
          <w:szCs w:val="24"/>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31BB0" w:rsidRPr="00990258" w:rsidRDefault="00131BB0" w:rsidP="00131BB0">
      <w:pPr>
        <w:pStyle w:val="11"/>
        <w:contextualSpacing/>
        <w:jc w:val="both"/>
        <w:rPr>
          <w:rFonts w:ascii="Times New Roman" w:hAnsi="Times New Roman"/>
          <w:sz w:val="24"/>
          <w:szCs w:val="24"/>
        </w:rPr>
      </w:pPr>
      <w:r w:rsidRPr="00990258">
        <w:rPr>
          <w:rFonts w:ascii="Times New Roman" w:hAnsi="Times New Roman"/>
          <w:sz w:val="24"/>
          <w:szCs w:val="24"/>
        </w:rPr>
        <w:t xml:space="preserve">           7.3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31BB0" w:rsidRPr="00990258" w:rsidRDefault="00131BB0" w:rsidP="00131BB0">
      <w:pPr>
        <w:pStyle w:val="11"/>
        <w:ind w:firstLine="709"/>
        <w:jc w:val="both"/>
        <w:rPr>
          <w:rFonts w:ascii="Times New Roman" w:hAnsi="Times New Roman"/>
          <w:sz w:val="24"/>
          <w:szCs w:val="24"/>
        </w:rPr>
      </w:pPr>
      <w:r w:rsidRPr="00990258">
        <w:rPr>
          <w:rFonts w:ascii="Times New Roman" w:hAnsi="Times New Roman"/>
          <w:sz w:val="24"/>
          <w:szCs w:val="24"/>
        </w:rPr>
        <w:t xml:space="preserve">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w:t>
      </w:r>
      <w:r w:rsidRPr="00990258">
        <w:rPr>
          <w:rFonts w:ascii="Times New Roman" w:eastAsiaTheme="minorHAnsi" w:hAnsi="Times New Roman"/>
          <w:sz w:val="24"/>
          <w:szCs w:val="24"/>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w:t>
      </w:r>
      <w:r w:rsidRPr="00990258">
        <w:rPr>
          <w:rFonts w:ascii="Times New Roman" w:hAnsi="Times New Roman"/>
          <w:sz w:val="24"/>
          <w:szCs w:val="24"/>
        </w:rPr>
        <w:t xml:space="preserve">, в размере </w:t>
      </w:r>
      <w:r w:rsidR="003F51C7" w:rsidRPr="00990258">
        <w:rPr>
          <w:rFonts w:ascii="Times New Roman" w:hAnsi="Times New Roman"/>
          <w:sz w:val="24"/>
          <w:szCs w:val="24"/>
        </w:rPr>
        <w:t>____________</w:t>
      </w:r>
      <w:r w:rsidR="000A61C4" w:rsidRPr="00990258">
        <w:rPr>
          <w:rFonts w:ascii="Times New Roman" w:hAnsi="Times New Roman"/>
          <w:sz w:val="24"/>
          <w:szCs w:val="24"/>
        </w:rPr>
        <w:t xml:space="preserve"> рублей</w:t>
      </w:r>
      <w:r w:rsidRPr="00990258">
        <w:rPr>
          <w:rFonts w:ascii="Times New Roman" w:hAnsi="Times New Roman"/>
          <w:sz w:val="24"/>
          <w:szCs w:val="24"/>
        </w:rPr>
        <w:t>.</w:t>
      </w:r>
    </w:p>
    <w:p w:rsidR="00131BB0" w:rsidRPr="00990258" w:rsidRDefault="00131BB0" w:rsidP="00131BB0">
      <w:pPr>
        <w:pStyle w:val="11"/>
        <w:ind w:firstLine="709"/>
        <w:contextualSpacing/>
        <w:jc w:val="both"/>
        <w:rPr>
          <w:rFonts w:ascii="Times New Roman" w:hAnsi="Times New Roman"/>
          <w:sz w:val="24"/>
          <w:szCs w:val="24"/>
        </w:rPr>
      </w:pPr>
      <w:r w:rsidRPr="00990258">
        <w:rPr>
          <w:rFonts w:ascii="Times New Roman" w:hAnsi="Times New Roman"/>
          <w:sz w:val="24"/>
          <w:szCs w:val="24"/>
        </w:rPr>
        <w:t xml:space="preserve">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w:t>
      </w:r>
      <w:r w:rsidR="004520E7" w:rsidRPr="004B3CB6">
        <w:rPr>
          <w:rFonts w:ascii="Times New Roman" w:hAnsi="Times New Roman"/>
          <w:sz w:val="24"/>
          <w:szCs w:val="24"/>
        </w:rPr>
        <w:t>направляет</w:t>
      </w:r>
      <w:r w:rsidRPr="00990258">
        <w:rPr>
          <w:rFonts w:ascii="Times New Roman" w:hAnsi="Times New Roman"/>
          <w:sz w:val="24"/>
          <w:szCs w:val="24"/>
        </w:rPr>
        <w:t xml:space="preserve"> Исполнителю  требование об уплате неустоек (штрафов, пеней).</w:t>
      </w:r>
    </w:p>
    <w:p w:rsidR="00131BB0" w:rsidRDefault="00131BB0" w:rsidP="00131BB0">
      <w:pPr>
        <w:pStyle w:val="11"/>
        <w:ind w:firstLine="709"/>
        <w:jc w:val="both"/>
        <w:rPr>
          <w:rFonts w:ascii="Times New Roman" w:hAnsi="Times New Roman"/>
          <w:sz w:val="24"/>
          <w:szCs w:val="24"/>
        </w:rPr>
      </w:pPr>
      <w:r w:rsidRPr="00990258">
        <w:rPr>
          <w:rFonts w:ascii="Times New Roman" w:hAnsi="Times New Roman"/>
          <w:sz w:val="24"/>
          <w:szCs w:val="24"/>
        </w:rPr>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4520E7" w:rsidRPr="00D96166" w:rsidRDefault="004520E7" w:rsidP="004520E7">
      <w:pPr>
        <w:ind w:firstLine="709"/>
        <w:contextualSpacing/>
        <w:jc w:val="both"/>
        <w:rPr>
          <w:snapToGrid w:val="0"/>
        </w:rPr>
      </w:pPr>
      <w:r w:rsidRPr="004B3CB6">
        <w:rPr>
          <w:lang w:eastAsia="en-US"/>
        </w:rPr>
        <w:t xml:space="preserve">7.7. </w:t>
      </w:r>
      <w:r w:rsidRPr="004B3CB6">
        <w:rPr>
          <w:snapToGrid w:val="0"/>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w:t>
      </w:r>
    </w:p>
    <w:p w:rsidR="00131BB0" w:rsidRPr="004B3CB6" w:rsidRDefault="00131BB0" w:rsidP="00131BB0">
      <w:pPr>
        <w:pStyle w:val="11"/>
        <w:ind w:firstLine="709"/>
        <w:jc w:val="both"/>
        <w:rPr>
          <w:rFonts w:ascii="Times New Roman" w:hAnsi="Times New Roman"/>
          <w:sz w:val="24"/>
          <w:szCs w:val="24"/>
        </w:rPr>
      </w:pPr>
      <w:r w:rsidRPr="004B3CB6">
        <w:rPr>
          <w:rFonts w:ascii="Times New Roman" w:eastAsiaTheme="minorHAnsi" w:hAnsi="Times New Roman"/>
          <w:sz w:val="24"/>
          <w:szCs w:val="24"/>
        </w:rPr>
        <w:t>7.</w:t>
      </w:r>
      <w:r w:rsidR="004B3CB6" w:rsidRPr="004B3CB6">
        <w:rPr>
          <w:rFonts w:ascii="Times New Roman" w:eastAsiaTheme="minorHAnsi" w:hAnsi="Times New Roman"/>
          <w:sz w:val="24"/>
          <w:szCs w:val="24"/>
        </w:rPr>
        <w:t>8</w:t>
      </w:r>
      <w:r w:rsidRPr="004B3CB6">
        <w:rPr>
          <w:rFonts w:ascii="Times New Roman" w:eastAsiaTheme="minorHAnsi" w:hAnsi="Times New Roman"/>
          <w:sz w:val="24"/>
          <w:szCs w:val="24"/>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4B3CB6">
        <w:rPr>
          <w:rFonts w:ascii="Times New Roman" w:hAnsi="Times New Roman"/>
          <w:sz w:val="24"/>
          <w:szCs w:val="24"/>
        </w:rPr>
        <w:t>в соответствии с Правилами</w:t>
      </w:r>
      <w:r w:rsidRPr="004B3CB6">
        <w:rPr>
          <w:rFonts w:ascii="Times New Roman" w:eastAsiaTheme="minorHAnsi" w:hAnsi="Times New Roman"/>
          <w:sz w:val="24"/>
          <w:szCs w:val="24"/>
        </w:rPr>
        <w:t xml:space="preserve"> в размере </w:t>
      </w:r>
      <w:r w:rsidR="003F51C7" w:rsidRPr="004B3CB6">
        <w:rPr>
          <w:rFonts w:ascii="Times New Roman" w:eastAsiaTheme="minorHAnsi" w:hAnsi="Times New Roman"/>
          <w:sz w:val="24"/>
          <w:szCs w:val="24"/>
        </w:rPr>
        <w:t>___________________</w:t>
      </w:r>
      <w:r w:rsidR="00E3335C" w:rsidRPr="004B3CB6">
        <w:rPr>
          <w:rFonts w:ascii="Times New Roman" w:eastAsiaTheme="minorHAnsi" w:hAnsi="Times New Roman"/>
          <w:sz w:val="24"/>
          <w:szCs w:val="24"/>
        </w:rPr>
        <w:t xml:space="preserve"> рублей</w:t>
      </w:r>
      <w:r w:rsidRPr="004B3CB6">
        <w:rPr>
          <w:rFonts w:ascii="Times New Roman" w:eastAsiaTheme="minorHAnsi" w:hAnsi="Times New Roman"/>
          <w:sz w:val="24"/>
          <w:szCs w:val="24"/>
        </w:rPr>
        <w:t>.</w:t>
      </w:r>
    </w:p>
    <w:p w:rsidR="00131BB0" w:rsidRPr="004B3CB6" w:rsidRDefault="00131BB0" w:rsidP="00131BB0">
      <w:pPr>
        <w:autoSpaceDE w:val="0"/>
        <w:autoSpaceDN w:val="0"/>
        <w:adjustRightInd w:val="0"/>
        <w:ind w:firstLine="709"/>
        <w:jc w:val="both"/>
        <w:rPr>
          <w:rFonts w:eastAsiaTheme="minorHAnsi"/>
          <w:lang w:eastAsia="en-US"/>
        </w:rPr>
      </w:pPr>
      <w:r w:rsidRPr="004B3CB6">
        <w:rPr>
          <w:rFonts w:eastAsiaTheme="minorHAnsi"/>
        </w:rPr>
        <w:t>7.</w:t>
      </w:r>
      <w:r w:rsidR="004B3CB6" w:rsidRPr="004B3CB6">
        <w:rPr>
          <w:rFonts w:eastAsiaTheme="minorHAnsi"/>
        </w:rPr>
        <w:t>9</w:t>
      </w:r>
      <w:r w:rsidRPr="004B3CB6">
        <w:rPr>
          <w:rFonts w:eastAsiaTheme="minorHAnsi"/>
        </w:rPr>
        <w:t>.</w:t>
      </w:r>
      <w:r w:rsidRPr="004B3CB6">
        <w:rPr>
          <w:rFonts w:eastAsiaTheme="minorHAnsi"/>
          <w:lang w:eastAsia="en-US"/>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31BB0" w:rsidRPr="004B3CB6" w:rsidRDefault="00131BB0" w:rsidP="00131BB0">
      <w:pPr>
        <w:autoSpaceDE w:val="0"/>
        <w:autoSpaceDN w:val="0"/>
        <w:adjustRightInd w:val="0"/>
        <w:ind w:firstLine="709"/>
        <w:jc w:val="both"/>
      </w:pPr>
      <w:r w:rsidRPr="004B3CB6">
        <w:rPr>
          <w:rFonts w:eastAsiaTheme="minorHAnsi"/>
          <w:lang w:eastAsia="en-US"/>
        </w:rPr>
        <w:t>7.</w:t>
      </w:r>
      <w:r w:rsidR="004B3CB6" w:rsidRPr="004B3CB6">
        <w:rPr>
          <w:rFonts w:eastAsiaTheme="minorHAnsi"/>
          <w:lang w:eastAsia="en-US"/>
        </w:rPr>
        <w:t>10</w:t>
      </w:r>
      <w:r w:rsidRPr="004B3CB6">
        <w:rPr>
          <w:rFonts w:eastAsiaTheme="minorHAnsi"/>
          <w:lang w:eastAsia="en-US"/>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31BB0" w:rsidRPr="00990258" w:rsidRDefault="00131BB0" w:rsidP="00131BB0">
      <w:pPr>
        <w:pStyle w:val="11"/>
        <w:ind w:firstLine="709"/>
        <w:contextualSpacing/>
        <w:jc w:val="both"/>
        <w:rPr>
          <w:rFonts w:ascii="Times New Roman" w:hAnsi="Times New Roman"/>
          <w:snapToGrid w:val="0"/>
          <w:sz w:val="24"/>
          <w:szCs w:val="24"/>
          <w:lang w:eastAsia="ru-RU"/>
        </w:rPr>
      </w:pPr>
      <w:r w:rsidRPr="004B3CB6">
        <w:rPr>
          <w:rFonts w:ascii="Times New Roman" w:hAnsi="Times New Roman"/>
          <w:sz w:val="24"/>
          <w:szCs w:val="24"/>
        </w:rPr>
        <w:lastRenderedPageBreak/>
        <w:t>7.1</w:t>
      </w:r>
      <w:r w:rsidR="004B3CB6" w:rsidRPr="004B3CB6">
        <w:rPr>
          <w:rFonts w:ascii="Times New Roman" w:hAnsi="Times New Roman"/>
          <w:sz w:val="24"/>
          <w:szCs w:val="24"/>
        </w:rPr>
        <w:t>1</w:t>
      </w:r>
      <w:r w:rsidRPr="004B3CB6">
        <w:rPr>
          <w:rFonts w:ascii="Times New Roman" w:hAnsi="Times New Roman"/>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w:t>
      </w:r>
      <w:r w:rsidRPr="00990258">
        <w:rPr>
          <w:rFonts w:ascii="Times New Roman" w:hAnsi="Times New Roman"/>
          <w:sz w:val="24"/>
          <w:szCs w:val="24"/>
        </w:rPr>
        <w:t xml:space="preserve"> вследствие непреодолимой силы или по вине другой стороны.</w:t>
      </w:r>
    </w:p>
    <w:p w:rsidR="00131BB0" w:rsidRPr="00990258" w:rsidRDefault="00131BB0" w:rsidP="00131BB0">
      <w:pPr>
        <w:pStyle w:val="11"/>
        <w:ind w:firstLine="709"/>
        <w:contextualSpacing/>
        <w:jc w:val="both"/>
        <w:rPr>
          <w:rFonts w:ascii="Times New Roman" w:hAnsi="Times New Roman"/>
          <w:snapToGrid w:val="0"/>
          <w:sz w:val="24"/>
          <w:szCs w:val="24"/>
          <w:lang w:eastAsia="ru-RU"/>
        </w:rPr>
      </w:pPr>
      <w:r w:rsidRPr="00990258">
        <w:rPr>
          <w:rFonts w:ascii="Times New Roman" w:hAnsi="Times New Roman"/>
          <w:snapToGrid w:val="0"/>
          <w:sz w:val="24"/>
          <w:szCs w:val="24"/>
          <w:lang w:eastAsia="ru-RU"/>
        </w:rPr>
        <w:t>Сторона, для которой в связи с названными обстоятельствами создалась невозможность выполнения своих обязательств по Контракту, в 3-дневный срок письменно извещает другую Сторону о невозможности выполнения обязательств по Контракту с указанием причин.</w:t>
      </w:r>
    </w:p>
    <w:p w:rsidR="00131BB0" w:rsidRPr="00990258" w:rsidRDefault="00131BB0" w:rsidP="00131BB0">
      <w:pPr>
        <w:pStyle w:val="ConsPlusNormal"/>
        <w:widowControl/>
        <w:ind w:firstLine="709"/>
        <w:contextualSpacing/>
        <w:jc w:val="both"/>
        <w:rPr>
          <w:rFonts w:ascii="Times New Roman" w:hAnsi="Times New Roman" w:cs="Times New Roman"/>
          <w:sz w:val="24"/>
          <w:szCs w:val="24"/>
        </w:rPr>
      </w:pPr>
      <w:r w:rsidRPr="00990258">
        <w:rPr>
          <w:rFonts w:ascii="Times New Roman" w:hAnsi="Times New Roman" w:cs="Times New Roman"/>
          <w:snapToGrid w:val="0"/>
          <w:sz w:val="24"/>
          <w:szCs w:val="24"/>
        </w:rPr>
        <w:t xml:space="preserve"> 7.1</w:t>
      </w:r>
      <w:r w:rsidR="004B3CB6">
        <w:rPr>
          <w:rFonts w:ascii="Times New Roman" w:hAnsi="Times New Roman" w:cs="Times New Roman"/>
          <w:snapToGrid w:val="0"/>
          <w:sz w:val="24"/>
          <w:szCs w:val="24"/>
        </w:rPr>
        <w:t>2</w:t>
      </w:r>
      <w:r w:rsidRPr="00990258">
        <w:rPr>
          <w:rFonts w:ascii="Times New Roman" w:hAnsi="Times New Roman" w:cs="Times New Roman"/>
          <w:snapToGrid w:val="0"/>
          <w:sz w:val="24"/>
          <w:szCs w:val="24"/>
        </w:rPr>
        <w:t xml:space="preserve">. </w:t>
      </w:r>
      <w:r w:rsidRPr="00990258">
        <w:rPr>
          <w:rFonts w:ascii="Times New Roman" w:hAnsi="Times New Roman" w:cs="Times New Roman"/>
          <w:sz w:val="24"/>
          <w:szCs w:val="24"/>
        </w:rPr>
        <w:t>Все споры и разногласия, возникшие в связи с исполнением настоящего Контракта, Стороны будут стремиться решить путем переговоров, а достигнутые договоренности оформлять в виде дополнительных соглашений, подписанных</w:t>
      </w:r>
      <w:r w:rsidRPr="00990258">
        <w:rPr>
          <w:rFonts w:ascii="Times New Roman" w:hAnsi="Times New Roman" w:cs="Times New Roman"/>
          <w:snapToGrid w:val="0"/>
          <w:sz w:val="24"/>
          <w:szCs w:val="24"/>
        </w:rPr>
        <w:t xml:space="preserve">уполномоченными представителями </w:t>
      </w:r>
      <w:r w:rsidRPr="00990258">
        <w:rPr>
          <w:rFonts w:ascii="Times New Roman" w:hAnsi="Times New Roman" w:cs="Times New Roman"/>
          <w:bCs/>
          <w:snapToGrid w:val="0"/>
          <w:sz w:val="24"/>
          <w:szCs w:val="24"/>
        </w:rPr>
        <w:t>Сторон</w:t>
      </w:r>
      <w:r w:rsidRPr="00990258">
        <w:rPr>
          <w:rFonts w:ascii="Times New Roman" w:hAnsi="Times New Roman" w:cs="Times New Roman"/>
          <w:sz w:val="24"/>
          <w:szCs w:val="24"/>
        </w:rPr>
        <w:t>.</w:t>
      </w:r>
    </w:p>
    <w:p w:rsidR="00131BB0" w:rsidRPr="00990258" w:rsidRDefault="00131BB0" w:rsidP="00131BB0">
      <w:pPr>
        <w:pStyle w:val="ConsPlusNormal"/>
        <w:widowControl/>
        <w:ind w:firstLine="709"/>
        <w:contextualSpacing/>
        <w:jc w:val="both"/>
        <w:rPr>
          <w:rFonts w:ascii="Times New Roman" w:hAnsi="Times New Roman" w:cs="Times New Roman"/>
          <w:snapToGrid w:val="0"/>
          <w:sz w:val="24"/>
          <w:szCs w:val="24"/>
        </w:rPr>
      </w:pPr>
      <w:r w:rsidRPr="00990258">
        <w:rPr>
          <w:rFonts w:ascii="Times New Roman" w:hAnsi="Times New Roman" w:cs="Times New Roman"/>
          <w:sz w:val="24"/>
          <w:szCs w:val="24"/>
        </w:rPr>
        <w:t>7.1</w:t>
      </w:r>
      <w:r w:rsidR="004B3CB6">
        <w:rPr>
          <w:rFonts w:ascii="Times New Roman" w:hAnsi="Times New Roman" w:cs="Times New Roman"/>
          <w:sz w:val="24"/>
          <w:szCs w:val="24"/>
        </w:rPr>
        <w:t>3</w:t>
      </w:r>
      <w:r w:rsidRPr="00990258">
        <w:rPr>
          <w:rFonts w:ascii="Times New Roman" w:hAnsi="Times New Roman" w:cs="Times New Roman"/>
          <w:sz w:val="24"/>
          <w:szCs w:val="24"/>
        </w:rPr>
        <w:t xml:space="preserve">. В случае </w:t>
      </w:r>
      <w:proofErr w:type="spellStart"/>
      <w:r w:rsidRPr="00990258">
        <w:rPr>
          <w:rFonts w:ascii="Times New Roman" w:hAnsi="Times New Roman" w:cs="Times New Roman"/>
          <w:sz w:val="24"/>
          <w:szCs w:val="24"/>
        </w:rPr>
        <w:t>недостижения</w:t>
      </w:r>
      <w:proofErr w:type="spellEnd"/>
      <w:r w:rsidRPr="00990258">
        <w:rPr>
          <w:rFonts w:ascii="Times New Roman" w:hAnsi="Times New Roman" w:cs="Times New Roman"/>
          <w:sz w:val="24"/>
          <w:szCs w:val="24"/>
        </w:rPr>
        <w:t xml:space="preserve"> взаимного согласия споры по настоящему Контракту разрешаются в Арбитражном суде </w:t>
      </w:r>
      <w:r w:rsidRPr="00990258">
        <w:rPr>
          <w:rFonts w:ascii="Times New Roman" w:hAnsi="Times New Roman" w:cs="Times New Roman"/>
          <w:snapToGrid w:val="0"/>
          <w:sz w:val="24"/>
          <w:szCs w:val="24"/>
        </w:rPr>
        <w:t>Архангельской области.</w:t>
      </w:r>
    </w:p>
    <w:p w:rsidR="00203EE7" w:rsidRPr="00990258" w:rsidRDefault="00131BB0" w:rsidP="00203EE7">
      <w:pPr>
        <w:pStyle w:val="ConsPlusNormal"/>
        <w:widowControl/>
        <w:ind w:firstLine="709"/>
        <w:jc w:val="both"/>
        <w:rPr>
          <w:rFonts w:ascii="Times New Roman" w:hAnsi="Times New Roman" w:cs="Times New Roman"/>
          <w:sz w:val="24"/>
          <w:szCs w:val="24"/>
        </w:rPr>
      </w:pPr>
      <w:r w:rsidRPr="00990258">
        <w:rPr>
          <w:rFonts w:ascii="Times New Roman" w:hAnsi="Times New Roman" w:cs="Times New Roman"/>
          <w:sz w:val="24"/>
          <w:szCs w:val="24"/>
        </w:rPr>
        <w:t>7.1</w:t>
      </w:r>
      <w:r w:rsidR="004B3CB6">
        <w:rPr>
          <w:rFonts w:ascii="Times New Roman" w:hAnsi="Times New Roman" w:cs="Times New Roman"/>
          <w:sz w:val="24"/>
          <w:szCs w:val="24"/>
        </w:rPr>
        <w:t>4</w:t>
      </w:r>
      <w:r w:rsidRPr="00990258">
        <w:rPr>
          <w:rFonts w:ascii="Times New Roman" w:hAnsi="Times New Roman" w:cs="Times New Roman"/>
          <w:sz w:val="24"/>
          <w:szCs w:val="24"/>
        </w:rPr>
        <w:t xml:space="preserve">. </w:t>
      </w:r>
      <w:r w:rsidR="00203EE7" w:rsidRPr="00990258">
        <w:rPr>
          <w:rFonts w:ascii="Times New Roman" w:hAnsi="Times New Roman" w:cs="Times New Roman"/>
          <w:sz w:val="24"/>
          <w:szCs w:val="24"/>
        </w:rPr>
        <w:t xml:space="preserve">До передачи спора на разрешение Арбитражного суда Архангельской области Стороны примут меры к его урегулированию в претензионном порядке. </w:t>
      </w:r>
    </w:p>
    <w:p w:rsidR="00203EE7" w:rsidRPr="00990258" w:rsidRDefault="00203EE7" w:rsidP="00203EE7">
      <w:pPr>
        <w:pStyle w:val="ConsPlusNormal"/>
        <w:widowControl/>
        <w:ind w:firstLine="709"/>
        <w:jc w:val="both"/>
        <w:rPr>
          <w:rFonts w:ascii="Times New Roman" w:hAnsi="Times New Roman" w:cs="Times New Roman"/>
          <w:sz w:val="24"/>
          <w:szCs w:val="24"/>
        </w:rPr>
      </w:pPr>
      <w:r w:rsidRPr="00990258">
        <w:rPr>
          <w:rFonts w:ascii="Times New Roman" w:hAnsi="Times New Roman" w:cs="Times New Roman"/>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990258">
        <w:rPr>
          <w:rFonts w:ascii="Times New Roman" w:eastAsiaTheme="minorHAnsi" w:hAnsi="Times New Roman" w:cs="Times New Roman"/>
          <w:sz w:val="24"/>
          <w:szCs w:val="24"/>
          <w:lang w:eastAsia="en-US"/>
        </w:rPr>
        <w:t>единой информационной системы в информационно-телекоммуникационной сети «Интернет».</w:t>
      </w:r>
    </w:p>
    <w:p w:rsidR="00203EE7" w:rsidRPr="00990258" w:rsidRDefault="00203EE7" w:rsidP="00203EE7">
      <w:pPr>
        <w:pStyle w:val="ConsPlusNormal"/>
        <w:ind w:firstLine="709"/>
        <w:jc w:val="both"/>
        <w:rPr>
          <w:rFonts w:ascii="Times New Roman" w:hAnsi="Times New Roman" w:cs="Times New Roman"/>
          <w:sz w:val="24"/>
          <w:szCs w:val="24"/>
        </w:rPr>
      </w:pPr>
      <w:r w:rsidRPr="00990258">
        <w:rPr>
          <w:rFonts w:ascii="Times New Roman" w:hAnsi="Times New Roman" w:cs="Times New Roman"/>
          <w:sz w:val="24"/>
          <w:szCs w:val="24"/>
        </w:rPr>
        <w:t>По полученному электронному уведомлению Сторона должна дать ответ по существу в срок не позднее 7 рабочих дней с даты его получения.</w:t>
      </w:r>
    </w:p>
    <w:p w:rsidR="00131BB0" w:rsidRPr="00990258" w:rsidRDefault="00131BB0" w:rsidP="00203EE7">
      <w:pPr>
        <w:pStyle w:val="ConsPlusNormal"/>
        <w:widowControl/>
        <w:ind w:firstLine="709"/>
        <w:contextualSpacing/>
        <w:jc w:val="both"/>
        <w:rPr>
          <w:rFonts w:ascii="Times New Roman" w:hAnsi="Times New Roman"/>
          <w:snapToGrid w:val="0"/>
          <w:sz w:val="24"/>
          <w:szCs w:val="24"/>
        </w:rPr>
      </w:pPr>
    </w:p>
    <w:p w:rsidR="00131BB0" w:rsidRPr="00990258" w:rsidRDefault="00131BB0" w:rsidP="00131BB0">
      <w:pPr>
        <w:numPr>
          <w:ilvl w:val="0"/>
          <w:numId w:val="1"/>
        </w:numPr>
        <w:tabs>
          <w:tab w:val="left" w:pos="284"/>
        </w:tabs>
        <w:ind w:left="0" w:firstLine="0"/>
        <w:contextualSpacing/>
        <w:jc w:val="center"/>
        <w:rPr>
          <w:b/>
          <w:snapToGrid w:val="0"/>
        </w:rPr>
      </w:pPr>
      <w:r w:rsidRPr="00990258">
        <w:rPr>
          <w:b/>
          <w:snapToGrid w:val="0"/>
        </w:rPr>
        <w:t>Срок действия Контракта</w:t>
      </w:r>
    </w:p>
    <w:p w:rsidR="00131BB0" w:rsidRPr="00990258" w:rsidRDefault="00131BB0" w:rsidP="00131BB0">
      <w:pPr>
        <w:autoSpaceDE w:val="0"/>
        <w:autoSpaceDN w:val="0"/>
        <w:adjustRightInd w:val="0"/>
        <w:ind w:firstLine="709"/>
        <w:jc w:val="both"/>
        <w:rPr>
          <w:snapToGrid w:val="0"/>
        </w:rPr>
      </w:pPr>
      <w:r w:rsidRPr="00990258">
        <w:rPr>
          <w:snapToGrid w:val="0"/>
        </w:rPr>
        <w:t xml:space="preserve">8.1. Контракт вступает в силу с </w:t>
      </w:r>
      <w:r w:rsidRPr="00990258">
        <w:t xml:space="preserve">момента его заключения </w:t>
      </w:r>
      <w:r w:rsidRPr="00990258">
        <w:rPr>
          <w:snapToGrid w:val="0"/>
        </w:rPr>
        <w:t>и действует до полного исполнения Сторонами принятых на себя обязательств по настоящему Контракту либо до его расторжения.</w:t>
      </w:r>
    </w:p>
    <w:p w:rsidR="00131BB0" w:rsidRPr="00990258" w:rsidRDefault="00131BB0" w:rsidP="00131BB0">
      <w:pPr>
        <w:tabs>
          <w:tab w:val="left" w:pos="1134"/>
        </w:tabs>
        <w:ind w:firstLine="709"/>
        <w:contextualSpacing/>
        <w:jc w:val="both"/>
        <w:rPr>
          <w:snapToGrid w:val="0"/>
        </w:rPr>
      </w:pPr>
      <w:r w:rsidRPr="00990258">
        <w:rPr>
          <w:snapToGrid w:val="0"/>
        </w:rPr>
        <w:t>8.2.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Контракту, если таковые имели место при исполнении настоящего Контракта.</w:t>
      </w:r>
    </w:p>
    <w:p w:rsidR="00131BB0" w:rsidRPr="00990258" w:rsidRDefault="00131BB0" w:rsidP="00131BB0">
      <w:pPr>
        <w:ind w:firstLine="720"/>
        <w:contextualSpacing/>
        <w:jc w:val="both"/>
        <w:rPr>
          <w:snapToGrid w:val="0"/>
        </w:rPr>
      </w:pPr>
    </w:p>
    <w:p w:rsidR="00131BB0" w:rsidRPr="00990258" w:rsidRDefault="00131BB0" w:rsidP="00131BB0">
      <w:pPr>
        <w:numPr>
          <w:ilvl w:val="0"/>
          <w:numId w:val="1"/>
        </w:numPr>
        <w:tabs>
          <w:tab w:val="left" w:pos="284"/>
        </w:tabs>
        <w:ind w:left="0" w:firstLine="0"/>
        <w:contextualSpacing/>
        <w:jc w:val="center"/>
        <w:rPr>
          <w:b/>
          <w:snapToGrid w:val="0"/>
        </w:rPr>
      </w:pPr>
      <w:r w:rsidRPr="00990258">
        <w:rPr>
          <w:b/>
          <w:snapToGrid w:val="0"/>
        </w:rPr>
        <w:t>Порядок изменения, расторжения и прочие условия</w:t>
      </w:r>
      <w:r w:rsidR="00C91E27" w:rsidRPr="00990258">
        <w:rPr>
          <w:b/>
          <w:snapToGrid w:val="0"/>
        </w:rPr>
        <w:t>Контракта</w:t>
      </w:r>
    </w:p>
    <w:p w:rsidR="00131BB0" w:rsidRPr="00990258" w:rsidRDefault="00131BB0" w:rsidP="00131BB0">
      <w:pPr>
        <w:numPr>
          <w:ilvl w:val="1"/>
          <w:numId w:val="1"/>
        </w:numPr>
        <w:tabs>
          <w:tab w:val="left" w:pos="1134"/>
        </w:tabs>
        <w:ind w:left="0" w:firstLine="720"/>
        <w:contextualSpacing/>
        <w:jc w:val="both"/>
        <w:rPr>
          <w:snapToGrid w:val="0"/>
        </w:rPr>
      </w:pPr>
      <w:r w:rsidRPr="00990258">
        <w:rPr>
          <w:snapToGrid w:val="0"/>
        </w:rPr>
        <w:t>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p>
    <w:p w:rsidR="00131BB0" w:rsidRPr="00990258" w:rsidRDefault="00131BB0" w:rsidP="00131BB0">
      <w:pPr>
        <w:numPr>
          <w:ilvl w:val="1"/>
          <w:numId w:val="1"/>
        </w:numPr>
        <w:tabs>
          <w:tab w:val="left" w:pos="1134"/>
        </w:tabs>
        <w:ind w:left="0" w:firstLine="720"/>
        <w:contextualSpacing/>
        <w:jc w:val="both"/>
        <w:rPr>
          <w:lang w:eastAsia="en-US"/>
        </w:rPr>
      </w:pPr>
      <w:r w:rsidRPr="00990258">
        <w:rPr>
          <w:snapToGrid w:val="0"/>
        </w:rPr>
        <w:t>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на то представителями Сторон. Дополнительные соглашения к Контракту являются его неотъемлемой частью и вступают в силу с даты их подписания Сторонами.</w:t>
      </w:r>
    </w:p>
    <w:p w:rsidR="00131BB0" w:rsidRPr="00990258" w:rsidRDefault="00131BB0" w:rsidP="00131BB0">
      <w:pPr>
        <w:numPr>
          <w:ilvl w:val="1"/>
          <w:numId w:val="1"/>
        </w:numPr>
        <w:tabs>
          <w:tab w:val="left" w:pos="1134"/>
        </w:tabs>
        <w:ind w:left="0" w:firstLine="720"/>
        <w:contextualSpacing/>
        <w:jc w:val="both"/>
      </w:pPr>
      <w:r w:rsidRPr="00990258">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131BB0" w:rsidRPr="00990258" w:rsidRDefault="00131BB0" w:rsidP="00131BB0">
      <w:pPr>
        <w:numPr>
          <w:ilvl w:val="1"/>
          <w:numId w:val="1"/>
        </w:numPr>
        <w:tabs>
          <w:tab w:val="left" w:pos="1134"/>
        </w:tabs>
        <w:ind w:left="0" w:firstLine="720"/>
        <w:contextualSpacing/>
        <w:jc w:val="both"/>
      </w:pPr>
      <w:r w:rsidRPr="00990258">
        <w:t>В случае перемены Заказчика по настоящему Контракту права и обязанности Заказчика, предусмотренные Контрактом, переходят к новому Заказчику в том же объеме и на тех же условиях.</w:t>
      </w:r>
    </w:p>
    <w:p w:rsidR="00131BB0" w:rsidRPr="00990258" w:rsidRDefault="00131BB0" w:rsidP="00131BB0">
      <w:pPr>
        <w:numPr>
          <w:ilvl w:val="1"/>
          <w:numId w:val="1"/>
        </w:numPr>
        <w:tabs>
          <w:tab w:val="left" w:pos="1134"/>
          <w:tab w:val="left" w:pos="1276"/>
        </w:tabs>
        <w:ind w:left="0" w:firstLine="709"/>
        <w:contextualSpacing/>
        <w:jc w:val="both"/>
        <w:rPr>
          <w:snapToGrid w:val="0"/>
        </w:rPr>
      </w:pPr>
      <w:r w:rsidRPr="00990258">
        <w:rPr>
          <w:snapToGrid w:val="0"/>
        </w:rPr>
        <w:lastRenderedPageBreak/>
        <w:t xml:space="preserve">При изменении юридического адреса и организационно-правовой формы Исполнитель в двухдневный срок обязан письменно известить об этом Заказчика. </w:t>
      </w:r>
    </w:p>
    <w:p w:rsidR="00131BB0" w:rsidRPr="00990258" w:rsidRDefault="00131BB0" w:rsidP="00131BB0">
      <w:pPr>
        <w:pStyle w:val="ConsPlusNormal"/>
        <w:tabs>
          <w:tab w:val="left" w:pos="1276"/>
        </w:tabs>
        <w:ind w:firstLine="709"/>
        <w:contextualSpacing/>
        <w:jc w:val="both"/>
        <w:rPr>
          <w:rFonts w:ascii="Times New Roman" w:hAnsi="Times New Roman" w:cs="Times New Roman"/>
          <w:snapToGrid w:val="0"/>
          <w:sz w:val="24"/>
          <w:szCs w:val="24"/>
        </w:rPr>
      </w:pPr>
      <w:r w:rsidRPr="00990258">
        <w:rPr>
          <w:rFonts w:ascii="Times New Roman" w:hAnsi="Times New Roman" w:cs="Times New Roman"/>
          <w:snapToGrid w:val="0"/>
          <w:sz w:val="24"/>
          <w:szCs w:val="24"/>
        </w:rPr>
        <w:t>9.</w:t>
      </w:r>
      <w:r w:rsidR="004B3CB6">
        <w:rPr>
          <w:rFonts w:ascii="Times New Roman" w:hAnsi="Times New Roman" w:cs="Times New Roman"/>
          <w:snapToGrid w:val="0"/>
          <w:sz w:val="24"/>
          <w:szCs w:val="24"/>
        </w:rPr>
        <w:t>6</w:t>
      </w:r>
      <w:r w:rsidRPr="00990258">
        <w:rPr>
          <w:rFonts w:ascii="Times New Roman" w:hAnsi="Times New Roman" w:cs="Times New Roman"/>
          <w:snapToGrid w:val="0"/>
          <w:sz w:val="24"/>
          <w:szCs w:val="24"/>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31BB0" w:rsidRPr="00990258" w:rsidRDefault="00131BB0" w:rsidP="00131BB0">
      <w:pPr>
        <w:pStyle w:val="ConsPlusNormal"/>
        <w:tabs>
          <w:tab w:val="left" w:pos="1276"/>
        </w:tabs>
        <w:jc w:val="both"/>
        <w:rPr>
          <w:rFonts w:ascii="Times New Roman" w:hAnsi="Times New Roman"/>
          <w:sz w:val="24"/>
          <w:szCs w:val="24"/>
        </w:rPr>
      </w:pPr>
      <w:r w:rsidRPr="00990258">
        <w:rPr>
          <w:rFonts w:ascii="Times New Roman" w:hAnsi="Times New Roman"/>
          <w:sz w:val="24"/>
          <w:szCs w:val="24"/>
        </w:rPr>
        <w:t>9.</w:t>
      </w:r>
      <w:r w:rsidR="004B3CB6">
        <w:rPr>
          <w:rFonts w:ascii="Times New Roman" w:hAnsi="Times New Roman"/>
          <w:sz w:val="24"/>
          <w:szCs w:val="24"/>
        </w:rPr>
        <w:t>7</w:t>
      </w:r>
      <w:r w:rsidRPr="00990258">
        <w:rPr>
          <w:rFonts w:ascii="Times New Roman" w:hAnsi="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A48FF" w:rsidRPr="00990258" w:rsidRDefault="00BA48FF" w:rsidP="00BA48FF">
      <w:pPr>
        <w:pStyle w:val="11"/>
        <w:ind w:firstLine="709"/>
        <w:jc w:val="both"/>
        <w:rPr>
          <w:rFonts w:ascii="Times New Roman" w:hAnsi="Times New Roman"/>
          <w:snapToGrid w:val="0"/>
          <w:sz w:val="24"/>
          <w:szCs w:val="24"/>
        </w:rPr>
      </w:pPr>
      <w:r w:rsidRPr="00990258">
        <w:rPr>
          <w:rFonts w:ascii="Times New Roman" w:hAnsi="Times New Roman"/>
          <w:snapToGrid w:val="0"/>
          <w:sz w:val="24"/>
          <w:szCs w:val="24"/>
          <w:lang w:eastAsia="ru-RU"/>
        </w:rPr>
        <w:t>9.</w:t>
      </w:r>
      <w:r w:rsidR="004B3CB6">
        <w:rPr>
          <w:rFonts w:ascii="Times New Roman" w:hAnsi="Times New Roman"/>
          <w:snapToGrid w:val="0"/>
          <w:sz w:val="24"/>
          <w:szCs w:val="24"/>
          <w:lang w:eastAsia="ru-RU"/>
        </w:rPr>
        <w:t>8</w:t>
      </w:r>
      <w:r w:rsidRPr="00990258">
        <w:rPr>
          <w:rFonts w:ascii="Times New Roman" w:hAnsi="Times New Roman"/>
          <w:snapToGrid w:val="0"/>
          <w:sz w:val="24"/>
          <w:szCs w:val="24"/>
          <w:lang w:eastAsia="ru-RU"/>
        </w:rPr>
        <w:t>.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w:t>
      </w:r>
    </w:p>
    <w:p w:rsidR="00BA48FF" w:rsidRPr="00990258" w:rsidRDefault="00BA48FF" w:rsidP="00131BB0">
      <w:pPr>
        <w:pStyle w:val="ConsPlusNormal"/>
        <w:tabs>
          <w:tab w:val="left" w:pos="1276"/>
        </w:tabs>
        <w:jc w:val="both"/>
        <w:rPr>
          <w:rFonts w:ascii="Times New Roman" w:hAnsi="Times New Roman" w:cs="Times New Roman"/>
          <w:snapToGrid w:val="0"/>
          <w:sz w:val="24"/>
          <w:szCs w:val="24"/>
        </w:rPr>
      </w:pPr>
    </w:p>
    <w:p w:rsidR="00131BB0" w:rsidRPr="00990258" w:rsidRDefault="00131BB0" w:rsidP="00131BB0">
      <w:pPr>
        <w:pStyle w:val="ConsPlusNormal"/>
        <w:tabs>
          <w:tab w:val="left" w:pos="1276"/>
        </w:tabs>
        <w:ind w:firstLine="709"/>
        <w:contextualSpacing/>
        <w:jc w:val="both"/>
        <w:rPr>
          <w:rFonts w:ascii="Times New Roman" w:hAnsi="Times New Roman" w:cs="Times New Roman"/>
          <w:snapToGrid w:val="0"/>
          <w:sz w:val="24"/>
          <w:szCs w:val="24"/>
        </w:rPr>
      </w:pPr>
    </w:p>
    <w:p w:rsidR="00131BB0" w:rsidRPr="00990258" w:rsidRDefault="00131BB0" w:rsidP="00131BB0">
      <w:pPr>
        <w:numPr>
          <w:ilvl w:val="0"/>
          <w:numId w:val="1"/>
        </w:numPr>
        <w:tabs>
          <w:tab w:val="left" w:pos="426"/>
        </w:tabs>
        <w:ind w:left="0" w:firstLine="0"/>
        <w:contextualSpacing/>
        <w:jc w:val="center"/>
        <w:rPr>
          <w:b/>
          <w:snapToGrid w:val="0"/>
          <w:lang w:eastAsia="en-US"/>
        </w:rPr>
      </w:pPr>
      <w:r w:rsidRPr="00990258">
        <w:rPr>
          <w:b/>
          <w:snapToGrid w:val="0"/>
        </w:rPr>
        <w:t>Обеспечение исполнения Контракта</w:t>
      </w:r>
    </w:p>
    <w:p w:rsidR="00131BB0" w:rsidRPr="00990258" w:rsidRDefault="00131BB0" w:rsidP="00131BB0">
      <w:pPr>
        <w:tabs>
          <w:tab w:val="left" w:pos="426"/>
        </w:tabs>
        <w:ind w:firstLine="709"/>
        <w:contextualSpacing/>
        <w:jc w:val="both"/>
        <w:rPr>
          <w:rFonts w:eastAsia="Calibri" w:cs="Calibri"/>
          <w:lang w:eastAsia="en-US"/>
        </w:rPr>
      </w:pPr>
      <w:r w:rsidRPr="00990258">
        <w:t xml:space="preserve">10.1. Обеспечение исполнения Контракта установлено в размере </w:t>
      </w:r>
      <w:r w:rsidR="003F51C7" w:rsidRPr="00990258">
        <w:t>___</w:t>
      </w:r>
      <w:r w:rsidRPr="00990258">
        <w:t xml:space="preserve">% </w:t>
      </w:r>
      <w:r w:rsidR="00A61498" w:rsidRPr="00990258">
        <w:t>начальной (максимальной)</w:t>
      </w:r>
      <w:r w:rsidRPr="00990258">
        <w:t xml:space="preserve"> цены </w:t>
      </w:r>
      <w:proofErr w:type="spellStart"/>
      <w:r w:rsidRPr="00990258">
        <w:t>Контракт</w:t>
      </w:r>
      <w:r w:rsidR="00A61498" w:rsidRPr="00990258">
        <w:t>а</w:t>
      </w:r>
      <w:proofErr w:type="gramStart"/>
      <w:r w:rsidRPr="00990258">
        <w:t>,</w:t>
      </w:r>
      <w:r w:rsidRPr="00990258">
        <w:rPr>
          <w:rFonts w:cs="Arial"/>
        </w:rPr>
        <w:t>ч</w:t>
      </w:r>
      <w:proofErr w:type="gramEnd"/>
      <w:r w:rsidRPr="00990258">
        <w:rPr>
          <w:rFonts w:cs="Arial"/>
        </w:rPr>
        <w:t>то</w:t>
      </w:r>
      <w:proofErr w:type="spellEnd"/>
      <w:r w:rsidRPr="00990258">
        <w:rPr>
          <w:rFonts w:cs="Arial"/>
        </w:rPr>
        <w:t xml:space="preserve"> составляет </w:t>
      </w:r>
      <w:r w:rsidR="003F51C7" w:rsidRPr="00990258">
        <w:rPr>
          <w:rFonts w:eastAsiaTheme="minorHAnsi"/>
        </w:rPr>
        <w:t>_______________</w:t>
      </w:r>
      <w:r w:rsidRPr="00990258">
        <w:rPr>
          <w:rFonts w:eastAsia="Calibri" w:cs="Calibri"/>
          <w:lang w:eastAsia="en-US"/>
        </w:rPr>
        <w:t xml:space="preserve">рублей </w:t>
      </w:r>
      <w:r w:rsidR="003F51C7" w:rsidRPr="00990258">
        <w:rPr>
          <w:rFonts w:eastAsia="Calibri" w:cs="Calibri"/>
          <w:lang w:eastAsia="en-US"/>
        </w:rPr>
        <w:t>_____</w:t>
      </w:r>
      <w:r w:rsidRPr="00990258">
        <w:rPr>
          <w:rFonts w:eastAsia="Calibri" w:cs="Calibri"/>
          <w:lang w:eastAsia="en-US"/>
        </w:rPr>
        <w:t xml:space="preserve"> копеек.</w:t>
      </w:r>
    </w:p>
    <w:p w:rsidR="00131BB0" w:rsidRPr="00990258" w:rsidRDefault="00131BB0" w:rsidP="00131BB0">
      <w:pPr>
        <w:ind w:firstLine="709"/>
        <w:jc w:val="both"/>
      </w:pPr>
      <w:r w:rsidRPr="00990258">
        <w:t xml:space="preserve">10.2. Исполнение Контракта может обеспечиваться предоставлением независимой гарантии, соответствующей </w:t>
      </w:r>
      <w:hyperlink r:id="rId7" w:history="1">
        <w:r w:rsidRPr="00990258">
          <w:rPr>
            <w:rStyle w:val="a4"/>
            <w:rFonts w:eastAsia="Calibri"/>
          </w:rPr>
          <w:t>требованиям статьи 45</w:t>
        </w:r>
      </w:hyperlink>
      <w:r w:rsidRPr="00990258">
        <w:t xml:space="preserve">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8" w:history="1">
        <w:r w:rsidRPr="00990258">
          <w:rPr>
            <w:rStyle w:val="a4"/>
            <w:rFonts w:eastAsia="Calibri"/>
          </w:rPr>
          <w:t>статьей 95</w:t>
        </w:r>
      </w:hyperlink>
      <w:r w:rsidRPr="00990258">
        <w:t xml:space="preserve"> Закона № 44-ФЗ.</w:t>
      </w:r>
    </w:p>
    <w:p w:rsidR="00131BB0" w:rsidRPr="00990258" w:rsidRDefault="00131BB0" w:rsidP="00131BB0">
      <w:pPr>
        <w:ind w:firstLine="709"/>
        <w:jc w:val="both"/>
      </w:pPr>
      <w:r w:rsidRPr="00990258">
        <w:t>10.3. Контракт заключается после предоставления Исполнителем обеспечения исполнения Контракта в соответствии с Законом № 44-ФЗ.</w:t>
      </w:r>
    </w:p>
    <w:p w:rsidR="00131BB0" w:rsidRPr="00990258" w:rsidRDefault="00131BB0" w:rsidP="00131BB0">
      <w:pPr>
        <w:ind w:firstLine="709"/>
        <w:jc w:val="both"/>
      </w:pPr>
      <w:r w:rsidRPr="00990258">
        <w:t xml:space="preserve">10.4.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9" w:history="1">
        <w:r w:rsidRPr="00990258">
          <w:rPr>
            <w:rStyle w:val="a4"/>
            <w:rFonts w:eastAsia="Calibri"/>
          </w:rPr>
          <w:t>частями 7.2</w:t>
        </w:r>
      </w:hyperlink>
      <w:r w:rsidRPr="00990258">
        <w:t xml:space="preserve"> и </w:t>
      </w:r>
      <w:hyperlink r:id="rId10" w:history="1">
        <w:r w:rsidRPr="00990258">
          <w:rPr>
            <w:rStyle w:val="a4"/>
            <w:rFonts w:eastAsia="Calibri"/>
          </w:rPr>
          <w:t>7.3</w:t>
        </w:r>
      </w:hyperlink>
      <w:r w:rsidRPr="00990258">
        <w:t xml:space="preserve"> статьи 96 Закона № 44-ФЗ.</w:t>
      </w:r>
    </w:p>
    <w:p w:rsidR="00131BB0" w:rsidRPr="00990258" w:rsidRDefault="00131BB0" w:rsidP="00131BB0">
      <w:pPr>
        <w:ind w:firstLine="709"/>
        <w:jc w:val="both"/>
      </w:pPr>
      <w:r w:rsidRPr="00990258">
        <w:t xml:space="preserve">10.5.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1" w:history="1">
        <w:r w:rsidRPr="00990258">
          <w:rPr>
            <w:rStyle w:val="a4"/>
            <w:rFonts w:eastAsia="Calibri"/>
          </w:rPr>
          <w:t>частями 7.2</w:t>
        </w:r>
      </w:hyperlink>
      <w:r w:rsidRPr="00990258">
        <w:t xml:space="preserve"> и </w:t>
      </w:r>
      <w:hyperlink r:id="rId12" w:history="1">
        <w:r w:rsidRPr="00990258">
          <w:rPr>
            <w:rStyle w:val="a4"/>
            <w:rFonts w:eastAsia="Calibri"/>
          </w:rPr>
          <w:t>7.3</w:t>
        </w:r>
      </w:hyperlink>
      <w:r w:rsidRPr="00990258">
        <w:t xml:space="preserve"> статьи 96 Закона № 44-ФЗ.</w:t>
      </w:r>
    </w:p>
    <w:p w:rsidR="00131BB0" w:rsidRPr="00990258" w:rsidRDefault="00131BB0" w:rsidP="00131BB0">
      <w:pPr>
        <w:pStyle w:val="a5"/>
        <w:ind w:firstLine="709"/>
        <w:jc w:val="both"/>
        <w:rPr>
          <w:rFonts w:ascii="Times New Roman" w:hAnsi="Times New Roman"/>
          <w:snapToGrid w:val="0"/>
          <w:sz w:val="24"/>
          <w:szCs w:val="24"/>
        </w:rPr>
      </w:pPr>
      <w:r w:rsidRPr="00990258">
        <w:rPr>
          <w:rFonts w:ascii="Times New Roman" w:hAnsi="Times New Roman"/>
          <w:color w:val="000000" w:themeColor="text1"/>
          <w:sz w:val="24"/>
          <w:szCs w:val="24"/>
        </w:rPr>
        <w:t>10.6.</w:t>
      </w:r>
      <w:r w:rsidRPr="00990258">
        <w:rPr>
          <w:rFonts w:ascii="Times New Roman" w:hAnsi="Times New Roman"/>
          <w:snapToGrid w:val="0"/>
          <w:sz w:val="24"/>
          <w:szCs w:val="24"/>
        </w:rPr>
        <w:t xml:space="preserve">Денежные средства, внесенные в качестве обеспечения исполнения Контракта, в том числе часть этих денежных средств в случае </w:t>
      </w:r>
      <w:proofErr w:type="gramStart"/>
      <w:r w:rsidRPr="00990258">
        <w:rPr>
          <w:rFonts w:ascii="Times New Roman" w:hAnsi="Times New Roman"/>
          <w:snapToGrid w:val="0"/>
          <w:sz w:val="24"/>
          <w:szCs w:val="24"/>
        </w:rPr>
        <w:t>уменьшения размера обеспечения исполнения Контракта</w:t>
      </w:r>
      <w:proofErr w:type="gramEnd"/>
      <w:r w:rsidRPr="00990258">
        <w:rPr>
          <w:rFonts w:ascii="Times New Roman" w:hAnsi="Times New Roman"/>
          <w:snapToGrid w:val="0"/>
          <w:sz w:val="24"/>
          <w:szCs w:val="24"/>
        </w:rPr>
        <w:t xml:space="preserve"> в соответствии с частями 7, 7.1, и 7.2 статьи 96 </w:t>
      </w:r>
      <w:r w:rsidRPr="00990258">
        <w:rPr>
          <w:rFonts w:ascii="Times New Roman" w:eastAsiaTheme="minorHAnsi" w:hAnsi="Times New Roman"/>
          <w:sz w:val="24"/>
          <w:szCs w:val="24"/>
        </w:rPr>
        <w:t xml:space="preserve">Закона № 44-ФЗ, </w:t>
      </w:r>
      <w:r w:rsidRPr="00990258">
        <w:rPr>
          <w:rFonts w:ascii="Times New Roman" w:hAnsi="Times New Roman"/>
          <w:snapToGrid w:val="0"/>
          <w:sz w:val="24"/>
          <w:szCs w:val="24"/>
        </w:rPr>
        <w:t>возвращаются Исполнителю в течение 15 дней с даты исполнения Исполнителем обязательств, предусмотренных Контрактом.</w:t>
      </w:r>
    </w:p>
    <w:p w:rsidR="00131BB0" w:rsidRPr="00990258" w:rsidRDefault="00131BB0" w:rsidP="00131BB0">
      <w:pPr>
        <w:pStyle w:val="a5"/>
        <w:ind w:firstLine="709"/>
        <w:jc w:val="both"/>
        <w:rPr>
          <w:rFonts w:ascii="Times New Roman" w:hAnsi="Times New Roman"/>
          <w:snapToGrid w:val="0"/>
          <w:sz w:val="24"/>
          <w:szCs w:val="24"/>
        </w:rPr>
      </w:pPr>
      <w:r w:rsidRPr="00990258">
        <w:rPr>
          <w:rFonts w:ascii="Times New Roman" w:hAnsi="Times New Roman"/>
          <w:sz w:val="24"/>
          <w:szCs w:val="24"/>
        </w:rPr>
        <w:t xml:space="preserve">10.7.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w:t>
      </w:r>
      <w:r w:rsidRPr="00990258">
        <w:rPr>
          <w:rFonts w:ascii="Times New Roman" w:hAnsi="Times New Roman"/>
          <w:sz w:val="24"/>
          <w:szCs w:val="24"/>
        </w:rPr>
        <w:lastRenderedPageBreak/>
        <w:t xml:space="preserve">соответствующее обеспечение. Размер такого обеспечения может быть уменьшен в порядке и случаях, которые предусмотрены частями 7, 7.1, 7.2 и 7.3 статьи 96 </w:t>
      </w:r>
      <w:r w:rsidRPr="00990258">
        <w:rPr>
          <w:rFonts w:ascii="Times New Roman" w:eastAsiaTheme="minorHAnsi" w:hAnsi="Times New Roman"/>
          <w:sz w:val="24"/>
          <w:szCs w:val="24"/>
        </w:rPr>
        <w:t>Закона № 44-ФЗ</w:t>
      </w:r>
      <w:r w:rsidRPr="00990258">
        <w:rPr>
          <w:rFonts w:ascii="Times New Roman" w:hAnsi="Times New Roman"/>
          <w:sz w:val="24"/>
          <w:szCs w:val="24"/>
        </w:rPr>
        <w:t>.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7.6 настоящего Контракта.</w:t>
      </w:r>
    </w:p>
    <w:p w:rsidR="00131BB0" w:rsidRPr="00990258" w:rsidRDefault="00131BB0" w:rsidP="00131BB0">
      <w:pPr>
        <w:pStyle w:val="a5"/>
        <w:ind w:firstLine="709"/>
        <w:jc w:val="both"/>
        <w:rPr>
          <w:rFonts w:ascii="Times New Roman" w:hAnsi="Times New Roman"/>
          <w:sz w:val="24"/>
          <w:szCs w:val="24"/>
        </w:rPr>
      </w:pPr>
      <w:r w:rsidRPr="00990258">
        <w:rPr>
          <w:rFonts w:ascii="Times New Roman" w:hAnsi="Times New Roman"/>
          <w:sz w:val="24"/>
          <w:szCs w:val="24"/>
        </w:rPr>
        <w:t xml:space="preserve">10.8. Положения настоящего раздела об обеспечении исполнения Контракта, включая положения о предоставлении такого обеспечения с учетом положений </w:t>
      </w:r>
      <w:hyperlink r:id="rId13" w:history="1">
        <w:r w:rsidRPr="00990258">
          <w:rPr>
            <w:rStyle w:val="a4"/>
            <w:rFonts w:ascii="Times New Roman" w:hAnsi="Times New Roman"/>
            <w:sz w:val="24"/>
            <w:szCs w:val="24"/>
          </w:rPr>
          <w:t>статьи 37</w:t>
        </w:r>
      </w:hyperlink>
      <w:r w:rsidRPr="00990258">
        <w:rPr>
          <w:rFonts w:ascii="Times New Roman" w:hAnsi="Times New Roman"/>
          <w:sz w:val="24"/>
          <w:szCs w:val="24"/>
        </w:rPr>
        <w:t xml:space="preserve"> Закона № 44-ФЗ, не применяются в случае заключения Контракта с Исполнителем, который является казенным учреждением.</w:t>
      </w:r>
    </w:p>
    <w:p w:rsidR="00131BB0" w:rsidRPr="00990258" w:rsidRDefault="00131BB0" w:rsidP="00131BB0">
      <w:pPr>
        <w:ind w:firstLine="709"/>
        <w:jc w:val="both"/>
        <w:rPr>
          <w:snapToGrid w:val="0"/>
        </w:rPr>
      </w:pPr>
    </w:p>
    <w:p w:rsidR="00131BB0" w:rsidRPr="00990258" w:rsidRDefault="00131BB0" w:rsidP="00131BB0">
      <w:pPr>
        <w:numPr>
          <w:ilvl w:val="0"/>
          <w:numId w:val="1"/>
        </w:numPr>
        <w:tabs>
          <w:tab w:val="left" w:pos="426"/>
        </w:tabs>
        <w:ind w:left="0" w:firstLine="0"/>
        <w:contextualSpacing/>
        <w:jc w:val="center"/>
        <w:rPr>
          <w:b/>
          <w:snapToGrid w:val="0"/>
        </w:rPr>
      </w:pPr>
      <w:r w:rsidRPr="00990258">
        <w:rPr>
          <w:b/>
          <w:snapToGrid w:val="0"/>
        </w:rPr>
        <w:t>Заключительные положения</w:t>
      </w:r>
    </w:p>
    <w:p w:rsidR="00131BB0" w:rsidRPr="00990258" w:rsidRDefault="00131BB0" w:rsidP="00131BB0">
      <w:pPr>
        <w:numPr>
          <w:ilvl w:val="1"/>
          <w:numId w:val="1"/>
        </w:numPr>
        <w:ind w:left="0" w:firstLine="720"/>
        <w:contextualSpacing/>
        <w:jc w:val="both"/>
        <w:rPr>
          <w:snapToGrid w:val="0"/>
        </w:rPr>
      </w:pPr>
      <w:r w:rsidRPr="00990258">
        <w:rPr>
          <w:snapToGrid w:val="0"/>
        </w:rPr>
        <w:t xml:space="preserve">Настоящий Контракт составлен в </w:t>
      </w:r>
      <w:r w:rsidR="00531CDF" w:rsidRPr="00990258">
        <w:rPr>
          <w:rFonts w:eastAsia="Calibri"/>
          <w:snapToGrid w:val="0"/>
        </w:rPr>
        <w:t>форме электронного документа</w:t>
      </w:r>
      <w:r w:rsidRPr="00990258">
        <w:rPr>
          <w:snapToGrid w:val="0"/>
        </w:rPr>
        <w:t>, подписан усиленными электронными подписями Сторон и имеет одинаковую юридическую силу для них. После заключения Контракта каждая из Сторон вправе перенести Контракт на бумажный носитель.</w:t>
      </w:r>
    </w:p>
    <w:p w:rsidR="00131BB0" w:rsidRPr="00990258" w:rsidRDefault="00131BB0" w:rsidP="00131BB0">
      <w:pPr>
        <w:numPr>
          <w:ilvl w:val="1"/>
          <w:numId w:val="1"/>
        </w:numPr>
        <w:ind w:left="0" w:firstLine="720"/>
        <w:contextualSpacing/>
        <w:jc w:val="both"/>
        <w:rPr>
          <w:snapToGrid w:val="0"/>
        </w:rPr>
      </w:pPr>
      <w:r w:rsidRPr="00990258">
        <w:t>Все уведомления Сторон, связанные с и</w:t>
      </w:r>
      <w:r w:rsidR="00203EE7" w:rsidRPr="00990258">
        <w:t xml:space="preserve">сполнением настоящего Контракта, за исключением случаев, предусмотренных </w:t>
      </w:r>
      <w:r w:rsidR="00203EE7" w:rsidRPr="00D074E5">
        <w:t>пунктом 7.14.</w:t>
      </w:r>
      <w:r w:rsidR="00CA1096" w:rsidRPr="00D074E5">
        <w:t xml:space="preserve"> </w:t>
      </w:r>
      <w:r w:rsidR="00203EE7" w:rsidRPr="00D074E5">
        <w:t>настоящего</w:t>
      </w:r>
      <w:r w:rsidR="00D074E5" w:rsidRPr="00D074E5">
        <w:t xml:space="preserve"> </w:t>
      </w:r>
      <w:r w:rsidR="00203EE7" w:rsidRPr="00D074E5">
        <w:t>Контракта</w:t>
      </w:r>
      <w:r w:rsidR="00D074E5" w:rsidRPr="00D074E5">
        <w:t xml:space="preserve"> </w:t>
      </w:r>
      <w:r w:rsidRPr="00D074E5">
        <w:t>направляются в письменной форме заказным письмом по адресу Стороны, указанному в разделе 12 настоящего Контракта, или с использованием</w:t>
      </w:r>
      <w:r w:rsidRPr="00990258">
        <w:t xml:space="preserve">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131BB0" w:rsidRPr="00990258" w:rsidRDefault="00131BB0" w:rsidP="00131BB0">
      <w:pPr>
        <w:numPr>
          <w:ilvl w:val="1"/>
          <w:numId w:val="1"/>
        </w:numPr>
        <w:ind w:left="0" w:firstLine="720"/>
        <w:contextualSpacing/>
        <w:jc w:val="both"/>
        <w:rPr>
          <w:snapToGrid w:val="0"/>
        </w:rPr>
      </w:pPr>
      <w:r w:rsidRPr="00990258">
        <w:rPr>
          <w:snapToGrid w:val="0"/>
        </w:rPr>
        <w:t>Взаимоотношения Сторон, не урегулированные Контрактом, регламентируются действующим законодательством Российской Федерации.</w:t>
      </w:r>
    </w:p>
    <w:p w:rsidR="00131BB0" w:rsidRPr="00990258" w:rsidRDefault="00131BB0" w:rsidP="00131BB0">
      <w:pPr>
        <w:numPr>
          <w:ilvl w:val="1"/>
          <w:numId w:val="1"/>
        </w:numPr>
        <w:tabs>
          <w:tab w:val="left" w:pos="1276"/>
        </w:tabs>
        <w:ind w:left="0" w:firstLine="709"/>
        <w:contextualSpacing/>
        <w:jc w:val="both"/>
        <w:rPr>
          <w:snapToGrid w:val="0"/>
        </w:rPr>
      </w:pPr>
      <w:r w:rsidRPr="00990258">
        <w:rPr>
          <w:snapToGrid w:val="0"/>
        </w:rPr>
        <w:t>Неотъемлемой частью настоящего Контракта явля</w:t>
      </w:r>
      <w:r w:rsidR="006E0BFA" w:rsidRPr="00990258">
        <w:rPr>
          <w:snapToGrid w:val="0"/>
        </w:rPr>
        <w:t>ю</w:t>
      </w:r>
      <w:r w:rsidRPr="00990258">
        <w:rPr>
          <w:snapToGrid w:val="0"/>
        </w:rPr>
        <w:t>тся</w:t>
      </w:r>
      <w:proofErr w:type="gramStart"/>
      <w:r w:rsidR="001C0774" w:rsidRPr="00990258">
        <w:rPr>
          <w:snapToGrid w:val="0"/>
        </w:rPr>
        <w:t>:</w:t>
      </w:r>
      <w:r w:rsidR="006E0BFA" w:rsidRPr="00990258">
        <w:rPr>
          <w:rStyle w:val="a6"/>
        </w:rPr>
        <w:t>«</w:t>
      </w:r>
      <w:proofErr w:type="gramEnd"/>
      <w:r w:rsidR="006E0BFA" w:rsidRPr="00990258">
        <w:rPr>
          <w:rStyle w:val="a6"/>
        </w:rPr>
        <w:t xml:space="preserve">Описание объекта закупки» (Приложение № 1), «Условия оказания услуг» (Приложение № 2), «Спецификация» (Приложение № </w:t>
      </w:r>
      <w:r w:rsidR="001C0774" w:rsidRPr="00990258">
        <w:rPr>
          <w:rStyle w:val="a6"/>
        </w:rPr>
        <w:t>3</w:t>
      </w:r>
      <w:r w:rsidR="006E0BFA" w:rsidRPr="00990258">
        <w:rPr>
          <w:rStyle w:val="a6"/>
        </w:rPr>
        <w:t>)</w:t>
      </w:r>
      <w:r w:rsidRPr="00990258">
        <w:rPr>
          <w:rStyle w:val="a6"/>
        </w:rPr>
        <w:t>.</w:t>
      </w:r>
    </w:p>
    <w:p w:rsidR="00131BB0" w:rsidRPr="00990258" w:rsidRDefault="00131BB0" w:rsidP="00131BB0">
      <w:pPr>
        <w:widowControl w:val="0"/>
        <w:ind w:firstLine="720"/>
        <w:contextualSpacing/>
        <w:jc w:val="both"/>
        <w:rPr>
          <w:color w:val="000000"/>
        </w:rPr>
      </w:pPr>
    </w:p>
    <w:p w:rsidR="00131BB0" w:rsidRPr="00990258" w:rsidRDefault="00131BB0" w:rsidP="00131BB0">
      <w:pPr>
        <w:widowControl w:val="0"/>
        <w:numPr>
          <w:ilvl w:val="0"/>
          <w:numId w:val="1"/>
        </w:numPr>
        <w:tabs>
          <w:tab w:val="left" w:pos="426"/>
        </w:tabs>
        <w:autoSpaceDE w:val="0"/>
        <w:autoSpaceDN w:val="0"/>
        <w:ind w:left="0" w:firstLine="0"/>
        <w:contextualSpacing/>
        <w:jc w:val="center"/>
        <w:rPr>
          <w:b/>
          <w:bCs/>
          <w:color w:val="000000"/>
        </w:rPr>
      </w:pPr>
      <w:r w:rsidRPr="00990258">
        <w:rPr>
          <w:b/>
          <w:bCs/>
          <w:color w:val="000000"/>
        </w:rPr>
        <w:t>Юридические адреса и платежные реквизиты</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3335C" w:rsidRPr="00990258" w:rsidTr="007D34E8">
        <w:tc>
          <w:tcPr>
            <w:tcW w:w="4785" w:type="dxa"/>
          </w:tcPr>
          <w:p w:rsidR="00E3335C" w:rsidRPr="00990258" w:rsidRDefault="00E3335C" w:rsidP="007D34E8">
            <w:pPr>
              <w:snapToGrid w:val="0"/>
              <w:rPr>
                <w:b/>
              </w:rPr>
            </w:pPr>
            <w:r w:rsidRPr="00990258">
              <w:rPr>
                <w:b/>
              </w:rPr>
              <w:t>Заказчик</w:t>
            </w:r>
          </w:p>
          <w:p w:rsidR="003F51C7" w:rsidRPr="00990258" w:rsidRDefault="003F51C7" w:rsidP="003F51C7">
            <w:pPr>
              <w:widowControl w:val="0"/>
              <w:autoSpaceDE w:val="0"/>
              <w:autoSpaceDN w:val="0"/>
              <w:adjustRightInd w:val="0"/>
              <w:jc w:val="both"/>
              <w:rPr>
                <w:noProof/>
                <w:color w:val="000000"/>
              </w:rPr>
            </w:pPr>
            <w:r w:rsidRPr="00990258">
              <w:rPr>
                <w:noProof/>
                <w:color w:val="000000"/>
              </w:rPr>
              <w:t xml:space="preserve">ГБУЗ Архангельской области                                         </w:t>
            </w:r>
          </w:p>
          <w:p w:rsidR="003F51C7" w:rsidRPr="00990258" w:rsidRDefault="003F51C7" w:rsidP="003F51C7">
            <w:pPr>
              <w:widowControl w:val="0"/>
              <w:autoSpaceDE w:val="0"/>
              <w:autoSpaceDN w:val="0"/>
              <w:adjustRightInd w:val="0"/>
              <w:jc w:val="both"/>
              <w:rPr>
                <w:noProof/>
                <w:color w:val="000000"/>
              </w:rPr>
            </w:pPr>
            <w:r w:rsidRPr="00990258">
              <w:rPr>
                <w:noProof/>
                <w:color w:val="000000"/>
              </w:rPr>
              <w:t xml:space="preserve"> «Виноградовская ЦРБ»</w:t>
            </w:r>
          </w:p>
          <w:p w:rsidR="003F51C7" w:rsidRPr="00990258" w:rsidRDefault="003F51C7" w:rsidP="003F51C7">
            <w:r w:rsidRPr="00990258">
              <w:rPr>
                <w:kern w:val="3"/>
                <w:lang w:eastAsia="ar-SA"/>
              </w:rPr>
              <w:t xml:space="preserve">Адрес места нахождения: </w:t>
            </w:r>
            <w:r w:rsidRPr="00990258">
              <w:t xml:space="preserve">164570 Архангельская область, </w:t>
            </w:r>
            <w:proofErr w:type="spellStart"/>
            <w:r w:rsidRPr="00990258">
              <w:t>Виноградовский</w:t>
            </w:r>
            <w:proofErr w:type="spellEnd"/>
            <w:r w:rsidRPr="00990258">
              <w:t xml:space="preserve"> район,</w:t>
            </w:r>
          </w:p>
          <w:p w:rsidR="003F51C7" w:rsidRPr="00990258" w:rsidRDefault="003F51C7" w:rsidP="003F51C7">
            <w:r w:rsidRPr="00990258">
              <w:t>п. Березник, ул. Павлина Виноградова, д.161</w:t>
            </w:r>
          </w:p>
          <w:p w:rsidR="003F51C7" w:rsidRPr="00990258" w:rsidRDefault="003F51C7" w:rsidP="003F51C7">
            <w:r w:rsidRPr="00990258">
              <w:t xml:space="preserve">ИНН 2910000944       </w:t>
            </w:r>
          </w:p>
          <w:p w:rsidR="003F51C7" w:rsidRPr="00990258" w:rsidRDefault="003F51C7" w:rsidP="003F51C7">
            <w:r w:rsidRPr="00990258">
              <w:t>КПП 291001001</w:t>
            </w:r>
          </w:p>
          <w:p w:rsidR="003F51C7" w:rsidRPr="00990258" w:rsidRDefault="003F51C7" w:rsidP="003F51C7">
            <w:pPr>
              <w:widowControl w:val="0"/>
              <w:autoSpaceDN w:val="0"/>
              <w:textAlignment w:val="baseline"/>
              <w:rPr>
                <w:kern w:val="3"/>
                <w:lang w:eastAsia="ar-SA"/>
              </w:rPr>
            </w:pPr>
            <w:r w:rsidRPr="00990258">
              <w:rPr>
                <w:kern w:val="3"/>
                <w:lang w:eastAsia="ar-SA"/>
              </w:rPr>
              <w:t xml:space="preserve">Тел. </w:t>
            </w:r>
            <w:r w:rsidRPr="00990258">
              <w:rPr>
                <w:noProof/>
                <w:kern w:val="3"/>
                <w:lang w:eastAsia="ar-SA"/>
              </w:rPr>
              <w:t>7-8183-12-24-68</w:t>
            </w:r>
          </w:p>
          <w:p w:rsidR="003F51C7" w:rsidRPr="00990258" w:rsidRDefault="003F51C7" w:rsidP="003F51C7">
            <w:pPr>
              <w:widowControl w:val="0"/>
              <w:autoSpaceDN w:val="0"/>
              <w:textAlignment w:val="baseline"/>
              <w:rPr>
                <w:kern w:val="3"/>
                <w:lang w:eastAsia="ar-SA"/>
              </w:rPr>
            </w:pPr>
            <w:r w:rsidRPr="00990258">
              <w:rPr>
                <w:kern w:val="3"/>
                <w:lang w:eastAsia="ar-SA"/>
              </w:rPr>
              <w:t xml:space="preserve">Факс: </w:t>
            </w:r>
            <w:r w:rsidRPr="00990258">
              <w:rPr>
                <w:noProof/>
                <w:kern w:val="3"/>
                <w:lang w:eastAsia="ar-SA"/>
              </w:rPr>
              <w:t>7-8183-12-24-51</w:t>
            </w:r>
          </w:p>
          <w:p w:rsidR="003F51C7" w:rsidRPr="00990258" w:rsidRDefault="003F51C7" w:rsidP="003F51C7">
            <w:r w:rsidRPr="00990258">
              <w:rPr>
                <w:kern w:val="3"/>
                <w:lang w:eastAsia="ar-SA"/>
              </w:rPr>
              <w:t xml:space="preserve">Адрес </w:t>
            </w:r>
            <w:proofErr w:type="spellStart"/>
            <w:r w:rsidRPr="00990258">
              <w:rPr>
                <w:kern w:val="3"/>
                <w:lang w:eastAsia="ar-SA"/>
              </w:rPr>
              <w:t>эл</w:t>
            </w:r>
            <w:proofErr w:type="spellEnd"/>
            <w:r w:rsidRPr="00990258">
              <w:rPr>
                <w:kern w:val="3"/>
                <w:lang w:eastAsia="ar-SA"/>
              </w:rPr>
              <w:t xml:space="preserve">/почты: </w:t>
            </w:r>
            <w:hyperlink r:id="rId14" w:history="1">
              <w:r w:rsidRPr="00990258">
                <w:rPr>
                  <w:rStyle w:val="a4"/>
                </w:rPr>
                <w:t>common@</w:t>
              </w:r>
              <w:r w:rsidRPr="00990258">
                <w:rPr>
                  <w:rStyle w:val="a4"/>
                  <w:lang w:val="en-US"/>
                </w:rPr>
                <w:t>vincrb</w:t>
              </w:r>
              <w:r w:rsidRPr="00990258">
                <w:rPr>
                  <w:rStyle w:val="a4"/>
                </w:rPr>
                <w:t>.</w:t>
              </w:r>
              <w:proofErr w:type="spellStart"/>
              <w:r w:rsidRPr="00990258">
                <w:rPr>
                  <w:rStyle w:val="a4"/>
                </w:rPr>
                <w:t>ru</w:t>
              </w:r>
              <w:proofErr w:type="spellEnd"/>
            </w:hyperlink>
          </w:p>
          <w:p w:rsidR="003F51C7" w:rsidRPr="00990258" w:rsidRDefault="003F51C7" w:rsidP="003F51C7">
            <w:r w:rsidRPr="00990258">
              <w:rPr>
                <w:kern w:val="3"/>
                <w:lang w:eastAsia="ar-SA"/>
              </w:rPr>
              <w:t xml:space="preserve">Адрес для почтовых отправлений: </w:t>
            </w:r>
            <w:r w:rsidRPr="00990258">
              <w:t xml:space="preserve">164570 Архангельская область, </w:t>
            </w:r>
            <w:proofErr w:type="spellStart"/>
            <w:r w:rsidRPr="00990258">
              <w:t>Виноградовскийрайон</w:t>
            </w:r>
            <w:proofErr w:type="spellEnd"/>
            <w:r w:rsidRPr="00990258">
              <w:t>,</w:t>
            </w:r>
          </w:p>
          <w:p w:rsidR="003F51C7" w:rsidRPr="00990258" w:rsidRDefault="003F51C7" w:rsidP="003F51C7">
            <w:pPr>
              <w:widowControl w:val="0"/>
              <w:autoSpaceDN w:val="0"/>
              <w:textAlignment w:val="baseline"/>
              <w:rPr>
                <w:kern w:val="3"/>
                <w:lang w:eastAsia="ar-SA"/>
              </w:rPr>
            </w:pPr>
            <w:r w:rsidRPr="00990258">
              <w:t xml:space="preserve"> п. Березник, ул. Павлина Виноградова, д.161</w:t>
            </w:r>
          </w:p>
          <w:p w:rsidR="003F51C7" w:rsidRPr="00990258" w:rsidRDefault="003F51C7" w:rsidP="003F51C7">
            <w:pPr>
              <w:widowControl w:val="0"/>
              <w:autoSpaceDN w:val="0"/>
              <w:textAlignment w:val="baseline"/>
              <w:rPr>
                <w:kern w:val="3"/>
                <w:lang w:eastAsia="ar-SA"/>
              </w:rPr>
            </w:pPr>
            <w:r w:rsidRPr="00990258">
              <w:rPr>
                <w:kern w:val="3"/>
                <w:lang w:eastAsia="ar-SA"/>
              </w:rPr>
              <w:t>Банковские реквизиты:</w:t>
            </w:r>
          </w:p>
          <w:p w:rsidR="003F51C7" w:rsidRPr="00990258" w:rsidRDefault="003F51C7" w:rsidP="003F51C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contextualSpacing/>
            </w:pPr>
            <w:r w:rsidRPr="00990258">
              <w:t>Министерство финансов Архангельской области</w:t>
            </w:r>
          </w:p>
          <w:p w:rsidR="003F51C7" w:rsidRPr="00990258" w:rsidRDefault="003F51C7" w:rsidP="003F51C7">
            <w:r w:rsidRPr="00990258">
              <w:t xml:space="preserve"> (</w:t>
            </w:r>
            <w:r w:rsidRPr="00990258">
              <w:rPr>
                <w:i/>
                <w:lang w:eastAsia="en-US"/>
              </w:rPr>
              <w:t>государственное бюджетное учреждение здравоохранения Архангельской области</w:t>
            </w:r>
            <w:r w:rsidRPr="00990258">
              <w:t xml:space="preserve"> «</w:t>
            </w:r>
            <w:proofErr w:type="spellStart"/>
            <w:r w:rsidRPr="00990258">
              <w:t>Виноградовская</w:t>
            </w:r>
            <w:proofErr w:type="spellEnd"/>
            <w:r w:rsidRPr="00990258">
              <w:t xml:space="preserve"> ЦРБ» л/с 802У9553000)</w:t>
            </w:r>
          </w:p>
          <w:p w:rsidR="003F51C7" w:rsidRPr="00990258" w:rsidRDefault="003F51C7" w:rsidP="003F51C7">
            <w:r w:rsidRPr="00990258">
              <w:t>р/с 03224643110000003200</w:t>
            </w:r>
          </w:p>
          <w:p w:rsidR="003F51C7" w:rsidRPr="00990258" w:rsidRDefault="003F51C7" w:rsidP="003F51C7">
            <w:pPr>
              <w:pStyle w:val="ConsPlusNormal"/>
              <w:ind w:firstLine="0"/>
              <w:rPr>
                <w:rFonts w:ascii="Times New Roman" w:hAnsi="Times New Roman" w:cs="Times New Roman"/>
                <w:kern w:val="3"/>
                <w:sz w:val="24"/>
                <w:szCs w:val="24"/>
                <w:lang w:eastAsia="ar-SA"/>
              </w:rPr>
            </w:pPr>
            <w:r w:rsidRPr="00990258">
              <w:rPr>
                <w:rFonts w:ascii="Times New Roman" w:hAnsi="Times New Roman" w:cs="Times New Roman"/>
                <w:sz w:val="24"/>
                <w:szCs w:val="24"/>
              </w:rPr>
              <w:t xml:space="preserve">ОКЦ № 1 ВВГУ Банка России//УПРАВЛЕНИЕ ФЕДЕРАЛЬНОГО </w:t>
            </w:r>
            <w:r w:rsidRPr="00990258">
              <w:rPr>
                <w:rFonts w:ascii="Times New Roman" w:hAnsi="Times New Roman" w:cs="Times New Roman"/>
                <w:sz w:val="24"/>
                <w:szCs w:val="24"/>
              </w:rPr>
              <w:lastRenderedPageBreak/>
              <w:t>КАЗНАЧЕЙСТВА ПО НИЖЕГОРОДСКОЙ ОБЛАСТИ, г. Нижний Новгород</w:t>
            </w:r>
          </w:p>
          <w:p w:rsidR="003F51C7" w:rsidRPr="00990258" w:rsidRDefault="003F51C7" w:rsidP="003F51C7">
            <w:pPr>
              <w:pStyle w:val="ConsPlusNormal"/>
              <w:ind w:firstLine="0"/>
              <w:jc w:val="both"/>
              <w:rPr>
                <w:rFonts w:ascii="Times New Roman" w:hAnsi="Times New Roman" w:cs="Times New Roman"/>
                <w:sz w:val="24"/>
                <w:szCs w:val="24"/>
              </w:rPr>
            </w:pPr>
            <w:r w:rsidRPr="00990258">
              <w:rPr>
                <w:rFonts w:ascii="Times New Roman" w:hAnsi="Times New Roman" w:cs="Times New Roman"/>
                <w:kern w:val="3"/>
                <w:sz w:val="24"/>
                <w:szCs w:val="24"/>
                <w:lang w:eastAsia="ar-SA"/>
              </w:rPr>
              <w:t xml:space="preserve">БИК </w:t>
            </w:r>
            <w:r w:rsidRPr="00990258">
              <w:rPr>
                <w:rFonts w:ascii="Times New Roman" w:hAnsi="Times New Roman" w:cs="Times New Roman"/>
                <w:sz w:val="24"/>
                <w:szCs w:val="24"/>
              </w:rPr>
              <w:t>012202102</w:t>
            </w:r>
          </w:p>
          <w:p w:rsidR="00E3335C" w:rsidRPr="00990258" w:rsidRDefault="00E3335C" w:rsidP="007D34E8">
            <w:pPr>
              <w:widowControl w:val="0"/>
              <w:tabs>
                <w:tab w:val="left" w:pos="426"/>
              </w:tabs>
              <w:autoSpaceDE w:val="0"/>
              <w:autoSpaceDN w:val="0"/>
              <w:contextualSpacing/>
              <w:jc w:val="center"/>
              <w:rPr>
                <w:b/>
                <w:bCs/>
                <w:color w:val="000000"/>
              </w:rPr>
            </w:pPr>
          </w:p>
        </w:tc>
        <w:tc>
          <w:tcPr>
            <w:tcW w:w="4786" w:type="dxa"/>
          </w:tcPr>
          <w:p w:rsidR="00E3335C" w:rsidRPr="00990258" w:rsidRDefault="00E3335C" w:rsidP="007D34E8">
            <w:pPr>
              <w:jc w:val="both"/>
              <w:rPr>
                <w:b/>
                <w:sz w:val="20"/>
                <w:szCs w:val="20"/>
              </w:rPr>
            </w:pPr>
            <w:r w:rsidRPr="00990258">
              <w:rPr>
                <w:b/>
              </w:rPr>
              <w:lastRenderedPageBreak/>
              <w:t>Исполнитель</w:t>
            </w:r>
          </w:p>
          <w:p w:rsidR="00E3335C" w:rsidRPr="00990258" w:rsidRDefault="00E3335C" w:rsidP="007D34E8">
            <w:pPr>
              <w:widowControl w:val="0"/>
              <w:tabs>
                <w:tab w:val="left" w:pos="426"/>
              </w:tabs>
              <w:autoSpaceDE w:val="0"/>
              <w:autoSpaceDN w:val="0"/>
              <w:contextualSpacing/>
              <w:jc w:val="center"/>
              <w:rPr>
                <w:b/>
                <w:bCs/>
                <w:color w:val="000000"/>
              </w:rPr>
            </w:pPr>
          </w:p>
        </w:tc>
      </w:tr>
      <w:tr w:rsidR="00E3335C" w:rsidRPr="00990258" w:rsidTr="007D34E8">
        <w:tc>
          <w:tcPr>
            <w:tcW w:w="4785" w:type="dxa"/>
          </w:tcPr>
          <w:p w:rsidR="003F51C7" w:rsidRPr="00990258" w:rsidRDefault="003F51C7" w:rsidP="002D5BCB">
            <w:pPr>
              <w:widowControl w:val="0"/>
              <w:tabs>
                <w:tab w:val="left" w:pos="426"/>
              </w:tabs>
              <w:autoSpaceDE w:val="0"/>
              <w:autoSpaceDN w:val="0"/>
              <w:contextualSpacing/>
              <w:rPr>
                <w:b/>
              </w:rPr>
            </w:pPr>
          </w:p>
          <w:p w:rsidR="003F51C7" w:rsidRPr="00990258" w:rsidRDefault="003F51C7" w:rsidP="002D5BCB">
            <w:pPr>
              <w:widowControl w:val="0"/>
              <w:tabs>
                <w:tab w:val="left" w:pos="426"/>
              </w:tabs>
              <w:autoSpaceDE w:val="0"/>
              <w:autoSpaceDN w:val="0"/>
              <w:contextualSpacing/>
              <w:rPr>
                <w:b/>
              </w:rPr>
            </w:pPr>
          </w:p>
          <w:p w:rsidR="003F51C7" w:rsidRPr="00990258" w:rsidRDefault="003F51C7" w:rsidP="002D5BCB">
            <w:pPr>
              <w:widowControl w:val="0"/>
              <w:tabs>
                <w:tab w:val="left" w:pos="426"/>
              </w:tabs>
              <w:autoSpaceDE w:val="0"/>
              <w:autoSpaceDN w:val="0"/>
              <w:contextualSpacing/>
              <w:rPr>
                <w:b/>
              </w:rPr>
            </w:pPr>
          </w:p>
          <w:p w:rsidR="003F51C7" w:rsidRPr="00990258" w:rsidRDefault="003F51C7" w:rsidP="002D5BCB">
            <w:pPr>
              <w:widowControl w:val="0"/>
              <w:tabs>
                <w:tab w:val="left" w:pos="426"/>
              </w:tabs>
              <w:autoSpaceDE w:val="0"/>
              <w:autoSpaceDN w:val="0"/>
              <w:contextualSpacing/>
              <w:rPr>
                <w:b/>
              </w:rPr>
            </w:pPr>
          </w:p>
          <w:p w:rsidR="00E3335C" w:rsidRPr="00990258" w:rsidRDefault="00E3335C" w:rsidP="003F51C7">
            <w:pPr>
              <w:widowControl w:val="0"/>
              <w:tabs>
                <w:tab w:val="left" w:pos="426"/>
              </w:tabs>
              <w:autoSpaceDE w:val="0"/>
              <w:autoSpaceDN w:val="0"/>
              <w:contextualSpacing/>
              <w:rPr>
                <w:b/>
                <w:bCs/>
                <w:color w:val="000000"/>
              </w:rPr>
            </w:pPr>
            <w:r w:rsidRPr="00990258">
              <w:rPr>
                <w:b/>
              </w:rPr>
              <w:t>____________ /</w:t>
            </w:r>
            <w:r w:rsidR="003F51C7" w:rsidRPr="00990258">
              <w:rPr>
                <w:rFonts w:eastAsia="Calibri"/>
                <w:b/>
                <w:lang w:eastAsia="en-US"/>
              </w:rPr>
              <w:t>______________</w:t>
            </w:r>
            <w:r w:rsidRPr="00990258">
              <w:rPr>
                <w:b/>
              </w:rPr>
              <w:t>/</w:t>
            </w:r>
          </w:p>
        </w:tc>
        <w:tc>
          <w:tcPr>
            <w:tcW w:w="4786" w:type="dxa"/>
          </w:tcPr>
          <w:p w:rsidR="00E3335C" w:rsidRPr="00990258" w:rsidRDefault="00E3335C" w:rsidP="002D5BCB">
            <w:pPr>
              <w:contextualSpacing/>
              <w:rPr>
                <w:rFonts w:eastAsia="Calibri"/>
                <w:b/>
              </w:rPr>
            </w:pPr>
          </w:p>
          <w:p w:rsidR="003F51C7" w:rsidRPr="00990258" w:rsidRDefault="003F51C7" w:rsidP="003F51C7">
            <w:pPr>
              <w:widowControl w:val="0"/>
              <w:tabs>
                <w:tab w:val="left" w:pos="426"/>
              </w:tabs>
              <w:autoSpaceDE w:val="0"/>
              <w:autoSpaceDN w:val="0"/>
              <w:contextualSpacing/>
              <w:rPr>
                <w:b/>
              </w:rPr>
            </w:pPr>
          </w:p>
          <w:p w:rsidR="003F51C7" w:rsidRPr="00990258" w:rsidRDefault="003F51C7" w:rsidP="003F51C7">
            <w:pPr>
              <w:widowControl w:val="0"/>
              <w:tabs>
                <w:tab w:val="left" w:pos="426"/>
              </w:tabs>
              <w:autoSpaceDE w:val="0"/>
              <w:autoSpaceDN w:val="0"/>
              <w:contextualSpacing/>
              <w:rPr>
                <w:b/>
              </w:rPr>
            </w:pPr>
          </w:p>
          <w:p w:rsidR="003F51C7" w:rsidRPr="00990258" w:rsidRDefault="003F51C7" w:rsidP="003F51C7">
            <w:pPr>
              <w:widowControl w:val="0"/>
              <w:tabs>
                <w:tab w:val="left" w:pos="426"/>
              </w:tabs>
              <w:autoSpaceDE w:val="0"/>
              <w:autoSpaceDN w:val="0"/>
              <w:contextualSpacing/>
              <w:rPr>
                <w:b/>
              </w:rPr>
            </w:pPr>
          </w:p>
          <w:p w:rsidR="00E3335C" w:rsidRPr="00990258" w:rsidRDefault="00E3335C" w:rsidP="003F51C7">
            <w:pPr>
              <w:widowControl w:val="0"/>
              <w:tabs>
                <w:tab w:val="left" w:pos="426"/>
              </w:tabs>
              <w:autoSpaceDE w:val="0"/>
              <w:autoSpaceDN w:val="0"/>
              <w:contextualSpacing/>
              <w:rPr>
                <w:b/>
                <w:bCs/>
                <w:color w:val="000000"/>
              </w:rPr>
            </w:pPr>
            <w:r w:rsidRPr="00990258">
              <w:rPr>
                <w:b/>
              </w:rPr>
              <w:t>____________ /</w:t>
            </w:r>
            <w:r w:rsidR="003F51C7" w:rsidRPr="00990258">
              <w:rPr>
                <w:rFonts w:eastAsia="Calibri"/>
                <w:b/>
                <w:lang w:eastAsia="en-US"/>
              </w:rPr>
              <w:t>_________________</w:t>
            </w:r>
            <w:r w:rsidRPr="00990258">
              <w:rPr>
                <w:b/>
              </w:rPr>
              <w:t>/</w:t>
            </w:r>
          </w:p>
        </w:tc>
      </w:tr>
    </w:tbl>
    <w:p w:rsidR="00131BB0" w:rsidRPr="00990258" w:rsidRDefault="00131BB0" w:rsidP="00131BB0">
      <w:pPr>
        <w:contextualSpacing/>
        <w:jc w:val="right"/>
        <w:rPr>
          <w:bCs/>
          <w:snapToGrid w:val="0"/>
        </w:rPr>
      </w:pPr>
    </w:p>
    <w:p w:rsidR="00131BB0" w:rsidRPr="00990258" w:rsidRDefault="00131BB0" w:rsidP="00131BB0">
      <w:pPr>
        <w:contextualSpacing/>
        <w:jc w:val="right"/>
        <w:rPr>
          <w:bCs/>
          <w:snapToGrid w:val="0"/>
        </w:rPr>
      </w:pPr>
    </w:p>
    <w:p w:rsidR="006E0BFA" w:rsidRPr="00990258" w:rsidRDefault="006E0BFA" w:rsidP="006E0BFA">
      <w:pPr>
        <w:suppressAutoHyphens/>
        <w:jc w:val="right"/>
        <w:rPr>
          <w:lang w:eastAsia="ar-SA"/>
        </w:rPr>
      </w:pPr>
      <w:r w:rsidRPr="00990258">
        <w:rPr>
          <w:lang w:eastAsia="ar-SA"/>
        </w:rPr>
        <w:t xml:space="preserve">Приложение № 1 к Контракту </w:t>
      </w:r>
    </w:p>
    <w:p w:rsidR="006E0BFA" w:rsidRPr="00990258" w:rsidRDefault="006E0BFA" w:rsidP="006E0BFA">
      <w:pPr>
        <w:suppressAutoHyphens/>
        <w:jc w:val="right"/>
        <w:rPr>
          <w:lang w:eastAsia="ar-SA"/>
        </w:rPr>
      </w:pPr>
      <w:r w:rsidRPr="00990258">
        <w:rPr>
          <w:lang w:eastAsia="ar-SA"/>
        </w:rPr>
        <w:t xml:space="preserve">№ </w:t>
      </w:r>
      <w:r w:rsidR="003F51C7" w:rsidRPr="00990258">
        <w:rPr>
          <w:b/>
        </w:rPr>
        <w:t>________</w:t>
      </w:r>
      <w:r w:rsidRPr="00990258">
        <w:rPr>
          <w:lang w:eastAsia="ar-SA"/>
        </w:rPr>
        <w:t>от «___»___________ 202_ года</w:t>
      </w:r>
    </w:p>
    <w:p w:rsidR="006E0BFA" w:rsidRPr="00990258" w:rsidRDefault="006E0BFA" w:rsidP="006E0BFA">
      <w:pPr>
        <w:suppressAutoHyphens/>
        <w:jc w:val="center"/>
        <w:rPr>
          <w:rFonts w:eastAsia="Arial"/>
          <w:lang w:eastAsia="ar-SA"/>
        </w:rPr>
      </w:pPr>
    </w:p>
    <w:p w:rsidR="006E0BFA" w:rsidRPr="00990258" w:rsidRDefault="006E0BFA" w:rsidP="006E0BFA">
      <w:pPr>
        <w:suppressAutoHyphens/>
        <w:jc w:val="center"/>
        <w:rPr>
          <w:rFonts w:eastAsia="Arial"/>
          <w:b/>
          <w:lang w:eastAsia="ar-SA"/>
        </w:rPr>
      </w:pPr>
      <w:r w:rsidRPr="00990258">
        <w:rPr>
          <w:rFonts w:eastAsia="Arial"/>
          <w:b/>
          <w:lang w:eastAsia="ar-SA"/>
        </w:rPr>
        <w:t>Описание объекта закупки</w:t>
      </w:r>
    </w:p>
    <w:p w:rsidR="003F51C7" w:rsidRPr="00990258" w:rsidRDefault="003F51C7" w:rsidP="00131BB0">
      <w:pPr>
        <w:widowControl w:val="0"/>
        <w:contextualSpacing/>
        <w:jc w:val="center"/>
        <w:rPr>
          <w:b/>
          <w:bCs/>
          <w:snapToGrid w:val="0"/>
          <w:color w:val="000000"/>
        </w:rPr>
      </w:pPr>
    </w:p>
    <w:p w:rsidR="003F51C7" w:rsidRPr="00990258" w:rsidRDefault="003F51C7" w:rsidP="003F51C7">
      <w:pPr>
        <w:ind w:firstLine="709"/>
        <w:jc w:val="center"/>
        <w:rPr>
          <w:rStyle w:val="a7"/>
          <w:i w:val="0"/>
          <w:color w:val="000000"/>
        </w:rPr>
      </w:pPr>
      <w:r w:rsidRPr="00990258">
        <w:rPr>
          <w:rStyle w:val="a7"/>
          <w:color w:val="000000"/>
        </w:rPr>
        <w:t xml:space="preserve">(заполняется Заказчиком на стадии заключения Контракта в соответствии </w:t>
      </w:r>
      <w:r w:rsidRPr="00990258">
        <w:rPr>
          <w:rStyle w:val="a7"/>
          <w:color w:val="000000"/>
        </w:rPr>
        <w:br/>
        <w:t>с приложением к извещению об осуществлении закупки «Описание объекта закупки»)</w:t>
      </w:r>
    </w:p>
    <w:p w:rsidR="003F51C7" w:rsidRPr="00990258" w:rsidRDefault="003F51C7" w:rsidP="00131BB0">
      <w:pPr>
        <w:widowControl w:val="0"/>
        <w:contextualSpacing/>
        <w:jc w:val="center"/>
        <w:rPr>
          <w:b/>
          <w:bCs/>
          <w:snapToGrid w:val="0"/>
          <w:color w:val="000000"/>
        </w:rPr>
      </w:pPr>
    </w:p>
    <w:p w:rsidR="003F51C7" w:rsidRPr="00990258" w:rsidRDefault="003F51C7" w:rsidP="00131BB0">
      <w:pPr>
        <w:widowControl w:val="0"/>
        <w:contextualSpacing/>
        <w:jc w:val="center"/>
        <w:rPr>
          <w:b/>
          <w:bCs/>
          <w:snapToGrid w:val="0"/>
          <w:color w:val="000000"/>
        </w:rPr>
      </w:pPr>
    </w:p>
    <w:p w:rsidR="00131BB0" w:rsidRPr="00990258" w:rsidRDefault="00131BB0" w:rsidP="00131BB0">
      <w:pPr>
        <w:widowControl w:val="0"/>
        <w:contextualSpacing/>
        <w:jc w:val="center"/>
        <w:rPr>
          <w:b/>
          <w:bCs/>
          <w:snapToGrid w:val="0"/>
          <w:color w:val="000000"/>
        </w:rPr>
      </w:pPr>
      <w:r w:rsidRPr="00990258">
        <w:rPr>
          <w:b/>
          <w:bCs/>
          <w:snapToGrid w:val="0"/>
          <w:color w:val="000000"/>
        </w:rPr>
        <w:t>Подписи сторон</w:t>
      </w:r>
    </w:p>
    <w:p w:rsidR="00131BB0" w:rsidRPr="00990258" w:rsidRDefault="00131BB0" w:rsidP="00131BB0">
      <w:pPr>
        <w:pStyle w:val="ConsNormal"/>
        <w:widowControl/>
        <w:tabs>
          <w:tab w:val="left" w:pos="1134"/>
        </w:tabs>
        <w:ind w:right="0" w:firstLine="0"/>
        <w:rPr>
          <w:rFonts w:ascii="Times New Roman" w:hAnsi="Times New Roman"/>
          <w:b/>
          <w:bCs/>
          <w:sz w:val="24"/>
          <w:szCs w:val="24"/>
        </w:rPr>
      </w:pPr>
    </w:p>
    <w:tbl>
      <w:tblPr>
        <w:tblW w:w="9591" w:type="dxa"/>
        <w:jc w:val="center"/>
        <w:tblLayout w:type="fixed"/>
        <w:tblLook w:val="04A0"/>
      </w:tblPr>
      <w:tblGrid>
        <w:gridCol w:w="4913"/>
        <w:gridCol w:w="4678"/>
      </w:tblGrid>
      <w:tr w:rsidR="006E0BFA" w:rsidRPr="00990258" w:rsidTr="00637723">
        <w:trPr>
          <w:jc w:val="center"/>
        </w:trPr>
        <w:tc>
          <w:tcPr>
            <w:tcW w:w="4913" w:type="dxa"/>
            <w:hideMark/>
          </w:tcPr>
          <w:p w:rsidR="006E0BFA" w:rsidRPr="00990258" w:rsidRDefault="006E0BFA" w:rsidP="00637723">
            <w:pPr>
              <w:ind w:firstLine="284"/>
              <w:jc w:val="center"/>
              <w:rPr>
                <w:b/>
                <w:bCs/>
              </w:rPr>
            </w:pPr>
            <w:r w:rsidRPr="00990258">
              <w:rPr>
                <w:b/>
                <w:bCs/>
              </w:rPr>
              <w:t>ЗАКАЗЧИК</w:t>
            </w:r>
          </w:p>
        </w:tc>
        <w:tc>
          <w:tcPr>
            <w:tcW w:w="4678" w:type="dxa"/>
          </w:tcPr>
          <w:p w:rsidR="006E0BFA" w:rsidRPr="00990258" w:rsidRDefault="006E0BFA" w:rsidP="00637723">
            <w:pPr>
              <w:ind w:firstLine="284"/>
              <w:jc w:val="center"/>
              <w:rPr>
                <w:b/>
                <w:bCs/>
              </w:rPr>
            </w:pPr>
            <w:r w:rsidRPr="00990258">
              <w:rPr>
                <w:b/>
                <w:bCs/>
              </w:rPr>
              <w:t>ИСПОЛНИТЕЛЬ</w:t>
            </w:r>
          </w:p>
          <w:p w:rsidR="006E0BFA" w:rsidRPr="00990258" w:rsidRDefault="006E0BFA" w:rsidP="00637723">
            <w:pPr>
              <w:ind w:firstLine="284"/>
              <w:jc w:val="both"/>
              <w:rPr>
                <w:b/>
                <w:bCs/>
              </w:rPr>
            </w:pPr>
          </w:p>
        </w:tc>
      </w:tr>
      <w:tr w:rsidR="00E3335C" w:rsidRPr="00990258" w:rsidTr="00E3335C">
        <w:trPr>
          <w:jc w:val="center"/>
        </w:trPr>
        <w:tc>
          <w:tcPr>
            <w:tcW w:w="4913" w:type="dxa"/>
            <w:hideMark/>
          </w:tcPr>
          <w:p w:rsidR="00E3335C" w:rsidRPr="00990258" w:rsidRDefault="00E3335C" w:rsidP="00E3335C">
            <w:pPr>
              <w:ind w:firstLine="284"/>
              <w:jc w:val="center"/>
              <w:rPr>
                <w:b/>
                <w:bCs/>
              </w:rPr>
            </w:pPr>
          </w:p>
          <w:p w:rsidR="00E3335C" w:rsidRPr="00990258" w:rsidRDefault="00E3335C" w:rsidP="003F51C7">
            <w:pPr>
              <w:ind w:firstLine="284"/>
              <w:rPr>
                <w:b/>
                <w:bCs/>
              </w:rPr>
            </w:pPr>
            <w:r w:rsidRPr="00990258">
              <w:rPr>
                <w:b/>
                <w:bCs/>
              </w:rPr>
              <w:t>____________ /</w:t>
            </w:r>
            <w:r w:rsidR="003F51C7" w:rsidRPr="00990258">
              <w:rPr>
                <w:b/>
                <w:bCs/>
              </w:rPr>
              <w:t>__________</w:t>
            </w:r>
            <w:r w:rsidRPr="00990258">
              <w:rPr>
                <w:b/>
                <w:bCs/>
              </w:rPr>
              <w:t>/</w:t>
            </w:r>
          </w:p>
        </w:tc>
        <w:tc>
          <w:tcPr>
            <w:tcW w:w="4678" w:type="dxa"/>
          </w:tcPr>
          <w:p w:rsidR="00E3335C" w:rsidRPr="00990258" w:rsidRDefault="00E3335C" w:rsidP="00E3335C">
            <w:pPr>
              <w:ind w:firstLine="284"/>
              <w:jc w:val="center"/>
              <w:rPr>
                <w:b/>
                <w:bCs/>
              </w:rPr>
            </w:pPr>
          </w:p>
          <w:p w:rsidR="00E3335C" w:rsidRPr="00990258" w:rsidRDefault="00E3335C" w:rsidP="003F51C7">
            <w:pPr>
              <w:ind w:firstLine="284"/>
              <w:rPr>
                <w:b/>
                <w:bCs/>
              </w:rPr>
            </w:pPr>
            <w:r w:rsidRPr="00990258">
              <w:rPr>
                <w:b/>
                <w:bCs/>
              </w:rPr>
              <w:t>____________ /</w:t>
            </w:r>
            <w:r w:rsidR="003F51C7" w:rsidRPr="00990258">
              <w:rPr>
                <w:b/>
                <w:bCs/>
              </w:rPr>
              <w:t>___________</w:t>
            </w:r>
            <w:r w:rsidRPr="00990258">
              <w:rPr>
                <w:b/>
                <w:bCs/>
              </w:rPr>
              <w:t>/</w:t>
            </w:r>
          </w:p>
        </w:tc>
      </w:tr>
    </w:tbl>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E3335C" w:rsidRPr="00990258" w:rsidRDefault="00E3335C" w:rsidP="006E0BFA">
      <w:pPr>
        <w:tabs>
          <w:tab w:val="left" w:pos="3885"/>
        </w:tabs>
        <w:jc w:val="right"/>
      </w:pPr>
    </w:p>
    <w:p w:rsidR="006E0BFA" w:rsidRPr="00990258" w:rsidRDefault="006E0BFA" w:rsidP="006E0BFA">
      <w:pPr>
        <w:tabs>
          <w:tab w:val="left" w:pos="3885"/>
        </w:tabs>
        <w:jc w:val="right"/>
      </w:pPr>
      <w:r w:rsidRPr="00990258">
        <w:t>Приложение № 2 к Контракту</w:t>
      </w:r>
    </w:p>
    <w:p w:rsidR="006E0BFA" w:rsidRPr="00990258" w:rsidRDefault="006E0BFA" w:rsidP="006E0BFA">
      <w:pPr>
        <w:tabs>
          <w:tab w:val="left" w:pos="3885"/>
        </w:tabs>
        <w:jc w:val="right"/>
      </w:pPr>
      <w:r w:rsidRPr="00990258">
        <w:t xml:space="preserve">№ </w:t>
      </w:r>
      <w:r w:rsidR="003F51C7" w:rsidRPr="00990258">
        <w:rPr>
          <w:b/>
        </w:rPr>
        <w:t>__________</w:t>
      </w:r>
      <w:r w:rsidRPr="00990258">
        <w:t xml:space="preserve"> от «__»________202_ года</w:t>
      </w:r>
    </w:p>
    <w:p w:rsidR="006E0BFA" w:rsidRPr="00990258" w:rsidRDefault="006E0BFA" w:rsidP="006E0BFA">
      <w:pPr>
        <w:tabs>
          <w:tab w:val="left" w:pos="3885"/>
        </w:tabs>
        <w:jc w:val="center"/>
        <w:rPr>
          <w:b/>
        </w:rPr>
      </w:pPr>
    </w:p>
    <w:p w:rsidR="006E0BFA" w:rsidRDefault="006E0BFA" w:rsidP="006E0BFA">
      <w:pPr>
        <w:tabs>
          <w:tab w:val="left" w:pos="3885"/>
        </w:tabs>
        <w:jc w:val="center"/>
        <w:rPr>
          <w:b/>
        </w:rPr>
      </w:pPr>
      <w:r w:rsidRPr="00990258">
        <w:rPr>
          <w:b/>
        </w:rPr>
        <w:t>Условия оказания услуг</w:t>
      </w:r>
    </w:p>
    <w:p w:rsidR="00CA1096" w:rsidRDefault="00CA1096" w:rsidP="006E0BFA">
      <w:pPr>
        <w:tabs>
          <w:tab w:val="left" w:pos="3885"/>
        </w:tabs>
        <w:jc w:val="center"/>
        <w:rPr>
          <w:b/>
        </w:rPr>
      </w:pPr>
    </w:p>
    <w:p w:rsidR="00CA1096" w:rsidRDefault="00CA1096" w:rsidP="006E0BFA">
      <w:pPr>
        <w:tabs>
          <w:tab w:val="left" w:pos="3885"/>
        </w:tabs>
        <w:jc w:val="center"/>
        <w:rPr>
          <w:b/>
        </w:rPr>
      </w:pPr>
      <w:bookmarkStart w:id="1" w:name="_GoBack"/>
      <w:bookmarkEnd w:id="1"/>
    </w:p>
    <w:p w:rsidR="00CA1096" w:rsidRPr="00990258" w:rsidRDefault="00CA1096" w:rsidP="006E0BFA">
      <w:pPr>
        <w:tabs>
          <w:tab w:val="left" w:pos="3885"/>
        </w:tabs>
        <w:jc w:val="center"/>
        <w:rPr>
          <w:b/>
        </w:rPr>
      </w:pPr>
    </w:p>
    <w:tbl>
      <w:tblPr>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6316"/>
        <w:gridCol w:w="1389"/>
        <w:gridCol w:w="1253"/>
      </w:tblGrid>
      <w:tr w:rsidR="006E0BFA" w:rsidRPr="00990258" w:rsidTr="00637723">
        <w:trPr>
          <w:jc w:val="center"/>
        </w:trPr>
        <w:tc>
          <w:tcPr>
            <w:tcW w:w="567" w:type="dxa"/>
            <w:vAlign w:val="center"/>
          </w:tcPr>
          <w:p w:rsidR="006E0BFA" w:rsidRPr="00990258" w:rsidRDefault="006E0BFA" w:rsidP="00637723">
            <w:pPr>
              <w:suppressAutoHyphens/>
              <w:jc w:val="center"/>
              <w:rPr>
                <w:rFonts w:eastAsia="Calibri"/>
                <w:b/>
                <w:lang w:eastAsia="ar-SA"/>
              </w:rPr>
            </w:pPr>
            <w:r w:rsidRPr="00990258">
              <w:rPr>
                <w:rFonts w:eastAsia="Calibri"/>
                <w:b/>
                <w:lang w:eastAsia="ar-SA"/>
              </w:rPr>
              <w:t>№ п/п</w:t>
            </w:r>
          </w:p>
        </w:tc>
        <w:tc>
          <w:tcPr>
            <w:tcW w:w="6316" w:type="dxa"/>
            <w:vAlign w:val="center"/>
          </w:tcPr>
          <w:p w:rsidR="006E0BFA" w:rsidRPr="00990258" w:rsidRDefault="006E0BFA" w:rsidP="00637723">
            <w:pPr>
              <w:suppressAutoHyphens/>
              <w:jc w:val="center"/>
              <w:rPr>
                <w:rFonts w:eastAsia="Calibri"/>
                <w:b/>
                <w:lang w:eastAsia="ar-SA"/>
              </w:rPr>
            </w:pPr>
            <w:r w:rsidRPr="00990258">
              <w:rPr>
                <w:rFonts w:eastAsia="Calibri"/>
                <w:b/>
                <w:lang w:eastAsia="ar-SA"/>
              </w:rPr>
              <w:t>Наименование услуг</w:t>
            </w:r>
          </w:p>
        </w:tc>
        <w:tc>
          <w:tcPr>
            <w:tcW w:w="1389" w:type="dxa"/>
            <w:vAlign w:val="center"/>
          </w:tcPr>
          <w:p w:rsidR="006E0BFA" w:rsidRPr="00990258" w:rsidRDefault="006E0BFA" w:rsidP="00637723">
            <w:pPr>
              <w:suppressAutoHyphens/>
              <w:jc w:val="center"/>
              <w:rPr>
                <w:rFonts w:eastAsia="Calibri"/>
                <w:b/>
                <w:lang w:eastAsia="ar-SA"/>
              </w:rPr>
            </w:pPr>
            <w:r w:rsidRPr="00990258">
              <w:rPr>
                <w:rFonts w:eastAsia="Calibri"/>
                <w:b/>
                <w:lang w:eastAsia="ar-SA"/>
              </w:rPr>
              <w:t>Единица измерения</w:t>
            </w:r>
          </w:p>
        </w:tc>
        <w:tc>
          <w:tcPr>
            <w:tcW w:w="1253" w:type="dxa"/>
            <w:vAlign w:val="center"/>
          </w:tcPr>
          <w:p w:rsidR="006E0BFA" w:rsidRPr="00990258" w:rsidRDefault="006E0BFA" w:rsidP="00637723">
            <w:pPr>
              <w:suppressAutoHyphens/>
              <w:jc w:val="center"/>
              <w:rPr>
                <w:rFonts w:eastAsia="Calibri"/>
                <w:b/>
                <w:lang w:eastAsia="ar-SA"/>
              </w:rPr>
            </w:pPr>
            <w:r w:rsidRPr="00990258">
              <w:rPr>
                <w:rFonts w:eastAsia="Calibri"/>
                <w:b/>
                <w:lang w:eastAsia="ar-SA"/>
              </w:rPr>
              <w:t xml:space="preserve">Кол-во </w:t>
            </w:r>
          </w:p>
        </w:tc>
      </w:tr>
      <w:tr w:rsidR="003F51C7" w:rsidRPr="00990258" w:rsidTr="003D0041">
        <w:trPr>
          <w:trHeight w:val="1142"/>
          <w:jc w:val="center"/>
        </w:trPr>
        <w:tc>
          <w:tcPr>
            <w:tcW w:w="567" w:type="dxa"/>
            <w:vAlign w:val="center"/>
          </w:tcPr>
          <w:p w:rsidR="003F51C7" w:rsidRPr="00990258" w:rsidRDefault="003F51C7" w:rsidP="00637723">
            <w:pPr>
              <w:suppressAutoHyphens/>
              <w:jc w:val="center"/>
              <w:rPr>
                <w:rFonts w:eastAsia="Calibri"/>
                <w:lang w:eastAsia="ar-SA"/>
              </w:rPr>
            </w:pPr>
            <w:r w:rsidRPr="00990258">
              <w:rPr>
                <w:rFonts w:eastAsia="Calibri"/>
                <w:lang w:eastAsia="ar-SA"/>
              </w:rPr>
              <w:t>1</w:t>
            </w:r>
          </w:p>
        </w:tc>
        <w:tc>
          <w:tcPr>
            <w:tcW w:w="6316" w:type="dxa"/>
            <w:vAlign w:val="bottom"/>
          </w:tcPr>
          <w:p w:rsidR="003F51C7" w:rsidRPr="00990258" w:rsidRDefault="003F51C7" w:rsidP="001D6E0F">
            <w:pPr>
              <w:jc w:val="both"/>
              <w:rPr>
                <w:bCs/>
              </w:rPr>
            </w:pPr>
            <w:r w:rsidRPr="00990258">
              <w:rPr>
                <w:bCs/>
              </w:rP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w:t>
            </w:r>
            <w:r w:rsidR="0027247E" w:rsidRPr="00990258">
              <w:rPr>
                <w:bCs/>
              </w:rPr>
              <w:t>*</w:t>
            </w:r>
          </w:p>
        </w:tc>
        <w:tc>
          <w:tcPr>
            <w:tcW w:w="1389" w:type="dxa"/>
            <w:vAlign w:val="center"/>
          </w:tcPr>
          <w:p w:rsidR="003F51C7" w:rsidRPr="00990258" w:rsidRDefault="003F51C7" w:rsidP="00637723">
            <w:pPr>
              <w:autoSpaceDN w:val="0"/>
              <w:jc w:val="center"/>
              <w:textAlignment w:val="baseline"/>
              <w:rPr>
                <w:kern w:val="3"/>
              </w:rPr>
            </w:pPr>
            <w:r w:rsidRPr="00990258">
              <w:rPr>
                <w:kern w:val="3"/>
              </w:rPr>
              <w:t>Условная единица**</w:t>
            </w:r>
          </w:p>
        </w:tc>
        <w:tc>
          <w:tcPr>
            <w:tcW w:w="1253" w:type="dxa"/>
            <w:vAlign w:val="center"/>
          </w:tcPr>
          <w:p w:rsidR="003F51C7" w:rsidRPr="00990258" w:rsidRDefault="003F51C7" w:rsidP="00637723">
            <w:pPr>
              <w:suppressAutoHyphens/>
              <w:jc w:val="center"/>
              <w:rPr>
                <w:rFonts w:eastAsia="Calibri"/>
                <w:lang w:eastAsia="ar-SA"/>
              </w:rPr>
            </w:pPr>
            <w:r w:rsidRPr="00990258">
              <w:rPr>
                <w:rFonts w:eastAsia="Calibri"/>
                <w:lang w:eastAsia="ar-SA"/>
              </w:rPr>
              <w:t>12</w:t>
            </w:r>
          </w:p>
        </w:tc>
      </w:tr>
      <w:tr w:rsidR="003F51C7" w:rsidRPr="00990258" w:rsidTr="003D0041">
        <w:trPr>
          <w:trHeight w:val="1142"/>
          <w:jc w:val="center"/>
        </w:trPr>
        <w:tc>
          <w:tcPr>
            <w:tcW w:w="567" w:type="dxa"/>
            <w:vAlign w:val="center"/>
          </w:tcPr>
          <w:p w:rsidR="003F51C7" w:rsidRPr="00990258" w:rsidRDefault="003F51C7" w:rsidP="00637723">
            <w:pPr>
              <w:suppressAutoHyphens/>
              <w:jc w:val="center"/>
              <w:rPr>
                <w:rFonts w:eastAsia="Calibri"/>
                <w:lang w:eastAsia="ar-SA"/>
              </w:rPr>
            </w:pPr>
            <w:r w:rsidRPr="00990258">
              <w:rPr>
                <w:rFonts w:eastAsia="Calibri"/>
                <w:lang w:eastAsia="ar-SA"/>
              </w:rPr>
              <w:t>2</w:t>
            </w:r>
          </w:p>
        </w:tc>
        <w:tc>
          <w:tcPr>
            <w:tcW w:w="6316" w:type="dxa"/>
            <w:vAlign w:val="bottom"/>
          </w:tcPr>
          <w:p w:rsidR="003F51C7" w:rsidRPr="00990258" w:rsidRDefault="003F51C7" w:rsidP="003D0041">
            <w:pPr>
              <w:jc w:val="both"/>
              <w:rPr>
                <w:bCs/>
              </w:rPr>
            </w:pPr>
            <w:r w:rsidRPr="00990258">
              <w:rPr>
                <w:bCs/>
              </w:rPr>
              <w:t>Оказание услуг по сопровождению и технической поддержке медицинской информационной системы «Ариадна» (МИС «Ариадна»)</w:t>
            </w:r>
          </w:p>
        </w:tc>
        <w:tc>
          <w:tcPr>
            <w:tcW w:w="1389" w:type="dxa"/>
            <w:vAlign w:val="center"/>
          </w:tcPr>
          <w:p w:rsidR="003F51C7" w:rsidRPr="00990258" w:rsidRDefault="003F51C7" w:rsidP="00637723">
            <w:pPr>
              <w:pStyle w:val="Standard"/>
              <w:jc w:val="center"/>
              <w:rPr>
                <w:rFonts w:eastAsia="Calibri"/>
                <w:lang w:eastAsia="en-US"/>
              </w:rPr>
            </w:pPr>
            <w:r w:rsidRPr="00990258">
              <w:rPr>
                <w:rFonts w:eastAsia="Calibri"/>
                <w:lang w:eastAsia="en-US"/>
              </w:rPr>
              <w:t>Условная единица**</w:t>
            </w:r>
          </w:p>
        </w:tc>
        <w:tc>
          <w:tcPr>
            <w:tcW w:w="1253" w:type="dxa"/>
            <w:vAlign w:val="center"/>
          </w:tcPr>
          <w:p w:rsidR="003F51C7" w:rsidRPr="00990258" w:rsidRDefault="003F51C7" w:rsidP="00637723">
            <w:pPr>
              <w:suppressAutoHyphens/>
              <w:jc w:val="center"/>
              <w:rPr>
                <w:rFonts w:eastAsia="Calibri"/>
                <w:lang w:eastAsia="ar-SA"/>
              </w:rPr>
            </w:pPr>
            <w:r w:rsidRPr="00990258">
              <w:rPr>
                <w:rFonts w:eastAsia="Calibri"/>
                <w:lang w:eastAsia="ar-SA"/>
              </w:rPr>
              <w:t>12</w:t>
            </w:r>
          </w:p>
        </w:tc>
      </w:tr>
    </w:tbl>
    <w:p w:rsidR="006E0BFA" w:rsidRPr="00990258" w:rsidRDefault="006E0BFA" w:rsidP="006E0BFA">
      <w:pPr>
        <w:spacing w:before="120"/>
        <w:ind w:firstLine="709"/>
        <w:jc w:val="both"/>
        <w:rPr>
          <w:i/>
        </w:rPr>
      </w:pPr>
      <w:r w:rsidRPr="00990258">
        <w:rPr>
          <w:i/>
        </w:rPr>
        <w:t>*На основании</w:t>
      </w:r>
      <w:r w:rsidR="00DD1425" w:rsidRPr="00990258">
        <w:rPr>
          <w:i/>
        </w:rPr>
        <w:t>п.п. б)</w:t>
      </w:r>
      <w:r w:rsidRPr="00990258">
        <w:rPr>
          <w:i/>
        </w:rPr>
        <w:t xml:space="preserve"> п. 1 ч. 1 ст. 33 </w:t>
      </w:r>
      <w:r w:rsidR="001C0774" w:rsidRPr="00990258">
        <w:rPr>
          <w:i/>
        </w:rPr>
        <w:t>Закона</w:t>
      </w:r>
      <w:r w:rsidRPr="00990258">
        <w:rPr>
          <w:i/>
        </w:rPr>
        <w:t xml:space="preserve"> № 44-ФЗ данное программное обеспечение (далее ПО) не сопровождается словами «или эквивалент», так как необходимо обеспечить взаимодействие указанного ПО с базами данных и другим ПО, которые используются Заказчиком.</w:t>
      </w:r>
    </w:p>
    <w:p w:rsidR="00FE40AC" w:rsidRPr="00990258" w:rsidRDefault="00DD1425" w:rsidP="00FE40AC">
      <w:pPr>
        <w:ind w:firstLine="709"/>
        <w:contextualSpacing/>
        <w:jc w:val="both"/>
      </w:pPr>
      <w:r w:rsidRPr="00990258">
        <w:rPr>
          <w:i/>
        </w:rPr>
        <w:t>**</w:t>
      </w:r>
      <w:r w:rsidR="0027247E" w:rsidRPr="00990258">
        <w:t>за 1 условную единицу принимается оказание услуг за 1 месяц</w:t>
      </w:r>
    </w:p>
    <w:p w:rsidR="006E0BFA" w:rsidRPr="00990258" w:rsidRDefault="006E0BFA" w:rsidP="006E0BFA">
      <w:pPr>
        <w:ind w:firstLine="709"/>
        <w:rPr>
          <w:b/>
        </w:rPr>
      </w:pPr>
    </w:p>
    <w:p w:rsidR="0035062A" w:rsidRPr="002146F0" w:rsidRDefault="0035062A" w:rsidP="0035062A">
      <w:pPr>
        <w:pStyle w:val="2"/>
        <w:numPr>
          <w:ilvl w:val="0"/>
          <w:numId w:val="36"/>
        </w:numPr>
        <w:jc w:val="both"/>
        <w:rPr>
          <w:color w:val="000000"/>
          <w:sz w:val="24"/>
          <w:szCs w:val="24"/>
        </w:rPr>
      </w:pPr>
      <w:r w:rsidRPr="002146F0">
        <w:rPr>
          <w:b w:val="0"/>
          <w:color w:val="000000"/>
          <w:sz w:val="24"/>
          <w:szCs w:val="24"/>
        </w:rPr>
        <w:t>Определения, обозначения и сокращения</w:t>
      </w:r>
    </w:p>
    <w:tbl>
      <w:tblPr>
        <w:tblW w:w="5000" w:type="pct"/>
        <w:tblLayout w:type="fixed"/>
        <w:tblLook w:val="0000"/>
      </w:tblPr>
      <w:tblGrid>
        <w:gridCol w:w="2711"/>
        <w:gridCol w:w="6860"/>
      </w:tblGrid>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Термин, сокращение</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lang w:eastAsia="en-US"/>
              </w:rPr>
              <w:t>Определение</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АРМ</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Автоматизированное рабочее место</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БД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База данных</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Временное решение</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Решение Инцидента, которое не устраняет причину Инцидента, но позволяет уменьшить или устранить негативное влияние Инцидента на выполнение бизнес-процессов, автоматизированных Системой. Временное решение требует в дальнейшем замены на более полное решение, устраняющее причину инцидента и полностью восстанавливающее штатное функционирование Системы</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ЕГИСЗ</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lang w:eastAsia="en-US"/>
              </w:rPr>
              <w:t>Единая государственная информационная система в сфере здравоохранения</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Запрос</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Зарегистрированное в СРО Исполнителя Обращение пользователя по вопросам, связанным с оказанием услуг по сопровождению прикладного ПО Системы</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ЗНД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 xml:space="preserve">Запрос на </w:t>
            </w:r>
            <w:r>
              <w:rPr>
                <w:color w:val="000000"/>
              </w:rPr>
              <w:t>доработку</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Инцидент</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proofErr w:type="gramStart"/>
            <w:r w:rsidRPr="002146F0">
              <w:rPr>
                <w:color w:val="000000"/>
              </w:rPr>
              <w:t xml:space="preserve">Любое событие, возникшее в результате исполнения пользователями Заказчика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МО Заказчика возложенных на них должностных обязанностей </w:t>
            </w:r>
            <w:r w:rsidRPr="002146F0">
              <w:rPr>
                <w:color w:val="000000"/>
              </w:rPr>
              <w:lastRenderedPageBreak/>
              <w:t>при эксплуатации Системы, а также тип Запроса на устранение такого события</w:t>
            </w:r>
            <w:proofErr w:type="gramEnd"/>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lastRenderedPageBreak/>
              <w:t>ИЭМК</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lang w:eastAsia="en-US"/>
              </w:rPr>
              <w:t>Подсистема «Федеральная интегрированная электронная медицинская карта» ЕГИСЗ</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7668E8" w:rsidRDefault="0035062A" w:rsidP="007130D4">
            <w:pPr>
              <w:ind w:right="-2"/>
            </w:pPr>
            <w:r w:rsidRPr="007668E8">
              <w:rPr>
                <w:color w:val="000000"/>
              </w:rPr>
              <w:t>Инициатор Запроса</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7668E8" w:rsidRDefault="0035062A" w:rsidP="007130D4">
            <w:pPr>
              <w:ind w:right="-2"/>
            </w:pPr>
            <w:r w:rsidRPr="007668E8">
              <w:rPr>
                <w:color w:val="000000"/>
              </w:rPr>
              <w:t>Пользователь Системы, инициировавший регистрацию Запроса в СРО и/или СТП Исполнителя</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Компоненты Системы</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Функциональный блок Системы (включая компоненты и сервисы Системы), обеспечивающий предоставление функциональных возможностей Системы пользователям</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Корневая причина Инцидента</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Основная или истинная причина Инцидента</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МИС</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Медицинская информационная система</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МО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Медицинская организация</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Обработка Запроса</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Комплекс мероприятий, направленных на предоставление Решения по Запросу</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ОС</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Операционная система</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proofErr w:type="spellStart"/>
            <w:r w:rsidRPr="002146F0">
              <w:t>Предпродуктивный</w:t>
            </w:r>
            <w:proofErr w:type="spellEnd"/>
            <w:r w:rsidRPr="002146F0">
              <w:t xml:space="preserve"> стенд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t xml:space="preserve">Совокупность программного (системного и прикладного) обеспечения и аппаратного обеспечения </w:t>
            </w:r>
            <w:r w:rsidRPr="002146F0">
              <w:rPr>
                <w:color w:val="000000"/>
              </w:rPr>
              <w:t>МО</w:t>
            </w:r>
            <w:r w:rsidRPr="002146F0">
              <w:t>, идентичных продуктивному стенду, предназначенные для тестирования обновлений ППО и проведения демонстраций</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t>Продуктивный стенд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t xml:space="preserve">Совокупность продуктивных обновлений программного (системного и прикладного) обеспечения и аппаратного обеспечения </w:t>
            </w:r>
            <w:r w:rsidRPr="002146F0">
              <w:rPr>
                <w:color w:val="000000"/>
              </w:rPr>
              <w:t>МО</w:t>
            </w:r>
            <w:r w:rsidRPr="002146F0">
              <w:t>, предназначенных для выполнения процессов, имеющих юридическую значимость</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ПО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Программное обеспечение</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ППО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Прикладное программное обеспечение</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Пользователь</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Специалист МО, допущенный к использованию Системы в рамках исполнения должностных обязанностей</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РЭМД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Подсистема «Федеральный реестр электронных медицинских документов» ЕГИСЗ</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СТП</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Служба технической поддержки Системы</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СРО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t>Электронная система регистрации обращений</w:t>
            </w:r>
          </w:p>
        </w:tc>
      </w:tr>
      <w:tr w:rsidR="0035062A" w:rsidRPr="002146F0" w:rsidTr="007130D4">
        <w:trPr>
          <w:trHeight w:val="23"/>
        </w:trPr>
        <w:tc>
          <w:tcPr>
            <w:tcW w:w="264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СЭМД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right="-2"/>
            </w:pPr>
            <w:r w:rsidRPr="002146F0">
              <w:rPr>
                <w:color w:val="000000"/>
              </w:rPr>
              <w:t>Структурированный электронный медицинский документ</w:t>
            </w:r>
          </w:p>
        </w:tc>
      </w:tr>
    </w:tbl>
    <w:p w:rsidR="0035062A" w:rsidRPr="002146F0" w:rsidRDefault="0035062A" w:rsidP="0035062A">
      <w:pPr>
        <w:pStyle w:val="1"/>
        <w:numPr>
          <w:ilvl w:val="0"/>
          <w:numId w:val="35"/>
        </w:numPr>
        <w:spacing w:before="240" w:after="60" w:line="240" w:lineRule="auto"/>
        <w:jc w:val="both"/>
        <w:rPr>
          <w:color w:val="000000"/>
        </w:rPr>
      </w:pPr>
      <w:r w:rsidRPr="002146F0">
        <w:rPr>
          <w:color w:val="000000"/>
        </w:rPr>
        <w:t xml:space="preserve">Назначение и цели оказания услуг </w:t>
      </w:r>
    </w:p>
    <w:p w:rsidR="0035062A" w:rsidRPr="002146F0" w:rsidRDefault="0035062A" w:rsidP="0035062A">
      <w:pPr>
        <w:pStyle w:val="a5"/>
        <w:ind w:firstLine="709"/>
        <w:jc w:val="both"/>
        <w:rPr>
          <w:rFonts w:ascii="Times New Roman" w:hAnsi="Times New Roman"/>
          <w:color w:val="000000"/>
          <w:sz w:val="24"/>
          <w:szCs w:val="24"/>
        </w:rPr>
      </w:pPr>
      <w:r w:rsidRPr="00E24C6C">
        <w:rPr>
          <w:rFonts w:ascii="Times New Roman" w:hAnsi="Times New Roman"/>
          <w:color w:val="000000"/>
          <w:sz w:val="24"/>
          <w:szCs w:val="24"/>
        </w:rPr>
        <w:t>Услуги оказываются Исполнителем для поддержания функционирования прикладного ПО Системы и обеспечения эксплуатации пользователями прикладного ПО</w:t>
      </w:r>
      <w:r w:rsidRPr="002146F0">
        <w:rPr>
          <w:rFonts w:ascii="Times New Roman" w:hAnsi="Times New Roman"/>
          <w:color w:val="000000"/>
          <w:sz w:val="24"/>
          <w:szCs w:val="24"/>
        </w:rPr>
        <w:t xml:space="preserve"> Системы в МО по назначению.</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Целью оказания услуг по сопровождению является:</w:t>
      </w:r>
    </w:p>
    <w:p w:rsidR="0035062A" w:rsidRPr="002146F0" w:rsidRDefault="0035062A" w:rsidP="0035062A">
      <w:pPr>
        <w:pStyle w:val="a5"/>
        <w:numPr>
          <w:ilvl w:val="0"/>
          <w:numId w:val="3"/>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обеспечение устойчивого функционирования компонентов Системы, обеспечение соответствия функциональности Системы параметрам, указанным в </w:t>
      </w:r>
      <w:r w:rsidRPr="00BE1698">
        <w:rPr>
          <w:rFonts w:ascii="Times New Roman" w:hAnsi="Times New Roman"/>
          <w:color w:val="000000"/>
          <w:sz w:val="24"/>
          <w:szCs w:val="24"/>
        </w:rPr>
        <w:t>настоящих условиях оказания услуг</w:t>
      </w:r>
      <w:r w:rsidRPr="002146F0">
        <w:rPr>
          <w:rFonts w:ascii="Times New Roman" w:hAnsi="Times New Roman"/>
          <w:color w:val="000000"/>
          <w:sz w:val="24"/>
          <w:szCs w:val="24"/>
        </w:rPr>
        <w:t>;</w:t>
      </w:r>
    </w:p>
    <w:p w:rsidR="0035062A" w:rsidRPr="002146F0" w:rsidRDefault="0035062A" w:rsidP="0035062A">
      <w:pPr>
        <w:pStyle w:val="a5"/>
        <w:numPr>
          <w:ilvl w:val="0"/>
          <w:numId w:val="3"/>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поддержание работоспособности </w:t>
      </w:r>
      <w:proofErr w:type="gramStart"/>
      <w:r w:rsidRPr="002146F0">
        <w:rPr>
          <w:rFonts w:ascii="Times New Roman" w:hAnsi="Times New Roman"/>
          <w:color w:val="000000"/>
          <w:sz w:val="24"/>
          <w:szCs w:val="24"/>
        </w:rPr>
        <w:t>прикладного</w:t>
      </w:r>
      <w:proofErr w:type="gramEnd"/>
      <w:r w:rsidRPr="002146F0">
        <w:rPr>
          <w:rFonts w:ascii="Times New Roman" w:hAnsi="Times New Roman"/>
          <w:color w:val="000000"/>
          <w:sz w:val="24"/>
          <w:szCs w:val="24"/>
        </w:rPr>
        <w:t xml:space="preserve"> ПО Системы, восстановление работоспособности при сбоях;</w:t>
      </w:r>
    </w:p>
    <w:p w:rsidR="0035062A" w:rsidRPr="002146F0" w:rsidRDefault="0035062A" w:rsidP="0035062A">
      <w:pPr>
        <w:pStyle w:val="a5"/>
        <w:numPr>
          <w:ilvl w:val="0"/>
          <w:numId w:val="3"/>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оперативное решение проблем и вопросов пользователей, связанных с использованием компонентов </w:t>
      </w:r>
      <w:proofErr w:type="gramStart"/>
      <w:r w:rsidRPr="002146F0">
        <w:rPr>
          <w:rFonts w:ascii="Times New Roman" w:hAnsi="Times New Roman"/>
          <w:color w:val="000000"/>
          <w:sz w:val="24"/>
          <w:szCs w:val="24"/>
        </w:rPr>
        <w:t>прикладного</w:t>
      </w:r>
      <w:proofErr w:type="gramEnd"/>
      <w:r w:rsidRPr="002146F0">
        <w:rPr>
          <w:rFonts w:ascii="Times New Roman" w:hAnsi="Times New Roman"/>
          <w:color w:val="000000"/>
          <w:sz w:val="24"/>
          <w:szCs w:val="24"/>
        </w:rPr>
        <w:t xml:space="preserve"> ПО Системы;</w:t>
      </w:r>
    </w:p>
    <w:p w:rsidR="0035062A" w:rsidRPr="002146F0" w:rsidRDefault="0035062A" w:rsidP="0035062A">
      <w:pPr>
        <w:pStyle w:val="a5"/>
        <w:numPr>
          <w:ilvl w:val="0"/>
          <w:numId w:val="3"/>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обеспечение соответствия функций Системы по запросам актуальным требованиям законодательства в сфере охраны здоровья граждан.</w:t>
      </w:r>
    </w:p>
    <w:p w:rsidR="0035062A" w:rsidRPr="002146F0" w:rsidRDefault="0035062A" w:rsidP="0035062A">
      <w:pPr>
        <w:pStyle w:val="1"/>
        <w:numPr>
          <w:ilvl w:val="0"/>
          <w:numId w:val="35"/>
        </w:numPr>
        <w:spacing w:before="240" w:after="60" w:line="240" w:lineRule="auto"/>
        <w:jc w:val="both"/>
      </w:pPr>
      <w:r w:rsidRPr="002146F0">
        <w:rPr>
          <w:color w:val="000000"/>
        </w:rPr>
        <w:lastRenderedPageBreak/>
        <w:t>Характеристика объекта автоматизации</w:t>
      </w:r>
    </w:p>
    <w:p w:rsidR="0035062A" w:rsidRPr="002146F0" w:rsidRDefault="0035062A" w:rsidP="0035062A">
      <w:pPr>
        <w:ind w:firstLine="709"/>
        <w:jc w:val="both"/>
      </w:pPr>
      <w:r w:rsidRPr="002146F0">
        <w:t xml:space="preserve">Система создана и функционирует на </w:t>
      </w:r>
      <w:proofErr w:type="gramStart"/>
      <w:r w:rsidRPr="002146F0">
        <w:t>базе программы</w:t>
      </w:r>
      <w:proofErr w:type="gramEnd"/>
      <w:r w:rsidRPr="002146F0">
        <w:t xml:space="preserve"> </w:t>
      </w:r>
      <w:r w:rsidRPr="002146F0">
        <w:rPr>
          <w:color w:val="000000"/>
        </w:rPr>
        <w:t>«МИС «Ариадна» (</w:t>
      </w:r>
      <w:r w:rsidRPr="002146F0">
        <w:t>Реестровая запись №11931 от 29.10.2021 в Реестре Российского программного обеспечения) и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w:t>
      </w:r>
    </w:p>
    <w:p w:rsidR="0035062A" w:rsidRPr="009067CE" w:rsidRDefault="0035062A" w:rsidP="0035062A">
      <w:pPr>
        <w:widowControl w:val="0"/>
        <w:ind w:firstLine="567"/>
      </w:pPr>
    </w:p>
    <w:p w:rsidR="0035062A" w:rsidRPr="002146F0" w:rsidRDefault="0035062A" w:rsidP="0035062A">
      <w:pPr>
        <w:pStyle w:val="2"/>
        <w:numPr>
          <w:ilvl w:val="1"/>
          <w:numId w:val="35"/>
        </w:numPr>
        <w:jc w:val="both"/>
        <w:rPr>
          <w:color w:val="000000"/>
          <w:sz w:val="24"/>
          <w:szCs w:val="24"/>
        </w:rPr>
      </w:pPr>
      <w:r w:rsidRPr="002146F0">
        <w:rPr>
          <w:color w:val="000000"/>
          <w:sz w:val="24"/>
          <w:szCs w:val="24"/>
        </w:rPr>
        <w:t xml:space="preserve">Функциональный состав Системы </w:t>
      </w:r>
    </w:p>
    <w:p w:rsidR="0035062A" w:rsidRPr="002146F0" w:rsidRDefault="0035062A" w:rsidP="0035062A">
      <w:pPr>
        <w:ind w:right="-2" w:firstLine="709"/>
        <w:jc w:val="both"/>
      </w:pPr>
      <w:proofErr w:type="spellStart"/>
      <w:r>
        <w:rPr>
          <w:color w:val="000000"/>
        </w:rPr>
        <w:t>С</w:t>
      </w:r>
      <w:r w:rsidRPr="002146F0">
        <w:rPr>
          <w:color w:val="000000"/>
        </w:rPr>
        <w:t>оставмодулей</w:t>
      </w:r>
      <w:proofErr w:type="spellEnd"/>
      <w:r w:rsidRPr="002146F0">
        <w:rPr>
          <w:color w:val="000000"/>
        </w:rPr>
        <w:t xml:space="preserve"> и сервисов (далее – компонентов) </w:t>
      </w:r>
      <w:r w:rsidRPr="002146F0">
        <w:t>программы «МИС «Ариадна»: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2"/>
        <w:gridCol w:w="8465"/>
      </w:tblGrid>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center"/>
              <w:rPr>
                <w:b/>
                <w:color w:val="000000"/>
                <w:lang w:eastAsia="en-US"/>
              </w:rPr>
            </w:pPr>
            <w:r w:rsidRPr="002146F0">
              <w:rPr>
                <w:b/>
                <w:color w:val="000000"/>
                <w:lang w:eastAsia="en-US"/>
              </w:rPr>
              <w:t xml:space="preserve">№ </w:t>
            </w:r>
            <w:proofErr w:type="spellStart"/>
            <w:proofErr w:type="gramStart"/>
            <w:r w:rsidRPr="002146F0">
              <w:rPr>
                <w:b/>
                <w:color w:val="000000"/>
                <w:lang w:eastAsia="en-US"/>
              </w:rPr>
              <w:t>п</w:t>
            </w:r>
            <w:proofErr w:type="spellEnd"/>
            <w:proofErr w:type="gramEnd"/>
            <w:r w:rsidRPr="002146F0">
              <w:rPr>
                <w:b/>
                <w:color w:val="000000"/>
                <w:lang w:eastAsia="en-US"/>
              </w:rPr>
              <w:t>/</w:t>
            </w:r>
            <w:proofErr w:type="spellStart"/>
            <w:r w:rsidRPr="002146F0">
              <w:rPr>
                <w:b/>
                <w:color w:val="000000"/>
                <w:lang w:eastAsia="en-US"/>
              </w:rPr>
              <w:t>п</w:t>
            </w:r>
            <w:proofErr w:type="spellEnd"/>
          </w:p>
        </w:tc>
        <w:tc>
          <w:tcPr>
            <w:tcW w:w="8465"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center"/>
              <w:rPr>
                <w:b/>
                <w:color w:val="000000"/>
                <w:lang w:eastAsia="en-US"/>
              </w:rPr>
            </w:pPr>
            <w:r w:rsidRPr="002146F0">
              <w:rPr>
                <w:b/>
                <w:color w:val="000000"/>
                <w:lang w:eastAsia="en-US"/>
              </w:rPr>
              <w:t xml:space="preserve">Название </w:t>
            </w:r>
            <w:r w:rsidRPr="002146F0">
              <w:rPr>
                <w:b/>
                <w:lang w:eastAsia="en-US"/>
              </w:rPr>
              <w:t>программных модулей</w:t>
            </w:r>
          </w:p>
        </w:tc>
      </w:tr>
      <w:tr w:rsidR="0035062A" w:rsidRPr="002146F0" w:rsidTr="007130D4">
        <w:trPr>
          <w:trHeight w:val="283"/>
        </w:trPr>
        <w:tc>
          <w:tcPr>
            <w:tcW w:w="9237" w:type="dxa"/>
            <w:gridSpan w:val="2"/>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b/>
                <w:color w:val="000000"/>
                <w:lang w:eastAsia="en-US"/>
              </w:rPr>
            </w:pPr>
            <w:r w:rsidRPr="002146F0">
              <w:rPr>
                <w:b/>
                <w:color w:val="000000"/>
                <w:lang w:eastAsia="en-US"/>
              </w:rPr>
              <w:t>Состав медицинской информационной системы</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w:t>
            </w:r>
            <w:proofErr w:type="spellStart"/>
            <w:r w:rsidRPr="002146F0">
              <w:t>Контент</w:t>
            </w:r>
            <w:proofErr w:type="spellEnd"/>
            <w:r w:rsidRPr="002146F0">
              <w:t>. Справочники (адресная система, структура учреждения, медперсонал, универсальные справочник)»</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«Экономист»</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lang w:eastAsia="en-US"/>
              </w:rPr>
            </w:pPr>
            <w:r w:rsidRPr="002146F0">
              <w:rPr>
                <w:lang w:eastAsia="en-US"/>
              </w:rPr>
              <w:t>3</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«Генератор отчетов»</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4</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«Администратор»</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5</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«Системный администратор»</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lang w:eastAsia="en-US"/>
              </w:rPr>
            </w:pPr>
            <w:r w:rsidRPr="002146F0">
              <w:rPr>
                <w:lang w:eastAsia="en-US"/>
              </w:rPr>
              <w:t>6</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«Система протоколирования»</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7</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«Регистратура»</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8</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«Расписания»</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9</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«Амбулаторная история (Стат. талоны, ведомость врачей, ввод услуг, ведение законченных случаев)»</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10</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«Дневной стационар»</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11</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 xml:space="preserve">АРМ «Выписной эпикриз. (Стационарный </w:t>
            </w:r>
            <w:proofErr w:type="spellStart"/>
            <w:r w:rsidRPr="002146F0">
              <w:t>стат-талон</w:t>
            </w:r>
            <w:proofErr w:type="spellEnd"/>
            <w:r w:rsidRPr="002146F0">
              <w:t>, ввод услуг)»</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12</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«Финансы (Выставление счетов)»</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13</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w:t>
            </w:r>
            <w:proofErr w:type="spellStart"/>
            <w:r w:rsidRPr="002146F0">
              <w:t>Контент</w:t>
            </w:r>
            <w:proofErr w:type="spellEnd"/>
            <w:r w:rsidRPr="002146F0">
              <w:t xml:space="preserve">. Финансовые отчеты» </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14</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«Врач поликлиники»</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15</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АРМ «Врач стационара»</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16</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«Постовая сестра»</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17</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«Рабочее место врача диагноста (УЗИ, ОФД, Эндоскопия, Лучевая диагностика, Рентген  и т.д.)»</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18</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«Вакцинация»</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19</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w:t>
            </w:r>
            <w:proofErr w:type="spellStart"/>
            <w:r w:rsidRPr="002146F0">
              <w:rPr>
                <w:lang w:eastAsia="en-US"/>
              </w:rPr>
              <w:t>Контент</w:t>
            </w:r>
            <w:proofErr w:type="spellEnd"/>
            <w:r w:rsidRPr="002146F0">
              <w:rPr>
                <w:lang w:eastAsia="en-US"/>
              </w:rPr>
              <w:t>. Статистика поликлиники»</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20</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w:t>
            </w:r>
            <w:proofErr w:type="spellStart"/>
            <w:r w:rsidRPr="002146F0">
              <w:rPr>
                <w:lang w:eastAsia="en-US"/>
              </w:rPr>
              <w:t>Контент</w:t>
            </w:r>
            <w:proofErr w:type="spellEnd"/>
            <w:r w:rsidRPr="002146F0">
              <w:rPr>
                <w:lang w:eastAsia="en-US"/>
              </w:rPr>
              <w:t>. Статистика стационара»</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21</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«Склад. Базовый модуль (Аптека, склад расходных материалов с поддержкой ИС МДЛП)»</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22</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«Склад (материально-ответственные лица)»</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23</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proofErr w:type="gramStart"/>
            <w:r w:rsidRPr="002146F0">
              <w:rPr>
                <w:lang w:eastAsia="en-US"/>
              </w:rPr>
              <w:t xml:space="preserve">АРМ «Конвертер (интеграция с внешней ЛИС) ЛИС "Ариадна" на базе </w:t>
            </w:r>
            <w:proofErr w:type="spellStart"/>
            <w:r w:rsidRPr="002146F0">
              <w:rPr>
                <w:lang w:eastAsia="en-US"/>
              </w:rPr>
              <w:t>Брегис</w:t>
            </w:r>
            <w:proofErr w:type="spellEnd"/>
            <w:r w:rsidRPr="002146F0">
              <w:rPr>
                <w:lang w:eastAsia="en-US"/>
              </w:rPr>
              <w:t>»</w:t>
            </w:r>
            <w:proofErr w:type="gramEnd"/>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24</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«Обмен данными с ТФОМС (выставление счетов в территориальный фонд ОМС)»</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lang w:eastAsia="en-US"/>
              </w:rPr>
            </w:pPr>
            <w:r w:rsidRPr="002146F0">
              <w:rPr>
                <w:lang w:eastAsia="en-US"/>
              </w:rPr>
              <w:t>25</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w:t>
            </w:r>
            <w:proofErr w:type="spellStart"/>
            <w:r w:rsidRPr="002146F0">
              <w:rPr>
                <w:lang w:eastAsia="en-US"/>
              </w:rPr>
              <w:t>Самозапись</w:t>
            </w:r>
            <w:proofErr w:type="spellEnd"/>
            <w:r w:rsidRPr="002146F0">
              <w:rPr>
                <w:lang w:eastAsia="en-US"/>
              </w:rPr>
              <w:t xml:space="preserve"> (система </w:t>
            </w:r>
            <w:proofErr w:type="spellStart"/>
            <w:r w:rsidRPr="002146F0">
              <w:rPr>
                <w:lang w:eastAsia="en-US"/>
              </w:rPr>
              <w:t>самозаписи</w:t>
            </w:r>
            <w:proofErr w:type="spellEnd"/>
            <w:r w:rsidRPr="002146F0">
              <w:rPr>
                <w:lang w:eastAsia="en-US"/>
              </w:rPr>
              <w:t xml:space="preserve"> пациентов в поликлинику через интернет)»</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26</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«Справки (больничные листы, справки о рождении, смерти, справки для вида на жительство, разрешение на ношение оружия и т.д.)»</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color w:val="000000"/>
                <w:lang w:eastAsia="en-US"/>
              </w:rPr>
            </w:pPr>
            <w:r w:rsidRPr="002146F0">
              <w:rPr>
                <w:color w:val="000000"/>
                <w:lang w:eastAsia="en-US"/>
              </w:rPr>
              <w:t>27</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АРМ «Процедурный кабинет»</w:t>
            </w:r>
          </w:p>
        </w:tc>
      </w:tr>
      <w:tr w:rsidR="0035062A" w:rsidRPr="002146F0" w:rsidTr="007130D4">
        <w:tc>
          <w:tcPr>
            <w:tcW w:w="9237" w:type="dxa"/>
            <w:gridSpan w:val="2"/>
            <w:tcBorders>
              <w:top w:val="single" w:sz="4" w:space="0" w:color="auto"/>
              <w:left w:val="single" w:sz="4" w:space="0" w:color="auto"/>
              <w:bottom w:val="single" w:sz="4" w:space="0" w:color="auto"/>
              <w:right w:val="single" w:sz="4" w:space="0" w:color="auto"/>
            </w:tcBorders>
            <w:hideMark/>
          </w:tcPr>
          <w:p w:rsidR="0035062A" w:rsidRPr="002146F0" w:rsidRDefault="0035062A" w:rsidP="007130D4">
            <w:pPr>
              <w:tabs>
                <w:tab w:val="left" w:pos="284"/>
              </w:tabs>
              <w:ind w:right="1"/>
              <w:contextualSpacing/>
              <w:jc w:val="both"/>
              <w:rPr>
                <w:b/>
                <w:color w:val="000000"/>
                <w:lang w:eastAsia="en-US"/>
              </w:rPr>
            </w:pPr>
            <w:r w:rsidRPr="002146F0">
              <w:rPr>
                <w:b/>
                <w:color w:val="000000"/>
                <w:lang w:eastAsia="en-US"/>
              </w:rPr>
              <w:t>Состав интеграционных сервисов</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28</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lastRenderedPageBreak/>
              <w:t>29</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«Интегрированной электронной медицинской карты (ИЭМК)»</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30</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«Управления Очередями (УО)»</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31</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«Перинатальный регистр»</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32</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«Записи на Прием к Врачу (ФЭР</w:t>
            </w:r>
            <w:proofErr w:type="gramStart"/>
            <w:r w:rsidRPr="002146F0">
              <w:t>4</w:t>
            </w:r>
            <w:proofErr w:type="gramEnd"/>
            <w:r w:rsidRPr="002146F0">
              <w:t>)»</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33</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«Обмена данными лабораторных исследований (ОДЛИ)»</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34</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«Обмена данными инструментальных исследований (ОДИИ)»</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35</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36</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терминологии (НСИ)</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37</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«Записи на Прием к врачу по направлению»</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38</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 xml:space="preserve">Сервис «Прикрепление </w:t>
            </w:r>
            <w:proofErr w:type="spellStart"/>
            <w:r w:rsidRPr="002146F0">
              <w:t>онлайн</w:t>
            </w:r>
            <w:proofErr w:type="spellEnd"/>
            <w:r w:rsidRPr="002146F0">
              <w:t>»</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39</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«Обратного приема документов»</w:t>
            </w:r>
          </w:p>
        </w:tc>
      </w:tr>
      <w:tr w:rsidR="0035062A" w:rsidRPr="002146F0" w:rsidTr="007130D4">
        <w:tc>
          <w:tcPr>
            <w:tcW w:w="772" w:type="dxa"/>
            <w:tcBorders>
              <w:top w:val="single" w:sz="4" w:space="0" w:color="auto"/>
              <w:left w:val="single" w:sz="4" w:space="0" w:color="auto"/>
              <w:bottom w:val="single" w:sz="4" w:space="0" w:color="auto"/>
              <w:right w:val="single" w:sz="4" w:space="0" w:color="auto"/>
            </w:tcBorders>
          </w:tcPr>
          <w:p w:rsidR="0035062A" w:rsidRPr="002146F0" w:rsidRDefault="0035062A" w:rsidP="007130D4">
            <w:pPr>
              <w:tabs>
                <w:tab w:val="left" w:pos="284"/>
              </w:tabs>
              <w:ind w:right="1"/>
              <w:jc w:val="both"/>
              <w:rPr>
                <w:lang w:eastAsia="en-US"/>
              </w:rPr>
            </w:pPr>
            <w:r w:rsidRPr="002146F0">
              <w:rPr>
                <w:lang w:eastAsia="en-US"/>
              </w:rPr>
              <w:t>40</w:t>
            </w:r>
          </w:p>
        </w:tc>
        <w:tc>
          <w:tcPr>
            <w:tcW w:w="8465" w:type="dxa"/>
            <w:tcBorders>
              <w:top w:val="single" w:sz="4" w:space="0" w:color="auto"/>
              <w:left w:val="single" w:sz="4" w:space="0" w:color="auto"/>
              <w:bottom w:val="single" w:sz="4" w:space="0" w:color="auto"/>
              <w:right w:val="single" w:sz="4" w:space="0" w:color="auto"/>
            </w:tcBorders>
          </w:tcPr>
          <w:p w:rsidR="0035062A" w:rsidRPr="002146F0" w:rsidRDefault="0035062A" w:rsidP="007130D4">
            <w:r w:rsidRPr="002146F0">
              <w:t>Сервис «Вызова врача на дом»</w:t>
            </w:r>
          </w:p>
        </w:tc>
      </w:tr>
    </w:tbl>
    <w:p w:rsidR="0035062A" w:rsidRPr="00737A26" w:rsidRDefault="0035062A" w:rsidP="0035062A">
      <w:pPr>
        <w:pStyle w:val="1"/>
        <w:numPr>
          <w:ilvl w:val="0"/>
          <w:numId w:val="35"/>
        </w:numPr>
        <w:spacing w:before="240" w:after="60" w:line="240" w:lineRule="auto"/>
        <w:jc w:val="both"/>
        <w:rPr>
          <w:color w:val="000000"/>
        </w:rPr>
      </w:pPr>
      <w:r w:rsidRPr="00737A26">
        <w:t>Общие характеристики структуры и функционирования прикладного ПО Системы на платфор</w:t>
      </w:r>
      <w:r w:rsidRPr="00737A26">
        <w:rPr>
          <w:color w:val="000000"/>
        </w:rPr>
        <w:t>ме МИС «Ариадна»</w:t>
      </w:r>
    </w:p>
    <w:p w:rsidR="0035062A" w:rsidRPr="002146F0" w:rsidRDefault="0035062A" w:rsidP="0035062A">
      <w:pPr>
        <w:pStyle w:val="4"/>
        <w:numPr>
          <w:ilvl w:val="1"/>
          <w:numId w:val="35"/>
        </w:numPr>
        <w:autoSpaceDE w:val="0"/>
        <w:jc w:val="both"/>
        <w:rPr>
          <w:color w:val="000000"/>
        </w:rPr>
      </w:pPr>
      <w:r>
        <w:rPr>
          <w:color w:val="000000"/>
        </w:rPr>
        <w:t>–</w:t>
      </w:r>
      <w:r w:rsidRPr="002146F0">
        <w:rPr>
          <w:color w:val="000000"/>
        </w:rPr>
        <w:t>Режимы функционирования прикладного ПО Системы</w:t>
      </w:r>
    </w:p>
    <w:p w:rsidR="0035062A" w:rsidRDefault="0035062A" w:rsidP="0035062A">
      <w:pPr>
        <w:ind w:right="-2" w:firstLine="567"/>
        <w:jc w:val="both"/>
        <w:rPr>
          <w:color w:val="000000"/>
        </w:rPr>
      </w:pPr>
    </w:p>
    <w:tbl>
      <w:tblPr>
        <w:tblStyle w:val="aa"/>
        <w:tblW w:w="0" w:type="auto"/>
        <w:tblLook w:val="04A0"/>
      </w:tblPr>
      <w:tblGrid>
        <w:gridCol w:w="2186"/>
        <w:gridCol w:w="7159"/>
      </w:tblGrid>
      <w:tr w:rsidR="0035062A" w:rsidRPr="00737A26" w:rsidTr="007130D4">
        <w:tc>
          <w:tcPr>
            <w:tcW w:w="2186" w:type="dxa"/>
          </w:tcPr>
          <w:p w:rsidR="0035062A" w:rsidRPr="00737A26" w:rsidRDefault="0035062A" w:rsidP="007130D4">
            <w:pPr>
              <w:ind w:right="-2"/>
              <w:jc w:val="both"/>
              <w:rPr>
                <w:color w:val="000000"/>
              </w:rPr>
            </w:pPr>
            <w:r w:rsidRPr="00737A26">
              <w:rPr>
                <w:color w:val="000000"/>
              </w:rPr>
              <w:t>Режим</w:t>
            </w:r>
          </w:p>
        </w:tc>
        <w:tc>
          <w:tcPr>
            <w:tcW w:w="7159" w:type="dxa"/>
          </w:tcPr>
          <w:p w:rsidR="0035062A" w:rsidRPr="00737A26" w:rsidRDefault="0035062A" w:rsidP="007130D4">
            <w:pPr>
              <w:ind w:right="-2"/>
              <w:jc w:val="both"/>
              <w:rPr>
                <w:color w:val="000000"/>
              </w:rPr>
            </w:pPr>
            <w:r w:rsidRPr="00737A26">
              <w:rPr>
                <w:color w:val="000000"/>
              </w:rPr>
              <w:t>Описание</w:t>
            </w:r>
          </w:p>
        </w:tc>
      </w:tr>
      <w:tr w:rsidR="0035062A" w:rsidRPr="00737A26" w:rsidTr="007130D4">
        <w:tc>
          <w:tcPr>
            <w:tcW w:w="2186" w:type="dxa"/>
          </w:tcPr>
          <w:p w:rsidR="0035062A" w:rsidRPr="00737A26" w:rsidRDefault="0035062A" w:rsidP="007130D4">
            <w:pPr>
              <w:ind w:right="-2"/>
              <w:jc w:val="both"/>
              <w:rPr>
                <w:color w:val="000000"/>
              </w:rPr>
            </w:pPr>
            <w:r w:rsidRPr="00737A26">
              <w:rPr>
                <w:color w:val="000000"/>
              </w:rPr>
              <w:t xml:space="preserve">Штатный </w:t>
            </w:r>
          </w:p>
        </w:tc>
        <w:tc>
          <w:tcPr>
            <w:tcW w:w="7159" w:type="dxa"/>
          </w:tcPr>
          <w:p w:rsidR="0035062A" w:rsidRPr="00737A26" w:rsidRDefault="0035062A" w:rsidP="007130D4">
            <w:pPr>
              <w:suppressAutoHyphens/>
              <w:ind w:right="-2"/>
              <w:jc w:val="both"/>
              <w:rPr>
                <w:color w:val="000000"/>
              </w:rPr>
            </w:pPr>
            <w:r w:rsidRPr="00737A26">
              <w:rPr>
                <w:color w:val="000000"/>
              </w:rPr>
              <w:t>- пользователям прикладного ПО Системы предоставляется доступ к функциям и данным прикладного ПО Системы в соответствии с условиями оказания услуг;</w:t>
            </w:r>
          </w:p>
          <w:p w:rsidR="0035062A" w:rsidRPr="00737A26" w:rsidRDefault="0035062A" w:rsidP="007130D4">
            <w:pPr>
              <w:suppressAutoHyphens/>
              <w:ind w:right="-2"/>
              <w:jc w:val="both"/>
              <w:rPr>
                <w:color w:val="000000"/>
              </w:rPr>
            </w:pPr>
            <w:r w:rsidRPr="00737A26">
              <w:rPr>
                <w:color w:val="000000"/>
              </w:rPr>
              <w:t>- в соответствии с программным и аппаратным обеспечением</w:t>
            </w:r>
            <w:r>
              <w:rPr>
                <w:color w:val="000000"/>
              </w:rPr>
              <w:t xml:space="preserve"> </w:t>
            </w:r>
            <w:r w:rsidRPr="00737A26">
              <w:rPr>
                <w:color w:val="000000"/>
              </w:rPr>
              <w:t>предоставляют возможность постоянного функционирования в режиме — 24 часа в сутки, 7 дней в неделю (24х7), с перерывами на обслуживание в части обновления Системы</w:t>
            </w:r>
          </w:p>
          <w:p w:rsidR="0035062A" w:rsidRPr="00737A26" w:rsidRDefault="0035062A" w:rsidP="007130D4">
            <w:pPr>
              <w:ind w:right="-2"/>
              <w:jc w:val="both"/>
              <w:rPr>
                <w:color w:val="000000"/>
              </w:rPr>
            </w:pPr>
          </w:p>
        </w:tc>
      </w:tr>
      <w:tr w:rsidR="0035062A" w:rsidTr="007130D4">
        <w:tc>
          <w:tcPr>
            <w:tcW w:w="2186" w:type="dxa"/>
          </w:tcPr>
          <w:p w:rsidR="0035062A" w:rsidRPr="00737A26" w:rsidRDefault="0035062A" w:rsidP="007130D4">
            <w:pPr>
              <w:ind w:right="-2"/>
              <w:jc w:val="both"/>
              <w:rPr>
                <w:color w:val="000000"/>
              </w:rPr>
            </w:pPr>
            <w:r w:rsidRPr="00737A26">
              <w:rPr>
                <w:color w:val="000000"/>
              </w:rPr>
              <w:t>Профилактический</w:t>
            </w:r>
          </w:p>
        </w:tc>
        <w:tc>
          <w:tcPr>
            <w:tcW w:w="7159" w:type="dxa"/>
          </w:tcPr>
          <w:p w:rsidR="0035062A" w:rsidRPr="00737A26" w:rsidRDefault="0035062A" w:rsidP="007130D4">
            <w:pPr>
              <w:ind w:right="-2" w:firstLine="567"/>
              <w:jc w:val="both"/>
              <w:rPr>
                <w:color w:val="000000"/>
              </w:rPr>
            </w:pPr>
            <w:r w:rsidRPr="00737A26">
              <w:rPr>
                <w:color w:val="000000"/>
              </w:rPr>
              <w:t>- режим, необходимый для проведения обслуживания, изменения конфигурации и состава аппаратных и программных средств Системы, восстановления данных Системы после сбоев и аварий (предполагает обновление и профилактическое обслуживание программно-аппаратного обеспечения платформы МИС «Ариадна», изменения конфигурации компонентов);</w:t>
            </w:r>
          </w:p>
          <w:p w:rsidR="0035062A" w:rsidRDefault="0035062A" w:rsidP="007130D4">
            <w:pPr>
              <w:ind w:right="-2"/>
              <w:jc w:val="both"/>
              <w:rPr>
                <w:color w:val="000000"/>
              </w:rPr>
            </w:pPr>
            <w:r w:rsidRPr="00737A26">
              <w:rPr>
                <w:color w:val="000000"/>
              </w:rPr>
              <w:t>- допускается недоступность функциональности прикладного ПО Системы на платформе МИС «Ариадна».</w:t>
            </w:r>
          </w:p>
          <w:p w:rsidR="0035062A" w:rsidRDefault="0035062A" w:rsidP="007130D4">
            <w:pPr>
              <w:suppressAutoHyphens/>
              <w:ind w:right="-2"/>
              <w:jc w:val="both"/>
              <w:rPr>
                <w:color w:val="000000"/>
              </w:rPr>
            </w:pPr>
          </w:p>
        </w:tc>
      </w:tr>
    </w:tbl>
    <w:p w:rsidR="0035062A" w:rsidRDefault="0035062A" w:rsidP="0035062A">
      <w:pPr>
        <w:ind w:right="-2" w:firstLine="567"/>
        <w:jc w:val="both"/>
        <w:rPr>
          <w:color w:val="000000"/>
        </w:rPr>
      </w:pPr>
    </w:p>
    <w:p w:rsidR="0035062A" w:rsidRPr="00187896" w:rsidRDefault="0035062A" w:rsidP="0035062A">
      <w:pPr>
        <w:pStyle w:val="3"/>
        <w:keepLines w:val="0"/>
        <w:numPr>
          <w:ilvl w:val="1"/>
          <w:numId w:val="35"/>
        </w:numPr>
        <w:suppressAutoHyphens/>
        <w:spacing w:before="240" w:after="60" w:line="240" w:lineRule="auto"/>
        <w:jc w:val="both"/>
        <w:rPr>
          <w:b w:val="0"/>
          <w:bCs w:val="0"/>
          <w:color w:val="000000"/>
        </w:rPr>
      </w:pPr>
      <w:r w:rsidRPr="00187896">
        <w:rPr>
          <w:b w:val="0"/>
          <w:color w:val="000000"/>
        </w:rPr>
        <w:t>Характеристики надежности</w:t>
      </w:r>
    </w:p>
    <w:p w:rsidR="0035062A" w:rsidRPr="00187896" w:rsidRDefault="0035062A" w:rsidP="0035062A">
      <w:pPr>
        <w:ind w:right="-2" w:firstLine="567"/>
        <w:jc w:val="both"/>
        <w:rPr>
          <w:color w:val="000000"/>
        </w:rPr>
      </w:pPr>
      <w:r w:rsidRPr="00187896">
        <w:rPr>
          <w:color w:val="000000"/>
        </w:rPr>
        <w:t xml:space="preserve">К аварийным ситуациям относятся: </w:t>
      </w:r>
    </w:p>
    <w:p w:rsidR="0035062A" w:rsidRPr="00187896" w:rsidRDefault="0035062A" w:rsidP="0035062A">
      <w:pPr>
        <w:numPr>
          <w:ilvl w:val="0"/>
          <w:numId w:val="30"/>
        </w:numPr>
        <w:suppressAutoHyphens/>
        <w:ind w:right="-2"/>
        <w:jc w:val="both"/>
        <w:rPr>
          <w:color w:val="000000"/>
          <w:lang w:val="en-US"/>
        </w:rPr>
      </w:pPr>
      <w:proofErr w:type="spellStart"/>
      <w:r w:rsidRPr="00187896">
        <w:rPr>
          <w:color w:val="000000"/>
          <w:lang w:val="en-US"/>
        </w:rPr>
        <w:t>Отказ</w:t>
      </w:r>
      <w:proofErr w:type="spellEnd"/>
      <w:r>
        <w:rPr>
          <w:color w:val="000000"/>
        </w:rPr>
        <w:t xml:space="preserve"> </w:t>
      </w:r>
      <w:r w:rsidRPr="00187896">
        <w:rPr>
          <w:color w:val="000000"/>
        </w:rPr>
        <w:t xml:space="preserve">прикладного ПО </w:t>
      </w:r>
      <w:proofErr w:type="spellStart"/>
      <w:r w:rsidRPr="00187896">
        <w:rPr>
          <w:color w:val="000000"/>
          <w:lang w:val="en-US"/>
        </w:rPr>
        <w:t>Системы</w:t>
      </w:r>
      <w:proofErr w:type="spellEnd"/>
      <w:r w:rsidRPr="00187896">
        <w:rPr>
          <w:color w:val="000000"/>
          <w:lang w:val="en-US"/>
        </w:rPr>
        <w:t>;</w:t>
      </w:r>
    </w:p>
    <w:p w:rsidR="0035062A" w:rsidRPr="00187896" w:rsidRDefault="0035062A" w:rsidP="0035062A">
      <w:pPr>
        <w:numPr>
          <w:ilvl w:val="0"/>
          <w:numId w:val="30"/>
        </w:numPr>
        <w:suppressAutoHyphens/>
        <w:ind w:right="-2"/>
        <w:jc w:val="both"/>
        <w:rPr>
          <w:color w:val="000000"/>
        </w:rPr>
      </w:pPr>
      <w:proofErr w:type="spellStart"/>
      <w:r w:rsidRPr="00187896">
        <w:rPr>
          <w:color w:val="000000"/>
          <w:lang w:val="en-US"/>
        </w:rPr>
        <w:t>Сбой</w:t>
      </w:r>
      <w:proofErr w:type="spellEnd"/>
      <w:r>
        <w:rPr>
          <w:color w:val="000000"/>
        </w:rPr>
        <w:t xml:space="preserve"> </w:t>
      </w:r>
      <w:r w:rsidRPr="00187896">
        <w:rPr>
          <w:color w:val="000000"/>
        </w:rPr>
        <w:t xml:space="preserve">прикладного ПО </w:t>
      </w:r>
      <w:proofErr w:type="spellStart"/>
      <w:r w:rsidRPr="00187896">
        <w:rPr>
          <w:color w:val="000000"/>
          <w:lang w:val="en-US"/>
        </w:rPr>
        <w:t>Системы</w:t>
      </w:r>
      <w:proofErr w:type="spellEnd"/>
      <w:r w:rsidRPr="00187896">
        <w:rPr>
          <w:color w:val="000000"/>
          <w:lang w:val="en-US"/>
        </w:rPr>
        <w:t>.</w:t>
      </w:r>
    </w:p>
    <w:p w:rsidR="0035062A" w:rsidRPr="00187896" w:rsidRDefault="0035062A" w:rsidP="0035062A">
      <w:pPr>
        <w:ind w:right="-2" w:firstLine="567"/>
        <w:jc w:val="both"/>
        <w:rPr>
          <w:color w:val="000000"/>
        </w:rPr>
      </w:pPr>
      <w:proofErr w:type="gramStart"/>
      <w:r w:rsidRPr="00187896">
        <w:rPr>
          <w:color w:val="000000"/>
        </w:rPr>
        <w:t xml:space="preserve">Отказом прикладного ПО Системы следует считать событие, состоящее в утрате работоспособности прикладного ПО Системы на платформе МИС «Ариадна» и приводящее к невыполнению или неправильному выполнению тестов или задач функциональных компонентов. </w:t>
      </w:r>
      <w:proofErr w:type="gramEnd"/>
    </w:p>
    <w:p w:rsidR="0035062A" w:rsidRPr="00187896" w:rsidRDefault="0035062A" w:rsidP="0035062A">
      <w:pPr>
        <w:ind w:right="-2" w:firstLine="567"/>
        <w:jc w:val="both"/>
        <w:rPr>
          <w:color w:val="000000"/>
        </w:rPr>
      </w:pPr>
      <w:proofErr w:type="gramStart"/>
      <w:r w:rsidRPr="00187896">
        <w:rPr>
          <w:color w:val="000000"/>
        </w:rPr>
        <w:t>Сбоем прикладного ПО Системы следует считать событие, состоящее во временной утрате работоспособности прикладного ПО Системы на платформе МИС «Ариадна» и характеризуемое возникновением ошибки при выполнении тестов или задач функциональных компонентов.</w:t>
      </w:r>
      <w:proofErr w:type="gramEnd"/>
    </w:p>
    <w:p w:rsidR="0035062A" w:rsidRPr="00187896" w:rsidRDefault="0035062A" w:rsidP="0035062A">
      <w:pPr>
        <w:ind w:right="-2" w:firstLine="567"/>
        <w:jc w:val="both"/>
        <w:rPr>
          <w:color w:val="000000"/>
        </w:rPr>
      </w:pPr>
      <w:r w:rsidRPr="00187896">
        <w:rPr>
          <w:color w:val="000000"/>
        </w:rPr>
        <w:lastRenderedPageBreak/>
        <w:t>Восстановление работоспособности прикладного ПО Системы при отказе или сбое выполняется проведением повторной загрузки программного обеспечения Системы на платформе МИС «Ариадна» и тестирования перед выполнением задач функциональных компонентов.</w:t>
      </w:r>
    </w:p>
    <w:p w:rsidR="0035062A" w:rsidRPr="00187896" w:rsidRDefault="0035062A" w:rsidP="0035062A">
      <w:pPr>
        <w:ind w:right="-2" w:firstLine="567"/>
        <w:jc w:val="both"/>
        <w:rPr>
          <w:color w:val="000000"/>
        </w:rPr>
      </w:pPr>
      <w:proofErr w:type="gramStart"/>
      <w:r w:rsidRPr="00187896">
        <w:rPr>
          <w:color w:val="000000"/>
        </w:rPr>
        <w:t>Прикладное</w:t>
      </w:r>
      <w:proofErr w:type="gramEnd"/>
      <w:r w:rsidRPr="00187896">
        <w:rPr>
          <w:color w:val="000000"/>
        </w:rPr>
        <w:t xml:space="preserve"> ПО Системы в целом сохраняет работоспособность при некорректных действиях пользователя.</w:t>
      </w:r>
    </w:p>
    <w:p w:rsidR="0035062A" w:rsidRPr="00187896" w:rsidRDefault="0035062A" w:rsidP="0035062A">
      <w:pPr>
        <w:ind w:firstLine="567"/>
        <w:jc w:val="both"/>
        <w:rPr>
          <w:color w:val="000000"/>
        </w:rPr>
      </w:pPr>
      <w:r w:rsidRPr="00187896">
        <w:rPr>
          <w:color w:val="000000"/>
        </w:rPr>
        <w:t>Прикладное ПО Системы обладает надежностью, обеспечивающей работу пользователей в круглосуточном режиме без перерывов и оперативное восстановление работоспособности при сбоях.</w:t>
      </w:r>
    </w:p>
    <w:p w:rsidR="0035062A" w:rsidRPr="002146F0" w:rsidRDefault="0035062A" w:rsidP="0035062A">
      <w:pPr>
        <w:ind w:right="-2" w:firstLine="567"/>
        <w:jc w:val="both"/>
        <w:rPr>
          <w:color w:val="000000"/>
        </w:rPr>
      </w:pPr>
    </w:p>
    <w:p w:rsidR="0035062A" w:rsidRPr="002146F0" w:rsidRDefault="0035062A" w:rsidP="0035062A">
      <w:pPr>
        <w:pStyle w:val="3"/>
        <w:keepLines w:val="0"/>
        <w:numPr>
          <w:ilvl w:val="1"/>
          <w:numId w:val="35"/>
        </w:numPr>
        <w:suppressAutoHyphens/>
        <w:spacing w:before="240" w:after="60" w:line="240" w:lineRule="auto"/>
        <w:jc w:val="both"/>
        <w:rPr>
          <w:b w:val="0"/>
          <w:color w:val="000000"/>
        </w:rPr>
      </w:pPr>
      <w:r w:rsidRPr="002146F0">
        <w:rPr>
          <w:b w:val="0"/>
          <w:color w:val="000000"/>
        </w:rPr>
        <w:t>Защита информации от несанкционированного доступа</w:t>
      </w:r>
    </w:p>
    <w:p w:rsidR="0035062A" w:rsidRPr="002146F0" w:rsidRDefault="0035062A" w:rsidP="0035062A">
      <w:pPr>
        <w:ind w:right="-2" w:firstLine="567"/>
        <w:jc w:val="both"/>
        <w:rPr>
          <w:color w:val="000000"/>
        </w:rPr>
      </w:pPr>
      <w:proofErr w:type="gramStart"/>
      <w:r w:rsidRPr="002146F0">
        <w:rPr>
          <w:color w:val="000000"/>
        </w:rPr>
        <w:t>Прикладное</w:t>
      </w:r>
      <w:proofErr w:type="gramEnd"/>
      <w:r w:rsidRPr="002146F0">
        <w:rPr>
          <w:color w:val="000000"/>
        </w:rPr>
        <w:t xml:space="preserve"> ПО Системы обеспечивает защиту данных от несанкционированного доступа в следующем объеме:</w:t>
      </w:r>
    </w:p>
    <w:p w:rsidR="0035062A" w:rsidRPr="002146F0" w:rsidRDefault="0035062A" w:rsidP="0035062A">
      <w:pPr>
        <w:numPr>
          <w:ilvl w:val="0"/>
          <w:numId w:val="30"/>
        </w:numPr>
        <w:suppressAutoHyphens/>
        <w:ind w:right="-2"/>
        <w:jc w:val="both"/>
        <w:rPr>
          <w:color w:val="000000"/>
        </w:rPr>
      </w:pPr>
      <w:r w:rsidRPr="002146F0">
        <w:rPr>
          <w:color w:val="000000"/>
        </w:rPr>
        <w:t>Аутентификация пользователей при доступе к рабочей станции осуществляется средствами операционной системы;</w:t>
      </w:r>
    </w:p>
    <w:p w:rsidR="0035062A" w:rsidRPr="002146F0" w:rsidRDefault="0035062A" w:rsidP="0035062A">
      <w:pPr>
        <w:numPr>
          <w:ilvl w:val="0"/>
          <w:numId w:val="30"/>
        </w:numPr>
        <w:suppressAutoHyphens/>
        <w:ind w:right="-2"/>
        <w:jc w:val="both"/>
        <w:rPr>
          <w:color w:val="000000"/>
        </w:rPr>
      </w:pPr>
      <w:r w:rsidRPr="002146F0">
        <w:rPr>
          <w:color w:val="000000"/>
        </w:rPr>
        <w:t>Аутентификация пользователей осуществляется с использованием индивидуального пароля пользователя;</w:t>
      </w:r>
    </w:p>
    <w:p w:rsidR="0035062A" w:rsidRPr="002146F0" w:rsidRDefault="0035062A" w:rsidP="0035062A">
      <w:pPr>
        <w:numPr>
          <w:ilvl w:val="0"/>
          <w:numId w:val="30"/>
        </w:numPr>
        <w:suppressAutoHyphens/>
        <w:ind w:right="-2"/>
        <w:jc w:val="both"/>
        <w:rPr>
          <w:color w:val="000000"/>
        </w:rPr>
      </w:pPr>
      <w:r w:rsidRPr="002146F0">
        <w:rPr>
          <w:color w:val="000000"/>
        </w:rPr>
        <w:t>Разграничение доступа пользователей к функциям прикладного ПО Системы. Доступ пользователей к функциям прикладного ПО Системы задает администратор Системы в соответствии с принятым регламентом предоставления доступа к информационным ресурсам;</w:t>
      </w:r>
    </w:p>
    <w:p w:rsidR="0035062A" w:rsidRPr="002146F0" w:rsidRDefault="0035062A" w:rsidP="0035062A">
      <w:pPr>
        <w:numPr>
          <w:ilvl w:val="0"/>
          <w:numId w:val="30"/>
        </w:numPr>
        <w:suppressAutoHyphens/>
        <w:ind w:right="-2"/>
        <w:jc w:val="both"/>
        <w:rPr>
          <w:color w:val="000000"/>
        </w:rPr>
      </w:pPr>
      <w:r w:rsidRPr="002146F0">
        <w:rPr>
          <w:color w:val="000000"/>
        </w:rPr>
        <w:t>Разграничение доступа пользователей к данным прикладного ПО Системы осуществляется с использованием механизма ролей системы управления базой данных. Доступ пользователей к данным прикладного ПО Системы задает администратор в соответствии с ролями доступа.</w:t>
      </w:r>
    </w:p>
    <w:p w:rsidR="0035062A" w:rsidRPr="002146F0" w:rsidRDefault="0035062A" w:rsidP="0035062A">
      <w:pPr>
        <w:ind w:right="-2" w:firstLine="567"/>
        <w:jc w:val="both"/>
        <w:rPr>
          <w:color w:val="000000"/>
        </w:rPr>
      </w:pPr>
      <w:r w:rsidRPr="002146F0">
        <w:rPr>
          <w:color w:val="000000"/>
        </w:rPr>
        <w:t>Вход в пользовательскую часть прикладного ПО Системы и дальнейшая работа осуществляется только при вводе его пароля.</w:t>
      </w:r>
    </w:p>
    <w:p w:rsidR="0035062A" w:rsidRPr="002146F0" w:rsidRDefault="0035062A" w:rsidP="0035062A">
      <w:pPr>
        <w:ind w:right="-2" w:firstLine="567"/>
        <w:jc w:val="both"/>
        <w:rPr>
          <w:color w:val="000000"/>
        </w:rPr>
      </w:pPr>
      <w:r w:rsidRPr="002146F0">
        <w:rPr>
          <w:color w:val="000000"/>
        </w:rPr>
        <w:t>Для каждого пользователя есть возможность назначения одной или более ролей, которые этот пользователь выполняет в Системе.</w:t>
      </w:r>
    </w:p>
    <w:p w:rsidR="0035062A" w:rsidRPr="002146F0" w:rsidRDefault="0035062A" w:rsidP="0035062A">
      <w:pPr>
        <w:ind w:right="-2" w:firstLine="567"/>
        <w:jc w:val="both"/>
        <w:rPr>
          <w:color w:val="000000"/>
        </w:rPr>
      </w:pPr>
      <w:r w:rsidRPr="002146F0">
        <w:rPr>
          <w:color w:val="000000"/>
        </w:rPr>
        <w:t xml:space="preserve">В </w:t>
      </w:r>
      <w:proofErr w:type="gramStart"/>
      <w:r w:rsidRPr="002146F0">
        <w:rPr>
          <w:color w:val="000000"/>
        </w:rPr>
        <w:t>прикладном</w:t>
      </w:r>
      <w:proofErr w:type="gramEnd"/>
      <w:r w:rsidRPr="002146F0">
        <w:rPr>
          <w:color w:val="000000"/>
        </w:rPr>
        <w:t xml:space="preserve"> ПО Системы предусмотрена возможность настройки для каждой пользовательской роли прав доступа к информационным ресурсам и выполнения определенных операций. Для каждого справочника и архива документов задаются права на создание в них новых записей, их редактирование и удаление. </w:t>
      </w:r>
    </w:p>
    <w:p w:rsidR="0035062A" w:rsidRPr="002146F0" w:rsidRDefault="0035062A" w:rsidP="0035062A">
      <w:pPr>
        <w:ind w:right="-2" w:firstLine="567"/>
        <w:jc w:val="both"/>
        <w:rPr>
          <w:color w:val="000000"/>
        </w:rPr>
      </w:pPr>
      <w:r w:rsidRPr="002146F0">
        <w:rPr>
          <w:color w:val="000000"/>
        </w:rPr>
        <w:t>Для целей защиты данных сервера БД от несанкционированного доступа конечные пользователи прикладного ПО Системы не знают пароль доступа непосредственно к самому серверу БД. Аутентификация в Системе предусматривает доступ к функциям приложения, а не к серверу базы данных.</w:t>
      </w:r>
    </w:p>
    <w:p w:rsidR="0035062A" w:rsidRPr="002146F0" w:rsidRDefault="0035062A" w:rsidP="0035062A">
      <w:pPr>
        <w:ind w:right="-2" w:firstLine="567"/>
        <w:jc w:val="both"/>
        <w:rPr>
          <w:color w:val="000000"/>
        </w:rPr>
      </w:pPr>
      <w:proofErr w:type="gramStart"/>
      <w:r w:rsidRPr="002146F0">
        <w:rPr>
          <w:color w:val="000000"/>
        </w:rPr>
        <w:t>Прикладное</w:t>
      </w:r>
      <w:proofErr w:type="gramEnd"/>
      <w:r w:rsidRPr="002146F0">
        <w:rPr>
          <w:color w:val="000000"/>
        </w:rPr>
        <w:t xml:space="preserve"> ПО Системы ведет регистрацию и учет различных событий в системном журнале. Доступ к журналу имеет только администратор Системы МО. </w:t>
      </w:r>
    </w:p>
    <w:p w:rsidR="0035062A" w:rsidRPr="002146F0" w:rsidRDefault="0035062A" w:rsidP="0035062A">
      <w:pPr>
        <w:ind w:right="-2" w:firstLine="567"/>
        <w:jc w:val="both"/>
        <w:rPr>
          <w:color w:val="000000"/>
        </w:rPr>
      </w:pPr>
      <w:r w:rsidRPr="002146F0">
        <w:rPr>
          <w:color w:val="000000"/>
        </w:rPr>
        <w:t>Осуществляется:</w:t>
      </w:r>
    </w:p>
    <w:p w:rsidR="0035062A" w:rsidRPr="002146F0" w:rsidRDefault="0035062A" w:rsidP="0035062A">
      <w:pPr>
        <w:numPr>
          <w:ilvl w:val="0"/>
          <w:numId w:val="30"/>
        </w:numPr>
        <w:suppressAutoHyphens/>
        <w:ind w:right="-2" w:firstLine="567"/>
        <w:jc w:val="both"/>
        <w:rPr>
          <w:color w:val="000000"/>
        </w:rPr>
      </w:pPr>
      <w:r w:rsidRPr="002146F0">
        <w:rPr>
          <w:color w:val="000000"/>
        </w:rPr>
        <w:t xml:space="preserve">Регистрация входа/выхода пользователя </w:t>
      </w:r>
      <w:proofErr w:type="gramStart"/>
      <w:r w:rsidRPr="002146F0">
        <w:rPr>
          <w:color w:val="000000"/>
        </w:rPr>
        <w:t>в</w:t>
      </w:r>
      <w:proofErr w:type="gramEnd"/>
      <w:r w:rsidRPr="002146F0">
        <w:rPr>
          <w:color w:val="000000"/>
        </w:rPr>
        <w:t>/</w:t>
      </w:r>
      <w:proofErr w:type="gramStart"/>
      <w:r w:rsidRPr="002146F0">
        <w:rPr>
          <w:color w:val="000000"/>
        </w:rPr>
        <w:t>из</w:t>
      </w:r>
      <w:proofErr w:type="gramEnd"/>
      <w:r w:rsidRPr="002146F0">
        <w:rPr>
          <w:color w:val="000000"/>
        </w:rPr>
        <w:t xml:space="preserve"> Системы (параметры регистрации: дата и время события; результат попытки входа (успешная/неуспешная); имя и идентификатор пользователя, предъявленный при попытке доступа; код или пароль, предъявленный при неуспешной попытке);</w:t>
      </w:r>
    </w:p>
    <w:p w:rsidR="0035062A" w:rsidRPr="002146F0" w:rsidRDefault="0035062A" w:rsidP="0035062A">
      <w:pPr>
        <w:numPr>
          <w:ilvl w:val="0"/>
          <w:numId w:val="30"/>
        </w:numPr>
        <w:suppressAutoHyphens/>
        <w:ind w:right="-2" w:firstLine="567"/>
        <w:jc w:val="both"/>
        <w:rPr>
          <w:color w:val="000000"/>
        </w:rPr>
      </w:pPr>
      <w:r w:rsidRPr="002146F0">
        <w:rPr>
          <w:color w:val="000000"/>
        </w:rPr>
        <w:t>Регистрация действий пользователей (параметры регистрации: дата и время события; имя и идентификатор пользователя; осуществляющего регистрируемое действие; объекта Системы, над которым совершено действие; типа и содержания совершенного действия);</w:t>
      </w:r>
    </w:p>
    <w:p w:rsidR="0035062A" w:rsidRPr="002146F0" w:rsidRDefault="0035062A" w:rsidP="0035062A">
      <w:pPr>
        <w:numPr>
          <w:ilvl w:val="0"/>
          <w:numId w:val="30"/>
        </w:numPr>
        <w:suppressAutoHyphens/>
        <w:ind w:right="-2" w:firstLine="567"/>
        <w:jc w:val="both"/>
        <w:rPr>
          <w:color w:val="000000"/>
        </w:rPr>
      </w:pPr>
      <w:r w:rsidRPr="002146F0">
        <w:rPr>
          <w:color w:val="000000"/>
        </w:rPr>
        <w:t>Регистрация изменение полномочий пользователей (параметры регистрации: дата и время события; имя и идентификатор пользователя, осуществляющего регистрируемое действие; действие пользователя).</w:t>
      </w:r>
    </w:p>
    <w:p w:rsidR="0035062A" w:rsidRPr="002146F0" w:rsidRDefault="0035062A" w:rsidP="0035062A">
      <w:pPr>
        <w:pStyle w:val="3"/>
        <w:keepLines w:val="0"/>
        <w:numPr>
          <w:ilvl w:val="1"/>
          <w:numId w:val="35"/>
        </w:numPr>
        <w:suppressAutoHyphens/>
        <w:spacing w:before="240" w:after="60" w:line="240" w:lineRule="auto"/>
        <w:jc w:val="both"/>
        <w:rPr>
          <w:b w:val="0"/>
          <w:color w:val="000000"/>
        </w:rPr>
      </w:pPr>
      <w:r w:rsidRPr="002146F0">
        <w:rPr>
          <w:b w:val="0"/>
          <w:color w:val="000000"/>
        </w:rPr>
        <w:lastRenderedPageBreak/>
        <w:t>Сохранность информации при авариях</w:t>
      </w:r>
    </w:p>
    <w:p w:rsidR="0035062A" w:rsidRPr="002146F0" w:rsidRDefault="0035062A" w:rsidP="0035062A">
      <w:pPr>
        <w:ind w:right="-2" w:firstLine="567"/>
        <w:jc w:val="both"/>
        <w:rPr>
          <w:color w:val="000000"/>
        </w:rPr>
      </w:pPr>
      <w:r w:rsidRPr="002146F0">
        <w:rPr>
          <w:color w:val="000000"/>
        </w:rPr>
        <w:t>Прикладное программное обеспечение Системы восстанавливает свое функционирование при корректном перезапуске аппаратных сре</w:t>
      </w:r>
      <w:proofErr w:type="gramStart"/>
      <w:r w:rsidRPr="002146F0">
        <w:rPr>
          <w:color w:val="000000"/>
        </w:rPr>
        <w:t>дств пл</w:t>
      </w:r>
      <w:proofErr w:type="gramEnd"/>
      <w:r w:rsidRPr="002146F0">
        <w:rPr>
          <w:color w:val="000000"/>
        </w:rPr>
        <w:t>атформы МИС «Ариадна». В Системе предусмотрена возможность организации ручного резервного копирования данных и процедура автоматического резервного копирования.</w:t>
      </w:r>
    </w:p>
    <w:p w:rsidR="0035062A" w:rsidRPr="002146F0" w:rsidRDefault="0035062A" w:rsidP="0035062A">
      <w:pPr>
        <w:ind w:right="-2" w:firstLine="567"/>
        <w:jc w:val="both"/>
        <w:rPr>
          <w:color w:val="000000"/>
        </w:rPr>
      </w:pPr>
      <w:r w:rsidRPr="002146F0">
        <w:rPr>
          <w:color w:val="000000"/>
        </w:rPr>
        <w:t xml:space="preserve">Система резервного копирования должна иметь штатные возможности копирования и восстановления базы данных. </w:t>
      </w:r>
    </w:p>
    <w:p w:rsidR="0035062A" w:rsidRPr="002146F0" w:rsidRDefault="0035062A" w:rsidP="0035062A">
      <w:pPr>
        <w:ind w:right="-2" w:firstLine="567"/>
        <w:jc w:val="both"/>
        <w:rPr>
          <w:color w:val="000000"/>
        </w:rPr>
      </w:pPr>
      <w:r w:rsidRPr="002146F0">
        <w:rPr>
          <w:color w:val="000000"/>
        </w:rPr>
        <w:t>МО обеспечивает ежедневное резервное копирование.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w:t>
      </w:r>
    </w:p>
    <w:p w:rsidR="0035062A" w:rsidRPr="002146F0" w:rsidRDefault="0035062A" w:rsidP="0035062A">
      <w:pPr>
        <w:ind w:right="-2" w:firstLine="567"/>
        <w:jc w:val="both"/>
        <w:rPr>
          <w:color w:val="000000"/>
        </w:rPr>
      </w:pPr>
      <w:r w:rsidRPr="002146F0">
        <w:rPr>
          <w:color w:val="000000"/>
        </w:rPr>
        <w:t>Все резервные копии должны храниться исключительно на мощностях МО, размещение в облачных хранилищах или на других внешних ресурсах запрещено.</w:t>
      </w:r>
    </w:p>
    <w:p w:rsidR="0035062A" w:rsidRPr="002146F0" w:rsidRDefault="0035062A" w:rsidP="0035062A">
      <w:pPr>
        <w:ind w:right="-2" w:firstLine="567"/>
        <w:jc w:val="both"/>
        <w:rPr>
          <w:color w:val="000000"/>
        </w:rPr>
      </w:pPr>
      <w:r w:rsidRPr="002146F0">
        <w:rPr>
          <w:color w:val="000000"/>
        </w:rPr>
        <w:t>Результат выполнения процедуры резервного копирования должен содержать данные для восстановления, а также журнальный файл (лог) выполнения процедуры.</w:t>
      </w:r>
    </w:p>
    <w:p w:rsidR="0035062A" w:rsidRPr="006058E0" w:rsidRDefault="0035062A" w:rsidP="0035062A">
      <w:pPr>
        <w:pStyle w:val="3"/>
        <w:keepLines w:val="0"/>
        <w:numPr>
          <w:ilvl w:val="1"/>
          <w:numId w:val="35"/>
        </w:numPr>
        <w:suppressAutoHyphens/>
        <w:spacing w:before="240" w:after="60" w:line="240" w:lineRule="auto"/>
        <w:jc w:val="both"/>
        <w:rPr>
          <w:b w:val="0"/>
          <w:color w:val="000000"/>
        </w:rPr>
      </w:pPr>
      <w:r w:rsidRPr="006058E0">
        <w:rPr>
          <w:b w:val="0"/>
          <w:color w:val="000000"/>
        </w:rPr>
        <w:t>Характеристики платформы (аппаратного и программного обеспечения) Системы</w:t>
      </w:r>
    </w:p>
    <w:p w:rsidR="0035062A" w:rsidRPr="006058E0" w:rsidRDefault="0035062A" w:rsidP="0035062A">
      <w:pPr>
        <w:ind w:right="-2" w:firstLine="567"/>
        <w:jc w:val="both"/>
        <w:rPr>
          <w:color w:val="000000"/>
        </w:rPr>
      </w:pPr>
      <w:r w:rsidRPr="006058E0">
        <w:rPr>
          <w:color w:val="000000"/>
        </w:rPr>
        <w:t>В целях обеспечения сопровождения ППО Системы МО предоставляются следующие программно-аппаратные площадки для функционирования экземпляра Системы:</w:t>
      </w:r>
    </w:p>
    <w:p w:rsidR="0035062A" w:rsidRPr="006058E0" w:rsidRDefault="0035062A" w:rsidP="0035062A">
      <w:pPr>
        <w:pStyle w:val="ab"/>
        <w:numPr>
          <w:ilvl w:val="0"/>
          <w:numId w:val="23"/>
        </w:numPr>
        <w:suppressAutoHyphens/>
        <w:spacing w:after="0" w:line="240" w:lineRule="auto"/>
        <w:ind w:right="-2"/>
        <w:contextualSpacing w:val="0"/>
        <w:jc w:val="both"/>
        <w:rPr>
          <w:rFonts w:ascii="Times New Roman" w:hAnsi="Times New Roman"/>
          <w:color w:val="000000"/>
          <w:sz w:val="24"/>
          <w:szCs w:val="24"/>
        </w:rPr>
      </w:pPr>
      <w:r w:rsidRPr="006058E0">
        <w:rPr>
          <w:rFonts w:ascii="Times New Roman" w:hAnsi="Times New Roman"/>
          <w:color w:val="000000"/>
          <w:sz w:val="24"/>
          <w:szCs w:val="24"/>
        </w:rPr>
        <w:t xml:space="preserve">Продуктивный стенд. </w:t>
      </w:r>
    </w:p>
    <w:p w:rsidR="0035062A" w:rsidRPr="006058E0" w:rsidRDefault="0035062A" w:rsidP="0035062A">
      <w:pPr>
        <w:pStyle w:val="ab"/>
        <w:numPr>
          <w:ilvl w:val="0"/>
          <w:numId w:val="23"/>
        </w:numPr>
        <w:suppressAutoHyphens/>
        <w:spacing w:after="0" w:line="240" w:lineRule="auto"/>
        <w:ind w:right="-2"/>
        <w:contextualSpacing w:val="0"/>
        <w:jc w:val="both"/>
        <w:rPr>
          <w:rFonts w:ascii="Times New Roman" w:hAnsi="Times New Roman"/>
          <w:color w:val="000000"/>
          <w:sz w:val="24"/>
          <w:szCs w:val="24"/>
        </w:rPr>
      </w:pPr>
      <w:proofErr w:type="spellStart"/>
      <w:r w:rsidRPr="006058E0">
        <w:rPr>
          <w:rFonts w:ascii="Times New Roman" w:hAnsi="Times New Roman"/>
          <w:color w:val="000000"/>
          <w:sz w:val="24"/>
          <w:szCs w:val="24"/>
        </w:rPr>
        <w:t>Предпродуктивный</w:t>
      </w:r>
      <w:proofErr w:type="spellEnd"/>
      <w:r w:rsidRPr="006058E0">
        <w:rPr>
          <w:rFonts w:ascii="Times New Roman" w:hAnsi="Times New Roman"/>
          <w:color w:val="000000"/>
          <w:sz w:val="24"/>
          <w:szCs w:val="24"/>
        </w:rPr>
        <w:t xml:space="preserve"> стенд. </w:t>
      </w:r>
    </w:p>
    <w:p w:rsidR="0035062A" w:rsidRPr="002146F0" w:rsidRDefault="0035062A" w:rsidP="0035062A">
      <w:pPr>
        <w:pStyle w:val="1"/>
        <w:numPr>
          <w:ilvl w:val="0"/>
          <w:numId w:val="35"/>
        </w:numPr>
        <w:spacing w:before="240" w:after="60" w:line="240" w:lineRule="auto"/>
        <w:jc w:val="both"/>
        <w:rPr>
          <w:color w:val="000000"/>
        </w:rPr>
      </w:pPr>
      <w:r w:rsidRPr="002146F0">
        <w:rPr>
          <w:color w:val="000000"/>
        </w:rPr>
        <w:t>Состав и содержание услуг</w:t>
      </w:r>
    </w:p>
    <w:p w:rsidR="0035062A" w:rsidRPr="002146F0" w:rsidRDefault="0035062A" w:rsidP="0035062A">
      <w:pPr>
        <w:pStyle w:val="2"/>
        <w:numPr>
          <w:ilvl w:val="1"/>
          <w:numId w:val="35"/>
        </w:numPr>
        <w:jc w:val="both"/>
        <w:rPr>
          <w:color w:val="000000"/>
          <w:sz w:val="24"/>
          <w:szCs w:val="24"/>
        </w:rPr>
      </w:pPr>
      <w:r w:rsidRPr="002146F0">
        <w:rPr>
          <w:color w:val="000000"/>
          <w:sz w:val="24"/>
          <w:szCs w:val="24"/>
        </w:rPr>
        <w:t>Требования к предоставлению доступа к ресурсам</w:t>
      </w:r>
    </w:p>
    <w:p w:rsidR="0035062A" w:rsidRPr="002146F0" w:rsidRDefault="0035062A" w:rsidP="0035062A">
      <w:pPr>
        <w:ind w:firstLine="709"/>
        <w:jc w:val="both"/>
      </w:pPr>
      <w:r w:rsidRPr="007372FB">
        <w:t xml:space="preserve">При подключении Исполнителя к серверным мощностям </w:t>
      </w:r>
      <w:r w:rsidRPr="007372FB">
        <w:rPr>
          <w:color w:val="000000"/>
        </w:rPr>
        <w:t xml:space="preserve">МО </w:t>
      </w:r>
      <w:r w:rsidRPr="007372FB">
        <w:t xml:space="preserve">для оказания услуг, предусмотренных </w:t>
      </w:r>
      <w:proofErr w:type="spellStart"/>
      <w:r w:rsidRPr="007372FB">
        <w:t>настоящимиусловиями</w:t>
      </w:r>
      <w:proofErr w:type="spellEnd"/>
      <w:r w:rsidRPr="007372FB">
        <w:t xml:space="preserve"> оказания услуг, осуществляется через защищенные каналы связи (VPN, RDP и другие) с использованием предоставленных </w:t>
      </w:r>
      <w:r w:rsidRPr="007372FB">
        <w:rPr>
          <w:color w:val="000000"/>
        </w:rPr>
        <w:t xml:space="preserve">МО </w:t>
      </w:r>
      <w:r w:rsidRPr="007372FB">
        <w:t>учетных данных и средств аутентификации</w:t>
      </w:r>
      <w:r w:rsidRPr="00350929">
        <w:t>.</w:t>
      </w:r>
    </w:p>
    <w:p w:rsidR="0035062A" w:rsidRPr="002146F0" w:rsidRDefault="0035062A" w:rsidP="0035062A">
      <w:pPr>
        <w:ind w:firstLine="709"/>
        <w:jc w:val="both"/>
        <w:rPr>
          <w:color w:val="000000"/>
        </w:rPr>
      </w:pPr>
      <w:r w:rsidRPr="002146F0">
        <w:t xml:space="preserve">Не допускается подключение рабочих станций Исполнителя с установленными операционными системами </w:t>
      </w:r>
      <w:proofErr w:type="spellStart"/>
      <w:r w:rsidRPr="002146F0">
        <w:t>Apple</w:t>
      </w:r>
      <w:proofErr w:type="spellEnd"/>
      <w:r w:rsidRPr="002146F0">
        <w:t xml:space="preserve"> (</w:t>
      </w:r>
      <w:proofErr w:type="spellStart"/>
      <w:r w:rsidRPr="002146F0">
        <w:t>iOS</w:t>
      </w:r>
      <w:proofErr w:type="spellEnd"/>
      <w:r w:rsidRPr="002146F0">
        <w:t xml:space="preserve">, </w:t>
      </w:r>
      <w:proofErr w:type="spellStart"/>
      <w:r w:rsidRPr="002146F0">
        <w:t>iPadOS</w:t>
      </w:r>
      <w:proofErr w:type="spellEnd"/>
      <w:r w:rsidRPr="002146F0">
        <w:t xml:space="preserve">, </w:t>
      </w:r>
      <w:proofErr w:type="spellStart"/>
      <w:r w:rsidRPr="002146F0">
        <w:t>macOS</w:t>
      </w:r>
      <w:proofErr w:type="spellEnd"/>
      <w:r w:rsidRPr="002146F0">
        <w:t xml:space="preserve"> и т.д.), в связи с отсутствием для данных операционных систем сертифицированных средств защиты информации по требованиям безопасности.</w:t>
      </w:r>
    </w:p>
    <w:p w:rsidR="0035062A" w:rsidRPr="002146F0" w:rsidRDefault="0035062A" w:rsidP="0035062A">
      <w:pPr>
        <w:pStyle w:val="2"/>
        <w:numPr>
          <w:ilvl w:val="1"/>
          <w:numId w:val="35"/>
        </w:numPr>
        <w:jc w:val="both"/>
        <w:rPr>
          <w:color w:val="000000"/>
          <w:sz w:val="24"/>
          <w:szCs w:val="24"/>
        </w:rPr>
      </w:pPr>
      <w:r w:rsidRPr="002146F0">
        <w:rPr>
          <w:color w:val="000000"/>
          <w:sz w:val="24"/>
          <w:szCs w:val="24"/>
        </w:rPr>
        <w:t>Требования к составу услуг по сопровождению прикладного ПО Системы</w:t>
      </w:r>
    </w:p>
    <w:p w:rsidR="0035062A" w:rsidRPr="002146F0" w:rsidRDefault="0035062A" w:rsidP="0035062A">
      <w:pPr>
        <w:pStyle w:val="3"/>
        <w:suppressAutoHyphens/>
        <w:spacing w:before="240" w:after="60"/>
        <w:jc w:val="both"/>
        <w:rPr>
          <w:b w:val="0"/>
          <w:color w:val="000000"/>
        </w:rPr>
      </w:pPr>
      <w:proofErr w:type="gramStart"/>
      <w:r w:rsidRPr="002146F0">
        <w:rPr>
          <w:b w:val="0"/>
          <w:color w:val="000000"/>
        </w:rPr>
        <w:t>Общие требования к оказанию услуг по сопровождению прикладного ПО Системы</w:t>
      </w:r>
      <w:proofErr w:type="gramEnd"/>
    </w:p>
    <w:p w:rsidR="0035062A" w:rsidRPr="002146F0" w:rsidRDefault="0035062A" w:rsidP="0035062A">
      <w:pPr>
        <w:ind w:right="-2" w:firstLine="567"/>
        <w:jc w:val="both"/>
        <w:rPr>
          <w:color w:val="000000"/>
        </w:rPr>
      </w:pPr>
      <w:r w:rsidRPr="002146F0">
        <w:rPr>
          <w:color w:val="000000"/>
        </w:rPr>
        <w:t xml:space="preserve">В рамках оказания услуг по сопровождению прикладного ПО Системы Исполнитель должен обеспечить: </w:t>
      </w:r>
    </w:p>
    <w:p w:rsidR="0035062A" w:rsidRPr="002146F0" w:rsidRDefault="0035062A" w:rsidP="0035062A">
      <w:pPr>
        <w:numPr>
          <w:ilvl w:val="0"/>
          <w:numId w:val="8"/>
        </w:numPr>
        <w:suppressAutoHyphens/>
        <w:ind w:right="-2" w:firstLine="66"/>
        <w:jc w:val="both"/>
        <w:rPr>
          <w:color w:val="000000"/>
        </w:rPr>
      </w:pPr>
      <w:r w:rsidRPr="002146F0">
        <w:rPr>
          <w:color w:val="000000"/>
        </w:rPr>
        <w:t xml:space="preserve">Оказание услуг по приему и обработке Запросов; </w:t>
      </w:r>
    </w:p>
    <w:p w:rsidR="0035062A" w:rsidRPr="002146F0" w:rsidRDefault="0035062A" w:rsidP="0035062A">
      <w:pPr>
        <w:numPr>
          <w:ilvl w:val="0"/>
          <w:numId w:val="8"/>
        </w:numPr>
        <w:suppressAutoHyphens/>
        <w:ind w:right="-2" w:firstLine="66"/>
        <w:jc w:val="both"/>
        <w:rPr>
          <w:color w:val="000000"/>
        </w:rPr>
      </w:pPr>
      <w:r w:rsidRPr="002146F0">
        <w:rPr>
          <w:color w:val="000000"/>
        </w:rPr>
        <w:t xml:space="preserve">Оказание услуг по технической поддержке Системы; </w:t>
      </w:r>
    </w:p>
    <w:p w:rsidR="0035062A" w:rsidRPr="002146F0" w:rsidRDefault="0035062A" w:rsidP="0035062A">
      <w:pPr>
        <w:numPr>
          <w:ilvl w:val="0"/>
          <w:numId w:val="8"/>
        </w:numPr>
        <w:suppressAutoHyphens/>
        <w:ind w:right="-2" w:firstLine="66"/>
        <w:jc w:val="both"/>
        <w:rPr>
          <w:color w:val="000000"/>
        </w:rPr>
      </w:pPr>
      <w:r w:rsidRPr="002146F0">
        <w:rPr>
          <w:color w:val="000000"/>
        </w:rPr>
        <w:t xml:space="preserve">Оказание услуг по проведению регламентных и аварийно-восстановительных работ; </w:t>
      </w:r>
    </w:p>
    <w:p w:rsidR="0035062A" w:rsidRPr="00350929" w:rsidRDefault="0035062A" w:rsidP="0035062A">
      <w:pPr>
        <w:numPr>
          <w:ilvl w:val="0"/>
          <w:numId w:val="8"/>
        </w:numPr>
        <w:suppressAutoHyphens/>
        <w:ind w:right="-2" w:firstLine="66"/>
        <w:jc w:val="both"/>
        <w:rPr>
          <w:color w:val="000000"/>
        </w:rPr>
      </w:pPr>
      <w:r w:rsidRPr="00350929">
        <w:rPr>
          <w:color w:val="000000"/>
        </w:rPr>
        <w:t>Оказание услуг по обновлению (ППО Системы).</w:t>
      </w:r>
    </w:p>
    <w:p w:rsidR="0035062A" w:rsidRPr="00F94FFE" w:rsidRDefault="0035062A" w:rsidP="0035062A">
      <w:pPr>
        <w:pStyle w:val="ab"/>
        <w:numPr>
          <w:ilvl w:val="0"/>
          <w:numId w:val="8"/>
        </w:numPr>
        <w:spacing w:after="200" w:line="276" w:lineRule="auto"/>
        <w:ind w:right="-2"/>
        <w:jc w:val="both"/>
        <w:rPr>
          <w:rFonts w:ascii="Times New Roman" w:hAnsi="Times New Roman"/>
          <w:color w:val="000000"/>
          <w:sz w:val="24"/>
          <w:szCs w:val="24"/>
        </w:rPr>
      </w:pPr>
      <w:r w:rsidRPr="00F94FFE">
        <w:rPr>
          <w:rFonts w:ascii="Times New Roman" w:hAnsi="Times New Roman"/>
          <w:color w:val="000000"/>
          <w:sz w:val="24"/>
          <w:szCs w:val="24"/>
        </w:rPr>
        <w:t>Для оказания услуг в соответствии с настоящим</w:t>
      </w:r>
      <w:r>
        <w:rPr>
          <w:rFonts w:ascii="Times New Roman" w:hAnsi="Times New Roman"/>
          <w:color w:val="000000"/>
          <w:sz w:val="24"/>
          <w:szCs w:val="24"/>
        </w:rPr>
        <w:t xml:space="preserve">и условиями </w:t>
      </w:r>
      <w:r w:rsidRPr="00F94FFE">
        <w:rPr>
          <w:rFonts w:ascii="Times New Roman" w:hAnsi="Times New Roman"/>
          <w:color w:val="000000"/>
          <w:sz w:val="24"/>
          <w:szCs w:val="24"/>
        </w:rPr>
        <w:t xml:space="preserve">Исполнителем </w:t>
      </w:r>
      <w:r w:rsidRPr="00F94FFE">
        <w:rPr>
          <w:rFonts w:ascii="Times New Roman" w:hAnsi="Times New Roman"/>
          <w:bCs/>
          <w:color w:val="000000"/>
          <w:sz w:val="24"/>
          <w:szCs w:val="24"/>
        </w:rPr>
        <w:t>должна</w:t>
      </w:r>
      <w:r w:rsidRPr="00F94FFE">
        <w:rPr>
          <w:rFonts w:ascii="Times New Roman" w:hAnsi="Times New Roman"/>
          <w:color w:val="000000"/>
          <w:sz w:val="24"/>
          <w:szCs w:val="24"/>
        </w:rPr>
        <w:t xml:space="preserve"> быть организована Служба технической поддержки</w:t>
      </w:r>
    </w:p>
    <w:p w:rsidR="0035062A" w:rsidRPr="002146F0" w:rsidRDefault="0035062A" w:rsidP="0035062A">
      <w:pPr>
        <w:pStyle w:val="2"/>
        <w:numPr>
          <w:ilvl w:val="1"/>
          <w:numId w:val="37"/>
        </w:numPr>
        <w:jc w:val="both"/>
        <w:rPr>
          <w:color w:val="000000"/>
          <w:sz w:val="24"/>
          <w:szCs w:val="24"/>
        </w:rPr>
      </w:pPr>
      <w:r w:rsidRPr="002146F0">
        <w:rPr>
          <w:color w:val="000000"/>
          <w:sz w:val="24"/>
          <w:szCs w:val="24"/>
        </w:rPr>
        <w:t>Границы оказания услуг</w:t>
      </w:r>
    </w:p>
    <w:p w:rsidR="0035062A" w:rsidRPr="00E56E2C" w:rsidRDefault="0035062A" w:rsidP="0035062A">
      <w:pPr>
        <w:pStyle w:val="a5"/>
        <w:ind w:firstLine="426"/>
        <w:jc w:val="both"/>
        <w:rPr>
          <w:rFonts w:ascii="Times New Roman" w:hAnsi="Times New Roman"/>
          <w:color w:val="000000"/>
          <w:sz w:val="24"/>
          <w:szCs w:val="24"/>
        </w:rPr>
      </w:pPr>
      <w:r w:rsidRPr="006058E0">
        <w:rPr>
          <w:rFonts w:ascii="Times New Roman" w:hAnsi="Times New Roman"/>
          <w:color w:val="000000"/>
          <w:sz w:val="24"/>
          <w:szCs w:val="24"/>
        </w:rPr>
        <w:t xml:space="preserve">Оказание услуг осуществляется по отношению </w:t>
      </w:r>
      <w:proofErr w:type="gramStart"/>
      <w:r w:rsidRPr="006058E0">
        <w:rPr>
          <w:rFonts w:ascii="Times New Roman" w:hAnsi="Times New Roman"/>
          <w:color w:val="000000"/>
          <w:sz w:val="24"/>
          <w:szCs w:val="24"/>
        </w:rPr>
        <w:t>к</w:t>
      </w:r>
      <w:proofErr w:type="gramEnd"/>
      <w:r w:rsidRPr="006058E0">
        <w:rPr>
          <w:rFonts w:ascii="Times New Roman" w:hAnsi="Times New Roman"/>
          <w:color w:val="000000"/>
          <w:sz w:val="24"/>
          <w:szCs w:val="24"/>
        </w:rPr>
        <w:t xml:space="preserve"> прикладному ПО Системы, приведенному в п. 3.1</w:t>
      </w:r>
      <w:r w:rsidRPr="00BE1698">
        <w:rPr>
          <w:rFonts w:ascii="Times New Roman" w:hAnsi="Times New Roman"/>
          <w:color w:val="000000"/>
          <w:sz w:val="24"/>
          <w:szCs w:val="24"/>
        </w:rPr>
        <w:t>настоящих услови</w:t>
      </w:r>
      <w:r>
        <w:rPr>
          <w:rFonts w:ascii="Times New Roman" w:hAnsi="Times New Roman"/>
          <w:color w:val="000000"/>
          <w:sz w:val="24"/>
          <w:szCs w:val="24"/>
        </w:rPr>
        <w:t>й</w:t>
      </w:r>
      <w:r w:rsidRPr="00BE1698">
        <w:rPr>
          <w:rFonts w:ascii="Times New Roman" w:hAnsi="Times New Roman"/>
          <w:color w:val="000000"/>
          <w:sz w:val="24"/>
          <w:szCs w:val="24"/>
        </w:rPr>
        <w:t xml:space="preserve"> оказания услуг</w:t>
      </w:r>
      <w:r w:rsidRPr="006058E0">
        <w:rPr>
          <w:rFonts w:ascii="Times New Roman" w:hAnsi="Times New Roman"/>
          <w:color w:val="000000"/>
          <w:sz w:val="24"/>
          <w:szCs w:val="24"/>
        </w:rPr>
        <w:t xml:space="preserve">. В зону ответственности </w:t>
      </w:r>
      <w:r w:rsidRPr="006058E0">
        <w:rPr>
          <w:rFonts w:ascii="Times New Roman" w:hAnsi="Times New Roman"/>
          <w:color w:val="000000"/>
          <w:sz w:val="24"/>
          <w:szCs w:val="24"/>
        </w:rPr>
        <w:lastRenderedPageBreak/>
        <w:t>Исполнителя не</w:t>
      </w:r>
      <w:r w:rsidRPr="00F31703">
        <w:rPr>
          <w:rFonts w:ascii="Times New Roman" w:hAnsi="Times New Roman"/>
          <w:color w:val="000000"/>
          <w:sz w:val="24"/>
          <w:szCs w:val="24"/>
        </w:rPr>
        <w:t xml:space="preserve"> входит сопровождение сетевой и вычислительной инфраструктуры Системы (вычислительные мощности, сети передачи данных, средства защиты информации и т.д.). В зону ответственности Исполнителя не входит сопровождение внешних по отношению к Системе информационных систем и сервисов</w:t>
      </w:r>
      <w:r w:rsidRPr="00E56E2C">
        <w:rPr>
          <w:rFonts w:ascii="Times New Roman" w:hAnsi="Times New Roman"/>
          <w:color w:val="000000"/>
          <w:sz w:val="24"/>
          <w:szCs w:val="24"/>
        </w:rPr>
        <w:t>.</w:t>
      </w:r>
    </w:p>
    <w:p w:rsidR="0035062A" w:rsidRPr="00E56E2C" w:rsidRDefault="0035062A" w:rsidP="0035062A">
      <w:pPr>
        <w:pStyle w:val="a5"/>
        <w:ind w:firstLine="426"/>
        <w:jc w:val="both"/>
        <w:rPr>
          <w:rFonts w:ascii="Times New Roman" w:hAnsi="Times New Roman"/>
          <w:color w:val="000000"/>
          <w:sz w:val="24"/>
          <w:szCs w:val="24"/>
        </w:rPr>
      </w:pPr>
      <w:r w:rsidRPr="00205B38">
        <w:rPr>
          <w:rFonts w:ascii="Times New Roman" w:hAnsi="Times New Roman"/>
          <w:color w:val="000000"/>
          <w:sz w:val="24"/>
          <w:szCs w:val="24"/>
        </w:rPr>
        <w:t xml:space="preserve">Оказание услуг </w:t>
      </w:r>
      <w:r w:rsidRPr="00116336">
        <w:rPr>
          <w:rFonts w:ascii="Times New Roman" w:hAnsi="Times New Roman"/>
          <w:color w:val="000000"/>
          <w:sz w:val="24"/>
          <w:szCs w:val="24"/>
        </w:rPr>
        <w:t>осуществляется по отношению</w:t>
      </w:r>
      <w:r w:rsidRPr="00205B38">
        <w:rPr>
          <w:rFonts w:ascii="Times New Roman" w:hAnsi="Times New Roman"/>
          <w:color w:val="000000"/>
          <w:sz w:val="24"/>
          <w:szCs w:val="24"/>
        </w:rPr>
        <w:t xml:space="preserve"> к </w:t>
      </w:r>
      <w:r w:rsidRPr="00116336">
        <w:rPr>
          <w:rFonts w:ascii="Times New Roman" w:hAnsi="Times New Roman"/>
          <w:color w:val="000000"/>
          <w:sz w:val="24"/>
          <w:szCs w:val="24"/>
        </w:rPr>
        <w:t xml:space="preserve">компонентам </w:t>
      </w:r>
      <w:proofErr w:type="spellStart"/>
      <w:r w:rsidRPr="00116336">
        <w:rPr>
          <w:rFonts w:ascii="Times New Roman" w:hAnsi="Times New Roman"/>
          <w:color w:val="000000"/>
          <w:sz w:val="24"/>
          <w:szCs w:val="24"/>
        </w:rPr>
        <w:t>Системы</w:t>
      </w:r>
      <w:proofErr w:type="gramStart"/>
      <w:r w:rsidRPr="00116336">
        <w:rPr>
          <w:rFonts w:ascii="Times New Roman" w:hAnsi="Times New Roman"/>
          <w:color w:val="000000"/>
          <w:sz w:val="24"/>
          <w:szCs w:val="24"/>
        </w:rPr>
        <w:t>,п</w:t>
      </w:r>
      <w:proofErr w:type="gramEnd"/>
      <w:r w:rsidRPr="00116336">
        <w:rPr>
          <w:rFonts w:ascii="Times New Roman" w:hAnsi="Times New Roman"/>
          <w:color w:val="000000"/>
          <w:sz w:val="24"/>
          <w:szCs w:val="24"/>
        </w:rPr>
        <w:t>еречисленных</w:t>
      </w:r>
      <w:proofErr w:type="spellEnd"/>
      <w:r w:rsidRPr="00116336">
        <w:rPr>
          <w:rFonts w:ascii="Times New Roman" w:hAnsi="Times New Roman"/>
          <w:color w:val="000000"/>
          <w:sz w:val="24"/>
          <w:szCs w:val="24"/>
        </w:rPr>
        <w:t xml:space="preserve"> в п. </w:t>
      </w:r>
      <w:r>
        <w:rPr>
          <w:rFonts w:ascii="Times New Roman" w:hAnsi="Times New Roman"/>
          <w:color w:val="000000"/>
          <w:sz w:val="24"/>
          <w:szCs w:val="24"/>
        </w:rPr>
        <w:t>3.1</w:t>
      </w:r>
      <w:r w:rsidRPr="00116336">
        <w:rPr>
          <w:rFonts w:ascii="Times New Roman" w:hAnsi="Times New Roman"/>
          <w:color w:val="000000"/>
          <w:sz w:val="24"/>
          <w:szCs w:val="24"/>
        </w:rPr>
        <w:t>, существующих на момент заключения Контракта.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Выполнение Запросов на изменение и проведение обновлений ППО Системы является обязательством Исполнителя в следующих случаях:</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Изменения федеральной и/или региональной нормативно-правовой базы (в форме постановлений, распоряжений, приказов органов исполнительной власти, а также методических рекомендаций, утвержденных Министерством здравоохранения Российской Федерации), вследствие которых применение существующей в Системе функциональности (если данный функционал уже реализован в системе и требует актуализации) влечет нарушение нормативно-правовой базы. Изменения вносятся в рамках существующей комплектации Системы в МО без учета дополнительных работ по доработке Системы.</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Изменения протоколов информационного взаимодействия подсистемы РЭМД ЕГИСЗ, регламентов (форматов) информационного взаимодействия с фондом пенсионного и социального страхования РФ,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Изменения протоколов, регламентов, форматов информационного взаимодействия с информационными системами,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является основанием для изменения прикладного ПО Системы.</w:t>
      </w:r>
    </w:p>
    <w:p w:rsidR="0035062A" w:rsidRPr="002146F0" w:rsidRDefault="0035062A" w:rsidP="0035062A">
      <w:pPr>
        <w:pStyle w:val="a5"/>
        <w:jc w:val="both"/>
        <w:rPr>
          <w:rFonts w:ascii="Times New Roman" w:hAnsi="Times New Roman"/>
          <w:color w:val="000000"/>
          <w:sz w:val="24"/>
          <w:szCs w:val="24"/>
        </w:rPr>
      </w:pPr>
    </w:p>
    <w:p w:rsidR="0035062A" w:rsidRPr="002146F0" w:rsidRDefault="0035062A" w:rsidP="0035062A">
      <w:pPr>
        <w:pStyle w:val="2"/>
        <w:numPr>
          <w:ilvl w:val="1"/>
          <w:numId w:val="37"/>
        </w:numPr>
        <w:jc w:val="both"/>
        <w:rPr>
          <w:color w:val="000000"/>
          <w:sz w:val="24"/>
          <w:szCs w:val="24"/>
        </w:rPr>
      </w:pPr>
      <w:r w:rsidRPr="002146F0">
        <w:rPr>
          <w:color w:val="000000"/>
          <w:sz w:val="24"/>
          <w:szCs w:val="24"/>
        </w:rPr>
        <w:t>Требования к оказанию услуг по приему, регистрации и обработке Запросов</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Состав услуг по приему, регистрации и обработке Запросов</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 рамках оказания услуг СТП Исполнителя должна выполнять следующие функции:</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прием и обработка Запросов;</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классификация поступивших Запросов и определение их приоритета;</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проверка Запросов на предмет соответствия действий пользователя инструкциям по работе с Системой;</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информирование Инициатора Запроса о статусе и ходе работ по решению Запроса (выполняется по запросу Инициатора); </w:t>
      </w:r>
    </w:p>
    <w:p w:rsidR="0035062A" w:rsidRPr="002146F0"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запрос у Инициатора Запроса недостающей информации (в том числе в случае необходимости предоставления дополнительных сведений для решения Запроса);</w:t>
      </w:r>
    </w:p>
    <w:p w:rsidR="0035062A" w:rsidRDefault="0035062A" w:rsidP="0035062A">
      <w:pPr>
        <w:pStyle w:val="a5"/>
        <w:numPr>
          <w:ilvl w:val="0"/>
          <w:numId w:val="16"/>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оповещение Инициатора о решении Запроса;</w:t>
      </w:r>
    </w:p>
    <w:p w:rsidR="0035062A" w:rsidRPr="00BE1698" w:rsidRDefault="0035062A" w:rsidP="0035062A">
      <w:pPr>
        <w:pStyle w:val="a5"/>
        <w:numPr>
          <w:ilvl w:val="0"/>
          <w:numId w:val="16"/>
        </w:numPr>
        <w:suppressAutoHyphens/>
        <w:jc w:val="both"/>
        <w:rPr>
          <w:rFonts w:ascii="Times New Roman" w:hAnsi="Times New Roman"/>
          <w:color w:val="000000"/>
          <w:sz w:val="24"/>
          <w:szCs w:val="24"/>
        </w:rPr>
      </w:pPr>
      <w:r w:rsidRPr="00BE1698">
        <w:rPr>
          <w:rFonts w:ascii="Times New Roman" w:hAnsi="Times New Roman"/>
          <w:color w:val="000000"/>
          <w:sz w:val="24"/>
          <w:szCs w:val="24"/>
        </w:rPr>
        <w:t xml:space="preserve">закрытие Запроса в соответствии с порядком, определенным в п.5.4.2. настоящих условий оказания услуг </w:t>
      </w:r>
    </w:p>
    <w:p w:rsidR="0035062A" w:rsidRPr="002146F0" w:rsidRDefault="0035062A" w:rsidP="0035062A">
      <w:pPr>
        <w:pStyle w:val="a5"/>
        <w:suppressAutoHyphens/>
        <w:ind w:left="1429"/>
        <w:jc w:val="both"/>
        <w:rPr>
          <w:rFonts w:ascii="Times New Roman" w:hAnsi="Times New Roman"/>
          <w:color w:val="000000"/>
          <w:sz w:val="24"/>
          <w:szCs w:val="24"/>
        </w:rPr>
      </w:pP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Требования к порядку оказания услуг по приему, регистрации и обработке Запросов</w:t>
      </w:r>
    </w:p>
    <w:p w:rsidR="0035062A" w:rsidRPr="002146F0" w:rsidRDefault="0035062A" w:rsidP="0035062A">
      <w:pPr>
        <w:pStyle w:val="a5"/>
        <w:ind w:firstLine="709"/>
        <w:jc w:val="both"/>
        <w:rPr>
          <w:rFonts w:ascii="Times New Roman" w:hAnsi="Times New Roman"/>
          <w:sz w:val="24"/>
          <w:szCs w:val="24"/>
        </w:rPr>
      </w:pPr>
      <w:r w:rsidRPr="002146F0">
        <w:rPr>
          <w:rFonts w:ascii="Times New Roman" w:hAnsi="Times New Roman"/>
          <w:color w:val="000000"/>
          <w:sz w:val="24"/>
          <w:szCs w:val="24"/>
        </w:rPr>
        <w:t xml:space="preserve">В целях оказания услуг по приему, регистрации и обработке Запросов Исполнитель должен обеспечить возможность </w:t>
      </w:r>
      <w:proofErr w:type="gramStart"/>
      <w:r w:rsidRPr="002146F0">
        <w:rPr>
          <w:rFonts w:ascii="Times New Roman" w:hAnsi="Times New Roman"/>
          <w:color w:val="000000"/>
          <w:sz w:val="24"/>
          <w:szCs w:val="24"/>
        </w:rPr>
        <w:t>использования портала самообслуживания системы регистрации</w:t>
      </w:r>
      <w:proofErr w:type="gramEnd"/>
      <w:r w:rsidRPr="002146F0">
        <w:rPr>
          <w:rFonts w:ascii="Times New Roman" w:hAnsi="Times New Roman"/>
          <w:color w:val="000000"/>
          <w:sz w:val="24"/>
          <w:szCs w:val="24"/>
        </w:rPr>
        <w:t xml:space="preserve"> обращений (СРО) Исполнителя. Обращения должны быть оформлены по правилам оформления заявок в зависимости от типа запроса. </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sz w:val="24"/>
          <w:szCs w:val="24"/>
        </w:rPr>
        <w:t xml:space="preserve">Исполнитель вправе реализовать дополнительный канал связи, например, телефон горячей линии, </w:t>
      </w:r>
      <w:r w:rsidRPr="002146F0">
        <w:rPr>
          <w:rFonts w:ascii="Times New Roman" w:hAnsi="Times New Roman"/>
          <w:sz w:val="24"/>
          <w:szCs w:val="24"/>
          <w:lang w:val="en-US"/>
        </w:rPr>
        <w:t>email</w:t>
      </w:r>
      <w:r w:rsidRPr="002146F0">
        <w:rPr>
          <w:rFonts w:ascii="Times New Roman" w:hAnsi="Times New Roman"/>
          <w:sz w:val="24"/>
          <w:szCs w:val="24"/>
        </w:rPr>
        <w:t>.</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Запросы, поступившие по иным каналам связи, обработке не подлежат.</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Адрес размещения портала самообслуживания СРО должен быть предоставлен Исполнителем Заказчику в течение 5 (Пяти) рабочих дней </w:t>
      </w:r>
      <w:proofErr w:type="gramStart"/>
      <w:r w:rsidRPr="002146F0">
        <w:rPr>
          <w:rFonts w:ascii="Times New Roman" w:hAnsi="Times New Roman"/>
          <w:color w:val="000000"/>
          <w:sz w:val="24"/>
          <w:szCs w:val="24"/>
        </w:rPr>
        <w:t>с даты заключения</w:t>
      </w:r>
      <w:proofErr w:type="gramEnd"/>
      <w:r w:rsidRPr="002146F0">
        <w:rPr>
          <w:rFonts w:ascii="Times New Roman" w:hAnsi="Times New Roman"/>
          <w:color w:val="000000"/>
          <w:sz w:val="24"/>
          <w:szCs w:val="24"/>
        </w:rPr>
        <w:t xml:space="preserve"> </w:t>
      </w:r>
      <w:r>
        <w:rPr>
          <w:rFonts w:ascii="Times New Roman" w:hAnsi="Times New Roman"/>
          <w:color w:val="000000"/>
          <w:sz w:val="24"/>
          <w:szCs w:val="24"/>
        </w:rPr>
        <w:t>Контракта</w:t>
      </w:r>
      <w:r w:rsidRPr="002146F0">
        <w:rPr>
          <w:rFonts w:ascii="Times New Roman" w:hAnsi="Times New Roman"/>
          <w:color w:val="000000"/>
          <w:sz w:val="24"/>
          <w:szCs w:val="24"/>
        </w:rPr>
        <w:t>.</w:t>
      </w:r>
    </w:p>
    <w:p w:rsidR="0035062A" w:rsidRPr="002146F0" w:rsidRDefault="0035062A" w:rsidP="0035062A">
      <w:pPr>
        <w:pStyle w:val="a5"/>
        <w:ind w:firstLine="709"/>
        <w:jc w:val="both"/>
        <w:rPr>
          <w:rFonts w:ascii="Times New Roman" w:hAnsi="Times New Roman"/>
          <w:sz w:val="24"/>
          <w:szCs w:val="24"/>
        </w:rPr>
      </w:pPr>
      <w:r w:rsidRPr="002146F0">
        <w:rPr>
          <w:rFonts w:ascii="Times New Roman" w:hAnsi="Times New Roman"/>
          <w:color w:val="000000"/>
          <w:sz w:val="24"/>
          <w:szCs w:val="24"/>
        </w:rPr>
        <w:t>Исполнитель вправе изменить адрес размещения портала самообслуживания СРО. Обо всех изменениях в реквизитах канала поступления Запросов Исполнитель обязан уведомлять Заказчика не менее чем за 5 (Пять) рабочих дней до вступления изменений в силу.</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sz w:val="24"/>
          <w:szCs w:val="24"/>
        </w:rPr>
        <w:t>Функциональные возможности, формат и данные, отображаемые на портале самообслуживания СРО, определяются Исполнителем самостоятельно. При изменении портала самообслуживания СРО Исполнителем проводиться уведомление Заказчика не менее чем за 5 (Пять) рабочих дней до планируемого изменения. Изменения портала самообслуживания СРО, направленные на решение критичных проблем, связанных с его некорректной работой или с невозможностью его использования, проводятся Исполнителем без направления такого предварительного уведомления.</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Формирование и подача в СТП Запросов осуществляется Инициаторами Запросов – пользователями Системы, наделенными МО правом подачи Запросов. </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Для однозначной идентификации проблемы (вопроса) при регистрации Запроса Инициатором Запроса выполняется требование: одному Запросу соответствует одна проблема (вопрос). В случае возникновения при выполнении Запроса новых проблем (вопросов), по ним должны быть открыты новые Запросы.</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Должна быть предусмотрена возможность регистрации следующих типов Запросов (Таблица 1).</w:t>
      </w:r>
    </w:p>
    <w:p w:rsidR="0035062A" w:rsidRPr="002146F0" w:rsidRDefault="0035062A" w:rsidP="0035062A">
      <w:pPr>
        <w:pStyle w:val="a5"/>
        <w:spacing w:before="120" w:after="120"/>
        <w:jc w:val="right"/>
        <w:rPr>
          <w:rFonts w:ascii="Times New Roman" w:hAnsi="Times New Roman"/>
          <w:color w:val="000000"/>
          <w:sz w:val="24"/>
          <w:szCs w:val="24"/>
        </w:rPr>
      </w:pPr>
      <w:r w:rsidRPr="002146F0">
        <w:rPr>
          <w:rFonts w:ascii="Times New Roman" w:hAnsi="Times New Roman"/>
          <w:color w:val="000000"/>
          <w:sz w:val="24"/>
          <w:szCs w:val="24"/>
        </w:rPr>
        <w:t>Таблица 1. Типы Запросов</w:t>
      </w:r>
    </w:p>
    <w:tbl>
      <w:tblPr>
        <w:tblW w:w="5000" w:type="pct"/>
        <w:tblLayout w:type="fixed"/>
        <w:tblLook w:val="0000"/>
      </w:tblPr>
      <w:tblGrid>
        <w:gridCol w:w="2822"/>
        <w:gridCol w:w="6749"/>
      </w:tblGrid>
      <w:tr w:rsidR="0035062A" w:rsidRPr="002146F0" w:rsidTr="007130D4">
        <w:trPr>
          <w:tblHeader/>
        </w:trPr>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Тип запроса</w:t>
            </w: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Определение</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Ошибка</w:t>
            </w: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 xml:space="preserve">Запрос на устранение события, возникшего в результате исполнения пользователями МО возложенных на них должностных обязанностей и не являющегося частью штатного (стандартного) функционирования прикладного программного обеспечения Системы, которое привело или могло привести к прерыванию или невозможности исполнения пользователями МО возложенных на них должностных обязанностей при эксплуатации Системы. </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lang w:eastAsia="en-US"/>
              </w:rPr>
            </w:pPr>
            <w:r w:rsidRPr="002146F0">
              <w:rPr>
                <w:color w:val="000000"/>
                <w:lang w:eastAsia="en-US"/>
              </w:rPr>
              <w:t>Консультирование</w:t>
            </w:r>
          </w:p>
          <w:p w:rsidR="0035062A" w:rsidRPr="002146F0" w:rsidRDefault="0035062A" w:rsidP="007130D4">
            <w:pPr>
              <w:pStyle w:val="a5"/>
              <w:jc w:val="both"/>
              <w:rPr>
                <w:rFonts w:ascii="Times New Roman" w:hAnsi="Times New Roman"/>
                <w:color w:val="000000"/>
                <w:sz w:val="24"/>
                <w:szCs w:val="24"/>
              </w:rPr>
            </w:pP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firstLine="708"/>
              <w:jc w:val="both"/>
            </w:pPr>
            <w:r w:rsidRPr="002146F0">
              <w:t xml:space="preserve">Консультирование проводится для сотрудников </w:t>
            </w:r>
            <w:r w:rsidRPr="002146F0">
              <w:rPr>
                <w:color w:val="000000"/>
              </w:rPr>
              <w:t>МО</w:t>
            </w:r>
            <w:r w:rsidRPr="002146F0">
              <w:t>. Поддержка охватывает вопросы функционирования МИС «Ариадна», включая работу с интерфейсами, справочниками, отчётностью, интеграциями и рабочими процессами.</w:t>
            </w:r>
          </w:p>
          <w:p w:rsidR="0035062A" w:rsidRPr="002146F0" w:rsidRDefault="0035062A" w:rsidP="007130D4">
            <w:pPr>
              <w:ind w:firstLine="708"/>
            </w:pPr>
            <w:r w:rsidRPr="002146F0">
              <w:t>В консультирование входит:</w:t>
            </w:r>
          </w:p>
          <w:p w:rsidR="0035062A" w:rsidRPr="002146F0" w:rsidRDefault="0035062A" w:rsidP="0035062A">
            <w:pPr>
              <w:pStyle w:val="ab"/>
              <w:numPr>
                <w:ilvl w:val="0"/>
                <w:numId w:val="6"/>
              </w:numPr>
              <w:tabs>
                <w:tab w:val="clear" w:pos="3060"/>
                <w:tab w:val="num" w:pos="0"/>
              </w:tabs>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разъяснение принципов работы модулей системы;</w:t>
            </w:r>
          </w:p>
          <w:p w:rsidR="0035062A" w:rsidRPr="002146F0" w:rsidRDefault="0035062A" w:rsidP="0035062A">
            <w:pPr>
              <w:pStyle w:val="ab"/>
              <w:numPr>
                <w:ilvl w:val="0"/>
                <w:numId w:val="6"/>
              </w:numPr>
              <w:tabs>
                <w:tab w:val="clear" w:pos="3060"/>
                <w:tab w:val="num" w:pos="0"/>
              </w:tabs>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помощь в устранении ошибок ввода данных;</w:t>
            </w:r>
          </w:p>
          <w:p w:rsidR="0035062A" w:rsidRPr="002146F0" w:rsidRDefault="0035062A" w:rsidP="0035062A">
            <w:pPr>
              <w:pStyle w:val="ab"/>
              <w:numPr>
                <w:ilvl w:val="0"/>
                <w:numId w:val="6"/>
              </w:numPr>
              <w:tabs>
                <w:tab w:val="clear" w:pos="3060"/>
                <w:tab w:val="num" w:pos="0"/>
              </w:tabs>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поддержка при настройке параметров направлений, результатов исследований, печатных форм;</w:t>
            </w:r>
          </w:p>
          <w:p w:rsidR="0035062A" w:rsidRPr="002146F0" w:rsidRDefault="0035062A" w:rsidP="0035062A">
            <w:pPr>
              <w:pStyle w:val="ab"/>
              <w:numPr>
                <w:ilvl w:val="0"/>
                <w:numId w:val="6"/>
              </w:numPr>
              <w:tabs>
                <w:tab w:val="clear" w:pos="3060"/>
                <w:tab w:val="num" w:pos="0"/>
              </w:tabs>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lastRenderedPageBreak/>
              <w:t>ответы на вопросы по изменениям законодательства и актуализации отчётности.</w:t>
            </w:r>
          </w:p>
          <w:p w:rsidR="0035062A" w:rsidRPr="002146F0" w:rsidRDefault="0035062A" w:rsidP="007130D4">
            <w:pPr>
              <w:ind w:firstLine="708"/>
            </w:pPr>
          </w:p>
          <w:p w:rsidR="0035062A" w:rsidRPr="002146F0" w:rsidRDefault="0035062A" w:rsidP="007130D4">
            <w:pPr>
              <w:ind w:firstLine="708"/>
              <w:jc w:val="both"/>
            </w:pPr>
            <w:r w:rsidRPr="002146F0">
              <w:t xml:space="preserve">Не подлежат рассмотрению запросы, касающиеся стороннего программного обеспечения, аппаратного оборудования, операционных систем, сетевой инфраструктуры и других компонентов, не входящих в состав МИС «Ариадна». Также не рассматриваются заявки, оформленные без полного описания проблемы, </w:t>
            </w:r>
            <w:proofErr w:type="spellStart"/>
            <w:r w:rsidRPr="002146F0">
              <w:t>скриншотов</w:t>
            </w:r>
            <w:proofErr w:type="spellEnd"/>
            <w:r w:rsidRPr="002146F0">
              <w:t>, последовательности действий и контактной информации.</w:t>
            </w:r>
          </w:p>
          <w:p w:rsidR="0035062A" w:rsidRPr="002146F0" w:rsidRDefault="0035062A" w:rsidP="007130D4">
            <w:pPr>
              <w:ind w:firstLine="708"/>
              <w:jc w:val="both"/>
            </w:pPr>
            <w:r w:rsidRPr="002146F0">
              <w:t>Консультационная поддержка не предоставляется по разделам и модулям МИС «Ариадна», в отношении которых на официальном портале документац</w:t>
            </w:r>
            <w:proofErr w:type="gramStart"/>
            <w:r w:rsidRPr="002146F0">
              <w:t>ии ООО</w:t>
            </w:r>
            <w:proofErr w:type="gramEnd"/>
            <w:r w:rsidRPr="002146F0">
              <w:t xml:space="preserve"> «Решение» размещены исчерпывающие инструкции, руководства пользователя и иные материалы, детально описывающие функционал и порядок работы с указанными компонентами.</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lastRenderedPageBreak/>
              <w:t xml:space="preserve">Предоставление новых версий МИС «Ариадна» / Обновление </w:t>
            </w: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r w:rsidRPr="002146F0">
              <w:t xml:space="preserve">Обновления программного обеспечения МИС «Ариадна» осуществляются в плановом порядке не более 2 раз в год по согласованию с </w:t>
            </w:r>
            <w:r w:rsidRPr="002146F0">
              <w:rPr>
                <w:color w:val="000000"/>
              </w:rPr>
              <w:t>МО</w:t>
            </w:r>
            <w:r w:rsidRPr="002146F0">
              <w:t>. Каждое обновление включает:</w:t>
            </w:r>
          </w:p>
          <w:p w:rsidR="0035062A" w:rsidRPr="002146F0" w:rsidRDefault="0035062A" w:rsidP="0035062A">
            <w:pPr>
              <w:pStyle w:val="ab"/>
              <w:numPr>
                <w:ilvl w:val="0"/>
                <w:numId w:val="27"/>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исправление выявленных ошибок;</w:t>
            </w:r>
          </w:p>
          <w:p w:rsidR="0035062A" w:rsidRPr="002146F0" w:rsidRDefault="0035062A" w:rsidP="0035062A">
            <w:pPr>
              <w:pStyle w:val="ab"/>
              <w:numPr>
                <w:ilvl w:val="0"/>
                <w:numId w:val="27"/>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адаптацию системы к изменениям федерального и регионального законодательства;</w:t>
            </w:r>
          </w:p>
          <w:p w:rsidR="0035062A" w:rsidRPr="002146F0" w:rsidRDefault="0035062A" w:rsidP="0035062A">
            <w:pPr>
              <w:pStyle w:val="ab"/>
              <w:numPr>
                <w:ilvl w:val="0"/>
                <w:numId w:val="27"/>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улучшения пользовательского интерфейса и производительности;</w:t>
            </w:r>
          </w:p>
          <w:p w:rsidR="0035062A" w:rsidRPr="002146F0" w:rsidRDefault="0035062A" w:rsidP="0035062A">
            <w:pPr>
              <w:pStyle w:val="ab"/>
              <w:numPr>
                <w:ilvl w:val="0"/>
                <w:numId w:val="27"/>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обновление модулей, связанных с отчётностью, интеграциями и справочниками.</w:t>
            </w:r>
          </w:p>
          <w:p w:rsidR="0035062A" w:rsidRPr="002146F0" w:rsidRDefault="0035062A" w:rsidP="007130D4"/>
          <w:p w:rsidR="0035062A" w:rsidRPr="002146F0" w:rsidRDefault="0035062A" w:rsidP="007130D4">
            <w:pPr>
              <w:ind w:firstLine="708"/>
              <w:jc w:val="both"/>
            </w:pPr>
            <w:r w:rsidRPr="002146F0">
              <w:t xml:space="preserve">Обновление выполняется не единым циклом для всех БД МИС «Ариадна», а последовательно, по отдельному графику для каждой медицинской организации, с учётом готовности инфраструктуры, наличия с </w:t>
            </w:r>
            <w:proofErr w:type="spellStart"/>
            <w:r w:rsidRPr="002146F0">
              <w:t>предпродуктивного</w:t>
            </w:r>
            <w:proofErr w:type="spellEnd"/>
            <w:r w:rsidRPr="002146F0">
              <w:t xml:space="preserve"> стенда и согласования дат с </w:t>
            </w:r>
            <w:r w:rsidRPr="002146F0">
              <w:rPr>
                <w:color w:val="000000"/>
              </w:rPr>
              <w:t>МО</w:t>
            </w:r>
            <w:r w:rsidRPr="002146F0">
              <w:t xml:space="preserve">. </w:t>
            </w:r>
          </w:p>
          <w:p w:rsidR="0035062A" w:rsidRPr="002146F0" w:rsidRDefault="0035062A" w:rsidP="007130D4">
            <w:pPr>
              <w:ind w:firstLine="708"/>
              <w:jc w:val="both"/>
            </w:pPr>
            <w:r w:rsidRPr="002146F0">
              <w:t xml:space="preserve">По каждому обновлению МИС «Ариадна» в СРО создается отдельная задача. В задаче подлежат обязательной фиксации ключевые этапы и параметры процесса обновления, включая запланированное и фактическое время проведения, пошаговый ход работ, а также </w:t>
            </w:r>
            <w:proofErr w:type="spellStart"/>
            <w:proofErr w:type="gramStart"/>
            <w:r w:rsidRPr="002146F0">
              <w:t>лог-файлы</w:t>
            </w:r>
            <w:proofErr w:type="spellEnd"/>
            <w:proofErr w:type="gramEnd"/>
            <w:r w:rsidRPr="002146F0">
              <w:t xml:space="preserve"> установщика.</w:t>
            </w:r>
          </w:p>
          <w:p w:rsidR="0035062A" w:rsidRPr="002146F0" w:rsidRDefault="0035062A" w:rsidP="007130D4">
            <w:pPr>
              <w:ind w:firstLine="708"/>
              <w:jc w:val="both"/>
            </w:pPr>
            <w:r w:rsidRPr="002146F0">
              <w:t xml:space="preserve">В целях обеспечения единообразия функционала и упрощения эксплуатации и сопровождения программного обеспечения МИС «Ариадна» на </w:t>
            </w:r>
            <w:r w:rsidRPr="002146F0">
              <w:rPr>
                <w:color w:val="000000"/>
              </w:rPr>
              <w:t>МО</w:t>
            </w:r>
            <w:r w:rsidRPr="002146F0">
              <w:t xml:space="preserve"> устанавливается единая актуальная версия </w:t>
            </w:r>
            <w:proofErr w:type="spellStart"/>
            <w:r w:rsidRPr="002146F0">
              <w:t>инсталлера</w:t>
            </w:r>
            <w:proofErr w:type="spellEnd"/>
            <w:r w:rsidRPr="002146F0">
              <w:t xml:space="preserve"> (установщика). Новая версия программного обеспечения выпускается, автоматически отменяя действие предыдущей версии. Обновление может проводиться как с использованием </w:t>
            </w:r>
            <w:proofErr w:type="spellStart"/>
            <w:r w:rsidRPr="002146F0">
              <w:t>предпродуктивного</w:t>
            </w:r>
            <w:proofErr w:type="spellEnd"/>
            <w:r w:rsidRPr="002146F0">
              <w:t xml:space="preserve"> стенда, так и сразу на продуктивном стенде по согласованию сторон.</w:t>
            </w:r>
          </w:p>
          <w:p w:rsidR="0035062A" w:rsidRPr="002146F0" w:rsidRDefault="0035062A" w:rsidP="007130D4">
            <w:pPr>
              <w:ind w:firstLine="708"/>
              <w:jc w:val="both"/>
            </w:pPr>
            <w:r w:rsidRPr="002146F0">
              <w:t xml:space="preserve">Установка обновлений на клиентские рабочие места выполняется силами локальных </w:t>
            </w:r>
            <w:proofErr w:type="spellStart"/>
            <w:r w:rsidRPr="002146F0">
              <w:t>ИТ-специалистов</w:t>
            </w:r>
            <w:proofErr w:type="spellEnd"/>
            <w:r w:rsidRPr="002146F0">
              <w:t xml:space="preserve"> </w:t>
            </w:r>
            <w:r w:rsidRPr="002146F0">
              <w:rPr>
                <w:color w:val="000000"/>
              </w:rPr>
              <w:t>МО</w:t>
            </w:r>
            <w:r w:rsidRPr="002146F0">
              <w:t>, при необходимости под руководством Исполнителя.</w:t>
            </w:r>
          </w:p>
          <w:p w:rsidR="0035062A" w:rsidRPr="002146F0" w:rsidRDefault="0035062A" w:rsidP="007130D4">
            <w:pPr>
              <w:ind w:firstLine="708"/>
              <w:jc w:val="both"/>
            </w:pPr>
            <w:r w:rsidRPr="002146F0">
              <w:t xml:space="preserve">График обновлений формируется совместно с </w:t>
            </w:r>
            <w:r w:rsidRPr="002146F0">
              <w:rPr>
                <w:color w:val="000000"/>
              </w:rPr>
              <w:t>МО</w:t>
            </w:r>
            <w:r w:rsidRPr="002146F0">
              <w:t xml:space="preserve"> и учитывает приоритеты, техническую готовность и нагрузку на информационные службы </w:t>
            </w:r>
            <w:r w:rsidRPr="002146F0">
              <w:rPr>
                <w:color w:val="000000"/>
              </w:rPr>
              <w:t>МО.</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lang w:eastAsia="en-US"/>
              </w:rPr>
            </w:pPr>
            <w:r w:rsidRPr="002146F0">
              <w:rPr>
                <w:color w:val="000000"/>
                <w:lang w:eastAsia="en-US"/>
              </w:rPr>
              <w:lastRenderedPageBreak/>
              <w:t>Выборка/Печать</w:t>
            </w:r>
          </w:p>
          <w:p w:rsidR="0035062A" w:rsidRPr="002146F0" w:rsidRDefault="0035062A" w:rsidP="007130D4">
            <w:pPr>
              <w:pStyle w:val="a5"/>
              <w:jc w:val="both"/>
              <w:rPr>
                <w:rFonts w:ascii="Times New Roman" w:hAnsi="Times New Roman"/>
                <w:color w:val="000000"/>
                <w:sz w:val="24"/>
                <w:szCs w:val="24"/>
              </w:rPr>
            </w:pP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firstLine="708"/>
              <w:jc w:val="both"/>
            </w:pPr>
            <w:r w:rsidRPr="002146F0">
              <w:t xml:space="preserve">По заявкам от </w:t>
            </w:r>
            <w:r w:rsidRPr="002146F0">
              <w:rPr>
                <w:color w:val="000000"/>
              </w:rPr>
              <w:t xml:space="preserve">МО </w:t>
            </w:r>
            <w:r w:rsidRPr="002146F0">
              <w:t xml:space="preserve">осуществляется разработка, изменение и актуализация печатных форм отчётности или выборок. </w:t>
            </w:r>
          </w:p>
          <w:p w:rsidR="0035062A" w:rsidRPr="002146F0" w:rsidRDefault="0035062A" w:rsidP="007130D4">
            <w:pPr>
              <w:ind w:firstLine="708"/>
              <w:jc w:val="both"/>
            </w:pPr>
            <w:r w:rsidRPr="002146F0">
              <w:t xml:space="preserve">Отчёты и печатные формы разрабатываются на основе предоставленных шаблонов в формате </w:t>
            </w:r>
            <w:proofErr w:type="spellStart"/>
            <w:r w:rsidRPr="002146F0">
              <w:t>LibreOffice</w:t>
            </w:r>
            <w:proofErr w:type="spellEnd"/>
            <w:r w:rsidRPr="002146F0">
              <w:t xml:space="preserve"> и </w:t>
            </w:r>
            <w:proofErr w:type="spellStart"/>
            <w:r w:rsidRPr="002146F0">
              <w:rPr>
                <w:color w:val="000000"/>
              </w:rPr>
              <w:t>MicrosoftOffice</w:t>
            </w:r>
            <w:proofErr w:type="spellEnd"/>
            <w:r w:rsidRPr="002146F0">
              <w:t xml:space="preserve"> с подробным описанием логики формирования данных.</w:t>
            </w:r>
          </w:p>
          <w:p w:rsidR="0035062A" w:rsidRPr="002146F0" w:rsidRDefault="0035062A" w:rsidP="007130D4">
            <w:pPr>
              <w:ind w:left="16" w:firstLine="709"/>
              <w:jc w:val="both"/>
            </w:pPr>
            <w:r w:rsidRPr="002146F0">
              <w:t xml:space="preserve">  Федеральные формы отчетности обновляются после утверждения приказами Минздрава РФ в течение 20 рабочих дней силами Исполнителя.</w:t>
            </w:r>
          </w:p>
          <w:p w:rsidR="0035062A" w:rsidRPr="002146F0" w:rsidRDefault="0035062A" w:rsidP="007130D4">
            <w:pPr>
              <w:ind w:firstLine="708"/>
              <w:jc w:val="both"/>
            </w:pPr>
            <w:r w:rsidRPr="002146F0">
              <w:t>Не подлежат рассмотрению запросы на создание сложных аналитических отчётов, требующие привлечения сторонних BI-решений, а также реализацию отчётности, выходящей за рамки типовой функциональности системы.</w:t>
            </w:r>
          </w:p>
          <w:p w:rsidR="0035062A" w:rsidRPr="002146F0" w:rsidRDefault="0035062A" w:rsidP="007130D4">
            <w:pPr>
              <w:ind w:firstLine="708"/>
              <w:jc w:val="both"/>
            </w:pPr>
            <w:r w:rsidRPr="002146F0">
              <w:t xml:space="preserve">Разработка новых выборок, учетных и отчетных форм, включая конвертацию из </w:t>
            </w:r>
            <w:proofErr w:type="spellStart"/>
            <w:r w:rsidRPr="002146F0">
              <w:t>MicrosoftOffice</w:t>
            </w:r>
            <w:proofErr w:type="spellEnd"/>
            <w:r w:rsidRPr="002146F0">
              <w:t xml:space="preserve"> в </w:t>
            </w:r>
            <w:proofErr w:type="spellStart"/>
            <w:r w:rsidRPr="002146F0">
              <w:t>Libre</w:t>
            </w:r>
            <w:proofErr w:type="spellEnd"/>
            <w:r w:rsidRPr="002146F0">
              <w:t>(</w:t>
            </w:r>
            <w:proofErr w:type="spellStart"/>
            <w:r w:rsidRPr="002146F0">
              <w:t>Open</w:t>
            </w:r>
            <w:proofErr w:type="spellEnd"/>
            <w:r w:rsidRPr="002146F0">
              <w:t xml:space="preserve">) </w:t>
            </w:r>
            <w:proofErr w:type="spellStart"/>
            <w:r w:rsidRPr="002146F0">
              <w:t>Office</w:t>
            </w:r>
            <w:proofErr w:type="spellEnd"/>
            <w:r w:rsidRPr="002146F0">
              <w:t xml:space="preserve"> – </w:t>
            </w:r>
            <w:r w:rsidRPr="002146F0">
              <w:rPr>
                <w:b/>
              </w:rPr>
              <w:t>не более 3-х выборок или отчетов</w:t>
            </w:r>
            <w:r w:rsidRPr="002146F0">
              <w:t xml:space="preserve"> в месяц.</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lang w:eastAsia="en-US"/>
              </w:rPr>
            </w:pPr>
            <w:r w:rsidRPr="002146F0">
              <w:rPr>
                <w:color w:val="000000"/>
                <w:lang w:eastAsia="en-US"/>
              </w:rPr>
              <w:t>Работа с СЭМД и ВИМИС</w:t>
            </w:r>
          </w:p>
          <w:p w:rsidR="0035062A" w:rsidRPr="002146F0" w:rsidRDefault="0035062A" w:rsidP="007130D4">
            <w:pPr>
              <w:rPr>
                <w:color w:val="000000"/>
                <w:lang w:eastAsia="en-US"/>
              </w:rPr>
            </w:pP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firstLine="708"/>
              <w:jc w:val="both"/>
            </w:pPr>
            <w:r w:rsidRPr="002146F0">
              <w:t xml:space="preserve">Предусмотрены работы по предоставлению и поддержке типового набора СЭМД, разработанного в соответствии с действующей нормативно-технической документацией Минздрава России. </w:t>
            </w:r>
          </w:p>
          <w:p w:rsidR="0035062A" w:rsidRPr="002146F0" w:rsidRDefault="0035062A" w:rsidP="007130D4">
            <w:pPr>
              <w:ind w:firstLine="708"/>
              <w:jc w:val="both"/>
            </w:pPr>
            <w:r w:rsidRPr="002146F0">
              <w:t>МИС «Ариадна» содержит заранее настроенные шаблоны этих документов, которые автоматически формируются при заполнении соответствующих медицинских протоколов (например, приёма врача, анамнеза, осмотра). После подписания электронной подписью (ЭЦП) документ преобразуется в формат СЭМД и может быть передан в ЕГИСЗ или другие внешние системы.</w:t>
            </w:r>
          </w:p>
          <w:p w:rsidR="0035062A" w:rsidRPr="002146F0" w:rsidRDefault="0035062A" w:rsidP="007130D4">
            <w:pPr>
              <w:ind w:firstLine="708"/>
              <w:jc w:val="both"/>
            </w:pPr>
          </w:p>
          <w:p w:rsidR="0035062A" w:rsidRPr="002146F0" w:rsidRDefault="0035062A" w:rsidP="007130D4">
            <w:pPr>
              <w:ind w:firstLine="708"/>
              <w:jc w:val="both"/>
            </w:pPr>
            <w:r w:rsidRPr="002146F0">
              <w:t>Исполнитель обеспечивает:</w:t>
            </w:r>
          </w:p>
          <w:p w:rsidR="0035062A" w:rsidRPr="002146F0" w:rsidRDefault="0035062A" w:rsidP="0035062A">
            <w:pPr>
              <w:pStyle w:val="ab"/>
              <w:numPr>
                <w:ilvl w:val="0"/>
                <w:numId w:val="32"/>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 xml:space="preserve">актуальность </w:t>
            </w:r>
            <w:proofErr w:type="gramStart"/>
            <w:r w:rsidRPr="002146F0">
              <w:rPr>
                <w:rFonts w:ascii="Times New Roman" w:hAnsi="Times New Roman"/>
                <w:sz w:val="24"/>
                <w:szCs w:val="24"/>
              </w:rPr>
              <w:t>стандартных</w:t>
            </w:r>
            <w:proofErr w:type="gramEnd"/>
            <w:r w:rsidRPr="002146F0">
              <w:rPr>
                <w:rFonts w:ascii="Times New Roman" w:hAnsi="Times New Roman"/>
                <w:sz w:val="24"/>
                <w:szCs w:val="24"/>
              </w:rPr>
              <w:t xml:space="preserve"> СЭМД в соответствии с изменениями законодательства;</w:t>
            </w:r>
          </w:p>
          <w:p w:rsidR="0035062A" w:rsidRPr="002146F0" w:rsidRDefault="0035062A" w:rsidP="0035062A">
            <w:pPr>
              <w:pStyle w:val="ab"/>
              <w:numPr>
                <w:ilvl w:val="0"/>
                <w:numId w:val="32"/>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корректное формирование структуры и кодировки данных;</w:t>
            </w:r>
          </w:p>
          <w:p w:rsidR="0035062A" w:rsidRPr="002146F0" w:rsidRDefault="0035062A" w:rsidP="0035062A">
            <w:pPr>
              <w:pStyle w:val="ab"/>
              <w:numPr>
                <w:ilvl w:val="0"/>
                <w:numId w:val="32"/>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совместимость с требованиями ЕГИСЗ;</w:t>
            </w:r>
          </w:p>
          <w:p w:rsidR="0035062A" w:rsidRPr="002146F0" w:rsidRDefault="0035062A" w:rsidP="0035062A">
            <w:pPr>
              <w:pStyle w:val="ab"/>
              <w:numPr>
                <w:ilvl w:val="0"/>
                <w:numId w:val="32"/>
              </w:numPr>
              <w:suppressAutoHyphens/>
              <w:spacing w:after="0" w:line="240" w:lineRule="auto"/>
              <w:jc w:val="both"/>
              <w:rPr>
                <w:rFonts w:ascii="Times New Roman" w:hAnsi="Times New Roman"/>
                <w:sz w:val="24"/>
                <w:szCs w:val="24"/>
              </w:rPr>
            </w:pPr>
            <w:r w:rsidRPr="002146F0">
              <w:rPr>
                <w:rFonts w:ascii="Times New Roman" w:hAnsi="Times New Roman"/>
                <w:sz w:val="24"/>
                <w:szCs w:val="24"/>
              </w:rPr>
              <w:t xml:space="preserve">техническую поддержку процесса генерации и передачи </w:t>
            </w:r>
            <w:proofErr w:type="gramStart"/>
            <w:r w:rsidRPr="002146F0">
              <w:rPr>
                <w:rFonts w:ascii="Times New Roman" w:hAnsi="Times New Roman"/>
                <w:sz w:val="24"/>
                <w:szCs w:val="24"/>
              </w:rPr>
              <w:t>следующих</w:t>
            </w:r>
            <w:proofErr w:type="gramEnd"/>
            <w:r w:rsidRPr="002146F0">
              <w:rPr>
                <w:rFonts w:ascii="Times New Roman" w:hAnsi="Times New Roman"/>
                <w:sz w:val="24"/>
                <w:szCs w:val="24"/>
              </w:rPr>
              <w:t xml:space="preserve"> СЭМД.</w:t>
            </w:r>
          </w:p>
          <w:p w:rsidR="0035062A" w:rsidRPr="002146F0" w:rsidRDefault="0035062A" w:rsidP="007130D4">
            <w:pPr>
              <w:pStyle w:val="ab"/>
              <w:spacing w:after="0" w:line="240" w:lineRule="auto"/>
              <w:jc w:val="both"/>
              <w:rPr>
                <w:rFonts w:ascii="Times New Roman" w:hAnsi="Times New Roman"/>
                <w:sz w:val="24"/>
                <w:szCs w:val="24"/>
              </w:rPr>
            </w:pPr>
          </w:p>
          <w:p w:rsidR="0035062A" w:rsidRPr="002146F0" w:rsidRDefault="0035062A" w:rsidP="007130D4">
            <w:pPr>
              <w:pStyle w:val="ab"/>
              <w:spacing w:after="0" w:line="240" w:lineRule="auto"/>
              <w:ind w:left="55" w:firstLine="709"/>
              <w:jc w:val="both"/>
              <w:rPr>
                <w:rFonts w:ascii="Times New Roman" w:hAnsi="Times New Roman"/>
                <w:sz w:val="24"/>
                <w:szCs w:val="24"/>
              </w:rPr>
            </w:pPr>
            <w:r w:rsidRPr="002146F0">
              <w:rPr>
                <w:rFonts w:ascii="Times New Roman" w:hAnsi="Times New Roman"/>
                <w:sz w:val="24"/>
                <w:szCs w:val="24"/>
              </w:rPr>
              <w:t xml:space="preserve">Условиями сопровождения не предусмотрена разработка протоколов СЭМД на основе индивидуальных (локальных) медицинских протоколов, созданных в </w:t>
            </w:r>
            <w:r w:rsidRPr="002146F0">
              <w:rPr>
                <w:rFonts w:ascii="Times New Roman" w:hAnsi="Times New Roman"/>
                <w:color w:val="000000"/>
                <w:sz w:val="24"/>
                <w:szCs w:val="24"/>
              </w:rPr>
              <w:t>МО.</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lang w:eastAsia="en-US"/>
              </w:rPr>
            </w:pPr>
            <w:r w:rsidRPr="002146F0">
              <w:rPr>
                <w:color w:val="000000"/>
                <w:lang w:eastAsia="en-US"/>
              </w:rPr>
              <w:t>Сопровождение интеграционных сервисов</w:t>
            </w:r>
          </w:p>
          <w:p w:rsidR="0035062A" w:rsidRPr="002146F0" w:rsidRDefault="0035062A" w:rsidP="007130D4">
            <w:pPr>
              <w:rPr>
                <w:color w:val="000000"/>
                <w:lang w:eastAsia="en-US"/>
              </w:rPr>
            </w:pP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ind w:firstLine="708"/>
              <w:jc w:val="both"/>
            </w:pPr>
            <w:r w:rsidRPr="002146F0">
              <w:t xml:space="preserve">Сопровождение интеграций МИС «Ариадна» с внешними информационными системами, включая ЕГИСЗ и другие региональные платформы в объеме равном количеству работающих в продуктовом контуре сервисов </w:t>
            </w:r>
            <w:proofErr w:type="gramStart"/>
            <w:r w:rsidRPr="002146F0">
              <w:t>на конец</w:t>
            </w:r>
            <w:proofErr w:type="gramEnd"/>
            <w:r w:rsidRPr="002146F0">
              <w:t xml:space="preserve"> 2026 года в следующем составе:</w:t>
            </w:r>
          </w:p>
          <w:p w:rsidR="0035062A" w:rsidRPr="002146F0" w:rsidRDefault="0035062A" w:rsidP="007130D4">
            <w:pPr>
              <w:ind w:firstLine="708"/>
              <w:jc w:val="both"/>
              <w:rPr>
                <w:b/>
                <w:i/>
                <w:color w:val="000000"/>
              </w:rPr>
            </w:pPr>
          </w:p>
          <w:p w:rsidR="0035062A" w:rsidRPr="002146F0" w:rsidRDefault="0035062A" w:rsidP="007130D4">
            <w:pPr>
              <w:ind w:firstLine="708"/>
              <w:jc w:val="both"/>
              <w:rPr>
                <w:b/>
                <w:i/>
                <w:lang w:eastAsia="en-US"/>
              </w:rPr>
            </w:pPr>
            <w:r w:rsidRPr="002146F0">
              <w:rPr>
                <w:b/>
                <w:i/>
                <w:lang w:eastAsia="en-US"/>
              </w:rPr>
              <w:t>- Сервис «Единого информационного ресурса территориального фонда обязательного медицинского страхования Архангельской области (ЕИР ТФОМС АО)»;</w:t>
            </w:r>
          </w:p>
          <w:p w:rsidR="0035062A" w:rsidRPr="002146F0" w:rsidRDefault="0035062A" w:rsidP="007130D4">
            <w:pPr>
              <w:ind w:firstLine="708"/>
              <w:jc w:val="both"/>
              <w:rPr>
                <w:b/>
                <w:i/>
                <w:lang w:eastAsia="en-US"/>
              </w:rPr>
            </w:pPr>
            <w:r w:rsidRPr="002146F0">
              <w:rPr>
                <w:b/>
                <w:i/>
                <w:lang w:eastAsia="en-US"/>
              </w:rPr>
              <w:t xml:space="preserve">- Сервис «Интегрированной электронной </w:t>
            </w:r>
            <w:r w:rsidRPr="002146F0">
              <w:rPr>
                <w:b/>
                <w:i/>
                <w:lang w:eastAsia="en-US"/>
              </w:rPr>
              <w:lastRenderedPageBreak/>
              <w:t>медицинской карты (ИЭМК)»;</w:t>
            </w:r>
          </w:p>
          <w:p w:rsidR="0035062A" w:rsidRPr="002146F0" w:rsidRDefault="0035062A" w:rsidP="007130D4">
            <w:pPr>
              <w:ind w:firstLine="708"/>
              <w:jc w:val="both"/>
              <w:rPr>
                <w:b/>
                <w:i/>
                <w:lang w:eastAsia="en-US"/>
              </w:rPr>
            </w:pPr>
            <w:r w:rsidRPr="002146F0">
              <w:rPr>
                <w:b/>
                <w:i/>
                <w:lang w:eastAsia="en-US"/>
              </w:rPr>
              <w:t>- Сервис «Управления Очередями (УО)»;</w:t>
            </w:r>
          </w:p>
          <w:p w:rsidR="0035062A" w:rsidRPr="002146F0" w:rsidRDefault="0035062A" w:rsidP="007130D4">
            <w:pPr>
              <w:ind w:firstLine="708"/>
              <w:jc w:val="both"/>
              <w:rPr>
                <w:b/>
                <w:i/>
                <w:lang w:eastAsia="en-US"/>
              </w:rPr>
            </w:pPr>
            <w:r w:rsidRPr="002146F0">
              <w:rPr>
                <w:b/>
                <w:i/>
                <w:lang w:eastAsia="en-US"/>
              </w:rPr>
              <w:t>- Сервис «Перинатальный регистр»;</w:t>
            </w:r>
          </w:p>
          <w:p w:rsidR="0035062A" w:rsidRPr="002146F0" w:rsidRDefault="0035062A" w:rsidP="007130D4">
            <w:pPr>
              <w:ind w:firstLine="708"/>
              <w:jc w:val="both"/>
              <w:rPr>
                <w:b/>
                <w:i/>
                <w:lang w:eastAsia="en-US"/>
              </w:rPr>
            </w:pPr>
            <w:r w:rsidRPr="002146F0">
              <w:rPr>
                <w:b/>
                <w:i/>
                <w:lang w:eastAsia="en-US"/>
              </w:rPr>
              <w:t>- Сервис «Записи на Прием к Врачу (ФЭР</w:t>
            </w:r>
            <w:proofErr w:type="gramStart"/>
            <w:r w:rsidRPr="002146F0">
              <w:rPr>
                <w:b/>
                <w:i/>
                <w:lang w:eastAsia="en-US"/>
              </w:rPr>
              <w:t>4</w:t>
            </w:r>
            <w:proofErr w:type="gramEnd"/>
            <w:r w:rsidRPr="002146F0">
              <w:rPr>
                <w:b/>
                <w:i/>
                <w:lang w:eastAsia="en-US"/>
              </w:rPr>
              <w:t>)»;</w:t>
            </w:r>
          </w:p>
          <w:p w:rsidR="0035062A" w:rsidRPr="002146F0" w:rsidRDefault="0035062A" w:rsidP="007130D4">
            <w:pPr>
              <w:ind w:firstLine="708"/>
              <w:jc w:val="both"/>
              <w:rPr>
                <w:b/>
                <w:i/>
                <w:lang w:eastAsia="en-US"/>
              </w:rPr>
            </w:pPr>
            <w:r w:rsidRPr="002146F0">
              <w:rPr>
                <w:b/>
                <w:i/>
                <w:lang w:eastAsia="en-US"/>
              </w:rPr>
              <w:t>- Сервис «Обмена данными лабораторных исследований (ОДЛИ)»;</w:t>
            </w:r>
          </w:p>
          <w:p w:rsidR="0035062A" w:rsidRPr="002146F0" w:rsidRDefault="0035062A" w:rsidP="007130D4">
            <w:pPr>
              <w:ind w:firstLine="708"/>
              <w:jc w:val="both"/>
              <w:rPr>
                <w:b/>
                <w:i/>
                <w:lang w:eastAsia="en-US"/>
              </w:rPr>
            </w:pPr>
            <w:r w:rsidRPr="002146F0">
              <w:rPr>
                <w:b/>
                <w:i/>
                <w:lang w:eastAsia="en-US"/>
              </w:rPr>
              <w:t>- Сервис «Обмена данными инструментальных исследований (ОДИИ)»;</w:t>
            </w:r>
          </w:p>
          <w:p w:rsidR="0035062A" w:rsidRPr="002146F0" w:rsidRDefault="0035062A" w:rsidP="007130D4">
            <w:pPr>
              <w:ind w:firstLine="708"/>
              <w:jc w:val="both"/>
              <w:rPr>
                <w:b/>
                <w:i/>
                <w:lang w:eastAsia="en-US"/>
              </w:rPr>
            </w:pPr>
            <w:r w:rsidRPr="002146F0">
              <w:rPr>
                <w:b/>
                <w:i/>
                <w:lang w:eastAsia="en-US"/>
              </w:rPr>
              <w:t>- 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p w:rsidR="0035062A" w:rsidRPr="002146F0" w:rsidRDefault="0035062A" w:rsidP="007130D4">
            <w:pPr>
              <w:ind w:firstLine="708"/>
              <w:jc w:val="both"/>
              <w:rPr>
                <w:b/>
                <w:i/>
                <w:lang w:eastAsia="en-US"/>
              </w:rPr>
            </w:pPr>
            <w:r w:rsidRPr="002146F0">
              <w:rPr>
                <w:b/>
                <w:i/>
                <w:lang w:eastAsia="en-US"/>
              </w:rPr>
              <w:t>- Сервис терминологии (НСИ);</w:t>
            </w:r>
          </w:p>
          <w:p w:rsidR="0035062A" w:rsidRPr="002146F0" w:rsidRDefault="0035062A" w:rsidP="007130D4">
            <w:pPr>
              <w:ind w:firstLine="708"/>
              <w:jc w:val="both"/>
              <w:rPr>
                <w:b/>
                <w:i/>
                <w:lang w:eastAsia="en-US"/>
              </w:rPr>
            </w:pPr>
            <w:r w:rsidRPr="002146F0">
              <w:rPr>
                <w:b/>
                <w:i/>
                <w:lang w:eastAsia="en-US"/>
              </w:rPr>
              <w:t>- Сервис «Записи на Прием к врачу по направлению»;</w:t>
            </w:r>
          </w:p>
          <w:p w:rsidR="0035062A" w:rsidRPr="002146F0" w:rsidRDefault="0035062A" w:rsidP="007130D4">
            <w:pPr>
              <w:ind w:firstLine="708"/>
              <w:jc w:val="both"/>
              <w:rPr>
                <w:b/>
                <w:i/>
                <w:lang w:eastAsia="en-US"/>
              </w:rPr>
            </w:pPr>
            <w:r w:rsidRPr="002146F0">
              <w:rPr>
                <w:b/>
                <w:i/>
                <w:lang w:eastAsia="en-US"/>
              </w:rPr>
              <w:t xml:space="preserve">- Сервис «Прикрепление </w:t>
            </w:r>
            <w:proofErr w:type="spellStart"/>
            <w:r w:rsidRPr="002146F0">
              <w:rPr>
                <w:b/>
                <w:i/>
                <w:lang w:eastAsia="en-US"/>
              </w:rPr>
              <w:t>онлайн</w:t>
            </w:r>
            <w:proofErr w:type="spellEnd"/>
            <w:r w:rsidRPr="002146F0">
              <w:rPr>
                <w:b/>
                <w:i/>
                <w:lang w:eastAsia="en-US"/>
              </w:rPr>
              <w:t>»;</w:t>
            </w:r>
          </w:p>
          <w:p w:rsidR="0035062A" w:rsidRPr="002146F0" w:rsidRDefault="0035062A" w:rsidP="007130D4">
            <w:pPr>
              <w:ind w:firstLine="708"/>
              <w:jc w:val="both"/>
              <w:rPr>
                <w:b/>
                <w:i/>
                <w:lang w:eastAsia="en-US"/>
              </w:rPr>
            </w:pPr>
            <w:r w:rsidRPr="002146F0">
              <w:rPr>
                <w:b/>
                <w:i/>
                <w:lang w:eastAsia="en-US"/>
              </w:rPr>
              <w:t>- Сервис «Обратного приема документов»;</w:t>
            </w:r>
          </w:p>
          <w:p w:rsidR="0035062A" w:rsidRPr="002146F0" w:rsidRDefault="0035062A" w:rsidP="007130D4">
            <w:pPr>
              <w:ind w:firstLine="708"/>
              <w:jc w:val="both"/>
              <w:rPr>
                <w:b/>
                <w:i/>
                <w:lang w:eastAsia="en-US"/>
              </w:rPr>
            </w:pPr>
            <w:r w:rsidRPr="002146F0">
              <w:rPr>
                <w:b/>
                <w:i/>
                <w:lang w:eastAsia="en-US"/>
              </w:rPr>
              <w:t>- Сервис «Вызова врача на дом».</w:t>
            </w:r>
          </w:p>
          <w:p w:rsidR="0035062A" w:rsidRPr="002146F0" w:rsidRDefault="0035062A" w:rsidP="007130D4">
            <w:pPr>
              <w:ind w:firstLine="708"/>
              <w:jc w:val="both"/>
            </w:pPr>
          </w:p>
          <w:p w:rsidR="0035062A" w:rsidRPr="002146F0" w:rsidRDefault="0035062A" w:rsidP="007130D4">
            <w:pPr>
              <w:ind w:firstLine="708"/>
              <w:jc w:val="both"/>
            </w:pPr>
            <w:r w:rsidRPr="002146F0">
              <w:t>Сопровождение выполняется в рамках минорных версий, т.е. тех версий, которые в настоящее время поддерживает регион.</w:t>
            </w:r>
          </w:p>
          <w:p w:rsidR="0035062A" w:rsidRPr="002146F0" w:rsidRDefault="0035062A" w:rsidP="007130D4">
            <w:pPr>
              <w:ind w:firstLine="708"/>
              <w:jc w:val="both"/>
            </w:pPr>
          </w:p>
          <w:p w:rsidR="0035062A" w:rsidRPr="002146F0" w:rsidRDefault="0035062A" w:rsidP="007130D4">
            <w:pPr>
              <w:ind w:firstLine="708"/>
              <w:jc w:val="both"/>
            </w:pPr>
            <w:r w:rsidRPr="002146F0">
              <w:t>В услуги входит:</w:t>
            </w:r>
          </w:p>
          <w:p w:rsidR="0035062A" w:rsidRPr="002146F0" w:rsidRDefault="0035062A" w:rsidP="0035062A">
            <w:pPr>
              <w:pStyle w:val="ab"/>
              <w:numPr>
                <w:ilvl w:val="0"/>
                <w:numId w:val="4"/>
              </w:numPr>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тестирование работоспособности сервисов на контрольных примерах;</w:t>
            </w:r>
          </w:p>
          <w:p w:rsidR="0035062A" w:rsidRPr="002146F0" w:rsidRDefault="0035062A" w:rsidP="0035062A">
            <w:pPr>
              <w:pStyle w:val="ab"/>
              <w:numPr>
                <w:ilvl w:val="0"/>
                <w:numId w:val="4"/>
              </w:numPr>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исправление ошибок со стороны МИС «Ариадна»;</w:t>
            </w:r>
          </w:p>
          <w:p w:rsidR="0035062A" w:rsidRPr="002146F0" w:rsidRDefault="0035062A" w:rsidP="0035062A">
            <w:pPr>
              <w:pStyle w:val="ab"/>
              <w:numPr>
                <w:ilvl w:val="0"/>
                <w:numId w:val="4"/>
              </w:numPr>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настройка параметров выгрузки и загрузки данных;</w:t>
            </w:r>
          </w:p>
          <w:p w:rsidR="0035062A" w:rsidRPr="002146F0" w:rsidRDefault="0035062A" w:rsidP="0035062A">
            <w:pPr>
              <w:pStyle w:val="ab"/>
              <w:numPr>
                <w:ilvl w:val="0"/>
                <w:numId w:val="4"/>
              </w:numPr>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добавление проверок и мониторинга обмена по инициативе Исполнителя;</w:t>
            </w:r>
          </w:p>
          <w:p w:rsidR="0035062A" w:rsidRPr="002146F0" w:rsidRDefault="0035062A" w:rsidP="0035062A">
            <w:pPr>
              <w:pStyle w:val="ab"/>
              <w:numPr>
                <w:ilvl w:val="0"/>
                <w:numId w:val="4"/>
              </w:numPr>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консультирование по работе сервисов;</w:t>
            </w:r>
          </w:p>
          <w:p w:rsidR="0035062A" w:rsidRPr="002146F0" w:rsidRDefault="0035062A" w:rsidP="0035062A">
            <w:pPr>
              <w:pStyle w:val="ab"/>
              <w:numPr>
                <w:ilvl w:val="0"/>
                <w:numId w:val="4"/>
              </w:numPr>
              <w:suppressAutoHyphens/>
              <w:spacing w:after="0" w:line="240" w:lineRule="auto"/>
              <w:ind w:left="720"/>
              <w:jc w:val="both"/>
              <w:rPr>
                <w:rFonts w:ascii="Times New Roman" w:hAnsi="Times New Roman"/>
                <w:sz w:val="24"/>
                <w:szCs w:val="24"/>
              </w:rPr>
            </w:pPr>
            <w:r w:rsidRPr="002146F0">
              <w:rPr>
                <w:rFonts w:ascii="Times New Roman" w:hAnsi="Times New Roman"/>
                <w:sz w:val="24"/>
                <w:szCs w:val="24"/>
              </w:rPr>
              <w:t>обновление интеграционных профилей в рамках поддерживаемых версий.</w:t>
            </w:r>
          </w:p>
          <w:p w:rsidR="0035062A" w:rsidRPr="002146F0" w:rsidRDefault="0035062A" w:rsidP="007130D4">
            <w:pPr>
              <w:jc w:val="both"/>
            </w:pPr>
          </w:p>
          <w:p w:rsidR="0035062A" w:rsidRPr="002146F0" w:rsidRDefault="0035062A" w:rsidP="007130D4">
            <w:pPr>
              <w:ind w:firstLine="708"/>
              <w:jc w:val="both"/>
            </w:pPr>
            <w:r w:rsidRPr="002146F0">
              <w:t xml:space="preserve">Условиями сопровождения не предусмотрено изменение формата обмена на стороне внешней системы, если эти изменения не связаны с МИС «Ариадна», а также устранение сбоев, вызванных проблемами на стороне </w:t>
            </w:r>
            <w:r w:rsidRPr="002146F0">
              <w:rPr>
                <w:color w:val="000000"/>
              </w:rPr>
              <w:t>МО</w:t>
            </w:r>
            <w:r w:rsidRPr="002146F0">
              <w:t xml:space="preserve"> (сетевые разрывы, недоступность серверов, ошибки в конфигурации).</w:t>
            </w:r>
          </w:p>
        </w:tc>
      </w:tr>
      <w:tr w:rsidR="0035062A" w:rsidRPr="002146F0" w:rsidTr="007130D4">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r w:rsidRPr="002146F0">
              <w:rPr>
                <w:color w:val="000000"/>
                <w:lang w:eastAsia="en-US"/>
              </w:rPr>
              <w:lastRenderedPageBreak/>
              <w:t>Улучшение функциональности</w:t>
            </w:r>
          </w:p>
        </w:tc>
        <w:tc>
          <w:tcPr>
            <w:tcW w:w="659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ind w:firstLine="622"/>
              <w:jc w:val="both"/>
              <w:rPr>
                <w:rFonts w:ascii="Times New Roman" w:hAnsi="Times New Roman"/>
                <w:color w:val="000000"/>
                <w:sz w:val="24"/>
                <w:szCs w:val="24"/>
              </w:rPr>
            </w:pPr>
            <w:r w:rsidRPr="002146F0">
              <w:rPr>
                <w:rFonts w:ascii="Times New Roman" w:hAnsi="Times New Roman"/>
                <w:color w:val="000000"/>
                <w:sz w:val="24"/>
                <w:szCs w:val="24"/>
              </w:rPr>
              <w:t>Внесение изменений в программное обеспечение с целью улучшения функциональности модулей системы, внесение изменений в интерфейс модулей системы, в том числе произвольные динамические проверки на корректность ввода данных, не включающее разработку.</w:t>
            </w:r>
          </w:p>
          <w:p w:rsidR="0035062A" w:rsidRPr="002146F0" w:rsidRDefault="0035062A" w:rsidP="007130D4">
            <w:pPr>
              <w:ind w:firstLine="622"/>
            </w:pPr>
            <w:r w:rsidRPr="002146F0">
              <w:rPr>
                <w:color w:val="000000"/>
              </w:rPr>
              <w:t xml:space="preserve">В год может быть создано </w:t>
            </w:r>
            <w:r w:rsidRPr="002146F0">
              <w:rPr>
                <w:b/>
                <w:color w:val="000000"/>
              </w:rPr>
              <w:t>не более 6новых задач</w:t>
            </w:r>
            <w:r w:rsidRPr="002146F0">
              <w:rPr>
                <w:color w:val="000000"/>
              </w:rPr>
              <w:t xml:space="preserve"> на Улучшение функциональности. Задачам на Улучшение функциональности присваивается только приоритет Нормальный или Низкий.</w:t>
            </w:r>
          </w:p>
        </w:tc>
      </w:tr>
    </w:tbl>
    <w:p w:rsidR="0035062A" w:rsidRPr="002146F0" w:rsidRDefault="0035062A" w:rsidP="0035062A">
      <w:pPr>
        <w:pStyle w:val="a5"/>
        <w:spacing w:before="120"/>
        <w:ind w:firstLine="709"/>
        <w:jc w:val="both"/>
        <w:rPr>
          <w:rFonts w:ascii="Times New Roman" w:hAnsi="Times New Roman"/>
          <w:color w:val="000000"/>
          <w:sz w:val="24"/>
          <w:szCs w:val="24"/>
        </w:rPr>
      </w:pPr>
      <w:r w:rsidRPr="002146F0">
        <w:rPr>
          <w:rFonts w:ascii="Times New Roman" w:hAnsi="Times New Roman"/>
          <w:color w:val="000000"/>
          <w:sz w:val="24"/>
          <w:szCs w:val="24"/>
        </w:rPr>
        <w:t>Все поступившие в СТП Обращения должны быть зарегистрированы в СРО.</w:t>
      </w:r>
    </w:p>
    <w:p w:rsidR="0035062A" w:rsidRPr="002146F0" w:rsidRDefault="0035062A" w:rsidP="0035062A">
      <w:pPr>
        <w:pStyle w:val="a5"/>
        <w:ind w:firstLine="709"/>
        <w:jc w:val="both"/>
        <w:rPr>
          <w:rFonts w:ascii="Times New Roman" w:hAnsi="Times New Roman"/>
          <w:sz w:val="24"/>
          <w:szCs w:val="24"/>
        </w:rPr>
      </w:pPr>
      <w:r w:rsidRPr="002146F0">
        <w:rPr>
          <w:rFonts w:ascii="Times New Roman" w:hAnsi="Times New Roman"/>
          <w:color w:val="000000"/>
          <w:sz w:val="24"/>
          <w:szCs w:val="24"/>
        </w:rPr>
        <w:lastRenderedPageBreak/>
        <w:t>В зависимости от типа Запроса, описание должно содержать все данные, необходимые для его решения. Требования к описанию запросов приведены в Таблице 2.</w:t>
      </w:r>
    </w:p>
    <w:p w:rsidR="0035062A" w:rsidRPr="002146F0" w:rsidRDefault="0035062A" w:rsidP="0035062A">
      <w:pPr>
        <w:pStyle w:val="a5"/>
        <w:spacing w:before="120" w:after="120"/>
        <w:jc w:val="right"/>
        <w:rPr>
          <w:rFonts w:ascii="Times New Roman" w:hAnsi="Times New Roman"/>
          <w:sz w:val="24"/>
          <w:szCs w:val="24"/>
        </w:rPr>
      </w:pPr>
    </w:p>
    <w:p w:rsidR="0035062A" w:rsidRPr="002146F0" w:rsidRDefault="0035062A" w:rsidP="0035062A">
      <w:pPr>
        <w:pStyle w:val="a5"/>
        <w:spacing w:before="120" w:after="120"/>
        <w:jc w:val="right"/>
        <w:rPr>
          <w:rFonts w:ascii="Times New Roman" w:hAnsi="Times New Roman"/>
          <w:color w:val="000000"/>
          <w:sz w:val="24"/>
          <w:szCs w:val="24"/>
        </w:rPr>
      </w:pPr>
      <w:r w:rsidRPr="002146F0">
        <w:rPr>
          <w:rFonts w:ascii="Times New Roman" w:hAnsi="Times New Roman"/>
          <w:sz w:val="24"/>
          <w:szCs w:val="24"/>
        </w:rPr>
        <w:t>Таблица 2. Требования к описанию Запросов</w:t>
      </w:r>
    </w:p>
    <w:tbl>
      <w:tblPr>
        <w:tblW w:w="5000" w:type="pct"/>
        <w:tblLayout w:type="fixed"/>
        <w:tblLook w:val="0000"/>
      </w:tblPr>
      <w:tblGrid>
        <w:gridCol w:w="2820"/>
        <w:gridCol w:w="6751"/>
      </w:tblGrid>
      <w:tr w:rsidR="0035062A" w:rsidRPr="002146F0" w:rsidTr="007130D4">
        <w:trPr>
          <w:tblHead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Тип запроса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Описание</w:t>
            </w:r>
          </w:p>
        </w:tc>
      </w:tr>
      <w:tr w:rsidR="0035062A" w:rsidRPr="002146F0" w:rsidTr="007130D4">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 xml:space="preserve">Для всех типов Запросов </w:t>
            </w:r>
            <w:r w:rsidRPr="002146F0">
              <w:rPr>
                <w:rFonts w:ascii="Times New Roman" w:hAnsi="Times New Roman"/>
                <w:sz w:val="24"/>
                <w:szCs w:val="24"/>
              </w:rPr>
              <w:t>общее требования к оформлению заявок</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rPr>
            </w:pPr>
            <w:r w:rsidRPr="002146F0">
              <w:t>1.1</w:t>
            </w:r>
            <w:r w:rsidRPr="002146F0">
              <w:rPr>
                <w:color w:val="000000"/>
                <w:lang w:eastAsia="en-US"/>
              </w:rPr>
              <w:t>. Требования к заголовку заявки</w:t>
            </w:r>
          </w:p>
          <w:p w:rsidR="0035062A" w:rsidRPr="002146F0" w:rsidRDefault="0035062A" w:rsidP="0035062A">
            <w:pPr>
              <w:pStyle w:val="ab"/>
              <w:numPr>
                <w:ilvl w:val="0"/>
                <w:numId w:val="10"/>
              </w:numPr>
              <w:suppressAutoHyphens/>
              <w:spacing w:after="0" w:line="240" w:lineRule="auto"/>
              <w:ind w:left="720"/>
              <w:rPr>
                <w:rFonts w:ascii="Times New Roman" w:hAnsi="Times New Roman"/>
                <w:color w:val="000000"/>
                <w:sz w:val="24"/>
                <w:szCs w:val="24"/>
              </w:rPr>
            </w:pPr>
            <w:r w:rsidRPr="002146F0">
              <w:rPr>
                <w:rFonts w:ascii="Times New Roman" w:hAnsi="Times New Roman"/>
                <w:color w:val="000000"/>
                <w:sz w:val="24"/>
                <w:szCs w:val="24"/>
              </w:rPr>
              <w:t>Заголовок должен быть кратким, но информативным.</w:t>
            </w:r>
          </w:p>
          <w:p w:rsidR="0035062A" w:rsidRPr="002146F0" w:rsidRDefault="0035062A" w:rsidP="0035062A">
            <w:pPr>
              <w:pStyle w:val="ab"/>
              <w:numPr>
                <w:ilvl w:val="0"/>
                <w:numId w:val="10"/>
              </w:numPr>
              <w:suppressAutoHyphens/>
              <w:spacing w:after="0" w:line="240" w:lineRule="auto"/>
              <w:ind w:left="720"/>
              <w:rPr>
                <w:rFonts w:ascii="Times New Roman" w:hAnsi="Times New Roman"/>
                <w:color w:val="000000"/>
                <w:sz w:val="24"/>
                <w:szCs w:val="24"/>
              </w:rPr>
            </w:pPr>
            <w:r w:rsidRPr="002146F0">
              <w:rPr>
                <w:rFonts w:ascii="Times New Roman" w:hAnsi="Times New Roman"/>
                <w:color w:val="000000"/>
                <w:sz w:val="24"/>
                <w:szCs w:val="24"/>
              </w:rPr>
              <w:t>По заголовку должно быть понятно содержание задачи даже при работе с большим количеством заявок.</w:t>
            </w:r>
          </w:p>
          <w:p w:rsidR="0035062A" w:rsidRPr="002146F0" w:rsidRDefault="0035062A" w:rsidP="0035062A">
            <w:pPr>
              <w:pStyle w:val="ab"/>
              <w:numPr>
                <w:ilvl w:val="0"/>
                <w:numId w:val="10"/>
              </w:numPr>
              <w:suppressAutoHyphens/>
              <w:spacing w:after="0" w:line="240" w:lineRule="auto"/>
              <w:ind w:left="720"/>
              <w:rPr>
                <w:rFonts w:ascii="Times New Roman" w:hAnsi="Times New Roman"/>
                <w:color w:val="000000"/>
                <w:sz w:val="24"/>
                <w:szCs w:val="24"/>
              </w:rPr>
            </w:pPr>
            <w:r w:rsidRPr="002146F0">
              <w:rPr>
                <w:rFonts w:ascii="Times New Roman" w:hAnsi="Times New Roman"/>
                <w:color w:val="000000"/>
                <w:sz w:val="24"/>
                <w:szCs w:val="24"/>
              </w:rPr>
              <w:t>Неправильные примеры заголовков:</w:t>
            </w:r>
          </w:p>
          <w:p w:rsidR="0035062A" w:rsidRPr="002146F0" w:rsidRDefault="0035062A" w:rsidP="0035062A">
            <w:pPr>
              <w:pStyle w:val="ab"/>
              <w:numPr>
                <w:ilvl w:val="1"/>
                <w:numId w:val="10"/>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"Сделать новую выборку"</w:t>
            </w:r>
          </w:p>
          <w:p w:rsidR="0035062A" w:rsidRPr="002146F0" w:rsidRDefault="0035062A" w:rsidP="0035062A">
            <w:pPr>
              <w:pStyle w:val="ab"/>
              <w:numPr>
                <w:ilvl w:val="1"/>
                <w:numId w:val="10"/>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"Не работает выборка"</w:t>
            </w:r>
          </w:p>
          <w:p w:rsidR="0035062A" w:rsidRPr="002146F0" w:rsidRDefault="0035062A" w:rsidP="0035062A">
            <w:pPr>
              <w:pStyle w:val="ab"/>
              <w:numPr>
                <w:ilvl w:val="1"/>
                <w:numId w:val="10"/>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"Добавить новую отчетную форму"</w:t>
            </w:r>
          </w:p>
          <w:p w:rsidR="0035062A" w:rsidRPr="002146F0" w:rsidRDefault="0035062A" w:rsidP="0035062A">
            <w:pPr>
              <w:pStyle w:val="ab"/>
              <w:numPr>
                <w:ilvl w:val="0"/>
                <w:numId w:val="10"/>
              </w:numPr>
              <w:suppressAutoHyphens/>
              <w:spacing w:after="0" w:line="240" w:lineRule="auto"/>
              <w:ind w:left="720"/>
              <w:rPr>
                <w:rFonts w:ascii="Times New Roman" w:hAnsi="Times New Roman"/>
                <w:color w:val="000000"/>
                <w:sz w:val="24"/>
                <w:szCs w:val="24"/>
              </w:rPr>
            </w:pPr>
            <w:r w:rsidRPr="002146F0">
              <w:rPr>
                <w:rFonts w:ascii="Times New Roman" w:hAnsi="Times New Roman"/>
                <w:color w:val="000000"/>
                <w:sz w:val="24"/>
                <w:szCs w:val="24"/>
              </w:rPr>
              <w:t>Правильные примеры заголовков:</w:t>
            </w:r>
          </w:p>
          <w:p w:rsidR="0035062A" w:rsidRPr="002146F0" w:rsidRDefault="0035062A" w:rsidP="0035062A">
            <w:pPr>
              <w:pStyle w:val="ab"/>
              <w:numPr>
                <w:ilvl w:val="1"/>
                <w:numId w:val="10"/>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"Новая выборка: Отчет онкологии для ЦАОП"</w:t>
            </w:r>
          </w:p>
          <w:p w:rsidR="0035062A" w:rsidRPr="002146F0" w:rsidRDefault="0035062A" w:rsidP="0035062A">
            <w:pPr>
              <w:pStyle w:val="ab"/>
              <w:numPr>
                <w:ilvl w:val="1"/>
                <w:numId w:val="10"/>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"Отчет «Форма 039/у» не работает"</w:t>
            </w:r>
          </w:p>
          <w:p w:rsidR="0035062A" w:rsidRPr="002146F0" w:rsidRDefault="0035062A" w:rsidP="0035062A">
            <w:pPr>
              <w:pStyle w:val="ab"/>
              <w:numPr>
                <w:ilvl w:val="1"/>
                <w:numId w:val="10"/>
              </w:numPr>
              <w:suppressAutoHyphens/>
              <w:spacing w:after="0" w:line="240" w:lineRule="auto"/>
              <w:ind w:left="1440"/>
              <w:rPr>
                <w:rFonts w:ascii="Times New Roman" w:hAnsi="Times New Roman"/>
                <w:color w:val="000000"/>
                <w:sz w:val="24"/>
                <w:szCs w:val="24"/>
                <w:lang w:eastAsia="en-US"/>
              </w:rPr>
            </w:pPr>
            <w:r w:rsidRPr="002146F0">
              <w:rPr>
                <w:rFonts w:ascii="Times New Roman" w:hAnsi="Times New Roman"/>
                <w:color w:val="000000"/>
                <w:sz w:val="24"/>
                <w:szCs w:val="24"/>
              </w:rPr>
              <w:t>"Добавить новый отчет – журнал госпитализированных иностранцев"</w:t>
            </w:r>
          </w:p>
          <w:p w:rsidR="0035062A" w:rsidRPr="002146F0" w:rsidRDefault="0035062A" w:rsidP="007130D4">
            <w:pPr>
              <w:rPr>
                <w:color w:val="000000"/>
              </w:rPr>
            </w:pPr>
            <w:r w:rsidRPr="002146F0">
              <w:rPr>
                <w:color w:val="000000"/>
                <w:lang w:eastAsia="en-US"/>
              </w:rPr>
              <w:t>1.2. Требования к описанию заявки</w:t>
            </w:r>
          </w:p>
          <w:p w:rsidR="0035062A" w:rsidRPr="002146F0" w:rsidRDefault="0035062A" w:rsidP="0035062A">
            <w:pPr>
              <w:pStyle w:val="ab"/>
              <w:numPr>
                <w:ilvl w:val="0"/>
                <w:numId w:val="9"/>
              </w:numPr>
              <w:suppressAutoHyphens/>
              <w:spacing w:after="0" w:line="240" w:lineRule="auto"/>
              <w:ind w:left="720"/>
              <w:rPr>
                <w:rFonts w:ascii="Times New Roman" w:hAnsi="Times New Roman"/>
                <w:color w:val="000000"/>
                <w:sz w:val="24"/>
                <w:szCs w:val="24"/>
              </w:rPr>
            </w:pPr>
            <w:r w:rsidRPr="002146F0">
              <w:rPr>
                <w:rFonts w:ascii="Times New Roman" w:hAnsi="Times New Roman"/>
                <w:color w:val="000000"/>
                <w:sz w:val="24"/>
                <w:szCs w:val="24"/>
              </w:rPr>
              <w:t>В описании должно быть четко указано:</w:t>
            </w:r>
          </w:p>
          <w:p w:rsidR="0035062A" w:rsidRPr="002146F0" w:rsidRDefault="0035062A" w:rsidP="0035062A">
            <w:pPr>
              <w:pStyle w:val="ab"/>
              <w:numPr>
                <w:ilvl w:val="1"/>
                <w:numId w:val="9"/>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В какой программе/модуле возникает проблема</w:t>
            </w:r>
          </w:p>
          <w:p w:rsidR="0035062A" w:rsidRPr="002146F0" w:rsidRDefault="0035062A" w:rsidP="0035062A">
            <w:pPr>
              <w:pStyle w:val="ab"/>
              <w:numPr>
                <w:ilvl w:val="1"/>
                <w:numId w:val="9"/>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Под каким пользователем воспроизводится ошибка</w:t>
            </w:r>
          </w:p>
          <w:p w:rsidR="0035062A" w:rsidRPr="002146F0" w:rsidRDefault="0035062A" w:rsidP="0035062A">
            <w:pPr>
              <w:pStyle w:val="ab"/>
              <w:numPr>
                <w:ilvl w:val="1"/>
                <w:numId w:val="9"/>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На каком конкретном пациенте/протоколе (или другом воспроизводимом примере) наблюдается проблема</w:t>
            </w:r>
          </w:p>
          <w:p w:rsidR="0035062A" w:rsidRPr="002146F0" w:rsidRDefault="0035062A" w:rsidP="0035062A">
            <w:pPr>
              <w:pStyle w:val="ab"/>
              <w:numPr>
                <w:ilvl w:val="1"/>
                <w:numId w:val="9"/>
              </w:numPr>
              <w:suppressAutoHyphens/>
              <w:spacing w:after="0" w:line="240" w:lineRule="auto"/>
              <w:ind w:left="1440"/>
              <w:rPr>
                <w:rFonts w:ascii="Times New Roman" w:hAnsi="Times New Roman"/>
                <w:color w:val="000000"/>
                <w:sz w:val="24"/>
                <w:szCs w:val="24"/>
              </w:rPr>
            </w:pPr>
            <w:r w:rsidRPr="002146F0">
              <w:rPr>
                <w:rFonts w:ascii="Times New Roman" w:hAnsi="Times New Roman"/>
                <w:color w:val="000000"/>
                <w:sz w:val="24"/>
                <w:szCs w:val="24"/>
              </w:rPr>
              <w:t>Шаги для воспроизведения ошибки</w:t>
            </w:r>
          </w:p>
          <w:p w:rsidR="0035062A" w:rsidRPr="002146F0" w:rsidRDefault="0035062A" w:rsidP="0035062A">
            <w:pPr>
              <w:pStyle w:val="ab"/>
              <w:numPr>
                <w:ilvl w:val="1"/>
                <w:numId w:val="9"/>
              </w:numPr>
              <w:suppressAutoHyphens/>
              <w:spacing w:after="0" w:line="240" w:lineRule="auto"/>
              <w:ind w:left="1440"/>
              <w:rPr>
                <w:rFonts w:ascii="Times New Roman" w:hAnsi="Times New Roman"/>
                <w:sz w:val="24"/>
                <w:szCs w:val="24"/>
              </w:rPr>
            </w:pPr>
            <w:r w:rsidRPr="002146F0">
              <w:rPr>
                <w:rFonts w:ascii="Times New Roman" w:hAnsi="Times New Roman"/>
                <w:color w:val="000000"/>
                <w:sz w:val="24"/>
                <w:szCs w:val="24"/>
              </w:rPr>
              <w:t xml:space="preserve">Прикрепленные </w:t>
            </w:r>
            <w:proofErr w:type="spellStart"/>
            <w:r w:rsidRPr="002146F0">
              <w:rPr>
                <w:rFonts w:ascii="Times New Roman" w:hAnsi="Times New Roman"/>
                <w:color w:val="000000"/>
                <w:sz w:val="24"/>
                <w:szCs w:val="24"/>
              </w:rPr>
              <w:t>скриншоты</w:t>
            </w:r>
            <w:proofErr w:type="spellEnd"/>
            <w:r w:rsidRPr="002146F0">
              <w:rPr>
                <w:rFonts w:ascii="Times New Roman" w:hAnsi="Times New Roman"/>
                <w:color w:val="000000"/>
                <w:sz w:val="24"/>
                <w:szCs w:val="24"/>
              </w:rPr>
              <w:t xml:space="preserve"> и/или файлы, иллюстрирующие проблему</w:t>
            </w:r>
          </w:p>
        </w:tc>
      </w:tr>
      <w:tr w:rsidR="0035062A" w:rsidRPr="002146F0" w:rsidTr="007130D4">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Ошибка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D56352" w:rsidRDefault="0035062A" w:rsidP="0035062A">
            <w:pPr>
              <w:pStyle w:val="a5"/>
              <w:numPr>
                <w:ilvl w:val="0"/>
                <w:numId w:val="25"/>
              </w:numPr>
              <w:suppressAutoHyphens/>
              <w:jc w:val="both"/>
              <w:rPr>
                <w:rFonts w:ascii="Times New Roman" w:hAnsi="Times New Roman"/>
                <w:color w:val="000000"/>
                <w:sz w:val="24"/>
                <w:szCs w:val="24"/>
              </w:rPr>
            </w:pPr>
            <w:r w:rsidRPr="00D56352">
              <w:rPr>
                <w:rFonts w:ascii="Times New Roman" w:hAnsi="Times New Roman"/>
                <w:color w:val="000000"/>
                <w:sz w:val="24"/>
                <w:szCs w:val="24"/>
              </w:rPr>
              <w:t xml:space="preserve">данные </w:t>
            </w:r>
            <w:proofErr w:type="gramStart"/>
            <w:r w:rsidRPr="00D56352">
              <w:rPr>
                <w:rFonts w:ascii="Times New Roman" w:hAnsi="Times New Roman"/>
                <w:color w:val="000000"/>
                <w:sz w:val="24"/>
                <w:szCs w:val="24"/>
              </w:rPr>
              <w:t>пользователя</w:t>
            </w:r>
            <w:proofErr w:type="gramEnd"/>
            <w:r w:rsidRPr="00D56352">
              <w:rPr>
                <w:rFonts w:ascii="Times New Roman" w:hAnsi="Times New Roman"/>
                <w:color w:val="000000"/>
                <w:sz w:val="24"/>
                <w:szCs w:val="24"/>
              </w:rPr>
              <w:t xml:space="preserve"> у которого возникает ошибка (в случае, если он отличается от данных Инициатора Запроса);</w:t>
            </w:r>
          </w:p>
          <w:p w:rsidR="0035062A" w:rsidRPr="00D56352" w:rsidRDefault="0035062A" w:rsidP="0035062A">
            <w:pPr>
              <w:pStyle w:val="a5"/>
              <w:numPr>
                <w:ilvl w:val="0"/>
                <w:numId w:val="25"/>
              </w:numPr>
              <w:suppressAutoHyphens/>
              <w:jc w:val="both"/>
              <w:rPr>
                <w:rFonts w:ascii="Times New Roman" w:hAnsi="Times New Roman"/>
                <w:color w:val="000000"/>
                <w:sz w:val="24"/>
                <w:szCs w:val="24"/>
              </w:rPr>
            </w:pPr>
            <w:r w:rsidRPr="00D56352">
              <w:rPr>
                <w:rFonts w:ascii="Times New Roman" w:hAnsi="Times New Roman"/>
                <w:color w:val="000000"/>
                <w:sz w:val="24"/>
                <w:szCs w:val="24"/>
              </w:rPr>
              <w:t xml:space="preserve">время, когда наблюдалась ошибка; </w:t>
            </w:r>
          </w:p>
          <w:p w:rsidR="0035062A" w:rsidRPr="00D56352" w:rsidRDefault="0035062A" w:rsidP="0035062A">
            <w:pPr>
              <w:pStyle w:val="a5"/>
              <w:numPr>
                <w:ilvl w:val="0"/>
                <w:numId w:val="25"/>
              </w:numPr>
              <w:suppressAutoHyphens/>
              <w:jc w:val="both"/>
              <w:rPr>
                <w:rFonts w:ascii="Times New Roman" w:hAnsi="Times New Roman"/>
                <w:color w:val="000000"/>
                <w:sz w:val="24"/>
                <w:szCs w:val="24"/>
              </w:rPr>
            </w:pPr>
            <w:r w:rsidRPr="00D56352">
              <w:rPr>
                <w:rFonts w:ascii="Times New Roman" w:hAnsi="Times New Roman"/>
                <w:color w:val="000000"/>
                <w:sz w:val="24"/>
                <w:szCs w:val="24"/>
              </w:rPr>
              <w:t>пошаговое перечисление действий, выполнение которых повлекло за собой возникновение ошибки;</w:t>
            </w:r>
          </w:p>
          <w:p w:rsidR="0035062A" w:rsidRPr="00D56352" w:rsidRDefault="0035062A" w:rsidP="0035062A">
            <w:pPr>
              <w:pStyle w:val="a5"/>
              <w:numPr>
                <w:ilvl w:val="0"/>
                <w:numId w:val="25"/>
              </w:numPr>
              <w:suppressAutoHyphens/>
              <w:jc w:val="both"/>
              <w:rPr>
                <w:rFonts w:ascii="Times New Roman" w:hAnsi="Times New Roman"/>
                <w:color w:val="000000"/>
                <w:sz w:val="24"/>
                <w:szCs w:val="24"/>
              </w:rPr>
            </w:pPr>
            <w:r w:rsidRPr="00D56352">
              <w:rPr>
                <w:rFonts w:ascii="Times New Roman" w:hAnsi="Times New Roman"/>
                <w:color w:val="000000"/>
                <w:sz w:val="24"/>
                <w:szCs w:val="24"/>
              </w:rPr>
              <w:t>текст ошибки;</w:t>
            </w:r>
          </w:p>
          <w:p w:rsidR="0035062A" w:rsidRPr="00D56352" w:rsidRDefault="0035062A" w:rsidP="0035062A">
            <w:pPr>
              <w:pStyle w:val="a5"/>
              <w:numPr>
                <w:ilvl w:val="0"/>
                <w:numId w:val="25"/>
              </w:numPr>
              <w:suppressAutoHyphens/>
              <w:jc w:val="both"/>
              <w:rPr>
                <w:rFonts w:ascii="Times New Roman" w:hAnsi="Times New Roman"/>
                <w:color w:val="000000"/>
                <w:sz w:val="24"/>
                <w:szCs w:val="24"/>
              </w:rPr>
            </w:pPr>
            <w:r w:rsidRPr="00D56352">
              <w:rPr>
                <w:rFonts w:ascii="Times New Roman" w:hAnsi="Times New Roman"/>
                <w:color w:val="000000"/>
                <w:sz w:val="24"/>
                <w:szCs w:val="24"/>
              </w:rPr>
              <w:t>снимок экрана с ошибкой;</w:t>
            </w:r>
          </w:p>
          <w:p w:rsidR="0035062A" w:rsidRPr="00D56352" w:rsidRDefault="0035062A" w:rsidP="0035062A">
            <w:pPr>
              <w:pStyle w:val="a5"/>
              <w:numPr>
                <w:ilvl w:val="0"/>
                <w:numId w:val="25"/>
              </w:numPr>
              <w:suppressAutoHyphens/>
              <w:jc w:val="both"/>
              <w:rPr>
                <w:rFonts w:ascii="Times New Roman" w:hAnsi="Times New Roman"/>
                <w:color w:val="000000"/>
                <w:sz w:val="24"/>
                <w:szCs w:val="24"/>
              </w:rPr>
            </w:pPr>
            <w:r w:rsidRPr="00D56352">
              <w:rPr>
                <w:rFonts w:ascii="Times New Roman" w:hAnsi="Times New Roman"/>
                <w:color w:val="000000"/>
                <w:sz w:val="24"/>
                <w:szCs w:val="24"/>
              </w:rPr>
              <w:t>дополнительные файлы (в случае необходимости);</w:t>
            </w:r>
          </w:p>
          <w:p w:rsidR="0035062A" w:rsidRPr="00D56352" w:rsidRDefault="0035062A" w:rsidP="0035062A">
            <w:pPr>
              <w:pStyle w:val="a5"/>
              <w:numPr>
                <w:ilvl w:val="0"/>
                <w:numId w:val="25"/>
              </w:numPr>
              <w:suppressAutoHyphens/>
              <w:jc w:val="both"/>
              <w:rPr>
                <w:rFonts w:ascii="Times New Roman" w:hAnsi="Times New Roman"/>
                <w:sz w:val="24"/>
                <w:szCs w:val="24"/>
              </w:rPr>
            </w:pPr>
            <w:r w:rsidRPr="00D56352">
              <w:rPr>
                <w:rFonts w:ascii="Times New Roman" w:hAnsi="Times New Roman"/>
                <w:color w:val="000000"/>
                <w:sz w:val="24"/>
                <w:szCs w:val="24"/>
              </w:rPr>
              <w:t>описание желаемого результата исправления ошибки.</w:t>
            </w:r>
          </w:p>
        </w:tc>
      </w:tr>
      <w:tr w:rsidR="0035062A" w:rsidRPr="002146F0" w:rsidTr="007130D4">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lang w:eastAsia="en-US"/>
              </w:rPr>
            </w:pPr>
            <w:r w:rsidRPr="002146F0">
              <w:rPr>
                <w:color w:val="000000"/>
              </w:rPr>
              <w:t xml:space="preserve">Консультация </w:t>
            </w:r>
            <w:r w:rsidRPr="002146F0">
              <w:t xml:space="preserve">/ </w:t>
            </w:r>
            <w:r w:rsidRPr="002146F0">
              <w:rPr>
                <w:color w:val="000000"/>
                <w:lang w:eastAsia="en-US"/>
              </w:rPr>
              <w:t>Работа с СЭМД и ВИМИС / Сопровождение интеграционных сервисов</w:t>
            </w:r>
          </w:p>
          <w:p w:rsidR="0035062A" w:rsidRPr="002146F0" w:rsidRDefault="0035062A" w:rsidP="007130D4">
            <w:pPr>
              <w:rPr>
                <w:color w:val="000000"/>
                <w:lang w:eastAsia="en-US"/>
              </w:rPr>
            </w:pPr>
          </w:p>
          <w:p w:rsidR="0035062A" w:rsidRPr="002146F0" w:rsidRDefault="0035062A" w:rsidP="007130D4">
            <w:pPr>
              <w:pStyle w:val="a5"/>
              <w:jc w:val="both"/>
              <w:rPr>
                <w:rFonts w:ascii="Times New Roman" w:hAnsi="Times New Roman"/>
                <w:color w:val="000000"/>
                <w:sz w:val="24"/>
                <w:szCs w:val="24"/>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описание требуемых к выполнению мероприятий;</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основание для выполнения мероприятий;</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нормативно-правовые акты, методические и иные документы, являющиеся основанием для выполнения мероприятий;</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иная информация (подробное описание), необходимая для достижения цели выполнения мероприятия (например, для выгрузки данных: описание требуемых данных, описание полей, описание порядка отбора данных и т.д.);</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в случае изменений данных, касающихся визитов </w:t>
            </w:r>
            <w:r w:rsidRPr="002146F0">
              <w:rPr>
                <w:rFonts w:ascii="Times New Roman" w:hAnsi="Times New Roman"/>
                <w:color w:val="000000"/>
                <w:sz w:val="24"/>
                <w:szCs w:val="24"/>
              </w:rPr>
              <w:lastRenderedPageBreak/>
              <w:t>пациентов, переданных в Сервисы МИАЦ (ЕГИСЗ) или кассовых данных, необходимо прикреплять к задаче скан Заявки, подписанной главным врачом и/или лицом его заменяющим.</w:t>
            </w:r>
          </w:p>
          <w:p w:rsidR="0035062A" w:rsidRPr="002146F0" w:rsidRDefault="0035062A" w:rsidP="0035062A">
            <w:pPr>
              <w:pStyle w:val="ab"/>
              <w:numPr>
                <w:ilvl w:val="0"/>
                <w:numId w:val="29"/>
              </w:numPr>
              <w:suppressAutoHyphens/>
              <w:spacing w:after="0" w:line="240" w:lineRule="auto"/>
              <w:jc w:val="both"/>
              <w:rPr>
                <w:rFonts w:ascii="Times New Roman" w:hAnsi="Times New Roman"/>
                <w:color w:val="000000"/>
                <w:sz w:val="24"/>
                <w:szCs w:val="24"/>
              </w:rPr>
            </w:pPr>
            <w:r w:rsidRPr="002146F0">
              <w:rPr>
                <w:rFonts w:ascii="Times New Roman" w:hAnsi="Times New Roman"/>
                <w:color w:val="000000"/>
                <w:sz w:val="24"/>
                <w:szCs w:val="24"/>
              </w:rPr>
              <w:t>Для оперативного решения проблем с СЭМД/ВИМИС, задача должна содержать:</w:t>
            </w:r>
          </w:p>
          <w:p w:rsidR="0035062A" w:rsidRPr="002146F0" w:rsidRDefault="0035062A" w:rsidP="0035062A">
            <w:pPr>
              <w:pStyle w:val="ab"/>
              <w:numPr>
                <w:ilvl w:val="1"/>
                <w:numId w:val="29"/>
              </w:numPr>
              <w:suppressAutoHyphens/>
              <w:spacing w:after="0" w:line="240" w:lineRule="auto"/>
              <w:rPr>
                <w:rFonts w:ascii="Times New Roman" w:hAnsi="Times New Roman"/>
                <w:color w:val="000000"/>
                <w:sz w:val="24"/>
                <w:szCs w:val="24"/>
              </w:rPr>
            </w:pPr>
            <w:r w:rsidRPr="002146F0">
              <w:rPr>
                <w:rFonts w:ascii="Times New Roman" w:hAnsi="Times New Roman"/>
                <w:color w:val="000000"/>
                <w:sz w:val="24"/>
                <w:szCs w:val="24"/>
              </w:rPr>
              <w:t>Полные данные пациента</w:t>
            </w:r>
          </w:p>
          <w:p w:rsidR="0035062A" w:rsidRPr="002146F0" w:rsidRDefault="0035062A" w:rsidP="0035062A">
            <w:pPr>
              <w:pStyle w:val="ab"/>
              <w:numPr>
                <w:ilvl w:val="1"/>
                <w:numId w:val="29"/>
              </w:numPr>
              <w:suppressAutoHyphens/>
              <w:spacing w:after="0" w:line="240" w:lineRule="auto"/>
              <w:rPr>
                <w:rFonts w:ascii="Times New Roman" w:hAnsi="Times New Roman"/>
                <w:color w:val="000000"/>
                <w:sz w:val="24"/>
                <w:szCs w:val="24"/>
              </w:rPr>
            </w:pPr>
            <w:proofErr w:type="spellStart"/>
            <w:r w:rsidRPr="002146F0">
              <w:rPr>
                <w:rFonts w:ascii="Times New Roman" w:hAnsi="Times New Roman"/>
                <w:color w:val="000000"/>
                <w:sz w:val="24"/>
                <w:szCs w:val="24"/>
              </w:rPr>
              <w:t>Скриншоты</w:t>
            </w:r>
            <w:proofErr w:type="spellEnd"/>
            <w:r w:rsidRPr="002146F0">
              <w:rPr>
                <w:rFonts w:ascii="Times New Roman" w:hAnsi="Times New Roman"/>
                <w:color w:val="000000"/>
                <w:sz w:val="24"/>
                <w:szCs w:val="24"/>
              </w:rPr>
              <w:t xml:space="preserve"> ошибок из </w:t>
            </w:r>
            <w:proofErr w:type="spellStart"/>
            <w:r w:rsidRPr="002146F0">
              <w:rPr>
                <w:rFonts w:ascii="Times New Roman" w:hAnsi="Times New Roman"/>
                <w:color w:val="000000"/>
                <w:sz w:val="24"/>
                <w:szCs w:val="24"/>
              </w:rPr>
              <w:t>EventLog</w:t>
            </w:r>
            <w:proofErr w:type="spellEnd"/>
          </w:p>
          <w:p w:rsidR="0035062A" w:rsidRPr="002146F0" w:rsidRDefault="0035062A" w:rsidP="0035062A">
            <w:pPr>
              <w:pStyle w:val="ab"/>
              <w:numPr>
                <w:ilvl w:val="1"/>
                <w:numId w:val="29"/>
              </w:numPr>
              <w:suppressAutoHyphens/>
              <w:spacing w:after="0" w:line="240" w:lineRule="auto"/>
              <w:rPr>
                <w:rFonts w:ascii="Times New Roman" w:hAnsi="Times New Roman"/>
                <w:color w:val="000000"/>
                <w:sz w:val="24"/>
                <w:szCs w:val="24"/>
              </w:rPr>
            </w:pPr>
            <w:r w:rsidRPr="002146F0">
              <w:rPr>
                <w:rFonts w:ascii="Times New Roman" w:hAnsi="Times New Roman"/>
                <w:color w:val="000000"/>
                <w:sz w:val="24"/>
                <w:szCs w:val="24"/>
              </w:rPr>
              <w:t>Детальное описание проблемы</w:t>
            </w:r>
          </w:p>
          <w:p w:rsidR="0035062A" w:rsidRPr="002146F0" w:rsidRDefault="0035062A" w:rsidP="0035062A">
            <w:pPr>
              <w:pStyle w:val="ab"/>
              <w:numPr>
                <w:ilvl w:val="1"/>
                <w:numId w:val="29"/>
              </w:numPr>
              <w:suppressAutoHyphens/>
              <w:spacing w:after="0" w:line="240" w:lineRule="auto"/>
              <w:rPr>
                <w:rFonts w:ascii="Times New Roman" w:hAnsi="Times New Roman"/>
                <w:color w:val="000000"/>
                <w:sz w:val="24"/>
                <w:szCs w:val="24"/>
              </w:rPr>
            </w:pPr>
            <w:r w:rsidRPr="002146F0">
              <w:rPr>
                <w:rFonts w:ascii="Times New Roman" w:hAnsi="Times New Roman"/>
                <w:color w:val="000000"/>
                <w:sz w:val="24"/>
                <w:szCs w:val="24"/>
              </w:rPr>
              <w:t>Шаги для воспроизведения ошибки</w:t>
            </w:r>
          </w:p>
          <w:p w:rsidR="0035062A" w:rsidRPr="002146F0" w:rsidRDefault="0035062A" w:rsidP="0035062A">
            <w:pPr>
              <w:pStyle w:val="ab"/>
              <w:numPr>
                <w:ilvl w:val="1"/>
                <w:numId w:val="29"/>
              </w:numPr>
              <w:suppressAutoHyphens/>
              <w:spacing w:after="0" w:line="240" w:lineRule="auto"/>
              <w:rPr>
                <w:rFonts w:ascii="Times New Roman" w:hAnsi="Times New Roman"/>
                <w:color w:val="000000"/>
                <w:sz w:val="24"/>
                <w:szCs w:val="24"/>
              </w:rPr>
            </w:pPr>
            <w:r w:rsidRPr="002146F0">
              <w:rPr>
                <w:rFonts w:ascii="Times New Roman" w:hAnsi="Times New Roman"/>
                <w:color w:val="000000"/>
                <w:sz w:val="24"/>
                <w:szCs w:val="24"/>
              </w:rPr>
              <w:t>Желательно прикрепить файл СЭМД, если он был сформирован</w:t>
            </w:r>
          </w:p>
          <w:p w:rsidR="0035062A" w:rsidRPr="002146F0" w:rsidRDefault="0035062A" w:rsidP="007130D4">
            <w:pPr>
              <w:pStyle w:val="ab"/>
              <w:spacing w:after="0" w:line="240" w:lineRule="auto"/>
              <w:ind w:left="1440"/>
              <w:rPr>
                <w:rFonts w:ascii="Times New Roman" w:hAnsi="Times New Roman"/>
                <w:color w:val="000000"/>
                <w:sz w:val="24"/>
                <w:szCs w:val="24"/>
              </w:rPr>
            </w:pPr>
          </w:p>
          <w:p w:rsidR="0035062A" w:rsidRPr="002146F0" w:rsidRDefault="0035062A" w:rsidP="007130D4">
            <w:pPr>
              <w:pStyle w:val="a5"/>
              <w:ind w:left="360"/>
              <w:jc w:val="both"/>
              <w:rPr>
                <w:rFonts w:ascii="Times New Roman" w:hAnsi="Times New Roman"/>
                <w:sz w:val="24"/>
                <w:szCs w:val="24"/>
              </w:rPr>
            </w:pPr>
            <w:r w:rsidRPr="002146F0">
              <w:rPr>
                <w:rFonts w:ascii="Times New Roman" w:hAnsi="Times New Roman"/>
                <w:color w:val="000000"/>
                <w:sz w:val="24"/>
                <w:szCs w:val="24"/>
              </w:rPr>
              <w:t xml:space="preserve">Ответственность за содержание заявки от всех пользователей МО </w:t>
            </w:r>
            <w:r w:rsidRPr="00D56352">
              <w:rPr>
                <w:rFonts w:ascii="Times New Roman" w:hAnsi="Times New Roman"/>
                <w:color w:val="000000"/>
                <w:sz w:val="24"/>
                <w:szCs w:val="24"/>
              </w:rPr>
              <w:t>несёт ответственный сотрудник информационных технологий МО.</w:t>
            </w:r>
          </w:p>
        </w:tc>
      </w:tr>
      <w:tr w:rsidR="0035062A" w:rsidRPr="002146F0" w:rsidTr="007130D4">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lastRenderedPageBreak/>
              <w:t>Предоставление новых версий МИС «Ариадна» / Обновление</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описание требуемого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ожидаемый результат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иная информация (подробное описание), необходимая для достижения цели выполнения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указать вопрос, для которого необходимо внести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указать «откуда» подтягивать данные при «запросе» по умолчанию (</w:t>
            </w:r>
            <w:proofErr w:type="spellStart"/>
            <w:r w:rsidRPr="002146F0">
              <w:rPr>
                <w:rFonts w:ascii="Times New Roman" w:hAnsi="Times New Roman"/>
                <w:color w:val="000000"/>
                <w:sz w:val="24"/>
                <w:szCs w:val="24"/>
              </w:rPr>
              <w:t>скриншот</w:t>
            </w:r>
            <w:proofErr w:type="spellEnd"/>
            <w:r w:rsidRPr="002146F0">
              <w:rPr>
                <w:rFonts w:ascii="Times New Roman" w:hAnsi="Times New Roman"/>
                <w:color w:val="000000"/>
                <w:sz w:val="24"/>
                <w:szCs w:val="24"/>
              </w:rPr>
              <w:t xml:space="preserve"> обязательно);</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для каждого изменения при расчёте формулы, обязательно написать математическую формулу или алгоритм расчёта;</w:t>
            </w:r>
          </w:p>
          <w:p w:rsidR="0035062A" w:rsidRPr="002146F0" w:rsidRDefault="0035062A" w:rsidP="0035062A">
            <w:pPr>
              <w:pStyle w:val="a5"/>
              <w:numPr>
                <w:ilvl w:val="0"/>
                <w:numId w:val="29"/>
              </w:numPr>
              <w:suppressAutoHyphens/>
              <w:jc w:val="both"/>
              <w:rPr>
                <w:rFonts w:ascii="Times New Roman" w:hAnsi="Times New Roman"/>
                <w:sz w:val="24"/>
                <w:szCs w:val="24"/>
              </w:rPr>
            </w:pPr>
            <w:r w:rsidRPr="002146F0">
              <w:rPr>
                <w:rFonts w:ascii="Times New Roman" w:hAnsi="Times New Roman"/>
                <w:color w:val="000000"/>
                <w:sz w:val="24"/>
                <w:szCs w:val="24"/>
              </w:rPr>
              <w:t>дополнительные файлы (в случае необходимости).</w:t>
            </w:r>
          </w:p>
        </w:tc>
      </w:tr>
      <w:tr w:rsidR="0035062A" w:rsidRPr="002146F0" w:rsidTr="007130D4">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rPr>
                <w:color w:val="000000"/>
                <w:lang w:eastAsia="en-US"/>
              </w:rPr>
            </w:pPr>
            <w:r w:rsidRPr="002146F0">
              <w:rPr>
                <w:color w:val="000000"/>
                <w:lang w:eastAsia="en-US"/>
              </w:rPr>
              <w:t>Федеральные формы отчетности и новые выборки</w:t>
            </w:r>
          </w:p>
          <w:p w:rsidR="0035062A" w:rsidRPr="002146F0" w:rsidRDefault="0035062A" w:rsidP="007130D4">
            <w:pPr>
              <w:pStyle w:val="a5"/>
              <w:jc w:val="both"/>
              <w:rPr>
                <w:rFonts w:ascii="Times New Roman" w:hAnsi="Times New Roman"/>
                <w:color w:val="000000"/>
                <w:sz w:val="24"/>
                <w:szCs w:val="24"/>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tabs>
                <w:tab w:val="left" w:pos="851"/>
              </w:tabs>
              <w:ind w:firstLine="284"/>
              <w:rPr>
                <w:color w:val="000000"/>
                <w:lang w:eastAsia="en-US"/>
              </w:rPr>
            </w:pPr>
            <w:r w:rsidRPr="002146F0">
              <w:rPr>
                <w:color w:val="000000"/>
                <w:lang w:eastAsia="en-US"/>
              </w:rPr>
              <w:t>1.</w:t>
            </w:r>
            <w:r w:rsidRPr="002146F0">
              <w:rPr>
                <w:color w:val="000000"/>
                <w:lang w:eastAsia="en-US"/>
              </w:rPr>
              <w:tab/>
              <w:t>Если требуется разработать новую выборку, то обязательно указать:</w:t>
            </w:r>
          </w:p>
          <w:p w:rsidR="0035062A" w:rsidRPr="002146F0" w:rsidRDefault="0035062A" w:rsidP="0035062A">
            <w:pPr>
              <w:numPr>
                <w:ilvl w:val="2"/>
                <w:numId w:val="33"/>
              </w:numPr>
              <w:tabs>
                <w:tab w:val="left" w:pos="567"/>
                <w:tab w:val="left" w:pos="1134"/>
              </w:tabs>
              <w:suppressAutoHyphens/>
              <w:ind w:left="0" w:firstLine="284"/>
              <w:contextualSpacing/>
              <w:jc w:val="both"/>
              <w:rPr>
                <w:color w:val="000000"/>
                <w:lang w:eastAsia="en-US"/>
              </w:rPr>
            </w:pPr>
            <w:r w:rsidRPr="002146F0">
              <w:rPr>
                <w:color w:val="000000"/>
                <w:lang w:eastAsia="en-US"/>
              </w:rPr>
              <w:t>название выборки;</w:t>
            </w:r>
          </w:p>
          <w:p w:rsidR="0035062A" w:rsidRPr="002146F0" w:rsidRDefault="0035062A" w:rsidP="0035062A">
            <w:pPr>
              <w:numPr>
                <w:ilvl w:val="2"/>
                <w:numId w:val="31"/>
              </w:numPr>
              <w:tabs>
                <w:tab w:val="left" w:pos="567"/>
                <w:tab w:val="left" w:pos="1134"/>
              </w:tabs>
              <w:suppressAutoHyphens/>
              <w:ind w:left="0" w:firstLine="284"/>
              <w:contextualSpacing/>
              <w:jc w:val="both"/>
              <w:rPr>
                <w:color w:val="000000"/>
                <w:lang w:eastAsia="en-US"/>
              </w:rPr>
            </w:pPr>
            <w:r w:rsidRPr="002146F0">
              <w:rPr>
                <w:color w:val="000000"/>
                <w:lang w:eastAsia="en-US"/>
              </w:rPr>
              <w:t xml:space="preserve">общее </w:t>
            </w:r>
            <w:proofErr w:type="gramStart"/>
            <w:r w:rsidRPr="002146F0">
              <w:rPr>
                <w:color w:val="000000"/>
                <w:lang w:eastAsia="en-US"/>
              </w:rPr>
              <w:t>описание</w:t>
            </w:r>
            <w:proofErr w:type="gramEnd"/>
            <w:r w:rsidRPr="002146F0">
              <w:rPr>
                <w:color w:val="000000"/>
                <w:lang w:eastAsia="en-US"/>
              </w:rPr>
              <w:t xml:space="preserve"> выборки – по </w:t>
            </w:r>
            <w:proofErr w:type="gramStart"/>
            <w:r w:rsidRPr="002146F0">
              <w:rPr>
                <w:color w:val="000000"/>
                <w:lang w:eastAsia="en-US"/>
              </w:rPr>
              <w:t>какому</w:t>
            </w:r>
            <w:proofErr w:type="gramEnd"/>
            <w:r w:rsidRPr="002146F0">
              <w:rPr>
                <w:color w:val="000000"/>
                <w:lang w:eastAsia="en-US"/>
              </w:rPr>
              <w:t xml:space="preserve"> принципу должен производиться выбор данных; </w:t>
            </w:r>
          </w:p>
          <w:p w:rsidR="0035062A" w:rsidRPr="002146F0" w:rsidRDefault="0035062A" w:rsidP="0035062A">
            <w:pPr>
              <w:numPr>
                <w:ilvl w:val="2"/>
                <w:numId w:val="31"/>
              </w:numPr>
              <w:tabs>
                <w:tab w:val="left" w:pos="567"/>
                <w:tab w:val="left" w:pos="1134"/>
              </w:tabs>
              <w:suppressAutoHyphens/>
              <w:ind w:left="0" w:firstLine="284"/>
              <w:contextualSpacing/>
              <w:jc w:val="both"/>
              <w:rPr>
                <w:color w:val="000000"/>
                <w:lang w:eastAsia="en-US"/>
              </w:rPr>
            </w:pPr>
            <w:r w:rsidRPr="002146F0">
              <w:rPr>
                <w:color w:val="000000"/>
                <w:lang w:eastAsia="en-US"/>
              </w:rPr>
              <w:t>необходимые поля (столбцы) выборки;</w:t>
            </w:r>
          </w:p>
          <w:p w:rsidR="0035062A" w:rsidRPr="002146F0" w:rsidRDefault="0035062A" w:rsidP="0035062A">
            <w:pPr>
              <w:numPr>
                <w:ilvl w:val="2"/>
                <w:numId w:val="31"/>
              </w:numPr>
              <w:tabs>
                <w:tab w:val="left" w:pos="567"/>
                <w:tab w:val="left" w:pos="1134"/>
              </w:tabs>
              <w:suppressAutoHyphens/>
              <w:ind w:left="0" w:firstLine="284"/>
              <w:contextualSpacing/>
              <w:jc w:val="both"/>
              <w:rPr>
                <w:color w:val="000000"/>
                <w:lang w:eastAsia="en-US"/>
              </w:rPr>
            </w:pPr>
            <w:r w:rsidRPr="002146F0">
              <w:rPr>
                <w:color w:val="000000"/>
                <w:lang w:eastAsia="en-US"/>
              </w:rPr>
              <w:t>параметры выборки (при желании указать обязательность/необязательность данных параметров).</w:t>
            </w:r>
          </w:p>
          <w:p w:rsidR="0035062A" w:rsidRPr="002146F0" w:rsidRDefault="0035062A" w:rsidP="0035062A">
            <w:pPr>
              <w:numPr>
                <w:ilvl w:val="0"/>
                <w:numId w:val="26"/>
              </w:numPr>
              <w:tabs>
                <w:tab w:val="left" w:pos="567"/>
                <w:tab w:val="left" w:pos="2160"/>
              </w:tabs>
              <w:suppressAutoHyphens/>
              <w:ind w:left="0" w:firstLine="284"/>
              <w:contextualSpacing/>
              <w:jc w:val="both"/>
              <w:rPr>
                <w:color w:val="000000"/>
                <w:lang w:eastAsia="en-US"/>
              </w:rPr>
            </w:pPr>
            <w:r w:rsidRPr="002146F0">
              <w:rPr>
                <w:color w:val="000000"/>
                <w:lang w:eastAsia="en-US"/>
              </w:rPr>
              <w:t>путь к отчету – в какую группу (папку) вложить выборку;</w:t>
            </w:r>
          </w:p>
          <w:p w:rsidR="0035062A" w:rsidRPr="002146F0" w:rsidRDefault="0035062A" w:rsidP="0035062A">
            <w:pPr>
              <w:numPr>
                <w:ilvl w:val="0"/>
                <w:numId w:val="26"/>
              </w:numPr>
              <w:tabs>
                <w:tab w:val="left" w:pos="567"/>
                <w:tab w:val="left" w:pos="2160"/>
              </w:tabs>
              <w:suppressAutoHyphens/>
              <w:ind w:left="0" w:firstLine="284"/>
              <w:contextualSpacing/>
              <w:jc w:val="both"/>
              <w:rPr>
                <w:color w:val="000000"/>
                <w:lang w:eastAsia="en-US"/>
              </w:rPr>
            </w:pPr>
            <w:r w:rsidRPr="002146F0">
              <w:rPr>
                <w:color w:val="000000"/>
                <w:lang w:eastAsia="en-US"/>
              </w:rPr>
              <w:t>шаблон выходной формы – прикрепить или указать ссылку. В случае</w:t>
            </w:r>
            <w:proofErr w:type="gramStart"/>
            <w:r w:rsidRPr="002146F0">
              <w:rPr>
                <w:color w:val="000000"/>
                <w:lang w:eastAsia="en-US"/>
              </w:rPr>
              <w:t>,</w:t>
            </w:r>
            <w:proofErr w:type="gramEnd"/>
            <w:r w:rsidRPr="002146F0">
              <w:rPr>
                <w:color w:val="000000"/>
                <w:lang w:eastAsia="en-US"/>
              </w:rPr>
              <w:t xml:space="preserve"> если шаблон не указан, то будет применен универсальный шаблон.</w:t>
            </w:r>
          </w:p>
          <w:p w:rsidR="0035062A" w:rsidRPr="002146F0" w:rsidRDefault="0035062A" w:rsidP="007130D4">
            <w:pPr>
              <w:ind w:firstLine="255"/>
              <w:contextualSpacing/>
              <w:rPr>
                <w:color w:val="000000"/>
                <w:lang w:eastAsia="en-US"/>
              </w:rPr>
            </w:pPr>
            <w:r w:rsidRPr="002146F0">
              <w:rPr>
                <w:color w:val="000000"/>
                <w:lang w:eastAsia="en-US"/>
              </w:rPr>
              <w:t>2. Если необходимо разработать новую печатную форму, то обязательно указать:</w:t>
            </w:r>
          </w:p>
          <w:p w:rsidR="0035062A" w:rsidRPr="002146F0" w:rsidRDefault="0035062A" w:rsidP="0035062A">
            <w:pPr>
              <w:numPr>
                <w:ilvl w:val="0"/>
                <w:numId w:val="18"/>
              </w:numPr>
              <w:tabs>
                <w:tab w:val="left" w:pos="567"/>
              </w:tabs>
              <w:suppressAutoHyphens/>
              <w:ind w:left="0" w:firstLine="273"/>
              <w:contextualSpacing/>
              <w:jc w:val="both"/>
              <w:rPr>
                <w:color w:val="000000"/>
                <w:lang w:eastAsia="en-US"/>
              </w:rPr>
            </w:pPr>
            <w:r w:rsidRPr="002146F0">
              <w:rPr>
                <w:color w:val="000000"/>
                <w:lang w:eastAsia="en-US"/>
              </w:rPr>
              <w:t>название печатной формы;</w:t>
            </w:r>
          </w:p>
          <w:p w:rsidR="0035062A" w:rsidRPr="002146F0" w:rsidRDefault="0035062A" w:rsidP="0035062A">
            <w:pPr>
              <w:numPr>
                <w:ilvl w:val="0"/>
                <w:numId w:val="18"/>
              </w:numPr>
              <w:tabs>
                <w:tab w:val="left" w:pos="567"/>
              </w:tabs>
              <w:suppressAutoHyphens/>
              <w:ind w:left="0" w:firstLine="273"/>
              <w:contextualSpacing/>
              <w:jc w:val="both"/>
              <w:rPr>
                <w:color w:val="000000"/>
                <w:lang w:eastAsia="en-US"/>
              </w:rPr>
            </w:pPr>
            <w:r w:rsidRPr="002146F0">
              <w:rPr>
                <w:color w:val="000000"/>
                <w:lang w:eastAsia="en-US"/>
              </w:rPr>
              <w:t xml:space="preserve">название </w:t>
            </w:r>
            <w:proofErr w:type="spellStart"/>
            <w:r w:rsidRPr="002146F0">
              <w:rPr>
                <w:color w:val="000000"/>
                <w:lang w:eastAsia="en-US"/>
              </w:rPr>
              <w:t>АРМа</w:t>
            </w:r>
            <w:proofErr w:type="spellEnd"/>
            <w:r w:rsidRPr="002146F0">
              <w:rPr>
                <w:color w:val="000000"/>
                <w:lang w:eastAsia="en-US"/>
              </w:rPr>
              <w:t>, из которого будет производиться печать;</w:t>
            </w:r>
          </w:p>
          <w:p w:rsidR="0035062A" w:rsidRPr="002146F0" w:rsidRDefault="0035062A" w:rsidP="0035062A">
            <w:pPr>
              <w:numPr>
                <w:ilvl w:val="0"/>
                <w:numId w:val="18"/>
              </w:numPr>
              <w:tabs>
                <w:tab w:val="left" w:pos="567"/>
              </w:tabs>
              <w:suppressAutoHyphens/>
              <w:ind w:left="0" w:firstLine="273"/>
              <w:contextualSpacing/>
              <w:jc w:val="both"/>
              <w:rPr>
                <w:color w:val="000000"/>
                <w:lang w:eastAsia="en-US"/>
              </w:rPr>
            </w:pPr>
            <w:r w:rsidRPr="002146F0">
              <w:rPr>
                <w:color w:val="000000"/>
                <w:lang w:eastAsia="en-US"/>
              </w:rPr>
              <w:t xml:space="preserve">расположение кнопки, на которую необходимо повесить </w:t>
            </w:r>
            <w:r w:rsidRPr="002146F0">
              <w:rPr>
                <w:color w:val="000000"/>
                <w:lang w:eastAsia="en-US"/>
              </w:rPr>
              <w:lastRenderedPageBreak/>
              <w:t>печать;</w:t>
            </w:r>
          </w:p>
          <w:p w:rsidR="0035062A" w:rsidRPr="002146F0" w:rsidRDefault="0035062A" w:rsidP="0035062A">
            <w:pPr>
              <w:numPr>
                <w:ilvl w:val="0"/>
                <w:numId w:val="18"/>
              </w:numPr>
              <w:tabs>
                <w:tab w:val="left" w:pos="567"/>
              </w:tabs>
              <w:suppressAutoHyphens/>
              <w:ind w:left="0" w:firstLine="273"/>
              <w:contextualSpacing/>
              <w:jc w:val="both"/>
              <w:rPr>
                <w:color w:val="000000"/>
                <w:lang w:eastAsia="en-US"/>
              </w:rPr>
            </w:pPr>
            <w:r w:rsidRPr="002146F0">
              <w:rPr>
                <w:color w:val="000000"/>
                <w:lang w:eastAsia="en-US"/>
              </w:rPr>
              <w:t>шаблон формы – прикрепить к задаче, либо указать ссылку;</w:t>
            </w:r>
          </w:p>
          <w:p w:rsidR="0035062A" w:rsidRPr="002146F0" w:rsidRDefault="0035062A" w:rsidP="0035062A">
            <w:pPr>
              <w:numPr>
                <w:ilvl w:val="0"/>
                <w:numId w:val="18"/>
              </w:numPr>
              <w:tabs>
                <w:tab w:val="left" w:pos="567"/>
              </w:tabs>
              <w:suppressAutoHyphens/>
              <w:ind w:left="0" w:firstLine="273"/>
              <w:contextualSpacing/>
              <w:jc w:val="both"/>
              <w:rPr>
                <w:color w:val="000000"/>
                <w:lang w:eastAsia="en-US"/>
              </w:rPr>
            </w:pPr>
            <w:r w:rsidRPr="002146F0">
              <w:rPr>
                <w:color w:val="000000"/>
                <w:lang w:eastAsia="en-US"/>
              </w:rPr>
              <w:t xml:space="preserve">пояснения по заполнению </w:t>
            </w:r>
            <w:proofErr w:type="gramStart"/>
            <w:r w:rsidRPr="002146F0">
              <w:rPr>
                <w:color w:val="000000"/>
                <w:lang w:eastAsia="en-US"/>
              </w:rPr>
              <w:t>полей</w:t>
            </w:r>
            <w:proofErr w:type="gramEnd"/>
            <w:r w:rsidRPr="002146F0">
              <w:rPr>
                <w:color w:val="000000"/>
                <w:lang w:eastAsia="en-US"/>
              </w:rPr>
              <w:t xml:space="preserve"> откуда брать данные, если требуется.</w:t>
            </w:r>
          </w:p>
          <w:p w:rsidR="0035062A" w:rsidRPr="002146F0" w:rsidRDefault="0035062A" w:rsidP="007130D4">
            <w:pPr>
              <w:ind w:firstLine="255"/>
              <w:contextualSpacing/>
              <w:rPr>
                <w:color w:val="000000"/>
                <w:lang w:eastAsia="en-US"/>
              </w:rPr>
            </w:pPr>
            <w:r w:rsidRPr="002146F0">
              <w:rPr>
                <w:color w:val="000000"/>
                <w:lang w:eastAsia="en-US"/>
              </w:rPr>
              <w:t>3.  Если необходимо исправить ошибку в печатной форме/выборке, то:</w:t>
            </w:r>
          </w:p>
          <w:p w:rsidR="0035062A" w:rsidRPr="002146F0" w:rsidRDefault="0035062A" w:rsidP="007130D4">
            <w:pPr>
              <w:ind w:firstLine="284"/>
              <w:rPr>
                <w:color w:val="000000"/>
                <w:lang w:eastAsia="en-US"/>
              </w:rPr>
            </w:pPr>
            <w:r w:rsidRPr="002146F0">
              <w:rPr>
                <w:color w:val="000000"/>
                <w:lang w:eastAsia="en-US"/>
              </w:rPr>
              <w:t>3.1. Если ошибка возникла в выборке необходимо обязательно указать следующую информацию:</w:t>
            </w:r>
          </w:p>
          <w:p w:rsidR="0035062A" w:rsidRPr="002146F0" w:rsidRDefault="0035062A" w:rsidP="0035062A">
            <w:pPr>
              <w:numPr>
                <w:ilvl w:val="0"/>
                <w:numId w:val="21"/>
              </w:numPr>
              <w:tabs>
                <w:tab w:val="left" w:pos="567"/>
                <w:tab w:val="left" w:pos="4500"/>
              </w:tabs>
              <w:suppressAutoHyphens/>
              <w:ind w:left="0" w:firstLine="284"/>
              <w:contextualSpacing/>
              <w:jc w:val="both"/>
              <w:rPr>
                <w:color w:val="000000"/>
                <w:lang w:eastAsia="en-US"/>
              </w:rPr>
            </w:pPr>
            <w:r w:rsidRPr="002146F0">
              <w:rPr>
                <w:color w:val="000000"/>
                <w:lang w:eastAsia="en-US"/>
              </w:rPr>
              <w:t>путь к выборке;</w:t>
            </w:r>
          </w:p>
          <w:p w:rsidR="0035062A" w:rsidRPr="002146F0" w:rsidRDefault="0035062A" w:rsidP="0035062A">
            <w:pPr>
              <w:numPr>
                <w:ilvl w:val="0"/>
                <w:numId w:val="21"/>
              </w:numPr>
              <w:tabs>
                <w:tab w:val="left" w:pos="567"/>
                <w:tab w:val="left" w:pos="4500"/>
              </w:tabs>
              <w:suppressAutoHyphens/>
              <w:ind w:left="0" w:firstLine="284"/>
              <w:contextualSpacing/>
              <w:jc w:val="both"/>
              <w:rPr>
                <w:color w:val="000000"/>
                <w:lang w:eastAsia="en-US"/>
              </w:rPr>
            </w:pPr>
            <w:r w:rsidRPr="002146F0">
              <w:rPr>
                <w:color w:val="000000"/>
                <w:lang w:eastAsia="en-US"/>
              </w:rPr>
              <w:t>параметры, при которых возникает ошибка;</w:t>
            </w:r>
          </w:p>
          <w:p w:rsidR="0035062A" w:rsidRPr="002146F0" w:rsidRDefault="0035062A" w:rsidP="0035062A">
            <w:pPr>
              <w:numPr>
                <w:ilvl w:val="0"/>
                <w:numId w:val="21"/>
              </w:numPr>
              <w:tabs>
                <w:tab w:val="left" w:pos="567"/>
                <w:tab w:val="left" w:pos="4500"/>
              </w:tabs>
              <w:suppressAutoHyphens/>
              <w:ind w:left="0" w:firstLine="284"/>
              <w:contextualSpacing/>
              <w:jc w:val="both"/>
              <w:rPr>
                <w:color w:val="000000"/>
                <w:lang w:eastAsia="en-US"/>
              </w:rPr>
            </w:pPr>
            <w:r w:rsidRPr="002146F0">
              <w:rPr>
                <w:color w:val="000000"/>
                <w:lang w:eastAsia="en-US"/>
              </w:rPr>
              <w:t>в чем заключается ошибка;</w:t>
            </w:r>
          </w:p>
          <w:p w:rsidR="0035062A" w:rsidRPr="002146F0" w:rsidRDefault="0035062A" w:rsidP="0035062A">
            <w:pPr>
              <w:numPr>
                <w:ilvl w:val="0"/>
                <w:numId w:val="21"/>
              </w:numPr>
              <w:tabs>
                <w:tab w:val="left" w:pos="567"/>
              </w:tabs>
              <w:suppressAutoHyphens/>
              <w:ind w:left="0" w:firstLine="284"/>
              <w:contextualSpacing/>
              <w:jc w:val="both"/>
              <w:rPr>
                <w:color w:val="000000"/>
                <w:lang w:eastAsia="en-US"/>
              </w:rPr>
            </w:pPr>
            <w:r w:rsidRPr="002146F0">
              <w:rPr>
                <w:color w:val="000000"/>
                <w:lang w:eastAsia="en-US"/>
              </w:rPr>
              <w:t>предполагаемый правильный результат – предполагаемые правильные цифры, количество строк и т.д.;</w:t>
            </w:r>
          </w:p>
          <w:p w:rsidR="0035062A" w:rsidRPr="002146F0" w:rsidRDefault="0035062A" w:rsidP="0035062A">
            <w:pPr>
              <w:numPr>
                <w:ilvl w:val="0"/>
                <w:numId w:val="21"/>
              </w:numPr>
              <w:tabs>
                <w:tab w:val="left" w:pos="567"/>
              </w:tabs>
              <w:suppressAutoHyphens/>
              <w:ind w:left="0" w:firstLine="284"/>
              <w:contextualSpacing/>
              <w:jc w:val="both"/>
              <w:rPr>
                <w:color w:val="000000"/>
                <w:lang w:eastAsia="en-US"/>
              </w:rPr>
            </w:pPr>
            <w:r w:rsidRPr="002146F0">
              <w:rPr>
                <w:color w:val="000000"/>
                <w:lang w:eastAsia="en-US"/>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rsidR="0035062A" w:rsidRPr="002146F0" w:rsidRDefault="0035062A" w:rsidP="0035062A">
            <w:pPr>
              <w:numPr>
                <w:ilvl w:val="0"/>
                <w:numId w:val="21"/>
              </w:numPr>
              <w:tabs>
                <w:tab w:val="left" w:pos="567"/>
              </w:tabs>
              <w:suppressAutoHyphens/>
              <w:ind w:left="0" w:firstLine="284"/>
              <w:contextualSpacing/>
              <w:jc w:val="both"/>
              <w:rPr>
                <w:color w:val="000000"/>
                <w:lang w:eastAsia="en-US"/>
              </w:rPr>
            </w:pPr>
            <w:proofErr w:type="spellStart"/>
            <w:r w:rsidRPr="002146F0">
              <w:rPr>
                <w:color w:val="000000"/>
                <w:lang w:eastAsia="en-US"/>
              </w:rPr>
              <w:t>скриншот</w:t>
            </w:r>
            <w:proofErr w:type="spellEnd"/>
            <w:r w:rsidRPr="002146F0">
              <w:rPr>
                <w:color w:val="000000"/>
                <w:lang w:eastAsia="en-US"/>
              </w:rPr>
              <w:t>/сформированный отчет с ошибкой, при необходимости (прикрепить или указать ссылку).</w:t>
            </w:r>
          </w:p>
          <w:p w:rsidR="0035062A" w:rsidRPr="002146F0" w:rsidRDefault="0035062A" w:rsidP="007130D4">
            <w:pPr>
              <w:tabs>
                <w:tab w:val="left" w:pos="567"/>
                <w:tab w:val="left" w:pos="720"/>
              </w:tabs>
              <w:ind w:firstLine="284"/>
              <w:rPr>
                <w:color w:val="000000"/>
                <w:lang w:eastAsia="en-US"/>
              </w:rPr>
            </w:pPr>
            <w:r w:rsidRPr="002146F0">
              <w:rPr>
                <w:color w:val="000000"/>
                <w:lang w:eastAsia="en-US"/>
              </w:rPr>
              <w:t>3.2. Если ошибка возникла в печатной форме, то необходимо обязательно указать следующую информацию:</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название печатной формы</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 xml:space="preserve">название </w:t>
            </w:r>
            <w:proofErr w:type="spellStart"/>
            <w:r w:rsidRPr="002146F0">
              <w:rPr>
                <w:color w:val="000000"/>
                <w:lang w:eastAsia="en-US"/>
              </w:rPr>
              <w:t>АРМа</w:t>
            </w:r>
            <w:proofErr w:type="spellEnd"/>
            <w:r w:rsidRPr="002146F0">
              <w:rPr>
                <w:color w:val="000000"/>
                <w:lang w:eastAsia="en-US"/>
              </w:rPr>
              <w:t xml:space="preserve">, из которого будет </w:t>
            </w:r>
            <w:proofErr w:type="gramStart"/>
            <w:r w:rsidRPr="002146F0">
              <w:rPr>
                <w:color w:val="000000"/>
                <w:lang w:eastAsia="en-US"/>
              </w:rPr>
              <w:t>производится</w:t>
            </w:r>
            <w:proofErr w:type="gramEnd"/>
            <w:r w:rsidRPr="002146F0">
              <w:rPr>
                <w:color w:val="000000"/>
                <w:lang w:eastAsia="en-US"/>
              </w:rPr>
              <w:t xml:space="preserve"> печать.</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 xml:space="preserve">на каких </w:t>
            </w:r>
            <w:proofErr w:type="gramStart"/>
            <w:r w:rsidRPr="002146F0">
              <w:rPr>
                <w:color w:val="000000"/>
                <w:lang w:eastAsia="en-US"/>
              </w:rPr>
              <w:t>данных</w:t>
            </w:r>
            <w:proofErr w:type="gramEnd"/>
            <w:r w:rsidRPr="002146F0">
              <w:rPr>
                <w:color w:val="000000"/>
                <w:lang w:eastAsia="en-US"/>
              </w:rPr>
              <w:t xml:space="preserve"> вызывается печать – по </w:t>
            </w:r>
            <w:proofErr w:type="gramStart"/>
            <w:r w:rsidRPr="002146F0">
              <w:rPr>
                <w:color w:val="000000"/>
                <w:lang w:eastAsia="en-US"/>
              </w:rPr>
              <w:t>какому</w:t>
            </w:r>
            <w:proofErr w:type="gramEnd"/>
            <w:r w:rsidRPr="002146F0">
              <w:rPr>
                <w:color w:val="000000"/>
                <w:lang w:eastAsia="en-US"/>
              </w:rPr>
              <w:t xml:space="preserve"> пациенту/случаю лечения/платежу и т.п. производится печать. </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как вызываете печать.</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в чем заключается ошибка.</w:t>
            </w:r>
          </w:p>
          <w:p w:rsidR="0035062A" w:rsidRPr="002146F0" w:rsidRDefault="0035062A" w:rsidP="007130D4">
            <w:pPr>
              <w:tabs>
                <w:tab w:val="left" w:pos="567"/>
              </w:tabs>
              <w:ind w:firstLine="284"/>
              <w:rPr>
                <w:color w:val="000000"/>
                <w:lang w:eastAsia="en-US"/>
              </w:rPr>
            </w:pPr>
            <w:r w:rsidRPr="002146F0">
              <w:rPr>
                <w:color w:val="000000"/>
                <w:lang w:eastAsia="en-US"/>
              </w:rPr>
              <w:t>Также можно указать необязательную информацию:</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предполагаемый правильный результат – предполагаемые правильные цифры, количество строк и т.д.</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r w:rsidRPr="002146F0">
              <w:rPr>
                <w:color w:val="000000"/>
                <w:lang w:eastAsia="en-US"/>
              </w:rPr>
              <w:t>откуда взят или на чем основан правильный результат, какая логика используется.</w:t>
            </w:r>
          </w:p>
          <w:p w:rsidR="0035062A" w:rsidRPr="002146F0" w:rsidRDefault="0035062A" w:rsidP="0035062A">
            <w:pPr>
              <w:numPr>
                <w:ilvl w:val="0"/>
                <w:numId w:val="13"/>
              </w:numPr>
              <w:tabs>
                <w:tab w:val="left" w:pos="567"/>
              </w:tabs>
              <w:suppressAutoHyphens/>
              <w:ind w:left="0" w:firstLine="284"/>
              <w:contextualSpacing/>
              <w:jc w:val="both"/>
              <w:rPr>
                <w:color w:val="000000"/>
                <w:lang w:eastAsia="en-US"/>
              </w:rPr>
            </w:pPr>
            <w:proofErr w:type="spellStart"/>
            <w:r w:rsidRPr="002146F0">
              <w:rPr>
                <w:color w:val="000000"/>
                <w:lang w:eastAsia="en-US"/>
              </w:rPr>
              <w:t>скриншот</w:t>
            </w:r>
            <w:proofErr w:type="spellEnd"/>
            <w:r w:rsidRPr="002146F0">
              <w:rPr>
                <w:color w:val="000000"/>
                <w:lang w:eastAsia="en-US"/>
              </w:rPr>
              <w:t>/сформированный отчет с ошибкой, при необходимости (прикрепить или указать ссылку).</w:t>
            </w:r>
          </w:p>
          <w:p w:rsidR="0035062A" w:rsidRPr="002146F0" w:rsidRDefault="0035062A" w:rsidP="007130D4">
            <w:pPr>
              <w:tabs>
                <w:tab w:val="left" w:pos="567"/>
              </w:tabs>
              <w:ind w:firstLine="284"/>
              <w:rPr>
                <w:color w:val="000000"/>
                <w:lang w:eastAsia="en-US"/>
              </w:rPr>
            </w:pPr>
            <w:r w:rsidRPr="002146F0">
              <w:rPr>
                <w:color w:val="000000"/>
                <w:lang w:eastAsia="en-US"/>
              </w:rPr>
              <w:t>4. Если необходимо внести изменения/доработать выборку, то обязательно указать:</w:t>
            </w:r>
          </w:p>
          <w:p w:rsidR="0035062A" w:rsidRPr="002146F0" w:rsidRDefault="0035062A" w:rsidP="0035062A">
            <w:pPr>
              <w:numPr>
                <w:ilvl w:val="0"/>
                <w:numId w:val="13"/>
              </w:numPr>
              <w:tabs>
                <w:tab w:val="left" w:pos="567"/>
                <w:tab w:val="left" w:pos="709"/>
              </w:tabs>
              <w:suppressAutoHyphens/>
              <w:ind w:left="0" w:firstLine="284"/>
              <w:contextualSpacing/>
              <w:jc w:val="both"/>
              <w:rPr>
                <w:color w:val="000000"/>
                <w:lang w:eastAsia="en-US"/>
              </w:rPr>
            </w:pPr>
            <w:r w:rsidRPr="002146F0">
              <w:rPr>
                <w:color w:val="000000"/>
                <w:lang w:eastAsia="en-US"/>
              </w:rPr>
              <w:t>путь к выборке</w:t>
            </w:r>
          </w:p>
          <w:p w:rsidR="0035062A" w:rsidRPr="002146F0" w:rsidRDefault="0035062A" w:rsidP="0035062A">
            <w:pPr>
              <w:numPr>
                <w:ilvl w:val="0"/>
                <w:numId w:val="13"/>
              </w:numPr>
              <w:tabs>
                <w:tab w:val="left" w:pos="567"/>
                <w:tab w:val="left" w:pos="709"/>
              </w:tabs>
              <w:suppressAutoHyphens/>
              <w:ind w:left="0" w:firstLine="284"/>
              <w:contextualSpacing/>
              <w:jc w:val="both"/>
              <w:rPr>
                <w:color w:val="000000"/>
                <w:lang w:eastAsia="en-US"/>
              </w:rPr>
            </w:pPr>
            <w:r w:rsidRPr="002146F0">
              <w:rPr>
                <w:color w:val="000000"/>
                <w:lang w:eastAsia="en-US"/>
              </w:rPr>
              <w:t>какой функционал требуется добавить – какое поле/столбец, параметр и т.д.</w:t>
            </w:r>
          </w:p>
          <w:p w:rsidR="0035062A" w:rsidRPr="002146F0" w:rsidRDefault="0035062A" w:rsidP="0035062A">
            <w:pPr>
              <w:numPr>
                <w:ilvl w:val="0"/>
                <w:numId w:val="13"/>
              </w:numPr>
              <w:tabs>
                <w:tab w:val="left" w:pos="567"/>
                <w:tab w:val="left" w:pos="709"/>
              </w:tabs>
              <w:suppressAutoHyphens/>
              <w:ind w:left="0" w:firstLine="284"/>
              <w:jc w:val="both"/>
              <w:rPr>
                <w:color w:val="000000"/>
                <w:lang w:eastAsia="en-US"/>
              </w:rPr>
            </w:pPr>
            <w:r w:rsidRPr="002146F0">
              <w:rPr>
                <w:color w:val="000000"/>
                <w:lang w:eastAsia="en-US"/>
              </w:rPr>
              <w:t>также можно указать необязательную информацию:</w:t>
            </w:r>
          </w:p>
          <w:p w:rsidR="0035062A" w:rsidRPr="002146F0" w:rsidRDefault="0035062A" w:rsidP="0035062A">
            <w:pPr>
              <w:numPr>
                <w:ilvl w:val="0"/>
                <w:numId w:val="13"/>
              </w:numPr>
              <w:tabs>
                <w:tab w:val="left" w:pos="567"/>
                <w:tab w:val="left" w:pos="709"/>
              </w:tabs>
              <w:suppressAutoHyphens/>
              <w:ind w:left="0" w:firstLine="284"/>
              <w:contextualSpacing/>
              <w:jc w:val="both"/>
              <w:rPr>
                <w:color w:val="000000"/>
                <w:lang w:eastAsia="en-US"/>
              </w:rPr>
            </w:pPr>
            <w:r w:rsidRPr="002146F0">
              <w:rPr>
                <w:color w:val="000000"/>
                <w:lang w:eastAsia="en-US"/>
              </w:rPr>
              <w:t xml:space="preserve">в какое место необходимо добавить изменение - где </w:t>
            </w:r>
            <w:proofErr w:type="gramStart"/>
            <w:r w:rsidRPr="002146F0">
              <w:rPr>
                <w:color w:val="000000"/>
                <w:lang w:eastAsia="en-US"/>
              </w:rPr>
              <w:t>разместить изменения</w:t>
            </w:r>
            <w:proofErr w:type="gramEnd"/>
            <w:r w:rsidRPr="002146F0">
              <w:rPr>
                <w:color w:val="000000"/>
                <w:lang w:eastAsia="en-US"/>
              </w:rPr>
              <w:t xml:space="preserve"> (например, между какими столбцами добавить новое поле).</w:t>
            </w:r>
          </w:p>
          <w:p w:rsidR="0035062A" w:rsidRPr="002146F0" w:rsidRDefault="0035062A" w:rsidP="007130D4">
            <w:pPr>
              <w:tabs>
                <w:tab w:val="left" w:pos="567"/>
              </w:tabs>
              <w:ind w:firstLine="284"/>
              <w:rPr>
                <w:color w:val="000000"/>
                <w:lang w:eastAsia="en-US"/>
              </w:rPr>
            </w:pPr>
            <w:r w:rsidRPr="002146F0">
              <w:rPr>
                <w:color w:val="000000"/>
                <w:lang w:eastAsia="en-US"/>
              </w:rPr>
              <w:t xml:space="preserve">5. Если необходимо изменить печатную форму, то необходимо указать следующую информацию: </w:t>
            </w:r>
          </w:p>
          <w:p w:rsidR="0035062A" w:rsidRPr="002146F0" w:rsidRDefault="0035062A" w:rsidP="0035062A">
            <w:pPr>
              <w:numPr>
                <w:ilvl w:val="0"/>
                <w:numId w:val="13"/>
              </w:numPr>
              <w:tabs>
                <w:tab w:val="left" w:pos="567"/>
                <w:tab w:val="left" w:pos="709"/>
              </w:tabs>
              <w:suppressAutoHyphens/>
              <w:ind w:left="0" w:firstLine="284"/>
              <w:contextualSpacing/>
              <w:jc w:val="both"/>
              <w:rPr>
                <w:color w:val="000000"/>
                <w:lang w:eastAsia="en-US"/>
              </w:rPr>
            </w:pPr>
            <w:r w:rsidRPr="002146F0">
              <w:rPr>
                <w:color w:val="000000"/>
                <w:lang w:eastAsia="en-US"/>
              </w:rPr>
              <w:t>название печатной формы</w:t>
            </w:r>
          </w:p>
          <w:p w:rsidR="0035062A" w:rsidRPr="002146F0" w:rsidRDefault="0035062A" w:rsidP="0035062A">
            <w:pPr>
              <w:numPr>
                <w:ilvl w:val="0"/>
                <w:numId w:val="13"/>
              </w:numPr>
              <w:tabs>
                <w:tab w:val="left" w:pos="567"/>
                <w:tab w:val="left" w:pos="709"/>
              </w:tabs>
              <w:suppressAutoHyphens/>
              <w:ind w:left="0" w:firstLine="284"/>
              <w:contextualSpacing/>
              <w:jc w:val="both"/>
              <w:rPr>
                <w:color w:val="000000"/>
                <w:lang w:eastAsia="en-US"/>
              </w:rPr>
            </w:pPr>
            <w:r w:rsidRPr="002146F0">
              <w:rPr>
                <w:color w:val="000000"/>
                <w:lang w:eastAsia="en-US"/>
              </w:rPr>
              <w:t xml:space="preserve">название </w:t>
            </w:r>
            <w:proofErr w:type="spellStart"/>
            <w:r w:rsidRPr="002146F0">
              <w:rPr>
                <w:color w:val="000000"/>
                <w:lang w:eastAsia="en-US"/>
              </w:rPr>
              <w:t>АРМа</w:t>
            </w:r>
            <w:proofErr w:type="spellEnd"/>
            <w:r w:rsidRPr="002146F0">
              <w:rPr>
                <w:color w:val="000000"/>
                <w:lang w:eastAsia="en-US"/>
              </w:rPr>
              <w:t>, из которого будет производиться печать.</w:t>
            </w:r>
          </w:p>
          <w:p w:rsidR="0035062A" w:rsidRPr="002146F0" w:rsidRDefault="0035062A" w:rsidP="0035062A">
            <w:pPr>
              <w:numPr>
                <w:ilvl w:val="0"/>
                <w:numId w:val="13"/>
              </w:numPr>
              <w:tabs>
                <w:tab w:val="left" w:pos="567"/>
                <w:tab w:val="left" w:pos="709"/>
              </w:tabs>
              <w:suppressAutoHyphens/>
              <w:ind w:left="0" w:firstLine="284"/>
              <w:contextualSpacing/>
              <w:jc w:val="both"/>
              <w:rPr>
                <w:color w:val="000000"/>
                <w:lang w:eastAsia="en-US"/>
              </w:rPr>
            </w:pPr>
            <w:proofErr w:type="gramStart"/>
            <w:r w:rsidRPr="002146F0">
              <w:rPr>
                <w:color w:val="000000"/>
                <w:lang w:eastAsia="en-US"/>
              </w:rPr>
              <w:t>ч</w:t>
            </w:r>
            <w:proofErr w:type="gramEnd"/>
            <w:r w:rsidRPr="002146F0">
              <w:rPr>
                <w:color w:val="000000"/>
                <w:lang w:eastAsia="en-US"/>
              </w:rPr>
              <w:t>то требуется добавить/изменить – поле, данные, изменить дизайн.</w:t>
            </w:r>
          </w:p>
          <w:p w:rsidR="0035062A" w:rsidRPr="002146F0" w:rsidRDefault="0035062A" w:rsidP="007130D4">
            <w:pPr>
              <w:tabs>
                <w:tab w:val="left" w:pos="567"/>
                <w:tab w:val="left" w:pos="709"/>
                <w:tab w:val="left" w:pos="2340"/>
              </w:tabs>
              <w:ind w:firstLine="284"/>
              <w:rPr>
                <w:color w:val="000000"/>
                <w:lang w:eastAsia="en-US"/>
              </w:rPr>
            </w:pPr>
            <w:r w:rsidRPr="002146F0">
              <w:rPr>
                <w:color w:val="000000"/>
                <w:lang w:eastAsia="en-US"/>
              </w:rPr>
              <w:t>-</w:t>
            </w:r>
            <w:r w:rsidRPr="002146F0">
              <w:rPr>
                <w:color w:val="000000"/>
                <w:lang w:eastAsia="en-US"/>
              </w:rPr>
              <w:tab/>
              <w:t xml:space="preserve">приложить </w:t>
            </w:r>
            <w:proofErr w:type="spellStart"/>
            <w:r w:rsidRPr="002146F0">
              <w:rPr>
                <w:color w:val="000000"/>
                <w:lang w:eastAsia="en-US"/>
              </w:rPr>
              <w:t>скриншот</w:t>
            </w:r>
            <w:proofErr w:type="spellEnd"/>
            <w:r w:rsidRPr="002146F0">
              <w:rPr>
                <w:color w:val="000000"/>
                <w:lang w:eastAsia="en-US"/>
              </w:rPr>
              <w:t xml:space="preserve">/файл ожидаемой формы после изменения. </w:t>
            </w:r>
          </w:p>
          <w:p w:rsidR="0035062A" w:rsidRPr="002146F0" w:rsidRDefault="0035062A" w:rsidP="007130D4">
            <w:pPr>
              <w:tabs>
                <w:tab w:val="left" w:pos="567"/>
              </w:tabs>
              <w:ind w:left="390"/>
              <w:contextualSpacing/>
              <w:rPr>
                <w:color w:val="000000"/>
                <w:lang w:eastAsia="en-US"/>
              </w:rPr>
            </w:pPr>
            <w:r w:rsidRPr="002146F0">
              <w:rPr>
                <w:color w:val="000000"/>
                <w:lang w:eastAsia="en-US"/>
              </w:rPr>
              <w:lastRenderedPageBreak/>
              <w:t>6. Если в выборках/печатных формах необходимо выводить информацию из протоколов, то нужно обязательно указать:</w:t>
            </w:r>
          </w:p>
          <w:p w:rsidR="0035062A" w:rsidRPr="002146F0" w:rsidRDefault="0035062A" w:rsidP="0035062A">
            <w:pPr>
              <w:numPr>
                <w:ilvl w:val="0"/>
                <w:numId w:val="13"/>
              </w:numPr>
              <w:tabs>
                <w:tab w:val="left" w:pos="567"/>
              </w:tabs>
              <w:suppressAutoHyphens/>
              <w:ind w:left="0" w:firstLine="426"/>
              <w:contextualSpacing/>
              <w:jc w:val="both"/>
              <w:rPr>
                <w:color w:val="000000"/>
                <w:lang w:eastAsia="en-US"/>
              </w:rPr>
            </w:pPr>
            <w:r w:rsidRPr="002146F0">
              <w:rPr>
                <w:color w:val="000000"/>
                <w:lang w:eastAsia="en-US"/>
              </w:rPr>
              <w:t>Название протокола.</w:t>
            </w:r>
          </w:p>
          <w:p w:rsidR="0035062A" w:rsidRPr="002146F0" w:rsidRDefault="0035062A" w:rsidP="0035062A">
            <w:pPr>
              <w:numPr>
                <w:ilvl w:val="0"/>
                <w:numId w:val="13"/>
              </w:numPr>
              <w:tabs>
                <w:tab w:val="left" w:pos="567"/>
              </w:tabs>
              <w:suppressAutoHyphens/>
              <w:ind w:left="0" w:firstLine="426"/>
              <w:contextualSpacing/>
              <w:jc w:val="both"/>
              <w:rPr>
                <w:color w:val="000000"/>
                <w:lang w:eastAsia="en-US"/>
              </w:rPr>
            </w:pPr>
            <w:r w:rsidRPr="002146F0">
              <w:rPr>
                <w:color w:val="000000"/>
                <w:lang w:eastAsia="en-US"/>
              </w:rPr>
              <w:t>Название вопросов данного протокола, информацию из которых необходимо выводить в выборках/печатных формах.</w:t>
            </w:r>
          </w:p>
          <w:p w:rsidR="0035062A" w:rsidRPr="002146F0" w:rsidRDefault="0035062A" w:rsidP="0035062A">
            <w:pPr>
              <w:numPr>
                <w:ilvl w:val="0"/>
                <w:numId w:val="13"/>
              </w:numPr>
              <w:tabs>
                <w:tab w:val="left" w:pos="567"/>
              </w:tabs>
              <w:suppressAutoHyphens/>
              <w:ind w:left="0" w:firstLine="426"/>
              <w:contextualSpacing/>
              <w:jc w:val="both"/>
              <w:rPr>
                <w:color w:val="000000"/>
              </w:rPr>
            </w:pPr>
            <w:r w:rsidRPr="002146F0">
              <w:rPr>
                <w:color w:val="000000"/>
                <w:lang w:eastAsia="en-US"/>
              </w:rPr>
              <w:t>Место, где заполняется данный протокол (АРМ, вкладка).</w:t>
            </w:r>
          </w:p>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Пример заполненного протокола (номер ИБ, пациента, исследования и т.д., на которых заполнен данный протокол).</w:t>
            </w:r>
          </w:p>
        </w:tc>
      </w:tr>
      <w:tr w:rsidR="0035062A" w:rsidRPr="002146F0" w:rsidTr="007130D4">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r w:rsidRPr="002146F0">
              <w:rPr>
                <w:color w:val="000000"/>
              </w:rPr>
              <w:lastRenderedPageBreak/>
              <w:t xml:space="preserve">Улучшение / Обновление / Ввод или изменение протоколов/ / </w:t>
            </w:r>
            <w:r w:rsidRPr="002146F0">
              <w:t>Установка (версии у Заказчика)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описание требуемого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ожидаемый результат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изменения прикладного ПО Системы;</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иная информация (подробное описание), необходимая для достижения цели выполнения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указать вопрос, для которого необходимо внести изменения;</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указать «откуда» подтягивать данные при «запросе» по умолчанию (</w:t>
            </w:r>
            <w:proofErr w:type="spellStart"/>
            <w:r w:rsidRPr="002146F0">
              <w:rPr>
                <w:rFonts w:ascii="Times New Roman" w:hAnsi="Times New Roman"/>
                <w:color w:val="000000"/>
                <w:sz w:val="24"/>
                <w:szCs w:val="24"/>
              </w:rPr>
              <w:t>скрин</w:t>
            </w:r>
            <w:proofErr w:type="spellEnd"/>
            <w:r w:rsidRPr="002146F0">
              <w:rPr>
                <w:rFonts w:ascii="Times New Roman" w:hAnsi="Times New Roman"/>
                <w:color w:val="000000"/>
                <w:sz w:val="24"/>
                <w:szCs w:val="24"/>
              </w:rPr>
              <w:t xml:space="preserve"> обязательно);</w:t>
            </w:r>
          </w:p>
          <w:p w:rsidR="0035062A" w:rsidRPr="002146F0" w:rsidRDefault="0035062A" w:rsidP="0035062A">
            <w:pPr>
              <w:pStyle w:val="a5"/>
              <w:numPr>
                <w:ilvl w:val="0"/>
                <w:numId w:val="29"/>
              </w:numPr>
              <w:suppressAutoHyphens/>
              <w:jc w:val="both"/>
              <w:rPr>
                <w:rFonts w:ascii="Times New Roman" w:hAnsi="Times New Roman"/>
                <w:color w:val="000000"/>
                <w:sz w:val="24"/>
                <w:szCs w:val="24"/>
              </w:rPr>
            </w:pPr>
            <w:r w:rsidRPr="002146F0">
              <w:rPr>
                <w:rFonts w:ascii="Times New Roman" w:hAnsi="Times New Roman"/>
                <w:color w:val="000000"/>
                <w:sz w:val="24"/>
                <w:szCs w:val="24"/>
              </w:rPr>
              <w:t>для каждого изменения при расчёте формулы, обязательно написать математическую формулу или алгоритм расчёта;</w:t>
            </w:r>
          </w:p>
          <w:p w:rsidR="0035062A" w:rsidRPr="002146F0" w:rsidRDefault="0035062A" w:rsidP="0035062A">
            <w:pPr>
              <w:pStyle w:val="a5"/>
              <w:numPr>
                <w:ilvl w:val="0"/>
                <w:numId w:val="29"/>
              </w:numPr>
              <w:suppressAutoHyphens/>
              <w:jc w:val="both"/>
              <w:rPr>
                <w:rFonts w:ascii="Times New Roman" w:hAnsi="Times New Roman"/>
                <w:sz w:val="24"/>
                <w:szCs w:val="24"/>
              </w:rPr>
            </w:pPr>
            <w:r w:rsidRPr="002146F0">
              <w:rPr>
                <w:rFonts w:ascii="Times New Roman" w:hAnsi="Times New Roman"/>
                <w:color w:val="000000"/>
                <w:sz w:val="24"/>
                <w:szCs w:val="24"/>
              </w:rPr>
              <w:t>дополнительные файлы (в случае необходимости).</w:t>
            </w:r>
          </w:p>
        </w:tc>
      </w:tr>
    </w:tbl>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Запрос, оформленный надлежащим образом, регистрируется в СРО.</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Запросам присваивается уникальный регистрационный номер, который сообщается Инициатору Запроса в автоматизированном режиме. Регистрационный номер служит для однозначной идентификации Запроса. При дальнейшем взаимодействии с СТП Исполнителя Инициатор Запроса использует регистрационный номер Запроса.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Информирование Инициатора Запроса службой технической поддержки Исполнителя выполняется путём создания в СРО комментария к Запросу и автоматической отправки сообщения на электронную почту Инициатора Запроса, указанную при регистрации Инициатора Запроса в СРО.</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Инициатор Запроса имеет право обратиться в СТП для получения информации о статусе обработки Запроса. Все контакты по вопросам решения Запросов осуществляются Инициатором Запроса со специалистами первой линии поддержки.</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По Запросам, поступившим в СТП, оформление которых не соответствует требованиям, изложенным </w:t>
      </w:r>
      <w:r>
        <w:rPr>
          <w:rFonts w:ascii="Times New Roman" w:hAnsi="Times New Roman"/>
          <w:color w:val="000000"/>
          <w:sz w:val="24"/>
          <w:szCs w:val="24"/>
        </w:rPr>
        <w:t xml:space="preserve">в </w:t>
      </w:r>
      <w:r w:rsidRPr="00BE1698">
        <w:rPr>
          <w:rFonts w:ascii="Times New Roman" w:hAnsi="Times New Roman"/>
          <w:color w:val="000000"/>
          <w:sz w:val="24"/>
          <w:szCs w:val="24"/>
        </w:rPr>
        <w:t>настоящих условиях оказания услуг</w:t>
      </w:r>
      <w:r w:rsidRPr="002146F0">
        <w:rPr>
          <w:rFonts w:ascii="Times New Roman" w:hAnsi="Times New Roman"/>
          <w:color w:val="000000"/>
          <w:sz w:val="24"/>
          <w:szCs w:val="24"/>
        </w:rPr>
        <w:t xml:space="preserve">, Инициатору Запроса высылается уведомление о необходимости соблюдения требований к оформлению Запроса. Такие Запросы рассматриваются СТП только после получения информации, оформленной в соответствии с требованиями </w:t>
      </w:r>
      <w:r w:rsidRPr="00BE1698">
        <w:rPr>
          <w:rFonts w:ascii="Times New Roman" w:hAnsi="Times New Roman"/>
          <w:color w:val="000000"/>
          <w:sz w:val="24"/>
          <w:szCs w:val="24"/>
        </w:rPr>
        <w:t>настоящих условиях оказания услуг</w:t>
      </w:r>
      <w:r w:rsidRPr="002146F0">
        <w:rPr>
          <w:rFonts w:ascii="Times New Roman" w:hAnsi="Times New Roman"/>
          <w:color w:val="000000"/>
          <w:sz w:val="24"/>
          <w:szCs w:val="24"/>
        </w:rPr>
        <w:t>.</w:t>
      </w:r>
    </w:p>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При регистрации определяется уровень приоритета Запроса. В рамках настоящего </w:t>
      </w:r>
      <w:r w:rsidRPr="007733E1">
        <w:rPr>
          <w:rFonts w:ascii="Times New Roman" w:hAnsi="Times New Roman"/>
          <w:color w:val="000000"/>
          <w:sz w:val="24"/>
          <w:szCs w:val="24"/>
        </w:rPr>
        <w:t xml:space="preserve">Условия оказания </w:t>
      </w:r>
      <w:proofErr w:type="spellStart"/>
      <w:r w:rsidRPr="007733E1">
        <w:rPr>
          <w:rFonts w:ascii="Times New Roman" w:hAnsi="Times New Roman"/>
          <w:color w:val="000000"/>
          <w:sz w:val="24"/>
          <w:szCs w:val="24"/>
        </w:rPr>
        <w:t>услуг</w:t>
      </w:r>
      <w:r w:rsidRPr="002146F0">
        <w:rPr>
          <w:rFonts w:ascii="Times New Roman" w:hAnsi="Times New Roman"/>
          <w:color w:val="000000"/>
          <w:sz w:val="24"/>
          <w:szCs w:val="24"/>
        </w:rPr>
        <w:t>к</w:t>
      </w:r>
      <w:proofErr w:type="spellEnd"/>
      <w:r w:rsidRPr="002146F0">
        <w:rPr>
          <w:rFonts w:ascii="Times New Roman" w:hAnsi="Times New Roman"/>
          <w:color w:val="000000"/>
          <w:sz w:val="24"/>
          <w:szCs w:val="24"/>
        </w:rPr>
        <w:t xml:space="preserve"> Запросам применяются следующие уровни приоритетов (</w:t>
      </w:r>
      <w:r w:rsidRPr="002146F0">
        <w:rPr>
          <w:rFonts w:ascii="Times New Roman" w:hAnsi="Times New Roman"/>
          <w:color w:val="000000"/>
          <w:sz w:val="24"/>
          <w:szCs w:val="24"/>
          <w:lang w:val="en-US"/>
        </w:rPr>
        <w:t>SLA</w:t>
      </w:r>
      <w:r w:rsidRPr="002146F0">
        <w:rPr>
          <w:rFonts w:ascii="Times New Roman" w:hAnsi="Times New Roman"/>
          <w:color w:val="000000"/>
          <w:sz w:val="24"/>
          <w:szCs w:val="24"/>
        </w:rPr>
        <w:t>) (Таблица 3).</w:t>
      </w:r>
    </w:p>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pPr>
        <w:pStyle w:val="a5"/>
        <w:spacing w:after="120"/>
        <w:jc w:val="right"/>
        <w:rPr>
          <w:rFonts w:ascii="Times New Roman" w:hAnsi="Times New Roman"/>
          <w:color w:val="000000"/>
          <w:sz w:val="24"/>
          <w:szCs w:val="24"/>
        </w:rPr>
      </w:pPr>
      <w:r w:rsidRPr="002146F0">
        <w:rPr>
          <w:rFonts w:ascii="Times New Roman" w:hAnsi="Times New Roman"/>
          <w:sz w:val="24"/>
          <w:szCs w:val="24"/>
        </w:rPr>
        <w:t>Таблица 3. Приоритеты Запросов</w:t>
      </w:r>
    </w:p>
    <w:tbl>
      <w:tblPr>
        <w:tblW w:w="5000" w:type="pct"/>
        <w:tblLayout w:type="fixed"/>
        <w:tblLook w:val="0000"/>
      </w:tblPr>
      <w:tblGrid>
        <w:gridCol w:w="2818"/>
        <w:gridCol w:w="6753"/>
      </w:tblGrid>
      <w:tr w:rsidR="0035062A" w:rsidRPr="002146F0" w:rsidTr="007130D4">
        <w:trPr>
          <w:tblHeader/>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lastRenderedPageBreak/>
              <w:t>Уровень приоритета</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Описание Запросов, которым устанавливается уровень приоритета</w:t>
            </w:r>
          </w:p>
        </w:tc>
      </w:tr>
      <w:tr w:rsidR="0035062A" w:rsidRPr="002146F0" w:rsidTr="007130D4">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Блокирующий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12"/>
              </w:numPr>
              <w:suppressAutoHyphens/>
              <w:ind w:left="720"/>
              <w:jc w:val="both"/>
              <w:rPr>
                <w:rFonts w:ascii="Times New Roman" w:hAnsi="Times New Roman"/>
                <w:sz w:val="24"/>
                <w:szCs w:val="24"/>
              </w:rPr>
            </w:pPr>
            <w:r w:rsidRPr="002146F0">
              <w:rPr>
                <w:rFonts w:ascii="Times New Roman" w:hAnsi="Times New Roman"/>
                <w:color w:val="000000"/>
                <w:sz w:val="24"/>
                <w:szCs w:val="24"/>
              </w:rPr>
              <w:t>Полная недоступность (потеря работоспособности) Системы, остановка базы данных.</w:t>
            </w:r>
          </w:p>
        </w:tc>
      </w:tr>
      <w:tr w:rsidR="0035062A" w:rsidRPr="002146F0" w:rsidTr="007130D4">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Высокий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15"/>
              </w:numPr>
              <w:suppressAutoHyphens/>
              <w:jc w:val="both"/>
              <w:rPr>
                <w:rFonts w:ascii="Times New Roman" w:hAnsi="Times New Roman"/>
                <w:sz w:val="24"/>
                <w:szCs w:val="24"/>
              </w:rPr>
            </w:pPr>
            <w:r w:rsidRPr="002146F0">
              <w:rPr>
                <w:rFonts w:ascii="Times New Roman" w:hAnsi="Times New Roman"/>
                <w:color w:val="000000"/>
                <w:sz w:val="24"/>
                <w:szCs w:val="24"/>
              </w:rPr>
              <w:t>Запросы, связанные с недоступностью одной или нескольких функций компонентов Системы, отсутствие возможности использования которых, приводит к остановке оказания медицинских услуг пациентам.</w:t>
            </w:r>
          </w:p>
        </w:tc>
      </w:tr>
      <w:tr w:rsidR="0035062A" w:rsidRPr="002146F0" w:rsidTr="007130D4">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Нормальный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22"/>
              </w:numPr>
              <w:suppressAutoHyphens/>
              <w:jc w:val="both"/>
              <w:rPr>
                <w:rFonts w:ascii="Times New Roman" w:hAnsi="Times New Roman"/>
                <w:color w:val="000000"/>
                <w:sz w:val="24"/>
                <w:szCs w:val="24"/>
              </w:rPr>
            </w:pPr>
            <w:r w:rsidRPr="002146F0">
              <w:rPr>
                <w:rFonts w:ascii="Times New Roman" w:hAnsi="Times New Roman"/>
                <w:color w:val="000000"/>
                <w:sz w:val="24"/>
                <w:szCs w:val="24"/>
              </w:rPr>
              <w:t>Запросы, связанные с неисправностью отдельных функций компонентов Системы, не относящихся к Запросам блокирующего приоритета и Запросам высокого приоритета (не оказывающие существенного влияния на использование Системы).</w:t>
            </w:r>
          </w:p>
          <w:p w:rsidR="0035062A" w:rsidRPr="002146F0" w:rsidRDefault="0035062A" w:rsidP="0035062A">
            <w:pPr>
              <w:pStyle w:val="a5"/>
              <w:numPr>
                <w:ilvl w:val="0"/>
                <w:numId w:val="22"/>
              </w:numPr>
              <w:suppressAutoHyphens/>
              <w:jc w:val="both"/>
              <w:rPr>
                <w:rFonts w:ascii="Times New Roman" w:hAnsi="Times New Roman"/>
                <w:color w:val="000000"/>
                <w:sz w:val="24"/>
                <w:szCs w:val="24"/>
              </w:rPr>
            </w:pPr>
            <w:r w:rsidRPr="002146F0">
              <w:rPr>
                <w:rFonts w:ascii="Times New Roman" w:hAnsi="Times New Roman"/>
                <w:color w:val="000000"/>
                <w:sz w:val="24"/>
                <w:szCs w:val="24"/>
              </w:rPr>
              <w:t>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 при этом специалист СТП информирует Инициатора Запроса посредством связывания задач в СРО о Запросе блокирующего приоритета с той же корневой причиной.</w:t>
            </w:r>
          </w:p>
          <w:p w:rsidR="0035062A" w:rsidRPr="002146F0" w:rsidRDefault="0035062A" w:rsidP="0035062A">
            <w:pPr>
              <w:pStyle w:val="a5"/>
              <w:numPr>
                <w:ilvl w:val="0"/>
                <w:numId w:val="22"/>
              </w:numPr>
              <w:suppressAutoHyphens/>
              <w:jc w:val="both"/>
              <w:rPr>
                <w:rFonts w:ascii="Times New Roman" w:hAnsi="Times New Roman"/>
                <w:color w:val="000000"/>
                <w:sz w:val="24"/>
                <w:szCs w:val="24"/>
              </w:rPr>
            </w:pPr>
            <w:r w:rsidRPr="002146F0">
              <w:rPr>
                <w:rFonts w:ascii="Times New Roman" w:hAnsi="Times New Roman"/>
                <w:color w:val="000000"/>
                <w:sz w:val="24"/>
                <w:szCs w:val="24"/>
              </w:rPr>
              <w:t>В случае предоставления временного решения по Запросу блокирующего или высокого приоритета такой Запрос закрывается, при этом специалист СТП регистрирует Запрос с нормальным приоритетом для предоставления постоянного решения. Номер Запроса с нормальным приоритетом указывается при закрытии Запроса с блокирующим / высоким приоритетом, по которому предоставлено временное решение.</w:t>
            </w:r>
          </w:p>
          <w:p w:rsidR="0035062A" w:rsidRPr="002146F0" w:rsidRDefault="0035062A" w:rsidP="0035062A">
            <w:pPr>
              <w:pStyle w:val="a5"/>
              <w:numPr>
                <w:ilvl w:val="0"/>
                <w:numId w:val="22"/>
              </w:numPr>
              <w:suppressAutoHyphens/>
              <w:jc w:val="both"/>
              <w:rPr>
                <w:rFonts w:ascii="Times New Roman" w:hAnsi="Times New Roman"/>
                <w:color w:val="000000"/>
                <w:sz w:val="24"/>
                <w:szCs w:val="24"/>
              </w:rPr>
            </w:pPr>
            <w:r w:rsidRPr="002146F0">
              <w:rPr>
                <w:rFonts w:ascii="Times New Roman" w:hAnsi="Times New Roman"/>
                <w:color w:val="000000"/>
                <w:sz w:val="24"/>
                <w:szCs w:val="24"/>
              </w:rPr>
              <w:t>Запросы на консультацию.</w:t>
            </w:r>
          </w:p>
          <w:p w:rsidR="0035062A" w:rsidRPr="002146F0" w:rsidRDefault="0035062A" w:rsidP="0035062A">
            <w:pPr>
              <w:pStyle w:val="a5"/>
              <w:numPr>
                <w:ilvl w:val="0"/>
                <w:numId w:val="22"/>
              </w:numPr>
              <w:suppressAutoHyphens/>
              <w:jc w:val="both"/>
              <w:rPr>
                <w:rFonts w:ascii="Times New Roman" w:hAnsi="Times New Roman"/>
                <w:sz w:val="24"/>
                <w:szCs w:val="24"/>
              </w:rPr>
            </w:pPr>
            <w:proofErr w:type="gramStart"/>
            <w:r w:rsidRPr="002146F0">
              <w:rPr>
                <w:rFonts w:ascii="Times New Roman" w:hAnsi="Times New Roman"/>
                <w:color w:val="000000"/>
                <w:sz w:val="24"/>
                <w:szCs w:val="24"/>
              </w:rPr>
              <w:t>Запросы на обслуживание, связанные с выполнением настроек, предусмотренных существующими функциональными возможностями Системы, загрузкой региональных справочников и классификаторов, выполнением разовых загрузок или выгрузок данных, имеющихся в Системе, выполнением массовых изменений данных в Системе.</w:t>
            </w:r>
            <w:proofErr w:type="gramEnd"/>
          </w:p>
        </w:tc>
      </w:tr>
      <w:tr w:rsidR="0035062A" w:rsidRPr="002146F0" w:rsidTr="007130D4">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Низкий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35062A">
            <w:pPr>
              <w:pStyle w:val="a5"/>
              <w:numPr>
                <w:ilvl w:val="0"/>
                <w:numId w:val="5"/>
              </w:numPr>
              <w:suppressAutoHyphens/>
              <w:ind w:left="720"/>
              <w:jc w:val="both"/>
              <w:rPr>
                <w:rFonts w:ascii="Times New Roman" w:hAnsi="Times New Roman"/>
                <w:color w:val="000000"/>
                <w:sz w:val="24"/>
                <w:szCs w:val="24"/>
              </w:rPr>
            </w:pPr>
            <w:r w:rsidRPr="002146F0">
              <w:rPr>
                <w:rFonts w:ascii="Times New Roman" w:hAnsi="Times New Roman"/>
                <w:color w:val="000000"/>
                <w:sz w:val="24"/>
                <w:szCs w:val="24"/>
              </w:rPr>
              <w:t>Запросы на консультацию.</w:t>
            </w:r>
          </w:p>
          <w:p w:rsidR="0035062A" w:rsidRPr="002146F0" w:rsidRDefault="0035062A" w:rsidP="0035062A">
            <w:pPr>
              <w:pStyle w:val="a5"/>
              <w:numPr>
                <w:ilvl w:val="0"/>
                <w:numId w:val="5"/>
              </w:numPr>
              <w:suppressAutoHyphens/>
              <w:ind w:left="720"/>
              <w:jc w:val="both"/>
              <w:rPr>
                <w:rFonts w:ascii="Times New Roman" w:hAnsi="Times New Roman"/>
                <w:color w:val="000000"/>
                <w:sz w:val="24"/>
                <w:szCs w:val="24"/>
              </w:rPr>
            </w:pPr>
            <w:r w:rsidRPr="002146F0">
              <w:rPr>
                <w:rFonts w:ascii="Times New Roman" w:hAnsi="Times New Roman"/>
                <w:color w:val="000000"/>
                <w:sz w:val="24"/>
                <w:szCs w:val="24"/>
              </w:rPr>
              <w:t>Запросы на изменение.</w:t>
            </w:r>
          </w:p>
          <w:p w:rsidR="0035062A" w:rsidRPr="002146F0" w:rsidRDefault="0035062A" w:rsidP="0035062A">
            <w:pPr>
              <w:pStyle w:val="a5"/>
              <w:numPr>
                <w:ilvl w:val="0"/>
                <w:numId w:val="5"/>
              </w:numPr>
              <w:suppressAutoHyphens/>
              <w:ind w:left="720"/>
              <w:jc w:val="both"/>
              <w:rPr>
                <w:rFonts w:ascii="Times New Roman" w:hAnsi="Times New Roman"/>
                <w:sz w:val="24"/>
                <w:szCs w:val="24"/>
              </w:rPr>
            </w:pPr>
            <w:r w:rsidRPr="002146F0">
              <w:rPr>
                <w:rFonts w:ascii="Times New Roman" w:hAnsi="Times New Roman"/>
                <w:color w:val="000000"/>
                <w:sz w:val="24"/>
                <w:szCs w:val="24"/>
              </w:rPr>
              <w:t>Запросы на доработку.</w:t>
            </w:r>
          </w:p>
        </w:tc>
      </w:tr>
    </w:tbl>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Тип и приоритет Запроса могут быть </w:t>
      </w:r>
      <w:proofErr w:type="gramStart"/>
      <w:r w:rsidRPr="002146F0">
        <w:rPr>
          <w:rFonts w:ascii="Times New Roman" w:hAnsi="Times New Roman"/>
          <w:color w:val="000000"/>
          <w:sz w:val="24"/>
          <w:szCs w:val="24"/>
        </w:rPr>
        <w:t>изменены</w:t>
      </w:r>
      <w:proofErr w:type="gramEnd"/>
      <w:r w:rsidRPr="002146F0">
        <w:rPr>
          <w:rFonts w:ascii="Times New Roman" w:hAnsi="Times New Roman"/>
          <w:color w:val="000000"/>
          <w:sz w:val="24"/>
          <w:szCs w:val="24"/>
        </w:rPr>
        <w:t xml:space="preserve"> (в соответствии с определением типов Запросов, приведенных в Таблице 1, и определением приоритетов Запросов, приведенных в Таблице 3, соответственно) в следующих случаях:</w:t>
      </w:r>
    </w:p>
    <w:p w:rsidR="0035062A" w:rsidRPr="002146F0" w:rsidRDefault="0035062A" w:rsidP="0035062A">
      <w:pPr>
        <w:pStyle w:val="a5"/>
        <w:numPr>
          <w:ilvl w:val="0"/>
          <w:numId w:val="14"/>
        </w:numPr>
        <w:suppressAutoHyphens/>
        <w:jc w:val="both"/>
        <w:rPr>
          <w:rFonts w:ascii="Times New Roman" w:hAnsi="Times New Roman"/>
          <w:color w:val="000000"/>
          <w:sz w:val="24"/>
          <w:szCs w:val="24"/>
        </w:rPr>
      </w:pPr>
      <w:r w:rsidRPr="002146F0">
        <w:rPr>
          <w:rFonts w:ascii="Times New Roman" w:hAnsi="Times New Roman"/>
          <w:color w:val="000000"/>
          <w:sz w:val="24"/>
          <w:szCs w:val="24"/>
        </w:rPr>
        <w:t>специалистом СТП в рамках оказания услуг по приему и обработке Запросов – в случае, если тип и / или приоритет Запроса определен некорректно при регистрации Запроса Инициатором Запроса, а также по результатам анализа Запроса;</w:t>
      </w:r>
    </w:p>
    <w:p w:rsidR="0035062A" w:rsidRPr="002146F0" w:rsidRDefault="0035062A" w:rsidP="0035062A">
      <w:pPr>
        <w:pStyle w:val="a5"/>
        <w:numPr>
          <w:ilvl w:val="0"/>
          <w:numId w:val="14"/>
        </w:numPr>
        <w:suppressAutoHyphens/>
        <w:jc w:val="both"/>
        <w:rPr>
          <w:rFonts w:ascii="Times New Roman" w:hAnsi="Times New Roman"/>
          <w:color w:val="000000"/>
          <w:sz w:val="24"/>
          <w:szCs w:val="24"/>
        </w:rPr>
      </w:pPr>
      <w:r w:rsidRPr="002146F0">
        <w:rPr>
          <w:rFonts w:ascii="Times New Roman" w:hAnsi="Times New Roman"/>
          <w:color w:val="000000"/>
          <w:sz w:val="24"/>
          <w:szCs w:val="24"/>
        </w:rPr>
        <w:t>специалистом СТП в рамках оказания услуг по технической поддержке – по результатам анализа Запроса.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lastRenderedPageBreak/>
        <w:t>При изменении типа и / или приоритета Запроса на электронную почту Инициатора Запроса должно приходить соответствующее оповещение.</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Требования к качеству оказания услуг по приему, регистрации и обработке Запросов</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Требования к качеству оказания услуг по приему, регистрации и обработке Запросов приведены в Таблице 4.</w:t>
      </w:r>
    </w:p>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pPr>
        <w:pStyle w:val="a5"/>
        <w:spacing w:after="120"/>
        <w:jc w:val="right"/>
        <w:rPr>
          <w:rFonts w:ascii="Times New Roman" w:hAnsi="Times New Roman"/>
          <w:color w:val="000000"/>
          <w:sz w:val="24"/>
          <w:szCs w:val="24"/>
        </w:rPr>
      </w:pPr>
      <w:r w:rsidRPr="002146F0">
        <w:rPr>
          <w:rFonts w:ascii="Times New Roman" w:hAnsi="Times New Roman"/>
          <w:sz w:val="24"/>
          <w:szCs w:val="24"/>
        </w:rPr>
        <w:t>Таблица 4. Требования к качеству оказания услуг по приему, регистрации и обработке Запросов</w:t>
      </w:r>
    </w:p>
    <w:tbl>
      <w:tblPr>
        <w:tblW w:w="5000" w:type="pct"/>
        <w:tblLayout w:type="fixed"/>
        <w:tblLook w:val="0000"/>
      </w:tblPr>
      <w:tblGrid>
        <w:gridCol w:w="2818"/>
        <w:gridCol w:w="6753"/>
      </w:tblGrid>
      <w:tr w:rsidR="0035062A" w:rsidRPr="002146F0" w:rsidTr="007130D4">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Показатель</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Значение</w:t>
            </w:r>
          </w:p>
        </w:tc>
      </w:tr>
      <w:tr w:rsidR="0035062A" w:rsidRPr="002146F0" w:rsidTr="007130D4">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Режим функционирования портала самообслуживания СРО</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35062A" w:rsidRPr="00A13B36" w:rsidRDefault="0035062A" w:rsidP="007130D4">
            <w:pPr>
              <w:pStyle w:val="a5"/>
              <w:jc w:val="both"/>
              <w:rPr>
                <w:rFonts w:ascii="Times New Roman" w:hAnsi="Times New Roman"/>
                <w:color w:val="000000"/>
                <w:sz w:val="24"/>
                <w:szCs w:val="24"/>
              </w:rPr>
            </w:pPr>
            <w:r w:rsidRPr="00A13B36">
              <w:rPr>
                <w:rFonts w:ascii="Times New Roman" w:hAnsi="Times New Roman"/>
                <w:color w:val="000000"/>
                <w:sz w:val="24"/>
                <w:szCs w:val="24"/>
              </w:rPr>
              <w:t xml:space="preserve">24 часа в сутки 7 дней в неделю, за исключением периодов профилактических работ на сетях (магистральных линий связи и др.), находящихся вне зоны ответственности Исполнителя. </w:t>
            </w:r>
          </w:p>
          <w:p w:rsidR="0035062A" w:rsidRPr="00A13B36" w:rsidRDefault="0035062A" w:rsidP="007130D4">
            <w:pPr>
              <w:pStyle w:val="a5"/>
              <w:jc w:val="both"/>
              <w:rPr>
                <w:rFonts w:ascii="Times New Roman" w:hAnsi="Times New Roman"/>
                <w:sz w:val="24"/>
                <w:szCs w:val="24"/>
              </w:rPr>
            </w:pPr>
            <w:r w:rsidRPr="00A13B36">
              <w:rPr>
                <w:rFonts w:ascii="Times New Roman" w:hAnsi="Times New Roman"/>
                <w:color w:val="000000"/>
                <w:sz w:val="24"/>
                <w:szCs w:val="24"/>
              </w:rPr>
              <w:t xml:space="preserve">При отсутствии технической возможности регистрации </w:t>
            </w:r>
            <w:r w:rsidRPr="007372FB">
              <w:rPr>
                <w:rFonts w:ascii="Times New Roman" w:hAnsi="Times New Roman"/>
                <w:color w:val="000000"/>
                <w:sz w:val="24"/>
                <w:szCs w:val="24"/>
              </w:rPr>
              <w:t>Запроса в СРО, Инициатор Запроса обращается по телефону технической поддержки</w:t>
            </w:r>
            <w:r w:rsidRPr="00A13B36">
              <w:rPr>
                <w:rFonts w:ascii="Times New Roman" w:hAnsi="Times New Roman"/>
                <w:color w:val="000000"/>
                <w:sz w:val="24"/>
                <w:szCs w:val="24"/>
              </w:rPr>
              <w:t xml:space="preserve"> Исполнителя</w:t>
            </w:r>
          </w:p>
        </w:tc>
      </w:tr>
    </w:tbl>
    <w:p w:rsidR="0035062A" w:rsidRPr="002146F0" w:rsidRDefault="0035062A" w:rsidP="0035062A">
      <w:pPr>
        <w:pStyle w:val="2"/>
        <w:numPr>
          <w:ilvl w:val="1"/>
          <w:numId w:val="37"/>
        </w:numPr>
        <w:jc w:val="both"/>
        <w:rPr>
          <w:color w:val="000000"/>
          <w:sz w:val="24"/>
          <w:szCs w:val="24"/>
        </w:rPr>
      </w:pPr>
      <w:r w:rsidRPr="002146F0">
        <w:rPr>
          <w:color w:val="000000"/>
          <w:sz w:val="24"/>
          <w:szCs w:val="24"/>
        </w:rPr>
        <w:t>Требования к оказанию услуг по технической поддержке Системы</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Состав услуг по технической поддержке</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 рамках оказания услуг СТП Исполнителя должна выполнять следующие функции:</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обработка (анализ, классификация и определение приоритета) Запросов;</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решение Запросов, зарегистрированных в СРО;</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консультирование Инициаторов Запросов по вопросам функционирования и работоспособности ППО Системы;</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обеспечение работоспособности и доступности ППО Системы;</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поиск и устранение проблем в функционировании ППО Системы;</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восстановление работоспособности ППО Системы при сбоях;</w:t>
      </w:r>
    </w:p>
    <w:p w:rsidR="0035062A" w:rsidRPr="002146F0" w:rsidRDefault="0035062A" w:rsidP="0035062A">
      <w:pPr>
        <w:pStyle w:val="a5"/>
        <w:numPr>
          <w:ilvl w:val="0"/>
          <w:numId w:val="7"/>
        </w:numPr>
        <w:suppressAutoHyphens/>
        <w:ind w:left="1429" w:hanging="360"/>
        <w:jc w:val="both"/>
        <w:rPr>
          <w:rFonts w:ascii="Times New Roman" w:hAnsi="Times New Roman"/>
          <w:color w:val="000000"/>
          <w:sz w:val="24"/>
          <w:szCs w:val="24"/>
        </w:rPr>
      </w:pPr>
      <w:r w:rsidRPr="002146F0">
        <w:rPr>
          <w:rFonts w:ascii="Times New Roman" w:hAnsi="Times New Roman"/>
          <w:color w:val="000000"/>
          <w:sz w:val="24"/>
          <w:szCs w:val="24"/>
        </w:rPr>
        <w:t>выполнение регламентных работ, направленных на обеспечение заданного уровня надежности и бесперебойности функционирования ППО Системы.</w:t>
      </w:r>
    </w:p>
    <w:p w:rsidR="0035062A" w:rsidRPr="002146F0" w:rsidRDefault="0035062A" w:rsidP="0035062A">
      <w:pPr>
        <w:pStyle w:val="a5"/>
        <w:ind w:firstLine="709"/>
        <w:jc w:val="both"/>
        <w:rPr>
          <w:rFonts w:ascii="Times New Roman" w:hAnsi="Times New Roman"/>
          <w:color w:val="000000"/>
          <w:sz w:val="24"/>
          <w:szCs w:val="24"/>
        </w:rPr>
      </w:pPr>
      <w:proofErr w:type="gramStart"/>
      <w:r w:rsidRPr="002146F0">
        <w:rPr>
          <w:rFonts w:ascii="Times New Roman" w:hAnsi="Times New Roman"/>
          <w:color w:val="000000"/>
          <w:sz w:val="24"/>
          <w:szCs w:val="24"/>
        </w:rPr>
        <w:t>Для оперативного решения вопросов работоспособности и доступности Системы, связанных с проблемами сетевой и вычислительной инфраструктуры Системы, Заказчик предоставляет Исполнителю контакты службы поддержки инфраструктуры Системы (СТП программно-аппаратного комплекса МО и / или контакты ответственных специалистов МО для решения таких проблем – в течение 5 (Пяти) рабочих дней со дня заключения Контракта.</w:t>
      </w:r>
      <w:proofErr w:type="gramEnd"/>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350929">
        <w:rPr>
          <w:b w:val="0"/>
          <w:color w:val="000000"/>
        </w:rPr>
        <w:t>Требования к порядку</w:t>
      </w:r>
      <w:r w:rsidRPr="002146F0">
        <w:rPr>
          <w:b w:val="0"/>
          <w:color w:val="000000"/>
        </w:rPr>
        <w:t xml:space="preserve"> оказания услуг по технической поддержке Системы</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В рамках обработки и решения Запрос должен проходить через следующие основные состояния (статусы): «Новая», «В работе», «Решена», «Закрыта». Дополнительные состояния (статусы) Запроса: </w:t>
      </w:r>
      <w:proofErr w:type="gramStart"/>
      <w:r w:rsidRPr="002146F0">
        <w:rPr>
          <w:rFonts w:ascii="Times New Roman" w:hAnsi="Times New Roman"/>
          <w:color w:val="000000"/>
          <w:sz w:val="24"/>
          <w:szCs w:val="24"/>
        </w:rPr>
        <w:t>«Принята (в очереди)», «Обратная связь», «В разработке», «Отложена», «Ожидает обновления», «Возврат в работу», «Отклонена», «Тестирование».</w:t>
      </w:r>
      <w:proofErr w:type="gramEnd"/>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При переходе Запроса в различные статусы на электронную почту Инициатора Запроса должно приходить соответствующее оповещение.</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Статус «Новая». Присваивается Запросу в момент регистрации Запроса в СРО. Запрос зарегистрирован в СРО и ожидает предварительного анализа.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lastRenderedPageBreak/>
        <w:t>Статус «В работе». Присваивается Запросу после предварительного анализа Запроса и назначения ответственного специалиста СТП для осуществления решения Запроса.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Статус «В разработке». Запросу назначен ответственный специалист СТП, Запрос находится в процессе решения.</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Статус «</w:t>
      </w:r>
      <w:proofErr w:type="gramStart"/>
      <w:r w:rsidRPr="002146F0">
        <w:rPr>
          <w:rFonts w:ascii="Times New Roman" w:hAnsi="Times New Roman"/>
          <w:color w:val="000000"/>
          <w:sz w:val="24"/>
          <w:szCs w:val="24"/>
        </w:rPr>
        <w:t>Принята</w:t>
      </w:r>
      <w:proofErr w:type="gramEnd"/>
      <w:r w:rsidRPr="002146F0">
        <w:rPr>
          <w:rFonts w:ascii="Times New Roman" w:hAnsi="Times New Roman"/>
          <w:color w:val="000000"/>
          <w:sz w:val="24"/>
          <w:szCs w:val="24"/>
        </w:rPr>
        <w:t xml:space="preserve"> (в очереди)». Присваивается Запросу на разработку после предварительного анализа и оценки приоритетности среди всех Запросов на разработку, поступивших от ответственных специалистов Заказчика. </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Статус «Закрыта». Присваивается Запросу, в обсуждении которого нет необходимости (проблема решена или отклонена). </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Статус «Возврат в работу». Присваивается Запросу, когда задача находилась в статусе «Обратная связь» или задача была решена, но Инициатор Запроса не удовлетворен результатом решения.</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Статус «Обратная связь». Присваивается Запросу, если в Запросе отсутствуют сведения, необходимые для его успешного решения. Данный статус предусматривает необходимость предоставления дополнительных сведений по Запросу от Инициатора Запроса. </w:t>
      </w:r>
    </w:p>
    <w:p w:rsidR="0035062A" w:rsidRPr="006058E0" w:rsidRDefault="0035062A" w:rsidP="0035062A">
      <w:pPr>
        <w:pStyle w:val="a5"/>
        <w:ind w:firstLine="709"/>
        <w:jc w:val="both"/>
        <w:rPr>
          <w:rFonts w:ascii="Times New Roman" w:hAnsi="Times New Roman"/>
          <w:color w:val="000000"/>
          <w:sz w:val="24"/>
          <w:szCs w:val="24"/>
        </w:rPr>
      </w:pPr>
      <w:r w:rsidRPr="006058E0">
        <w:rPr>
          <w:rFonts w:ascii="Times New Roman" w:hAnsi="Times New Roman"/>
          <w:color w:val="000000"/>
          <w:sz w:val="24"/>
          <w:szCs w:val="24"/>
        </w:rPr>
        <w:t xml:space="preserve">Статус «Ожидает обновления». Присваивается Запросу, если решение по Запросу реализовано в обновлениях прикладного ПО Системы, установлено на </w:t>
      </w:r>
      <w:proofErr w:type="spellStart"/>
      <w:r w:rsidRPr="006058E0">
        <w:rPr>
          <w:rFonts w:ascii="Times New Roman" w:hAnsi="Times New Roman"/>
          <w:color w:val="000000"/>
          <w:sz w:val="24"/>
          <w:szCs w:val="24"/>
        </w:rPr>
        <w:t>предпродуктивный</w:t>
      </w:r>
      <w:proofErr w:type="spellEnd"/>
      <w:r w:rsidRPr="006058E0">
        <w:rPr>
          <w:rFonts w:ascii="Times New Roman" w:hAnsi="Times New Roman"/>
          <w:color w:val="000000"/>
          <w:sz w:val="24"/>
          <w:szCs w:val="24"/>
        </w:rPr>
        <w:t xml:space="preserve"> стенд Системы, подтверждено специалистом СТП Исполнителя и ожидает обновления продуктивного стенда Системы в соответствии с порядком, определенным п.5.7. </w:t>
      </w:r>
      <w:r w:rsidRPr="00BE1698">
        <w:rPr>
          <w:rFonts w:ascii="Times New Roman" w:hAnsi="Times New Roman"/>
          <w:color w:val="000000"/>
          <w:sz w:val="24"/>
          <w:szCs w:val="24"/>
        </w:rPr>
        <w:t>настоящих услови</w:t>
      </w:r>
      <w:r>
        <w:rPr>
          <w:rFonts w:ascii="Times New Roman" w:hAnsi="Times New Roman"/>
          <w:color w:val="000000"/>
          <w:sz w:val="24"/>
          <w:szCs w:val="24"/>
        </w:rPr>
        <w:t>й</w:t>
      </w:r>
      <w:r w:rsidRPr="00BE1698">
        <w:rPr>
          <w:rFonts w:ascii="Times New Roman" w:hAnsi="Times New Roman"/>
          <w:color w:val="000000"/>
          <w:sz w:val="24"/>
          <w:szCs w:val="24"/>
        </w:rPr>
        <w:t xml:space="preserve"> оказания услуг</w:t>
      </w:r>
      <w:r w:rsidRPr="006058E0">
        <w:rPr>
          <w:rFonts w:ascii="Times New Roman" w:hAnsi="Times New Roman"/>
          <w:color w:val="000000"/>
          <w:sz w:val="24"/>
          <w:szCs w:val="24"/>
        </w:rPr>
        <w:t xml:space="preserve">. </w:t>
      </w:r>
    </w:p>
    <w:p w:rsidR="0035062A" w:rsidRPr="006058E0" w:rsidRDefault="0035062A" w:rsidP="0035062A">
      <w:pPr>
        <w:pStyle w:val="a5"/>
        <w:ind w:firstLine="709"/>
        <w:jc w:val="both"/>
        <w:rPr>
          <w:rFonts w:ascii="Times New Roman" w:hAnsi="Times New Roman"/>
          <w:color w:val="000000"/>
          <w:sz w:val="24"/>
          <w:szCs w:val="24"/>
        </w:rPr>
      </w:pPr>
      <w:r w:rsidRPr="006058E0">
        <w:rPr>
          <w:rFonts w:ascii="Times New Roman" w:hAnsi="Times New Roman"/>
          <w:color w:val="000000"/>
          <w:sz w:val="24"/>
          <w:szCs w:val="24"/>
        </w:rPr>
        <w:t>Статус «Тестирование». Присваивается Запросу, когда была выполнена разработка нового функционала Системы по требованиям МО и требуется провести тестирование нового функционала.</w:t>
      </w:r>
    </w:p>
    <w:p w:rsidR="0035062A" w:rsidRPr="002146F0" w:rsidRDefault="0035062A" w:rsidP="0035062A">
      <w:pPr>
        <w:pStyle w:val="a5"/>
        <w:ind w:firstLine="709"/>
        <w:jc w:val="both"/>
        <w:rPr>
          <w:rFonts w:ascii="Times New Roman" w:hAnsi="Times New Roman"/>
          <w:color w:val="000000"/>
          <w:sz w:val="24"/>
          <w:szCs w:val="24"/>
        </w:rPr>
      </w:pPr>
      <w:r w:rsidRPr="006058E0">
        <w:rPr>
          <w:rFonts w:ascii="Times New Roman" w:hAnsi="Times New Roman"/>
          <w:color w:val="000000"/>
          <w:sz w:val="24"/>
          <w:szCs w:val="24"/>
        </w:rPr>
        <w:t>Статус «Отклонена». Присваивается Запросу в случае дублирования Запроса с</w:t>
      </w:r>
      <w:r w:rsidRPr="002146F0">
        <w:rPr>
          <w:rFonts w:ascii="Times New Roman" w:hAnsi="Times New Roman"/>
          <w:color w:val="000000"/>
          <w:sz w:val="24"/>
          <w:szCs w:val="24"/>
        </w:rPr>
        <w:t xml:space="preserve"> аналогичной постановкой задачи с указанием номера дублирующего Запроса.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Статус «Отложена». Присваивается Запросу в случае определения сроков и трудозатрат по Запросу на доработку по результатам проведенного анализа. После предоставления указанной информации Запрос переводится в статус «Закрыта».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Запросы, связанные с проблемами (вопросами), относящимися к Запросам, которые ранее были переведены в статус «Закрыта» подлежат регистрации как вновь поступившие и обрабатываются в соответствии с требованиями </w:t>
      </w:r>
      <w:r w:rsidRPr="007D0A25">
        <w:rPr>
          <w:rFonts w:ascii="Times New Roman" w:hAnsi="Times New Roman"/>
          <w:color w:val="000000"/>
          <w:sz w:val="24"/>
          <w:szCs w:val="24"/>
        </w:rPr>
        <w:t>п.5.4.2</w:t>
      </w:r>
      <w:r w:rsidRPr="00BE1698">
        <w:rPr>
          <w:rFonts w:ascii="Times New Roman" w:hAnsi="Times New Roman"/>
          <w:color w:val="000000"/>
          <w:sz w:val="24"/>
          <w:szCs w:val="24"/>
        </w:rPr>
        <w:t>настоящих услови</w:t>
      </w:r>
      <w:r>
        <w:rPr>
          <w:rFonts w:ascii="Times New Roman" w:hAnsi="Times New Roman"/>
          <w:color w:val="000000"/>
          <w:sz w:val="24"/>
          <w:szCs w:val="24"/>
        </w:rPr>
        <w:t>й</w:t>
      </w:r>
      <w:r w:rsidRPr="00BE1698">
        <w:rPr>
          <w:rFonts w:ascii="Times New Roman" w:hAnsi="Times New Roman"/>
          <w:color w:val="000000"/>
          <w:sz w:val="24"/>
          <w:szCs w:val="24"/>
        </w:rPr>
        <w:t xml:space="preserve"> оказания услуг</w:t>
      </w:r>
      <w:r w:rsidRPr="002146F0">
        <w:rPr>
          <w:rFonts w:ascii="Times New Roman" w:hAnsi="Times New Roman"/>
          <w:color w:val="000000"/>
          <w:sz w:val="24"/>
          <w:szCs w:val="24"/>
        </w:rPr>
        <w:t>.</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Требования к качеству оказания услуг по технической поддержке Системы</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Время решения Запроса – это время, затраченное на исполнение Запроса.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Расчет времени решения Запроса производится с момента регистрации Запроса в СРО (присвоения Запросу статуса «Новая») до момента перевода Запроса в статус «Решена».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 расчет времени решения Запроса не включается (время приостанавливается) время нахождения Запроса в статусах: «Обратная связь», «Ожидает обновления», «Отложена», «Отклонена», «Тестирование». После перевода Запроса из указанных статусов в статус «Возврат в работу» возобновляется расчет времени решения Запроса.</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 момент перехода Запроса в статус «Закрыта» учет времени прекращается и не подлежит возобновлению.</w:t>
      </w:r>
    </w:p>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r w:rsidRPr="002146F0">
        <w:rPr>
          <w:b/>
        </w:rPr>
        <w:t>Правила закрытия заявок:</w:t>
      </w:r>
    </w:p>
    <w:p w:rsidR="0035062A" w:rsidRPr="002146F0" w:rsidRDefault="0035062A" w:rsidP="0035062A">
      <w:pPr>
        <w:pStyle w:val="ab"/>
        <w:numPr>
          <w:ilvl w:val="0"/>
          <w:numId w:val="2"/>
        </w:numPr>
        <w:suppressAutoHyphens/>
        <w:spacing w:after="200" w:line="240" w:lineRule="auto"/>
        <w:jc w:val="both"/>
        <w:rPr>
          <w:rFonts w:ascii="Times New Roman" w:hAnsi="Times New Roman"/>
          <w:sz w:val="24"/>
          <w:szCs w:val="24"/>
        </w:rPr>
      </w:pPr>
      <w:r w:rsidRPr="002146F0">
        <w:rPr>
          <w:rFonts w:ascii="Times New Roman" w:hAnsi="Times New Roman"/>
          <w:sz w:val="24"/>
          <w:szCs w:val="24"/>
        </w:rPr>
        <w:t>Исполнитель не закрывает заявку самостоятельно, а переводит ее в статус «Решена»</w:t>
      </w:r>
    </w:p>
    <w:p w:rsidR="0035062A" w:rsidRPr="002146F0" w:rsidRDefault="0035062A" w:rsidP="0035062A">
      <w:pPr>
        <w:pStyle w:val="ab"/>
        <w:numPr>
          <w:ilvl w:val="0"/>
          <w:numId w:val="2"/>
        </w:numPr>
        <w:suppressAutoHyphens/>
        <w:spacing w:after="200" w:line="240" w:lineRule="auto"/>
        <w:jc w:val="both"/>
        <w:rPr>
          <w:rFonts w:ascii="Times New Roman" w:hAnsi="Times New Roman"/>
          <w:sz w:val="24"/>
          <w:szCs w:val="24"/>
        </w:rPr>
      </w:pPr>
      <w:r w:rsidRPr="002146F0">
        <w:rPr>
          <w:rFonts w:ascii="Times New Roman" w:hAnsi="Times New Roman"/>
          <w:sz w:val="24"/>
          <w:szCs w:val="24"/>
        </w:rPr>
        <w:t>Заказчик обязан проверить решение задачи в течение 14 календарных дней:</w:t>
      </w:r>
    </w:p>
    <w:p w:rsidR="0035062A" w:rsidRPr="002146F0" w:rsidRDefault="0035062A" w:rsidP="0035062A">
      <w:pPr>
        <w:pStyle w:val="ab"/>
        <w:numPr>
          <w:ilvl w:val="0"/>
          <w:numId w:val="34"/>
        </w:numPr>
        <w:suppressAutoHyphens/>
        <w:spacing w:after="200" w:line="240" w:lineRule="auto"/>
        <w:ind w:left="1418"/>
        <w:jc w:val="both"/>
        <w:rPr>
          <w:rFonts w:ascii="Times New Roman" w:hAnsi="Times New Roman"/>
          <w:sz w:val="24"/>
          <w:szCs w:val="24"/>
        </w:rPr>
      </w:pPr>
      <w:r w:rsidRPr="002146F0">
        <w:rPr>
          <w:rFonts w:ascii="Times New Roman" w:hAnsi="Times New Roman"/>
          <w:sz w:val="24"/>
          <w:szCs w:val="24"/>
        </w:rPr>
        <w:t>Если решение принято – перевести заявку в статус «Закрыта»;</w:t>
      </w:r>
    </w:p>
    <w:p w:rsidR="0035062A" w:rsidRPr="002146F0" w:rsidRDefault="0035062A" w:rsidP="0035062A">
      <w:pPr>
        <w:pStyle w:val="ab"/>
        <w:numPr>
          <w:ilvl w:val="0"/>
          <w:numId w:val="34"/>
        </w:numPr>
        <w:suppressAutoHyphens/>
        <w:spacing w:after="200" w:line="240" w:lineRule="auto"/>
        <w:ind w:left="1418"/>
        <w:jc w:val="both"/>
        <w:rPr>
          <w:rFonts w:ascii="Times New Roman" w:hAnsi="Times New Roman"/>
          <w:sz w:val="24"/>
          <w:szCs w:val="24"/>
        </w:rPr>
      </w:pPr>
      <w:r w:rsidRPr="002146F0">
        <w:rPr>
          <w:rFonts w:ascii="Times New Roman" w:hAnsi="Times New Roman"/>
          <w:sz w:val="24"/>
          <w:szCs w:val="24"/>
        </w:rPr>
        <w:lastRenderedPageBreak/>
        <w:t>Если решение не принято – вернуть заявку в статус «Возврат в работу» с комментарием о причинах.</w:t>
      </w:r>
    </w:p>
    <w:p w:rsidR="0035062A" w:rsidRPr="002146F0" w:rsidRDefault="0035062A" w:rsidP="0035062A">
      <w:pPr>
        <w:pStyle w:val="ab"/>
        <w:numPr>
          <w:ilvl w:val="0"/>
          <w:numId w:val="2"/>
        </w:numPr>
        <w:suppressAutoHyphens/>
        <w:spacing w:after="200" w:line="240" w:lineRule="auto"/>
        <w:jc w:val="both"/>
        <w:rPr>
          <w:rFonts w:ascii="Times New Roman" w:hAnsi="Times New Roman"/>
          <w:sz w:val="24"/>
          <w:szCs w:val="24"/>
        </w:rPr>
      </w:pPr>
      <w:r w:rsidRPr="002146F0">
        <w:rPr>
          <w:rFonts w:ascii="Times New Roman" w:hAnsi="Times New Roman"/>
          <w:sz w:val="24"/>
          <w:szCs w:val="24"/>
        </w:rPr>
        <w:t>Если заявка остается в статусе «Решена» более 14 календарных дней, система автоматически оставляет напоминание о необходимости проверить заявку.</w:t>
      </w:r>
    </w:p>
    <w:p w:rsidR="0035062A" w:rsidRPr="002146F0" w:rsidRDefault="0035062A" w:rsidP="0035062A">
      <w:pPr>
        <w:pStyle w:val="ab"/>
        <w:numPr>
          <w:ilvl w:val="0"/>
          <w:numId w:val="2"/>
        </w:numPr>
        <w:suppressAutoHyphens/>
        <w:spacing w:after="200" w:line="240" w:lineRule="auto"/>
        <w:jc w:val="both"/>
        <w:rPr>
          <w:rFonts w:ascii="Times New Roman" w:hAnsi="Times New Roman"/>
          <w:color w:val="000000"/>
          <w:sz w:val="24"/>
          <w:szCs w:val="24"/>
        </w:rPr>
      </w:pPr>
      <w:r w:rsidRPr="002146F0">
        <w:rPr>
          <w:rFonts w:ascii="Times New Roman" w:hAnsi="Times New Roman"/>
          <w:sz w:val="24"/>
          <w:szCs w:val="24"/>
        </w:rPr>
        <w:t>Если заявка остается без внимания еще 14 календарных дней, она закрывается автоматически.</w:t>
      </w:r>
    </w:p>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Режим обслуживания и нормативное время решения Запросов, в зависимости от приоритета Запроса, приведены в Таблицах 5-8.</w:t>
      </w:r>
    </w:p>
    <w:p w:rsidR="0035062A" w:rsidRPr="002146F0" w:rsidRDefault="0035062A" w:rsidP="0035062A">
      <w:pPr>
        <w:pStyle w:val="a5"/>
        <w:ind w:firstLine="709"/>
        <w:jc w:val="both"/>
        <w:rPr>
          <w:rFonts w:ascii="Times New Roman" w:hAnsi="Times New Roman"/>
          <w:color w:val="000000"/>
          <w:sz w:val="24"/>
          <w:szCs w:val="24"/>
        </w:rPr>
      </w:pPr>
    </w:p>
    <w:p w:rsidR="0035062A" w:rsidRPr="002146F0" w:rsidRDefault="0035062A" w:rsidP="0035062A">
      <w:pPr>
        <w:pStyle w:val="a5"/>
        <w:spacing w:after="120"/>
        <w:jc w:val="both"/>
        <w:rPr>
          <w:rFonts w:ascii="Times New Roman" w:hAnsi="Times New Roman"/>
          <w:color w:val="000000"/>
          <w:sz w:val="24"/>
          <w:szCs w:val="24"/>
        </w:rPr>
      </w:pPr>
      <w:r w:rsidRPr="002146F0">
        <w:rPr>
          <w:rFonts w:ascii="Times New Roman" w:hAnsi="Times New Roman"/>
          <w:sz w:val="24"/>
          <w:szCs w:val="24"/>
        </w:rPr>
        <w:t>Таблица 5. Режим обслуживания и нормативное время решения Запросов блокирующего приоритета</w:t>
      </w:r>
    </w:p>
    <w:tbl>
      <w:tblPr>
        <w:tblW w:w="5000" w:type="pct"/>
        <w:tblLayout w:type="fixed"/>
        <w:tblLook w:val="0000"/>
      </w:tblPr>
      <w:tblGrid>
        <w:gridCol w:w="4785"/>
        <w:gridCol w:w="4786"/>
      </w:tblGrid>
      <w:tr w:rsidR="0035062A" w:rsidRPr="002146F0" w:rsidTr="007130D4">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Значение</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Блокирующий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 xml:space="preserve">24 часа в сутки, 7 дней в неделю. </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Не более 6 рабочих часа, при наличии удаленного доступа к Системе Заказчика</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Запрос оформляется по телефону технической поддержки с дублированием задачи в СРО Исполнителя</w:t>
            </w:r>
          </w:p>
        </w:tc>
      </w:tr>
    </w:tbl>
    <w:p w:rsidR="0035062A" w:rsidRPr="002146F0" w:rsidRDefault="0035062A" w:rsidP="0035062A">
      <w:pPr>
        <w:pStyle w:val="a5"/>
        <w:jc w:val="both"/>
        <w:rPr>
          <w:rFonts w:ascii="Times New Roman" w:hAnsi="Times New Roman"/>
          <w:color w:val="000000"/>
          <w:sz w:val="24"/>
          <w:szCs w:val="24"/>
        </w:rPr>
      </w:pPr>
    </w:p>
    <w:p w:rsidR="0035062A" w:rsidRPr="002146F0" w:rsidRDefault="0035062A" w:rsidP="0035062A">
      <w:pPr>
        <w:pStyle w:val="a5"/>
        <w:spacing w:after="120"/>
        <w:jc w:val="both"/>
        <w:rPr>
          <w:rFonts w:ascii="Times New Roman" w:hAnsi="Times New Roman"/>
          <w:color w:val="000000"/>
          <w:sz w:val="24"/>
          <w:szCs w:val="24"/>
        </w:rPr>
      </w:pPr>
      <w:r w:rsidRPr="002146F0">
        <w:rPr>
          <w:rFonts w:ascii="Times New Roman" w:hAnsi="Times New Roman"/>
          <w:sz w:val="24"/>
          <w:szCs w:val="24"/>
        </w:rPr>
        <w:t>Таблица 6. Режим обслуживания и нормативное время решения Запросов высокого приоритета</w:t>
      </w:r>
    </w:p>
    <w:tbl>
      <w:tblPr>
        <w:tblW w:w="5000" w:type="pct"/>
        <w:tblLayout w:type="fixed"/>
        <w:tblLook w:val="0000"/>
      </w:tblPr>
      <w:tblGrid>
        <w:gridCol w:w="4785"/>
        <w:gridCol w:w="4786"/>
      </w:tblGrid>
      <w:tr w:rsidR="0035062A" w:rsidRPr="002146F0" w:rsidTr="007130D4">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Значение</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Высокий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24 часа в сутки, 7 дней в неделю</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Не более 10 рабочих дней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tc>
      </w:tr>
    </w:tbl>
    <w:p w:rsidR="0035062A" w:rsidRPr="002146F0" w:rsidRDefault="0035062A" w:rsidP="0035062A">
      <w:pPr>
        <w:pStyle w:val="a5"/>
        <w:jc w:val="both"/>
        <w:rPr>
          <w:rFonts w:ascii="Times New Roman" w:hAnsi="Times New Roman"/>
          <w:color w:val="000000"/>
          <w:sz w:val="24"/>
          <w:szCs w:val="24"/>
        </w:rPr>
      </w:pPr>
    </w:p>
    <w:p w:rsidR="0035062A" w:rsidRPr="002146F0" w:rsidRDefault="0035062A" w:rsidP="0035062A">
      <w:pPr>
        <w:pStyle w:val="a5"/>
        <w:spacing w:after="120"/>
        <w:jc w:val="both"/>
        <w:rPr>
          <w:rFonts w:ascii="Times New Roman" w:hAnsi="Times New Roman"/>
          <w:color w:val="000000"/>
          <w:sz w:val="24"/>
          <w:szCs w:val="24"/>
        </w:rPr>
      </w:pPr>
      <w:r w:rsidRPr="002146F0">
        <w:rPr>
          <w:rFonts w:ascii="Times New Roman" w:hAnsi="Times New Roman"/>
          <w:sz w:val="24"/>
          <w:szCs w:val="24"/>
        </w:rPr>
        <w:t>Таблица 7. Режим обслуживания и нормативное время решения Запросов нормального приоритета</w:t>
      </w:r>
    </w:p>
    <w:tbl>
      <w:tblPr>
        <w:tblW w:w="5000" w:type="pct"/>
        <w:tblLayout w:type="fixed"/>
        <w:tblLook w:val="0000"/>
      </w:tblPr>
      <w:tblGrid>
        <w:gridCol w:w="4785"/>
        <w:gridCol w:w="4786"/>
      </w:tblGrid>
      <w:tr w:rsidR="0035062A" w:rsidRPr="002146F0" w:rsidTr="007130D4">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Значение</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Нормальный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24 часа в сутки, 7 дней в неделю.</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Не более 60 рабочих дней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tc>
      </w:tr>
    </w:tbl>
    <w:p w:rsidR="0035062A" w:rsidRPr="002146F0" w:rsidRDefault="0035062A" w:rsidP="0035062A">
      <w:pPr>
        <w:pStyle w:val="a5"/>
        <w:jc w:val="both"/>
        <w:rPr>
          <w:rFonts w:ascii="Times New Roman" w:hAnsi="Times New Roman"/>
          <w:color w:val="000000"/>
          <w:sz w:val="24"/>
          <w:szCs w:val="24"/>
        </w:rPr>
      </w:pPr>
    </w:p>
    <w:p w:rsidR="0035062A" w:rsidRPr="002146F0" w:rsidRDefault="0035062A" w:rsidP="0035062A">
      <w:pPr>
        <w:pStyle w:val="a5"/>
        <w:spacing w:after="120"/>
        <w:jc w:val="both"/>
        <w:rPr>
          <w:rFonts w:ascii="Times New Roman" w:hAnsi="Times New Roman"/>
          <w:color w:val="000000"/>
          <w:sz w:val="24"/>
          <w:szCs w:val="24"/>
        </w:rPr>
      </w:pPr>
      <w:r w:rsidRPr="002146F0">
        <w:rPr>
          <w:rFonts w:ascii="Times New Roman" w:hAnsi="Times New Roman"/>
          <w:b/>
          <w:color w:val="000000"/>
          <w:sz w:val="24"/>
          <w:szCs w:val="24"/>
        </w:rPr>
        <w:t>Таблица 8. Режим</w:t>
      </w:r>
      <w:r w:rsidRPr="002146F0">
        <w:rPr>
          <w:rFonts w:ascii="Times New Roman" w:hAnsi="Times New Roman"/>
          <w:sz w:val="24"/>
          <w:szCs w:val="24"/>
        </w:rPr>
        <w:t xml:space="preserve"> обслуживания и нормативное время решения Запросов низкого приоритета</w:t>
      </w:r>
    </w:p>
    <w:tbl>
      <w:tblPr>
        <w:tblW w:w="5000" w:type="pct"/>
        <w:tblLayout w:type="fixed"/>
        <w:tblLook w:val="0000"/>
      </w:tblPr>
      <w:tblGrid>
        <w:gridCol w:w="4785"/>
        <w:gridCol w:w="4786"/>
      </w:tblGrid>
      <w:tr w:rsidR="0035062A" w:rsidRPr="002146F0" w:rsidTr="007130D4">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center"/>
              <w:rPr>
                <w:rFonts w:ascii="Times New Roman" w:hAnsi="Times New Roman"/>
                <w:sz w:val="24"/>
                <w:szCs w:val="24"/>
              </w:rPr>
            </w:pPr>
            <w:r w:rsidRPr="002146F0">
              <w:rPr>
                <w:rFonts w:ascii="Times New Roman" w:hAnsi="Times New Roman"/>
                <w:color w:val="000000"/>
                <w:sz w:val="24"/>
                <w:szCs w:val="24"/>
              </w:rPr>
              <w:t>Значение</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Низкий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24 часа в сутки, 7 дней в неделю.</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Не более 70 рабочих дней</w:t>
            </w:r>
          </w:p>
        </w:tc>
      </w:tr>
      <w:tr w:rsidR="0035062A" w:rsidRPr="002146F0" w:rsidTr="007130D4">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35062A" w:rsidRPr="002146F0" w:rsidRDefault="0035062A" w:rsidP="007130D4">
            <w:pPr>
              <w:pStyle w:val="a5"/>
              <w:jc w:val="both"/>
              <w:rPr>
                <w:rFonts w:ascii="Times New Roman" w:hAnsi="Times New Roman"/>
                <w:sz w:val="24"/>
                <w:szCs w:val="24"/>
              </w:rPr>
            </w:pPr>
            <w:r w:rsidRPr="002146F0">
              <w:rPr>
                <w:rFonts w:ascii="Times New Roman" w:hAnsi="Times New Roman"/>
                <w:color w:val="000000"/>
                <w:sz w:val="24"/>
                <w:szCs w:val="24"/>
              </w:rPr>
              <w:t xml:space="preserve">Инициатор Запроса регистрирует в СРО Запрос в соответствии с требованиями к </w:t>
            </w:r>
            <w:r w:rsidRPr="002146F0">
              <w:rPr>
                <w:rFonts w:ascii="Times New Roman" w:hAnsi="Times New Roman"/>
                <w:color w:val="000000"/>
                <w:sz w:val="24"/>
                <w:szCs w:val="24"/>
              </w:rPr>
              <w:lastRenderedPageBreak/>
              <w:t>описанию Запросов (Таблица 2).</w:t>
            </w:r>
          </w:p>
        </w:tc>
      </w:tr>
    </w:tbl>
    <w:p w:rsidR="0035062A" w:rsidRPr="002146F0" w:rsidRDefault="0035062A" w:rsidP="0035062A">
      <w:pPr>
        <w:pStyle w:val="a5"/>
        <w:ind w:firstLine="709"/>
        <w:jc w:val="both"/>
        <w:rPr>
          <w:rFonts w:ascii="Times New Roman" w:hAnsi="Times New Roman"/>
          <w:color w:val="000000"/>
          <w:sz w:val="24"/>
          <w:szCs w:val="24"/>
        </w:rPr>
      </w:pPr>
    </w:p>
    <w:p w:rsidR="0035062A" w:rsidRPr="00671720" w:rsidRDefault="0035062A" w:rsidP="0035062A">
      <w:pPr>
        <w:pStyle w:val="3"/>
        <w:keepLines w:val="0"/>
        <w:numPr>
          <w:ilvl w:val="2"/>
          <w:numId w:val="37"/>
        </w:numPr>
        <w:suppressAutoHyphens/>
        <w:spacing w:before="240" w:after="60" w:line="240" w:lineRule="auto"/>
        <w:jc w:val="both"/>
        <w:rPr>
          <w:b w:val="0"/>
          <w:color w:val="000000"/>
        </w:rPr>
      </w:pPr>
      <w:r w:rsidRPr="00671720">
        <w:rPr>
          <w:b w:val="0"/>
          <w:color w:val="000000"/>
        </w:rPr>
        <w:t>Требования к выполнению Запросов на доработку (ЗНД)</w:t>
      </w:r>
    </w:p>
    <w:p w:rsidR="0035062A" w:rsidRPr="002146F0" w:rsidRDefault="0035062A" w:rsidP="0035062A">
      <w:pPr>
        <w:pStyle w:val="a5"/>
        <w:numPr>
          <w:ilvl w:val="0"/>
          <w:numId w:val="37"/>
        </w:numPr>
        <w:jc w:val="both"/>
        <w:rPr>
          <w:rFonts w:ascii="Times New Roman" w:hAnsi="Times New Roman"/>
          <w:color w:val="000000"/>
          <w:sz w:val="24"/>
          <w:szCs w:val="24"/>
        </w:rPr>
      </w:pPr>
      <w:r w:rsidRPr="002146F0">
        <w:rPr>
          <w:rFonts w:ascii="Times New Roman" w:hAnsi="Times New Roman"/>
          <w:color w:val="000000"/>
          <w:sz w:val="24"/>
          <w:szCs w:val="24"/>
        </w:rPr>
        <w:t xml:space="preserve">В рамках оказания услуг по сопровождению прикладного ПО Системы Исполнитель обеспечивает оказание следующих услуг по Запросу </w:t>
      </w:r>
      <w:r>
        <w:rPr>
          <w:rFonts w:ascii="Times New Roman" w:hAnsi="Times New Roman"/>
          <w:color w:val="000000"/>
          <w:sz w:val="24"/>
          <w:szCs w:val="24"/>
        </w:rPr>
        <w:t xml:space="preserve">Заказчика </w:t>
      </w:r>
      <w:r w:rsidRPr="002146F0">
        <w:rPr>
          <w:rFonts w:ascii="Times New Roman" w:hAnsi="Times New Roman"/>
          <w:color w:val="000000"/>
          <w:sz w:val="24"/>
          <w:szCs w:val="24"/>
        </w:rPr>
        <w:t>на доработку:</w:t>
      </w:r>
    </w:p>
    <w:p w:rsidR="0035062A" w:rsidRPr="002146F0" w:rsidRDefault="0035062A" w:rsidP="0035062A">
      <w:pPr>
        <w:pStyle w:val="a5"/>
        <w:numPr>
          <w:ilvl w:val="0"/>
          <w:numId w:val="20"/>
        </w:numPr>
        <w:suppressAutoHyphens/>
        <w:jc w:val="both"/>
        <w:rPr>
          <w:rFonts w:ascii="Times New Roman" w:hAnsi="Times New Roman"/>
          <w:color w:val="000000"/>
          <w:sz w:val="24"/>
          <w:szCs w:val="24"/>
        </w:rPr>
      </w:pPr>
      <w:r w:rsidRPr="002146F0">
        <w:rPr>
          <w:rFonts w:ascii="Times New Roman" w:hAnsi="Times New Roman"/>
          <w:color w:val="000000"/>
          <w:sz w:val="24"/>
          <w:szCs w:val="24"/>
        </w:rPr>
        <w:t xml:space="preserve">приём, регистрация и обработка Запроса в соответствии с </w:t>
      </w:r>
      <w:r>
        <w:rPr>
          <w:rFonts w:ascii="Times New Roman" w:hAnsi="Times New Roman"/>
          <w:color w:val="000000"/>
          <w:sz w:val="24"/>
          <w:szCs w:val="24"/>
        </w:rPr>
        <w:t>У</w:t>
      </w:r>
      <w:r w:rsidRPr="00BE1698">
        <w:rPr>
          <w:rFonts w:ascii="Times New Roman" w:hAnsi="Times New Roman"/>
          <w:color w:val="000000"/>
          <w:sz w:val="24"/>
          <w:szCs w:val="24"/>
        </w:rPr>
        <w:t>словия</w:t>
      </w:r>
      <w:r>
        <w:rPr>
          <w:rFonts w:ascii="Times New Roman" w:hAnsi="Times New Roman"/>
          <w:color w:val="000000"/>
          <w:sz w:val="24"/>
          <w:szCs w:val="24"/>
        </w:rPr>
        <w:t>ми</w:t>
      </w:r>
      <w:r w:rsidRPr="00BE1698">
        <w:rPr>
          <w:rFonts w:ascii="Times New Roman" w:hAnsi="Times New Roman"/>
          <w:color w:val="000000"/>
          <w:sz w:val="24"/>
          <w:szCs w:val="24"/>
        </w:rPr>
        <w:t xml:space="preserve"> оказания услуг</w:t>
      </w:r>
      <w:r w:rsidRPr="002146F0">
        <w:rPr>
          <w:rFonts w:ascii="Times New Roman" w:hAnsi="Times New Roman"/>
          <w:color w:val="000000"/>
          <w:sz w:val="24"/>
          <w:szCs w:val="24"/>
        </w:rPr>
        <w:t>;</w:t>
      </w:r>
    </w:p>
    <w:p w:rsidR="0035062A" w:rsidRPr="002146F0" w:rsidRDefault="0035062A" w:rsidP="0035062A">
      <w:pPr>
        <w:pStyle w:val="a5"/>
        <w:numPr>
          <w:ilvl w:val="0"/>
          <w:numId w:val="20"/>
        </w:numPr>
        <w:suppressAutoHyphens/>
        <w:jc w:val="both"/>
        <w:rPr>
          <w:rFonts w:ascii="Times New Roman" w:hAnsi="Times New Roman"/>
          <w:color w:val="000000"/>
          <w:sz w:val="24"/>
          <w:szCs w:val="24"/>
        </w:rPr>
      </w:pPr>
      <w:r w:rsidRPr="002146F0">
        <w:rPr>
          <w:rFonts w:ascii="Times New Roman" w:hAnsi="Times New Roman"/>
          <w:color w:val="000000"/>
          <w:sz w:val="24"/>
          <w:szCs w:val="24"/>
        </w:rPr>
        <w:t>информирование Инициатора Запроса о соответствии Запроса типу «Запрос на доработку» путём размещения комментария к Запросу в СРО;</w:t>
      </w:r>
    </w:p>
    <w:p w:rsidR="0035062A" w:rsidRPr="002146F0" w:rsidRDefault="0035062A" w:rsidP="0035062A">
      <w:pPr>
        <w:pStyle w:val="a5"/>
        <w:numPr>
          <w:ilvl w:val="0"/>
          <w:numId w:val="20"/>
        </w:numPr>
        <w:suppressAutoHyphens/>
        <w:jc w:val="both"/>
        <w:rPr>
          <w:rFonts w:ascii="Times New Roman" w:hAnsi="Times New Roman"/>
          <w:sz w:val="24"/>
          <w:szCs w:val="24"/>
        </w:rPr>
      </w:pPr>
      <w:r w:rsidRPr="002146F0">
        <w:rPr>
          <w:rFonts w:ascii="Times New Roman" w:hAnsi="Times New Roman"/>
          <w:color w:val="000000"/>
          <w:sz w:val="24"/>
          <w:szCs w:val="24"/>
        </w:rPr>
        <w:t>включение информации о Запросе в лист ожидания на разработку.</w:t>
      </w:r>
    </w:p>
    <w:p w:rsidR="0035062A" w:rsidRPr="002146F0" w:rsidRDefault="0035062A" w:rsidP="0035062A">
      <w:pPr>
        <w:ind w:firstLine="709"/>
      </w:pPr>
      <w:r w:rsidRPr="002146F0">
        <w:t>Обработка Запросов на доработку (ЗНД) выполняется в следующем порядке:</w:t>
      </w:r>
    </w:p>
    <w:p w:rsidR="0035062A" w:rsidRPr="002146F0" w:rsidRDefault="0035062A" w:rsidP="0035062A">
      <w:pPr>
        <w:numPr>
          <w:ilvl w:val="0"/>
          <w:numId w:val="20"/>
        </w:numPr>
        <w:suppressAutoHyphens/>
        <w:jc w:val="both"/>
      </w:pPr>
      <w:r w:rsidRPr="002146F0">
        <w:t>перевод Запроса в статус «Отложена»;</w:t>
      </w:r>
    </w:p>
    <w:p w:rsidR="0035062A" w:rsidRPr="002146F0" w:rsidRDefault="0035062A" w:rsidP="0035062A">
      <w:pPr>
        <w:numPr>
          <w:ilvl w:val="0"/>
          <w:numId w:val="20"/>
        </w:numPr>
        <w:suppressAutoHyphens/>
        <w:jc w:val="both"/>
      </w:pPr>
      <w:r w:rsidRPr="002146F0">
        <w:t>Исполнитель предоставляет в СРО один из следующих вариантов ответа:</w:t>
      </w:r>
    </w:p>
    <w:p w:rsidR="0035062A" w:rsidRPr="002146F0" w:rsidRDefault="0035062A" w:rsidP="0035062A">
      <w:pPr>
        <w:numPr>
          <w:ilvl w:val="0"/>
          <w:numId w:val="28"/>
        </w:numPr>
        <w:suppressAutoHyphens/>
        <w:ind w:left="1985" w:hanging="284"/>
        <w:jc w:val="both"/>
      </w:pPr>
      <w:r w:rsidRPr="002146F0">
        <w:t>доработка по ЗНД нецелесообразна, с аргументами (объяснением), почему;</w:t>
      </w:r>
    </w:p>
    <w:p w:rsidR="0035062A" w:rsidRPr="002146F0" w:rsidRDefault="0035062A" w:rsidP="0035062A">
      <w:pPr>
        <w:numPr>
          <w:ilvl w:val="0"/>
          <w:numId w:val="28"/>
        </w:numPr>
        <w:suppressAutoHyphens/>
        <w:ind w:left="1985" w:hanging="284"/>
        <w:jc w:val="both"/>
      </w:pPr>
      <w:r w:rsidRPr="002146F0">
        <w:t>доработка по ЗНД планируется к реализации в рамках общего развития Системы;</w:t>
      </w:r>
    </w:p>
    <w:p w:rsidR="0035062A" w:rsidRPr="002146F0" w:rsidRDefault="0035062A" w:rsidP="0035062A">
      <w:pPr>
        <w:numPr>
          <w:ilvl w:val="0"/>
          <w:numId w:val="28"/>
        </w:numPr>
        <w:suppressAutoHyphens/>
        <w:ind w:left="1985" w:hanging="284"/>
        <w:jc w:val="both"/>
      </w:pPr>
      <w:r w:rsidRPr="002146F0">
        <w:t>доработка по ЗНД проанализирована, трудоёмкость её реализации - N часов (или: стоимость её реализации - N рублей);</w:t>
      </w:r>
    </w:p>
    <w:p w:rsidR="0035062A" w:rsidRPr="002146F0" w:rsidRDefault="0035062A" w:rsidP="0035062A">
      <w:pPr>
        <w:numPr>
          <w:ilvl w:val="0"/>
          <w:numId w:val="28"/>
        </w:numPr>
        <w:suppressAutoHyphens/>
        <w:ind w:hanging="88"/>
        <w:jc w:val="both"/>
        <w:rPr>
          <w:color w:val="000000"/>
        </w:rPr>
      </w:pPr>
      <w:r w:rsidRPr="002146F0">
        <w:t xml:space="preserve">доработка по ЗНД предусматривает значительное изменение функциональности / архитектуры Системы, либо реализацию новой функциональности. Такая доработка не может быть проанализирована в рамках технической поддержки Системы, необходимо проведение полноценного </w:t>
      </w:r>
      <w:proofErr w:type="spellStart"/>
      <w:proofErr w:type="gramStart"/>
      <w:r w:rsidRPr="002146F0">
        <w:t>бизнес-анализа</w:t>
      </w:r>
      <w:proofErr w:type="spellEnd"/>
      <w:proofErr w:type="gramEnd"/>
      <w:r w:rsidRPr="002146F0">
        <w:t xml:space="preserve"> в рамках реализации новой функциональности (нового контракта на развитие Системы).</w:t>
      </w:r>
    </w:p>
    <w:p w:rsidR="0035062A" w:rsidRPr="002146F0" w:rsidRDefault="0035062A" w:rsidP="0035062A">
      <w:pPr>
        <w:pStyle w:val="a5"/>
        <w:jc w:val="both"/>
        <w:rPr>
          <w:rFonts w:ascii="Times New Roman" w:hAnsi="Times New Roman"/>
          <w:color w:val="000000"/>
          <w:sz w:val="24"/>
          <w:szCs w:val="24"/>
        </w:rPr>
      </w:pPr>
    </w:p>
    <w:p w:rsidR="0035062A" w:rsidRPr="002146F0" w:rsidRDefault="0035062A" w:rsidP="0035062A">
      <w:pPr>
        <w:pStyle w:val="2"/>
        <w:numPr>
          <w:ilvl w:val="1"/>
          <w:numId w:val="37"/>
        </w:numPr>
        <w:jc w:val="both"/>
        <w:rPr>
          <w:color w:val="000000"/>
          <w:sz w:val="24"/>
          <w:szCs w:val="24"/>
        </w:rPr>
      </w:pPr>
      <w:r w:rsidRPr="002146F0">
        <w:rPr>
          <w:color w:val="000000"/>
          <w:sz w:val="24"/>
          <w:szCs w:val="24"/>
        </w:rPr>
        <w:t>Требования к оказанию услуг по проведению регламентных и аварийно-восстановительных работ</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Состав услуг по проведению регламентных и аварийно-восстановительных работ</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 рамках оказания услуг СТП Исполнителя должна выполнять следующие функции:</w:t>
      </w:r>
    </w:p>
    <w:p w:rsidR="0035062A" w:rsidRPr="002146F0" w:rsidRDefault="0035062A" w:rsidP="0035062A">
      <w:pPr>
        <w:pStyle w:val="a5"/>
        <w:numPr>
          <w:ilvl w:val="0"/>
          <w:numId w:val="24"/>
        </w:numPr>
        <w:suppressAutoHyphens/>
        <w:jc w:val="both"/>
        <w:rPr>
          <w:rFonts w:ascii="Times New Roman" w:hAnsi="Times New Roman"/>
          <w:color w:val="000000"/>
          <w:sz w:val="24"/>
          <w:szCs w:val="24"/>
        </w:rPr>
      </w:pPr>
      <w:r w:rsidRPr="002146F0">
        <w:rPr>
          <w:rFonts w:ascii="Times New Roman" w:hAnsi="Times New Roman"/>
          <w:color w:val="000000"/>
          <w:sz w:val="24"/>
          <w:szCs w:val="24"/>
        </w:rPr>
        <w:t>анализ доступности и работоспособности Системы;</w:t>
      </w:r>
    </w:p>
    <w:p w:rsidR="0035062A" w:rsidRPr="002146F0" w:rsidRDefault="0035062A" w:rsidP="0035062A">
      <w:pPr>
        <w:pStyle w:val="a5"/>
        <w:numPr>
          <w:ilvl w:val="0"/>
          <w:numId w:val="24"/>
        </w:numPr>
        <w:suppressAutoHyphens/>
        <w:jc w:val="both"/>
        <w:rPr>
          <w:rFonts w:ascii="Times New Roman" w:hAnsi="Times New Roman"/>
          <w:color w:val="000000"/>
          <w:sz w:val="24"/>
          <w:szCs w:val="24"/>
        </w:rPr>
      </w:pPr>
      <w:r w:rsidRPr="002146F0">
        <w:rPr>
          <w:rFonts w:ascii="Times New Roman" w:hAnsi="Times New Roman"/>
          <w:color w:val="000000"/>
          <w:sz w:val="24"/>
          <w:szCs w:val="24"/>
        </w:rPr>
        <w:t>проведение регламентных работ.</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Требования к порядку оказания услуг по проведению регламентных и аварийно-восстановительных работ</w:t>
      </w:r>
    </w:p>
    <w:p w:rsidR="0035062A" w:rsidRPr="002146F0" w:rsidRDefault="0035062A" w:rsidP="0035062A">
      <w:pPr>
        <w:pStyle w:val="a5"/>
        <w:ind w:firstLine="709"/>
        <w:jc w:val="both"/>
        <w:rPr>
          <w:rFonts w:ascii="Times New Roman" w:hAnsi="Times New Roman"/>
          <w:color w:val="000000"/>
          <w:sz w:val="24"/>
          <w:szCs w:val="24"/>
        </w:rPr>
      </w:pPr>
      <w:proofErr w:type="gramStart"/>
      <w:r w:rsidRPr="002146F0">
        <w:rPr>
          <w:rFonts w:ascii="Times New Roman" w:hAnsi="Times New Roman"/>
          <w:color w:val="000000"/>
          <w:sz w:val="24"/>
          <w:szCs w:val="24"/>
        </w:rPr>
        <w:t>В целях предотвращения, упреждения и/или оперативного решения аварий (ситуаций, связанных с полной недоступностью или потерей работоспособности Системы, а также массовой (у более чем 10% пользователей) недоступностью или потерей работоспособности компонентов Системы, отсутствие возможности использования, которых приводит к остановке оказания медицинских услуг пациентам) Исполнитель должен осуществлять анализ доступности и работоспособности Системы.</w:t>
      </w:r>
      <w:proofErr w:type="gramEnd"/>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 xml:space="preserve">Анализ должен осуществляться специалистами СТП Исполнителя не реже 1 раза в месяц.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 (с учетом выполнения Исполнителем требований, определенных в </w:t>
      </w:r>
      <w:r w:rsidRPr="007D0A25">
        <w:rPr>
          <w:rFonts w:ascii="Times New Roman" w:hAnsi="Times New Roman"/>
          <w:color w:val="000000"/>
          <w:sz w:val="24"/>
          <w:szCs w:val="24"/>
        </w:rPr>
        <w:t>п. 5.1.</w:t>
      </w:r>
      <w:r w:rsidRPr="00BE1698">
        <w:rPr>
          <w:rFonts w:ascii="Times New Roman" w:hAnsi="Times New Roman"/>
          <w:color w:val="000000"/>
          <w:sz w:val="24"/>
          <w:szCs w:val="24"/>
        </w:rPr>
        <w:t>настоящих услови</w:t>
      </w:r>
      <w:r>
        <w:rPr>
          <w:rFonts w:ascii="Times New Roman" w:hAnsi="Times New Roman"/>
          <w:color w:val="000000"/>
          <w:sz w:val="24"/>
          <w:szCs w:val="24"/>
        </w:rPr>
        <w:t>й</w:t>
      </w:r>
      <w:r w:rsidRPr="00BE1698">
        <w:rPr>
          <w:rFonts w:ascii="Times New Roman" w:hAnsi="Times New Roman"/>
          <w:color w:val="000000"/>
          <w:sz w:val="24"/>
          <w:szCs w:val="24"/>
        </w:rPr>
        <w:t xml:space="preserve"> оказания услуг</w:t>
      </w:r>
      <w:r w:rsidRPr="002146F0">
        <w:rPr>
          <w:rFonts w:ascii="Times New Roman" w:hAnsi="Times New Roman"/>
          <w:color w:val="000000"/>
          <w:sz w:val="24"/>
          <w:szCs w:val="24"/>
        </w:rPr>
        <w:t>).</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lastRenderedPageBreak/>
        <w:t>Неотложные регламентные работы, связанные с восстановлением работы Системы по Инцидентам блокирующего приоритета, могут проводиться Исполнителем без предварительного согласования с МО.</w:t>
      </w:r>
    </w:p>
    <w:p w:rsidR="0035062A" w:rsidRPr="002146F0" w:rsidRDefault="0035062A" w:rsidP="0035062A">
      <w:pPr>
        <w:pStyle w:val="2"/>
        <w:numPr>
          <w:ilvl w:val="1"/>
          <w:numId w:val="37"/>
        </w:numPr>
        <w:jc w:val="both"/>
        <w:rPr>
          <w:color w:val="000000"/>
          <w:sz w:val="24"/>
          <w:szCs w:val="24"/>
        </w:rPr>
      </w:pPr>
      <w:r w:rsidRPr="002146F0">
        <w:rPr>
          <w:color w:val="000000"/>
          <w:sz w:val="24"/>
          <w:szCs w:val="24"/>
        </w:rPr>
        <w:t>Требования к оказанию услуг по обновлению ППО Системы</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Состав услуг по обновлению ППО Системы</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В рамках оказания услуг СТП Исполнителя должна выполнять следующие функции:</w:t>
      </w:r>
    </w:p>
    <w:p w:rsidR="0035062A" w:rsidRPr="002146F0" w:rsidRDefault="0035062A" w:rsidP="0035062A">
      <w:pPr>
        <w:pStyle w:val="a5"/>
        <w:numPr>
          <w:ilvl w:val="0"/>
          <w:numId w:val="11"/>
        </w:numPr>
        <w:suppressAutoHyphens/>
        <w:ind w:left="1429"/>
        <w:jc w:val="both"/>
        <w:rPr>
          <w:rFonts w:ascii="Times New Roman" w:hAnsi="Times New Roman"/>
          <w:color w:val="000000"/>
          <w:sz w:val="24"/>
          <w:szCs w:val="24"/>
        </w:rPr>
      </w:pPr>
      <w:r w:rsidRPr="002146F0">
        <w:rPr>
          <w:rFonts w:ascii="Times New Roman" w:hAnsi="Times New Roman"/>
          <w:color w:val="000000"/>
          <w:sz w:val="24"/>
          <w:szCs w:val="24"/>
        </w:rPr>
        <w:t xml:space="preserve">установка, настройка, тестирование обновлений </w:t>
      </w:r>
      <w:proofErr w:type="gramStart"/>
      <w:r w:rsidRPr="002146F0">
        <w:rPr>
          <w:rFonts w:ascii="Times New Roman" w:hAnsi="Times New Roman"/>
          <w:color w:val="000000"/>
          <w:sz w:val="24"/>
          <w:szCs w:val="24"/>
        </w:rPr>
        <w:t>прикладного</w:t>
      </w:r>
      <w:proofErr w:type="gramEnd"/>
      <w:r w:rsidRPr="002146F0">
        <w:rPr>
          <w:rFonts w:ascii="Times New Roman" w:hAnsi="Times New Roman"/>
          <w:color w:val="000000"/>
          <w:sz w:val="24"/>
          <w:szCs w:val="24"/>
        </w:rPr>
        <w:t xml:space="preserve"> ПО Системы на </w:t>
      </w:r>
      <w:proofErr w:type="spellStart"/>
      <w:r w:rsidRPr="002146F0">
        <w:rPr>
          <w:rFonts w:ascii="Times New Roman" w:hAnsi="Times New Roman"/>
          <w:color w:val="000000"/>
          <w:sz w:val="24"/>
          <w:szCs w:val="24"/>
        </w:rPr>
        <w:t>предпродуктивном</w:t>
      </w:r>
      <w:proofErr w:type="spellEnd"/>
      <w:r w:rsidRPr="002146F0">
        <w:rPr>
          <w:rFonts w:ascii="Times New Roman" w:hAnsi="Times New Roman"/>
          <w:color w:val="000000"/>
          <w:sz w:val="24"/>
          <w:szCs w:val="24"/>
        </w:rPr>
        <w:t xml:space="preserve"> стенде Системы;</w:t>
      </w:r>
    </w:p>
    <w:p w:rsidR="0035062A" w:rsidRPr="002146F0" w:rsidRDefault="0035062A" w:rsidP="0035062A">
      <w:pPr>
        <w:pStyle w:val="a5"/>
        <w:numPr>
          <w:ilvl w:val="0"/>
          <w:numId w:val="11"/>
        </w:numPr>
        <w:suppressAutoHyphens/>
        <w:ind w:left="1429"/>
        <w:jc w:val="both"/>
        <w:rPr>
          <w:rFonts w:ascii="Times New Roman" w:hAnsi="Times New Roman"/>
          <w:color w:val="000000"/>
          <w:sz w:val="24"/>
          <w:szCs w:val="24"/>
        </w:rPr>
      </w:pPr>
      <w:r w:rsidRPr="002146F0">
        <w:rPr>
          <w:rFonts w:ascii="Times New Roman" w:hAnsi="Times New Roman"/>
          <w:color w:val="000000"/>
          <w:sz w:val="24"/>
          <w:szCs w:val="24"/>
        </w:rPr>
        <w:t xml:space="preserve">установка, настройка, тестирование обновлений </w:t>
      </w:r>
      <w:proofErr w:type="gramStart"/>
      <w:r w:rsidRPr="002146F0">
        <w:rPr>
          <w:rFonts w:ascii="Times New Roman" w:hAnsi="Times New Roman"/>
          <w:color w:val="000000"/>
          <w:sz w:val="24"/>
          <w:szCs w:val="24"/>
        </w:rPr>
        <w:t>прикладного</w:t>
      </w:r>
      <w:proofErr w:type="gramEnd"/>
      <w:r w:rsidRPr="002146F0">
        <w:rPr>
          <w:rFonts w:ascii="Times New Roman" w:hAnsi="Times New Roman"/>
          <w:color w:val="000000"/>
          <w:sz w:val="24"/>
          <w:szCs w:val="24"/>
        </w:rPr>
        <w:t xml:space="preserve"> ПО Системы на продуктивном стенде Системы.</w:t>
      </w:r>
    </w:p>
    <w:p w:rsidR="0035062A" w:rsidRPr="002146F0" w:rsidRDefault="0035062A" w:rsidP="0035062A">
      <w:pPr>
        <w:pStyle w:val="3"/>
        <w:keepLines w:val="0"/>
        <w:numPr>
          <w:ilvl w:val="2"/>
          <w:numId w:val="37"/>
        </w:numPr>
        <w:suppressAutoHyphens/>
        <w:spacing w:before="240" w:after="60" w:line="240" w:lineRule="auto"/>
        <w:jc w:val="both"/>
        <w:rPr>
          <w:b w:val="0"/>
          <w:color w:val="000000"/>
        </w:rPr>
      </w:pPr>
      <w:r w:rsidRPr="002146F0">
        <w:rPr>
          <w:b w:val="0"/>
          <w:color w:val="000000"/>
        </w:rPr>
        <w:t>Требования порядк</w:t>
      </w:r>
      <w:r>
        <w:rPr>
          <w:b w:val="0"/>
          <w:color w:val="000000"/>
        </w:rPr>
        <w:t>а</w:t>
      </w:r>
      <w:r w:rsidRPr="002146F0">
        <w:rPr>
          <w:b w:val="0"/>
          <w:color w:val="000000"/>
        </w:rPr>
        <w:t xml:space="preserve"> оказания услуг по обновлению ППО Системы</w:t>
      </w:r>
    </w:p>
    <w:p w:rsidR="0035062A" w:rsidRPr="002146F0" w:rsidRDefault="0035062A" w:rsidP="0035062A">
      <w:pPr>
        <w:pStyle w:val="a5"/>
        <w:ind w:firstLine="709"/>
        <w:jc w:val="both"/>
        <w:rPr>
          <w:rFonts w:ascii="Times New Roman" w:hAnsi="Times New Roman"/>
          <w:color w:val="000000"/>
          <w:sz w:val="24"/>
          <w:szCs w:val="24"/>
        </w:rPr>
      </w:pPr>
      <w:r w:rsidRPr="002146F0">
        <w:rPr>
          <w:rFonts w:ascii="Times New Roman" w:hAnsi="Times New Roman"/>
          <w:color w:val="000000"/>
          <w:sz w:val="24"/>
          <w:szCs w:val="24"/>
        </w:rPr>
        <w:t>Обновления прикладного ПО Системы могут включать в себя:</w:t>
      </w:r>
    </w:p>
    <w:p w:rsidR="0035062A" w:rsidRPr="002146F0" w:rsidRDefault="0035062A" w:rsidP="0035062A">
      <w:pPr>
        <w:widowControl w:val="0"/>
        <w:numPr>
          <w:ilvl w:val="0"/>
          <w:numId w:val="17"/>
        </w:numPr>
        <w:suppressAutoHyphens/>
        <w:ind w:left="993" w:firstLine="0"/>
        <w:jc w:val="both"/>
        <w:rPr>
          <w:color w:val="000000"/>
        </w:rPr>
      </w:pPr>
      <w:r w:rsidRPr="002146F0">
        <w:rPr>
          <w:color w:val="000000"/>
        </w:rPr>
        <w:t>обновления ППО, выпущенные Правообладателем по результату устранения инцидентов;</w:t>
      </w:r>
    </w:p>
    <w:p w:rsidR="0035062A" w:rsidRPr="002146F0" w:rsidRDefault="0035062A" w:rsidP="0035062A">
      <w:pPr>
        <w:widowControl w:val="0"/>
        <w:numPr>
          <w:ilvl w:val="0"/>
          <w:numId w:val="17"/>
        </w:numPr>
        <w:suppressAutoHyphens/>
        <w:ind w:left="993" w:firstLine="0"/>
        <w:jc w:val="both"/>
        <w:rPr>
          <w:color w:val="000000"/>
        </w:rPr>
      </w:pPr>
      <w:r w:rsidRPr="002146F0">
        <w:rPr>
          <w:color w:val="000000"/>
        </w:rPr>
        <w:t xml:space="preserve">обновления ППО, выпущенные Правообладателем по результату изменения существующих функциональных возможностей ППО Системы, связанных с изменениями в случаях, перечисленных </w:t>
      </w:r>
      <w:r w:rsidRPr="007D0A25">
        <w:rPr>
          <w:color w:val="000000"/>
        </w:rPr>
        <w:t>в п. 5.3.;</w:t>
      </w:r>
    </w:p>
    <w:p w:rsidR="0035062A" w:rsidRPr="002146F0" w:rsidRDefault="0035062A" w:rsidP="0035062A">
      <w:pPr>
        <w:widowControl w:val="0"/>
        <w:numPr>
          <w:ilvl w:val="0"/>
          <w:numId w:val="17"/>
        </w:numPr>
        <w:suppressAutoHyphens/>
        <w:ind w:left="993" w:firstLine="0"/>
        <w:jc w:val="both"/>
        <w:rPr>
          <w:color w:val="000000"/>
        </w:rPr>
      </w:pPr>
      <w:r w:rsidRPr="002146F0">
        <w:rPr>
          <w:color w:val="000000"/>
        </w:rPr>
        <w:t xml:space="preserve">обновления ППО, выпущенные Правообладателем в целях </w:t>
      </w:r>
      <w:proofErr w:type="gramStart"/>
      <w:r w:rsidRPr="002146F0">
        <w:rPr>
          <w:color w:val="000000"/>
        </w:rPr>
        <w:t>обеспечения повышения стабильности работоспособности Системы</w:t>
      </w:r>
      <w:proofErr w:type="gramEnd"/>
      <w:r w:rsidRPr="002146F0">
        <w:rPr>
          <w:color w:val="000000"/>
        </w:rPr>
        <w:t xml:space="preserve"> и предотвращения аварий;</w:t>
      </w:r>
    </w:p>
    <w:p w:rsidR="0035062A" w:rsidRPr="002146F0" w:rsidRDefault="0035062A" w:rsidP="0035062A">
      <w:pPr>
        <w:widowControl w:val="0"/>
        <w:numPr>
          <w:ilvl w:val="0"/>
          <w:numId w:val="17"/>
        </w:numPr>
        <w:suppressAutoHyphens/>
        <w:ind w:left="993" w:firstLine="0"/>
        <w:jc w:val="both"/>
        <w:rPr>
          <w:color w:val="000000"/>
        </w:rPr>
      </w:pPr>
      <w:r w:rsidRPr="002146F0">
        <w:rPr>
          <w:color w:val="000000"/>
        </w:rPr>
        <w:t>обновления ППО, выпущенные Правообладателем, связанные с ее оптимизацией, улучшением потребительских характеристик Системы.</w:t>
      </w:r>
    </w:p>
    <w:p w:rsidR="0035062A" w:rsidRPr="002146F0" w:rsidRDefault="0035062A" w:rsidP="0035062A">
      <w:pPr>
        <w:ind w:firstLine="709"/>
        <w:jc w:val="both"/>
        <w:rPr>
          <w:color w:val="000000"/>
        </w:rPr>
      </w:pPr>
      <w:r w:rsidRPr="002146F0">
        <w:rPr>
          <w:color w:val="000000"/>
        </w:rPr>
        <w:t>Исполнителем могут быть внесены иные изменения в ППО Системы, произведенные в целях, определённых по согласованию Исполнителя и МО.</w:t>
      </w:r>
    </w:p>
    <w:p w:rsidR="0035062A" w:rsidRPr="002146F0" w:rsidRDefault="0035062A" w:rsidP="0035062A">
      <w:pPr>
        <w:ind w:firstLine="709"/>
        <w:jc w:val="both"/>
        <w:rPr>
          <w:color w:val="000000"/>
        </w:rPr>
      </w:pPr>
      <w:r w:rsidRPr="002146F0">
        <w:rPr>
          <w:color w:val="000000"/>
        </w:rPr>
        <w:t>В рамках обновления Правообладатель имеет право изменять архитектуру используемых МО ППО, если это увеличивает надежность и скорость работы ППО, а также определять структуру хранения данных.</w:t>
      </w:r>
    </w:p>
    <w:p w:rsidR="0035062A" w:rsidRPr="002146F0" w:rsidRDefault="0035062A" w:rsidP="0035062A">
      <w:pPr>
        <w:ind w:firstLine="709"/>
        <w:jc w:val="both"/>
        <w:rPr>
          <w:color w:val="000000"/>
        </w:rPr>
      </w:pPr>
      <w:r w:rsidRPr="002146F0">
        <w:rPr>
          <w:color w:val="000000"/>
        </w:rPr>
        <w:t xml:space="preserve">Установка, настройка, тестирование обновлений прикладного программного обеспечения Системы на </w:t>
      </w:r>
      <w:proofErr w:type="spellStart"/>
      <w:r w:rsidRPr="002146F0">
        <w:rPr>
          <w:color w:val="000000"/>
        </w:rPr>
        <w:t>предпродуктивном</w:t>
      </w:r>
      <w:proofErr w:type="spellEnd"/>
      <w:r w:rsidRPr="002146F0">
        <w:rPr>
          <w:color w:val="000000"/>
        </w:rPr>
        <w:t xml:space="preserve"> продуктивном стенде Системы относятся к плановым регламентным работам, оказание услуг осуществляется в соответствии с </w:t>
      </w:r>
      <w:r w:rsidRPr="007D0A25">
        <w:rPr>
          <w:color w:val="000000"/>
        </w:rPr>
        <w:t>п.5.6.2.</w:t>
      </w:r>
      <w:r w:rsidRPr="00BE1698">
        <w:rPr>
          <w:color w:val="000000"/>
        </w:rPr>
        <w:t>настоящих услови</w:t>
      </w:r>
      <w:r>
        <w:rPr>
          <w:color w:val="000000"/>
        </w:rPr>
        <w:t>й</w:t>
      </w:r>
      <w:r w:rsidRPr="00BE1698">
        <w:rPr>
          <w:color w:val="000000"/>
        </w:rPr>
        <w:t xml:space="preserve"> оказания услуг</w:t>
      </w:r>
      <w:r w:rsidRPr="002146F0">
        <w:rPr>
          <w:color w:val="000000"/>
        </w:rPr>
        <w:t>.</w:t>
      </w:r>
    </w:p>
    <w:p w:rsidR="0035062A" w:rsidRPr="002146F0" w:rsidRDefault="0035062A" w:rsidP="0035062A">
      <w:pPr>
        <w:pStyle w:val="1"/>
        <w:numPr>
          <w:ilvl w:val="0"/>
          <w:numId w:val="19"/>
        </w:numPr>
        <w:spacing w:before="240" w:after="60" w:line="240" w:lineRule="auto"/>
        <w:jc w:val="both"/>
        <w:rPr>
          <w:color w:val="000000"/>
        </w:rPr>
      </w:pPr>
      <w:r w:rsidRPr="002146F0">
        <w:rPr>
          <w:color w:val="000000"/>
        </w:rPr>
        <w:t>Требования к патентной чистоте</w:t>
      </w:r>
    </w:p>
    <w:p w:rsidR="0035062A" w:rsidRPr="002146F0" w:rsidRDefault="0035062A" w:rsidP="0035062A">
      <w:pPr>
        <w:ind w:right="-2" w:firstLine="567"/>
        <w:jc w:val="both"/>
        <w:rPr>
          <w:color w:val="000000"/>
        </w:rPr>
      </w:pPr>
      <w:r w:rsidRPr="002146F0">
        <w:rPr>
          <w:color w:val="000000"/>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действующего законодательства, в частности части четвертой Гражданского кодекса Российской Федерации.</w:t>
      </w:r>
    </w:p>
    <w:p w:rsidR="0035062A" w:rsidRPr="002146F0" w:rsidRDefault="0035062A" w:rsidP="0035062A">
      <w:pPr>
        <w:ind w:right="-2" w:firstLine="567"/>
        <w:jc w:val="both"/>
        <w:rPr>
          <w:color w:val="000000"/>
        </w:rPr>
      </w:pPr>
      <w:r w:rsidRPr="002146F0">
        <w:rPr>
          <w:color w:val="000000"/>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rsidR="0035062A" w:rsidRPr="002146F0" w:rsidRDefault="0035062A" w:rsidP="0035062A">
      <w:pPr>
        <w:ind w:right="-2" w:firstLine="567"/>
        <w:jc w:val="both"/>
        <w:rPr>
          <w:color w:val="000000"/>
        </w:rPr>
      </w:pPr>
      <w:r w:rsidRPr="002146F0">
        <w:rPr>
          <w:color w:val="000000"/>
        </w:rPr>
        <w:t>Выполнение требований по обеспечению лицензионной чистоты Системы должно обеспечиваться Исполнителем.</w:t>
      </w:r>
    </w:p>
    <w:p w:rsidR="0035062A" w:rsidRPr="002146F0" w:rsidRDefault="0035062A" w:rsidP="0035062A">
      <w:pPr>
        <w:ind w:right="-2" w:firstLine="567"/>
        <w:jc w:val="both"/>
        <w:rPr>
          <w:color w:val="000000"/>
        </w:rPr>
      </w:pPr>
      <w:r w:rsidRPr="002146F0">
        <w:rPr>
          <w:color w:val="000000"/>
        </w:rPr>
        <w:t xml:space="preserve">Вопросы </w:t>
      </w:r>
      <w:proofErr w:type="spellStart"/>
      <w:r w:rsidRPr="002146F0">
        <w:rPr>
          <w:color w:val="000000"/>
        </w:rPr>
        <w:t>правообладания</w:t>
      </w:r>
      <w:proofErr w:type="spellEnd"/>
      <w:r w:rsidRPr="002146F0">
        <w:rPr>
          <w:color w:val="000000"/>
        </w:rPr>
        <w:t xml:space="preserve">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rsidR="0035062A" w:rsidRPr="002146F0" w:rsidRDefault="0035062A" w:rsidP="0035062A">
      <w:pPr>
        <w:ind w:right="-2" w:firstLine="567"/>
        <w:jc w:val="both"/>
        <w:rPr>
          <w:color w:val="000000"/>
        </w:rPr>
      </w:pPr>
      <w:r w:rsidRPr="002146F0">
        <w:rPr>
          <w:color w:val="000000"/>
        </w:rPr>
        <w:t>Исполнитель должен гарантировать не нарушения авторских, исключительных и иных прав на объекты интеллектуальной собственности третьих лиц.</w:t>
      </w:r>
    </w:p>
    <w:p w:rsidR="0035062A" w:rsidRPr="002146F0" w:rsidRDefault="0035062A" w:rsidP="0035062A">
      <w:pPr>
        <w:ind w:right="-2" w:firstLine="567"/>
        <w:jc w:val="both"/>
        <w:rPr>
          <w:color w:val="000000"/>
        </w:rPr>
      </w:pPr>
      <w:r w:rsidRPr="002146F0">
        <w:rPr>
          <w:color w:val="000000"/>
        </w:rPr>
        <w:lastRenderedPageBreak/>
        <w:t>В процессе оказания услуг Исполнитель может производить внесение изменений в исходный код прикладного программного обеспечения Системы.</w:t>
      </w:r>
    </w:p>
    <w:p w:rsidR="0035062A" w:rsidRPr="002146F0" w:rsidRDefault="0035062A" w:rsidP="0035062A">
      <w:pPr>
        <w:ind w:right="-2" w:firstLine="567"/>
        <w:jc w:val="both"/>
        <w:rPr>
          <w:color w:val="000000"/>
        </w:rPr>
      </w:pPr>
      <w:proofErr w:type="gramStart"/>
      <w:r w:rsidRPr="002146F0">
        <w:rPr>
          <w:color w:val="000000"/>
        </w:rPr>
        <w:t xml:space="preserve">Для </w:t>
      </w:r>
      <w:proofErr w:type="spellStart"/>
      <w:r w:rsidRPr="002146F0">
        <w:rPr>
          <w:color w:val="000000"/>
        </w:rPr>
        <w:t>оказания</w:t>
      </w:r>
      <w:r w:rsidRPr="003F07DE">
        <w:rPr>
          <w:color w:val="000000"/>
        </w:rPr>
        <w:t>данн</w:t>
      </w:r>
      <w:r>
        <w:rPr>
          <w:color w:val="000000"/>
        </w:rPr>
        <w:t>ых</w:t>
      </w:r>
      <w:proofErr w:type="spellEnd"/>
      <w:r w:rsidRPr="002146F0">
        <w:rPr>
          <w:color w:val="000000"/>
        </w:rPr>
        <w:t xml:space="preserve"> услуг Исполнитель обязан иметь документы, подтверждающие обладание исключительными правами на прикладное программное обеспечение Системы, или наличие действующего лицензионного (</w:t>
      </w:r>
      <w:proofErr w:type="spellStart"/>
      <w:r w:rsidRPr="002146F0">
        <w:rPr>
          <w:color w:val="000000"/>
        </w:rPr>
        <w:t>сублицензионного</w:t>
      </w:r>
      <w:proofErr w:type="spellEnd"/>
      <w:r w:rsidRPr="002146F0">
        <w:rPr>
          <w:color w:val="000000"/>
        </w:rPr>
        <w:t>) договора с обладателем прав на указанное программное обеспечение (в соответствии с ч. 1 ст. 1225, ст. 1226, ст. 1229, ст. 1233, ст. 1235 ГК РФ), на основании которых Исполнитель имеет право на внесение изменений в прикладное программное обеспечение Системы.</w:t>
      </w:r>
      <w:proofErr w:type="gramEnd"/>
    </w:p>
    <w:p w:rsidR="0035062A" w:rsidRPr="00A13B36" w:rsidRDefault="0035062A" w:rsidP="0035062A">
      <w:pPr>
        <w:pStyle w:val="1"/>
        <w:numPr>
          <w:ilvl w:val="0"/>
          <w:numId w:val="19"/>
        </w:numPr>
        <w:spacing w:before="240" w:after="60" w:line="240" w:lineRule="auto"/>
        <w:jc w:val="both"/>
        <w:rPr>
          <w:color w:val="000000"/>
        </w:rPr>
      </w:pPr>
      <w:r w:rsidRPr="00A13B36">
        <w:rPr>
          <w:color w:val="000000"/>
        </w:rPr>
        <w:t>Требования к гарантии качества оказанных услуг</w:t>
      </w:r>
    </w:p>
    <w:p w:rsidR="0035062A" w:rsidRPr="002146F0" w:rsidRDefault="0035062A" w:rsidP="0035062A">
      <w:pPr>
        <w:ind w:right="-2" w:firstLine="567"/>
        <w:jc w:val="both"/>
        <w:rPr>
          <w:color w:val="000000"/>
        </w:rPr>
      </w:pPr>
      <w:r w:rsidRPr="002146F0">
        <w:rPr>
          <w:color w:val="000000"/>
        </w:rPr>
        <w:t xml:space="preserve">Исполнитель должен обеспечить качество оказываемых услуг в соответствии с требованиями </w:t>
      </w:r>
      <w:r w:rsidRPr="00BE1698">
        <w:rPr>
          <w:color w:val="000000"/>
        </w:rPr>
        <w:t>настоящих услови</w:t>
      </w:r>
      <w:r>
        <w:rPr>
          <w:color w:val="000000"/>
        </w:rPr>
        <w:t>й</w:t>
      </w:r>
      <w:r w:rsidRPr="00BE1698">
        <w:rPr>
          <w:color w:val="000000"/>
        </w:rPr>
        <w:t xml:space="preserve"> оказания услуг</w:t>
      </w:r>
      <w:r w:rsidRPr="002146F0">
        <w:rPr>
          <w:color w:val="000000"/>
        </w:rPr>
        <w:t>.</w:t>
      </w:r>
    </w:p>
    <w:p w:rsidR="0035062A" w:rsidRPr="002146F0" w:rsidRDefault="0035062A" w:rsidP="0035062A">
      <w:pPr>
        <w:ind w:right="-2" w:firstLine="567"/>
        <w:jc w:val="both"/>
        <w:rPr>
          <w:color w:val="000000"/>
        </w:rPr>
      </w:pPr>
      <w:r w:rsidRPr="002146F0">
        <w:rPr>
          <w:color w:val="000000"/>
        </w:rPr>
        <w:t xml:space="preserve">Гарантийный срок на результаты оказанных услуг по сопровождению ППО Системы, за исключением обновлений прикладного ПО Системы, </w:t>
      </w:r>
      <w:r w:rsidRPr="002146F0">
        <w:t xml:space="preserve">устанавливается на весь срок действия </w:t>
      </w:r>
      <w:r>
        <w:t>Контракта</w:t>
      </w:r>
      <w:r w:rsidRPr="00E56E2C">
        <w:rPr>
          <w:color w:val="000000"/>
        </w:rPr>
        <w:t>.</w:t>
      </w:r>
    </w:p>
    <w:p w:rsidR="0035062A" w:rsidRPr="002146F0" w:rsidRDefault="0035062A" w:rsidP="0035062A">
      <w:pPr>
        <w:ind w:firstLine="567"/>
        <w:jc w:val="both"/>
        <w:rPr>
          <w:color w:val="000000"/>
        </w:rPr>
      </w:pPr>
      <w:r w:rsidRPr="002146F0">
        <w:rPr>
          <w:color w:val="000000"/>
        </w:rPr>
        <w:t xml:space="preserve">Гарантийный срок на установленное обновление </w:t>
      </w:r>
      <w:proofErr w:type="gramStart"/>
      <w:r w:rsidRPr="002146F0">
        <w:rPr>
          <w:color w:val="000000"/>
        </w:rPr>
        <w:t>прикладного</w:t>
      </w:r>
      <w:proofErr w:type="gramEnd"/>
      <w:r w:rsidRPr="002146F0">
        <w:rPr>
          <w:color w:val="000000"/>
        </w:rPr>
        <w:t xml:space="preserve"> ПО Системы устанавливается в размере 30 (тридцати) календарных дней с даты установки обновлений. При обнаружении в указанный период недостатков, связанных с проведения обновления ППО Системы, Исполнитель обязуется за свой счет устранить обнаруженные дефекты в срок, согласованный с Заказчиком. МО обеспечивает Исполнителю доступ к Системе на период гарантийного срока.</w:t>
      </w:r>
    </w:p>
    <w:p w:rsidR="0035062A" w:rsidRPr="002146F0" w:rsidRDefault="0035062A" w:rsidP="0035062A">
      <w:pPr>
        <w:ind w:firstLine="567"/>
        <w:rPr>
          <w:color w:val="000000"/>
        </w:rPr>
      </w:pPr>
    </w:p>
    <w:p w:rsidR="0035062A" w:rsidRPr="007372FB" w:rsidRDefault="0035062A" w:rsidP="0035062A">
      <w:pPr>
        <w:numPr>
          <w:ilvl w:val="0"/>
          <w:numId w:val="19"/>
        </w:numPr>
        <w:suppressAutoHyphens/>
        <w:spacing w:after="60"/>
        <w:jc w:val="both"/>
        <w:rPr>
          <w:color w:val="000000"/>
        </w:rPr>
      </w:pPr>
      <w:r w:rsidRPr="007372FB">
        <w:rPr>
          <w:b/>
          <w:color w:val="000000"/>
        </w:rPr>
        <w:t>Требования к информационной безопасности</w:t>
      </w:r>
    </w:p>
    <w:p w:rsidR="0035062A" w:rsidRPr="00C72DED" w:rsidRDefault="0035062A" w:rsidP="0035062A">
      <w:pPr>
        <w:ind w:right="-2" w:firstLine="567"/>
        <w:contextualSpacing/>
        <w:jc w:val="both"/>
        <w:rPr>
          <w:color w:val="000000"/>
        </w:rPr>
      </w:pPr>
      <w:r w:rsidRPr="00C72DED">
        <w:rPr>
          <w:color w:val="000000"/>
        </w:rPr>
        <w:t>Разрабатываемые/сопровождаемые программные средства АИС не должны допускать и содержать не декларированных возможностей и известных уязвимостей информационной безопасности.</w:t>
      </w:r>
    </w:p>
    <w:p w:rsidR="0035062A" w:rsidRPr="00C72DED" w:rsidRDefault="0035062A" w:rsidP="0035062A">
      <w:pPr>
        <w:ind w:right="-2" w:firstLine="567"/>
        <w:contextualSpacing/>
        <w:jc w:val="both"/>
        <w:rPr>
          <w:color w:val="000000"/>
        </w:rPr>
      </w:pPr>
      <w:r w:rsidRPr="00C72DED">
        <w:rPr>
          <w:color w:val="000000"/>
        </w:rPr>
        <w:t>В случае</w:t>
      </w:r>
      <w:proofErr w:type="gramStart"/>
      <w:r w:rsidRPr="00C72DED">
        <w:rPr>
          <w:color w:val="000000"/>
        </w:rPr>
        <w:t>,</w:t>
      </w:r>
      <w:proofErr w:type="gramEnd"/>
      <w:r w:rsidRPr="00C72DED">
        <w:rPr>
          <w:color w:val="000000"/>
        </w:rPr>
        <w:t xml:space="preserve"> если для выполнения услуг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rsidR="0035062A" w:rsidRDefault="0035062A" w:rsidP="0035062A">
      <w:pPr>
        <w:ind w:right="-2" w:firstLine="567"/>
        <w:contextualSpacing/>
        <w:jc w:val="both"/>
      </w:pPr>
      <w:r w:rsidRPr="00C72DED">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4-го уровня к программным и программно</w:t>
      </w:r>
      <w:r w:rsidRPr="00C72DED">
        <w:noBreakHyphen/>
        <w:t>аппаратным средствам.</w:t>
      </w:r>
    </w:p>
    <w:p w:rsidR="0035062A" w:rsidRDefault="0035062A" w:rsidP="0035062A">
      <w:pPr>
        <w:ind w:right="-2" w:firstLine="567"/>
        <w:contextualSpacing/>
        <w:jc w:val="both"/>
      </w:pPr>
    </w:p>
    <w:p w:rsidR="0035062A" w:rsidRDefault="0035062A" w:rsidP="0035062A">
      <w:pPr>
        <w:pStyle w:val="ab"/>
        <w:numPr>
          <w:ilvl w:val="0"/>
          <w:numId w:val="19"/>
        </w:numPr>
        <w:spacing w:after="200" w:line="276" w:lineRule="auto"/>
        <w:ind w:right="-2"/>
        <w:jc w:val="both"/>
      </w:pPr>
      <w:r w:rsidRPr="00B842A6">
        <w:rPr>
          <w:rFonts w:ascii="Times New Roman" w:hAnsi="Times New Roman"/>
          <w:b/>
          <w:color w:val="000000"/>
          <w:sz w:val="24"/>
          <w:szCs w:val="24"/>
        </w:rPr>
        <w:t>Передача неисключительных прав:</w:t>
      </w:r>
      <w:r w:rsidRPr="00B842A6">
        <w:rPr>
          <w:rFonts w:ascii="Times New Roman" w:hAnsi="Times New Roman"/>
          <w:color w:val="000000"/>
          <w:sz w:val="24"/>
          <w:szCs w:val="24"/>
        </w:rPr>
        <w:t xml:space="preserve"> предусмотрена</w:t>
      </w:r>
    </w:p>
    <w:p w:rsidR="0035062A" w:rsidRPr="002146F0" w:rsidRDefault="0035062A" w:rsidP="0035062A">
      <w:pPr>
        <w:ind w:right="-2" w:firstLine="567"/>
        <w:contextualSpacing/>
        <w:jc w:val="both"/>
        <w:rPr>
          <w:b/>
          <w:bCs/>
        </w:rPr>
      </w:pPr>
    </w:p>
    <w:p w:rsidR="006E0BFA" w:rsidRPr="00990258" w:rsidRDefault="006E0BFA" w:rsidP="006E0BFA">
      <w:pPr>
        <w:pStyle w:val="a5"/>
        <w:ind w:left="709"/>
        <w:jc w:val="both"/>
        <w:rPr>
          <w:rFonts w:ascii="Times New Roman" w:hAnsi="Times New Roman" w:cs="Times New Roman"/>
          <w:sz w:val="24"/>
          <w:szCs w:val="24"/>
        </w:rPr>
      </w:pPr>
    </w:p>
    <w:p w:rsidR="003F51C7" w:rsidRPr="00990258" w:rsidRDefault="003F51C7" w:rsidP="006E0BFA">
      <w:pPr>
        <w:pStyle w:val="a5"/>
        <w:ind w:left="709"/>
        <w:jc w:val="both"/>
        <w:rPr>
          <w:rFonts w:ascii="Times New Roman" w:hAnsi="Times New Roman" w:cs="Times New Roman"/>
          <w:sz w:val="24"/>
          <w:szCs w:val="24"/>
        </w:rPr>
      </w:pPr>
    </w:p>
    <w:p w:rsidR="003F51C7" w:rsidRPr="00990258" w:rsidRDefault="003F51C7" w:rsidP="006E0BFA">
      <w:pPr>
        <w:pStyle w:val="a5"/>
        <w:ind w:left="709"/>
        <w:jc w:val="both"/>
        <w:rPr>
          <w:rFonts w:ascii="Times New Roman" w:hAnsi="Times New Roman" w:cs="Times New Roman"/>
          <w:sz w:val="24"/>
          <w:szCs w:val="24"/>
        </w:rPr>
      </w:pPr>
    </w:p>
    <w:tbl>
      <w:tblPr>
        <w:tblW w:w="9591" w:type="dxa"/>
        <w:jc w:val="center"/>
        <w:tblLayout w:type="fixed"/>
        <w:tblLook w:val="04A0"/>
      </w:tblPr>
      <w:tblGrid>
        <w:gridCol w:w="4913"/>
        <w:gridCol w:w="4678"/>
      </w:tblGrid>
      <w:tr w:rsidR="006E0BFA" w:rsidRPr="00990258" w:rsidTr="00637723">
        <w:trPr>
          <w:jc w:val="center"/>
        </w:trPr>
        <w:tc>
          <w:tcPr>
            <w:tcW w:w="4913" w:type="dxa"/>
            <w:hideMark/>
          </w:tcPr>
          <w:p w:rsidR="006E0BFA" w:rsidRPr="00990258" w:rsidRDefault="006E0BFA" w:rsidP="00637723">
            <w:pPr>
              <w:ind w:firstLine="284"/>
              <w:jc w:val="center"/>
              <w:rPr>
                <w:b/>
                <w:bCs/>
              </w:rPr>
            </w:pPr>
            <w:r w:rsidRPr="00990258">
              <w:rPr>
                <w:b/>
                <w:bCs/>
              </w:rPr>
              <w:t>ЗАКАЗЧИК</w:t>
            </w:r>
          </w:p>
        </w:tc>
        <w:tc>
          <w:tcPr>
            <w:tcW w:w="4678" w:type="dxa"/>
          </w:tcPr>
          <w:p w:rsidR="006E0BFA" w:rsidRPr="00990258" w:rsidRDefault="006E0BFA" w:rsidP="00637723">
            <w:pPr>
              <w:ind w:firstLine="284"/>
              <w:jc w:val="center"/>
              <w:rPr>
                <w:b/>
                <w:bCs/>
              </w:rPr>
            </w:pPr>
            <w:r w:rsidRPr="00990258">
              <w:rPr>
                <w:b/>
                <w:bCs/>
              </w:rPr>
              <w:t>ИСПОЛНИТЕЛЬ</w:t>
            </w:r>
          </w:p>
          <w:p w:rsidR="006E0BFA" w:rsidRPr="00990258" w:rsidRDefault="006E0BFA" w:rsidP="00637723">
            <w:pPr>
              <w:ind w:firstLine="284"/>
              <w:jc w:val="both"/>
              <w:rPr>
                <w:b/>
                <w:bCs/>
              </w:rPr>
            </w:pPr>
          </w:p>
        </w:tc>
      </w:tr>
    </w:tbl>
    <w:p w:rsidR="006E0BFA" w:rsidRPr="00990258" w:rsidRDefault="006E0BFA" w:rsidP="006E0BFA"/>
    <w:p w:rsidR="00F52427" w:rsidRPr="00990258" w:rsidRDefault="00F52427" w:rsidP="006E0BFA">
      <w:pPr>
        <w:autoSpaceDE w:val="0"/>
        <w:autoSpaceDN w:val="0"/>
        <w:adjustRightInd w:val="0"/>
        <w:ind w:left="5103"/>
        <w:jc w:val="right"/>
        <w:rPr>
          <w:rFonts w:eastAsia="Calibri"/>
          <w:b/>
          <w:color w:val="000000" w:themeColor="text1"/>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3335C" w:rsidRPr="00990258" w:rsidTr="007D34E8">
        <w:tc>
          <w:tcPr>
            <w:tcW w:w="4785" w:type="dxa"/>
          </w:tcPr>
          <w:p w:rsidR="00E3335C" w:rsidRPr="00990258" w:rsidRDefault="00E3335C" w:rsidP="007D34E8">
            <w:pPr>
              <w:contextualSpacing/>
              <w:rPr>
                <w:b/>
                <w:bCs/>
                <w:snapToGrid w:val="0"/>
              </w:rPr>
            </w:pPr>
          </w:p>
          <w:p w:rsidR="00E3335C" w:rsidRPr="00990258" w:rsidRDefault="00E3335C" w:rsidP="003F51C7">
            <w:pPr>
              <w:widowControl w:val="0"/>
              <w:tabs>
                <w:tab w:val="left" w:pos="426"/>
              </w:tabs>
              <w:autoSpaceDE w:val="0"/>
              <w:autoSpaceDN w:val="0"/>
              <w:contextualSpacing/>
              <w:rPr>
                <w:b/>
                <w:bCs/>
                <w:color w:val="000000"/>
              </w:rPr>
            </w:pPr>
            <w:r w:rsidRPr="00990258">
              <w:rPr>
                <w:b/>
              </w:rPr>
              <w:t>____________ /</w:t>
            </w:r>
            <w:r w:rsidR="003F51C7" w:rsidRPr="00990258">
              <w:rPr>
                <w:rFonts w:eastAsia="Calibri"/>
                <w:b/>
                <w:lang w:eastAsia="en-US"/>
              </w:rPr>
              <w:t>___________</w:t>
            </w:r>
            <w:r w:rsidRPr="00990258">
              <w:rPr>
                <w:b/>
              </w:rPr>
              <w:t>/</w:t>
            </w:r>
          </w:p>
        </w:tc>
        <w:tc>
          <w:tcPr>
            <w:tcW w:w="4786" w:type="dxa"/>
          </w:tcPr>
          <w:p w:rsidR="00E3335C" w:rsidRPr="00990258" w:rsidRDefault="00E3335C" w:rsidP="007D34E8">
            <w:pPr>
              <w:contextualSpacing/>
              <w:rPr>
                <w:rFonts w:eastAsia="Calibri"/>
                <w:b/>
              </w:rPr>
            </w:pPr>
          </w:p>
          <w:p w:rsidR="00E3335C" w:rsidRPr="00990258" w:rsidRDefault="00E3335C" w:rsidP="003F51C7">
            <w:pPr>
              <w:widowControl w:val="0"/>
              <w:tabs>
                <w:tab w:val="left" w:pos="426"/>
              </w:tabs>
              <w:autoSpaceDE w:val="0"/>
              <w:autoSpaceDN w:val="0"/>
              <w:contextualSpacing/>
              <w:rPr>
                <w:b/>
                <w:bCs/>
                <w:color w:val="000000"/>
              </w:rPr>
            </w:pPr>
            <w:r w:rsidRPr="00990258">
              <w:rPr>
                <w:b/>
              </w:rPr>
              <w:t>____________ /</w:t>
            </w:r>
            <w:r w:rsidR="003F51C7" w:rsidRPr="00990258">
              <w:rPr>
                <w:rFonts w:eastAsia="Calibri"/>
                <w:b/>
                <w:lang w:eastAsia="en-US"/>
              </w:rPr>
              <w:t>____________/</w:t>
            </w:r>
          </w:p>
        </w:tc>
      </w:tr>
    </w:tbl>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E3335C" w:rsidRPr="00990258" w:rsidRDefault="00E3335C" w:rsidP="00F52427">
      <w:pPr>
        <w:tabs>
          <w:tab w:val="left" w:pos="3885"/>
        </w:tabs>
        <w:jc w:val="right"/>
      </w:pPr>
    </w:p>
    <w:p w:rsidR="00F52427" w:rsidRPr="00990258" w:rsidRDefault="00F52427" w:rsidP="00F52427">
      <w:pPr>
        <w:tabs>
          <w:tab w:val="left" w:pos="3885"/>
        </w:tabs>
        <w:jc w:val="right"/>
      </w:pPr>
      <w:r w:rsidRPr="00990258">
        <w:t>Приложение № 3 к Контракту</w:t>
      </w:r>
    </w:p>
    <w:p w:rsidR="00F52427" w:rsidRPr="00990258" w:rsidRDefault="00F52427" w:rsidP="00F52427">
      <w:pPr>
        <w:tabs>
          <w:tab w:val="left" w:pos="3885"/>
        </w:tabs>
        <w:jc w:val="right"/>
      </w:pPr>
      <w:r w:rsidRPr="00990258">
        <w:t xml:space="preserve">№ </w:t>
      </w:r>
      <w:r w:rsidR="009C64C2" w:rsidRPr="00990258">
        <w:rPr>
          <w:b/>
        </w:rPr>
        <w:t>__________</w:t>
      </w:r>
      <w:r w:rsidRPr="00990258">
        <w:t xml:space="preserve"> от «__»________202_ года</w:t>
      </w:r>
    </w:p>
    <w:p w:rsidR="00F52427" w:rsidRPr="00990258" w:rsidRDefault="00F52427" w:rsidP="006E0BFA">
      <w:pPr>
        <w:autoSpaceDE w:val="0"/>
        <w:autoSpaceDN w:val="0"/>
        <w:adjustRightInd w:val="0"/>
        <w:ind w:left="5103"/>
        <w:jc w:val="right"/>
        <w:rPr>
          <w:rFonts w:eastAsia="Calibri"/>
          <w:b/>
          <w:color w:val="000000" w:themeColor="text1"/>
        </w:rPr>
      </w:pPr>
    </w:p>
    <w:p w:rsidR="006E0BFA" w:rsidRPr="00990258" w:rsidRDefault="006E0BFA" w:rsidP="006E0BFA">
      <w:pPr>
        <w:autoSpaceDE w:val="0"/>
        <w:autoSpaceDN w:val="0"/>
        <w:adjustRightInd w:val="0"/>
        <w:ind w:firstLine="567"/>
        <w:jc w:val="right"/>
        <w:rPr>
          <w:rFonts w:eastAsia="Calibri"/>
          <w:b/>
          <w:color w:val="000000" w:themeColor="text1"/>
        </w:rPr>
      </w:pPr>
    </w:p>
    <w:p w:rsidR="006E0BFA" w:rsidRPr="00990258" w:rsidRDefault="006E0BFA" w:rsidP="006E0BFA">
      <w:pPr>
        <w:autoSpaceDE w:val="0"/>
        <w:autoSpaceDN w:val="0"/>
        <w:adjustRightInd w:val="0"/>
        <w:ind w:firstLine="567"/>
        <w:jc w:val="center"/>
        <w:rPr>
          <w:rFonts w:eastAsia="Calibri"/>
          <w:color w:val="000000" w:themeColor="text1"/>
        </w:rPr>
      </w:pPr>
    </w:p>
    <w:p w:rsidR="006E0BFA" w:rsidRPr="00990258" w:rsidRDefault="006E0BFA" w:rsidP="006E0BFA">
      <w:pPr>
        <w:autoSpaceDE w:val="0"/>
        <w:autoSpaceDN w:val="0"/>
        <w:adjustRightInd w:val="0"/>
        <w:jc w:val="center"/>
        <w:rPr>
          <w:rFonts w:eastAsia="Calibri"/>
          <w:b/>
          <w:color w:val="000000" w:themeColor="text1"/>
        </w:rPr>
      </w:pPr>
      <w:r w:rsidRPr="00990258">
        <w:rPr>
          <w:rFonts w:eastAsia="Calibri"/>
          <w:b/>
          <w:color w:val="000000" w:themeColor="text1"/>
        </w:rPr>
        <w:t>Спецификация</w:t>
      </w:r>
    </w:p>
    <w:p w:rsidR="006E0BFA" w:rsidRPr="00990258" w:rsidRDefault="006E0BFA" w:rsidP="006E0BFA">
      <w:pPr>
        <w:autoSpaceDE w:val="0"/>
        <w:autoSpaceDN w:val="0"/>
        <w:adjustRightInd w:val="0"/>
        <w:jc w:val="center"/>
        <w:rPr>
          <w:rFonts w:eastAsia="Calibri"/>
          <w:b/>
          <w:color w:val="000000" w:themeColor="text1"/>
        </w:rPr>
      </w:pPr>
    </w:p>
    <w:tbl>
      <w:tblPr>
        <w:tblW w:w="100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2978"/>
        <w:gridCol w:w="1277"/>
        <w:gridCol w:w="992"/>
        <w:gridCol w:w="1419"/>
        <w:gridCol w:w="1135"/>
        <w:gridCol w:w="1667"/>
      </w:tblGrid>
      <w:tr w:rsidR="006E0BFA" w:rsidRPr="00990258" w:rsidTr="006E0BFA">
        <w:tc>
          <w:tcPr>
            <w:tcW w:w="567"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tabs>
                <w:tab w:val="left" w:pos="851"/>
                <w:tab w:val="left" w:pos="993"/>
              </w:tabs>
              <w:spacing w:line="276" w:lineRule="auto"/>
              <w:jc w:val="center"/>
              <w:rPr>
                <w:b/>
                <w:color w:val="000000" w:themeColor="text1"/>
                <w:lang w:eastAsia="en-US"/>
              </w:rPr>
            </w:pPr>
            <w:r w:rsidRPr="00990258">
              <w:rPr>
                <w:rFonts w:eastAsia="Calibri"/>
                <w:b/>
                <w:color w:val="000000" w:themeColor="text1"/>
                <w:lang w:eastAsia="en-US"/>
              </w:rPr>
              <w:t>№ п/п</w:t>
            </w:r>
          </w:p>
        </w:tc>
        <w:tc>
          <w:tcPr>
            <w:tcW w:w="2978"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tabs>
                <w:tab w:val="left" w:pos="851"/>
                <w:tab w:val="left" w:pos="993"/>
              </w:tabs>
              <w:spacing w:line="276" w:lineRule="auto"/>
              <w:jc w:val="center"/>
              <w:rPr>
                <w:b/>
                <w:color w:val="000000" w:themeColor="text1"/>
                <w:lang w:eastAsia="en-US"/>
              </w:rPr>
            </w:pPr>
            <w:r w:rsidRPr="00990258">
              <w:rPr>
                <w:rFonts w:eastAsia="Calibri"/>
                <w:b/>
                <w:color w:val="000000" w:themeColor="text1"/>
                <w:lang w:eastAsia="en-US"/>
              </w:rPr>
              <w:t>Наименование услуг</w:t>
            </w:r>
          </w:p>
        </w:tc>
        <w:tc>
          <w:tcPr>
            <w:tcW w:w="1277"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tabs>
                <w:tab w:val="left" w:pos="851"/>
                <w:tab w:val="left" w:pos="993"/>
              </w:tabs>
              <w:spacing w:line="276" w:lineRule="auto"/>
              <w:jc w:val="center"/>
              <w:rPr>
                <w:b/>
                <w:color w:val="000000" w:themeColor="text1"/>
                <w:lang w:eastAsia="en-US"/>
              </w:rPr>
            </w:pPr>
            <w:r w:rsidRPr="00990258">
              <w:rPr>
                <w:rFonts w:eastAsia="Calibri"/>
                <w:b/>
                <w:color w:val="000000" w:themeColor="text1"/>
                <w:lang w:eastAsia="en-US"/>
              </w:rPr>
              <w:t>Единица измерения</w:t>
            </w:r>
          </w:p>
        </w:tc>
        <w:tc>
          <w:tcPr>
            <w:tcW w:w="992"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tabs>
                <w:tab w:val="left" w:pos="851"/>
                <w:tab w:val="left" w:pos="993"/>
              </w:tabs>
              <w:spacing w:line="276" w:lineRule="auto"/>
              <w:jc w:val="center"/>
              <w:rPr>
                <w:b/>
                <w:color w:val="000000" w:themeColor="text1"/>
                <w:lang w:eastAsia="en-US"/>
              </w:rPr>
            </w:pPr>
            <w:r w:rsidRPr="00990258">
              <w:rPr>
                <w:rFonts w:eastAsia="Calibri"/>
                <w:b/>
                <w:color w:val="000000" w:themeColor="text1"/>
                <w:lang w:eastAsia="en-US"/>
              </w:rPr>
              <w:t>Количество</w:t>
            </w:r>
          </w:p>
        </w:tc>
        <w:tc>
          <w:tcPr>
            <w:tcW w:w="1419"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spacing w:line="276" w:lineRule="auto"/>
              <w:jc w:val="center"/>
              <w:rPr>
                <w:b/>
                <w:color w:val="000000" w:themeColor="text1"/>
                <w:lang w:eastAsia="en-US"/>
              </w:rPr>
            </w:pPr>
            <w:r w:rsidRPr="00990258">
              <w:rPr>
                <w:rFonts w:eastAsia="Calibri"/>
                <w:b/>
                <w:color w:val="000000" w:themeColor="text1"/>
                <w:lang w:eastAsia="en-US"/>
              </w:rPr>
              <w:t>Цена за ед. изм.</w:t>
            </w:r>
            <w:r w:rsidR="00F52427" w:rsidRPr="00990258">
              <w:rPr>
                <w:rFonts w:eastAsia="Calibri"/>
                <w:b/>
                <w:color w:val="000000" w:themeColor="text1"/>
                <w:lang w:eastAsia="en-US"/>
              </w:rPr>
              <w:t>, руб.</w:t>
            </w:r>
          </w:p>
        </w:tc>
        <w:tc>
          <w:tcPr>
            <w:tcW w:w="1135"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spacing w:line="276" w:lineRule="auto"/>
              <w:jc w:val="center"/>
              <w:rPr>
                <w:rFonts w:eastAsia="Calibri"/>
                <w:b/>
                <w:color w:val="000000" w:themeColor="text1"/>
                <w:lang w:eastAsia="en-US"/>
              </w:rPr>
            </w:pPr>
            <w:r w:rsidRPr="00990258">
              <w:rPr>
                <w:rFonts w:eastAsia="Calibri"/>
                <w:b/>
                <w:color w:val="000000" w:themeColor="text1"/>
                <w:lang w:eastAsia="en-US"/>
              </w:rPr>
              <w:t>Ставка НДС,% (если облагается НДС)</w:t>
            </w:r>
          </w:p>
        </w:tc>
        <w:tc>
          <w:tcPr>
            <w:tcW w:w="1667" w:type="dxa"/>
            <w:tcBorders>
              <w:top w:val="single" w:sz="4" w:space="0" w:color="000000"/>
              <w:left w:val="single" w:sz="4" w:space="0" w:color="000000"/>
              <w:bottom w:val="single" w:sz="4" w:space="0" w:color="000000"/>
              <w:right w:val="single" w:sz="4" w:space="0" w:color="000000"/>
            </w:tcBorders>
            <w:hideMark/>
          </w:tcPr>
          <w:p w:rsidR="006E0BFA" w:rsidRPr="00990258" w:rsidRDefault="006E0BFA" w:rsidP="00637723">
            <w:pPr>
              <w:spacing w:line="276" w:lineRule="auto"/>
              <w:jc w:val="center"/>
              <w:rPr>
                <w:b/>
                <w:color w:val="000000" w:themeColor="text1"/>
                <w:lang w:eastAsia="en-US"/>
              </w:rPr>
            </w:pPr>
            <w:r w:rsidRPr="00990258">
              <w:rPr>
                <w:rFonts w:eastAsia="Calibri"/>
                <w:b/>
                <w:color w:val="000000" w:themeColor="text1"/>
                <w:lang w:eastAsia="en-US"/>
              </w:rPr>
              <w:t>Сумма, руб.</w:t>
            </w:r>
          </w:p>
        </w:tc>
      </w:tr>
      <w:tr w:rsidR="009C64C2" w:rsidRPr="00990258" w:rsidTr="003D0041">
        <w:tc>
          <w:tcPr>
            <w:tcW w:w="567" w:type="dxa"/>
            <w:tcBorders>
              <w:top w:val="single" w:sz="4" w:space="0" w:color="000000"/>
              <w:left w:val="single" w:sz="4" w:space="0" w:color="000000"/>
              <w:bottom w:val="single" w:sz="4" w:space="0" w:color="000000"/>
              <w:right w:val="single" w:sz="4" w:space="0" w:color="000000"/>
            </w:tcBorders>
            <w:hideMark/>
          </w:tcPr>
          <w:p w:rsidR="009C64C2" w:rsidRPr="00990258" w:rsidRDefault="009C64C2" w:rsidP="00637723">
            <w:pPr>
              <w:tabs>
                <w:tab w:val="left" w:pos="851"/>
                <w:tab w:val="left" w:pos="993"/>
              </w:tabs>
              <w:spacing w:line="276" w:lineRule="auto"/>
              <w:jc w:val="center"/>
              <w:rPr>
                <w:rFonts w:eastAsia="Calibri"/>
                <w:lang w:eastAsia="en-US"/>
              </w:rPr>
            </w:pPr>
            <w:r w:rsidRPr="00990258">
              <w:rPr>
                <w:rFonts w:eastAsia="Calibri"/>
                <w:lang w:eastAsia="en-US"/>
              </w:rPr>
              <w:t>1</w:t>
            </w:r>
          </w:p>
        </w:tc>
        <w:tc>
          <w:tcPr>
            <w:tcW w:w="2978" w:type="dxa"/>
            <w:tcBorders>
              <w:top w:val="single" w:sz="4" w:space="0" w:color="000000"/>
              <w:left w:val="single" w:sz="4" w:space="0" w:color="000000"/>
              <w:bottom w:val="single" w:sz="4" w:space="0" w:color="000000"/>
              <w:right w:val="single" w:sz="4" w:space="0" w:color="000000"/>
            </w:tcBorders>
            <w:vAlign w:val="bottom"/>
            <w:hideMark/>
          </w:tcPr>
          <w:p w:rsidR="009C64C2" w:rsidRPr="00990258" w:rsidRDefault="009C64C2" w:rsidP="003D0041">
            <w:pPr>
              <w:jc w:val="both"/>
              <w:rPr>
                <w:bCs/>
              </w:rPr>
            </w:pPr>
            <w:r w:rsidRPr="00990258">
              <w:rPr>
                <w:bCs/>
              </w:rPr>
              <w:t xml:space="preserve">Предоставление простого (неисключительного) права на получение обновлений эксплуатируемого программного продукта медицинской информационной системы </w:t>
            </w:r>
            <w:r w:rsidRPr="00990258">
              <w:rPr>
                <w:bCs/>
              </w:rPr>
              <w:lastRenderedPageBreak/>
              <w:t>«Ариадна» (МИС «Ариадна»)</w:t>
            </w:r>
          </w:p>
        </w:tc>
        <w:tc>
          <w:tcPr>
            <w:tcW w:w="1277" w:type="dxa"/>
            <w:tcBorders>
              <w:top w:val="single" w:sz="4" w:space="0" w:color="000000"/>
              <w:left w:val="single" w:sz="4" w:space="0" w:color="000000"/>
              <w:bottom w:val="single" w:sz="4" w:space="0" w:color="000000"/>
              <w:right w:val="single" w:sz="4" w:space="0" w:color="000000"/>
            </w:tcBorders>
            <w:hideMark/>
          </w:tcPr>
          <w:p w:rsidR="009C64C2" w:rsidRPr="00990258" w:rsidRDefault="00DE772A" w:rsidP="00637723">
            <w:pPr>
              <w:tabs>
                <w:tab w:val="left" w:pos="851"/>
                <w:tab w:val="left" w:pos="993"/>
              </w:tabs>
              <w:spacing w:line="276" w:lineRule="auto"/>
              <w:jc w:val="center"/>
              <w:rPr>
                <w:rFonts w:eastAsia="Calibri"/>
                <w:lang w:eastAsia="en-US"/>
              </w:rPr>
            </w:pPr>
            <w:proofErr w:type="spellStart"/>
            <w:r w:rsidRPr="00990258">
              <w:rPr>
                <w:kern w:val="3"/>
              </w:rPr>
              <w:lastRenderedPageBreak/>
              <w:t>Усл.ед</w:t>
            </w:r>
            <w:proofErr w:type="spellEnd"/>
          </w:p>
        </w:tc>
        <w:tc>
          <w:tcPr>
            <w:tcW w:w="992" w:type="dxa"/>
            <w:tcBorders>
              <w:top w:val="single" w:sz="4" w:space="0" w:color="000000"/>
              <w:left w:val="single" w:sz="4" w:space="0" w:color="000000"/>
              <w:bottom w:val="single" w:sz="4" w:space="0" w:color="000000"/>
              <w:right w:val="single" w:sz="4" w:space="0" w:color="000000"/>
            </w:tcBorders>
            <w:hideMark/>
          </w:tcPr>
          <w:p w:rsidR="009C64C2" w:rsidRPr="00990258" w:rsidRDefault="009C64C2" w:rsidP="00637723">
            <w:pPr>
              <w:tabs>
                <w:tab w:val="left" w:pos="851"/>
                <w:tab w:val="left" w:pos="993"/>
              </w:tabs>
              <w:spacing w:line="276" w:lineRule="auto"/>
              <w:jc w:val="center"/>
              <w:rPr>
                <w:rFonts w:eastAsia="Calibri"/>
                <w:lang w:eastAsia="en-US"/>
              </w:rPr>
            </w:pPr>
            <w:r w:rsidRPr="00990258">
              <w:rPr>
                <w:rFonts w:eastAsia="Calibri"/>
                <w:lang w:eastAsia="en-US"/>
              </w:rPr>
              <w:t>12</w:t>
            </w:r>
          </w:p>
        </w:tc>
        <w:tc>
          <w:tcPr>
            <w:tcW w:w="1419" w:type="dxa"/>
            <w:tcBorders>
              <w:top w:val="single" w:sz="4" w:space="0" w:color="000000"/>
              <w:left w:val="single" w:sz="4" w:space="0" w:color="000000"/>
              <w:bottom w:val="single" w:sz="4" w:space="0" w:color="000000"/>
              <w:right w:val="single" w:sz="4" w:space="0" w:color="000000"/>
            </w:tcBorders>
            <w:vAlign w:val="center"/>
          </w:tcPr>
          <w:p w:rsidR="009C64C2" w:rsidRPr="00990258" w:rsidRDefault="009C64C2" w:rsidP="007D34E8">
            <w:pPr>
              <w:jc w:val="center"/>
            </w:pP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9C64C2" w:rsidRPr="00990258" w:rsidRDefault="009C64C2" w:rsidP="007D34E8">
            <w:pPr>
              <w:jc w:val="center"/>
            </w:pPr>
          </w:p>
        </w:tc>
        <w:tc>
          <w:tcPr>
            <w:tcW w:w="1667" w:type="dxa"/>
            <w:tcBorders>
              <w:top w:val="single" w:sz="4" w:space="0" w:color="000000"/>
              <w:left w:val="single" w:sz="4" w:space="0" w:color="000000"/>
              <w:bottom w:val="single" w:sz="4" w:space="0" w:color="000000"/>
              <w:right w:val="single" w:sz="4" w:space="0" w:color="000000"/>
            </w:tcBorders>
            <w:vAlign w:val="center"/>
            <w:hideMark/>
          </w:tcPr>
          <w:p w:rsidR="009C64C2" w:rsidRPr="00990258" w:rsidRDefault="009C64C2" w:rsidP="007D34E8">
            <w:pPr>
              <w:jc w:val="center"/>
            </w:pPr>
          </w:p>
        </w:tc>
      </w:tr>
      <w:tr w:rsidR="009C64C2" w:rsidRPr="00990258" w:rsidTr="003D0041">
        <w:tc>
          <w:tcPr>
            <w:tcW w:w="567" w:type="dxa"/>
            <w:tcBorders>
              <w:top w:val="single" w:sz="4" w:space="0" w:color="000000"/>
              <w:left w:val="single" w:sz="4" w:space="0" w:color="000000"/>
              <w:bottom w:val="single" w:sz="4" w:space="0" w:color="000000"/>
              <w:right w:val="single" w:sz="4" w:space="0" w:color="000000"/>
            </w:tcBorders>
            <w:hideMark/>
          </w:tcPr>
          <w:p w:rsidR="009C64C2" w:rsidRPr="00990258" w:rsidRDefault="009C64C2" w:rsidP="00637723">
            <w:pPr>
              <w:tabs>
                <w:tab w:val="left" w:pos="851"/>
                <w:tab w:val="left" w:pos="993"/>
              </w:tabs>
              <w:spacing w:line="276" w:lineRule="auto"/>
              <w:jc w:val="center"/>
              <w:rPr>
                <w:rFonts w:eastAsia="Calibri"/>
                <w:lang w:eastAsia="en-US"/>
              </w:rPr>
            </w:pPr>
            <w:r w:rsidRPr="00990258">
              <w:rPr>
                <w:rFonts w:eastAsia="Calibri"/>
                <w:lang w:eastAsia="en-US"/>
              </w:rPr>
              <w:lastRenderedPageBreak/>
              <w:t>2</w:t>
            </w:r>
          </w:p>
        </w:tc>
        <w:tc>
          <w:tcPr>
            <w:tcW w:w="2978" w:type="dxa"/>
            <w:tcBorders>
              <w:top w:val="single" w:sz="4" w:space="0" w:color="000000"/>
              <w:left w:val="single" w:sz="4" w:space="0" w:color="000000"/>
              <w:bottom w:val="single" w:sz="4" w:space="0" w:color="000000"/>
              <w:right w:val="single" w:sz="4" w:space="0" w:color="000000"/>
            </w:tcBorders>
            <w:vAlign w:val="bottom"/>
            <w:hideMark/>
          </w:tcPr>
          <w:p w:rsidR="009C64C2" w:rsidRPr="00990258" w:rsidRDefault="009C64C2" w:rsidP="003D0041">
            <w:pPr>
              <w:jc w:val="both"/>
              <w:rPr>
                <w:bCs/>
              </w:rPr>
            </w:pPr>
            <w:r w:rsidRPr="00990258">
              <w:rPr>
                <w:bCs/>
              </w:rPr>
              <w:t>Оказание услуг по сопровождению и технической поддержке медицинской информационной системы «Ариадна» (МИС «Ариадна»)</w:t>
            </w:r>
          </w:p>
        </w:tc>
        <w:tc>
          <w:tcPr>
            <w:tcW w:w="1277" w:type="dxa"/>
            <w:tcBorders>
              <w:top w:val="single" w:sz="4" w:space="0" w:color="000000"/>
              <w:left w:val="single" w:sz="4" w:space="0" w:color="000000"/>
              <w:bottom w:val="single" w:sz="4" w:space="0" w:color="000000"/>
              <w:right w:val="single" w:sz="4" w:space="0" w:color="000000"/>
            </w:tcBorders>
            <w:hideMark/>
          </w:tcPr>
          <w:p w:rsidR="009C64C2" w:rsidRPr="00990258" w:rsidRDefault="00DE772A" w:rsidP="00637723">
            <w:pPr>
              <w:tabs>
                <w:tab w:val="left" w:pos="851"/>
                <w:tab w:val="left" w:pos="993"/>
              </w:tabs>
              <w:spacing w:line="276" w:lineRule="auto"/>
              <w:jc w:val="center"/>
              <w:rPr>
                <w:rFonts w:eastAsia="Calibri"/>
                <w:lang w:eastAsia="en-US"/>
              </w:rPr>
            </w:pPr>
            <w:proofErr w:type="spellStart"/>
            <w:r w:rsidRPr="00990258">
              <w:rPr>
                <w:kern w:val="3"/>
              </w:rPr>
              <w:t>Усл.ед</w:t>
            </w:r>
            <w:proofErr w:type="spellEnd"/>
            <w:r w:rsidRPr="00990258">
              <w:rPr>
                <w:kern w:val="3"/>
              </w:rPr>
              <w:t>.</w:t>
            </w:r>
          </w:p>
        </w:tc>
        <w:tc>
          <w:tcPr>
            <w:tcW w:w="992" w:type="dxa"/>
            <w:tcBorders>
              <w:top w:val="single" w:sz="4" w:space="0" w:color="000000"/>
              <w:left w:val="single" w:sz="4" w:space="0" w:color="000000"/>
              <w:bottom w:val="single" w:sz="4" w:space="0" w:color="000000"/>
              <w:right w:val="single" w:sz="4" w:space="0" w:color="000000"/>
            </w:tcBorders>
            <w:hideMark/>
          </w:tcPr>
          <w:p w:rsidR="009C64C2" w:rsidRPr="00990258" w:rsidRDefault="009C64C2" w:rsidP="00637723">
            <w:pPr>
              <w:tabs>
                <w:tab w:val="left" w:pos="851"/>
                <w:tab w:val="left" w:pos="993"/>
              </w:tabs>
              <w:spacing w:line="276" w:lineRule="auto"/>
              <w:jc w:val="center"/>
              <w:rPr>
                <w:rFonts w:eastAsia="Calibri"/>
                <w:lang w:eastAsia="en-US"/>
              </w:rPr>
            </w:pPr>
            <w:r w:rsidRPr="00990258">
              <w:rPr>
                <w:rFonts w:eastAsia="Calibri"/>
                <w:lang w:eastAsia="en-US"/>
              </w:rPr>
              <w:t>12</w:t>
            </w:r>
          </w:p>
        </w:tc>
        <w:tc>
          <w:tcPr>
            <w:tcW w:w="1419" w:type="dxa"/>
            <w:tcBorders>
              <w:top w:val="single" w:sz="4" w:space="0" w:color="000000"/>
              <w:left w:val="single" w:sz="4" w:space="0" w:color="000000"/>
              <w:bottom w:val="single" w:sz="4" w:space="0" w:color="000000"/>
              <w:right w:val="single" w:sz="4" w:space="0" w:color="000000"/>
            </w:tcBorders>
            <w:vAlign w:val="center"/>
          </w:tcPr>
          <w:p w:rsidR="009C64C2" w:rsidRPr="00990258" w:rsidRDefault="009C64C2" w:rsidP="007D34E8">
            <w:pPr>
              <w:jc w:val="center"/>
            </w:pPr>
          </w:p>
        </w:tc>
        <w:tc>
          <w:tcPr>
            <w:tcW w:w="1135" w:type="dxa"/>
            <w:tcBorders>
              <w:top w:val="single" w:sz="4" w:space="0" w:color="000000"/>
              <w:left w:val="single" w:sz="4" w:space="0" w:color="000000"/>
              <w:bottom w:val="single" w:sz="4" w:space="0" w:color="000000"/>
              <w:right w:val="single" w:sz="4" w:space="0" w:color="000000"/>
            </w:tcBorders>
            <w:vAlign w:val="center"/>
            <w:hideMark/>
          </w:tcPr>
          <w:p w:rsidR="009C64C2" w:rsidRPr="00990258" w:rsidRDefault="009C64C2" w:rsidP="007D34E8">
            <w:pPr>
              <w:jc w:val="center"/>
            </w:pPr>
          </w:p>
        </w:tc>
        <w:tc>
          <w:tcPr>
            <w:tcW w:w="1667" w:type="dxa"/>
            <w:tcBorders>
              <w:top w:val="single" w:sz="4" w:space="0" w:color="000000"/>
              <w:left w:val="single" w:sz="4" w:space="0" w:color="000000"/>
              <w:bottom w:val="single" w:sz="4" w:space="0" w:color="000000"/>
              <w:right w:val="single" w:sz="4" w:space="0" w:color="000000"/>
            </w:tcBorders>
            <w:vAlign w:val="center"/>
            <w:hideMark/>
          </w:tcPr>
          <w:p w:rsidR="009C64C2" w:rsidRPr="00990258" w:rsidRDefault="009C64C2" w:rsidP="007D34E8">
            <w:pPr>
              <w:jc w:val="center"/>
            </w:pPr>
          </w:p>
        </w:tc>
      </w:tr>
      <w:tr w:rsidR="00E3335C" w:rsidRPr="00990258" w:rsidTr="006E0BFA">
        <w:tc>
          <w:tcPr>
            <w:tcW w:w="8368" w:type="dxa"/>
            <w:gridSpan w:val="6"/>
            <w:tcBorders>
              <w:top w:val="single" w:sz="4" w:space="0" w:color="000000"/>
              <w:left w:val="single" w:sz="4" w:space="0" w:color="000000"/>
              <w:bottom w:val="single" w:sz="4" w:space="0" w:color="000000"/>
              <w:right w:val="single" w:sz="4" w:space="0" w:color="000000"/>
            </w:tcBorders>
            <w:hideMark/>
          </w:tcPr>
          <w:p w:rsidR="00E3335C" w:rsidRPr="00990258" w:rsidRDefault="00E3335C" w:rsidP="00637723">
            <w:pPr>
              <w:tabs>
                <w:tab w:val="left" w:pos="851"/>
                <w:tab w:val="left" w:pos="993"/>
              </w:tabs>
              <w:spacing w:line="276" w:lineRule="auto"/>
              <w:jc w:val="right"/>
              <w:rPr>
                <w:color w:val="000000" w:themeColor="text1"/>
                <w:lang w:eastAsia="en-US"/>
              </w:rPr>
            </w:pPr>
            <w:r w:rsidRPr="00990258">
              <w:rPr>
                <w:color w:val="000000" w:themeColor="text1"/>
                <w:lang w:eastAsia="en-US"/>
              </w:rPr>
              <w:t>ИТОГО</w:t>
            </w:r>
          </w:p>
        </w:tc>
        <w:tc>
          <w:tcPr>
            <w:tcW w:w="1667" w:type="dxa"/>
            <w:tcBorders>
              <w:top w:val="single" w:sz="4" w:space="0" w:color="000000"/>
              <w:left w:val="single" w:sz="4" w:space="0" w:color="000000"/>
              <w:bottom w:val="single" w:sz="4" w:space="0" w:color="000000"/>
              <w:right w:val="single" w:sz="4" w:space="0" w:color="000000"/>
            </w:tcBorders>
            <w:hideMark/>
          </w:tcPr>
          <w:p w:rsidR="00E3335C" w:rsidRPr="00990258" w:rsidRDefault="00E3335C" w:rsidP="00637723">
            <w:pPr>
              <w:tabs>
                <w:tab w:val="left" w:pos="851"/>
                <w:tab w:val="left" w:pos="993"/>
              </w:tabs>
              <w:spacing w:line="276" w:lineRule="auto"/>
              <w:rPr>
                <w:color w:val="000000" w:themeColor="text1"/>
                <w:lang w:eastAsia="en-US"/>
              </w:rPr>
            </w:pPr>
          </w:p>
        </w:tc>
      </w:tr>
    </w:tbl>
    <w:p w:rsidR="006E0BFA" w:rsidRPr="00990258" w:rsidRDefault="006E0BFA" w:rsidP="006E0BFA">
      <w:pPr>
        <w:widowControl w:val="0"/>
        <w:tabs>
          <w:tab w:val="left" w:pos="426"/>
        </w:tabs>
        <w:autoSpaceDE w:val="0"/>
        <w:autoSpaceDN w:val="0"/>
        <w:contextualSpacing/>
        <w:jc w:val="center"/>
        <w:rPr>
          <w:b/>
          <w:bCs/>
          <w:color w:val="000000"/>
          <w:spacing w:val="-16"/>
        </w:rPr>
      </w:pPr>
    </w:p>
    <w:tbl>
      <w:tblPr>
        <w:tblW w:w="9591" w:type="dxa"/>
        <w:jc w:val="center"/>
        <w:tblLayout w:type="fixed"/>
        <w:tblLook w:val="04A0"/>
      </w:tblPr>
      <w:tblGrid>
        <w:gridCol w:w="4913"/>
        <w:gridCol w:w="4678"/>
      </w:tblGrid>
      <w:tr w:rsidR="006E0BFA" w:rsidRPr="00990258" w:rsidTr="00637723">
        <w:trPr>
          <w:jc w:val="center"/>
        </w:trPr>
        <w:tc>
          <w:tcPr>
            <w:tcW w:w="4913" w:type="dxa"/>
            <w:hideMark/>
          </w:tcPr>
          <w:p w:rsidR="006E0BFA" w:rsidRPr="00990258" w:rsidRDefault="006E0BFA" w:rsidP="00637723">
            <w:pPr>
              <w:ind w:firstLine="284"/>
              <w:jc w:val="center"/>
              <w:rPr>
                <w:b/>
                <w:bCs/>
              </w:rPr>
            </w:pPr>
            <w:r w:rsidRPr="00990258">
              <w:rPr>
                <w:b/>
                <w:bCs/>
              </w:rPr>
              <w:t>ЗАКАЗЧИК</w:t>
            </w:r>
          </w:p>
        </w:tc>
        <w:tc>
          <w:tcPr>
            <w:tcW w:w="4678" w:type="dxa"/>
          </w:tcPr>
          <w:p w:rsidR="006E0BFA" w:rsidRPr="00990258" w:rsidRDefault="006E0BFA" w:rsidP="00637723">
            <w:pPr>
              <w:ind w:firstLine="284"/>
              <w:jc w:val="center"/>
              <w:rPr>
                <w:b/>
                <w:bCs/>
              </w:rPr>
            </w:pPr>
            <w:r w:rsidRPr="00990258">
              <w:rPr>
                <w:b/>
                <w:bCs/>
              </w:rPr>
              <w:t>ИСПОЛНИТЕЛЬ</w:t>
            </w:r>
          </w:p>
          <w:p w:rsidR="006E0BFA" w:rsidRPr="00990258" w:rsidRDefault="006E0BFA" w:rsidP="00637723">
            <w:pPr>
              <w:ind w:firstLine="284"/>
              <w:jc w:val="both"/>
              <w:rPr>
                <w:b/>
                <w:bCs/>
              </w:rPr>
            </w:pPr>
          </w:p>
        </w:tc>
      </w:tr>
      <w:tr w:rsidR="00E3335C" w:rsidTr="00E3335C">
        <w:trPr>
          <w:jc w:val="center"/>
        </w:trPr>
        <w:tc>
          <w:tcPr>
            <w:tcW w:w="4913" w:type="dxa"/>
            <w:hideMark/>
          </w:tcPr>
          <w:p w:rsidR="00E3335C" w:rsidRPr="00990258" w:rsidRDefault="00E3335C" w:rsidP="00E3335C">
            <w:pPr>
              <w:ind w:firstLine="284"/>
              <w:rPr>
                <w:b/>
                <w:bCs/>
              </w:rPr>
            </w:pPr>
          </w:p>
          <w:p w:rsidR="00E3335C" w:rsidRPr="00990258" w:rsidRDefault="00E3335C" w:rsidP="009C64C2">
            <w:pPr>
              <w:ind w:firstLine="284"/>
              <w:rPr>
                <w:b/>
                <w:bCs/>
              </w:rPr>
            </w:pPr>
            <w:r w:rsidRPr="00990258">
              <w:rPr>
                <w:b/>
                <w:bCs/>
              </w:rPr>
              <w:t>____________ /</w:t>
            </w:r>
            <w:r w:rsidR="009C64C2" w:rsidRPr="00990258">
              <w:rPr>
                <w:b/>
                <w:bCs/>
              </w:rPr>
              <w:t>_____________</w:t>
            </w:r>
            <w:r w:rsidRPr="00990258">
              <w:rPr>
                <w:b/>
                <w:bCs/>
              </w:rPr>
              <w:t>/</w:t>
            </w:r>
          </w:p>
        </w:tc>
        <w:tc>
          <w:tcPr>
            <w:tcW w:w="4678" w:type="dxa"/>
          </w:tcPr>
          <w:p w:rsidR="00E3335C" w:rsidRPr="00990258" w:rsidRDefault="00E3335C" w:rsidP="00E3335C">
            <w:pPr>
              <w:ind w:firstLine="284"/>
              <w:rPr>
                <w:b/>
                <w:bCs/>
              </w:rPr>
            </w:pPr>
          </w:p>
          <w:p w:rsidR="00E3335C" w:rsidRPr="00E3335C" w:rsidRDefault="00E3335C" w:rsidP="009C64C2">
            <w:pPr>
              <w:ind w:firstLine="284"/>
              <w:rPr>
                <w:b/>
                <w:bCs/>
              </w:rPr>
            </w:pPr>
            <w:r w:rsidRPr="00990258">
              <w:rPr>
                <w:b/>
                <w:bCs/>
              </w:rPr>
              <w:t>____________ /</w:t>
            </w:r>
            <w:r w:rsidR="009C64C2" w:rsidRPr="00990258">
              <w:rPr>
                <w:b/>
                <w:bCs/>
              </w:rPr>
              <w:t>______________</w:t>
            </w:r>
            <w:r w:rsidRPr="00990258">
              <w:rPr>
                <w:b/>
                <w:bCs/>
              </w:rPr>
              <w:t>/</w:t>
            </w:r>
          </w:p>
        </w:tc>
      </w:tr>
    </w:tbl>
    <w:p w:rsidR="00637723" w:rsidRDefault="00637723"/>
    <w:sectPr w:rsidR="00637723" w:rsidSect="005163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Droid Sans Fallback">
    <w:altName w:val="Times New Roman"/>
    <w:charset w:val="00"/>
    <w:family w:val="auto"/>
    <w:pitch w:val="variable"/>
    <w:sig w:usb0="00000000" w:usb1="00000000" w:usb2="00000000" w:usb3="00000000" w:csb0="00000000" w:csb1="00000000"/>
  </w:font>
  <w:font w:name="Lucida Sans">
    <w:altName w:val="Lucida Sans Unicode"/>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1">
    <w:nsid w:val="00000004"/>
    <w:multiLevelType w:val="singleLevel"/>
    <w:tmpl w:val="04190001"/>
    <w:lvl w:ilvl="0">
      <w:start w:val="1"/>
      <w:numFmt w:val="bullet"/>
      <w:lvlText w:val=""/>
      <w:lvlJc w:val="left"/>
      <w:pPr>
        <w:ind w:left="720" w:hanging="360"/>
      </w:pPr>
      <w:rPr>
        <w:rFonts w:ascii="Symbol" w:hAnsi="Symbol" w:hint="default"/>
      </w:rPr>
    </w:lvl>
  </w:abstractNum>
  <w:abstractNum w:abstractNumId="2">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3">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4">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5">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6">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8">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9">
    <w:nsid w:val="00000012"/>
    <w:multiLevelType w:val="singleLevel"/>
    <w:tmpl w:val="1974CC7A"/>
    <w:lvl w:ilvl="0">
      <w:start w:val="1"/>
      <w:numFmt w:val="bullet"/>
      <w:lvlText w:val=""/>
      <w:lvlJc w:val="left"/>
      <w:pPr>
        <w:ind w:left="1004" w:hanging="360"/>
      </w:pPr>
      <w:rPr>
        <w:rFonts w:ascii="Symbol" w:hAnsi="Symbol" w:hint="default"/>
      </w:rPr>
    </w:lvl>
  </w:abstractNum>
  <w:abstractNum w:abstractNumId="10">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11">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2">
    <w:nsid w:val="00000018"/>
    <w:multiLevelType w:val="singleLevel"/>
    <w:tmpl w:val="00000018"/>
    <w:lvl w:ilvl="0">
      <w:start w:val="1"/>
      <w:numFmt w:val="bullet"/>
      <w:lvlText w:val=""/>
      <w:lvlJc w:val="left"/>
      <w:pPr>
        <w:tabs>
          <w:tab w:val="num" w:pos="0"/>
        </w:tabs>
        <w:ind w:left="720" w:hanging="360"/>
      </w:pPr>
      <w:rPr>
        <w:rFonts w:ascii="Symbol" w:hAnsi="Symbol" w:cs="Symbol"/>
      </w:rPr>
    </w:lvl>
  </w:abstractNum>
  <w:abstractNum w:abstractNumId="13">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4">
    <w:nsid w:val="0000001A"/>
    <w:multiLevelType w:val="singleLevel"/>
    <w:tmpl w:val="0000001A"/>
    <w:lvl w:ilvl="0">
      <w:start w:val="1"/>
      <w:numFmt w:val="bullet"/>
      <w:lvlText w:val=""/>
      <w:lvlJc w:val="left"/>
      <w:pPr>
        <w:tabs>
          <w:tab w:val="num" w:pos="0"/>
        </w:tabs>
        <w:ind w:left="1429" w:hanging="360"/>
      </w:pPr>
      <w:rPr>
        <w:rFonts w:ascii="Symbol" w:hAnsi="Symbol" w:cs="Symbol"/>
      </w:rPr>
    </w:lvl>
  </w:abstractNum>
  <w:abstractNum w:abstractNumId="15">
    <w:nsid w:val="0000001C"/>
    <w:multiLevelType w:val="singleLevel"/>
    <w:tmpl w:val="0000001C"/>
    <w:lvl w:ilvl="0">
      <w:start w:val="1"/>
      <w:numFmt w:val="bullet"/>
      <w:lvlText w:val="-"/>
      <w:lvlJc w:val="left"/>
      <w:pPr>
        <w:tabs>
          <w:tab w:val="num" w:pos="0"/>
        </w:tabs>
        <w:ind w:left="720" w:hanging="360"/>
      </w:pPr>
      <w:rPr>
        <w:rFonts w:ascii="Times New Roman" w:hAnsi="Times New Roman" w:cs="Times New Roman"/>
      </w:rPr>
    </w:lvl>
  </w:abstractNum>
  <w:abstractNum w:abstractNumId="16">
    <w:nsid w:val="0000001D"/>
    <w:multiLevelType w:val="multilevel"/>
    <w:tmpl w:val="86FE335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7">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18">
    <w:nsid w:val="00000027"/>
    <w:multiLevelType w:val="singleLevel"/>
    <w:tmpl w:val="00000027"/>
    <w:lvl w:ilvl="0">
      <w:start w:val="1"/>
      <w:numFmt w:val="bullet"/>
      <w:lvlText w:val="-"/>
      <w:lvlJc w:val="left"/>
      <w:pPr>
        <w:tabs>
          <w:tab w:val="num" w:pos="0"/>
        </w:tabs>
        <w:ind w:left="1004" w:hanging="360"/>
      </w:pPr>
      <w:rPr>
        <w:rFonts w:ascii="Times New Roman" w:hAnsi="Times New Roman" w:cs="Times New Roman"/>
      </w:rPr>
    </w:lvl>
  </w:abstractNum>
  <w:abstractNum w:abstractNumId="19">
    <w:nsid w:val="00000028"/>
    <w:multiLevelType w:val="singleLevel"/>
    <w:tmpl w:val="00000028"/>
    <w:lvl w:ilvl="0">
      <w:start w:val="1"/>
      <w:numFmt w:val="bullet"/>
      <w:lvlText w:val=""/>
      <w:lvlJc w:val="left"/>
      <w:pPr>
        <w:tabs>
          <w:tab w:val="num" w:pos="0"/>
        </w:tabs>
        <w:ind w:left="720" w:hanging="360"/>
      </w:pPr>
      <w:rPr>
        <w:rFonts w:ascii="Symbol" w:hAnsi="Symbol" w:cs="Symbol"/>
      </w:rPr>
    </w:lvl>
  </w:abstractNum>
  <w:abstractNum w:abstractNumId="20">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21">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22">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23">
    <w:nsid w:val="0000002F"/>
    <w:multiLevelType w:val="multilevel"/>
    <w:tmpl w:val="401CC9EE"/>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0"/>
        </w:tabs>
        <w:ind w:left="79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25">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26">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27">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29">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0">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31">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32">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3">
    <w:nsid w:val="025B0BD3"/>
    <w:multiLevelType w:val="multilevel"/>
    <w:tmpl w:val="2110EBD6"/>
    <w:lvl w:ilvl="0">
      <w:start w:val="6"/>
      <w:numFmt w:val="decimal"/>
      <w:lvlText w:val="%1."/>
      <w:lvlJc w:val="left"/>
      <w:pPr>
        <w:ind w:left="786" w:hanging="360"/>
      </w:pPr>
      <w:rPr>
        <w:rFonts w:cs="Times New Roman" w:hint="default"/>
        <w:b/>
      </w:rPr>
    </w:lvl>
    <w:lvl w:ilvl="1">
      <w:start w:val="1"/>
      <w:numFmt w:val="decimal"/>
      <w:isLgl/>
      <w:lvlText w:val="%1.%2."/>
      <w:lvlJc w:val="left"/>
      <w:pPr>
        <w:ind w:left="928" w:hanging="360"/>
      </w:pPr>
      <w:rPr>
        <w:rFonts w:cs="Times New Roman" w:hint="default"/>
        <w:i w:val="0"/>
        <w:color w:val="000000"/>
      </w:rPr>
    </w:lvl>
    <w:lvl w:ilvl="2">
      <w:start w:val="1"/>
      <w:numFmt w:val="decimal"/>
      <w:isLgl/>
      <w:lvlText w:val="%1.%2.%3."/>
      <w:lvlJc w:val="left"/>
      <w:pPr>
        <w:ind w:left="1080" w:hanging="720"/>
      </w:pPr>
      <w:rPr>
        <w:rFonts w:cs="Times New Roman" w:hint="default"/>
        <w:color w:val="000000"/>
      </w:rPr>
    </w:lvl>
    <w:lvl w:ilvl="3">
      <w:start w:val="1"/>
      <w:numFmt w:val="decimal"/>
      <w:isLgl/>
      <w:lvlText w:val="%1.%2.%3.%4."/>
      <w:lvlJc w:val="left"/>
      <w:pPr>
        <w:ind w:left="1080" w:hanging="720"/>
      </w:pPr>
      <w:rPr>
        <w:rFonts w:cs="Times New Roman" w:hint="default"/>
        <w:color w:val="000000"/>
      </w:rPr>
    </w:lvl>
    <w:lvl w:ilvl="4">
      <w:start w:val="1"/>
      <w:numFmt w:val="decimal"/>
      <w:isLgl/>
      <w:lvlText w:val="%1.%2.%3.%4.%5."/>
      <w:lvlJc w:val="left"/>
      <w:pPr>
        <w:ind w:left="1440" w:hanging="1080"/>
      </w:pPr>
      <w:rPr>
        <w:rFonts w:cs="Times New Roman" w:hint="default"/>
        <w:color w:val="000000"/>
      </w:rPr>
    </w:lvl>
    <w:lvl w:ilvl="5">
      <w:start w:val="1"/>
      <w:numFmt w:val="decimal"/>
      <w:isLgl/>
      <w:lvlText w:val="%1.%2.%3.%4.%5.%6."/>
      <w:lvlJc w:val="left"/>
      <w:pPr>
        <w:ind w:left="1440" w:hanging="1080"/>
      </w:pPr>
      <w:rPr>
        <w:rFonts w:cs="Times New Roman" w:hint="default"/>
        <w:color w:val="000000"/>
      </w:rPr>
    </w:lvl>
    <w:lvl w:ilvl="6">
      <w:start w:val="1"/>
      <w:numFmt w:val="decimal"/>
      <w:isLgl/>
      <w:lvlText w:val="%1.%2.%3.%4.%5.%6.%7."/>
      <w:lvlJc w:val="left"/>
      <w:pPr>
        <w:ind w:left="1800" w:hanging="1440"/>
      </w:pPr>
      <w:rPr>
        <w:rFonts w:cs="Times New Roman" w:hint="default"/>
        <w:color w:val="000000"/>
      </w:rPr>
    </w:lvl>
    <w:lvl w:ilvl="7">
      <w:start w:val="1"/>
      <w:numFmt w:val="decimal"/>
      <w:isLgl/>
      <w:lvlText w:val="%1.%2.%3.%4.%5.%6.%7.%8."/>
      <w:lvlJc w:val="left"/>
      <w:pPr>
        <w:ind w:left="1800" w:hanging="1440"/>
      </w:pPr>
      <w:rPr>
        <w:rFonts w:cs="Times New Roman" w:hint="default"/>
        <w:color w:val="000000"/>
      </w:rPr>
    </w:lvl>
    <w:lvl w:ilvl="8">
      <w:start w:val="1"/>
      <w:numFmt w:val="decimal"/>
      <w:isLgl/>
      <w:lvlText w:val="%1.%2.%3.%4.%5.%6.%7.%8.%9."/>
      <w:lvlJc w:val="left"/>
      <w:pPr>
        <w:ind w:left="2160" w:hanging="1800"/>
      </w:pPr>
      <w:rPr>
        <w:rFonts w:cs="Times New Roman" w:hint="default"/>
        <w:color w:val="000000"/>
      </w:rPr>
    </w:lvl>
  </w:abstractNum>
  <w:abstractNum w:abstractNumId="34">
    <w:nsid w:val="15896F73"/>
    <w:multiLevelType w:val="hybridMultilevel"/>
    <w:tmpl w:val="9F46A912"/>
    <w:lvl w:ilvl="0" w:tplc="F13A03AE">
      <w:start w:val="1"/>
      <w:numFmt w:val="bullet"/>
      <w:pStyle w:val="a"/>
      <w:lvlText w:val=""/>
      <w:lvlJc w:val="left"/>
      <w:pPr>
        <w:ind w:left="4897"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16E87BA7"/>
    <w:multiLevelType w:val="hybridMultilevel"/>
    <w:tmpl w:val="E1F641C8"/>
    <w:lvl w:ilvl="0" w:tplc="EF202004">
      <w:start w:val="1"/>
      <w:numFmt w:val="decimal"/>
      <w:lvlText w:val="%1."/>
      <w:lvlJc w:val="left"/>
      <w:pPr>
        <w:ind w:left="720" w:hanging="360"/>
      </w:pPr>
      <w:rPr>
        <w:rFonts w:ascii="Times New Roman" w:hAnsi="Times New Roman" w:cs="Times New Roman" w:hint="default"/>
        <w:b/>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2CA1FDD"/>
    <w:multiLevelType w:val="multilevel"/>
    <w:tmpl w:val="C30C4FBC"/>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rPr>
        <w:rFonts w:ascii="Times New Roman" w:hAnsi="Times New Roman" w:cs="Times New Roman" w:hint="default"/>
        <w:b/>
        <w:i w:val="0"/>
      </w:rPr>
    </w:lvl>
    <w:lvl w:ilvl="3">
      <w:start w:val="1"/>
      <w:numFmt w:val="decimal"/>
      <w:isLgl/>
      <w:lvlText w:val="%1.%2.%3.%4."/>
      <w:lvlJc w:val="left"/>
      <w:pPr>
        <w:ind w:left="1080"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37">
    <w:nsid w:val="34666898"/>
    <w:multiLevelType w:val="multilevel"/>
    <w:tmpl w:val="DEB8DA72"/>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52E67B38"/>
    <w:multiLevelType w:val="hybridMultilevel"/>
    <w:tmpl w:val="F3186B3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num w:numId="1">
    <w:abstractNumId w:val="33"/>
  </w:num>
  <w:num w:numId="2">
    <w:abstractNumId w:val="1"/>
  </w:num>
  <w:num w:numId="3">
    <w:abstractNumId w:val="31"/>
  </w:num>
  <w:num w:numId="4">
    <w:abstractNumId w:val="0"/>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2"/>
  </w:num>
  <w:num w:numId="34">
    <w:abstractNumId w:val="38"/>
  </w:num>
  <w:num w:numId="35">
    <w:abstractNumId w:val="36"/>
  </w:num>
  <w:num w:numId="36">
    <w:abstractNumId w:val="35"/>
  </w:num>
  <w:num w:numId="37">
    <w:abstractNumId w:val="37"/>
  </w:num>
  <w:num w:numId="38">
    <w:abstractNumId w:val="34"/>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131BB0"/>
    <w:rsid w:val="0004142C"/>
    <w:rsid w:val="000A61C4"/>
    <w:rsid w:val="000D33D8"/>
    <w:rsid w:val="000E7842"/>
    <w:rsid w:val="00110C06"/>
    <w:rsid w:val="001301B5"/>
    <w:rsid w:val="00131BB0"/>
    <w:rsid w:val="001456E7"/>
    <w:rsid w:val="00174337"/>
    <w:rsid w:val="00181849"/>
    <w:rsid w:val="001C0774"/>
    <w:rsid w:val="001C1E88"/>
    <w:rsid w:val="001D6E0F"/>
    <w:rsid w:val="001F58C5"/>
    <w:rsid w:val="00203EE7"/>
    <w:rsid w:val="00204A9E"/>
    <w:rsid w:val="00214E84"/>
    <w:rsid w:val="0021637C"/>
    <w:rsid w:val="00233054"/>
    <w:rsid w:val="00236A56"/>
    <w:rsid w:val="0027247E"/>
    <w:rsid w:val="00287AED"/>
    <w:rsid w:val="002B16EE"/>
    <w:rsid w:val="002B79C5"/>
    <w:rsid w:val="002D5BCB"/>
    <w:rsid w:val="00307F3A"/>
    <w:rsid w:val="00316536"/>
    <w:rsid w:val="003379E5"/>
    <w:rsid w:val="0035062A"/>
    <w:rsid w:val="003A02FF"/>
    <w:rsid w:val="003D0041"/>
    <w:rsid w:val="003E2AF1"/>
    <w:rsid w:val="003F130A"/>
    <w:rsid w:val="003F51C7"/>
    <w:rsid w:val="00417568"/>
    <w:rsid w:val="00425D0D"/>
    <w:rsid w:val="004324A9"/>
    <w:rsid w:val="00440215"/>
    <w:rsid w:val="004520E7"/>
    <w:rsid w:val="00453854"/>
    <w:rsid w:val="004B3994"/>
    <w:rsid w:val="004B3CB6"/>
    <w:rsid w:val="004E533E"/>
    <w:rsid w:val="005163DB"/>
    <w:rsid w:val="00516A3C"/>
    <w:rsid w:val="00521C15"/>
    <w:rsid w:val="00531CDF"/>
    <w:rsid w:val="005336D4"/>
    <w:rsid w:val="00542C55"/>
    <w:rsid w:val="005655D3"/>
    <w:rsid w:val="00581D8F"/>
    <w:rsid w:val="00587BC1"/>
    <w:rsid w:val="005943E1"/>
    <w:rsid w:val="0059628A"/>
    <w:rsid w:val="005978AA"/>
    <w:rsid w:val="005C2B57"/>
    <w:rsid w:val="005C4D8E"/>
    <w:rsid w:val="005D1D77"/>
    <w:rsid w:val="005E1C86"/>
    <w:rsid w:val="00637723"/>
    <w:rsid w:val="00655E35"/>
    <w:rsid w:val="006747A9"/>
    <w:rsid w:val="0068681B"/>
    <w:rsid w:val="006A65B0"/>
    <w:rsid w:val="006B2847"/>
    <w:rsid w:val="006B7DB7"/>
    <w:rsid w:val="006E0BFA"/>
    <w:rsid w:val="006E6E98"/>
    <w:rsid w:val="00715E40"/>
    <w:rsid w:val="00782678"/>
    <w:rsid w:val="007B7BB5"/>
    <w:rsid w:val="007D34E8"/>
    <w:rsid w:val="007E0958"/>
    <w:rsid w:val="008015DB"/>
    <w:rsid w:val="00807B45"/>
    <w:rsid w:val="0086020E"/>
    <w:rsid w:val="008C35AA"/>
    <w:rsid w:val="00911AD3"/>
    <w:rsid w:val="009464B3"/>
    <w:rsid w:val="00984499"/>
    <w:rsid w:val="00990258"/>
    <w:rsid w:val="009B0000"/>
    <w:rsid w:val="009C64C2"/>
    <w:rsid w:val="009C7DA1"/>
    <w:rsid w:val="009D22EE"/>
    <w:rsid w:val="009F7FAC"/>
    <w:rsid w:val="00A16379"/>
    <w:rsid w:val="00A206E3"/>
    <w:rsid w:val="00A316EA"/>
    <w:rsid w:val="00A41EE9"/>
    <w:rsid w:val="00A53A4B"/>
    <w:rsid w:val="00A60F3C"/>
    <w:rsid w:val="00A61498"/>
    <w:rsid w:val="00A86D8E"/>
    <w:rsid w:val="00AD30F3"/>
    <w:rsid w:val="00B00473"/>
    <w:rsid w:val="00B72679"/>
    <w:rsid w:val="00B72705"/>
    <w:rsid w:val="00BA48FF"/>
    <w:rsid w:val="00BB67E8"/>
    <w:rsid w:val="00BD25DE"/>
    <w:rsid w:val="00BE0F32"/>
    <w:rsid w:val="00C04C49"/>
    <w:rsid w:val="00C0723E"/>
    <w:rsid w:val="00C72E67"/>
    <w:rsid w:val="00C76425"/>
    <w:rsid w:val="00C91E27"/>
    <w:rsid w:val="00C979F9"/>
    <w:rsid w:val="00CA1096"/>
    <w:rsid w:val="00CE163A"/>
    <w:rsid w:val="00D074E5"/>
    <w:rsid w:val="00D11F5A"/>
    <w:rsid w:val="00D43252"/>
    <w:rsid w:val="00D57C0D"/>
    <w:rsid w:val="00D76FF2"/>
    <w:rsid w:val="00DD1425"/>
    <w:rsid w:val="00DD167B"/>
    <w:rsid w:val="00DE5C71"/>
    <w:rsid w:val="00DE772A"/>
    <w:rsid w:val="00DF02C0"/>
    <w:rsid w:val="00E067F9"/>
    <w:rsid w:val="00E23FC2"/>
    <w:rsid w:val="00E3335C"/>
    <w:rsid w:val="00E45D3C"/>
    <w:rsid w:val="00EB37A8"/>
    <w:rsid w:val="00EC3988"/>
    <w:rsid w:val="00F02D25"/>
    <w:rsid w:val="00F101F9"/>
    <w:rsid w:val="00F13E71"/>
    <w:rsid w:val="00F52427"/>
    <w:rsid w:val="00F52B81"/>
    <w:rsid w:val="00F54A79"/>
    <w:rsid w:val="00F937D1"/>
    <w:rsid w:val="00F95F6B"/>
    <w:rsid w:val="00FA0A0B"/>
    <w:rsid w:val="00FB49BC"/>
    <w:rsid w:val="00FE40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1BB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F54A79"/>
    <w:pPr>
      <w:keepNext/>
      <w:suppressAutoHyphens/>
      <w:spacing w:line="360" w:lineRule="auto"/>
      <w:ind w:left="786" w:hanging="360"/>
      <w:outlineLvl w:val="0"/>
    </w:pPr>
    <w:rPr>
      <w:b/>
      <w:bCs/>
      <w:lang w:eastAsia="zh-CN"/>
    </w:rPr>
  </w:style>
  <w:style w:type="paragraph" w:styleId="2">
    <w:name w:val="heading 2"/>
    <w:basedOn w:val="a0"/>
    <w:next w:val="a0"/>
    <w:link w:val="20"/>
    <w:qFormat/>
    <w:rsid w:val="00F54A79"/>
    <w:pPr>
      <w:keepNext/>
      <w:suppressAutoHyphens/>
      <w:spacing w:before="240" w:after="60"/>
      <w:ind w:left="928" w:hanging="360"/>
      <w:outlineLvl w:val="1"/>
    </w:pPr>
    <w:rPr>
      <w:rFonts w:ascii="Arial" w:hAnsi="Arial" w:cs="Arial"/>
      <w:b/>
      <w:bCs/>
      <w:i/>
      <w:iCs/>
      <w:sz w:val="28"/>
      <w:szCs w:val="28"/>
      <w:lang w:eastAsia="zh-CN"/>
    </w:rPr>
  </w:style>
  <w:style w:type="paragraph" w:styleId="3">
    <w:name w:val="heading 3"/>
    <w:basedOn w:val="a0"/>
    <w:next w:val="a0"/>
    <w:link w:val="30"/>
    <w:unhideWhenUsed/>
    <w:qFormat/>
    <w:rsid w:val="006E0BFA"/>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4">
    <w:name w:val="heading 4"/>
    <w:basedOn w:val="a0"/>
    <w:next w:val="a0"/>
    <w:link w:val="40"/>
    <w:qFormat/>
    <w:rsid w:val="00F54A79"/>
    <w:pPr>
      <w:keepNext/>
      <w:suppressAutoHyphens/>
      <w:spacing w:before="240" w:after="60"/>
      <w:ind w:left="1080" w:hanging="720"/>
      <w:outlineLvl w:val="3"/>
    </w:pPr>
    <w:rPr>
      <w:b/>
      <w:bCs/>
      <w:sz w:val="28"/>
      <w:szCs w:val="28"/>
      <w:lang w:eastAsia="zh-CN"/>
    </w:rPr>
  </w:style>
  <w:style w:type="paragraph" w:styleId="5">
    <w:name w:val="heading 5"/>
    <w:basedOn w:val="a0"/>
    <w:next w:val="a0"/>
    <w:link w:val="50"/>
    <w:rsid w:val="0035062A"/>
    <w:pPr>
      <w:keepNext/>
      <w:keepLines/>
      <w:spacing w:before="240" w:after="240" w:line="360" w:lineRule="auto"/>
      <w:ind w:left="1673" w:hanging="964"/>
      <w:outlineLvl w:val="4"/>
    </w:pPr>
    <w:rPr>
      <w:b/>
      <w:color w:val="000000"/>
      <w:lang w:eastAsia="en-US"/>
    </w:rPr>
  </w:style>
  <w:style w:type="paragraph" w:styleId="6">
    <w:name w:val="heading 6"/>
    <w:basedOn w:val="a0"/>
    <w:next w:val="a0"/>
    <w:link w:val="60"/>
    <w:rsid w:val="0035062A"/>
    <w:pPr>
      <w:keepNext/>
      <w:keepLines/>
      <w:spacing w:before="240" w:after="240" w:line="360" w:lineRule="auto"/>
      <w:ind w:left="1786" w:hanging="1077"/>
      <w:jc w:val="both"/>
      <w:outlineLvl w:val="5"/>
    </w:pPr>
    <w:rPr>
      <w:b/>
      <w:color w:val="000000"/>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rsid w:val="00131BB0"/>
    <w:rPr>
      <w:color w:val="0000FF"/>
      <w:u w:val="single"/>
    </w:rPr>
  </w:style>
  <w:style w:type="paragraph" w:customStyle="1" w:styleId="ConsNormal">
    <w:name w:val="ConsNormal"/>
    <w:link w:val="ConsNormal0"/>
    <w:qFormat/>
    <w:rsid w:val="00131BB0"/>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customStyle="1" w:styleId="ConsNormal0">
    <w:name w:val="ConsNormal Знак"/>
    <w:basedOn w:val="a1"/>
    <w:link w:val="ConsNormal"/>
    <w:rsid w:val="00131BB0"/>
    <w:rPr>
      <w:rFonts w:ascii="Arial" w:eastAsia="Times New Roman" w:hAnsi="Arial" w:cs="Times New Roman"/>
      <w:snapToGrid w:val="0"/>
      <w:sz w:val="20"/>
      <w:szCs w:val="20"/>
      <w:lang w:eastAsia="ru-RU"/>
    </w:rPr>
  </w:style>
  <w:style w:type="paragraph" w:styleId="a5">
    <w:name w:val="No Spacing"/>
    <w:aliases w:val="для таблиц,No Spacing,Без интервала_таблицы,Бес интервала,Основной,Основа,Без интервал,No Spacing1"/>
    <w:link w:val="a6"/>
    <w:qFormat/>
    <w:rsid w:val="00131BB0"/>
    <w:pPr>
      <w:spacing w:after="0" w:line="240" w:lineRule="auto"/>
    </w:pPr>
    <w:rPr>
      <w:rFonts w:eastAsiaTheme="minorEastAsia"/>
      <w:lang w:eastAsia="ru-RU"/>
    </w:rPr>
  </w:style>
  <w:style w:type="character" w:customStyle="1" w:styleId="a6">
    <w:name w:val="Без интервала Знак"/>
    <w:aliases w:val="для таблиц Знак,No Spacing Знак,Без интервала_таблицы Знак,Бес интервала Знак,Основной Знак,Основа Знак,Без интервал Знак,No Spacing1 Знак"/>
    <w:link w:val="a5"/>
    <w:qFormat/>
    <w:rsid w:val="00131BB0"/>
    <w:rPr>
      <w:rFonts w:eastAsiaTheme="minorEastAsia"/>
      <w:lang w:eastAsia="ru-RU"/>
    </w:rPr>
  </w:style>
  <w:style w:type="paragraph" w:customStyle="1" w:styleId="ConsPlusNormal">
    <w:name w:val="ConsPlusNormal"/>
    <w:link w:val="ConsPlusNormal0"/>
    <w:qFormat/>
    <w:rsid w:val="00131BB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qFormat/>
    <w:locked/>
    <w:rsid w:val="00131BB0"/>
    <w:rPr>
      <w:rFonts w:ascii="Arial" w:eastAsia="Times New Roman" w:hAnsi="Arial" w:cs="Arial"/>
      <w:sz w:val="20"/>
      <w:szCs w:val="20"/>
      <w:lang w:eastAsia="ru-RU"/>
    </w:rPr>
  </w:style>
  <w:style w:type="paragraph" w:customStyle="1" w:styleId="11">
    <w:name w:val="Без интервала1"/>
    <w:aliases w:val="No Spacing2"/>
    <w:link w:val="NoSpacingChar"/>
    <w:uiPriority w:val="99"/>
    <w:qFormat/>
    <w:rsid w:val="00131BB0"/>
    <w:pPr>
      <w:spacing w:after="0" w:line="240" w:lineRule="auto"/>
    </w:pPr>
    <w:rPr>
      <w:rFonts w:ascii="Calibri" w:eastAsia="Times New Roman" w:hAnsi="Calibri" w:cs="Times New Roman"/>
    </w:rPr>
  </w:style>
  <w:style w:type="character" w:customStyle="1" w:styleId="NoSpacingChar">
    <w:name w:val="No Spacing Char"/>
    <w:aliases w:val="для таблиц Char"/>
    <w:basedOn w:val="a1"/>
    <w:link w:val="11"/>
    <w:qFormat/>
    <w:locked/>
    <w:rsid w:val="00131BB0"/>
    <w:rPr>
      <w:rFonts w:ascii="Calibri" w:eastAsia="Times New Roman" w:hAnsi="Calibri" w:cs="Times New Roman"/>
    </w:rPr>
  </w:style>
  <w:style w:type="character" w:customStyle="1" w:styleId="FontStyle54">
    <w:name w:val="Font Style54"/>
    <w:basedOn w:val="a1"/>
    <w:uiPriority w:val="99"/>
    <w:qFormat/>
    <w:rsid w:val="00131BB0"/>
    <w:rPr>
      <w:rFonts w:ascii="Times New Roman" w:hAnsi="Times New Roman" w:cs="Times New Roman"/>
      <w:sz w:val="20"/>
      <w:szCs w:val="20"/>
    </w:rPr>
  </w:style>
  <w:style w:type="paragraph" w:customStyle="1" w:styleId="ConsPlusNonformat">
    <w:name w:val="ConsPlusNonformat"/>
    <w:link w:val="ConsPlusNonformat0"/>
    <w:qFormat/>
    <w:rsid w:val="00131B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uiPriority w:val="99"/>
    <w:rsid w:val="00131BB0"/>
    <w:rPr>
      <w:rFonts w:ascii="Courier New" w:eastAsia="Times New Roman" w:hAnsi="Courier New" w:cs="Courier New"/>
      <w:sz w:val="20"/>
      <w:szCs w:val="20"/>
      <w:lang w:eastAsia="ru-RU"/>
    </w:rPr>
  </w:style>
  <w:style w:type="paragraph" w:customStyle="1" w:styleId="Style39">
    <w:name w:val="Style39"/>
    <w:basedOn w:val="a0"/>
    <w:uiPriority w:val="99"/>
    <w:qFormat/>
    <w:rsid w:val="00131BB0"/>
    <w:pPr>
      <w:widowControl w:val="0"/>
      <w:autoSpaceDE w:val="0"/>
      <w:autoSpaceDN w:val="0"/>
      <w:adjustRightInd w:val="0"/>
      <w:spacing w:line="250" w:lineRule="exact"/>
      <w:ind w:firstLine="557"/>
      <w:jc w:val="both"/>
    </w:pPr>
    <w:rPr>
      <w:rFonts w:ascii="Constantia" w:hAnsi="Constantia"/>
    </w:rPr>
  </w:style>
  <w:style w:type="character" w:styleId="a7">
    <w:name w:val="Emphasis"/>
    <w:basedOn w:val="a1"/>
    <w:uiPriority w:val="20"/>
    <w:qFormat/>
    <w:rsid w:val="006E0BFA"/>
    <w:rPr>
      <w:i/>
      <w:iCs/>
    </w:rPr>
  </w:style>
  <w:style w:type="character" w:customStyle="1" w:styleId="30">
    <w:name w:val="Заголовок 3 Знак"/>
    <w:basedOn w:val="a1"/>
    <w:link w:val="3"/>
    <w:rsid w:val="006E0BFA"/>
    <w:rPr>
      <w:rFonts w:asciiTheme="majorHAnsi" w:eastAsiaTheme="majorEastAsia" w:hAnsiTheme="majorHAnsi" w:cstheme="majorBidi"/>
      <w:b/>
      <w:bCs/>
      <w:color w:val="4F81BD" w:themeColor="accent1"/>
      <w:lang w:eastAsia="ru-RU"/>
    </w:rPr>
  </w:style>
  <w:style w:type="paragraph" w:customStyle="1" w:styleId="TableContents">
    <w:name w:val="Table Contents"/>
    <w:basedOn w:val="a0"/>
    <w:rsid w:val="006E0BFA"/>
    <w:pPr>
      <w:widowControl w:val="0"/>
      <w:suppressLineNumbers/>
      <w:suppressAutoHyphens/>
      <w:autoSpaceDN w:val="0"/>
      <w:textAlignment w:val="baseline"/>
    </w:pPr>
    <w:rPr>
      <w:rFonts w:ascii="Liberation Serif" w:eastAsia="Droid Sans Fallback" w:hAnsi="Liberation Serif" w:cs="Lucida Sans"/>
      <w:kern w:val="3"/>
      <w:lang w:eastAsia="zh-CN" w:bidi="hi-IN"/>
    </w:rPr>
  </w:style>
  <w:style w:type="paragraph" w:customStyle="1" w:styleId="Standard">
    <w:name w:val="Standard"/>
    <w:rsid w:val="006E0BFA"/>
    <w:pPr>
      <w:suppressAutoHyphens/>
      <w:autoSpaceDN w:val="0"/>
      <w:spacing w:after="0" w:line="240" w:lineRule="auto"/>
      <w:jc w:val="both"/>
      <w:textAlignment w:val="baseline"/>
    </w:pPr>
    <w:rPr>
      <w:rFonts w:ascii="Times New Roman" w:eastAsia="Times New Roman" w:hAnsi="Times New Roman" w:cs="Times New Roman"/>
      <w:kern w:val="3"/>
      <w:sz w:val="24"/>
      <w:szCs w:val="24"/>
      <w:lang w:eastAsia="ru-RU"/>
    </w:rPr>
  </w:style>
  <w:style w:type="paragraph" w:styleId="a8">
    <w:name w:val="Balloon Text"/>
    <w:basedOn w:val="a0"/>
    <w:link w:val="a9"/>
    <w:uiPriority w:val="99"/>
    <w:semiHidden/>
    <w:unhideWhenUsed/>
    <w:rsid w:val="008C35AA"/>
    <w:rPr>
      <w:rFonts w:ascii="Tahoma" w:hAnsi="Tahoma" w:cs="Tahoma"/>
      <w:sz w:val="16"/>
      <w:szCs w:val="16"/>
    </w:rPr>
  </w:style>
  <w:style w:type="character" w:customStyle="1" w:styleId="a9">
    <w:name w:val="Текст выноски Знак"/>
    <w:basedOn w:val="a1"/>
    <w:link w:val="a8"/>
    <w:uiPriority w:val="99"/>
    <w:semiHidden/>
    <w:rsid w:val="008C35AA"/>
    <w:rPr>
      <w:rFonts w:ascii="Tahoma" w:eastAsia="Times New Roman" w:hAnsi="Tahoma" w:cs="Tahoma"/>
      <w:sz w:val="16"/>
      <w:szCs w:val="16"/>
      <w:lang w:eastAsia="ru-RU"/>
    </w:rPr>
  </w:style>
  <w:style w:type="table" w:styleId="aa">
    <w:name w:val="Table Grid"/>
    <w:aliases w:val="OTR"/>
    <w:basedOn w:val="a2"/>
    <w:uiPriority w:val="99"/>
    <w:rsid w:val="00E3335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1"/>
    <w:link w:val="1"/>
    <w:rsid w:val="00F54A79"/>
    <w:rPr>
      <w:rFonts w:ascii="Times New Roman" w:eastAsia="Times New Roman" w:hAnsi="Times New Roman" w:cs="Times New Roman"/>
      <w:b/>
      <w:bCs/>
      <w:sz w:val="24"/>
      <w:szCs w:val="24"/>
      <w:lang w:eastAsia="zh-CN"/>
    </w:rPr>
  </w:style>
  <w:style w:type="character" w:customStyle="1" w:styleId="20">
    <w:name w:val="Заголовок 2 Знак"/>
    <w:basedOn w:val="a1"/>
    <w:link w:val="2"/>
    <w:rsid w:val="00F54A79"/>
    <w:rPr>
      <w:rFonts w:ascii="Arial" w:eastAsia="Times New Roman" w:hAnsi="Arial" w:cs="Arial"/>
      <w:b/>
      <w:bCs/>
      <w:i/>
      <w:iCs/>
      <w:sz w:val="28"/>
      <w:szCs w:val="28"/>
      <w:lang w:eastAsia="zh-CN"/>
    </w:rPr>
  </w:style>
  <w:style w:type="character" w:customStyle="1" w:styleId="40">
    <w:name w:val="Заголовок 4 Знак"/>
    <w:basedOn w:val="a1"/>
    <w:link w:val="4"/>
    <w:rsid w:val="00F54A79"/>
    <w:rPr>
      <w:rFonts w:ascii="Times New Roman" w:eastAsia="Times New Roman" w:hAnsi="Times New Roman" w:cs="Times New Roman"/>
      <w:b/>
      <w:bCs/>
      <w:sz w:val="28"/>
      <w:szCs w:val="28"/>
      <w:lang w:eastAsia="zh-CN"/>
    </w:rPr>
  </w:style>
  <w:style w:type="paragraph" w:styleId="ab">
    <w:name w:val="List Paragraph"/>
    <w:aliases w:val="ТЗ список,Bullet List,FooterText,numbered,Standart,Абзац списка литеральный,it_List1,Bullet 1,Use Case List Paragraph,Маркер,Paragraphe de liste1,lp1,A_маркированный_список,SL_Абзац списка,Список дефисный,Заговок Марина,Абзац списка1,название"/>
    <w:basedOn w:val="a0"/>
    <w:link w:val="ac"/>
    <w:qFormat/>
    <w:rsid w:val="00F54A79"/>
    <w:pPr>
      <w:spacing w:after="160" w:line="254" w:lineRule="auto"/>
      <w:ind w:left="720"/>
      <w:contextualSpacing/>
    </w:pPr>
    <w:rPr>
      <w:rFonts w:ascii="Calibri" w:eastAsia="Calibri" w:hAnsi="Calibri" w:cs="Calibri"/>
      <w:sz w:val="22"/>
      <w:szCs w:val="22"/>
      <w:lang w:eastAsia="zh-CN"/>
    </w:rPr>
  </w:style>
  <w:style w:type="paragraph" w:styleId="ad">
    <w:name w:val="Body Text Indent"/>
    <w:basedOn w:val="a0"/>
    <w:link w:val="ae"/>
    <w:uiPriority w:val="99"/>
    <w:rsid w:val="00A206E3"/>
    <w:pPr>
      <w:widowControl w:val="0"/>
      <w:ind w:firstLine="426"/>
      <w:jc w:val="both"/>
    </w:pPr>
    <w:rPr>
      <w:rFonts w:eastAsia="Arial Unicode MS"/>
      <w:b/>
      <w:bCs/>
      <w:color w:val="000000"/>
      <w:sz w:val="28"/>
    </w:rPr>
  </w:style>
  <w:style w:type="character" w:customStyle="1" w:styleId="ae">
    <w:name w:val="Основной текст с отступом Знак"/>
    <w:basedOn w:val="a1"/>
    <w:link w:val="ad"/>
    <w:uiPriority w:val="99"/>
    <w:rsid w:val="00A206E3"/>
    <w:rPr>
      <w:rFonts w:ascii="Times New Roman" w:eastAsia="Arial Unicode MS" w:hAnsi="Times New Roman" w:cs="Times New Roman"/>
      <w:b/>
      <w:bCs/>
      <w:color w:val="000000"/>
      <w:sz w:val="28"/>
      <w:szCs w:val="24"/>
      <w:lang w:eastAsia="ru-RU"/>
    </w:rPr>
  </w:style>
  <w:style w:type="character" w:styleId="af">
    <w:name w:val="annotation reference"/>
    <w:basedOn w:val="a1"/>
    <w:uiPriority w:val="99"/>
    <w:unhideWhenUsed/>
    <w:qFormat/>
    <w:rsid w:val="00990258"/>
    <w:rPr>
      <w:sz w:val="16"/>
      <w:szCs w:val="16"/>
    </w:rPr>
  </w:style>
  <w:style w:type="paragraph" w:styleId="af0">
    <w:name w:val="annotation text"/>
    <w:basedOn w:val="a0"/>
    <w:link w:val="af1"/>
    <w:uiPriority w:val="99"/>
    <w:unhideWhenUsed/>
    <w:qFormat/>
    <w:rsid w:val="00990258"/>
    <w:pPr>
      <w:spacing w:after="200"/>
    </w:pPr>
    <w:rPr>
      <w:rFonts w:asciiTheme="minorHAnsi" w:eastAsiaTheme="minorEastAsia" w:hAnsiTheme="minorHAnsi" w:cstheme="minorBidi"/>
      <w:sz w:val="20"/>
      <w:szCs w:val="20"/>
    </w:rPr>
  </w:style>
  <w:style w:type="character" w:customStyle="1" w:styleId="af1">
    <w:name w:val="Текст примечания Знак"/>
    <w:basedOn w:val="a1"/>
    <w:link w:val="af0"/>
    <w:uiPriority w:val="99"/>
    <w:rsid w:val="00990258"/>
    <w:rPr>
      <w:rFonts w:eastAsiaTheme="minorEastAsia"/>
      <w:sz w:val="20"/>
      <w:szCs w:val="20"/>
      <w:lang w:eastAsia="ru-RU"/>
    </w:rPr>
  </w:style>
  <w:style w:type="character" w:styleId="af2">
    <w:name w:val="Strong"/>
    <w:basedOn w:val="a1"/>
    <w:uiPriority w:val="22"/>
    <w:qFormat/>
    <w:rsid w:val="00990258"/>
    <w:rPr>
      <w:b/>
      <w:bCs/>
    </w:rPr>
  </w:style>
  <w:style w:type="character" w:customStyle="1" w:styleId="ac">
    <w:name w:val="Абзац списка Знак"/>
    <w:aliases w:val="ТЗ список Знак,Bullet List Знак,FooterText Знак,numbered Знак,Standart Знак,Абзац списка литеральный Знак,it_List1 Знак,Маркер Знак,Абзац списка1 Знак,SL_Абзац списка Знак,название Знак,List Paragraph Знак,List Paragraph1 Знак,lp1 Знак"/>
    <w:link w:val="ab"/>
    <w:uiPriority w:val="34"/>
    <w:qFormat/>
    <w:locked/>
    <w:rsid w:val="001F58C5"/>
    <w:rPr>
      <w:rFonts w:ascii="Calibri" w:eastAsia="Calibri" w:hAnsi="Calibri" w:cs="Calibri"/>
      <w:lang w:eastAsia="zh-CN"/>
    </w:rPr>
  </w:style>
  <w:style w:type="character" w:customStyle="1" w:styleId="50">
    <w:name w:val="Заголовок 5 Знак"/>
    <w:basedOn w:val="a1"/>
    <w:link w:val="5"/>
    <w:rsid w:val="0035062A"/>
    <w:rPr>
      <w:rFonts w:ascii="Times New Roman" w:eastAsia="Times New Roman" w:hAnsi="Times New Roman" w:cs="Times New Roman"/>
      <w:b/>
      <w:color w:val="000000"/>
      <w:sz w:val="24"/>
      <w:szCs w:val="24"/>
    </w:rPr>
  </w:style>
  <w:style w:type="character" w:customStyle="1" w:styleId="60">
    <w:name w:val="Заголовок 6 Знак"/>
    <w:basedOn w:val="a1"/>
    <w:link w:val="6"/>
    <w:rsid w:val="0035062A"/>
    <w:rPr>
      <w:rFonts w:ascii="Times New Roman" w:eastAsia="Times New Roman" w:hAnsi="Times New Roman" w:cs="Times New Roman"/>
      <w:b/>
      <w:color w:val="000000"/>
      <w:sz w:val="24"/>
      <w:szCs w:val="24"/>
    </w:rPr>
  </w:style>
  <w:style w:type="character" w:customStyle="1" w:styleId="-">
    <w:name w:val="Интернет-ссылка"/>
    <w:uiPriority w:val="99"/>
    <w:unhideWhenUsed/>
    <w:rsid w:val="0035062A"/>
    <w:rPr>
      <w:color w:val="0000FF"/>
      <w:u w:val="single"/>
    </w:rPr>
  </w:style>
  <w:style w:type="paragraph" w:customStyle="1" w:styleId="Default">
    <w:name w:val="Default"/>
    <w:rsid w:val="0035062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Nonformat">
    <w:name w:val="ConsNonformat"/>
    <w:link w:val="ConsNonformat0"/>
    <w:uiPriority w:val="99"/>
    <w:qFormat/>
    <w:rsid w:val="0035062A"/>
    <w:pPr>
      <w:widowControl w:val="0"/>
      <w:snapToGrid w:val="0"/>
      <w:spacing w:after="0" w:line="240" w:lineRule="auto"/>
      <w:ind w:right="19772"/>
    </w:pPr>
    <w:rPr>
      <w:rFonts w:ascii="Courier New" w:eastAsia="Times New Roman" w:hAnsi="Courier New" w:cs="Times New Roman"/>
      <w:lang w:eastAsia="ru-RU"/>
    </w:rPr>
  </w:style>
  <w:style w:type="character" w:customStyle="1" w:styleId="ConsNonformat0">
    <w:name w:val="ConsNonformat Знак"/>
    <w:link w:val="ConsNonformat"/>
    <w:uiPriority w:val="99"/>
    <w:qFormat/>
    <w:locked/>
    <w:rsid w:val="0035062A"/>
    <w:rPr>
      <w:rFonts w:ascii="Courier New" w:eastAsia="Times New Roman" w:hAnsi="Courier New" w:cs="Times New Roman"/>
      <w:lang w:eastAsia="ru-RU"/>
    </w:rPr>
  </w:style>
  <w:style w:type="character" w:customStyle="1" w:styleId="FontStyle42">
    <w:name w:val="Font Style42"/>
    <w:basedOn w:val="a1"/>
    <w:uiPriority w:val="99"/>
    <w:qFormat/>
    <w:rsid w:val="0035062A"/>
    <w:rPr>
      <w:rFonts w:ascii="Constantia" w:hAnsi="Constantia" w:cs="Constantia"/>
      <w:sz w:val="18"/>
      <w:szCs w:val="18"/>
    </w:rPr>
  </w:style>
  <w:style w:type="paragraph" w:customStyle="1" w:styleId="Style18">
    <w:name w:val="Style18"/>
    <w:basedOn w:val="a0"/>
    <w:uiPriority w:val="99"/>
    <w:qFormat/>
    <w:rsid w:val="0035062A"/>
    <w:pPr>
      <w:widowControl w:val="0"/>
      <w:autoSpaceDE w:val="0"/>
      <w:autoSpaceDN w:val="0"/>
      <w:adjustRightInd w:val="0"/>
      <w:spacing w:line="274" w:lineRule="exact"/>
      <w:ind w:firstLine="586"/>
      <w:jc w:val="both"/>
    </w:pPr>
    <w:rPr>
      <w:rFonts w:ascii="Constantia" w:hAnsi="Constantia"/>
    </w:rPr>
  </w:style>
  <w:style w:type="paragraph" w:customStyle="1" w:styleId="Style17">
    <w:name w:val="Style17"/>
    <w:basedOn w:val="a0"/>
    <w:uiPriority w:val="99"/>
    <w:qFormat/>
    <w:rsid w:val="0035062A"/>
    <w:pPr>
      <w:widowControl w:val="0"/>
      <w:autoSpaceDE w:val="0"/>
      <w:autoSpaceDN w:val="0"/>
      <w:adjustRightInd w:val="0"/>
      <w:spacing w:line="274" w:lineRule="exact"/>
      <w:ind w:firstLine="571"/>
      <w:jc w:val="both"/>
    </w:pPr>
    <w:rPr>
      <w:rFonts w:ascii="Constantia" w:hAnsi="Constantia"/>
    </w:rPr>
  </w:style>
  <w:style w:type="paragraph" w:customStyle="1" w:styleId="Style24">
    <w:name w:val="Style24"/>
    <w:basedOn w:val="a0"/>
    <w:uiPriority w:val="99"/>
    <w:qFormat/>
    <w:rsid w:val="0035062A"/>
    <w:pPr>
      <w:widowControl w:val="0"/>
      <w:autoSpaceDE w:val="0"/>
      <w:autoSpaceDN w:val="0"/>
      <w:adjustRightInd w:val="0"/>
      <w:spacing w:line="275" w:lineRule="exact"/>
    </w:pPr>
    <w:rPr>
      <w:rFonts w:ascii="Constantia" w:hAnsi="Constantia"/>
    </w:rPr>
  </w:style>
  <w:style w:type="paragraph" w:customStyle="1" w:styleId="Style23">
    <w:name w:val="Style23"/>
    <w:basedOn w:val="a0"/>
    <w:uiPriority w:val="99"/>
    <w:qFormat/>
    <w:rsid w:val="0035062A"/>
    <w:pPr>
      <w:widowControl w:val="0"/>
      <w:autoSpaceDE w:val="0"/>
      <w:autoSpaceDN w:val="0"/>
      <w:adjustRightInd w:val="0"/>
    </w:pPr>
    <w:rPr>
      <w:rFonts w:ascii="Constantia" w:hAnsi="Constantia"/>
    </w:rPr>
  </w:style>
  <w:style w:type="paragraph" w:customStyle="1" w:styleId="Style32">
    <w:name w:val="Style32"/>
    <w:basedOn w:val="a0"/>
    <w:uiPriority w:val="99"/>
    <w:qFormat/>
    <w:rsid w:val="0035062A"/>
    <w:pPr>
      <w:widowControl w:val="0"/>
      <w:autoSpaceDE w:val="0"/>
      <w:autoSpaceDN w:val="0"/>
      <w:adjustRightInd w:val="0"/>
      <w:spacing w:line="271" w:lineRule="exact"/>
      <w:ind w:firstLine="706"/>
    </w:pPr>
    <w:rPr>
      <w:rFonts w:ascii="Constantia" w:hAnsi="Constantia"/>
    </w:rPr>
  </w:style>
  <w:style w:type="table" w:customStyle="1" w:styleId="TableNormal">
    <w:name w:val="Table Normal"/>
    <w:rsid w:val="0035062A"/>
    <w:pPr>
      <w:spacing w:after="0" w:line="240" w:lineRule="auto"/>
      <w:ind w:right="-560" w:firstLine="567"/>
      <w:jc w:val="both"/>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af3">
    <w:name w:val="Title"/>
    <w:basedOn w:val="a0"/>
    <w:next w:val="a0"/>
    <w:link w:val="af4"/>
    <w:rsid w:val="0035062A"/>
    <w:pPr>
      <w:ind w:right="-560" w:firstLine="567"/>
      <w:jc w:val="center"/>
    </w:pPr>
    <w:rPr>
      <w:b/>
      <w:sz w:val="28"/>
      <w:szCs w:val="28"/>
      <w:lang w:eastAsia="en-US"/>
    </w:rPr>
  </w:style>
  <w:style w:type="character" w:customStyle="1" w:styleId="af4">
    <w:name w:val="Название Знак"/>
    <w:basedOn w:val="a1"/>
    <w:link w:val="af3"/>
    <w:rsid w:val="0035062A"/>
    <w:rPr>
      <w:rFonts w:ascii="Times New Roman" w:eastAsia="Times New Roman" w:hAnsi="Times New Roman" w:cs="Times New Roman"/>
      <w:b/>
      <w:sz w:val="28"/>
      <w:szCs w:val="28"/>
    </w:rPr>
  </w:style>
  <w:style w:type="paragraph" w:styleId="af5">
    <w:name w:val="Subtitle"/>
    <w:basedOn w:val="a0"/>
    <w:next w:val="a0"/>
    <w:link w:val="af6"/>
    <w:rsid w:val="0035062A"/>
    <w:pPr>
      <w:ind w:firstLine="567"/>
    </w:pPr>
    <w:rPr>
      <w:rFonts w:ascii="Cambria" w:eastAsia="Cambria" w:hAnsi="Cambria" w:cs="Cambria"/>
      <w:i/>
      <w:color w:val="4F81BD"/>
      <w:lang w:eastAsia="en-US"/>
    </w:rPr>
  </w:style>
  <w:style w:type="character" w:customStyle="1" w:styleId="af6">
    <w:name w:val="Подзаголовок Знак"/>
    <w:basedOn w:val="a1"/>
    <w:link w:val="af5"/>
    <w:rsid w:val="0035062A"/>
    <w:rPr>
      <w:rFonts w:ascii="Cambria" w:eastAsia="Cambria" w:hAnsi="Cambria" w:cs="Cambria"/>
      <w:i/>
      <w:color w:val="4F81BD"/>
      <w:sz w:val="24"/>
      <w:szCs w:val="24"/>
    </w:rPr>
  </w:style>
  <w:style w:type="paragraph" w:customStyle="1" w:styleId="21">
    <w:name w:val="Список 21"/>
    <w:basedOn w:val="a0"/>
    <w:rsid w:val="0035062A"/>
    <w:pPr>
      <w:widowControl w:val="0"/>
      <w:snapToGrid w:val="0"/>
      <w:spacing w:line="300" w:lineRule="auto"/>
      <w:ind w:left="720" w:hanging="360"/>
      <w:jc w:val="both"/>
    </w:pPr>
    <w:rPr>
      <w:sz w:val="22"/>
      <w:szCs w:val="20"/>
      <w:lang w:eastAsia="en-US"/>
    </w:rPr>
  </w:style>
  <w:style w:type="paragraph" w:styleId="af7">
    <w:name w:val="annotation subject"/>
    <w:basedOn w:val="af0"/>
    <w:next w:val="af0"/>
    <w:link w:val="af8"/>
    <w:uiPriority w:val="99"/>
    <w:semiHidden/>
    <w:unhideWhenUsed/>
    <w:rsid w:val="0035062A"/>
    <w:pPr>
      <w:spacing w:after="0"/>
      <w:ind w:right="-560" w:firstLine="567"/>
      <w:jc w:val="both"/>
    </w:pPr>
    <w:rPr>
      <w:rFonts w:ascii="Times New Roman" w:eastAsia="Times New Roman" w:hAnsi="Times New Roman" w:cs="Times New Roman"/>
      <w:b/>
      <w:bCs/>
      <w:lang w:eastAsia="en-US"/>
    </w:rPr>
  </w:style>
  <w:style w:type="character" w:customStyle="1" w:styleId="af8">
    <w:name w:val="Тема примечания Знак"/>
    <w:basedOn w:val="af1"/>
    <w:link w:val="af7"/>
    <w:uiPriority w:val="99"/>
    <w:semiHidden/>
    <w:rsid w:val="0035062A"/>
    <w:rPr>
      <w:rFonts w:ascii="Times New Roman" w:eastAsia="Times New Roman" w:hAnsi="Times New Roman" w:cs="Times New Roman"/>
      <w:b/>
      <w:bCs/>
    </w:rPr>
  </w:style>
  <w:style w:type="paragraph" w:styleId="12">
    <w:name w:val="toc 1"/>
    <w:basedOn w:val="a0"/>
    <w:next w:val="a0"/>
    <w:autoRedefine/>
    <w:uiPriority w:val="39"/>
    <w:unhideWhenUsed/>
    <w:rsid w:val="0035062A"/>
    <w:pPr>
      <w:tabs>
        <w:tab w:val="left" w:pos="1100"/>
        <w:tab w:val="right" w:pos="9345"/>
      </w:tabs>
      <w:spacing w:after="100"/>
      <w:ind w:right="-1" w:firstLine="567"/>
      <w:jc w:val="both"/>
    </w:pPr>
    <w:rPr>
      <w:lang w:eastAsia="en-US"/>
    </w:rPr>
  </w:style>
  <w:style w:type="paragraph" w:styleId="22">
    <w:name w:val="toc 2"/>
    <w:basedOn w:val="a0"/>
    <w:next w:val="a0"/>
    <w:autoRedefine/>
    <w:uiPriority w:val="39"/>
    <w:unhideWhenUsed/>
    <w:rsid w:val="0035062A"/>
    <w:pPr>
      <w:spacing w:after="100"/>
      <w:ind w:left="240" w:right="-560" w:firstLine="567"/>
      <w:jc w:val="both"/>
    </w:pPr>
    <w:rPr>
      <w:lang w:eastAsia="en-US"/>
    </w:rPr>
  </w:style>
  <w:style w:type="table" w:customStyle="1" w:styleId="15">
    <w:name w:val="15"/>
    <w:basedOn w:val="a2"/>
    <w:rsid w:val="0035062A"/>
    <w:pPr>
      <w:spacing w:before="120" w:after="0" w:line="240" w:lineRule="auto"/>
      <w:ind w:right="-560" w:firstLine="567"/>
      <w:jc w:val="center"/>
    </w:pPr>
    <w:rPr>
      <w:rFonts w:ascii="Times New Roman" w:eastAsia="Times New Roman" w:hAnsi="Times New Roman" w:cs="Times New Roman"/>
      <w:b/>
      <w:color w:val="FFFFFF"/>
      <w:sz w:val="20"/>
      <w:szCs w:val="20"/>
    </w:rPr>
    <w:tblPr>
      <w:tblStyleRowBandSize w:val="1"/>
      <w:tblStyleColBandSize w:val="1"/>
      <w:tblInd w:w="0" w:type="dxa"/>
      <w:tblCellMar>
        <w:top w:w="0" w:type="dxa"/>
        <w:left w:w="115" w:type="dxa"/>
        <w:bottom w:w="0" w:type="dxa"/>
        <w:right w:w="115" w:type="dxa"/>
      </w:tblCellMar>
    </w:tblPr>
    <w:tcPr>
      <w:shd w:val="clear" w:color="auto" w:fill="BFDFDF"/>
      <w:vAlign w:val="center"/>
    </w:tcPr>
  </w:style>
  <w:style w:type="paragraph" w:styleId="af9">
    <w:name w:val="Revision"/>
    <w:hidden/>
    <w:uiPriority w:val="99"/>
    <w:semiHidden/>
    <w:rsid w:val="0035062A"/>
    <w:pPr>
      <w:spacing w:after="0" w:line="240" w:lineRule="auto"/>
    </w:pPr>
    <w:rPr>
      <w:rFonts w:ascii="Times New Roman" w:eastAsia="Times New Roman" w:hAnsi="Times New Roman" w:cs="Times New Roman"/>
      <w:sz w:val="24"/>
      <w:szCs w:val="24"/>
    </w:rPr>
  </w:style>
  <w:style w:type="paragraph" w:styleId="afa">
    <w:name w:val="footer"/>
    <w:basedOn w:val="a0"/>
    <w:link w:val="afb"/>
    <w:uiPriority w:val="99"/>
    <w:unhideWhenUsed/>
    <w:rsid w:val="0035062A"/>
    <w:pPr>
      <w:tabs>
        <w:tab w:val="center" w:pos="4677"/>
        <w:tab w:val="right" w:pos="9355"/>
      </w:tabs>
    </w:pPr>
    <w:rPr>
      <w:sz w:val="20"/>
      <w:szCs w:val="20"/>
      <w:lang w:eastAsia="en-US"/>
    </w:rPr>
  </w:style>
  <w:style w:type="character" w:customStyle="1" w:styleId="afb">
    <w:name w:val="Нижний колонтитул Знак"/>
    <w:basedOn w:val="a1"/>
    <w:link w:val="afa"/>
    <w:uiPriority w:val="99"/>
    <w:rsid w:val="0035062A"/>
    <w:rPr>
      <w:rFonts w:ascii="Times New Roman" w:eastAsia="Times New Roman" w:hAnsi="Times New Roman" w:cs="Times New Roman"/>
      <w:sz w:val="20"/>
      <w:szCs w:val="20"/>
    </w:rPr>
  </w:style>
  <w:style w:type="paragraph" w:styleId="41">
    <w:name w:val="toc 4"/>
    <w:basedOn w:val="a0"/>
    <w:next w:val="a0"/>
    <w:autoRedefine/>
    <w:uiPriority w:val="39"/>
    <w:unhideWhenUsed/>
    <w:rsid w:val="0035062A"/>
    <w:pPr>
      <w:tabs>
        <w:tab w:val="right" w:pos="9345"/>
      </w:tabs>
      <w:spacing w:after="100"/>
      <w:ind w:left="720" w:right="-560" w:firstLine="567"/>
      <w:jc w:val="both"/>
    </w:pPr>
    <w:rPr>
      <w:lang w:eastAsia="en-US"/>
    </w:rPr>
  </w:style>
  <w:style w:type="paragraph" w:styleId="afc">
    <w:name w:val="header"/>
    <w:basedOn w:val="a0"/>
    <w:link w:val="afd"/>
    <w:uiPriority w:val="99"/>
    <w:unhideWhenUsed/>
    <w:rsid w:val="0035062A"/>
    <w:pPr>
      <w:tabs>
        <w:tab w:val="center" w:pos="4677"/>
        <w:tab w:val="right" w:pos="9355"/>
      </w:tabs>
      <w:ind w:right="-560" w:firstLine="567"/>
      <w:jc w:val="both"/>
    </w:pPr>
    <w:rPr>
      <w:lang w:eastAsia="en-US"/>
    </w:rPr>
  </w:style>
  <w:style w:type="character" w:customStyle="1" w:styleId="afd">
    <w:name w:val="Верхний колонтитул Знак"/>
    <w:basedOn w:val="a1"/>
    <w:link w:val="afc"/>
    <w:uiPriority w:val="99"/>
    <w:rsid w:val="0035062A"/>
    <w:rPr>
      <w:rFonts w:ascii="Times New Roman" w:eastAsia="Times New Roman" w:hAnsi="Times New Roman" w:cs="Times New Roman"/>
      <w:sz w:val="24"/>
      <w:szCs w:val="24"/>
    </w:rPr>
  </w:style>
  <w:style w:type="paragraph" w:customStyle="1" w:styleId="a">
    <w:name w:val="Палочки –"/>
    <w:basedOn w:val="a0"/>
    <w:qFormat/>
    <w:rsid w:val="0035062A"/>
    <w:pPr>
      <w:numPr>
        <w:numId w:val="38"/>
      </w:numPr>
      <w:tabs>
        <w:tab w:val="left" w:pos="993"/>
        <w:tab w:val="left" w:pos="1134"/>
      </w:tabs>
      <w:spacing w:line="360" w:lineRule="auto"/>
      <w:jc w:val="both"/>
    </w:pPr>
    <w:rPr>
      <w:rFonts w:eastAsia="Calibri"/>
      <w:sz w:val="28"/>
      <w:lang w:eastAsia="en-US"/>
    </w:rPr>
  </w:style>
  <w:style w:type="paragraph" w:customStyle="1" w:styleId="23">
    <w:name w:val="Осн текст 2"/>
    <w:basedOn w:val="afe"/>
    <w:qFormat/>
    <w:rsid w:val="0035062A"/>
    <w:pPr>
      <w:spacing w:after="60"/>
      <w:ind w:right="0" w:firstLine="284"/>
      <w:contextualSpacing/>
    </w:pPr>
    <w:rPr>
      <w:rFonts w:ascii="Arial" w:hAnsi="Arial" w:cs="Arial"/>
      <w:sz w:val="17"/>
      <w:szCs w:val="20"/>
    </w:rPr>
  </w:style>
  <w:style w:type="paragraph" w:styleId="afe">
    <w:name w:val="Body Text"/>
    <w:basedOn w:val="a0"/>
    <w:link w:val="aff"/>
    <w:uiPriority w:val="99"/>
    <w:unhideWhenUsed/>
    <w:rsid w:val="0035062A"/>
    <w:pPr>
      <w:spacing w:after="120"/>
      <w:ind w:right="-560" w:firstLine="567"/>
      <w:jc w:val="both"/>
    </w:pPr>
    <w:rPr>
      <w:lang w:eastAsia="en-US"/>
    </w:rPr>
  </w:style>
  <w:style w:type="character" w:customStyle="1" w:styleId="aff">
    <w:name w:val="Основной текст Знак"/>
    <w:basedOn w:val="a1"/>
    <w:link w:val="afe"/>
    <w:uiPriority w:val="99"/>
    <w:rsid w:val="0035062A"/>
    <w:rPr>
      <w:rFonts w:ascii="Times New Roman" w:eastAsia="Times New Roman" w:hAnsi="Times New Roman" w:cs="Times New Roman"/>
      <w:sz w:val="24"/>
      <w:szCs w:val="24"/>
    </w:rPr>
  </w:style>
  <w:style w:type="paragraph" w:styleId="aff0">
    <w:name w:val="endnote text"/>
    <w:basedOn w:val="a0"/>
    <w:link w:val="aff1"/>
    <w:uiPriority w:val="99"/>
    <w:semiHidden/>
    <w:unhideWhenUsed/>
    <w:rsid w:val="0035062A"/>
    <w:pPr>
      <w:ind w:right="-560" w:firstLine="567"/>
      <w:jc w:val="both"/>
    </w:pPr>
    <w:rPr>
      <w:sz w:val="20"/>
      <w:szCs w:val="20"/>
      <w:lang w:eastAsia="en-US"/>
    </w:rPr>
  </w:style>
  <w:style w:type="character" w:customStyle="1" w:styleId="aff1">
    <w:name w:val="Текст концевой сноски Знак"/>
    <w:basedOn w:val="a1"/>
    <w:link w:val="aff0"/>
    <w:uiPriority w:val="99"/>
    <w:semiHidden/>
    <w:rsid w:val="0035062A"/>
    <w:rPr>
      <w:rFonts w:ascii="Times New Roman" w:eastAsia="Times New Roman" w:hAnsi="Times New Roman" w:cs="Times New Roman"/>
      <w:sz w:val="20"/>
      <w:szCs w:val="20"/>
    </w:rPr>
  </w:style>
  <w:style w:type="character" w:styleId="aff2">
    <w:name w:val="endnote reference"/>
    <w:basedOn w:val="a1"/>
    <w:uiPriority w:val="99"/>
    <w:semiHidden/>
    <w:unhideWhenUsed/>
    <w:rsid w:val="0035062A"/>
    <w:rPr>
      <w:vertAlign w:val="superscript"/>
    </w:rPr>
  </w:style>
  <w:style w:type="paragraph" w:styleId="aff3">
    <w:name w:val="Normal (Web)"/>
    <w:basedOn w:val="a0"/>
    <w:uiPriority w:val="99"/>
    <w:unhideWhenUsed/>
    <w:rsid w:val="0035062A"/>
    <w:pPr>
      <w:spacing w:before="100" w:beforeAutospacing="1" w:after="100" w:afterAutospacing="1"/>
    </w:pPr>
  </w:style>
  <w:style w:type="character" w:customStyle="1" w:styleId="apple-tab-span">
    <w:name w:val="apple-tab-span"/>
    <w:basedOn w:val="a1"/>
    <w:rsid w:val="0035062A"/>
  </w:style>
  <w:style w:type="numbering" w:customStyle="1" w:styleId="13">
    <w:name w:val="Нет списка1"/>
    <w:next w:val="a3"/>
    <w:uiPriority w:val="99"/>
    <w:semiHidden/>
    <w:unhideWhenUsed/>
    <w:rsid w:val="0035062A"/>
  </w:style>
  <w:style w:type="paragraph" w:customStyle="1" w:styleId="ConsTitle">
    <w:name w:val="ConsTitle"/>
    <w:rsid w:val="0035062A"/>
    <w:pPr>
      <w:widowControl w:val="0"/>
      <w:spacing w:after="0" w:line="240" w:lineRule="auto"/>
    </w:pPr>
    <w:rPr>
      <w:rFonts w:ascii="Arial" w:eastAsia="Times New Roman" w:hAnsi="Arial" w:cs="Times New Roman"/>
      <w:b/>
      <w:snapToGrid w:val="0"/>
      <w:sz w:val="12"/>
      <w:szCs w:val="20"/>
      <w:lang w:eastAsia="ru-RU"/>
    </w:rPr>
  </w:style>
  <w:style w:type="paragraph" w:styleId="24">
    <w:name w:val="Body Text 2"/>
    <w:basedOn w:val="a0"/>
    <w:link w:val="25"/>
    <w:rsid w:val="0035062A"/>
    <w:pPr>
      <w:spacing w:after="120" w:line="480" w:lineRule="auto"/>
    </w:pPr>
    <w:rPr>
      <w:sz w:val="20"/>
      <w:szCs w:val="20"/>
    </w:rPr>
  </w:style>
  <w:style w:type="character" w:customStyle="1" w:styleId="25">
    <w:name w:val="Основной текст 2 Знак"/>
    <w:basedOn w:val="a1"/>
    <w:link w:val="24"/>
    <w:rsid w:val="0035062A"/>
    <w:rPr>
      <w:rFonts w:ascii="Times New Roman" w:eastAsia="Times New Roman" w:hAnsi="Times New Roman" w:cs="Times New Roman"/>
      <w:sz w:val="20"/>
      <w:szCs w:val="20"/>
      <w:lang w:eastAsia="ru-RU"/>
    </w:rPr>
  </w:style>
  <w:style w:type="paragraph" w:customStyle="1" w:styleId="CharCharCarCarCharCharCarCarCharCharCarCarCharChar">
    <w:name w:val="Char Char Car Car Char Char Car Car Char Char Car Car Char Char"/>
    <w:basedOn w:val="a0"/>
    <w:rsid w:val="0035062A"/>
    <w:pPr>
      <w:spacing w:after="160" w:line="240" w:lineRule="exact"/>
    </w:pPr>
    <w:rPr>
      <w:sz w:val="20"/>
      <w:szCs w:val="20"/>
    </w:rPr>
  </w:style>
  <w:style w:type="paragraph" w:customStyle="1" w:styleId="consplusnormal1">
    <w:name w:val="consplusnormal"/>
    <w:basedOn w:val="a0"/>
    <w:rsid w:val="0035062A"/>
    <w:pPr>
      <w:spacing w:before="187" w:after="187"/>
      <w:ind w:left="187" w:right="187"/>
    </w:pPr>
  </w:style>
  <w:style w:type="paragraph" w:customStyle="1" w:styleId="14">
    <w:name w:val="Основной текст1"/>
    <w:basedOn w:val="a0"/>
    <w:rsid w:val="0035062A"/>
    <w:pPr>
      <w:jc w:val="both"/>
    </w:pPr>
    <w:rPr>
      <w:sz w:val="22"/>
      <w:szCs w:val="20"/>
    </w:rPr>
  </w:style>
  <w:style w:type="paragraph" w:customStyle="1" w:styleId="aff4">
    <w:name w:val="Таблицы (моноширинный)"/>
    <w:basedOn w:val="a0"/>
    <w:next w:val="a0"/>
    <w:rsid w:val="0035062A"/>
    <w:pPr>
      <w:widowControl w:val="0"/>
      <w:autoSpaceDE w:val="0"/>
      <w:autoSpaceDN w:val="0"/>
      <w:adjustRightInd w:val="0"/>
      <w:jc w:val="both"/>
    </w:pPr>
    <w:rPr>
      <w:rFonts w:ascii="Courier New" w:hAnsi="Courier New" w:cs="Courier New"/>
      <w:sz w:val="20"/>
      <w:szCs w:val="20"/>
    </w:rPr>
  </w:style>
  <w:style w:type="character" w:customStyle="1" w:styleId="aff5">
    <w:name w:val="Гипертекстовая ссылка"/>
    <w:basedOn w:val="a1"/>
    <w:uiPriority w:val="99"/>
    <w:rsid w:val="0035062A"/>
    <w:rPr>
      <w:color w:val="106BBE"/>
    </w:rPr>
  </w:style>
  <w:style w:type="paragraph" w:customStyle="1" w:styleId="headertext">
    <w:name w:val="headertext"/>
    <w:basedOn w:val="a0"/>
    <w:rsid w:val="0035062A"/>
    <w:pPr>
      <w:spacing w:before="100" w:beforeAutospacing="1" w:after="100" w:afterAutospacing="1"/>
    </w:pPr>
  </w:style>
  <w:style w:type="character" w:customStyle="1" w:styleId="gmaildefault">
    <w:name w:val="gmail_default"/>
    <w:basedOn w:val="a1"/>
    <w:rsid w:val="0035062A"/>
  </w:style>
  <w:style w:type="character" w:customStyle="1" w:styleId="16">
    <w:name w:val="Неразрешенное упоминание1"/>
    <w:basedOn w:val="a1"/>
    <w:uiPriority w:val="99"/>
    <w:semiHidden/>
    <w:unhideWhenUsed/>
    <w:rsid w:val="0035062A"/>
    <w:rPr>
      <w:color w:val="605E5C"/>
      <w:shd w:val="clear" w:color="auto" w:fill="E1DFDD"/>
    </w:rPr>
  </w:style>
  <w:style w:type="character" w:customStyle="1" w:styleId="aff6">
    <w:name w:val="Абзац Знак"/>
    <w:link w:val="aff7"/>
    <w:locked/>
    <w:rsid w:val="0035062A"/>
    <w:rPr>
      <w:lang w:eastAsia="zh-CN"/>
    </w:rPr>
  </w:style>
  <w:style w:type="paragraph" w:customStyle="1" w:styleId="aff7">
    <w:name w:val="Абзац"/>
    <w:basedOn w:val="a0"/>
    <w:link w:val="aff6"/>
    <w:qFormat/>
    <w:rsid w:val="0035062A"/>
    <w:pPr>
      <w:suppressAutoHyphens/>
      <w:spacing w:before="120"/>
      <w:ind w:firstLine="709"/>
      <w:jc w:val="both"/>
    </w:pPr>
    <w:rPr>
      <w:rFonts w:asciiTheme="minorHAnsi" w:eastAsiaTheme="minorHAnsi" w:hAnsiTheme="minorHAnsi" w:cstheme="minorBidi"/>
      <w:sz w:val="22"/>
      <w:szCs w:val="22"/>
      <w:lang w:eastAsia="zh-CN"/>
    </w:rPr>
  </w:style>
  <w:style w:type="paragraph" w:styleId="aff8">
    <w:name w:val="TOC Heading"/>
    <w:basedOn w:val="1"/>
    <w:next w:val="a0"/>
    <w:uiPriority w:val="39"/>
    <w:semiHidden/>
    <w:unhideWhenUsed/>
    <w:qFormat/>
    <w:rsid w:val="0035062A"/>
    <w:pPr>
      <w:keepLines/>
      <w:suppressAutoHyphens w:val="0"/>
      <w:spacing w:before="480" w:line="240" w:lineRule="auto"/>
      <w:ind w:left="0" w:right="-560" w:firstLine="567"/>
      <w:jc w:val="both"/>
      <w:outlineLvl w:val="9"/>
    </w:pPr>
    <w:rPr>
      <w:rFonts w:asciiTheme="majorHAnsi" w:eastAsiaTheme="majorEastAsia" w:hAnsiTheme="majorHAnsi" w:cstheme="majorBidi"/>
      <w:color w:val="365F91" w:themeColor="accent1" w:themeShade="BF"/>
      <w:sz w:val="28"/>
      <w:szCs w:val="28"/>
      <w:lang w:eastAsia="en-US"/>
    </w:rPr>
  </w:style>
  <w:style w:type="paragraph" w:customStyle="1" w:styleId="aff9">
    <w:name w:val="Нормальный (таблица)"/>
    <w:basedOn w:val="a0"/>
    <w:next w:val="a0"/>
    <w:uiPriority w:val="99"/>
    <w:rsid w:val="0035062A"/>
    <w:pPr>
      <w:widowControl w:val="0"/>
      <w:autoSpaceDE w:val="0"/>
      <w:autoSpaceDN w:val="0"/>
      <w:adjustRightInd w:val="0"/>
      <w:jc w:val="both"/>
    </w:pPr>
    <w:rPr>
      <w:rFonts w:ascii="Times New Roman CYR" w:eastAsiaTheme="minorEastAsia" w:hAnsi="Times New Roman CYR" w:cs="Times New Roman CYR"/>
    </w:rPr>
  </w:style>
</w:styles>
</file>

<file path=word/webSettings.xml><?xml version="1.0" encoding="utf-8"?>
<w:webSettings xmlns:r="http://schemas.openxmlformats.org/officeDocument/2006/relationships" xmlns:w="http://schemas.openxmlformats.org/wordprocessingml/2006/main">
  <w:divs>
    <w:div w:id="186604125">
      <w:bodyDiv w:val="1"/>
      <w:marLeft w:val="0"/>
      <w:marRight w:val="0"/>
      <w:marTop w:val="0"/>
      <w:marBottom w:val="0"/>
      <w:divBdr>
        <w:top w:val="none" w:sz="0" w:space="0" w:color="auto"/>
        <w:left w:val="none" w:sz="0" w:space="0" w:color="auto"/>
        <w:bottom w:val="none" w:sz="0" w:space="0" w:color="auto"/>
        <w:right w:val="none" w:sz="0" w:space="0" w:color="auto"/>
      </w:divBdr>
    </w:div>
    <w:div w:id="189022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101309&amp;field=134&amp;date=25.11.2021" TargetMode="External"/><Relationship Id="rId13" Type="http://schemas.openxmlformats.org/officeDocument/2006/relationships/hyperlink" Target="https://login.consultant.ru/link/?req=doc&amp;demo=2&amp;base=LAW&amp;n=388926&amp;dst=100437&amp;field=134&amp;date=25.11.2021" TargetMode="External"/><Relationship Id="rId3" Type="http://schemas.openxmlformats.org/officeDocument/2006/relationships/settings" Target="settings.xml"/><Relationship Id="rId7" Type="http://schemas.openxmlformats.org/officeDocument/2006/relationships/hyperlink" Target="https://login.consultant.ru/link/?req=doc&amp;demo=2&amp;base=LAW&amp;n=388926&amp;dst=56&amp;field=134&amp;date=25.11.2021" TargetMode="External"/><Relationship Id="rId12" Type="http://schemas.openxmlformats.org/officeDocument/2006/relationships/hyperlink" Target="https://login.consultant.ru/link/?req=doc&amp;demo=2&amp;base=LAW&amp;n=388926&amp;dst=1112&amp;field=134&amp;date=25.11.20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demo=2&amp;base=LAW&amp;n=388926&amp;dst=2963&amp;field=134&amp;date=22.11.2021" TargetMode="External"/><Relationship Id="rId11" Type="http://schemas.openxmlformats.org/officeDocument/2006/relationships/hyperlink" Target="https://login.consultant.ru/link/?req=doc&amp;demo=2&amp;base=LAW&amp;n=388926&amp;dst=1111&amp;field=134&amp;date=25.11.2021" TargetMode="External"/><Relationship Id="rId5" Type="http://schemas.openxmlformats.org/officeDocument/2006/relationships/hyperlink" Target="https://login.consultant.ru/link/?req=doc&amp;demo=2&amp;base=LAW&amp;n=388926&amp;dst=2963&amp;field=134&amp;date=22.11.2021" TargetMode="External"/><Relationship Id="rId15" Type="http://schemas.openxmlformats.org/officeDocument/2006/relationships/fontTable" Target="fontTable.xml"/><Relationship Id="rId10" Type="http://schemas.openxmlformats.org/officeDocument/2006/relationships/hyperlink" Target="https://login.consultant.ru/link/?req=doc&amp;demo=2&amp;base=LAW&amp;n=388926&amp;dst=1112&amp;field=134&amp;date=25.11.2021"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388926&amp;dst=1111&amp;field=134&amp;date=25.11.2021" TargetMode="External"/><Relationship Id="rId14" Type="http://schemas.openxmlformats.org/officeDocument/2006/relationships/hyperlink" Target="mailto:common@vincr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33</Pages>
  <Words>12032</Words>
  <Characters>68584</Characters>
  <Application>Microsoft Office Word</Application>
  <DocSecurity>0</DocSecurity>
  <Lines>571</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НиколаеваНВ</dc:creator>
  <cp:lastModifiedBy>user</cp:lastModifiedBy>
  <cp:revision>2</cp:revision>
  <dcterms:created xsi:type="dcterms:W3CDTF">2026-10-14T11:32:00Z</dcterms:created>
  <dcterms:modified xsi:type="dcterms:W3CDTF">2026-10-14T11:32:00Z</dcterms:modified>
</cp:coreProperties>
</file>