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0E7" w:rsidRPr="004F0CE5" w:rsidRDefault="00F010E7" w:rsidP="00F010E7">
      <w:pPr>
        <w:spacing w:after="0" w:line="240" w:lineRule="auto"/>
        <w:jc w:val="center"/>
        <w:rPr>
          <w:rFonts w:ascii="Times New Roman" w:eastAsia="Calibri" w:hAnsi="Times New Roman" w:cs="Times New Roman"/>
          <w:sz w:val="24"/>
          <w:szCs w:val="24"/>
        </w:rPr>
      </w:pPr>
      <w:r w:rsidRPr="004F0CE5">
        <w:rPr>
          <w:rFonts w:ascii="Times New Roman" w:eastAsia="Calibri" w:hAnsi="Times New Roman" w:cs="Times New Roman"/>
          <w:noProof/>
          <w:sz w:val="24"/>
          <w:szCs w:val="24"/>
          <w:lang w:eastAsia="ru-RU"/>
        </w:rPr>
        <w:drawing>
          <wp:inline distT="0" distB="0" distL="0" distR="0">
            <wp:extent cx="850605" cy="812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0605" cy="812800"/>
                    </a:xfrm>
                    <a:prstGeom prst="rect">
                      <a:avLst/>
                    </a:prstGeom>
                    <a:noFill/>
                    <a:ln>
                      <a:noFill/>
                    </a:ln>
                  </pic:spPr>
                </pic:pic>
              </a:graphicData>
            </a:graphic>
          </wp:inline>
        </w:drawing>
      </w:r>
    </w:p>
    <w:p w:rsidR="00F010E7" w:rsidRPr="004F0CE5" w:rsidRDefault="00F010E7" w:rsidP="00F010E7">
      <w:pPr>
        <w:autoSpaceDE w:val="0"/>
        <w:adjustRightInd w:val="0"/>
        <w:spacing w:after="60" w:line="276" w:lineRule="auto"/>
        <w:ind w:left="426"/>
        <w:jc w:val="center"/>
        <w:rPr>
          <w:rFonts w:ascii="Times New Roman" w:eastAsia="Calibri" w:hAnsi="Times New Roman" w:cs="Times New Roman"/>
          <w:color w:val="000000"/>
          <w:sz w:val="24"/>
          <w:szCs w:val="24"/>
        </w:rPr>
      </w:pPr>
      <w:r w:rsidRPr="004F0CE5">
        <w:rPr>
          <w:rFonts w:ascii="Times New Roman" w:eastAsia="Calibri" w:hAnsi="Times New Roman" w:cs="Times New Roman"/>
          <w:color w:val="000000"/>
          <w:sz w:val="24"/>
          <w:szCs w:val="24"/>
        </w:rPr>
        <w:t>ФЕДЕРАЛЬНАЯ СЛУЖБА ПО НАДЗОРУ В СФЕРЕ ЗАЩИТЫ ПРАВ ПОТРЕБИТЕЛЕЙ И БЛАГОПОЛУЧИЯ ЧЕЛОВЕКА</w:t>
      </w:r>
    </w:p>
    <w:p w:rsidR="00F010E7" w:rsidRPr="004F0CE5" w:rsidRDefault="00F010E7" w:rsidP="00F010E7">
      <w:pPr>
        <w:autoSpaceDE w:val="0"/>
        <w:adjustRightInd w:val="0"/>
        <w:spacing w:after="60" w:line="276" w:lineRule="auto"/>
        <w:ind w:left="426"/>
        <w:jc w:val="center"/>
        <w:rPr>
          <w:rFonts w:ascii="Times New Roman" w:eastAsia="Calibri" w:hAnsi="Times New Roman" w:cs="Times New Roman"/>
          <w:b/>
          <w:bCs/>
          <w:color w:val="000000"/>
          <w:sz w:val="24"/>
          <w:szCs w:val="24"/>
        </w:rPr>
      </w:pPr>
      <w:r w:rsidRPr="004F0CE5">
        <w:rPr>
          <w:rFonts w:ascii="Times New Roman" w:eastAsia="Calibri" w:hAnsi="Times New Roman" w:cs="Times New Roman"/>
          <w:b/>
          <w:bCs/>
          <w:color w:val="000000"/>
          <w:sz w:val="24"/>
          <w:szCs w:val="24"/>
        </w:rPr>
        <w:t>Управление Федеральной службы по надзору в сфере защиты прав потребителей и бла</w:t>
      </w:r>
      <w:r w:rsidR="007D26D0">
        <w:rPr>
          <w:rFonts w:ascii="Times New Roman" w:eastAsia="Calibri" w:hAnsi="Times New Roman" w:cs="Times New Roman"/>
          <w:b/>
          <w:bCs/>
          <w:color w:val="000000"/>
          <w:sz w:val="24"/>
          <w:szCs w:val="24"/>
        </w:rPr>
        <w:t>гополучия человека по Нижегородской</w:t>
      </w:r>
      <w:r w:rsidRPr="004F0CE5">
        <w:rPr>
          <w:rFonts w:ascii="Times New Roman" w:eastAsia="Calibri" w:hAnsi="Times New Roman" w:cs="Times New Roman"/>
          <w:b/>
          <w:bCs/>
          <w:color w:val="000000"/>
          <w:sz w:val="24"/>
          <w:szCs w:val="24"/>
        </w:rPr>
        <w:t xml:space="preserve"> области</w:t>
      </w:r>
    </w:p>
    <w:p w:rsidR="00F010E7" w:rsidRDefault="00F010E7" w:rsidP="00F010E7">
      <w:pPr>
        <w:autoSpaceDE w:val="0"/>
        <w:adjustRightInd w:val="0"/>
        <w:spacing w:after="60" w:line="276" w:lineRule="auto"/>
        <w:ind w:left="426"/>
        <w:jc w:val="center"/>
        <w:rPr>
          <w:rFonts w:ascii="Times New Roman" w:eastAsia="Calibri" w:hAnsi="Times New Roman" w:cs="Times New Roman"/>
          <w:color w:val="000000"/>
          <w:sz w:val="24"/>
          <w:szCs w:val="24"/>
        </w:rPr>
      </w:pPr>
      <w:r w:rsidRPr="004F0CE5">
        <w:rPr>
          <w:rFonts w:ascii="Times New Roman" w:eastAsia="Calibri" w:hAnsi="Times New Roman" w:cs="Times New Roman"/>
          <w:color w:val="000000"/>
          <w:sz w:val="24"/>
          <w:szCs w:val="24"/>
        </w:rPr>
        <w:t>(Управлени</w:t>
      </w:r>
      <w:r w:rsidR="007D26D0">
        <w:rPr>
          <w:rFonts w:ascii="Times New Roman" w:eastAsia="Calibri" w:hAnsi="Times New Roman" w:cs="Times New Roman"/>
          <w:color w:val="000000"/>
          <w:sz w:val="24"/>
          <w:szCs w:val="24"/>
        </w:rPr>
        <w:t xml:space="preserve">е </w:t>
      </w:r>
      <w:proofErr w:type="spellStart"/>
      <w:r w:rsidR="007D26D0">
        <w:rPr>
          <w:rFonts w:ascii="Times New Roman" w:eastAsia="Calibri" w:hAnsi="Times New Roman" w:cs="Times New Roman"/>
          <w:color w:val="000000"/>
          <w:sz w:val="24"/>
          <w:szCs w:val="24"/>
        </w:rPr>
        <w:t>Роспотребнадзора</w:t>
      </w:r>
      <w:proofErr w:type="spellEnd"/>
      <w:r w:rsidR="007D26D0">
        <w:rPr>
          <w:rFonts w:ascii="Times New Roman" w:eastAsia="Calibri" w:hAnsi="Times New Roman" w:cs="Times New Roman"/>
          <w:color w:val="000000"/>
          <w:sz w:val="24"/>
          <w:szCs w:val="24"/>
        </w:rPr>
        <w:t xml:space="preserve"> по Нижегородской</w:t>
      </w:r>
      <w:r w:rsidRPr="004F0CE5">
        <w:rPr>
          <w:rFonts w:ascii="Times New Roman" w:eastAsia="Calibri" w:hAnsi="Times New Roman" w:cs="Times New Roman"/>
          <w:color w:val="000000"/>
          <w:sz w:val="24"/>
          <w:szCs w:val="24"/>
        </w:rPr>
        <w:t xml:space="preserve"> области)</w:t>
      </w:r>
    </w:p>
    <w:p w:rsidR="007D26D0" w:rsidRPr="004F0CE5" w:rsidRDefault="007D26D0" w:rsidP="00F010E7">
      <w:pPr>
        <w:autoSpaceDE w:val="0"/>
        <w:adjustRightInd w:val="0"/>
        <w:spacing w:after="60" w:line="276" w:lineRule="auto"/>
        <w:ind w:left="426"/>
        <w:jc w:val="center"/>
        <w:rPr>
          <w:rFonts w:ascii="Times New Roman" w:eastAsia="Calibri" w:hAnsi="Times New Roman" w:cs="Times New Roman"/>
          <w:color w:val="000000"/>
          <w:sz w:val="24"/>
          <w:szCs w:val="24"/>
        </w:rPr>
      </w:pPr>
    </w:p>
    <w:tbl>
      <w:tblPr>
        <w:tblW w:w="0" w:type="auto"/>
        <w:tblInd w:w="534" w:type="dxa"/>
        <w:tblLayout w:type="fixed"/>
        <w:tblLook w:val="04A0" w:firstRow="1" w:lastRow="0" w:firstColumn="1" w:lastColumn="0" w:noHBand="0" w:noVBand="1"/>
      </w:tblPr>
      <w:tblGrid>
        <w:gridCol w:w="4536"/>
        <w:gridCol w:w="4961"/>
      </w:tblGrid>
      <w:tr w:rsidR="00F010E7" w:rsidRPr="004F0CE5" w:rsidTr="007D26D0">
        <w:trPr>
          <w:trHeight w:val="1727"/>
        </w:trPr>
        <w:tc>
          <w:tcPr>
            <w:tcW w:w="4536" w:type="dxa"/>
          </w:tcPr>
          <w:p w:rsidR="00F010E7" w:rsidRPr="004F0CE5" w:rsidRDefault="00F010E7" w:rsidP="009E7315">
            <w:pPr>
              <w:autoSpaceDE w:val="0"/>
              <w:adjustRightInd w:val="0"/>
              <w:spacing w:after="60" w:line="276" w:lineRule="auto"/>
              <w:ind w:left="142"/>
              <w:jc w:val="center"/>
              <w:rPr>
                <w:rFonts w:ascii="Times New Roman" w:eastAsia="Calibri" w:hAnsi="Times New Roman" w:cs="Times New Roman"/>
                <w:position w:val="6"/>
                <w:sz w:val="24"/>
                <w:szCs w:val="24"/>
              </w:rPr>
            </w:pPr>
          </w:p>
        </w:tc>
        <w:tc>
          <w:tcPr>
            <w:tcW w:w="4961" w:type="dxa"/>
          </w:tcPr>
          <w:p w:rsidR="00F010E7" w:rsidRPr="004F0CE5" w:rsidRDefault="00F010E7" w:rsidP="009E7315">
            <w:pPr>
              <w:autoSpaceDE w:val="0"/>
              <w:adjustRightInd w:val="0"/>
              <w:spacing w:after="60" w:line="276" w:lineRule="auto"/>
              <w:ind w:left="142"/>
              <w:jc w:val="center"/>
              <w:rPr>
                <w:rFonts w:ascii="Times New Roman" w:eastAsia="Calibri" w:hAnsi="Times New Roman" w:cs="Times New Roman"/>
                <w:b/>
                <w:bCs/>
                <w:position w:val="6"/>
                <w:sz w:val="24"/>
                <w:szCs w:val="24"/>
              </w:rPr>
            </w:pPr>
            <w:r w:rsidRPr="004F0CE5">
              <w:rPr>
                <w:rFonts w:ascii="Times New Roman" w:eastAsia="Calibri" w:hAnsi="Times New Roman" w:cs="Times New Roman"/>
                <w:b/>
                <w:bCs/>
                <w:position w:val="6"/>
                <w:sz w:val="24"/>
                <w:szCs w:val="24"/>
              </w:rPr>
              <w:t>«УТВЕРЖДАЮ»</w:t>
            </w:r>
          </w:p>
          <w:p w:rsidR="00F010E7" w:rsidRPr="004F0CE5" w:rsidRDefault="00F010E7" w:rsidP="009E7315">
            <w:pPr>
              <w:autoSpaceDE w:val="0"/>
              <w:adjustRightInd w:val="0"/>
              <w:spacing w:after="60" w:line="276" w:lineRule="auto"/>
              <w:ind w:left="595"/>
              <w:rPr>
                <w:rFonts w:ascii="Times New Roman" w:eastAsia="Calibri" w:hAnsi="Times New Roman" w:cs="Times New Roman"/>
                <w:bCs/>
                <w:color w:val="000000"/>
                <w:sz w:val="24"/>
                <w:szCs w:val="24"/>
              </w:rPr>
            </w:pPr>
            <w:r w:rsidRPr="004F0CE5">
              <w:rPr>
                <w:rFonts w:ascii="Times New Roman" w:eastAsia="Calibri" w:hAnsi="Times New Roman" w:cs="Times New Roman"/>
                <w:position w:val="6"/>
                <w:sz w:val="24"/>
                <w:szCs w:val="24"/>
              </w:rPr>
              <w:t>Руководитель Управления</w:t>
            </w:r>
            <w:r w:rsidRPr="004F0CE5">
              <w:rPr>
                <w:rFonts w:ascii="Times New Roman" w:eastAsia="Calibri" w:hAnsi="Times New Roman" w:cs="Times New Roman"/>
                <w:position w:val="6"/>
                <w:sz w:val="24"/>
                <w:szCs w:val="24"/>
              </w:rPr>
              <w:br/>
            </w:r>
            <w:r w:rsidRPr="004F0CE5">
              <w:rPr>
                <w:rFonts w:ascii="Times New Roman" w:eastAsia="Calibri" w:hAnsi="Times New Roman" w:cs="Times New Roman"/>
                <w:bCs/>
                <w:color w:val="000000"/>
                <w:sz w:val="24"/>
                <w:szCs w:val="24"/>
              </w:rPr>
              <w:t xml:space="preserve">Федеральной службы по надзору </w:t>
            </w:r>
            <w:r w:rsidR="007D26D0">
              <w:rPr>
                <w:rFonts w:ascii="Times New Roman" w:eastAsia="Calibri" w:hAnsi="Times New Roman" w:cs="Times New Roman"/>
                <w:bCs/>
                <w:color w:val="000000"/>
                <w:sz w:val="24"/>
                <w:szCs w:val="24"/>
              </w:rPr>
              <w:t xml:space="preserve">              </w:t>
            </w:r>
            <w:r w:rsidRPr="004F0CE5">
              <w:rPr>
                <w:rFonts w:ascii="Times New Roman" w:eastAsia="Calibri" w:hAnsi="Times New Roman" w:cs="Times New Roman"/>
                <w:bCs/>
                <w:color w:val="000000"/>
                <w:sz w:val="24"/>
                <w:szCs w:val="24"/>
              </w:rPr>
              <w:t xml:space="preserve">в сфере защиты прав потребителей </w:t>
            </w:r>
            <w:r w:rsidR="007D26D0">
              <w:rPr>
                <w:rFonts w:ascii="Times New Roman" w:eastAsia="Calibri" w:hAnsi="Times New Roman" w:cs="Times New Roman"/>
                <w:bCs/>
                <w:color w:val="000000"/>
                <w:sz w:val="24"/>
                <w:szCs w:val="24"/>
              </w:rPr>
              <w:t xml:space="preserve">           </w:t>
            </w:r>
            <w:r w:rsidRPr="004F0CE5">
              <w:rPr>
                <w:rFonts w:ascii="Times New Roman" w:eastAsia="Calibri" w:hAnsi="Times New Roman" w:cs="Times New Roman"/>
                <w:bCs/>
                <w:color w:val="000000"/>
                <w:sz w:val="24"/>
                <w:szCs w:val="24"/>
              </w:rPr>
              <w:t xml:space="preserve">и благополучия человека </w:t>
            </w:r>
            <w:r w:rsidR="007D26D0">
              <w:rPr>
                <w:rFonts w:ascii="Times New Roman" w:eastAsia="Calibri" w:hAnsi="Times New Roman" w:cs="Times New Roman"/>
                <w:bCs/>
                <w:color w:val="000000"/>
                <w:sz w:val="24"/>
                <w:szCs w:val="24"/>
              </w:rPr>
              <w:t xml:space="preserve">                          по Нижегородской</w:t>
            </w:r>
            <w:r w:rsidRPr="004F0CE5">
              <w:rPr>
                <w:rFonts w:ascii="Times New Roman" w:eastAsia="Calibri" w:hAnsi="Times New Roman" w:cs="Times New Roman"/>
                <w:bCs/>
                <w:color w:val="000000"/>
                <w:sz w:val="24"/>
                <w:szCs w:val="24"/>
              </w:rPr>
              <w:t xml:space="preserve"> области</w:t>
            </w:r>
          </w:p>
          <w:p w:rsidR="00F010E7" w:rsidRDefault="007D26D0" w:rsidP="009E7315">
            <w:pPr>
              <w:autoSpaceDE w:val="0"/>
              <w:adjustRightInd w:val="0"/>
              <w:spacing w:after="0" w:line="240" w:lineRule="auto"/>
              <w:ind w:left="595" w:firstLine="11"/>
              <w:rPr>
                <w:rFonts w:ascii="Times New Roman" w:eastAsia="Calibri" w:hAnsi="Times New Roman" w:cs="Times New Roman"/>
                <w:position w:val="6"/>
                <w:sz w:val="24"/>
                <w:szCs w:val="24"/>
              </w:rPr>
            </w:pPr>
            <w:r>
              <w:rPr>
                <w:rFonts w:ascii="Times New Roman" w:eastAsia="Calibri" w:hAnsi="Times New Roman" w:cs="Times New Roman"/>
                <w:position w:val="6"/>
                <w:sz w:val="24"/>
                <w:szCs w:val="24"/>
              </w:rPr>
              <w:t>_______________ /Н.С. Кучеренко</w:t>
            </w:r>
            <w:r w:rsidR="00F010E7" w:rsidRPr="004F0CE5">
              <w:rPr>
                <w:rFonts w:ascii="Times New Roman" w:eastAsia="Calibri" w:hAnsi="Times New Roman" w:cs="Times New Roman"/>
                <w:position w:val="6"/>
                <w:sz w:val="24"/>
                <w:szCs w:val="24"/>
              </w:rPr>
              <w:t>/</w:t>
            </w:r>
          </w:p>
          <w:p w:rsidR="007D26D0" w:rsidRPr="004F0CE5" w:rsidRDefault="007D26D0" w:rsidP="009E7315">
            <w:pPr>
              <w:autoSpaceDE w:val="0"/>
              <w:adjustRightInd w:val="0"/>
              <w:spacing w:after="0" w:line="240" w:lineRule="auto"/>
              <w:ind w:left="595" w:firstLine="11"/>
              <w:rPr>
                <w:rFonts w:ascii="Times New Roman" w:eastAsia="Calibri" w:hAnsi="Times New Roman" w:cs="Times New Roman"/>
                <w:position w:val="6"/>
                <w:sz w:val="24"/>
                <w:szCs w:val="24"/>
              </w:rPr>
            </w:pPr>
          </w:p>
          <w:p w:rsidR="00F010E7" w:rsidRPr="004F0CE5" w:rsidRDefault="00520463" w:rsidP="009E7315">
            <w:pPr>
              <w:autoSpaceDN w:val="0"/>
              <w:spacing w:after="0" w:line="240" w:lineRule="auto"/>
              <w:ind w:left="595"/>
              <w:rPr>
                <w:rFonts w:ascii="Times New Roman" w:eastAsia="Calibri" w:hAnsi="Times New Roman" w:cs="Times New Roman"/>
                <w:position w:val="6"/>
                <w:sz w:val="24"/>
                <w:szCs w:val="24"/>
              </w:rPr>
            </w:pPr>
            <w:r>
              <w:rPr>
                <w:rFonts w:ascii="Times New Roman" w:eastAsia="Calibri" w:hAnsi="Times New Roman" w:cs="Times New Roman"/>
                <w:position w:val="6"/>
                <w:sz w:val="24"/>
                <w:szCs w:val="24"/>
              </w:rPr>
              <w:t xml:space="preserve"> «</w:t>
            </w:r>
            <w:r w:rsidR="00AB43C0">
              <w:rPr>
                <w:rFonts w:ascii="Times New Roman" w:eastAsia="Calibri" w:hAnsi="Times New Roman" w:cs="Times New Roman"/>
                <w:position w:val="6"/>
                <w:sz w:val="24"/>
                <w:szCs w:val="24"/>
              </w:rPr>
              <w:t>07</w:t>
            </w:r>
            <w:r w:rsidR="007D26D0">
              <w:rPr>
                <w:rFonts w:ascii="Times New Roman" w:eastAsia="Calibri" w:hAnsi="Times New Roman" w:cs="Times New Roman"/>
                <w:position w:val="6"/>
                <w:sz w:val="24"/>
                <w:szCs w:val="24"/>
              </w:rPr>
              <w:t>»</w:t>
            </w:r>
            <w:r w:rsidR="009E5598">
              <w:rPr>
                <w:rFonts w:ascii="Times New Roman" w:eastAsia="Calibri" w:hAnsi="Times New Roman" w:cs="Times New Roman"/>
                <w:position w:val="6"/>
                <w:sz w:val="24"/>
                <w:szCs w:val="24"/>
              </w:rPr>
              <w:t xml:space="preserve"> </w:t>
            </w:r>
            <w:r w:rsidR="007D26D0">
              <w:rPr>
                <w:rFonts w:ascii="Times New Roman" w:eastAsia="Calibri" w:hAnsi="Times New Roman" w:cs="Times New Roman"/>
                <w:position w:val="6"/>
                <w:sz w:val="24"/>
                <w:szCs w:val="24"/>
              </w:rPr>
              <w:t xml:space="preserve"> </w:t>
            </w:r>
            <w:r w:rsidR="00744F84">
              <w:rPr>
                <w:rFonts w:ascii="Times New Roman" w:eastAsia="Calibri" w:hAnsi="Times New Roman" w:cs="Times New Roman"/>
                <w:position w:val="6"/>
                <w:sz w:val="24"/>
                <w:szCs w:val="24"/>
              </w:rPr>
              <w:t>октября</w:t>
            </w:r>
            <w:r w:rsidR="00F00ADB">
              <w:rPr>
                <w:rFonts w:ascii="Times New Roman" w:eastAsia="Calibri" w:hAnsi="Times New Roman" w:cs="Times New Roman"/>
                <w:position w:val="6"/>
                <w:sz w:val="24"/>
                <w:szCs w:val="24"/>
              </w:rPr>
              <w:t xml:space="preserve"> </w:t>
            </w:r>
            <w:r w:rsidR="00DD65A2">
              <w:rPr>
                <w:rFonts w:ascii="Times New Roman" w:eastAsia="Calibri" w:hAnsi="Times New Roman" w:cs="Times New Roman"/>
                <w:position w:val="6"/>
                <w:sz w:val="24"/>
                <w:szCs w:val="24"/>
              </w:rPr>
              <w:t xml:space="preserve"> </w:t>
            </w:r>
            <w:r w:rsidR="00F010E7" w:rsidRPr="004F0CE5">
              <w:rPr>
                <w:rFonts w:ascii="Times New Roman" w:eastAsia="Calibri" w:hAnsi="Times New Roman" w:cs="Times New Roman"/>
                <w:position w:val="6"/>
                <w:sz w:val="24"/>
                <w:szCs w:val="24"/>
              </w:rPr>
              <w:t>202</w:t>
            </w:r>
            <w:r w:rsidR="00744F84">
              <w:rPr>
                <w:rFonts w:ascii="Times New Roman" w:eastAsia="Calibri" w:hAnsi="Times New Roman" w:cs="Times New Roman"/>
                <w:position w:val="6"/>
                <w:sz w:val="24"/>
                <w:szCs w:val="24"/>
              </w:rPr>
              <w:t>6</w:t>
            </w:r>
            <w:r w:rsidR="00F010E7" w:rsidRPr="004F0CE5">
              <w:rPr>
                <w:rFonts w:ascii="Times New Roman" w:eastAsia="Calibri" w:hAnsi="Times New Roman" w:cs="Times New Roman"/>
                <w:position w:val="6"/>
                <w:sz w:val="24"/>
                <w:szCs w:val="24"/>
              </w:rPr>
              <w:t xml:space="preserve"> г.</w:t>
            </w:r>
          </w:p>
          <w:p w:rsidR="00F010E7" w:rsidRPr="004F0CE5" w:rsidRDefault="00F010E7" w:rsidP="009E7315">
            <w:pPr>
              <w:autoSpaceDN w:val="0"/>
              <w:spacing w:after="0" w:line="240" w:lineRule="auto"/>
              <w:ind w:left="142"/>
              <w:rPr>
                <w:rFonts w:ascii="Times New Roman" w:eastAsia="Calibri" w:hAnsi="Times New Roman" w:cs="Times New Roman"/>
                <w:position w:val="6"/>
                <w:sz w:val="24"/>
                <w:szCs w:val="24"/>
              </w:rPr>
            </w:pPr>
          </w:p>
          <w:p w:rsidR="00F010E7" w:rsidRPr="004F0CE5" w:rsidRDefault="00F010E7" w:rsidP="009E7315">
            <w:pPr>
              <w:autoSpaceDN w:val="0"/>
              <w:spacing w:after="0" w:line="240" w:lineRule="auto"/>
              <w:ind w:left="142"/>
              <w:rPr>
                <w:rFonts w:ascii="Times New Roman" w:eastAsia="Calibri" w:hAnsi="Times New Roman" w:cs="Times New Roman"/>
                <w:sz w:val="24"/>
                <w:szCs w:val="24"/>
              </w:rPr>
            </w:pPr>
          </w:p>
        </w:tc>
      </w:tr>
    </w:tbl>
    <w:p w:rsidR="007D26D0" w:rsidRDefault="007D26D0" w:rsidP="00F010E7">
      <w:pPr>
        <w:spacing w:after="0" w:line="240" w:lineRule="auto"/>
        <w:jc w:val="center"/>
        <w:rPr>
          <w:rFonts w:ascii="Times New Roman" w:eastAsia="Times New Roman" w:hAnsi="Times New Roman" w:cs="Times New Roman"/>
          <w:b/>
          <w:bCs/>
          <w:iCs/>
          <w:sz w:val="24"/>
          <w:szCs w:val="24"/>
          <w:lang w:eastAsia="ru-RU"/>
        </w:rPr>
      </w:pPr>
    </w:p>
    <w:p w:rsidR="00F010E7" w:rsidRPr="004F0CE5" w:rsidRDefault="00F010E7" w:rsidP="00F010E7">
      <w:pPr>
        <w:spacing w:after="0" w:line="240" w:lineRule="auto"/>
        <w:jc w:val="center"/>
        <w:rPr>
          <w:rFonts w:ascii="Times New Roman" w:eastAsia="Times New Roman" w:hAnsi="Times New Roman" w:cs="Times New Roman"/>
          <w:b/>
          <w:bCs/>
          <w:iCs/>
          <w:sz w:val="24"/>
          <w:szCs w:val="24"/>
          <w:lang w:eastAsia="ru-RU"/>
        </w:rPr>
      </w:pPr>
      <w:r w:rsidRPr="004F0CE5">
        <w:rPr>
          <w:rFonts w:ascii="Times New Roman" w:eastAsia="Times New Roman" w:hAnsi="Times New Roman" w:cs="Times New Roman"/>
          <w:b/>
          <w:bCs/>
          <w:iCs/>
          <w:sz w:val="24"/>
          <w:szCs w:val="24"/>
          <w:lang w:eastAsia="ru-RU"/>
        </w:rPr>
        <w:t xml:space="preserve">ИЗВЕЩЕНИЕ </w:t>
      </w:r>
    </w:p>
    <w:p w:rsidR="00F010E7" w:rsidRPr="004F0CE5" w:rsidRDefault="00F010E7" w:rsidP="00F010E7">
      <w:pPr>
        <w:spacing w:after="0" w:line="240" w:lineRule="auto"/>
        <w:jc w:val="center"/>
        <w:rPr>
          <w:rFonts w:ascii="Times New Roman" w:eastAsia="Times New Roman" w:hAnsi="Times New Roman" w:cs="Times New Roman"/>
          <w:b/>
          <w:bCs/>
          <w:iCs/>
          <w:sz w:val="24"/>
          <w:szCs w:val="24"/>
          <w:lang w:eastAsia="ru-RU"/>
        </w:rPr>
      </w:pPr>
      <w:r w:rsidRPr="004F0CE5">
        <w:rPr>
          <w:rFonts w:ascii="Times New Roman" w:eastAsia="Times New Roman" w:hAnsi="Times New Roman" w:cs="Times New Roman"/>
          <w:b/>
          <w:bCs/>
          <w:iCs/>
          <w:sz w:val="24"/>
          <w:szCs w:val="24"/>
          <w:lang w:eastAsia="ru-RU"/>
        </w:rPr>
        <w:t>ОБ АУКЦИОНЕ В ЭЛЕКТРОННОЙ ФОРМЕ</w:t>
      </w:r>
    </w:p>
    <w:p w:rsidR="00F010E7" w:rsidRPr="004F0CE5" w:rsidRDefault="00F010E7" w:rsidP="00F010E7">
      <w:pPr>
        <w:spacing w:after="0" w:line="240" w:lineRule="auto"/>
        <w:jc w:val="center"/>
        <w:rPr>
          <w:rFonts w:ascii="Times New Roman" w:eastAsia="Times New Roman" w:hAnsi="Times New Roman" w:cs="Times New Roman"/>
          <w:b/>
          <w:bCs/>
          <w:iCs/>
          <w:sz w:val="24"/>
          <w:szCs w:val="24"/>
          <w:lang w:eastAsia="ru-RU"/>
        </w:rPr>
      </w:pPr>
      <w:r w:rsidRPr="004F0CE5">
        <w:rPr>
          <w:rFonts w:ascii="Times New Roman" w:eastAsia="Times New Roman" w:hAnsi="Times New Roman" w:cs="Times New Roman"/>
          <w:b/>
          <w:bCs/>
          <w:iCs/>
          <w:sz w:val="24"/>
          <w:szCs w:val="24"/>
          <w:lang w:eastAsia="ru-RU"/>
        </w:rPr>
        <w:t>(Электронный аукцион)</w:t>
      </w:r>
    </w:p>
    <w:p w:rsidR="009E5598" w:rsidRDefault="00F010E7" w:rsidP="00155BA4">
      <w:pPr>
        <w:spacing w:after="0" w:line="240" w:lineRule="auto"/>
        <w:jc w:val="center"/>
        <w:rPr>
          <w:rFonts w:ascii="Times New Roman" w:eastAsia="Times New Roman" w:hAnsi="Times New Roman" w:cs="Times New Roman"/>
          <w:sz w:val="24"/>
          <w:szCs w:val="24"/>
          <w:lang w:eastAsia="ru-RU"/>
        </w:rPr>
      </w:pPr>
      <w:r w:rsidRPr="004F0CE5">
        <w:rPr>
          <w:rFonts w:ascii="Times New Roman" w:eastAsia="Times New Roman" w:hAnsi="Times New Roman" w:cs="Times New Roman"/>
          <w:sz w:val="24"/>
          <w:szCs w:val="24"/>
          <w:lang w:eastAsia="ru-RU"/>
        </w:rPr>
        <w:t>с целью определения поставщика и заключения государственного</w:t>
      </w:r>
      <w:r w:rsidR="00155BA4">
        <w:rPr>
          <w:rFonts w:ascii="Times New Roman" w:eastAsia="Times New Roman" w:hAnsi="Times New Roman" w:cs="Times New Roman"/>
          <w:sz w:val="24"/>
          <w:szCs w:val="24"/>
          <w:lang w:eastAsia="ru-RU"/>
        </w:rPr>
        <w:t xml:space="preserve"> </w:t>
      </w:r>
      <w:r w:rsidRPr="004F0CE5">
        <w:rPr>
          <w:rFonts w:ascii="Times New Roman" w:eastAsia="Times New Roman" w:hAnsi="Times New Roman" w:cs="Times New Roman"/>
          <w:sz w:val="24"/>
          <w:szCs w:val="24"/>
          <w:lang w:eastAsia="ru-RU"/>
        </w:rPr>
        <w:t xml:space="preserve">контракта </w:t>
      </w:r>
      <w:bookmarkStart w:id="0" w:name="_Hlk69984613"/>
    </w:p>
    <w:p w:rsidR="00305B15" w:rsidRPr="00305B15" w:rsidRDefault="002A5AD8" w:rsidP="003D4525">
      <w:pPr>
        <w:spacing w:after="0" w:line="240" w:lineRule="auto"/>
        <w:jc w:val="center"/>
        <w:rPr>
          <w:rFonts w:ascii="Times New Roman" w:eastAsia="Times New Roman" w:hAnsi="Times New Roman" w:cs="Times New Roman"/>
          <w:sz w:val="24"/>
          <w:szCs w:val="24"/>
          <w:lang w:eastAsia="ru-RU"/>
        </w:rPr>
      </w:pPr>
      <w:r w:rsidRPr="004F0CE5">
        <w:rPr>
          <w:rFonts w:ascii="Times New Roman" w:eastAsia="Times New Roman" w:hAnsi="Times New Roman" w:cs="Times New Roman"/>
          <w:sz w:val="24"/>
          <w:szCs w:val="24"/>
          <w:lang w:eastAsia="ru-RU"/>
        </w:rPr>
        <w:t xml:space="preserve">на </w:t>
      </w:r>
      <w:bookmarkStart w:id="1" w:name="_Hlk74215213"/>
      <w:r w:rsidR="00305B15">
        <w:rPr>
          <w:rFonts w:ascii="Times New Roman" w:eastAsia="Times New Roman" w:hAnsi="Times New Roman" w:cs="Times New Roman"/>
          <w:sz w:val="24"/>
          <w:szCs w:val="24"/>
          <w:lang w:eastAsia="ru-RU"/>
        </w:rPr>
        <w:t xml:space="preserve">оказание услуг </w:t>
      </w:r>
      <w:r w:rsidR="003D4525" w:rsidRPr="003D4525">
        <w:rPr>
          <w:rFonts w:ascii="Times New Roman" w:eastAsia="Times New Roman" w:hAnsi="Times New Roman" w:cs="Times New Roman"/>
          <w:sz w:val="24"/>
          <w:szCs w:val="24"/>
          <w:lang w:eastAsia="ru-RU"/>
        </w:rPr>
        <w:t>по обновлению и сопровождению программного обеспечения автоматизированной информационной системы «Социально-гигиенический мониторинг»</w:t>
      </w:r>
    </w:p>
    <w:p w:rsidR="00F010E7" w:rsidRDefault="00305B15" w:rsidP="00305B15">
      <w:pPr>
        <w:spacing w:after="0" w:line="240" w:lineRule="auto"/>
        <w:jc w:val="center"/>
        <w:rPr>
          <w:rFonts w:ascii="Times New Roman" w:eastAsia="Times New Roman" w:hAnsi="Times New Roman" w:cs="Times New Roman"/>
          <w:sz w:val="24"/>
          <w:szCs w:val="24"/>
          <w:lang w:eastAsia="ru-RU"/>
        </w:rPr>
      </w:pPr>
      <w:r w:rsidRPr="00305B15">
        <w:rPr>
          <w:rFonts w:ascii="Times New Roman" w:eastAsia="Times New Roman" w:hAnsi="Times New Roman" w:cs="Times New Roman"/>
          <w:sz w:val="24"/>
          <w:szCs w:val="24"/>
          <w:lang w:eastAsia="ru-RU"/>
        </w:rPr>
        <w:t xml:space="preserve">Управления </w:t>
      </w:r>
      <w:proofErr w:type="spellStart"/>
      <w:r w:rsidRPr="00305B15">
        <w:rPr>
          <w:rFonts w:ascii="Times New Roman" w:eastAsia="Times New Roman" w:hAnsi="Times New Roman" w:cs="Times New Roman"/>
          <w:sz w:val="24"/>
          <w:szCs w:val="24"/>
          <w:lang w:eastAsia="ru-RU"/>
        </w:rPr>
        <w:t>Роспотребнадзора</w:t>
      </w:r>
      <w:proofErr w:type="spellEnd"/>
      <w:r w:rsidRPr="00305B15">
        <w:rPr>
          <w:rFonts w:ascii="Times New Roman" w:eastAsia="Times New Roman" w:hAnsi="Times New Roman" w:cs="Times New Roman"/>
          <w:sz w:val="24"/>
          <w:szCs w:val="24"/>
          <w:lang w:eastAsia="ru-RU"/>
        </w:rPr>
        <w:t xml:space="preserve"> по Нижегородской области </w:t>
      </w:r>
    </w:p>
    <w:bookmarkEnd w:id="0"/>
    <w:bookmarkEnd w:id="1"/>
    <w:p w:rsidR="004074F4" w:rsidRDefault="004074F4" w:rsidP="00F010E7">
      <w:pPr>
        <w:jc w:val="center"/>
        <w:rPr>
          <w:rFonts w:ascii="Times New Roman" w:hAnsi="Times New Roman" w:cs="Times New Roman"/>
          <w:b/>
          <w:bCs/>
          <w:sz w:val="24"/>
          <w:szCs w:val="24"/>
        </w:rPr>
      </w:pPr>
    </w:p>
    <w:p w:rsidR="00F010E7" w:rsidRPr="004F0CE5" w:rsidRDefault="00F010E7" w:rsidP="00F010E7">
      <w:pPr>
        <w:jc w:val="center"/>
        <w:rPr>
          <w:rFonts w:ascii="Times New Roman" w:hAnsi="Times New Roman" w:cs="Times New Roman"/>
          <w:b/>
          <w:bCs/>
          <w:sz w:val="24"/>
          <w:szCs w:val="24"/>
        </w:rPr>
      </w:pPr>
      <w:r w:rsidRPr="004F0CE5">
        <w:rPr>
          <w:rFonts w:ascii="Times New Roman" w:hAnsi="Times New Roman" w:cs="Times New Roman"/>
          <w:b/>
          <w:bCs/>
          <w:sz w:val="24"/>
          <w:szCs w:val="24"/>
        </w:rPr>
        <w:t>Редакция №</w:t>
      </w:r>
      <w:r>
        <w:rPr>
          <w:rFonts w:ascii="Times New Roman" w:hAnsi="Times New Roman" w:cs="Times New Roman"/>
          <w:b/>
          <w:bCs/>
          <w:sz w:val="24"/>
          <w:szCs w:val="24"/>
        </w:rPr>
        <w:t>1</w:t>
      </w:r>
    </w:p>
    <w:p w:rsidR="00F010E7" w:rsidRPr="004F0CE5" w:rsidRDefault="00F010E7" w:rsidP="00F010E7">
      <w:pPr>
        <w:ind w:left="567"/>
        <w:rPr>
          <w:rFonts w:ascii="Times New Roman" w:hAnsi="Times New Roman" w:cs="Times New Roman"/>
          <w:b/>
          <w:bCs/>
          <w:sz w:val="24"/>
          <w:szCs w:val="24"/>
        </w:rPr>
      </w:pPr>
      <w:r w:rsidRPr="004F0CE5">
        <w:rPr>
          <w:rFonts w:ascii="Times New Roman" w:hAnsi="Times New Roman" w:cs="Times New Roman"/>
          <w:b/>
          <w:bCs/>
          <w:sz w:val="24"/>
          <w:szCs w:val="24"/>
        </w:rPr>
        <w:t>Согласовано:</w:t>
      </w:r>
    </w:p>
    <w:tbl>
      <w:tblPr>
        <w:tblW w:w="0" w:type="auto"/>
        <w:tblInd w:w="284" w:type="dxa"/>
        <w:tblLook w:val="04A0" w:firstRow="1" w:lastRow="0" w:firstColumn="1" w:lastColumn="0" w:noHBand="0" w:noVBand="1"/>
      </w:tblPr>
      <w:tblGrid>
        <w:gridCol w:w="4644"/>
        <w:gridCol w:w="2977"/>
        <w:gridCol w:w="2126"/>
      </w:tblGrid>
      <w:tr w:rsidR="00F010E7" w:rsidRPr="004F0CE5" w:rsidTr="001B36BF">
        <w:trPr>
          <w:trHeight w:val="1052"/>
        </w:trPr>
        <w:tc>
          <w:tcPr>
            <w:tcW w:w="4644" w:type="dxa"/>
            <w:vAlign w:val="center"/>
          </w:tcPr>
          <w:p w:rsidR="00F010E7" w:rsidRPr="004F0CE5" w:rsidRDefault="00F010E7" w:rsidP="009E7315">
            <w:pPr>
              <w:autoSpaceDN w:val="0"/>
              <w:spacing w:after="0" w:line="240" w:lineRule="auto"/>
              <w:ind w:left="142"/>
              <w:rPr>
                <w:rFonts w:ascii="Times New Roman" w:eastAsia="Times New Roman" w:hAnsi="Times New Roman" w:cs="Times New Roman"/>
                <w:color w:val="000000"/>
                <w:sz w:val="24"/>
                <w:szCs w:val="24"/>
                <w:lang w:eastAsia="ru-RU"/>
              </w:rPr>
            </w:pPr>
            <w:r w:rsidRPr="004F0CE5">
              <w:rPr>
                <w:rFonts w:ascii="Times New Roman" w:eastAsia="Times New Roman" w:hAnsi="Times New Roman" w:cs="Times New Roman"/>
                <w:color w:val="000000"/>
                <w:sz w:val="24"/>
                <w:szCs w:val="24"/>
                <w:lang w:eastAsia="ru-RU"/>
              </w:rPr>
              <w:t>Отдел имущественных отношений и обеспечения государственного заказа</w:t>
            </w:r>
          </w:p>
        </w:tc>
        <w:tc>
          <w:tcPr>
            <w:tcW w:w="2977" w:type="dxa"/>
            <w:vAlign w:val="center"/>
          </w:tcPr>
          <w:p w:rsidR="00F010E7" w:rsidRPr="004F0CE5" w:rsidRDefault="00F010E7" w:rsidP="009E7315">
            <w:pPr>
              <w:autoSpaceDN w:val="0"/>
              <w:spacing w:after="0" w:line="240" w:lineRule="auto"/>
              <w:ind w:left="142"/>
              <w:jc w:val="both"/>
              <w:rPr>
                <w:rFonts w:ascii="Times New Roman" w:eastAsia="Calibri" w:hAnsi="Times New Roman" w:cs="Times New Roman"/>
                <w:sz w:val="24"/>
                <w:szCs w:val="24"/>
              </w:rPr>
            </w:pPr>
          </w:p>
          <w:p w:rsidR="00F010E7" w:rsidRPr="004F0CE5" w:rsidRDefault="00F010E7" w:rsidP="009E7315">
            <w:pPr>
              <w:autoSpaceDN w:val="0"/>
              <w:spacing w:after="0" w:line="240" w:lineRule="auto"/>
              <w:ind w:left="142"/>
              <w:jc w:val="both"/>
              <w:rPr>
                <w:rFonts w:ascii="Times New Roman" w:eastAsia="Calibri" w:hAnsi="Times New Roman" w:cs="Times New Roman"/>
                <w:sz w:val="24"/>
                <w:szCs w:val="24"/>
              </w:rPr>
            </w:pPr>
          </w:p>
          <w:p w:rsidR="00F010E7" w:rsidRPr="004F0CE5" w:rsidRDefault="00F010E7" w:rsidP="009E7315">
            <w:pPr>
              <w:autoSpaceDN w:val="0"/>
              <w:spacing w:after="0" w:line="240" w:lineRule="auto"/>
              <w:ind w:left="142"/>
              <w:jc w:val="both"/>
              <w:rPr>
                <w:rFonts w:ascii="Times New Roman" w:eastAsia="Calibri" w:hAnsi="Times New Roman" w:cs="Times New Roman"/>
                <w:sz w:val="24"/>
                <w:szCs w:val="24"/>
              </w:rPr>
            </w:pPr>
            <w:r w:rsidRPr="004F0CE5">
              <w:rPr>
                <w:rFonts w:ascii="Times New Roman" w:eastAsia="Calibri" w:hAnsi="Times New Roman" w:cs="Times New Roman"/>
                <w:sz w:val="24"/>
                <w:szCs w:val="24"/>
              </w:rPr>
              <w:t>___________</w:t>
            </w:r>
            <w:r>
              <w:rPr>
                <w:rFonts w:ascii="Times New Roman" w:eastAsia="Calibri" w:hAnsi="Times New Roman" w:cs="Times New Roman"/>
                <w:sz w:val="24"/>
                <w:szCs w:val="24"/>
              </w:rPr>
              <w:t>_______</w:t>
            </w:r>
          </w:p>
        </w:tc>
        <w:tc>
          <w:tcPr>
            <w:tcW w:w="2126" w:type="dxa"/>
            <w:vAlign w:val="center"/>
          </w:tcPr>
          <w:p w:rsidR="00F010E7" w:rsidRPr="004F0CE5" w:rsidRDefault="00F010E7" w:rsidP="009E7315">
            <w:pPr>
              <w:autoSpaceDN w:val="0"/>
              <w:spacing w:after="0" w:line="240" w:lineRule="auto"/>
              <w:ind w:left="142"/>
              <w:jc w:val="both"/>
              <w:rPr>
                <w:rFonts w:ascii="Times New Roman" w:eastAsia="Calibri" w:hAnsi="Times New Roman" w:cs="Times New Roman"/>
                <w:sz w:val="24"/>
                <w:szCs w:val="24"/>
              </w:rPr>
            </w:pPr>
          </w:p>
          <w:p w:rsidR="00F010E7" w:rsidRPr="004F0CE5" w:rsidRDefault="00F010E7" w:rsidP="009E7315">
            <w:pPr>
              <w:autoSpaceDN w:val="0"/>
              <w:spacing w:after="0" w:line="240" w:lineRule="auto"/>
              <w:ind w:left="142"/>
              <w:jc w:val="both"/>
              <w:rPr>
                <w:rFonts w:ascii="Times New Roman" w:eastAsia="Calibri" w:hAnsi="Times New Roman" w:cs="Times New Roman"/>
                <w:sz w:val="24"/>
                <w:szCs w:val="24"/>
              </w:rPr>
            </w:pPr>
          </w:p>
          <w:p w:rsidR="00F010E7" w:rsidRPr="004F0CE5" w:rsidRDefault="007D26D0" w:rsidP="009E7315">
            <w:pPr>
              <w:autoSpaceDN w:val="0"/>
              <w:spacing w:after="0" w:line="240" w:lineRule="auto"/>
              <w:ind w:left="142"/>
              <w:jc w:val="both"/>
              <w:rPr>
                <w:rFonts w:ascii="Times New Roman" w:eastAsia="Calibri" w:hAnsi="Times New Roman" w:cs="Times New Roman"/>
                <w:sz w:val="24"/>
                <w:szCs w:val="24"/>
              </w:rPr>
            </w:pPr>
            <w:r>
              <w:rPr>
                <w:rFonts w:ascii="Times New Roman" w:eastAsia="Calibri" w:hAnsi="Times New Roman" w:cs="Times New Roman"/>
                <w:sz w:val="24"/>
                <w:szCs w:val="24"/>
              </w:rPr>
              <w:t>/Фролова С</w:t>
            </w:r>
            <w:r w:rsidR="00F010E7" w:rsidRPr="004F0CE5">
              <w:rPr>
                <w:rFonts w:ascii="Times New Roman" w:eastAsia="Calibri" w:hAnsi="Times New Roman" w:cs="Times New Roman"/>
                <w:sz w:val="24"/>
                <w:szCs w:val="24"/>
              </w:rPr>
              <w:t>.В./</w:t>
            </w:r>
          </w:p>
        </w:tc>
      </w:tr>
      <w:tr w:rsidR="00F010E7" w:rsidRPr="004F0CE5" w:rsidTr="001B36BF">
        <w:trPr>
          <w:trHeight w:val="1138"/>
        </w:trPr>
        <w:tc>
          <w:tcPr>
            <w:tcW w:w="4644" w:type="dxa"/>
            <w:vAlign w:val="center"/>
          </w:tcPr>
          <w:p w:rsidR="00F010E7" w:rsidRPr="004F0CE5" w:rsidRDefault="00AE5D48" w:rsidP="009E7315">
            <w:pPr>
              <w:autoSpaceDN w:val="0"/>
              <w:spacing w:after="0" w:line="240" w:lineRule="auto"/>
              <w:ind w:left="142"/>
              <w:rPr>
                <w:rFonts w:ascii="Times New Roman" w:eastAsia="Calibri" w:hAnsi="Times New Roman" w:cs="Times New Roman"/>
                <w:sz w:val="24"/>
                <w:szCs w:val="24"/>
              </w:rPr>
            </w:pPr>
            <w:r>
              <w:rPr>
                <w:rFonts w:ascii="Times New Roman" w:eastAsia="Calibri" w:hAnsi="Times New Roman" w:cs="Times New Roman"/>
                <w:sz w:val="24"/>
                <w:szCs w:val="24"/>
              </w:rPr>
              <w:t>Финансово-экономический отдел</w:t>
            </w:r>
          </w:p>
        </w:tc>
        <w:tc>
          <w:tcPr>
            <w:tcW w:w="2977" w:type="dxa"/>
            <w:vAlign w:val="center"/>
          </w:tcPr>
          <w:p w:rsidR="00F010E7" w:rsidRPr="004F0CE5" w:rsidRDefault="00F010E7" w:rsidP="009E7315">
            <w:pPr>
              <w:autoSpaceDN w:val="0"/>
              <w:spacing w:after="0" w:line="240" w:lineRule="auto"/>
              <w:ind w:left="142"/>
              <w:jc w:val="center"/>
              <w:rPr>
                <w:rFonts w:ascii="Times New Roman" w:eastAsia="Calibri" w:hAnsi="Times New Roman" w:cs="Times New Roman"/>
                <w:sz w:val="24"/>
                <w:szCs w:val="24"/>
              </w:rPr>
            </w:pPr>
          </w:p>
          <w:p w:rsidR="00F010E7" w:rsidRPr="004F0CE5" w:rsidRDefault="00F010E7" w:rsidP="009E7315">
            <w:pPr>
              <w:autoSpaceDN w:val="0"/>
              <w:spacing w:after="0" w:line="240" w:lineRule="auto"/>
              <w:ind w:left="142"/>
              <w:rPr>
                <w:rFonts w:ascii="Times New Roman" w:eastAsia="Calibri" w:hAnsi="Times New Roman" w:cs="Times New Roman"/>
                <w:sz w:val="24"/>
                <w:szCs w:val="24"/>
              </w:rPr>
            </w:pPr>
            <w:r w:rsidRPr="004F0CE5">
              <w:rPr>
                <w:rFonts w:ascii="Times New Roman" w:eastAsia="Calibri" w:hAnsi="Times New Roman" w:cs="Times New Roman"/>
                <w:sz w:val="24"/>
                <w:szCs w:val="24"/>
              </w:rPr>
              <w:t>___________</w:t>
            </w:r>
            <w:r>
              <w:rPr>
                <w:rFonts w:ascii="Times New Roman" w:eastAsia="Calibri" w:hAnsi="Times New Roman" w:cs="Times New Roman"/>
                <w:sz w:val="24"/>
                <w:szCs w:val="24"/>
              </w:rPr>
              <w:t>_______</w:t>
            </w:r>
          </w:p>
        </w:tc>
        <w:tc>
          <w:tcPr>
            <w:tcW w:w="2126" w:type="dxa"/>
            <w:vAlign w:val="center"/>
          </w:tcPr>
          <w:p w:rsidR="00F010E7" w:rsidRPr="004F0CE5" w:rsidRDefault="00F010E7" w:rsidP="009E7315">
            <w:pPr>
              <w:autoSpaceDN w:val="0"/>
              <w:spacing w:after="0" w:line="240" w:lineRule="auto"/>
              <w:ind w:left="142"/>
              <w:jc w:val="center"/>
              <w:rPr>
                <w:rFonts w:ascii="Times New Roman" w:eastAsia="Calibri" w:hAnsi="Times New Roman" w:cs="Times New Roman"/>
                <w:sz w:val="24"/>
                <w:szCs w:val="24"/>
              </w:rPr>
            </w:pPr>
          </w:p>
          <w:p w:rsidR="00F010E7" w:rsidRPr="004F0CE5" w:rsidRDefault="004D16B4" w:rsidP="001D384A">
            <w:pPr>
              <w:autoSpaceDN w:val="0"/>
              <w:spacing w:after="0" w:line="240" w:lineRule="auto"/>
              <w:ind w:left="142"/>
              <w:rPr>
                <w:rFonts w:ascii="Times New Roman" w:eastAsia="Calibri" w:hAnsi="Times New Roman" w:cs="Times New Roman"/>
                <w:sz w:val="24"/>
                <w:szCs w:val="24"/>
              </w:rPr>
            </w:pP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Ляпина</w:t>
            </w:r>
            <w:proofErr w:type="spellEnd"/>
            <w:r>
              <w:rPr>
                <w:rFonts w:ascii="Times New Roman" w:eastAsia="Calibri" w:hAnsi="Times New Roman" w:cs="Times New Roman"/>
                <w:sz w:val="24"/>
                <w:szCs w:val="24"/>
              </w:rPr>
              <w:t xml:space="preserve"> Н</w:t>
            </w:r>
            <w:r w:rsidR="00EA6165">
              <w:rPr>
                <w:rFonts w:ascii="Times New Roman" w:eastAsia="Calibri" w:hAnsi="Times New Roman" w:cs="Times New Roman"/>
                <w:sz w:val="24"/>
                <w:szCs w:val="24"/>
              </w:rPr>
              <w:t>.В</w:t>
            </w:r>
            <w:r w:rsidR="00F010E7" w:rsidRPr="004F0CE5">
              <w:rPr>
                <w:rFonts w:ascii="Times New Roman" w:eastAsia="Calibri" w:hAnsi="Times New Roman" w:cs="Times New Roman"/>
                <w:sz w:val="24"/>
                <w:szCs w:val="24"/>
              </w:rPr>
              <w:t>./</w:t>
            </w:r>
          </w:p>
        </w:tc>
      </w:tr>
    </w:tbl>
    <w:p w:rsidR="00F010E7" w:rsidRDefault="00F010E7" w:rsidP="00F010E7">
      <w:pPr>
        <w:spacing w:after="0" w:line="240" w:lineRule="auto"/>
        <w:jc w:val="both"/>
        <w:rPr>
          <w:rFonts w:ascii="Times New Roman" w:eastAsia="Times New Roman" w:hAnsi="Times New Roman" w:cs="Times New Roman"/>
          <w:sz w:val="24"/>
          <w:szCs w:val="24"/>
          <w:lang w:eastAsia="ru-RU"/>
        </w:rPr>
      </w:pPr>
    </w:p>
    <w:p w:rsidR="00F010E7" w:rsidRPr="004F0CE5" w:rsidRDefault="00F010E7" w:rsidP="00F010E7">
      <w:pPr>
        <w:spacing w:after="0" w:line="240" w:lineRule="auto"/>
        <w:ind w:firstLine="709"/>
        <w:jc w:val="both"/>
        <w:rPr>
          <w:rFonts w:ascii="Times New Roman" w:eastAsia="Times New Roman" w:hAnsi="Times New Roman" w:cs="Times New Roman"/>
          <w:sz w:val="24"/>
          <w:szCs w:val="24"/>
          <w:lang w:eastAsia="ru-RU"/>
        </w:rPr>
      </w:pPr>
      <w:r w:rsidRPr="004F0CE5">
        <w:rPr>
          <w:rFonts w:ascii="Times New Roman" w:eastAsia="Times New Roman" w:hAnsi="Times New Roman" w:cs="Times New Roman"/>
          <w:sz w:val="20"/>
          <w:szCs w:val="20"/>
          <w:shd w:val="clear" w:color="auto" w:fill="FFFFFF"/>
          <w:lang w:eastAsia="zh-CN"/>
        </w:rPr>
        <w:t xml:space="preserve">Настоящее Извещение является неотъемлемой частью извещения о проведении электронного аукциона, сформированного с помощью </w:t>
      </w:r>
      <w:r w:rsidRPr="004F0CE5">
        <w:rPr>
          <w:rFonts w:ascii="Times New Roman" w:eastAsia="Times New Roman" w:hAnsi="Times New Roman" w:cs="Times New Roman"/>
          <w:color w:val="000000"/>
          <w:sz w:val="20"/>
          <w:szCs w:val="20"/>
          <w:lang w:eastAsia="ru-RU"/>
        </w:rPr>
        <w:t xml:space="preserve">Единой информационной системы в сфере закупок (ЕИС, zakupki.gov.ru) (далее по тексту – ЕИС) </w:t>
      </w:r>
      <w:r w:rsidRPr="004F0CE5">
        <w:rPr>
          <w:rFonts w:ascii="Times New Roman" w:eastAsia="Times New Roman" w:hAnsi="Times New Roman" w:cs="Times New Roman"/>
          <w:sz w:val="20"/>
          <w:szCs w:val="20"/>
          <w:shd w:val="clear" w:color="auto" w:fill="FFFFFF"/>
          <w:lang w:eastAsia="zh-CN"/>
        </w:rPr>
        <w:t xml:space="preserve">и размещенного в ЕИС. </w:t>
      </w:r>
    </w:p>
    <w:p w:rsidR="00F010E7" w:rsidRDefault="00F010E7" w:rsidP="00F010E7">
      <w:pPr>
        <w:spacing w:after="0" w:line="240" w:lineRule="auto"/>
        <w:jc w:val="center"/>
        <w:rPr>
          <w:rFonts w:ascii="Times New Roman" w:eastAsia="Times New Roman" w:hAnsi="Times New Roman" w:cs="Times New Roman"/>
          <w:sz w:val="24"/>
          <w:szCs w:val="24"/>
          <w:lang w:eastAsia="ru-RU"/>
        </w:rPr>
      </w:pPr>
    </w:p>
    <w:p w:rsidR="00F010E7" w:rsidRDefault="00F010E7" w:rsidP="00F010E7">
      <w:pPr>
        <w:spacing w:after="0" w:line="240" w:lineRule="auto"/>
        <w:jc w:val="center"/>
        <w:rPr>
          <w:rFonts w:ascii="Times New Roman" w:eastAsia="Times New Roman" w:hAnsi="Times New Roman" w:cs="Times New Roman"/>
          <w:sz w:val="24"/>
          <w:szCs w:val="24"/>
          <w:lang w:eastAsia="ru-RU"/>
        </w:rPr>
      </w:pPr>
    </w:p>
    <w:p w:rsidR="00F010E7" w:rsidRPr="004F0CE5" w:rsidRDefault="00F010E7" w:rsidP="00F010E7">
      <w:pPr>
        <w:spacing w:after="0" w:line="240" w:lineRule="auto"/>
        <w:jc w:val="center"/>
        <w:rPr>
          <w:rFonts w:ascii="Times New Roman" w:eastAsia="Times New Roman" w:hAnsi="Times New Roman" w:cs="Times New Roman"/>
          <w:sz w:val="24"/>
          <w:szCs w:val="24"/>
          <w:lang w:eastAsia="ru-RU"/>
        </w:rPr>
      </w:pPr>
      <w:r w:rsidRPr="004F0CE5">
        <w:rPr>
          <w:rFonts w:ascii="Times New Roman" w:eastAsia="Times New Roman" w:hAnsi="Times New Roman" w:cs="Times New Roman"/>
          <w:sz w:val="24"/>
          <w:szCs w:val="24"/>
          <w:lang w:eastAsia="ru-RU"/>
        </w:rPr>
        <w:t xml:space="preserve">г. </w:t>
      </w:r>
      <w:r w:rsidR="007D26D0">
        <w:rPr>
          <w:rFonts w:ascii="Times New Roman" w:eastAsia="Times New Roman" w:hAnsi="Times New Roman" w:cs="Times New Roman"/>
          <w:sz w:val="24"/>
          <w:szCs w:val="24"/>
          <w:lang w:eastAsia="ru-RU"/>
        </w:rPr>
        <w:t>Нижний Новгород</w:t>
      </w:r>
    </w:p>
    <w:p w:rsidR="007D26D0" w:rsidRDefault="007D26D0" w:rsidP="00F010E7">
      <w:pPr>
        <w:spacing w:after="0" w:line="240" w:lineRule="auto"/>
        <w:jc w:val="center"/>
        <w:rPr>
          <w:rFonts w:ascii="Times New Roman" w:eastAsia="Times New Roman" w:hAnsi="Times New Roman" w:cs="Times New Roman"/>
          <w:sz w:val="24"/>
          <w:szCs w:val="24"/>
          <w:lang w:eastAsia="ru-RU"/>
        </w:rPr>
      </w:pPr>
    </w:p>
    <w:p w:rsidR="00F010E7" w:rsidRDefault="00F010E7" w:rsidP="00F010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w:t>
      </w:r>
      <w:r w:rsidR="00AE5D48">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г</w:t>
      </w:r>
      <w:r w:rsidR="007D26D0">
        <w:rPr>
          <w:rFonts w:ascii="Times New Roman" w:eastAsia="Times New Roman" w:hAnsi="Times New Roman" w:cs="Times New Roman"/>
          <w:sz w:val="24"/>
          <w:szCs w:val="24"/>
          <w:lang w:eastAsia="ru-RU"/>
        </w:rPr>
        <w:t>од</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3477"/>
        <w:gridCol w:w="6684"/>
      </w:tblGrid>
      <w:tr w:rsidR="007D26D0" w:rsidRPr="007D26D0" w:rsidTr="00D85AA4">
        <w:trPr>
          <w:tblCellSpacing w:w="0" w:type="dxa"/>
        </w:trPr>
        <w:tc>
          <w:tcPr>
            <w:tcW w:w="5000" w:type="pct"/>
            <w:gridSpan w:val="2"/>
            <w:tcBorders>
              <w:top w:val="outset" w:sz="6" w:space="0" w:color="000000"/>
              <w:left w:val="outset" w:sz="6" w:space="0" w:color="000000"/>
              <w:bottom w:val="outset" w:sz="6" w:space="0" w:color="000000"/>
              <w:right w:val="outset" w:sz="6" w:space="0" w:color="000000"/>
            </w:tcBorders>
            <w:hideMark/>
          </w:tcPr>
          <w:p w:rsidR="005B17D9" w:rsidRPr="00AB43C0" w:rsidRDefault="007D26D0" w:rsidP="00AB43C0">
            <w:pPr>
              <w:spacing w:after="0" w:line="240" w:lineRule="auto"/>
              <w:jc w:val="center"/>
              <w:rPr>
                <w:rFonts w:ascii="Times New Roman" w:eastAsia="Times New Roman" w:hAnsi="Times New Roman" w:cs="Times New Roman"/>
                <w:b/>
                <w:bCs/>
                <w:sz w:val="20"/>
                <w:szCs w:val="20"/>
                <w:lang w:eastAsia="ru-RU"/>
              </w:rPr>
            </w:pPr>
            <w:r w:rsidRPr="00AB43C0">
              <w:rPr>
                <w:rFonts w:ascii="Times New Roman" w:eastAsia="Times New Roman" w:hAnsi="Times New Roman" w:cs="Times New Roman"/>
                <w:b/>
                <w:bCs/>
                <w:sz w:val="20"/>
                <w:szCs w:val="20"/>
                <w:lang w:eastAsia="ru-RU"/>
              </w:rPr>
              <w:lastRenderedPageBreak/>
              <w:t>Сведения о лице, проводящем закупку</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Наименование заказчика</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Управление Федеральной службы по надзору в сфере защиты прав потребителей и благополучия человека по Нижегородской области</w:t>
            </w:r>
          </w:p>
          <w:p w:rsidR="007D26D0" w:rsidRPr="00AB43C0" w:rsidRDefault="007D26D0" w:rsidP="007D26D0">
            <w:pPr>
              <w:spacing w:after="0" w:line="240" w:lineRule="auto"/>
              <w:rPr>
                <w:rFonts w:ascii="Times New Roman" w:eastAsia="Times New Roman" w:hAnsi="Times New Roman" w:cs="Times New Roman"/>
                <w:sz w:val="18"/>
                <w:szCs w:val="18"/>
                <w:lang w:eastAsia="ru-RU"/>
              </w:rPr>
            </w:pPr>
            <w:r w:rsidRPr="00AB43C0">
              <w:rPr>
                <w:rFonts w:ascii="Times New Roman" w:eastAsia="Times New Roman" w:hAnsi="Times New Roman" w:cs="Times New Roman"/>
                <w:sz w:val="18"/>
                <w:szCs w:val="18"/>
                <w:lang w:eastAsia="ru-RU"/>
              </w:rPr>
              <w:t xml:space="preserve">Краткое наименование:  Управление </w:t>
            </w:r>
            <w:proofErr w:type="spellStart"/>
            <w:r w:rsidRPr="00AB43C0">
              <w:rPr>
                <w:rFonts w:ascii="Times New Roman" w:eastAsia="Times New Roman" w:hAnsi="Times New Roman" w:cs="Times New Roman"/>
                <w:sz w:val="18"/>
                <w:szCs w:val="18"/>
                <w:lang w:eastAsia="ru-RU"/>
              </w:rPr>
              <w:t>Роспотребнадзора</w:t>
            </w:r>
            <w:proofErr w:type="spellEnd"/>
            <w:r w:rsidRPr="00AB43C0">
              <w:rPr>
                <w:rFonts w:ascii="Times New Roman" w:eastAsia="Times New Roman" w:hAnsi="Times New Roman" w:cs="Times New Roman"/>
                <w:sz w:val="18"/>
                <w:szCs w:val="18"/>
                <w:lang w:eastAsia="ru-RU"/>
              </w:rPr>
              <w:t xml:space="preserve"> по Нижегородской области</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AB43C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Место нахождения заказчика</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603950, г. Нижний Новгород, ул. Тургенева, д. 1</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Номер контактного телефона</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+7 (831) </w:t>
            </w:r>
            <w:r w:rsidR="00FD431F" w:rsidRPr="00AB43C0">
              <w:rPr>
                <w:rFonts w:ascii="Times New Roman" w:eastAsia="Times New Roman" w:hAnsi="Times New Roman" w:cs="Times New Roman"/>
                <w:sz w:val="20"/>
                <w:szCs w:val="20"/>
                <w:lang w:eastAsia="ru-RU"/>
              </w:rPr>
              <w:t xml:space="preserve">432-58-46; </w:t>
            </w:r>
            <w:r w:rsidRPr="00AB43C0">
              <w:rPr>
                <w:rFonts w:ascii="Times New Roman" w:eastAsia="Times New Roman" w:hAnsi="Times New Roman" w:cs="Times New Roman"/>
                <w:sz w:val="20"/>
                <w:szCs w:val="20"/>
                <w:lang w:eastAsia="ru-RU"/>
              </w:rPr>
              <w:t>432-21-76</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Адрес электронной почты</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FD431F" w:rsidP="007D26D0">
            <w:pPr>
              <w:spacing w:after="0" w:line="240" w:lineRule="auto"/>
              <w:rPr>
                <w:rFonts w:ascii="Times New Roman" w:eastAsia="Times New Roman" w:hAnsi="Times New Roman" w:cs="Times New Roman"/>
                <w:b/>
                <w:color w:val="3333FF"/>
                <w:sz w:val="20"/>
                <w:szCs w:val="20"/>
                <w:lang w:eastAsia="ru-RU"/>
              </w:rPr>
            </w:pPr>
            <w:r w:rsidRPr="00AB43C0">
              <w:rPr>
                <w:rFonts w:ascii="Times New Roman" w:eastAsia="Times New Roman" w:hAnsi="Times New Roman" w:cs="Times New Roman"/>
                <w:b/>
                <w:color w:val="3333FF"/>
                <w:sz w:val="20"/>
                <w:szCs w:val="20"/>
                <w:lang w:eastAsia="ru-RU"/>
              </w:rPr>
              <w:t>zakupkiorg@mts-nn.ru</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Ответственное должностное лицо</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Фролова Светлана Витальевна</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Специализированная организация</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Не привлекалась</w:t>
            </w:r>
          </w:p>
        </w:tc>
      </w:tr>
      <w:tr w:rsidR="007D26D0" w:rsidRPr="007D26D0" w:rsidTr="00D85AA4">
        <w:trPr>
          <w:tblCellSpacing w:w="0" w:type="dxa"/>
        </w:trPr>
        <w:tc>
          <w:tcPr>
            <w:tcW w:w="5000" w:type="pct"/>
            <w:gridSpan w:val="2"/>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jc w:val="center"/>
              <w:rPr>
                <w:rFonts w:ascii="Times New Roman" w:eastAsia="Times New Roman" w:hAnsi="Times New Roman" w:cs="Times New Roman"/>
                <w:sz w:val="20"/>
                <w:szCs w:val="20"/>
                <w:lang w:eastAsia="ru-RU"/>
              </w:rPr>
            </w:pPr>
            <w:r w:rsidRPr="00AB43C0">
              <w:rPr>
                <w:rFonts w:ascii="Times New Roman" w:eastAsia="Times New Roman" w:hAnsi="Times New Roman" w:cs="Times New Roman"/>
                <w:b/>
                <w:bCs/>
                <w:sz w:val="20"/>
                <w:szCs w:val="20"/>
                <w:lang w:eastAsia="ru-RU"/>
              </w:rPr>
              <w:t>Основная информация о закупке</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Идентификационный код закупки (ИКЗ)</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A0723C" w:rsidP="00AE5D48">
            <w:pPr>
              <w:spacing w:after="0" w:line="240" w:lineRule="auto"/>
              <w:rPr>
                <w:rFonts w:ascii="Times New Roman" w:eastAsia="Times New Roman" w:hAnsi="Times New Roman" w:cs="Times New Roman"/>
                <w:sz w:val="20"/>
                <w:szCs w:val="20"/>
                <w:lang w:eastAsia="ru-RU"/>
              </w:rPr>
            </w:pPr>
            <w:r w:rsidRPr="00A0723C">
              <w:rPr>
                <w:rFonts w:ascii="Times New Roman" w:eastAsia="Times New Roman" w:hAnsi="Times New Roman" w:cs="Times New Roman"/>
                <w:sz w:val="20"/>
                <w:szCs w:val="20"/>
                <w:lang w:eastAsia="ru-RU"/>
              </w:rPr>
              <w:t>261526014723752600100100841846203242</w:t>
            </w:r>
            <w:r>
              <w:rPr>
                <w:rFonts w:ascii="Times New Roman" w:eastAsia="Times New Roman" w:hAnsi="Times New Roman" w:cs="Times New Roman"/>
                <w:sz w:val="20"/>
                <w:szCs w:val="20"/>
                <w:lang w:eastAsia="ru-RU"/>
              </w:rPr>
              <w:t xml:space="preserve"> </w:t>
            </w:r>
            <w:bookmarkStart w:id="2" w:name="_GoBack"/>
            <w:bookmarkEnd w:id="2"/>
            <w:r w:rsidR="00881355">
              <w:rPr>
                <w:rFonts w:ascii="Times New Roman" w:eastAsia="Times New Roman" w:hAnsi="Times New Roman" w:cs="Times New Roman"/>
                <w:sz w:val="20"/>
                <w:szCs w:val="20"/>
                <w:lang w:eastAsia="ru-RU"/>
              </w:rPr>
              <w:t xml:space="preserve"> </w:t>
            </w:r>
            <w:r w:rsidR="009340E9" w:rsidRPr="00AB43C0">
              <w:rPr>
                <w:rFonts w:ascii="Times New Roman" w:eastAsia="Times New Roman" w:hAnsi="Times New Roman" w:cs="Times New Roman"/>
                <w:sz w:val="20"/>
                <w:szCs w:val="20"/>
                <w:lang w:eastAsia="ru-RU"/>
              </w:rPr>
              <w:t xml:space="preserve"> </w:t>
            </w:r>
          </w:p>
        </w:tc>
      </w:tr>
      <w:tr w:rsidR="00412DB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412DB6" w:rsidRPr="00AB43C0" w:rsidRDefault="00412DB6" w:rsidP="00412DB6">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КБК </w:t>
            </w:r>
          </w:p>
        </w:tc>
        <w:tc>
          <w:tcPr>
            <w:tcW w:w="3289" w:type="pct"/>
            <w:tcBorders>
              <w:top w:val="outset" w:sz="6" w:space="0" w:color="000000"/>
              <w:left w:val="outset" w:sz="6" w:space="0" w:color="000000"/>
              <w:bottom w:val="outset" w:sz="6" w:space="0" w:color="000000"/>
              <w:right w:val="outset" w:sz="6" w:space="0" w:color="000000"/>
            </w:tcBorders>
            <w:hideMark/>
          </w:tcPr>
          <w:p w:rsidR="00412DB6" w:rsidRPr="00AB43C0" w:rsidRDefault="00412DB6" w:rsidP="00327934">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141 0909 0140390020 242</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AB43C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Способ определения</w:t>
            </w:r>
            <w:r w:rsidR="00AB43C0" w:rsidRPr="00AB43C0">
              <w:rPr>
                <w:rFonts w:ascii="Times New Roman" w:eastAsia="Times New Roman" w:hAnsi="Times New Roman" w:cs="Times New Roman"/>
                <w:sz w:val="20"/>
                <w:szCs w:val="20"/>
                <w:lang w:eastAsia="ru-RU"/>
              </w:rPr>
              <w:t xml:space="preserve"> исполнителя</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Открытый аукцион в электронной форме (электронный аукцион)</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Адрес электронной площадки в информационно-телекоммуникационной сети «Интернет»</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Электронная торговая площадка в информационно телекоммуникационной сети «Интернет» по адресу:  </w:t>
            </w:r>
            <w:r w:rsidRPr="00AB43C0">
              <w:rPr>
                <w:rFonts w:ascii="Times New Roman" w:eastAsia="Times New Roman" w:hAnsi="Times New Roman" w:cs="Times New Roman"/>
                <w:b/>
                <w:color w:val="3333FF"/>
                <w:sz w:val="20"/>
                <w:szCs w:val="20"/>
                <w:lang w:eastAsia="ru-RU"/>
              </w:rPr>
              <w:t>http://www.sberbank-ast.ru</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Наименование объекта закупки</w:t>
            </w:r>
          </w:p>
        </w:tc>
        <w:tc>
          <w:tcPr>
            <w:tcW w:w="3289" w:type="pct"/>
            <w:tcBorders>
              <w:top w:val="outset" w:sz="6" w:space="0" w:color="000000"/>
              <w:left w:val="outset" w:sz="6" w:space="0" w:color="000000"/>
              <w:bottom w:val="outset" w:sz="6" w:space="0" w:color="000000"/>
              <w:right w:val="outset" w:sz="6" w:space="0" w:color="000000"/>
            </w:tcBorders>
            <w:hideMark/>
          </w:tcPr>
          <w:p w:rsidR="003D4525" w:rsidRPr="00AB43C0" w:rsidRDefault="00A70584" w:rsidP="003D4525">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Оказание услуг </w:t>
            </w:r>
            <w:r w:rsidR="003D4525" w:rsidRPr="00AB43C0">
              <w:rPr>
                <w:rFonts w:ascii="Times New Roman" w:eastAsia="Times New Roman" w:hAnsi="Times New Roman" w:cs="Times New Roman"/>
                <w:sz w:val="20"/>
                <w:szCs w:val="20"/>
                <w:lang w:eastAsia="ru-RU"/>
              </w:rPr>
              <w:t xml:space="preserve">по обновлению и сопровождению программного обеспечения автоматизированной информационной системы </w:t>
            </w:r>
          </w:p>
          <w:p w:rsidR="003D4525" w:rsidRPr="00AB43C0" w:rsidRDefault="003D4525" w:rsidP="003D4525">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«Социально - гигиенический мониторинг» </w:t>
            </w:r>
          </w:p>
          <w:p w:rsidR="007D26D0" w:rsidRPr="00AB43C0" w:rsidRDefault="00A70584" w:rsidP="003D4525">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Управления </w:t>
            </w:r>
            <w:proofErr w:type="spellStart"/>
            <w:r w:rsidRPr="00AB43C0">
              <w:rPr>
                <w:rFonts w:ascii="Times New Roman" w:eastAsia="Times New Roman" w:hAnsi="Times New Roman" w:cs="Times New Roman"/>
                <w:sz w:val="20"/>
                <w:szCs w:val="20"/>
                <w:lang w:eastAsia="ru-RU"/>
              </w:rPr>
              <w:t>Роспотребнадзора</w:t>
            </w:r>
            <w:proofErr w:type="spellEnd"/>
            <w:r w:rsidRPr="00AB43C0">
              <w:rPr>
                <w:rFonts w:ascii="Times New Roman" w:eastAsia="Times New Roman" w:hAnsi="Times New Roman" w:cs="Times New Roman"/>
                <w:sz w:val="20"/>
                <w:szCs w:val="20"/>
                <w:lang w:eastAsia="ru-RU"/>
              </w:rPr>
              <w:t xml:space="preserve"> по Нижегородской области </w:t>
            </w:r>
          </w:p>
        </w:tc>
      </w:tr>
      <w:tr w:rsidR="005A7176" w:rsidRPr="007D26D0" w:rsidTr="005A7176">
        <w:trPr>
          <w:trHeight w:val="238"/>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432F76" w:rsidRPr="00AB43C0" w:rsidRDefault="005A7176" w:rsidP="001B36BF">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Код мероприятия плана информатизации </w:t>
            </w:r>
            <w:r w:rsidR="00432F76" w:rsidRPr="00AB43C0">
              <w:rPr>
                <w:rFonts w:ascii="Times New Roman" w:eastAsia="Times New Roman" w:hAnsi="Times New Roman" w:cs="Times New Roman"/>
                <w:sz w:val="20"/>
                <w:szCs w:val="20"/>
                <w:lang w:eastAsia="ru-RU"/>
              </w:rPr>
              <w:t>(КМИ)</w:t>
            </w:r>
          </w:p>
        </w:tc>
        <w:tc>
          <w:tcPr>
            <w:tcW w:w="3289" w:type="pct"/>
            <w:tcBorders>
              <w:top w:val="outset" w:sz="6" w:space="0" w:color="000000"/>
              <w:left w:val="outset" w:sz="6" w:space="0" w:color="000000"/>
              <w:bottom w:val="outset" w:sz="6" w:space="0" w:color="000000"/>
              <w:right w:val="outset" w:sz="6" w:space="0" w:color="000000"/>
            </w:tcBorders>
            <w:hideMark/>
          </w:tcPr>
          <w:p w:rsidR="005A7176" w:rsidRPr="00AB43C0" w:rsidRDefault="001228ED" w:rsidP="00744F84">
            <w:pPr>
              <w:spacing w:after="0" w:line="240" w:lineRule="auto"/>
              <w:jc w:val="both"/>
              <w:outlineLvl w:val="0"/>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141.00178786.21.Э.40303.2</w:t>
            </w:r>
            <w:r w:rsidR="00744F84" w:rsidRPr="00AB43C0">
              <w:rPr>
                <w:rFonts w:ascii="Times New Roman" w:eastAsia="Times New Roman" w:hAnsi="Times New Roman" w:cs="Times New Roman"/>
                <w:sz w:val="20"/>
                <w:szCs w:val="20"/>
                <w:lang w:eastAsia="ru-RU"/>
              </w:rPr>
              <w:t>6</w:t>
            </w:r>
            <w:r w:rsidRPr="00AB43C0">
              <w:rPr>
                <w:rFonts w:ascii="Times New Roman" w:eastAsia="Times New Roman" w:hAnsi="Times New Roman" w:cs="Times New Roman"/>
                <w:sz w:val="20"/>
                <w:szCs w:val="20"/>
                <w:lang w:eastAsia="ru-RU"/>
              </w:rPr>
              <w:t xml:space="preserve"> </w:t>
            </w:r>
            <w:r w:rsidR="00305B15" w:rsidRPr="00AB43C0">
              <w:rPr>
                <w:rFonts w:ascii="Times New Roman" w:eastAsia="Times New Roman" w:hAnsi="Times New Roman" w:cs="Times New Roman"/>
                <w:sz w:val="20"/>
                <w:szCs w:val="20"/>
                <w:lang w:eastAsia="ru-RU"/>
              </w:rPr>
              <w:t xml:space="preserve">- </w:t>
            </w:r>
            <w:r w:rsidR="003D4525" w:rsidRPr="00AB43C0">
              <w:rPr>
                <w:rFonts w:ascii="Times New Roman" w:eastAsia="Times New Roman" w:hAnsi="Times New Roman" w:cs="Times New Roman"/>
                <w:sz w:val="20"/>
                <w:szCs w:val="20"/>
                <w:lang w:eastAsia="ru-RU"/>
              </w:rPr>
              <w:t xml:space="preserve">Эксплуатация объекта учета Прочие информационные системы </w:t>
            </w:r>
            <w:proofErr w:type="spellStart"/>
            <w:r w:rsidR="003D4525" w:rsidRPr="00AB43C0">
              <w:rPr>
                <w:rFonts w:ascii="Times New Roman" w:eastAsia="Times New Roman" w:hAnsi="Times New Roman" w:cs="Times New Roman"/>
                <w:sz w:val="20"/>
                <w:szCs w:val="20"/>
                <w:lang w:eastAsia="ru-RU"/>
              </w:rPr>
              <w:t>Роспотребнадзора</w:t>
            </w:r>
            <w:proofErr w:type="spellEnd"/>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1B36BF">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Информация, предусмотренная Правилами использования каталога товаров, работ, услуг для обеспечения государственных и муниципальных нужд, утвержденными ПП РФ от 08.02.2017 № 145</w:t>
            </w:r>
          </w:p>
        </w:tc>
        <w:tc>
          <w:tcPr>
            <w:tcW w:w="3289" w:type="pct"/>
            <w:tcBorders>
              <w:top w:val="outset" w:sz="6" w:space="0" w:color="000000"/>
              <w:left w:val="outset" w:sz="6" w:space="0" w:color="000000"/>
              <w:bottom w:val="outset" w:sz="6" w:space="0" w:color="000000"/>
              <w:right w:val="outset" w:sz="6" w:space="0" w:color="000000"/>
            </w:tcBorders>
            <w:hideMark/>
          </w:tcPr>
          <w:p w:rsidR="00305B15" w:rsidRPr="00AB43C0" w:rsidRDefault="007D26D0" w:rsidP="00305B15">
            <w:pPr>
              <w:spacing w:after="0" w:line="240" w:lineRule="auto"/>
              <w:jc w:val="both"/>
              <w:outlineLvl w:val="0"/>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ОКПД 2:</w:t>
            </w:r>
            <w:r w:rsidR="00520463" w:rsidRPr="00AB43C0">
              <w:rPr>
                <w:rFonts w:ascii="Times New Roman" w:eastAsia="Times New Roman" w:hAnsi="Times New Roman" w:cs="Times New Roman"/>
                <w:sz w:val="20"/>
                <w:szCs w:val="20"/>
                <w:lang w:eastAsia="ru-RU"/>
              </w:rPr>
              <w:t xml:space="preserve"> </w:t>
            </w:r>
            <w:r w:rsidR="003D4525" w:rsidRPr="00AB43C0">
              <w:rPr>
                <w:rFonts w:ascii="Times New Roman" w:eastAsia="Times New Roman" w:hAnsi="Times New Roman" w:cs="Times New Roman"/>
                <w:sz w:val="20"/>
                <w:szCs w:val="20"/>
                <w:lang w:eastAsia="ru-RU"/>
              </w:rPr>
              <w:t>62.03.12.110 - Услуги по управлению компьютерными системами непосредственно</w:t>
            </w:r>
          </w:p>
          <w:p w:rsidR="00E939B3" w:rsidRPr="00AB43C0" w:rsidRDefault="00E939B3" w:rsidP="00305B15">
            <w:pPr>
              <w:spacing w:after="0" w:line="240" w:lineRule="auto"/>
              <w:jc w:val="both"/>
              <w:outlineLvl w:val="0"/>
              <w:rPr>
                <w:rFonts w:ascii="Times New Roman" w:eastAsia="Times New Roman" w:hAnsi="Times New Roman" w:cs="Times New Roman"/>
                <w:sz w:val="20"/>
                <w:szCs w:val="20"/>
                <w:lang w:eastAsia="ru-RU"/>
              </w:rPr>
            </w:pP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Сведения о начальной (максимальной) цене контракта</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44F84" w:rsidP="007D26D0">
            <w:pPr>
              <w:spacing w:after="0" w:line="240" w:lineRule="auto"/>
              <w:rPr>
                <w:rFonts w:ascii="Times New Roman" w:eastAsia="Times New Roman" w:hAnsi="Times New Roman" w:cs="Times New Roman"/>
                <w:b/>
                <w:sz w:val="20"/>
                <w:szCs w:val="20"/>
                <w:lang w:eastAsia="ru-RU"/>
              </w:rPr>
            </w:pPr>
            <w:r w:rsidRPr="00AB43C0">
              <w:rPr>
                <w:rFonts w:ascii="Times New Roman" w:eastAsia="Times New Roman" w:hAnsi="Times New Roman" w:cs="Times New Roman"/>
                <w:b/>
                <w:sz w:val="20"/>
                <w:szCs w:val="20"/>
                <w:lang w:eastAsia="ru-RU"/>
              </w:rPr>
              <w:t>200 000</w:t>
            </w:r>
            <w:r w:rsidR="00AE5D48" w:rsidRPr="00AB43C0">
              <w:rPr>
                <w:rFonts w:ascii="Times New Roman" w:eastAsia="Times New Roman" w:hAnsi="Times New Roman" w:cs="Times New Roman"/>
                <w:b/>
                <w:sz w:val="20"/>
                <w:szCs w:val="20"/>
                <w:lang w:eastAsia="ru-RU"/>
              </w:rPr>
              <w:t>,00 (</w:t>
            </w:r>
            <w:r w:rsidRPr="00AB43C0">
              <w:rPr>
                <w:rFonts w:ascii="Times New Roman" w:eastAsia="Times New Roman" w:hAnsi="Times New Roman" w:cs="Times New Roman"/>
                <w:b/>
                <w:sz w:val="20"/>
                <w:szCs w:val="20"/>
                <w:lang w:eastAsia="ru-RU"/>
              </w:rPr>
              <w:t xml:space="preserve">Двести </w:t>
            </w:r>
            <w:r w:rsidR="00AE5D48" w:rsidRPr="00AB43C0">
              <w:rPr>
                <w:rFonts w:ascii="Times New Roman" w:eastAsia="Times New Roman" w:hAnsi="Times New Roman" w:cs="Times New Roman"/>
                <w:b/>
                <w:sz w:val="20"/>
                <w:szCs w:val="20"/>
                <w:lang w:eastAsia="ru-RU"/>
              </w:rPr>
              <w:t>тысяч</w:t>
            </w:r>
            <w:r w:rsidR="002C0D19" w:rsidRPr="00AB43C0">
              <w:rPr>
                <w:rFonts w:ascii="Times New Roman" w:eastAsia="Times New Roman" w:hAnsi="Times New Roman" w:cs="Times New Roman"/>
                <w:b/>
                <w:sz w:val="20"/>
                <w:szCs w:val="20"/>
                <w:lang w:eastAsia="ru-RU"/>
              </w:rPr>
              <w:t>) рубл</w:t>
            </w:r>
            <w:r w:rsidR="00AE5D48" w:rsidRPr="00AB43C0">
              <w:rPr>
                <w:rFonts w:ascii="Times New Roman" w:eastAsia="Times New Roman" w:hAnsi="Times New Roman" w:cs="Times New Roman"/>
                <w:b/>
                <w:sz w:val="20"/>
                <w:szCs w:val="20"/>
                <w:lang w:eastAsia="ru-RU"/>
              </w:rPr>
              <w:t>ей</w:t>
            </w:r>
            <w:r w:rsidR="002C0D19" w:rsidRPr="00AB43C0">
              <w:rPr>
                <w:rFonts w:ascii="Times New Roman" w:eastAsia="Times New Roman" w:hAnsi="Times New Roman" w:cs="Times New Roman"/>
                <w:b/>
                <w:sz w:val="20"/>
                <w:szCs w:val="20"/>
                <w:lang w:eastAsia="ru-RU"/>
              </w:rPr>
              <w:t xml:space="preserve"> 00</w:t>
            </w:r>
            <w:r w:rsidR="00327934" w:rsidRPr="00AB43C0">
              <w:rPr>
                <w:rFonts w:ascii="Times New Roman" w:eastAsia="Times New Roman" w:hAnsi="Times New Roman" w:cs="Times New Roman"/>
                <w:b/>
                <w:sz w:val="20"/>
                <w:szCs w:val="20"/>
                <w:lang w:eastAsia="ru-RU"/>
              </w:rPr>
              <w:t xml:space="preserve"> копеек</w:t>
            </w:r>
            <w:r w:rsidR="00305B15" w:rsidRPr="00AB43C0">
              <w:rPr>
                <w:rFonts w:ascii="Times New Roman" w:eastAsia="Times New Roman" w:hAnsi="Times New Roman" w:cs="Times New Roman"/>
                <w:b/>
                <w:sz w:val="20"/>
                <w:szCs w:val="20"/>
                <w:lang w:eastAsia="ru-RU"/>
              </w:rPr>
              <w:t>.</w:t>
            </w:r>
          </w:p>
          <w:p w:rsidR="00870A1D" w:rsidRPr="00AB43C0" w:rsidRDefault="00870A1D" w:rsidP="00CB6ACE">
            <w:pPr>
              <w:spacing w:after="0" w:line="240" w:lineRule="auto"/>
              <w:jc w:val="both"/>
              <w:rPr>
                <w:rFonts w:ascii="Times New Roman" w:eastAsia="Times New Roman" w:hAnsi="Times New Roman" w:cs="Times New Roman"/>
                <w:b/>
                <w:sz w:val="20"/>
                <w:szCs w:val="20"/>
                <w:lang w:eastAsia="ru-RU"/>
              </w:rPr>
            </w:pP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Валюта</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Российский рубль</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Источник финансирования</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Федеральный бюджет</w:t>
            </w:r>
            <w:r w:rsidR="001F6002" w:rsidRPr="00AB43C0">
              <w:rPr>
                <w:rFonts w:ascii="Times New Roman" w:eastAsia="Times New Roman" w:hAnsi="Times New Roman" w:cs="Times New Roman"/>
                <w:sz w:val="20"/>
                <w:szCs w:val="20"/>
                <w:lang w:eastAsia="ru-RU"/>
              </w:rPr>
              <w:t xml:space="preserve"> </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Размер аванса</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Выплата аванса не предусмотрена</w:t>
            </w:r>
          </w:p>
        </w:tc>
      </w:tr>
      <w:tr w:rsidR="007D26D0" w:rsidRPr="007D26D0" w:rsidTr="00D85AA4">
        <w:trPr>
          <w:tblCellSpacing w:w="0" w:type="dxa"/>
        </w:trPr>
        <w:tc>
          <w:tcPr>
            <w:tcW w:w="5000" w:type="pct"/>
            <w:gridSpan w:val="2"/>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jc w:val="center"/>
              <w:rPr>
                <w:rFonts w:ascii="Times New Roman" w:eastAsia="Times New Roman" w:hAnsi="Times New Roman" w:cs="Times New Roman"/>
                <w:sz w:val="20"/>
                <w:szCs w:val="20"/>
                <w:lang w:eastAsia="ru-RU"/>
              </w:rPr>
            </w:pPr>
            <w:r w:rsidRPr="00AB43C0">
              <w:rPr>
                <w:rFonts w:ascii="Times New Roman" w:eastAsia="Times New Roman" w:hAnsi="Times New Roman" w:cs="Times New Roman"/>
                <w:b/>
                <w:bCs/>
                <w:sz w:val="20"/>
                <w:szCs w:val="20"/>
                <w:lang w:eastAsia="ru-RU"/>
              </w:rPr>
              <w:t>Сведения об участниках</w:t>
            </w:r>
          </w:p>
        </w:tc>
      </w:tr>
      <w:tr w:rsidR="007D26D0" w:rsidRPr="007D26D0" w:rsidTr="00D85AA4">
        <w:trPr>
          <w:tblCellSpacing w:w="0" w:type="dxa"/>
        </w:trPr>
        <w:tc>
          <w:tcPr>
            <w:tcW w:w="5000" w:type="pct"/>
            <w:gridSpan w:val="2"/>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jc w:val="center"/>
              <w:rPr>
                <w:rFonts w:ascii="Times New Roman" w:eastAsia="Times New Roman" w:hAnsi="Times New Roman" w:cs="Times New Roman"/>
                <w:sz w:val="20"/>
                <w:szCs w:val="20"/>
                <w:lang w:eastAsia="ru-RU"/>
              </w:rPr>
            </w:pPr>
            <w:r w:rsidRPr="00AB43C0">
              <w:rPr>
                <w:rFonts w:ascii="Times New Roman" w:eastAsia="Times New Roman" w:hAnsi="Times New Roman" w:cs="Times New Roman"/>
                <w:b/>
                <w:bCs/>
                <w:sz w:val="20"/>
                <w:szCs w:val="20"/>
                <w:lang w:eastAsia="ru-RU"/>
              </w:rPr>
              <w:t>Преимущества, запреты, ограничения и требования</w:t>
            </w:r>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vAlign w:val="center"/>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Учреждениям и предприятиям уголовно-исполнительной системы</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Не </w:t>
            </w:r>
            <w:proofErr w:type="gramStart"/>
            <w:r w:rsidRPr="00AB43C0">
              <w:rPr>
                <w:rFonts w:ascii="Times New Roman" w:eastAsia="Times New Roman" w:hAnsi="Times New Roman" w:cs="Times New Roman"/>
                <w:sz w:val="20"/>
                <w:szCs w:val="20"/>
                <w:lang w:eastAsia="ru-RU"/>
              </w:rPr>
              <w:t>установлены</w:t>
            </w:r>
            <w:proofErr w:type="gramEnd"/>
          </w:p>
        </w:tc>
      </w:tr>
      <w:tr w:rsidR="007D26D0"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vAlign w:val="center"/>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Организациям инвалидов</w:t>
            </w:r>
          </w:p>
        </w:tc>
        <w:tc>
          <w:tcPr>
            <w:tcW w:w="3289" w:type="pct"/>
            <w:tcBorders>
              <w:top w:val="outset" w:sz="6" w:space="0" w:color="000000"/>
              <w:left w:val="outset" w:sz="6" w:space="0" w:color="000000"/>
              <w:bottom w:val="outset" w:sz="6" w:space="0" w:color="000000"/>
              <w:right w:val="outset" w:sz="6" w:space="0" w:color="000000"/>
            </w:tcBorders>
            <w:hideMark/>
          </w:tcPr>
          <w:p w:rsidR="007D26D0" w:rsidRPr="00AB43C0" w:rsidRDefault="007D26D0"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Не </w:t>
            </w:r>
            <w:proofErr w:type="gramStart"/>
            <w:r w:rsidRPr="00AB43C0">
              <w:rPr>
                <w:rFonts w:ascii="Times New Roman" w:eastAsia="Times New Roman" w:hAnsi="Times New Roman" w:cs="Times New Roman"/>
                <w:sz w:val="20"/>
                <w:szCs w:val="20"/>
                <w:lang w:eastAsia="ru-RU"/>
              </w:rPr>
              <w:t>установлены</w:t>
            </w:r>
            <w:proofErr w:type="gramEnd"/>
          </w:p>
        </w:tc>
      </w:tr>
      <w:tr w:rsidR="00A52F0D" w:rsidRPr="007D26D0" w:rsidTr="00215585">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A52F0D" w:rsidRPr="00AB43C0" w:rsidRDefault="00A52F0D" w:rsidP="00FF405C">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lastRenderedPageBreak/>
              <w:t>Участниками могут быть только СМП, СОНКО</w:t>
            </w:r>
          </w:p>
        </w:tc>
        <w:tc>
          <w:tcPr>
            <w:tcW w:w="3289" w:type="pct"/>
            <w:tcBorders>
              <w:top w:val="outset" w:sz="6" w:space="0" w:color="000000"/>
              <w:left w:val="outset" w:sz="6" w:space="0" w:color="000000"/>
              <w:bottom w:val="outset" w:sz="6" w:space="0" w:color="000000"/>
              <w:right w:val="outset" w:sz="6" w:space="0" w:color="000000"/>
            </w:tcBorders>
            <w:hideMark/>
          </w:tcPr>
          <w:p w:rsidR="00A52F0D" w:rsidRPr="00AB43C0" w:rsidRDefault="00A70584" w:rsidP="00A70584">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Не </w:t>
            </w:r>
            <w:proofErr w:type="gramStart"/>
            <w:r w:rsidRPr="00AB43C0">
              <w:rPr>
                <w:rFonts w:ascii="Times New Roman" w:eastAsia="Times New Roman" w:hAnsi="Times New Roman" w:cs="Times New Roman"/>
                <w:sz w:val="20"/>
                <w:szCs w:val="20"/>
                <w:lang w:eastAsia="ru-RU"/>
              </w:rPr>
              <w:t>установлены</w:t>
            </w:r>
            <w:proofErr w:type="gramEnd"/>
          </w:p>
        </w:tc>
      </w:tr>
      <w:tr w:rsidR="00A52F0D"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A52F0D" w:rsidRPr="00AB43C0" w:rsidRDefault="00A52F0D" w:rsidP="00FF405C">
            <w:pPr>
              <w:spacing w:after="0" w:line="240" w:lineRule="auto"/>
              <w:rPr>
                <w:rFonts w:ascii="Times New Roman" w:eastAsia="Times New Roman" w:hAnsi="Times New Roman" w:cs="Times New Roman"/>
                <w:sz w:val="18"/>
                <w:szCs w:val="18"/>
                <w:lang w:eastAsia="ru-RU"/>
              </w:rPr>
            </w:pPr>
            <w:r w:rsidRPr="00AB43C0">
              <w:rPr>
                <w:rFonts w:ascii="Times New Roman" w:eastAsia="Times New Roman" w:hAnsi="Times New Roman" w:cs="Times New Roman"/>
                <w:sz w:val="18"/>
                <w:szCs w:val="18"/>
                <w:lang w:eastAsia="ru-RU"/>
              </w:rPr>
              <w:t>Привлечение субподрядчиков, соисполнителей из числа СМП, СОНКО</w:t>
            </w:r>
          </w:p>
        </w:tc>
        <w:tc>
          <w:tcPr>
            <w:tcW w:w="3289" w:type="pct"/>
            <w:tcBorders>
              <w:top w:val="outset" w:sz="6" w:space="0" w:color="000000"/>
              <w:left w:val="outset" w:sz="6" w:space="0" w:color="000000"/>
              <w:bottom w:val="outset" w:sz="6" w:space="0" w:color="000000"/>
              <w:right w:val="outset" w:sz="6" w:space="0" w:color="000000"/>
            </w:tcBorders>
            <w:hideMark/>
          </w:tcPr>
          <w:p w:rsidR="00A52F0D" w:rsidRPr="00AB43C0" w:rsidRDefault="00A52F0D" w:rsidP="00FF405C">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Не предъявляется</w:t>
            </w:r>
          </w:p>
        </w:tc>
      </w:tr>
      <w:tr w:rsidR="00A52F0D" w:rsidRPr="007D26D0" w:rsidTr="00A659AA">
        <w:trPr>
          <w:tblCellSpacing w:w="0" w:type="dxa"/>
        </w:trPr>
        <w:tc>
          <w:tcPr>
            <w:tcW w:w="1711" w:type="pct"/>
            <w:tcBorders>
              <w:top w:val="outset" w:sz="6" w:space="0" w:color="000000"/>
              <w:left w:val="outset" w:sz="6" w:space="0" w:color="000000"/>
              <w:bottom w:val="outset" w:sz="6" w:space="0" w:color="000000"/>
              <w:right w:val="outset" w:sz="6" w:space="0" w:color="000000"/>
            </w:tcBorders>
            <w:vAlign w:val="center"/>
            <w:hideMark/>
          </w:tcPr>
          <w:p w:rsidR="00A52F0D" w:rsidRPr="00AB43C0" w:rsidRDefault="00A52F0D" w:rsidP="00FF405C">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Информация об условиях, о запретах и об ограничениях допуска товаров, происходящих из иностранного государства или группы иностранных государств</w:t>
            </w:r>
          </w:p>
        </w:tc>
        <w:tc>
          <w:tcPr>
            <w:tcW w:w="3289" w:type="pct"/>
            <w:tcBorders>
              <w:top w:val="outset" w:sz="6" w:space="0" w:color="000000"/>
              <w:left w:val="outset" w:sz="6" w:space="0" w:color="000000"/>
              <w:bottom w:val="outset" w:sz="6" w:space="0" w:color="000000"/>
              <w:right w:val="outset" w:sz="6" w:space="0" w:color="000000"/>
            </w:tcBorders>
            <w:hideMark/>
          </w:tcPr>
          <w:p w:rsidR="00EA4639" w:rsidRPr="00AB43C0" w:rsidRDefault="00EA4639" w:rsidP="00EA4639">
            <w:pPr>
              <w:pStyle w:val="ConsPlusNormal"/>
              <w:widowControl/>
              <w:ind w:firstLine="0"/>
              <w:jc w:val="both"/>
              <w:rPr>
                <w:rFonts w:ascii="Times New Roman" w:hAnsi="Times New Roman" w:cs="Times New Roman"/>
                <w:sz w:val="19"/>
                <w:szCs w:val="19"/>
              </w:rPr>
            </w:pPr>
            <w:r w:rsidRPr="00AB43C0">
              <w:rPr>
                <w:rFonts w:ascii="Times New Roman" w:hAnsi="Times New Roman" w:cs="Times New Roman"/>
                <w:sz w:val="19"/>
                <w:szCs w:val="19"/>
              </w:rPr>
              <w:t>Установлен запрет на допуск программного обеспечения, происходящего из иностранных государств, по перечню согласно Приложению №1 к постановлению Правительства РФ от 23.12.2024г. №1875.</w:t>
            </w:r>
          </w:p>
          <w:p w:rsidR="00EA4639" w:rsidRPr="00AB43C0" w:rsidRDefault="00EA4639" w:rsidP="00EA4639">
            <w:pPr>
              <w:pStyle w:val="ConsPlusNormal"/>
              <w:ind w:firstLine="0"/>
              <w:jc w:val="both"/>
              <w:rPr>
                <w:rFonts w:ascii="Times New Roman" w:hAnsi="Times New Roman" w:cs="Times New Roman"/>
                <w:sz w:val="19"/>
                <w:szCs w:val="19"/>
              </w:rPr>
            </w:pPr>
            <w:r w:rsidRPr="00AB43C0">
              <w:rPr>
                <w:rFonts w:ascii="Times New Roman" w:hAnsi="Times New Roman" w:cs="Times New Roman"/>
                <w:sz w:val="19"/>
                <w:szCs w:val="19"/>
              </w:rPr>
              <w:t>Под программным обеспечением, указанным в позиции 146 П</w:t>
            </w:r>
            <w:r w:rsidR="00AB43C0" w:rsidRPr="00AB43C0">
              <w:rPr>
                <w:rFonts w:ascii="Times New Roman" w:hAnsi="Times New Roman" w:cs="Times New Roman"/>
                <w:sz w:val="19"/>
                <w:szCs w:val="19"/>
              </w:rPr>
              <w:t>риложения №</w:t>
            </w:r>
            <w:r w:rsidRPr="00AB43C0">
              <w:rPr>
                <w:rFonts w:ascii="Times New Roman" w:hAnsi="Times New Roman" w:cs="Times New Roman"/>
                <w:sz w:val="19"/>
                <w:szCs w:val="19"/>
              </w:rPr>
              <w:t xml:space="preserve"> 1 к настоящему постановлению, понимается программное обеспечение и (или) права на него, возникшие </w:t>
            </w:r>
            <w:proofErr w:type="gramStart"/>
            <w:r w:rsidRPr="00AB43C0">
              <w:rPr>
                <w:rFonts w:ascii="Times New Roman" w:hAnsi="Times New Roman" w:cs="Times New Roman"/>
                <w:sz w:val="19"/>
                <w:szCs w:val="19"/>
              </w:rPr>
              <w:t>вследствие</w:t>
            </w:r>
            <w:proofErr w:type="gramEnd"/>
            <w:r w:rsidRPr="00AB43C0">
              <w:rPr>
                <w:rFonts w:ascii="Times New Roman" w:hAnsi="Times New Roman" w:cs="Times New Roman"/>
                <w:sz w:val="19"/>
                <w:szCs w:val="19"/>
              </w:rPr>
              <w:t>:</w:t>
            </w:r>
          </w:p>
          <w:p w:rsidR="00EA4639" w:rsidRPr="00AB43C0" w:rsidRDefault="00EA4639" w:rsidP="00EA4639">
            <w:pPr>
              <w:pStyle w:val="ConsPlusNormal"/>
              <w:ind w:firstLine="0"/>
              <w:jc w:val="both"/>
              <w:rPr>
                <w:rFonts w:ascii="Times New Roman" w:hAnsi="Times New Roman" w:cs="Times New Roman"/>
                <w:sz w:val="19"/>
                <w:szCs w:val="19"/>
              </w:rPr>
            </w:pPr>
            <w:r w:rsidRPr="00AB43C0">
              <w:rPr>
                <w:rFonts w:ascii="Times New Roman" w:hAnsi="Times New Roman" w:cs="Times New Roman"/>
                <w:sz w:val="19"/>
                <w:szCs w:val="19"/>
              </w:rPr>
              <w:t>- поставки на материальном носителе и (или) в электронном виде по каналам связи, а также предоставления в пользование программного обеспечения посредством использования каналов связи и внешней информационно-технологической и программно-аппаратной инфраструктуры, обеспечивающей сбор, обработку и хранение данных (услуги облачных вычислений);</w:t>
            </w:r>
          </w:p>
          <w:p w:rsidR="00EA4639" w:rsidRPr="00AB43C0" w:rsidRDefault="00EA4639" w:rsidP="00EA4639">
            <w:pPr>
              <w:pStyle w:val="ConsPlusNormal"/>
              <w:ind w:firstLine="0"/>
              <w:jc w:val="both"/>
              <w:rPr>
                <w:rFonts w:ascii="Times New Roman" w:hAnsi="Times New Roman" w:cs="Times New Roman"/>
                <w:sz w:val="19"/>
                <w:szCs w:val="19"/>
              </w:rPr>
            </w:pPr>
            <w:r w:rsidRPr="00AB43C0">
              <w:rPr>
                <w:rFonts w:ascii="Times New Roman" w:hAnsi="Times New Roman" w:cs="Times New Roman"/>
                <w:sz w:val="19"/>
                <w:szCs w:val="19"/>
              </w:rPr>
              <w:t>- поставки, технического обслуживания персональных электронных вычислительных машин, устройств терминального доступа, серверного оборудования и иных средств вычислительной техники, на которых программное обеспечение подлежит установке в результате исполнения контракта;</w:t>
            </w:r>
          </w:p>
          <w:p w:rsidR="00EA4639" w:rsidRPr="00AB43C0" w:rsidRDefault="00EA4639" w:rsidP="00EA4639">
            <w:pPr>
              <w:pStyle w:val="ConsPlusNormal"/>
              <w:ind w:firstLine="0"/>
              <w:jc w:val="both"/>
              <w:rPr>
                <w:rFonts w:ascii="Times New Roman" w:hAnsi="Times New Roman" w:cs="Times New Roman"/>
                <w:sz w:val="19"/>
                <w:szCs w:val="19"/>
              </w:rPr>
            </w:pPr>
            <w:r w:rsidRPr="00AB43C0">
              <w:rPr>
                <w:rFonts w:ascii="Times New Roman" w:hAnsi="Times New Roman" w:cs="Times New Roman"/>
                <w:sz w:val="19"/>
                <w:szCs w:val="19"/>
              </w:rPr>
              <w:t>- выполнения работ, оказания услуг, связанных с разработкой, модификацией, модернизацией программного обеспечения, в том числе в составе существующих автоматизированных систем, если такие работы или услуги сопряжены с предоставлением заказчику прав на использование программного обеспечения или расширением ранее предоставленного объема прав;</w:t>
            </w:r>
          </w:p>
          <w:p w:rsidR="00644861" w:rsidRPr="00AB43C0" w:rsidRDefault="00EA4639" w:rsidP="00EA463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B43C0">
              <w:rPr>
                <w:rFonts w:ascii="Times New Roman" w:hAnsi="Times New Roman" w:cs="Times New Roman"/>
                <w:sz w:val="19"/>
                <w:szCs w:val="19"/>
              </w:rPr>
              <w:t>- оказания услуг, связанных с сопровождением, технической поддержкой, обновлением программного обеспечения, в том числе в составе существующих автоматизированных систем, если такие услуги сопряжены с предоставлением заказчику прав на использование программного обеспечения или расширением ранее предоставленного объема прав.</w:t>
            </w:r>
          </w:p>
        </w:tc>
      </w:tr>
      <w:tr w:rsidR="00A52F0D"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A52F0D" w:rsidRPr="00AB43C0" w:rsidRDefault="00A52F0D"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Единые требования к участникам закупки (в соответствии с ч. 1 ст. 31 Закона № 44-ФЗ)</w:t>
            </w:r>
          </w:p>
        </w:tc>
        <w:tc>
          <w:tcPr>
            <w:tcW w:w="3289" w:type="pct"/>
            <w:tcBorders>
              <w:top w:val="outset" w:sz="6" w:space="0" w:color="000000"/>
              <w:left w:val="outset" w:sz="6" w:space="0" w:color="000000"/>
              <w:bottom w:val="outset" w:sz="6" w:space="0" w:color="000000"/>
              <w:right w:val="outset" w:sz="6" w:space="0" w:color="000000"/>
            </w:tcBorders>
            <w:vAlign w:val="center"/>
            <w:hideMark/>
          </w:tcPr>
          <w:p w:rsidR="00644861" w:rsidRPr="00AB43C0" w:rsidRDefault="00A52F0D" w:rsidP="007D26D0">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 </w:t>
            </w:r>
          </w:p>
          <w:p w:rsidR="009B4CDE" w:rsidRPr="00AB43C0" w:rsidRDefault="00C55776" w:rsidP="007D26D0">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не установлено.</w:t>
            </w:r>
          </w:p>
          <w:p w:rsidR="00A52F0D" w:rsidRPr="00AB43C0" w:rsidRDefault="00A52F0D" w:rsidP="007D26D0">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2. </w:t>
            </w:r>
            <w:proofErr w:type="spellStart"/>
            <w:r w:rsidRPr="00AB43C0">
              <w:rPr>
                <w:rFonts w:ascii="Times New Roman" w:eastAsia="Times New Roman" w:hAnsi="Times New Roman" w:cs="Times New Roman"/>
                <w:sz w:val="20"/>
                <w:szCs w:val="20"/>
                <w:lang w:eastAsia="ru-RU"/>
              </w:rPr>
              <w:t>Непроведение</w:t>
            </w:r>
            <w:proofErr w:type="spellEnd"/>
            <w:r w:rsidRPr="00AB43C0">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52F0D" w:rsidRPr="00AB43C0" w:rsidRDefault="00A52F0D" w:rsidP="007D26D0">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3. </w:t>
            </w:r>
            <w:proofErr w:type="spellStart"/>
            <w:r w:rsidRPr="00AB43C0">
              <w:rPr>
                <w:rFonts w:ascii="Times New Roman" w:eastAsia="Times New Roman" w:hAnsi="Times New Roman" w:cs="Times New Roman"/>
                <w:sz w:val="20"/>
                <w:szCs w:val="20"/>
                <w:lang w:eastAsia="ru-RU"/>
              </w:rPr>
              <w:t>Неприостановление</w:t>
            </w:r>
            <w:proofErr w:type="spellEnd"/>
            <w:r w:rsidRPr="00AB43C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КоАП  РФ.</w:t>
            </w:r>
          </w:p>
          <w:p w:rsidR="00A52F0D" w:rsidRPr="00AB43C0" w:rsidRDefault="00A52F0D" w:rsidP="007D26D0">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4. </w:t>
            </w:r>
            <w:proofErr w:type="gramStart"/>
            <w:r w:rsidRPr="00AB43C0">
              <w:rPr>
                <w:rFonts w:ascii="Times New Roman" w:eastAsia="Times New Roman" w:hAnsi="Times New Roman" w:cs="Times New Roman"/>
                <w:sz w:val="20"/>
                <w:szCs w:val="20"/>
                <w:lang w:eastAsia="ru-RU"/>
              </w:rPr>
              <w:t>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w:t>
            </w:r>
            <w:proofErr w:type="gramEnd"/>
            <w:r w:rsidRPr="00AB43C0">
              <w:rPr>
                <w:rFonts w:ascii="Times New Roman" w:eastAsia="Times New Roman" w:hAnsi="Times New Roman" w:cs="Times New Roman"/>
                <w:sz w:val="20"/>
                <w:szCs w:val="20"/>
                <w:lang w:eastAsia="ru-RU"/>
              </w:rPr>
              <w:t xml:space="preserve"> этих </w:t>
            </w:r>
            <w:proofErr w:type="gramStart"/>
            <w:r w:rsidRPr="00AB43C0">
              <w:rPr>
                <w:rFonts w:ascii="Times New Roman" w:eastAsia="Times New Roman" w:hAnsi="Times New Roman" w:cs="Times New Roman"/>
                <w:sz w:val="20"/>
                <w:szCs w:val="20"/>
                <w:lang w:eastAsia="ru-RU"/>
              </w:rPr>
              <w:t>сумм</w:t>
            </w:r>
            <w:proofErr w:type="gramEnd"/>
            <w:r w:rsidRPr="00AB43C0">
              <w:rPr>
                <w:rFonts w:ascii="Times New Roman" w:eastAsia="Times New Roman" w:hAnsi="Times New Roman" w:cs="Times New Roman"/>
                <w:sz w:val="20"/>
                <w:szCs w:val="20"/>
                <w:lang w:eastAsia="ru-RU"/>
              </w:rPr>
              <w:t xml:space="preserve"> исполненной или </w:t>
            </w:r>
            <w:proofErr w:type="gramStart"/>
            <w:r w:rsidRPr="00AB43C0">
              <w:rPr>
                <w:rFonts w:ascii="Times New Roman" w:eastAsia="Times New Roman" w:hAnsi="Times New Roman" w:cs="Times New Roman"/>
                <w:sz w:val="20"/>
                <w:szCs w:val="20"/>
                <w:lang w:eastAsia="ru-RU"/>
              </w:rPr>
              <w:t>которые</w:t>
            </w:r>
            <w:proofErr w:type="gramEnd"/>
            <w:r w:rsidRPr="00AB43C0">
              <w:rPr>
                <w:rFonts w:ascii="Times New Roman" w:eastAsia="Times New Roman" w:hAnsi="Times New Roman" w:cs="Times New Roman"/>
                <w:sz w:val="20"/>
                <w:szCs w:val="20"/>
                <w:lang w:eastAsia="ru-RU"/>
              </w:rPr>
              <w:t xml:space="preserve">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Участником в установленном порядке подано заявление об обжаловании указанных недоимок, задолженностей и решение по такому заявлению не принято на дату рассмотрения заявки.</w:t>
            </w:r>
          </w:p>
          <w:p w:rsidR="005E2CA6" w:rsidRPr="00AB43C0" w:rsidRDefault="00A52F0D"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5. </w:t>
            </w:r>
            <w:proofErr w:type="gramStart"/>
            <w:r w:rsidR="005E2CA6" w:rsidRPr="00AB43C0">
              <w:rPr>
                <w:rFonts w:ascii="Times New Roman" w:eastAsia="Times New Roman" w:hAnsi="Times New Roman" w:cs="Times New Roman"/>
                <w:sz w:val="20"/>
                <w:szCs w:val="20"/>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ст. 289, 290, 291, 291.1 УК РФ (за исключением лиц, у которых такая </w:t>
            </w:r>
            <w:r w:rsidR="005E2CA6" w:rsidRPr="00AB43C0">
              <w:rPr>
                <w:rFonts w:ascii="Times New Roman" w:eastAsia="Times New Roman" w:hAnsi="Times New Roman" w:cs="Times New Roman"/>
                <w:sz w:val="20"/>
                <w:szCs w:val="20"/>
                <w:lang w:eastAsia="ru-RU"/>
              </w:rPr>
              <w:lastRenderedPageBreak/>
              <w:t>судимость погашена или снята), а также неприменение в отношении указанных</w:t>
            </w:r>
            <w:proofErr w:type="gramEnd"/>
            <w:r w:rsidR="005E2CA6" w:rsidRPr="00AB43C0">
              <w:rPr>
                <w:rFonts w:ascii="Times New Roman" w:eastAsia="Times New Roman" w:hAnsi="Times New Roman" w:cs="Times New Roman"/>
                <w:sz w:val="20"/>
                <w:szCs w:val="20"/>
                <w:lang w:eastAsia="ru-RU"/>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 19.28 КоАП РФ.</w:t>
            </w:r>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не установлено.</w:t>
            </w:r>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8. </w:t>
            </w:r>
            <w:proofErr w:type="gramStart"/>
            <w:r w:rsidRPr="00AB43C0">
              <w:rPr>
                <w:rFonts w:ascii="Times New Roman" w:eastAsia="Times New Roman" w:hAnsi="Times New Roman" w:cs="Times New Roman"/>
                <w:sz w:val="20"/>
                <w:szCs w:val="20"/>
                <w:lang w:eastAsia="ru-RU"/>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AB43C0">
              <w:rPr>
                <w:rFonts w:ascii="Times New Roman" w:eastAsia="Times New Roman" w:hAnsi="Times New Roman" w:cs="Times New Roman"/>
                <w:sz w:val="20"/>
                <w:szCs w:val="20"/>
                <w:lang w:eastAsia="ru-RU"/>
              </w:rPr>
              <w:t>неполнородный</w:t>
            </w:r>
            <w:proofErr w:type="spellEnd"/>
            <w:r w:rsidRPr="00AB43C0">
              <w:rPr>
                <w:rFonts w:ascii="Times New Roman" w:eastAsia="Times New Roman" w:hAnsi="Times New Roman" w:cs="Times New Roman"/>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AB43C0">
              <w:rPr>
                <w:rFonts w:ascii="Times New Roman" w:eastAsia="Times New Roman" w:hAnsi="Times New Roman" w:cs="Times New Roman"/>
                <w:sz w:val="20"/>
                <w:szCs w:val="20"/>
                <w:lang w:eastAsia="ru-RU"/>
              </w:rPr>
              <w:t xml:space="preserve"> этого должностного лица заказчика является:</w:t>
            </w:r>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44861"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proofErr w:type="gramStart"/>
            <w:r w:rsidRPr="00AB43C0">
              <w:rPr>
                <w:rFonts w:ascii="Times New Roman" w:eastAsia="Times New Roman" w:hAnsi="Times New Roman" w:cs="Times New Roman"/>
                <w:sz w:val="20"/>
                <w:szCs w:val="20"/>
                <w:lang w:eastAsia="ru-RU"/>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9. </w:t>
            </w:r>
            <w:proofErr w:type="gramStart"/>
            <w:r w:rsidRPr="00AB43C0">
              <w:rPr>
                <w:rFonts w:ascii="Times New Roman" w:eastAsia="Times New Roman" w:hAnsi="Times New Roman" w:cs="Times New Roman"/>
                <w:sz w:val="20"/>
                <w:szCs w:val="20"/>
                <w:lang w:eastAsia="ru-RU"/>
              </w:rPr>
              <w:t xml:space="preserve">Участник закупки не является офшорной компанией, не имеет в составе участников (членов) корпоративного </w:t>
            </w:r>
            <w:proofErr w:type="spellStart"/>
            <w:r w:rsidRPr="00AB43C0">
              <w:rPr>
                <w:rFonts w:ascii="Times New Roman" w:eastAsia="Times New Roman" w:hAnsi="Times New Roman" w:cs="Times New Roman"/>
                <w:sz w:val="20"/>
                <w:szCs w:val="20"/>
                <w:lang w:eastAsia="ru-RU"/>
              </w:rPr>
              <w:t>юрлица</w:t>
            </w:r>
            <w:proofErr w:type="spellEnd"/>
            <w:r w:rsidRPr="00AB43C0">
              <w:rPr>
                <w:rFonts w:ascii="Times New Roman" w:eastAsia="Times New Roman" w:hAnsi="Times New Roman" w:cs="Times New Roman"/>
                <w:sz w:val="20"/>
                <w:szCs w:val="20"/>
                <w:lang w:eastAsia="ru-RU"/>
              </w:rPr>
              <w:t xml:space="preserve"> или в составе учредителей унитарного </w:t>
            </w:r>
            <w:proofErr w:type="spellStart"/>
            <w:r w:rsidRPr="00AB43C0">
              <w:rPr>
                <w:rFonts w:ascii="Times New Roman" w:eastAsia="Times New Roman" w:hAnsi="Times New Roman" w:cs="Times New Roman"/>
                <w:sz w:val="20"/>
                <w:szCs w:val="20"/>
                <w:lang w:eastAsia="ru-RU"/>
              </w:rPr>
              <w:t>юрлица</w:t>
            </w:r>
            <w:proofErr w:type="spellEnd"/>
            <w:r w:rsidRPr="00AB43C0">
              <w:rPr>
                <w:rFonts w:ascii="Times New Roman" w:eastAsia="Times New Roman" w:hAnsi="Times New Roman" w:cs="Times New Roman"/>
                <w:sz w:val="20"/>
                <w:szCs w:val="20"/>
                <w:lang w:eastAsia="ru-RU"/>
              </w:rPr>
              <w:t xml:space="preserve"> офшорной компании, а также не имеет офшорных компаний в числе лиц, владеющих напрямую или косвенно (через </w:t>
            </w:r>
            <w:proofErr w:type="spellStart"/>
            <w:r w:rsidRPr="00AB43C0">
              <w:rPr>
                <w:rFonts w:ascii="Times New Roman" w:eastAsia="Times New Roman" w:hAnsi="Times New Roman" w:cs="Times New Roman"/>
                <w:sz w:val="20"/>
                <w:szCs w:val="20"/>
                <w:lang w:eastAsia="ru-RU"/>
              </w:rPr>
              <w:t>юрлицо</w:t>
            </w:r>
            <w:proofErr w:type="spellEnd"/>
            <w:r w:rsidRPr="00AB43C0">
              <w:rPr>
                <w:rFonts w:ascii="Times New Roman" w:eastAsia="Times New Roman" w:hAnsi="Times New Roman" w:cs="Times New Roman"/>
                <w:sz w:val="20"/>
                <w:szCs w:val="20"/>
                <w:lang w:eastAsia="ru-RU"/>
              </w:rPr>
              <w:t xml:space="preserve"> или через несколько </w:t>
            </w:r>
            <w:proofErr w:type="spellStart"/>
            <w:r w:rsidRPr="00AB43C0">
              <w:rPr>
                <w:rFonts w:ascii="Times New Roman" w:eastAsia="Times New Roman" w:hAnsi="Times New Roman" w:cs="Times New Roman"/>
                <w:sz w:val="20"/>
                <w:szCs w:val="20"/>
                <w:lang w:eastAsia="ru-RU"/>
              </w:rPr>
              <w:t>юрлиц</w:t>
            </w:r>
            <w:proofErr w:type="spellEnd"/>
            <w:r w:rsidRPr="00AB43C0">
              <w:rPr>
                <w:rFonts w:ascii="Times New Roman" w:eastAsia="Times New Roman" w:hAnsi="Times New Roman" w:cs="Times New Roman"/>
                <w:sz w:val="20"/>
                <w:szCs w:val="20"/>
                <w:lang w:eastAsia="ru-RU"/>
              </w:rPr>
              <w:t>) более чем 10% голосующих акций хозяйственного общества либо долей, превышающей 10% в уставном (складочном) капитале хозяйственного товарищества или общества.</w:t>
            </w:r>
            <w:proofErr w:type="gramEnd"/>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10. Участник закупки не является иностранным агентом.</w:t>
            </w:r>
          </w:p>
          <w:p w:rsidR="005E2CA6"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11. У участника закупки отсутствуют ограничения для участия в закупках, установленные законодательством РФ, в том числе Постановлением Правительства РФ от 11.05.2022 № 851.</w:t>
            </w:r>
          </w:p>
          <w:p w:rsidR="00E9402E"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Соответствие участника закупки требованиям, установленным в п. п. 2 - 9 настоящего раздела, подтверждается декларацией о соответствии участника требованиям.</w:t>
            </w:r>
          </w:p>
        </w:tc>
      </w:tr>
      <w:tr w:rsidR="00A52F0D"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A52F0D" w:rsidRPr="00AB43C0" w:rsidRDefault="00A52F0D"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lastRenderedPageBreak/>
              <w:t>Требования к участникам закупок в соответствии с ч. 1.1 ст. 31 Закона № 44-ФЗ</w:t>
            </w:r>
          </w:p>
        </w:tc>
        <w:tc>
          <w:tcPr>
            <w:tcW w:w="3289" w:type="pct"/>
            <w:tcBorders>
              <w:top w:val="outset" w:sz="6" w:space="0" w:color="000000"/>
              <w:left w:val="outset" w:sz="6" w:space="0" w:color="000000"/>
              <w:bottom w:val="outset" w:sz="6" w:space="0" w:color="000000"/>
              <w:right w:val="outset" w:sz="6" w:space="0" w:color="000000"/>
            </w:tcBorders>
            <w:vAlign w:val="center"/>
            <w:hideMark/>
          </w:tcPr>
          <w:p w:rsidR="00A52F0D" w:rsidRPr="00AB43C0" w:rsidRDefault="005E2CA6" w:rsidP="005E2CA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В реестре недобросовестных поставщиков (подрядчиков, исполнителей), предусмотренном Федеральным законом от 05.04.2013 № 44-ФЗ должна отсутствовать информация об участнике закупки, </w:t>
            </w:r>
            <w:r w:rsidRPr="00AB43C0">
              <w:rPr>
                <w:rFonts w:ascii="Times New Roman" w:hAnsi="Times New Roman" w:cs="Times New Roman"/>
                <w:sz w:val="20"/>
                <w:szCs w:val="20"/>
              </w:rPr>
              <w:t xml:space="preserve">в том числе о лицах, информация о которых содержится в заявке на участие в закупке в соответствии с </w:t>
            </w:r>
            <w:hyperlink r:id="rId10" w:history="1">
              <w:proofErr w:type="gramStart"/>
              <w:r w:rsidRPr="00AB43C0">
                <w:rPr>
                  <w:rFonts w:ascii="Times New Roman" w:hAnsi="Times New Roman" w:cs="Times New Roman"/>
                  <w:sz w:val="20"/>
                  <w:szCs w:val="20"/>
                </w:rPr>
                <w:t>п</w:t>
              </w:r>
              <w:proofErr w:type="gramEnd"/>
              <w:r w:rsidRPr="00AB43C0">
                <w:rPr>
                  <w:rFonts w:ascii="Times New Roman" w:hAnsi="Times New Roman" w:cs="Times New Roman"/>
                  <w:sz w:val="20"/>
                  <w:szCs w:val="20"/>
                </w:rPr>
                <w:t>/п «в» п. 1 ч. 1 ст. 43</w:t>
              </w:r>
            </w:hyperlink>
            <w:r w:rsidRPr="00AB43C0">
              <w:rPr>
                <w:rFonts w:ascii="Times New Roman" w:hAnsi="Times New Roman" w:cs="Times New Roman"/>
                <w:sz w:val="20"/>
                <w:szCs w:val="20"/>
              </w:rPr>
              <w:t xml:space="preserve"> Закона № 44-ФЗ, если Правительством Российской Федерации не установлено </w:t>
            </w:r>
            <w:hyperlink r:id="rId11" w:history="1">
              <w:r w:rsidRPr="00AB43C0">
                <w:rPr>
                  <w:rFonts w:ascii="Times New Roman" w:hAnsi="Times New Roman" w:cs="Times New Roman"/>
                  <w:sz w:val="20"/>
                  <w:szCs w:val="20"/>
                </w:rPr>
                <w:t>иное</w:t>
              </w:r>
            </w:hyperlink>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50502E">
            <w:pPr>
              <w:spacing w:after="0" w:line="240" w:lineRule="auto"/>
              <w:rPr>
                <w:rFonts w:ascii="Times New Roman" w:eastAsia="Times New Roman" w:hAnsi="Times New Roman" w:cs="Times New Roman"/>
                <w:sz w:val="20"/>
                <w:szCs w:val="20"/>
                <w:lang w:eastAsia="ru-RU"/>
              </w:rPr>
            </w:pPr>
            <w:r w:rsidRPr="00AB43C0">
              <w:rPr>
                <w:rFonts w:ascii="Times New Roman" w:hAnsi="Times New Roman" w:cs="Times New Roman"/>
                <w:sz w:val="20"/>
                <w:szCs w:val="20"/>
              </w:rPr>
              <w:lastRenderedPageBreak/>
              <w:t xml:space="preserve">Требования к участникам закупок в соответствии с п. 24 ч. 1 ст. 42 </w:t>
            </w:r>
            <w:r w:rsidRPr="00AB43C0">
              <w:rPr>
                <w:rFonts w:ascii="Times New Roman" w:eastAsia="Times New Roman" w:hAnsi="Times New Roman" w:cs="Times New Roman"/>
                <w:sz w:val="20"/>
                <w:szCs w:val="20"/>
                <w:lang w:eastAsia="ru-RU"/>
              </w:rPr>
              <w:t>Закона № 44-ФЗ</w:t>
            </w:r>
          </w:p>
        </w:tc>
        <w:tc>
          <w:tcPr>
            <w:tcW w:w="3289" w:type="pct"/>
            <w:tcBorders>
              <w:top w:val="outset" w:sz="6" w:space="0" w:color="000000"/>
              <w:left w:val="outset" w:sz="6" w:space="0" w:color="000000"/>
              <w:bottom w:val="outset" w:sz="6" w:space="0" w:color="000000"/>
              <w:right w:val="outset" w:sz="6" w:space="0" w:color="000000"/>
            </w:tcBorders>
            <w:vAlign w:val="center"/>
            <w:hideMark/>
          </w:tcPr>
          <w:p w:rsidR="005E2CA6" w:rsidRPr="00AB43C0" w:rsidRDefault="005E2CA6" w:rsidP="0050502E">
            <w:pPr>
              <w:spacing w:after="0" w:line="240" w:lineRule="auto"/>
              <w:jc w:val="both"/>
              <w:rPr>
                <w:rFonts w:ascii="Times New Roman" w:eastAsia="Times New Roman" w:hAnsi="Times New Roman" w:cs="Times New Roman"/>
                <w:sz w:val="20"/>
                <w:szCs w:val="20"/>
                <w:lang w:eastAsia="ru-RU"/>
              </w:rPr>
            </w:pPr>
            <w:proofErr w:type="gramStart"/>
            <w:r w:rsidRPr="00AB43C0">
              <w:rPr>
                <w:rFonts w:ascii="Times New Roman" w:eastAsia="Times New Roman" w:hAnsi="Times New Roman" w:cs="Times New Roman"/>
                <w:sz w:val="20"/>
                <w:szCs w:val="20"/>
                <w:lang w:eastAsia="ru-RU"/>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tc>
      </w:tr>
      <w:tr w:rsidR="005E2CA6" w:rsidRPr="007D26D0" w:rsidTr="006216FA">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50502E">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Банковское или казначейское сопровождение контракта</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50502E">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Не требуется</w:t>
            </w:r>
          </w:p>
        </w:tc>
      </w:tr>
      <w:tr w:rsidR="005E2CA6" w:rsidRPr="007D26D0" w:rsidTr="00D85AA4">
        <w:trPr>
          <w:tblCellSpacing w:w="0" w:type="dxa"/>
        </w:trPr>
        <w:tc>
          <w:tcPr>
            <w:tcW w:w="5000" w:type="pct"/>
            <w:gridSpan w:val="2"/>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jc w:val="center"/>
              <w:rPr>
                <w:rFonts w:ascii="Times New Roman" w:eastAsia="Times New Roman" w:hAnsi="Times New Roman" w:cs="Times New Roman"/>
                <w:sz w:val="20"/>
                <w:szCs w:val="20"/>
                <w:lang w:eastAsia="ru-RU"/>
              </w:rPr>
            </w:pPr>
            <w:r w:rsidRPr="00AB43C0">
              <w:rPr>
                <w:rFonts w:ascii="Times New Roman" w:eastAsia="Times New Roman" w:hAnsi="Times New Roman" w:cs="Times New Roman"/>
                <w:b/>
                <w:bCs/>
                <w:sz w:val="20"/>
                <w:szCs w:val="20"/>
                <w:lang w:eastAsia="ru-RU"/>
              </w:rPr>
              <w:t>Сведения об условиях контракта</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5B17D9">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Место оказания услуг</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C55776">
            <w:pPr>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г. Нижний Новгород, ул. Тургенева, д. 1</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Срок поставки товара, выполнения работ, оказания услуг</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F00ADB" w:rsidP="00744F84">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с</w:t>
            </w:r>
            <w:r w:rsidR="00744F84" w:rsidRPr="00AB43C0">
              <w:rPr>
                <w:rFonts w:ascii="Times New Roman" w:eastAsia="Times New Roman" w:hAnsi="Times New Roman" w:cs="Times New Roman"/>
                <w:sz w:val="20"/>
                <w:szCs w:val="20"/>
                <w:lang w:eastAsia="ru-RU"/>
              </w:rPr>
              <w:t xml:space="preserve"> 01.12</w:t>
            </w:r>
            <w:r w:rsidR="00E0716A" w:rsidRPr="00AB43C0">
              <w:rPr>
                <w:rFonts w:ascii="Times New Roman" w:eastAsia="Times New Roman" w:hAnsi="Times New Roman" w:cs="Times New Roman"/>
                <w:sz w:val="20"/>
                <w:szCs w:val="20"/>
                <w:lang w:eastAsia="ru-RU"/>
              </w:rPr>
              <w:t>.202</w:t>
            </w:r>
            <w:r w:rsidR="00AE5D48" w:rsidRPr="00AB43C0">
              <w:rPr>
                <w:rFonts w:ascii="Times New Roman" w:eastAsia="Times New Roman" w:hAnsi="Times New Roman" w:cs="Times New Roman"/>
                <w:sz w:val="20"/>
                <w:szCs w:val="20"/>
                <w:lang w:eastAsia="ru-RU"/>
              </w:rPr>
              <w:t>6</w:t>
            </w:r>
            <w:r w:rsidR="00E0716A" w:rsidRPr="00AB43C0">
              <w:rPr>
                <w:rFonts w:ascii="Times New Roman" w:eastAsia="Times New Roman" w:hAnsi="Times New Roman" w:cs="Times New Roman"/>
                <w:sz w:val="20"/>
                <w:szCs w:val="20"/>
                <w:lang w:eastAsia="ru-RU"/>
              </w:rPr>
              <w:t>г. по 3</w:t>
            </w:r>
            <w:r w:rsidR="00AE5D48" w:rsidRPr="00AB43C0">
              <w:rPr>
                <w:rFonts w:ascii="Times New Roman" w:eastAsia="Times New Roman" w:hAnsi="Times New Roman" w:cs="Times New Roman"/>
                <w:sz w:val="20"/>
                <w:szCs w:val="20"/>
                <w:lang w:eastAsia="ru-RU"/>
              </w:rPr>
              <w:t>0.11</w:t>
            </w:r>
            <w:r w:rsidR="005E2CA6" w:rsidRPr="00AB43C0">
              <w:rPr>
                <w:rFonts w:ascii="Times New Roman" w:eastAsia="Times New Roman" w:hAnsi="Times New Roman" w:cs="Times New Roman"/>
                <w:sz w:val="20"/>
                <w:szCs w:val="20"/>
                <w:lang w:eastAsia="ru-RU"/>
              </w:rPr>
              <w:t>.202</w:t>
            </w:r>
            <w:r w:rsidR="00744F84" w:rsidRPr="00AB43C0">
              <w:rPr>
                <w:rFonts w:ascii="Times New Roman" w:eastAsia="Times New Roman" w:hAnsi="Times New Roman" w:cs="Times New Roman"/>
                <w:sz w:val="20"/>
                <w:szCs w:val="20"/>
                <w:lang w:eastAsia="ru-RU"/>
              </w:rPr>
              <w:t>7</w:t>
            </w:r>
            <w:r w:rsidR="005E2CA6" w:rsidRPr="00AB43C0">
              <w:rPr>
                <w:rFonts w:ascii="Times New Roman" w:eastAsia="Times New Roman" w:hAnsi="Times New Roman" w:cs="Times New Roman"/>
                <w:sz w:val="20"/>
                <w:szCs w:val="20"/>
                <w:lang w:eastAsia="ru-RU"/>
              </w:rPr>
              <w:t>г.</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Единица измерения</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2C0D19"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Квартал</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Количество/объем поставки</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744F84"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4</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Информация о возможности одностороннего отказа от исполнения контракта в соответствии со ст. 95 Закона № 44-ФЗ</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Стороны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w:t>
            </w:r>
          </w:p>
          <w:p w:rsidR="005E2CA6" w:rsidRPr="00AB43C0" w:rsidRDefault="005E2CA6" w:rsidP="007D26D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Заказчик обязан принять решение об одностороннем отказе от исполнения контракта, если в ходе исполнения контракта установлено, что:</w:t>
            </w:r>
            <w:bookmarkStart w:id="3" w:name="Par1"/>
            <w:bookmarkEnd w:id="3"/>
          </w:p>
          <w:p w:rsidR="005E2CA6" w:rsidRPr="00AB43C0" w:rsidRDefault="005E2CA6" w:rsidP="007D26D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-поставщик (подрядчик, исполнитель)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2" w:history="1">
              <w:r w:rsidRPr="00AB43C0">
                <w:rPr>
                  <w:rFonts w:ascii="Times New Roman" w:eastAsia="Times New Roman" w:hAnsi="Times New Roman" w:cs="Times New Roman"/>
                  <w:sz w:val="20"/>
                  <w:szCs w:val="20"/>
                  <w:lang w:eastAsia="ru-RU"/>
                </w:rPr>
                <w:t>ч. 1.1</w:t>
              </w:r>
            </w:hyperlink>
            <w:r w:rsidRPr="00AB43C0">
              <w:rPr>
                <w:rFonts w:ascii="Times New Roman" w:eastAsia="Times New Roman" w:hAnsi="Times New Roman" w:cs="Times New Roman"/>
                <w:sz w:val="20"/>
                <w:szCs w:val="20"/>
                <w:lang w:eastAsia="ru-RU"/>
              </w:rPr>
              <w:t xml:space="preserve"> (при наличии такого требования) ст. 31 Закона № 44-ФЗ и (или) поставляемому товару;</w:t>
            </w:r>
          </w:p>
          <w:p w:rsidR="005E2CA6" w:rsidRPr="00AB43C0" w:rsidRDefault="005E2CA6" w:rsidP="007D26D0">
            <w:pPr>
              <w:autoSpaceDE w:val="0"/>
              <w:autoSpaceDN w:val="0"/>
              <w:adjustRightInd w:val="0"/>
              <w:spacing w:after="0" w:line="240" w:lineRule="auto"/>
              <w:jc w:val="both"/>
              <w:rPr>
                <w:rFonts w:ascii="Times New Roman" w:eastAsia="Times New Roman" w:hAnsi="Times New Roman" w:cs="Times New Roman"/>
                <w:sz w:val="20"/>
                <w:szCs w:val="20"/>
                <w:lang w:eastAsia="ru-RU"/>
              </w:rPr>
            </w:pPr>
            <w:proofErr w:type="gramStart"/>
            <w:r w:rsidRPr="00AB43C0">
              <w:rPr>
                <w:rFonts w:ascii="Times New Roman" w:eastAsia="Times New Roman" w:hAnsi="Times New Roman" w:cs="Times New Roman"/>
                <w:sz w:val="20"/>
                <w:szCs w:val="20"/>
                <w:lang w:eastAsia="ru-RU"/>
              </w:rPr>
              <w:t>-при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извещении об осуществлении закупки, что позволило ему стать победителем определения поставщика (подрядчика, исполнителя).</w:t>
            </w:r>
            <w:proofErr w:type="gramEnd"/>
          </w:p>
        </w:tc>
      </w:tr>
      <w:tr w:rsidR="005E2CA6" w:rsidRPr="007D26D0" w:rsidTr="00D85AA4">
        <w:trPr>
          <w:tblCellSpacing w:w="0" w:type="dxa"/>
        </w:trPr>
        <w:tc>
          <w:tcPr>
            <w:tcW w:w="5000" w:type="pct"/>
            <w:gridSpan w:val="2"/>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jc w:val="center"/>
              <w:rPr>
                <w:rFonts w:ascii="Times New Roman" w:eastAsia="Times New Roman" w:hAnsi="Times New Roman" w:cs="Times New Roman"/>
                <w:sz w:val="20"/>
                <w:szCs w:val="20"/>
                <w:lang w:eastAsia="ru-RU"/>
              </w:rPr>
            </w:pPr>
            <w:r w:rsidRPr="00AB43C0">
              <w:rPr>
                <w:rFonts w:ascii="Times New Roman" w:eastAsia="Times New Roman" w:hAnsi="Times New Roman" w:cs="Times New Roman"/>
                <w:b/>
                <w:bCs/>
                <w:sz w:val="20"/>
                <w:szCs w:val="20"/>
                <w:lang w:eastAsia="ru-RU"/>
              </w:rPr>
              <w:t>Сведения об обеспечении заявки</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Размер обеспечения заявки</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Не предусмотрено</w:t>
            </w:r>
          </w:p>
        </w:tc>
      </w:tr>
      <w:tr w:rsidR="005E2CA6" w:rsidRPr="007D26D0" w:rsidTr="00D85AA4">
        <w:trPr>
          <w:tblCellSpacing w:w="0" w:type="dxa"/>
        </w:trPr>
        <w:tc>
          <w:tcPr>
            <w:tcW w:w="5000" w:type="pct"/>
            <w:gridSpan w:val="2"/>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jc w:val="center"/>
              <w:rPr>
                <w:rFonts w:ascii="Times New Roman" w:eastAsia="Times New Roman" w:hAnsi="Times New Roman" w:cs="Times New Roman"/>
                <w:sz w:val="20"/>
                <w:szCs w:val="20"/>
                <w:lang w:eastAsia="ru-RU"/>
              </w:rPr>
            </w:pPr>
            <w:r w:rsidRPr="00AB43C0">
              <w:rPr>
                <w:rFonts w:ascii="Times New Roman" w:eastAsia="Times New Roman" w:hAnsi="Times New Roman" w:cs="Times New Roman"/>
                <w:b/>
                <w:bCs/>
                <w:sz w:val="20"/>
                <w:szCs w:val="20"/>
                <w:lang w:eastAsia="ru-RU"/>
              </w:rPr>
              <w:t>Сведения об обеспечении исполнения контракта</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Размер обеспечения исполнения контракта</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744F84" w:rsidP="00744F84">
            <w:pPr>
              <w:spacing w:after="0" w:line="240" w:lineRule="auto"/>
              <w:jc w:val="both"/>
              <w:rPr>
                <w:rFonts w:ascii="Times New Roman" w:eastAsia="Times New Roman" w:hAnsi="Times New Roman" w:cs="Times New Roman"/>
                <w:b/>
                <w:color w:val="000000"/>
                <w:sz w:val="20"/>
                <w:szCs w:val="20"/>
                <w:lang w:eastAsia="ru-RU"/>
              </w:rPr>
            </w:pPr>
            <w:r w:rsidRPr="00AB43C0">
              <w:rPr>
                <w:rFonts w:ascii="Times New Roman" w:eastAsia="Times New Roman" w:hAnsi="Times New Roman" w:cs="Times New Roman"/>
                <w:b/>
                <w:color w:val="000000"/>
                <w:sz w:val="20"/>
                <w:szCs w:val="20"/>
                <w:lang w:eastAsia="ru-RU"/>
              </w:rPr>
              <w:t>10 000,00</w:t>
            </w:r>
            <w:r w:rsidR="00AE5D48" w:rsidRPr="00AB43C0">
              <w:rPr>
                <w:rFonts w:ascii="Times New Roman" w:eastAsia="Times New Roman" w:hAnsi="Times New Roman" w:cs="Times New Roman"/>
                <w:b/>
                <w:color w:val="000000"/>
                <w:sz w:val="20"/>
                <w:szCs w:val="20"/>
                <w:lang w:eastAsia="ru-RU"/>
              </w:rPr>
              <w:t xml:space="preserve"> (</w:t>
            </w:r>
            <w:r w:rsidRPr="00AB43C0">
              <w:rPr>
                <w:rFonts w:ascii="Times New Roman" w:eastAsia="Times New Roman" w:hAnsi="Times New Roman" w:cs="Times New Roman"/>
                <w:b/>
                <w:color w:val="000000"/>
                <w:sz w:val="20"/>
                <w:szCs w:val="20"/>
                <w:lang w:eastAsia="ru-RU"/>
              </w:rPr>
              <w:t>Десять тысяч) рублей 0</w:t>
            </w:r>
            <w:r w:rsidR="00EA4639" w:rsidRPr="00AB43C0">
              <w:rPr>
                <w:rFonts w:ascii="Times New Roman" w:eastAsia="Times New Roman" w:hAnsi="Times New Roman" w:cs="Times New Roman"/>
                <w:b/>
                <w:color w:val="000000"/>
                <w:sz w:val="20"/>
                <w:szCs w:val="20"/>
                <w:lang w:eastAsia="ru-RU"/>
              </w:rPr>
              <w:t xml:space="preserve">0 </w:t>
            </w:r>
            <w:r w:rsidR="005E2CA6" w:rsidRPr="00AB43C0">
              <w:rPr>
                <w:rFonts w:ascii="Times New Roman" w:eastAsia="Times New Roman" w:hAnsi="Times New Roman" w:cs="Times New Roman"/>
                <w:b/>
                <w:color w:val="000000"/>
                <w:sz w:val="20"/>
                <w:szCs w:val="20"/>
                <w:lang w:eastAsia="ru-RU"/>
              </w:rPr>
              <w:t>копеек</w:t>
            </w:r>
            <w:r w:rsidR="005E2CA6" w:rsidRPr="00AB43C0">
              <w:rPr>
                <w:rFonts w:ascii="Times New Roman" w:eastAsia="Times New Roman" w:hAnsi="Times New Roman" w:cs="Times New Roman"/>
                <w:color w:val="000000"/>
                <w:sz w:val="20"/>
                <w:szCs w:val="20"/>
                <w:lang w:eastAsia="ru-RU"/>
              </w:rPr>
              <w:t xml:space="preserve">, что составляет </w:t>
            </w:r>
            <w:r w:rsidR="005E2CA6" w:rsidRPr="00AB43C0">
              <w:rPr>
                <w:rFonts w:ascii="Times New Roman" w:eastAsia="Times New Roman" w:hAnsi="Times New Roman" w:cs="Times New Roman"/>
                <w:b/>
                <w:color w:val="000000"/>
                <w:sz w:val="20"/>
                <w:szCs w:val="20"/>
                <w:lang w:eastAsia="ru-RU"/>
              </w:rPr>
              <w:t xml:space="preserve">5% </w:t>
            </w:r>
            <w:r w:rsidR="005E2CA6" w:rsidRPr="00AB43C0">
              <w:rPr>
                <w:rFonts w:ascii="Times New Roman" w:eastAsia="Times New Roman" w:hAnsi="Times New Roman" w:cs="Times New Roman"/>
                <w:color w:val="000000"/>
                <w:sz w:val="20"/>
                <w:szCs w:val="20"/>
                <w:lang w:eastAsia="ru-RU"/>
              </w:rPr>
              <w:t>(пять процентов) от начальной (максимальной) цены контракта</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Порядок предоставления обеспечения исполнения контракта</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B43C0">
              <w:rPr>
                <w:rFonts w:ascii="Times New Roman" w:eastAsia="Times New Roman" w:hAnsi="Times New Roman" w:cs="Times New Roman"/>
                <w:color w:val="000000"/>
                <w:sz w:val="20"/>
                <w:szCs w:val="20"/>
                <w:lang w:eastAsia="ru-RU"/>
              </w:rPr>
              <w:t xml:space="preserve">Исполнение контракта может обеспечиваться предоставлением независимой гарантии, соответствующей требованиям ст. 45 Закона № 44-ФЗ,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 </w:t>
            </w:r>
          </w:p>
          <w:p w:rsidR="005E2CA6" w:rsidRPr="008A2A4C" w:rsidRDefault="005E2CA6" w:rsidP="007D26D0">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AB43C0">
              <w:rPr>
                <w:rFonts w:ascii="Times New Roman" w:eastAsia="Times New Roman" w:hAnsi="Times New Roman" w:cs="Times New Roman"/>
                <w:color w:val="000000"/>
                <w:sz w:val="20"/>
                <w:szCs w:val="20"/>
                <w:lang w:eastAsia="ru-RU"/>
              </w:rPr>
              <w:t xml:space="preserve">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w:t>
            </w:r>
            <w:r w:rsidRPr="008A2A4C">
              <w:rPr>
                <w:rFonts w:ascii="Times New Roman" w:eastAsia="Times New Roman" w:hAnsi="Times New Roman" w:cs="Times New Roman"/>
                <w:color w:val="000000"/>
                <w:sz w:val="19"/>
                <w:szCs w:val="19"/>
                <w:lang w:eastAsia="ru-RU"/>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Закона № 44-ФЗ.</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Независимая гарантия должна быть безотзывной и должна содержать:</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сумму, подлежащую уплате гарантом заказчику в случаях, установленных ч. 15 ст. 44 Закона № 44-ФЗ;</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обязательства принципала, надлежащее исполнение которых обеспечивается;</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обязанность гаранта в случае просрочки исполнения обязательств</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xml:space="preserve">уплатить заказчику неустойку в размере 0,1 процента денежной суммы, </w:t>
            </w:r>
            <w:r w:rsidRPr="008A2A4C">
              <w:rPr>
                <w:rFonts w:ascii="Times New Roman" w:eastAsia="Times New Roman" w:hAnsi="Times New Roman" w:cs="Times New Roman"/>
                <w:color w:val="000000"/>
                <w:sz w:val="19"/>
                <w:szCs w:val="19"/>
                <w:lang w:eastAsia="ru-RU"/>
              </w:rPr>
              <w:lastRenderedPageBreak/>
              <w:t>подлежащей уплате по такой независимой гарантии;</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условие, согласно которому исполнением обязательств гаранта по независимой гарантии является фактическое поступление денежных сумм на соответствующий счет заказчика;</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срок действия независимой гарантии;</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5E2CA6" w:rsidRPr="008A2A4C" w:rsidRDefault="005E2CA6" w:rsidP="00EA6165">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w:t>
            </w:r>
          </w:p>
          <w:p w:rsidR="005E2CA6" w:rsidRPr="008A2A4C" w:rsidRDefault="005E2CA6" w:rsidP="007D26D0">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В случае</w:t>
            </w:r>
            <w:proofErr w:type="gramStart"/>
            <w:r w:rsidRPr="008A2A4C">
              <w:rPr>
                <w:rFonts w:ascii="Times New Roman" w:eastAsia="Times New Roman" w:hAnsi="Times New Roman" w:cs="Times New Roman"/>
                <w:color w:val="000000"/>
                <w:sz w:val="19"/>
                <w:szCs w:val="19"/>
                <w:lang w:eastAsia="ru-RU"/>
              </w:rPr>
              <w:t>,</w:t>
            </w:r>
            <w:proofErr w:type="gramEnd"/>
            <w:r w:rsidRPr="008A2A4C">
              <w:rPr>
                <w:rFonts w:ascii="Times New Roman" w:eastAsia="Times New Roman" w:hAnsi="Times New Roman" w:cs="Times New Roman"/>
                <w:color w:val="000000"/>
                <w:sz w:val="19"/>
                <w:szCs w:val="19"/>
                <w:lang w:eastAsia="ru-RU"/>
              </w:rPr>
              <w:t xml:space="preserve"> если предложенные в заявке участника закупки цена, сумма цен единиц товара, работы, услуги снижены на 25% и более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 37 Закона № 44-ФЗ. </w:t>
            </w:r>
          </w:p>
          <w:p w:rsidR="005E2CA6" w:rsidRPr="008A2A4C" w:rsidRDefault="005E2CA6" w:rsidP="007D26D0">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xml:space="preserve">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 </w:t>
            </w:r>
          </w:p>
          <w:p w:rsidR="005E2CA6" w:rsidRPr="008A2A4C" w:rsidRDefault="005E2CA6" w:rsidP="007D26D0">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xml:space="preserve">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 </w:t>
            </w:r>
          </w:p>
          <w:p w:rsidR="005E2CA6" w:rsidRPr="008A2A4C" w:rsidRDefault="005E2CA6" w:rsidP="007D26D0">
            <w:pPr>
              <w:autoSpaceDE w:val="0"/>
              <w:autoSpaceDN w:val="0"/>
              <w:adjustRightInd w:val="0"/>
              <w:spacing w:after="0" w:line="240" w:lineRule="auto"/>
              <w:jc w:val="both"/>
              <w:rPr>
                <w:rFonts w:ascii="Times New Roman" w:eastAsia="Times New Roman" w:hAnsi="Times New Roman" w:cs="Times New Roman"/>
                <w:color w:val="000000"/>
                <w:sz w:val="19"/>
                <w:szCs w:val="19"/>
                <w:lang w:eastAsia="ru-RU"/>
              </w:rPr>
            </w:pPr>
            <w:r w:rsidRPr="008A2A4C">
              <w:rPr>
                <w:rFonts w:ascii="Times New Roman" w:eastAsia="Times New Roman" w:hAnsi="Times New Roman" w:cs="Times New Roman"/>
                <w:color w:val="000000"/>
                <w:sz w:val="19"/>
                <w:szCs w:val="19"/>
                <w:lang w:eastAsia="ru-RU"/>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ст. 96 Закона № 44-ФЗ. </w:t>
            </w:r>
          </w:p>
          <w:p w:rsidR="005E2CA6" w:rsidRPr="008A2A4C" w:rsidRDefault="005E2CA6" w:rsidP="007D26D0">
            <w:pPr>
              <w:autoSpaceDE w:val="0"/>
              <w:autoSpaceDN w:val="0"/>
              <w:adjustRightInd w:val="0"/>
              <w:spacing w:after="0" w:line="240" w:lineRule="auto"/>
              <w:jc w:val="both"/>
              <w:rPr>
                <w:rFonts w:ascii="Times New Roman" w:eastAsia="Times New Roman" w:hAnsi="Times New Roman" w:cs="Times New Roman"/>
                <w:b/>
                <w:i/>
                <w:color w:val="000000"/>
                <w:sz w:val="19"/>
                <w:szCs w:val="19"/>
                <w:lang w:eastAsia="ru-RU"/>
              </w:rPr>
            </w:pPr>
            <w:r w:rsidRPr="008A2A4C">
              <w:rPr>
                <w:rFonts w:ascii="Times New Roman" w:eastAsia="Times New Roman" w:hAnsi="Times New Roman" w:cs="Times New Roman"/>
                <w:color w:val="000000"/>
                <w:sz w:val="19"/>
                <w:szCs w:val="19"/>
                <w:lang w:eastAsia="ru-RU"/>
              </w:rPr>
              <w:t>Денежные средства по обеспечению исполнения Контракта в форме перечисления денежных средств на расчетный счет Заказчика возвращаются Поставщику, при условии надлежащего исполнения им своих обязательств по настоящему Контракту в течение 15 дней со дня исполнения Поставщиком обязательств по Контракту.</w:t>
            </w:r>
          </w:p>
          <w:p w:rsidR="005E2CA6" w:rsidRPr="00AB43C0" w:rsidRDefault="005E2CA6" w:rsidP="007D26D0">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8A2A4C">
              <w:rPr>
                <w:rFonts w:ascii="Times New Roman" w:eastAsia="Times New Roman" w:hAnsi="Times New Roman" w:cs="Times New Roman"/>
                <w:color w:val="000000"/>
                <w:sz w:val="19"/>
                <w:szCs w:val="19"/>
                <w:lang w:eastAsia="ru-RU"/>
              </w:rPr>
              <w:t>Положения Закона № 44-ФЗ об обеспечении исполнения контракта, включая положения о предоставлении такого обеспечения с учетом положений ст. 37 Закона № 44-ФЗ, не применяются в случае заключения контракта с участником закупки, который является казенным  учреждением.</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lastRenderedPageBreak/>
              <w:t>Платежные реквизиты для обеспечения исполнения контракта</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Получатель: </w:t>
            </w:r>
          </w:p>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Управление Федеральной службы по надзору в сфере защиты прав потребителей и благополучия человека по Нижегородской области </w:t>
            </w:r>
          </w:p>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(Управление </w:t>
            </w:r>
            <w:proofErr w:type="spellStart"/>
            <w:r w:rsidRPr="00AB43C0">
              <w:rPr>
                <w:rFonts w:ascii="Times New Roman" w:eastAsia="Times New Roman" w:hAnsi="Times New Roman" w:cs="Times New Roman"/>
                <w:sz w:val="20"/>
                <w:szCs w:val="20"/>
                <w:lang w:eastAsia="ru-RU"/>
              </w:rPr>
              <w:t>Роспотребнадзора</w:t>
            </w:r>
            <w:proofErr w:type="spellEnd"/>
            <w:r w:rsidRPr="00AB43C0">
              <w:rPr>
                <w:rFonts w:ascii="Times New Roman" w:eastAsia="Times New Roman" w:hAnsi="Times New Roman" w:cs="Times New Roman"/>
                <w:sz w:val="20"/>
                <w:szCs w:val="20"/>
                <w:lang w:eastAsia="ru-RU"/>
              </w:rPr>
              <w:t xml:space="preserve"> по Нижегородской области)</w:t>
            </w:r>
          </w:p>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ИНН: 5260147237     КПП: 526001001</w:t>
            </w:r>
          </w:p>
          <w:p w:rsidR="005E2CA6" w:rsidRPr="00AB43C0" w:rsidRDefault="005E2CA6" w:rsidP="007D26D0">
            <w:pPr>
              <w:spacing w:after="0" w:line="240" w:lineRule="auto"/>
              <w:rPr>
                <w:rFonts w:ascii="Times New Roman" w:eastAsia="Times New Roman" w:hAnsi="Times New Roman" w:cs="Times New Roman"/>
                <w:sz w:val="20"/>
                <w:szCs w:val="20"/>
                <w:lang w:eastAsia="ru-RU"/>
              </w:rPr>
            </w:pPr>
            <w:proofErr w:type="gramStart"/>
            <w:r w:rsidRPr="00AB43C0">
              <w:rPr>
                <w:rFonts w:ascii="Times New Roman" w:eastAsia="Times New Roman" w:hAnsi="Times New Roman" w:cs="Times New Roman"/>
                <w:sz w:val="20"/>
                <w:szCs w:val="20"/>
                <w:lang w:eastAsia="ru-RU"/>
              </w:rPr>
              <w:t>л</w:t>
            </w:r>
            <w:proofErr w:type="gramEnd"/>
            <w:r w:rsidRPr="00AB43C0">
              <w:rPr>
                <w:rFonts w:ascii="Times New Roman" w:eastAsia="Times New Roman" w:hAnsi="Times New Roman" w:cs="Times New Roman"/>
                <w:sz w:val="20"/>
                <w:szCs w:val="20"/>
                <w:lang w:eastAsia="ru-RU"/>
              </w:rPr>
              <w:t>/с 05321787860 в УФК по Нижегородской области</w:t>
            </w:r>
          </w:p>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Единый казначейский счет 40102810745370000024</w:t>
            </w:r>
          </w:p>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 xml:space="preserve">в </w:t>
            </w:r>
            <w:proofErr w:type="gramStart"/>
            <w:r w:rsidRPr="00AB43C0">
              <w:rPr>
                <w:rFonts w:ascii="Times New Roman" w:eastAsia="Times New Roman" w:hAnsi="Times New Roman" w:cs="Times New Roman"/>
                <w:sz w:val="20"/>
                <w:szCs w:val="20"/>
                <w:lang w:eastAsia="ru-RU"/>
              </w:rPr>
              <w:t>Волго-Вятском</w:t>
            </w:r>
            <w:proofErr w:type="gramEnd"/>
            <w:r w:rsidRPr="00AB43C0">
              <w:rPr>
                <w:rFonts w:ascii="Times New Roman" w:eastAsia="Times New Roman" w:hAnsi="Times New Roman" w:cs="Times New Roman"/>
                <w:sz w:val="20"/>
                <w:szCs w:val="20"/>
                <w:lang w:eastAsia="ru-RU"/>
              </w:rPr>
              <w:t xml:space="preserve"> ГУ Банка России//УФК по Нижегородской области   г. Нижний Новгород     БИК 012202102</w:t>
            </w:r>
          </w:p>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Казначейский счет  03212643000000013200</w:t>
            </w:r>
          </w:p>
          <w:p w:rsidR="005E2CA6" w:rsidRPr="00AB43C0" w:rsidRDefault="005E2CA6" w:rsidP="007D26D0">
            <w:pPr>
              <w:spacing w:after="0" w:line="240" w:lineRule="auto"/>
              <w:rPr>
                <w:rFonts w:ascii="Times New Roman" w:eastAsia="Times New Roman" w:hAnsi="Times New Roman" w:cs="Times New Roman"/>
                <w:i/>
                <w:sz w:val="20"/>
                <w:szCs w:val="20"/>
                <w:lang w:eastAsia="ru-RU"/>
              </w:rPr>
            </w:pPr>
            <w:r w:rsidRPr="00AB43C0">
              <w:rPr>
                <w:rFonts w:ascii="Times New Roman" w:eastAsia="Times New Roman" w:hAnsi="Times New Roman" w:cs="Times New Roman"/>
                <w:sz w:val="20"/>
                <w:szCs w:val="20"/>
                <w:lang w:eastAsia="ru-RU"/>
              </w:rPr>
              <w:t xml:space="preserve">В назначении платежа указать: </w:t>
            </w:r>
            <w:r w:rsidRPr="00AB43C0">
              <w:rPr>
                <w:rFonts w:ascii="Times New Roman" w:eastAsia="Times New Roman" w:hAnsi="Times New Roman" w:cs="Times New Roman"/>
                <w:i/>
                <w:sz w:val="20"/>
                <w:szCs w:val="20"/>
                <w:lang w:eastAsia="ru-RU"/>
              </w:rPr>
              <w:t xml:space="preserve">«Обеспечение исполнения контракта, заключенного по результатам электронного аукциона (извещение № ……).   </w:t>
            </w:r>
          </w:p>
          <w:p w:rsidR="005E2CA6" w:rsidRPr="00AB43C0" w:rsidRDefault="005E2CA6" w:rsidP="007D26D0">
            <w:pPr>
              <w:spacing w:after="0" w:line="240" w:lineRule="auto"/>
              <w:rPr>
                <w:rFonts w:ascii="Times New Roman" w:eastAsia="Times New Roman" w:hAnsi="Times New Roman" w:cs="Times New Roman"/>
                <w:b/>
                <w:i/>
                <w:sz w:val="20"/>
                <w:szCs w:val="20"/>
                <w:lang w:eastAsia="ru-RU"/>
              </w:rPr>
            </w:pPr>
            <w:proofErr w:type="gramStart"/>
            <w:r w:rsidRPr="00AB43C0">
              <w:rPr>
                <w:rFonts w:ascii="Times New Roman" w:eastAsia="Times New Roman" w:hAnsi="Times New Roman" w:cs="Times New Roman"/>
                <w:b/>
                <w:i/>
                <w:sz w:val="20"/>
                <w:szCs w:val="20"/>
                <w:lang w:eastAsia="ru-RU"/>
              </w:rPr>
              <w:t>При перечислении денежных средств на лицевой счет Заказчика для обеспечения исполнения Контракта Поставщик обязан при заполнении платежного поручения в поле</w:t>
            </w:r>
            <w:proofErr w:type="gramEnd"/>
            <w:r w:rsidRPr="00AB43C0">
              <w:rPr>
                <w:rFonts w:ascii="Times New Roman" w:eastAsia="Times New Roman" w:hAnsi="Times New Roman" w:cs="Times New Roman"/>
                <w:b/>
                <w:i/>
                <w:sz w:val="20"/>
                <w:szCs w:val="20"/>
                <w:lang w:eastAsia="ru-RU"/>
              </w:rPr>
              <w:t xml:space="preserve"> 22 «Код» указать  - 0002.</w:t>
            </w:r>
          </w:p>
        </w:tc>
      </w:tr>
      <w:tr w:rsidR="005E2CA6" w:rsidRPr="007D26D0" w:rsidTr="00D85AA4">
        <w:trPr>
          <w:tblCellSpacing w:w="0" w:type="dxa"/>
        </w:trPr>
        <w:tc>
          <w:tcPr>
            <w:tcW w:w="1711" w:type="pct"/>
            <w:tcBorders>
              <w:top w:val="outset" w:sz="6" w:space="0" w:color="000000"/>
              <w:left w:val="outset" w:sz="6" w:space="0" w:color="000000"/>
              <w:bottom w:val="outset" w:sz="6" w:space="0" w:color="000000"/>
              <w:right w:val="outset" w:sz="6" w:space="0" w:color="000000"/>
            </w:tcBorders>
            <w:hideMark/>
          </w:tcPr>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AB43C0">
              <w:rPr>
                <w:rFonts w:ascii="Times New Roman" w:eastAsia="Times New Roman" w:hAnsi="Times New Roman" w:cs="Times New Roman"/>
                <w:sz w:val="20"/>
                <w:szCs w:val="20"/>
                <w:lang w:eastAsia="ru-RU"/>
              </w:rPr>
              <w:t>Перечень прикрепленных документов</w:t>
            </w:r>
          </w:p>
        </w:tc>
        <w:tc>
          <w:tcPr>
            <w:tcW w:w="3289" w:type="pct"/>
            <w:tcBorders>
              <w:top w:val="outset" w:sz="6" w:space="0" w:color="000000"/>
              <w:left w:val="outset" w:sz="6" w:space="0" w:color="000000"/>
              <w:bottom w:val="outset" w:sz="6" w:space="0" w:color="000000"/>
              <w:right w:val="outset" w:sz="6" w:space="0" w:color="000000"/>
            </w:tcBorders>
            <w:hideMark/>
          </w:tcPr>
          <w:p w:rsidR="005E2CA6" w:rsidRPr="008A2A4C" w:rsidRDefault="005E2CA6" w:rsidP="007D26D0">
            <w:pPr>
              <w:spacing w:after="0" w:line="240" w:lineRule="auto"/>
              <w:rPr>
                <w:rFonts w:ascii="Times New Roman" w:eastAsia="Times New Roman" w:hAnsi="Times New Roman" w:cs="Times New Roman"/>
                <w:sz w:val="18"/>
                <w:szCs w:val="18"/>
                <w:lang w:eastAsia="ru-RU"/>
              </w:rPr>
            </w:pPr>
            <w:r w:rsidRPr="008A2A4C">
              <w:rPr>
                <w:rFonts w:ascii="Times New Roman" w:eastAsia="Times New Roman" w:hAnsi="Times New Roman" w:cs="Times New Roman"/>
                <w:sz w:val="18"/>
                <w:szCs w:val="18"/>
                <w:lang w:eastAsia="ru-RU"/>
              </w:rPr>
              <w:t>Приложение 1 - Обоснование НМЦК</w:t>
            </w:r>
          </w:p>
          <w:p w:rsidR="005E2CA6" w:rsidRPr="008A2A4C" w:rsidRDefault="005E2CA6" w:rsidP="007D26D0">
            <w:pPr>
              <w:spacing w:after="0" w:line="240" w:lineRule="auto"/>
              <w:rPr>
                <w:rFonts w:ascii="Times New Roman" w:eastAsia="Times New Roman" w:hAnsi="Times New Roman" w:cs="Times New Roman"/>
                <w:sz w:val="18"/>
                <w:szCs w:val="18"/>
                <w:lang w:eastAsia="ru-RU"/>
              </w:rPr>
            </w:pPr>
            <w:r w:rsidRPr="008A2A4C">
              <w:rPr>
                <w:rFonts w:ascii="Times New Roman" w:eastAsia="Times New Roman" w:hAnsi="Times New Roman" w:cs="Times New Roman"/>
                <w:sz w:val="18"/>
                <w:szCs w:val="18"/>
                <w:lang w:eastAsia="ru-RU"/>
              </w:rPr>
              <w:t>Приложение 2 - Проект контракта</w:t>
            </w:r>
          </w:p>
          <w:p w:rsidR="005E2CA6" w:rsidRPr="008A2A4C" w:rsidRDefault="005E2CA6" w:rsidP="007D26D0">
            <w:pPr>
              <w:spacing w:after="0" w:line="240" w:lineRule="auto"/>
              <w:rPr>
                <w:rFonts w:ascii="Times New Roman" w:eastAsia="Times New Roman" w:hAnsi="Times New Roman" w:cs="Times New Roman"/>
                <w:sz w:val="18"/>
                <w:szCs w:val="18"/>
                <w:lang w:eastAsia="ru-RU"/>
              </w:rPr>
            </w:pPr>
            <w:r w:rsidRPr="008A2A4C">
              <w:rPr>
                <w:rFonts w:ascii="Times New Roman" w:eastAsia="Times New Roman" w:hAnsi="Times New Roman" w:cs="Times New Roman"/>
                <w:sz w:val="18"/>
                <w:szCs w:val="18"/>
                <w:lang w:eastAsia="ru-RU"/>
              </w:rPr>
              <w:t>Приложение 3 - Техническое задание</w:t>
            </w:r>
          </w:p>
          <w:p w:rsidR="005E2CA6" w:rsidRPr="00AB43C0" w:rsidRDefault="005E2CA6" w:rsidP="007D26D0">
            <w:pPr>
              <w:spacing w:after="0" w:line="240" w:lineRule="auto"/>
              <w:rPr>
                <w:rFonts w:ascii="Times New Roman" w:eastAsia="Times New Roman" w:hAnsi="Times New Roman" w:cs="Times New Roman"/>
                <w:sz w:val="20"/>
                <w:szCs w:val="20"/>
                <w:lang w:eastAsia="ru-RU"/>
              </w:rPr>
            </w:pPr>
            <w:r w:rsidRPr="008A2A4C">
              <w:rPr>
                <w:rFonts w:ascii="Times New Roman" w:eastAsia="Times New Roman" w:hAnsi="Times New Roman" w:cs="Times New Roman"/>
                <w:sz w:val="18"/>
                <w:szCs w:val="18"/>
                <w:lang w:eastAsia="ru-RU"/>
              </w:rPr>
              <w:t xml:space="preserve">Приложение 4 - </w:t>
            </w:r>
            <w:r w:rsidRPr="008A2A4C">
              <w:rPr>
                <w:rFonts w:ascii="Times New Roman" w:eastAsia="Times New Roman" w:hAnsi="Times New Roman" w:cs="Times New Roman"/>
                <w:sz w:val="16"/>
                <w:szCs w:val="16"/>
                <w:lang w:eastAsia="ru-RU"/>
              </w:rPr>
              <w:t>Требования к содержанию, составу заявки, инструкция по ее заполнению</w:t>
            </w:r>
          </w:p>
        </w:tc>
      </w:tr>
    </w:tbl>
    <w:p w:rsidR="00FD2802" w:rsidRPr="00FD2802" w:rsidRDefault="00FD2802" w:rsidP="005363E8">
      <w:pPr>
        <w:spacing w:before="100" w:beforeAutospacing="1" w:after="100" w:afterAutospacing="1" w:line="240" w:lineRule="auto"/>
        <w:rPr>
          <w:rFonts w:ascii="Times New Roman" w:eastAsia="Times New Roman" w:hAnsi="Times New Roman" w:cs="Times New Roman"/>
          <w:color w:val="000000"/>
          <w:sz w:val="24"/>
          <w:szCs w:val="24"/>
        </w:rPr>
      </w:pPr>
    </w:p>
    <w:sectPr w:rsidR="00FD2802" w:rsidRPr="00FD2802" w:rsidSect="007D26D0">
      <w:footerReference w:type="default" r:id="rId13"/>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CFD" w:rsidRDefault="00114CFD" w:rsidP="007D26D0">
      <w:pPr>
        <w:spacing w:after="0" w:line="240" w:lineRule="auto"/>
      </w:pPr>
      <w:r>
        <w:separator/>
      </w:r>
    </w:p>
  </w:endnote>
  <w:endnote w:type="continuationSeparator" w:id="0">
    <w:p w:rsidR="00114CFD" w:rsidRDefault="00114CFD" w:rsidP="007D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9854"/>
      <w:docPartObj>
        <w:docPartGallery w:val="Page Numbers (Bottom of Page)"/>
        <w:docPartUnique/>
      </w:docPartObj>
    </w:sdtPr>
    <w:sdtEndPr/>
    <w:sdtContent>
      <w:p w:rsidR="007D26D0" w:rsidRDefault="00BB4C4F">
        <w:pPr>
          <w:pStyle w:val="a9"/>
          <w:jc w:val="center"/>
        </w:pPr>
        <w:r>
          <w:fldChar w:fldCharType="begin"/>
        </w:r>
        <w:r>
          <w:instrText xml:space="preserve"> PAGE   \* MERGEFORMAT </w:instrText>
        </w:r>
        <w:r>
          <w:fldChar w:fldCharType="separate"/>
        </w:r>
        <w:r w:rsidR="00A0723C">
          <w:rPr>
            <w:noProof/>
          </w:rPr>
          <w:t>2</w:t>
        </w:r>
        <w:r>
          <w:rPr>
            <w:noProof/>
          </w:rPr>
          <w:fldChar w:fldCharType="end"/>
        </w:r>
      </w:p>
    </w:sdtContent>
  </w:sdt>
  <w:p w:rsidR="007D26D0" w:rsidRDefault="007D26D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CFD" w:rsidRDefault="00114CFD" w:rsidP="007D26D0">
      <w:pPr>
        <w:spacing w:after="0" w:line="240" w:lineRule="auto"/>
      </w:pPr>
      <w:r>
        <w:separator/>
      </w:r>
    </w:p>
  </w:footnote>
  <w:footnote w:type="continuationSeparator" w:id="0">
    <w:p w:rsidR="00114CFD" w:rsidRDefault="00114CFD" w:rsidP="007D26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BF18F5"/>
    <w:multiLevelType w:val="hybridMultilevel"/>
    <w:tmpl w:val="8124E228"/>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77C39"/>
    <w:rsid w:val="00011463"/>
    <w:rsid w:val="000139F9"/>
    <w:rsid w:val="0006380F"/>
    <w:rsid w:val="00070A48"/>
    <w:rsid w:val="00084AAA"/>
    <w:rsid w:val="00091FBA"/>
    <w:rsid w:val="000B5C14"/>
    <w:rsid w:val="000B7372"/>
    <w:rsid w:val="000E7B7D"/>
    <w:rsid w:val="000F1ED1"/>
    <w:rsid w:val="00100BE3"/>
    <w:rsid w:val="00113FB4"/>
    <w:rsid w:val="00114CFD"/>
    <w:rsid w:val="001228ED"/>
    <w:rsid w:val="00145B81"/>
    <w:rsid w:val="00151C43"/>
    <w:rsid w:val="00155BA4"/>
    <w:rsid w:val="001654C8"/>
    <w:rsid w:val="00181148"/>
    <w:rsid w:val="00192400"/>
    <w:rsid w:val="001A066A"/>
    <w:rsid w:val="001B36BF"/>
    <w:rsid w:val="001C17ED"/>
    <w:rsid w:val="001D384A"/>
    <w:rsid w:val="001F0ACC"/>
    <w:rsid w:val="001F6002"/>
    <w:rsid w:val="002011F3"/>
    <w:rsid w:val="0020295A"/>
    <w:rsid w:val="00215C68"/>
    <w:rsid w:val="00227314"/>
    <w:rsid w:val="00273A62"/>
    <w:rsid w:val="0028320B"/>
    <w:rsid w:val="002A5AD8"/>
    <w:rsid w:val="002C0D19"/>
    <w:rsid w:val="002C144F"/>
    <w:rsid w:val="002E2BBE"/>
    <w:rsid w:val="002F705F"/>
    <w:rsid w:val="00305B15"/>
    <w:rsid w:val="00311574"/>
    <w:rsid w:val="00316435"/>
    <w:rsid w:val="00327934"/>
    <w:rsid w:val="003313B8"/>
    <w:rsid w:val="00336C33"/>
    <w:rsid w:val="00352E08"/>
    <w:rsid w:val="003714C8"/>
    <w:rsid w:val="00377C39"/>
    <w:rsid w:val="00382097"/>
    <w:rsid w:val="00397C98"/>
    <w:rsid w:val="003C773D"/>
    <w:rsid w:val="003D4525"/>
    <w:rsid w:val="003F6943"/>
    <w:rsid w:val="003F70D3"/>
    <w:rsid w:val="004072CB"/>
    <w:rsid w:val="004074F4"/>
    <w:rsid w:val="00412DB6"/>
    <w:rsid w:val="0041622D"/>
    <w:rsid w:val="00416834"/>
    <w:rsid w:val="00422B81"/>
    <w:rsid w:val="00432F76"/>
    <w:rsid w:val="00434D81"/>
    <w:rsid w:val="00435EB3"/>
    <w:rsid w:val="00436F25"/>
    <w:rsid w:val="00451957"/>
    <w:rsid w:val="00465D36"/>
    <w:rsid w:val="00484A4F"/>
    <w:rsid w:val="0049784B"/>
    <w:rsid w:val="004D16B4"/>
    <w:rsid w:val="004D4ACB"/>
    <w:rsid w:val="004D4DB6"/>
    <w:rsid w:val="004D62FB"/>
    <w:rsid w:val="004E0EC9"/>
    <w:rsid w:val="004E4C2E"/>
    <w:rsid w:val="004E5953"/>
    <w:rsid w:val="004F18B7"/>
    <w:rsid w:val="00502C38"/>
    <w:rsid w:val="00507B4D"/>
    <w:rsid w:val="00513563"/>
    <w:rsid w:val="00520463"/>
    <w:rsid w:val="005305EA"/>
    <w:rsid w:val="005363E8"/>
    <w:rsid w:val="0056009B"/>
    <w:rsid w:val="0056255F"/>
    <w:rsid w:val="00565F77"/>
    <w:rsid w:val="00565FA4"/>
    <w:rsid w:val="00566D00"/>
    <w:rsid w:val="00575DDA"/>
    <w:rsid w:val="00586FC0"/>
    <w:rsid w:val="005A7176"/>
    <w:rsid w:val="005B17D9"/>
    <w:rsid w:val="005C6ECB"/>
    <w:rsid w:val="005D475E"/>
    <w:rsid w:val="005E2CA6"/>
    <w:rsid w:val="005F5D77"/>
    <w:rsid w:val="006078BA"/>
    <w:rsid w:val="00612A08"/>
    <w:rsid w:val="00615622"/>
    <w:rsid w:val="00616B5B"/>
    <w:rsid w:val="00632124"/>
    <w:rsid w:val="00644861"/>
    <w:rsid w:val="00650772"/>
    <w:rsid w:val="00682254"/>
    <w:rsid w:val="00682D0A"/>
    <w:rsid w:val="00696DF5"/>
    <w:rsid w:val="006B44AE"/>
    <w:rsid w:val="006C17C1"/>
    <w:rsid w:val="006C7294"/>
    <w:rsid w:val="006D144D"/>
    <w:rsid w:val="006D51C8"/>
    <w:rsid w:val="006F3FBC"/>
    <w:rsid w:val="006F4E1D"/>
    <w:rsid w:val="007049D9"/>
    <w:rsid w:val="00705029"/>
    <w:rsid w:val="00744F84"/>
    <w:rsid w:val="00776781"/>
    <w:rsid w:val="00777D56"/>
    <w:rsid w:val="00792B4A"/>
    <w:rsid w:val="007A1638"/>
    <w:rsid w:val="007B6434"/>
    <w:rsid w:val="007D26D0"/>
    <w:rsid w:val="007D4962"/>
    <w:rsid w:val="007D7D2A"/>
    <w:rsid w:val="00800EF2"/>
    <w:rsid w:val="00806308"/>
    <w:rsid w:val="00862DEE"/>
    <w:rsid w:val="00870A1D"/>
    <w:rsid w:val="00881355"/>
    <w:rsid w:val="00882F9A"/>
    <w:rsid w:val="008A2A4C"/>
    <w:rsid w:val="008D7BBA"/>
    <w:rsid w:val="008E2578"/>
    <w:rsid w:val="008F25F5"/>
    <w:rsid w:val="008F5537"/>
    <w:rsid w:val="00930297"/>
    <w:rsid w:val="009340E9"/>
    <w:rsid w:val="00943A11"/>
    <w:rsid w:val="00950325"/>
    <w:rsid w:val="00964F01"/>
    <w:rsid w:val="00971BED"/>
    <w:rsid w:val="00981D36"/>
    <w:rsid w:val="00983154"/>
    <w:rsid w:val="00996A4A"/>
    <w:rsid w:val="009B4CDE"/>
    <w:rsid w:val="009E1EA9"/>
    <w:rsid w:val="009E5042"/>
    <w:rsid w:val="009E5598"/>
    <w:rsid w:val="009E7F6A"/>
    <w:rsid w:val="009F24CD"/>
    <w:rsid w:val="009F7001"/>
    <w:rsid w:val="00A001E8"/>
    <w:rsid w:val="00A02B20"/>
    <w:rsid w:val="00A0723C"/>
    <w:rsid w:val="00A13A79"/>
    <w:rsid w:val="00A259DA"/>
    <w:rsid w:val="00A33CFE"/>
    <w:rsid w:val="00A432FF"/>
    <w:rsid w:val="00A52F0D"/>
    <w:rsid w:val="00A55404"/>
    <w:rsid w:val="00A56F11"/>
    <w:rsid w:val="00A5779F"/>
    <w:rsid w:val="00A60ABD"/>
    <w:rsid w:val="00A70584"/>
    <w:rsid w:val="00A80E04"/>
    <w:rsid w:val="00A845B5"/>
    <w:rsid w:val="00A85F9E"/>
    <w:rsid w:val="00A941F3"/>
    <w:rsid w:val="00A966F7"/>
    <w:rsid w:val="00AB13BA"/>
    <w:rsid w:val="00AB43C0"/>
    <w:rsid w:val="00AB4FDC"/>
    <w:rsid w:val="00AE4709"/>
    <w:rsid w:val="00AE4E68"/>
    <w:rsid w:val="00AE5D48"/>
    <w:rsid w:val="00AE73B5"/>
    <w:rsid w:val="00B07652"/>
    <w:rsid w:val="00B4018D"/>
    <w:rsid w:val="00B66B44"/>
    <w:rsid w:val="00B86443"/>
    <w:rsid w:val="00B87D6E"/>
    <w:rsid w:val="00BA37CD"/>
    <w:rsid w:val="00BB3673"/>
    <w:rsid w:val="00BB4C4F"/>
    <w:rsid w:val="00BB5C00"/>
    <w:rsid w:val="00BB64EC"/>
    <w:rsid w:val="00BC1A57"/>
    <w:rsid w:val="00BC42CA"/>
    <w:rsid w:val="00BF4322"/>
    <w:rsid w:val="00BF6082"/>
    <w:rsid w:val="00C07246"/>
    <w:rsid w:val="00C210B2"/>
    <w:rsid w:val="00C317DF"/>
    <w:rsid w:val="00C55776"/>
    <w:rsid w:val="00C567EF"/>
    <w:rsid w:val="00C56DF7"/>
    <w:rsid w:val="00C60C9A"/>
    <w:rsid w:val="00C81388"/>
    <w:rsid w:val="00C902C7"/>
    <w:rsid w:val="00C902EE"/>
    <w:rsid w:val="00CA60E8"/>
    <w:rsid w:val="00CB6ACE"/>
    <w:rsid w:val="00CC4089"/>
    <w:rsid w:val="00CC6045"/>
    <w:rsid w:val="00CD47AE"/>
    <w:rsid w:val="00CE1B92"/>
    <w:rsid w:val="00CF1D97"/>
    <w:rsid w:val="00CF78DE"/>
    <w:rsid w:val="00D0188F"/>
    <w:rsid w:val="00D30280"/>
    <w:rsid w:val="00D3087D"/>
    <w:rsid w:val="00D34B70"/>
    <w:rsid w:val="00D43E8F"/>
    <w:rsid w:val="00D5322E"/>
    <w:rsid w:val="00D67038"/>
    <w:rsid w:val="00D7191D"/>
    <w:rsid w:val="00D745C2"/>
    <w:rsid w:val="00D8654D"/>
    <w:rsid w:val="00D97B56"/>
    <w:rsid w:val="00DD65A2"/>
    <w:rsid w:val="00DE5AA6"/>
    <w:rsid w:val="00E00FD7"/>
    <w:rsid w:val="00E0716A"/>
    <w:rsid w:val="00E244CF"/>
    <w:rsid w:val="00E2699C"/>
    <w:rsid w:val="00E600B5"/>
    <w:rsid w:val="00E63B61"/>
    <w:rsid w:val="00E710CB"/>
    <w:rsid w:val="00E939B3"/>
    <w:rsid w:val="00E9402E"/>
    <w:rsid w:val="00EA4639"/>
    <w:rsid w:val="00EA6165"/>
    <w:rsid w:val="00EB02F3"/>
    <w:rsid w:val="00EB2ABA"/>
    <w:rsid w:val="00EC22C8"/>
    <w:rsid w:val="00EC2947"/>
    <w:rsid w:val="00EC3AE0"/>
    <w:rsid w:val="00ED0E9C"/>
    <w:rsid w:val="00ED19BB"/>
    <w:rsid w:val="00ED5FFF"/>
    <w:rsid w:val="00EE6286"/>
    <w:rsid w:val="00EF0B92"/>
    <w:rsid w:val="00EF1774"/>
    <w:rsid w:val="00EF2B0B"/>
    <w:rsid w:val="00EF5947"/>
    <w:rsid w:val="00F00ADB"/>
    <w:rsid w:val="00F010E7"/>
    <w:rsid w:val="00F1577A"/>
    <w:rsid w:val="00F25A4B"/>
    <w:rsid w:val="00F33C7F"/>
    <w:rsid w:val="00F55E08"/>
    <w:rsid w:val="00F66C67"/>
    <w:rsid w:val="00F7049A"/>
    <w:rsid w:val="00F73938"/>
    <w:rsid w:val="00F7650B"/>
    <w:rsid w:val="00F9145B"/>
    <w:rsid w:val="00F96610"/>
    <w:rsid w:val="00F976F7"/>
    <w:rsid w:val="00FA5008"/>
    <w:rsid w:val="00FD2802"/>
    <w:rsid w:val="00FD431F"/>
    <w:rsid w:val="00FD51BD"/>
    <w:rsid w:val="00FE3E7B"/>
    <w:rsid w:val="00FE5868"/>
    <w:rsid w:val="00FF4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8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BC42CA"/>
    <w:rPr>
      <w:color w:val="0000FF"/>
      <w:u w:val="single"/>
    </w:rPr>
  </w:style>
  <w:style w:type="paragraph" w:styleId="a5">
    <w:name w:val="Balloon Text"/>
    <w:basedOn w:val="a"/>
    <w:link w:val="a6"/>
    <w:uiPriority w:val="99"/>
    <w:semiHidden/>
    <w:unhideWhenUsed/>
    <w:rsid w:val="0038209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82097"/>
    <w:rPr>
      <w:rFonts w:ascii="Segoe UI" w:hAnsi="Segoe UI" w:cs="Segoe UI"/>
      <w:sz w:val="18"/>
      <w:szCs w:val="18"/>
    </w:rPr>
  </w:style>
  <w:style w:type="paragraph" w:styleId="a7">
    <w:name w:val="header"/>
    <w:basedOn w:val="a"/>
    <w:link w:val="a8"/>
    <w:uiPriority w:val="99"/>
    <w:semiHidden/>
    <w:unhideWhenUsed/>
    <w:rsid w:val="007D26D0"/>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7D26D0"/>
  </w:style>
  <w:style w:type="paragraph" w:styleId="a9">
    <w:name w:val="footer"/>
    <w:basedOn w:val="a"/>
    <w:link w:val="aa"/>
    <w:uiPriority w:val="99"/>
    <w:unhideWhenUsed/>
    <w:rsid w:val="007D26D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D26D0"/>
  </w:style>
  <w:style w:type="paragraph" w:customStyle="1" w:styleId="ab">
    <w:name w:val="Базовый"/>
    <w:qFormat/>
    <w:rsid w:val="009E5598"/>
    <w:pPr>
      <w:suppressAutoHyphens/>
      <w:spacing w:after="0" w:line="100" w:lineRule="atLeast"/>
    </w:pPr>
    <w:rPr>
      <w:rFonts w:ascii="Times New Roman" w:eastAsia="Times New Roman" w:hAnsi="Times New Roman" w:cs="Times New Roman"/>
      <w:sz w:val="24"/>
      <w:szCs w:val="24"/>
      <w:lang w:eastAsia="ru-RU"/>
    </w:rPr>
  </w:style>
  <w:style w:type="paragraph" w:customStyle="1" w:styleId="ConsPlusNonformat">
    <w:name w:val="ConsPlusNonformat"/>
    <w:link w:val="ConsPlusNonformat0"/>
    <w:rsid w:val="009E559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basedOn w:val="a0"/>
    <w:link w:val="ConsPlusNonformat"/>
    <w:locked/>
    <w:rsid w:val="009E5598"/>
    <w:rPr>
      <w:rFonts w:ascii="Courier New" w:eastAsia="Times New Roman" w:hAnsi="Courier New" w:cs="Courier New"/>
      <w:sz w:val="20"/>
      <w:szCs w:val="20"/>
      <w:lang w:eastAsia="ru-RU"/>
    </w:rPr>
  </w:style>
  <w:style w:type="paragraph" w:styleId="ac">
    <w:name w:val="List Paragraph"/>
    <w:basedOn w:val="a"/>
    <w:uiPriority w:val="34"/>
    <w:qFormat/>
    <w:rsid w:val="00A70584"/>
    <w:pPr>
      <w:spacing w:after="200" w:line="276" w:lineRule="auto"/>
      <w:ind w:left="720"/>
      <w:contextualSpacing/>
    </w:pPr>
  </w:style>
  <w:style w:type="paragraph" w:customStyle="1" w:styleId="ConsPlusNormal">
    <w:name w:val="ConsPlusNormal"/>
    <w:link w:val="ConsPlusNormal0"/>
    <w:qFormat/>
    <w:rsid w:val="00E244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244CF"/>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52901">
      <w:bodyDiv w:val="1"/>
      <w:marLeft w:val="0"/>
      <w:marRight w:val="0"/>
      <w:marTop w:val="0"/>
      <w:marBottom w:val="0"/>
      <w:divBdr>
        <w:top w:val="none" w:sz="0" w:space="0" w:color="auto"/>
        <w:left w:val="none" w:sz="0" w:space="0" w:color="auto"/>
        <w:bottom w:val="none" w:sz="0" w:space="0" w:color="auto"/>
        <w:right w:val="none" w:sz="0" w:space="0" w:color="auto"/>
      </w:divBdr>
    </w:div>
    <w:div w:id="685668604">
      <w:bodyDiv w:val="1"/>
      <w:marLeft w:val="0"/>
      <w:marRight w:val="0"/>
      <w:marTop w:val="0"/>
      <w:marBottom w:val="0"/>
      <w:divBdr>
        <w:top w:val="none" w:sz="0" w:space="0" w:color="auto"/>
        <w:left w:val="none" w:sz="0" w:space="0" w:color="auto"/>
        <w:bottom w:val="none" w:sz="0" w:space="0" w:color="auto"/>
        <w:right w:val="none" w:sz="0" w:space="0" w:color="auto"/>
      </w:divBdr>
    </w:div>
    <w:div w:id="743255867">
      <w:bodyDiv w:val="1"/>
      <w:marLeft w:val="0"/>
      <w:marRight w:val="0"/>
      <w:marTop w:val="0"/>
      <w:marBottom w:val="0"/>
      <w:divBdr>
        <w:top w:val="none" w:sz="0" w:space="0" w:color="auto"/>
        <w:left w:val="none" w:sz="0" w:space="0" w:color="auto"/>
        <w:bottom w:val="none" w:sz="0" w:space="0" w:color="auto"/>
        <w:right w:val="none" w:sz="0" w:space="0" w:color="auto"/>
      </w:divBdr>
    </w:div>
    <w:div w:id="754472777">
      <w:bodyDiv w:val="1"/>
      <w:marLeft w:val="0"/>
      <w:marRight w:val="0"/>
      <w:marTop w:val="0"/>
      <w:marBottom w:val="0"/>
      <w:divBdr>
        <w:top w:val="none" w:sz="0" w:space="0" w:color="auto"/>
        <w:left w:val="none" w:sz="0" w:space="0" w:color="auto"/>
        <w:bottom w:val="none" w:sz="0" w:space="0" w:color="auto"/>
        <w:right w:val="none" w:sz="0" w:space="0" w:color="auto"/>
      </w:divBdr>
    </w:div>
    <w:div w:id="1109810712">
      <w:bodyDiv w:val="1"/>
      <w:marLeft w:val="0"/>
      <w:marRight w:val="0"/>
      <w:marTop w:val="0"/>
      <w:marBottom w:val="0"/>
      <w:divBdr>
        <w:top w:val="none" w:sz="0" w:space="0" w:color="auto"/>
        <w:left w:val="none" w:sz="0" w:space="0" w:color="auto"/>
        <w:bottom w:val="none" w:sz="0" w:space="0" w:color="auto"/>
        <w:right w:val="none" w:sz="0" w:space="0" w:color="auto"/>
      </w:divBdr>
    </w:div>
    <w:div w:id="1457481812">
      <w:bodyDiv w:val="1"/>
      <w:marLeft w:val="0"/>
      <w:marRight w:val="0"/>
      <w:marTop w:val="0"/>
      <w:marBottom w:val="0"/>
      <w:divBdr>
        <w:top w:val="none" w:sz="0" w:space="0" w:color="auto"/>
        <w:left w:val="none" w:sz="0" w:space="0" w:color="auto"/>
        <w:bottom w:val="none" w:sz="0" w:space="0" w:color="auto"/>
        <w:right w:val="none" w:sz="0" w:space="0" w:color="auto"/>
      </w:divBdr>
    </w:div>
    <w:div w:id="1674725318">
      <w:bodyDiv w:val="1"/>
      <w:marLeft w:val="0"/>
      <w:marRight w:val="0"/>
      <w:marTop w:val="0"/>
      <w:marBottom w:val="0"/>
      <w:divBdr>
        <w:top w:val="none" w:sz="0" w:space="0" w:color="auto"/>
        <w:left w:val="none" w:sz="0" w:space="0" w:color="auto"/>
        <w:bottom w:val="none" w:sz="0" w:space="0" w:color="auto"/>
        <w:right w:val="none" w:sz="0" w:space="0" w:color="auto"/>
      </w:divBdr>
    </w:div>
    <w:div w:id="1754354212">
      <w:bodyDiv w:val="1"/>
      <w:marLeft w:val="0"/>
      <w:marRight w:val="0"/>
      <w:marTop w:val="0"/>
      <w:marBottom w:val="0"/>
      <w:divBdr>
        <w:top w:val="none" w:sz="0" w:space="0" w:color="auto"/>
        <w:left w:val="none" w:sz="0" w:space="0" w:color="auto"/>
        <w:bottom w:val="none" w:sz="0" w:space="0" w:color="auto"/>
        <w:right w:val="none" w:sz="0" w:space="0" w:color="auto"/>
      </w:divBdr>
    </w:div>
    <w:div w:id="1772311619">
      <w:bodyDiv w:val="1"/>
      <w:marLeft w:val="0"/>
      <w:marRight w:val="0"/>
      <w:marTop w:val="0"/>
      <w:marBottom w:val="0"/>
      <w:divBdr>
        <w:top w:val="none" w:sz="0" w:space="0" w:color="auto"/>
        <w:left w:val="none" w:sz="0" w:space="0" w:color="auto"/>
        <w:bottom w:val="none" w:sz="0" w:space="0" w:color="auto"/>
        <w:right w:val="none" w:sz="0" w:space="0" w:color="auto"/>
      </w:divBdr>
    </w:div>
    <w:div w:id="195593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7CDFA30C57489E6C18C48512F9883019E5D117D95A94D440EDA64E0116F22EC7D756B070240598E6F44E65A2E8A39D0D3FB49D7F3C16DC0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3080FCAD8CEE34876F12C75E5B96AD41950A18BE9C6A6585FDB3C154E3DC740124A8EF6BDFB94DAA1C797BF5DBB1215878B57C562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E3080FCAD8CEE34876F12C75E5B96AD41952A185ECCBA6585FDB3C154E3DC740124A8EF2B4AFC797FF9EC7F816B612089B8B544FA2EC37C26B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31D4F2-E247-4565-A0E0-D30644653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842</TotalTime>
  <Pages>1</Pages>
  <Words>2740</Words>
  <Characters>15619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user</cp:lastModifiedBy>
  <cp:revision>110</cp:revision>
  <cp:lastPrinted>2026-02-19T10:49:00Z</cp:lastPrinted>
  <dcterms:created xsi:type="dcterms:W3CDTF">2022-01-17T08:50:00Z</dcterms:created>
  <dcterms:modified xsi:type="dcterms:W3CDTF">2026-10-12T07:15:00Z</dcterms:modified>
</cp:coreProperties>
</file>