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5475" w:rsidRDefault="003C5475" w:rsidP="003C5475">
      <w:pPr>
        <w:pStyle w:val="a3"/>
        <w:snapToGrid w:val="0"/>
        <w:jc w:val="right"/>
        <w:rPr>
          <w:b/>
          <w:sz w:val="24"/>
          <w:szCs w:val="24"/>
        </w:rPr>
      </w:pPr>
    </w:p>
    <w:p w:rsidR="006B7616" w:rsidRDefault="00672952" w:rsidP="009948B4">
      <w:pPr>
        <w:pStyle w:val="a3"/>
        <w:snapToGrid w:val="0"/>
        <w:jc w:val="center"/>
        <w:rPr>
          <w:b/>
          <w:sz w:val="24"/>
          <w:szCs w:val="24"/>
        </w:rPr>
      </w:pPr>
      <w:r w:rsidRPr="00A85894">
        <w:rPr>
          <w:b/>
          <w:sz w:val="24"/>
          <w:szCs w:val="24"/>
        </w:rPr>
        <w:t xml:space="preserve">ТРЕБОВАНИЯ К СОДЕРЖАНИЮ, СОСТАВУ ЗАЯВКИ НА УЧАСТИЕ В </w:t>
      </w:r>
      <w:r>
        <w:rPr>
          <w:b/>
          <w:sz w:val="24"/>
          <w:szCs w:val="24"/>
        </w:rPr>
        <w:t>ЗАКУПКЕ</w:t>
      </w:r>
    </w:p>
    <w:p w:rsidR="00C3054E" w:rsidRDefault="00672952" w:rsidP="009948B4">
      <w:pPr>
        <w:pStyle w:val="a3"/>
        <w:snapToGrid w:val="0"/>
        <w:jc w:val="center"/>
        <w:rPr>
          <w:b/>
          <w:bCs/>
          <w:sz w:val="24"/>
          <w:szCs w:val="24"/>
        </w:rPr>
      </w:pPr>
      <w:r>
        <w:rPr>
          <w:b/>
          <w:sz w:val="24"/>
          <w:szCs w:val="24"/>
        </w:rPr>
        <w:t xml:space="preserve">И ИНСТРУКЦИЯ ПО ЕЕ ЗАПОЛНЕНИЮ </w:t>
      </w:r>
      <w:r w:rsidR="0014288E" w:rsidRPr="0014288E">
        <w:rPr>
          <w:b/>
          <w:bCs/>
          <w:sz w:val="24"/>
          <w:szCs w:val="24"/>
        </w:rPr>
        <w:t>(далее – Требования)</w:t>
      </w:r>
    </w:p>
    <w:p w:rsidR="009948B4" w:rsidRDefault="009948B4" w:rsidP="009948B4">
      <w:pPr>
        <w:pStyle w:val="a3"/>
        <w:snapToGrid w:val="0"/>
        <w:jc w:val="center"/>
        <w:rPr>
          <w:b/>
          <w:bCs/>
          <w:sz w:val="24"/>
          <w:szCs w:val="24"/>
        </w:rPr>
      </w:pPr>
    </w:p>
    <w:p w:rsidR="00C3054E" w:rsidRPr="00DD7563" w:rsidRDefault="006B7616" w:rsidP="00C95672">
      <w:pPr>
        <w:tabs>
          <w:tab w:val="left" w:pos="567"/>
        </w:tabs>
        <w:autoSpaceDE w:val="0"/>
        <w:autoSpaceDN w:val="0"/>
        <w:adjustRightInd w:val="0"/>
        <w:jc w:val="both"/>
        <w:rPr>
          <w:b/>
          <w:bCs/>
          <w:sz w:val="24"/>
          <w:szCs w:val="24"/>
        </w:rPr>
      </w:pPr>
      <w:r>
        <w:rPr>
          <w:b/>
          <w:bCs/>
          <w:sz w:val="24"/>
          <w:szCs w:val="24"/>
        </w:rPr>
        <w:tab/>
      </w:r>
      <w:r w:rsidR="00DD7563">
        <w:rPr>
          <w:b/>
          <w:bCs/>
          <w:sz w:val="24"/>
          <w:szCs w:val="24"/>
        </w:rPr>
        <w:t xml:space="preserve">1. </w:t>
      </w:r>
      <w:r w:rsidR="00250243" w:rsidRPr="00250243">
        <w:rPr>
          <w:b/>
          <w:bCs/>
          <w:sz w:val="24"/>
          <w:szCs w:val="24"/>
        </w:rPr>
        <w:t>Для участия в конкурентном способе з</w:t>
      </w:r>
      <w:r w:rsidR="008D4D53" w:rsidRPr="00250243">
        <w:rPr>
          <w:b/>
          <w:bCs/>
          <w:sz w:val="24"/>
          <w:szCs w:val="24"/>
        </w:rPr>
        <w:t>аявка</w:t>
      </w:r>
      <w:r w:rsidR="00C3054E" w:rsidRPr="00250243">
        <w:rPr>
          <w:b/>
          <w:bCs/>
          <w:sz w:val="24"/>
          <w:szCs w:val="24"/>
        </w:rPr>
        <w:t xml:space="preserve"> </w:t>
      </w:r>
      <w:r w:rsidR="00C3054E" w:rsidRPr="00250243">
        <w:rPr>
          <w:b/>
          <w:sz w:val="24"/>
          <w:szCs w:val="24"/>
        </w:rPr>
        <w:t xml:space="preserve">на участие в </w:t>
      </w:r>
      <w:r w:rsidR="00250243" w:rsidRPr="00250243">
        <w:rPr>
          <w:b/>
          <w:sz w:val="24"/>
          <w:szCs w:val="24"/>
        </w:rPr>
        <w:t xml:space="preserve">закупке, если иное не предусмотрено </w:t>
      </w:r>
      <w:r w:rsidR="00250243" w:rsidRPr="00250243">
        <w:rPr>
          <w:b/>
          <w:bCs/>
          <w:sz w:val="24"/>
          <w:szCs w:val="24"/>
        </w:rPr>
        <w:t xml:space="preserve">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w:t>
      </w:r>
      <w:r>
        <w:rPr>
          <w:b/>
          <w:bCs/>
          <w:sz w:val="24"/>
          <w:szCs w:val="24"/>
        </w:rPr>
        <w:t xml:space="preserve">- </w:t>
      </w:r>
      <w:r w:rsidR="00250243" w:rsidRPr="00250243">
        <w:rPr>
          <w:b/>
          <w:bCs/>
          <w:sz w:val="24"/>
          <w:szCs w:val="24"/>
        </w:rPr>
        <w:t>Федеральный закон № 44-ФЗ),</w:t>
      </w:r>
      <w:r w:rsidR="00250243" w:rsidRPr="00250243">
        <w:rPr>
          <w:b/>
          <w:sz w:val="24"/>
          <w:szCs w:val="24"/>
        </w:rPr>
        <w:t xml:space="preserve"> </w:t>
      </w:r>
      <w:r w:rsidR="00C3054E" w:rsidRPr="00250243">
        <w:rPr>
          <w:b/>
          <w:bCs/>
          <w:sz w:val="24"/>
          <w:szCs w:val="24"/>
        </w:rPr>
        <w:t>должна содержа</w:t>
      </w:r>
      <w:r w:rsidR="00C3054E" w:rsidRPr="00DD7563">
        <w:rPr>
          <w:b/>
          <w:bCs/>
          <w:sz w:val="24"/>
          <w:szCs w:val="24"/>
        </w:rPr>
        <w:t>ть:</w:t>
      </w:r>
    </w:p>
    <w:p w:rsidR="00C95672" w:rsidRDefault="00C95672" w:rsidP="00C95672">
      <w:pPr>
        <w:tabs>
          <w:tab w:val="left" w:pos="567"/>
          <w:tab w:val="left" w:pos="8678"/>
        </w:tabs>
        <w:autoSpaceDE w:val="0"/>
        <w:autoSpaceDN w:val="0"/>
        <w:adjustRightInd w:val="0"/>
        <w:jc w:val="both"/>
        <w:rPr>
          <w:b/>
          <w:bCs/>
          <w:sz w:val="24"/>
          <w:szCs w:val="24"/>
        </w:rPr>
      </w:pPr>
      <w:r>
        <w:rPr>
          <w:b/>
          <w:bCs/>
          <w:sz w:val="24"/>
          <w:szCs w:val="24"/>
        </w:rPr>
        <w:tab/>
      </w:r>
    </w:p>
    <w:p w:rsidR="00A85894" w:rsidRPr="00C95672" w:rsidRDefault="00A85894" w:rsidP="00C95672">
      <w:pPr>
        <w:pStyle w:val="a7"/>
        <w:numPr>
          <w:ilvl w:val="0"/>
          <w:numId w:val="1"/>
        </w:numPr>
        <w:tabs>
          <w:tab w:val="left" w:pos="567"/>
          <w:tab w:val="left" w:pos="8678"/>
        </w:tabs>
        <w:autoSpaceDE w:val="0"/>
        <w:autoSpaceDN w:val="0"/>
        <w:adjustRightInd w:val="0"/>
        <w:jc w:val="both"/>
        <w:rPr>
          <w:b/>
          <w:bCs/>
          <w:sz w:val="24"/>
          <w:szCs w:val="24"/>
        </w:rPr>
      </w:pPr>
      <w:r w:rsidRPr="00C95672">
        <w:rPr>
          <w:b/>
          <w:bCs/>
          <w:sz w:val="24"/>
          <w:szCs w:val="24"/>
        </w:rPr>
        <w:t>информацию и документы об участнике закупки</w:t>
      </w:r>
      <w:r w:rsidR="00201317">
        <w:rPr>
          <w:b/>
          <w:bCs/>
          <w:sz w:val="24"/>
          <w:szCs w:val="24"/>
        </w:rPr>
        <w:t>*</w:t>
      </w:r>
      <w:r w:rsidRPr="00C95672">
        <w:rPr>
          <w:b/>
          <w:bCs/>
          <w:sz w:val="24"/>
          <w:szCs w:val="24"/>
        </w:rPr>
        <w:t>:</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в)</w:t>
      </w:r>
      <w:r w:rsidR="00B15C11" w:rsidRPr="00B15C11">
        <w:t xml:space="preserve"> </w:t>
      </w:r>
      <w:r w:rsidR="00B15C11" w:rsidRPr="00B15C11">
        <w:rPr>
          <w:bCs/>
          <w:sz w:val="24"/>
          <w:szCs w:val="24"/>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w:t>
      </w:r>
      <w:r w:rsidR="00A85894" w:rsidRPr="00A85894">
        <w:rPr>
          <w:bCs/>
          <w:sz w:val="24"/>
          <w:szCs w:val="24"/>
        </w:rPr>
        <w:lastRenderedPageBreak/>
        <w:t>юридического лица (если от имени участника закупки выступает обособленное подразделение юридического лица);</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 xml:space="preserve">з) </w:t>
      </w:r>
      <w:proofErr w:type="gramStart"/>
      <w:r w:rsidR="00A85894" w:rsidRPr="00A85894">
        <w:rPr>
          <w:bCs/>
          <w:sz w:val="24"/>
          <w:szCs w:val="24"/>
        </w:rPr>
        <w:t>надлежащим образом</w:t>
      </w:r>
      <w:proofErr w:type="gramEnd"/>
      <w:r w:rsidR="00A85894" w:rsidRPr="00A85894">
        <w:rPr>
          <w:bCs/>
          <w:sz w:val="24"/>
          <w:szCs w:val="24"/>
        </w:rPr>
        <w:t xml:space="preserve">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и)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к) декларация о принадлежности участника закупки к организации инвалидов, предусмотренной частью 2 статьи 29 Федерального закона</w:t>
      </w:r>
      <w:r w:rsidR="00CE5C93">
        <w:rPr>
          <w:bCs/>
          <w:sz w:val="24"/>
          <w:szCs w:val="24"/>
        </w:rPr>
        <w:t xml:space="preserve"> № 44-ФЗ</w:t>
      </w:r>
      <w:r w:rsidR="00A85894" w:rsidRPr="00A85894">
        <w:rPr>
          <w:bCs/>
          <w:sz w:val="24"/>
          <w:szCs w:val="24"/>
        </w:rPr>
        <w:t xml:space="preserve"> (если участник закупки является такой организацией);</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r w:rsidR="00CE5C93">
        <w:rPr>
          <w:bCs/>
          <w:sz w:val="24"/>
          <w:szCs w:val="24"/>
        </w:rPr>
        <w:t xml:space="preserve"> № 44-ФЗ</w:t>
      </w:r>
      <w:r w:rsidR="00A85894" w:rsidRPr="00A85894">
        <w:rPr>
          <w:bCs/>
          <w:sz w:val="24"/>
          <w:szCs w:val="24"/>
        </w:rPr>
        <w:t>;</w:t>
      </w:r>
    </w:p>
    <w:p w:rsidR="00A85894" w:rsidRPr="00A8589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A85894">
        <w:rPr>
          <w:bCs/>
          <w:sz w:val="24"/>
          <w:szCs w:val="24"/>
        </w:rPr>
        <w:t>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D43607" w:rsidRPr="00E35D04" w:rsidRDefault="00C95672" w:rsidP="00C95672">
      <w:pPr>
        <w:tabs>
          <w:tab w:val="left" w:pos="567"/>
          <w:tab w:val="left" w:pos="8678"/>
        </w:tabs>
        <w:autoSpaceDE w:val="0"/>
        <w:autoSpaceDN w:val="0"/>
        <w:adjustRightInd w:val="0"/>
        <w:jc w:val="both"/>
        <w:rPr>
          <w:bCs/>
          <w:sz w:val="24"/>
          <w:szCs w:val="24"/>
        </w:rPr>
      </w:pPr>
      <w:r>
        <w:rPr>
          <w:bCs/>
          <w:sz w:val="24"/>
          <w:szCs w:val="24"/>
        </w:rPr>
        <w:tab/>
      </w:r>
      <w:r w:rsidR="00A85894" w:rsidRPr="00E35D04">
        <w:rPr>
          <w:bCs/>
          <w:sz w:val="24"/>
          <w:szCs w:val="24"/>
        </w:rPr>
        <w:t xml:space="preserve">н) </w:t>
      </w:r>
      <w:r w:rsidR="00D43607" w:rsidRPr="00E35D04">
        <w:rPr>
          <w:bCs/>
          <w:sz w:val="24"/>
          <w:szCs w:val="24"/>
        </w:rPr>
        <w:t>информацию и документы, которые подтверждают соответствие участника закупки требованиям, установленным пунктом 1 части 1 статьи 31 Федерального закона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"о" настоящего пункта декларация о соответствии участника закупки требованиям, установленным пунктом 1 части 1 статьи 31 Федерального закона № 44-ФЗ), информацию и документы, которые подтверждают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Федеральным законом № 44-ФЗ;</w:t>
      </w:r>
    </w:p>
    <w:p w:rsidR="00A85894" w:rsidRPr="00E35D04" w:rsidRDefault="00D43607" w:rsidP="00C95672">
      <w:pPr>
        <w:tabs>
          <w:tab w:val="left" w:pos="567"/>
          <w:tab w:val="left" w:pos="8678"/>
        </w:tabs>
        <w:autoSpaceDE w:val="0"/>
        <w:autoSpaceDN w:val="0"/>
        <w:adjustRightInd w:val="0"/>
        <w:jc w:val="both"/>
        <w:rPr>
          <w:bCs/>
          <w:sz w:val="24"/>
          <w:szCs w:val="24"/>
        </w:rPr>
      </w:pPr>
      <w:r w:rsidRPr="00E35D04">
        <w:rPr>
          <w:bCs/>
          <w:sz w:val="24"/>
          <w:szCs w:val="24"/>
        </w:rPr>
        <w:tab/>
      </w:r>
      <w:r w:rsidR="00A85894" w:rsidRPr="00E35D04">
        <w:rPr>
          <w:bCs/>
          <w:sz w:val="24"/>
          <w:szCs w:val="24"/>
        </w:rPr>
        <w:t xml:space="preserve">о) </w:t>
      </w:r>
      <w:r w:rsidRPr="00E35D04">
        <w:rPr>
          <w:bCs/>
          <w:sz w:val="24"/>
          <w:szCs w:val="24"/>
        </w:rPr>
        <w:t>декларация о соответствии участника закупки требованиям, установленным пунктами 3 - 5, 7 - 11 части 1 статьи 31 Федерального закона</w:t>
      </w:r>
      <w:r w:rsidR="0068686E" w:rsidRPr="00E35D04">
        <w:rPr>
          <w:bCs/>
          <w:sz w:val="24"/>
          <w:szCs w:val="24"/>
        </w:rPr>
        <w:t xml:space="preserve"> № 44-ФЗ</w:t>
      </w:r>
      <w:r w:rsidRPr="00E35D04">
        <w:rPr>
          <w:bCs/>
          <w:sz w:val="24"/>
          <w:szCs w:val="24"/>
        </w:rPr>
        <w:t xml:space="preserve">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w:t>
      </w:r>
      <w:r w:rsidR="0068686E" w:rsidRPr="00E35D04">
        <w:rPr>
          <w:bCs/>
          <w:sz w:val="24"/>
          <w:szCs w:val="24"/>
        </w:rPr>
        <w:t xml:space="preserve"> № 44-ФЗ</w:t>
      </w:r>
      <w:r w:rsidRPr="00E35D04">
        <w:rPr>
          <w:bCs/>
          <w:sz w:val="24"/>
          <w:szCs w:val="24"/>
        </w:rPr>
        <w:t>, содержатся в открытых и общедоступных государственных реестрах, размещенных в информаци</w:t>
      </w:r>
      <w:r w:rsidR="0068686E" w:rsidRPr="00E35D04">
        <w:rPr>
          <w:bCs/>
          <w:sz w:val="24"/>
          <w:szCs w:val="24"/>
        </w:rPr>
        <w:t>онно-телекоммуникационной сети «Интернет»</w:t>
      </w:r>
      <w:r w:rsidRPr="00E35D04">
        <w:rPr>
          <w:bCs/>
          <w:sz w:val="24"/>
          <w:szCs w:val="24"/>
        </w:rPr>
        <w:t>,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w:t>
      </w:r>
      <w:r w:rsidR="0068686E" w:rsidRPr="00E35D04">
        <w:rPr>
          <w:bCs/>
          <w:sz w:val="24"/>
          <w:szCs w:val="24"/>
        </w:rPr>
        <w:t xml:space="preserve"> № 44-ФЗ</w:t>
      </w:r>
      <w:r w:rsidRPr="00E35D04">
        <w:rPr>
          <w:bCs/>
          <w:sz w:val="24"/>
          <w:szCs w:val="24"/>
        </w:rPr>
        <w:t>, с указанием адреса сайта или страницы сайта в информаци</w:t>
      </w:r>
      <w:r w:rsidR="0068686E" w:rsidRPr="00E35D04">
        <w:rPr>
          <w:bCs/>
          <w:sz w:val="24"/>
          <w:szCs w:val="24"/>
        </w:rPr>
        <w:t>онно-телекоммуникационной сети «Интернет»</w:t>
      </w:r>
      <w:r w:rsidRPr="00E35D04">
        <w:rPr>
          <w:bCs/>
          <w:sz w:val="24"/>
          <w:szCs w:val="24"/>
        </w:rPr>
        <w:t>, на которых размещены такие информация и документы);</w:t>
      </w:r>
    </w:p>
    <w:p w:rsidR="00A85894" w:rsidRPr="00E35D04" w:rsidRDefault="00A9583E" w:rsidP="00C95672">
      <w:pPr>
        <w:tabs>
          <w:tab w:val="left" w:pos="567"/>
          <w:tab w:val="left" w:pos="8678"/>
        </w:tabs>
        <w:autoSpaceDE w:val="0"/>
        <w:autoSpaceDN w:val="0"/>
        <w:adjustRightInd w:val="0"/>
        <w:jc w:val="both"/>
        <w:rPr>
          <w:bCs/>
          <w:sz w:val="24"/>
          <w:szCs w:val="24"/>
        </w:rPr>
      </w:pPr>
      <w:r w:rsidRPr="00E35D04">
        <w:rPr>
          <w:bCs/>
          <w:sz w:val="24"/>
          <w:szCs w:val="24"/>
        </w:rPr>
        <w:tab/>
      </w:r>
      <w:r w:rsidR="00A85894" w:rsidRPr="00E35D04">
        <w:rPr>
          <w:bCs/>
          <w:sz w:val="24"/>
          <w:szCs w:val="24"/>
        </w:rPr>
        <w:t>п)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sidR="00B70D50" w:rsidRPr="00E35D04">
        <w:rPr>
          <w:bCs/>
          <w:sz w:val="24"/>
          <w:szCs w:val="24"/>
        </w:rPr>
        <w:t>ется после заключения контракта.</w:t>
      </w:r>
    </w:p>
    <w:p w:rsidR="00DD7563" w:rsidRPr="00E35D04" w:rsidRDefault="00C95672" w:rsidP="00C95672">
      <w:pPr>
        <w:tabs>
          <w:tab w:val="left" w:pos="567"/>
          <w:tab w:val="left" w:pos="8678"/>
        </w:tabs>
        <w:autoSpaceDE w:val="0"/>
        <w:autoSpaceDN w:val="0"/>
        <w:adjustRightInd w:val="0"/>
        <w:jc w:val="both"/>
        <w:rPr>
          <w:bCs/>
          <w:i/>
        </w:rPr>
      </w:pPr>
      <w:r w:rsidRPr="00E35D04">
        <w:rPr>
          <w:b/>
          <w:bCs/>
        </w:rPr>
        <w:tab/>
      </w:r>
      <w:r w:rsidR="00201317" w:rsidRPr="00E35D04">
        <w:rPr>
          <w:bCs/>
          <w:i/>
        </w:rPr>
        <w:t>* участники закупки не могут являться юридическими лицами, физическими лицами и находящимися под их контролем организациями, в отношении которых применяются специальные экономические меры</w:t>
      </w:r>
      <w:r w:rsidR="007E5BBF" w:rsidRPr="00E35D04">
        <w:rPr>
          <w:bCs/>
          <w:i/>
        </w:rPr>
        <w:t>, в соответствии с Указом Президента Российской Федерации от 3 мая 2022 года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00201317" w:rsidRPr="00E35D04">
        <w:rPr>
          <w:bCs/>
          <w:i/>
        </w:rPr>
        <w:t>. Перечень юридических лиц, в отношении которых применяются специальные экономические меры</w:t>
      </w:r>
      <w:r w:rsidR="00E8634E" w:rsidRPr="00E35D04">
        <w:rPr>
          <w:bCs/>
          <w:i/>
        </w:rPr>
        <w:t>,</w:t>
      </w:r>
      <w:r w:rsidR="00201317" w:rsidRPr="00E35D04">
        <w:rPr>
          <w:bCs/>
          <w:i/>
        </w:rPr>
        <w:t xml:space="preserve"> </w:t>
      </w:r>
      <w:r w:rsidR="00201317" w:rsidRPr="00E35D04">
        <w:rPr>
          <w:bCs/>
          <w:i/>
        </w:rPr>
        <w:lastRenderedPageBreak/>
        <w:t>утверждён постановлением Правительства РФ от 11 мая 2022 года № 851 «О мерах по реализации Указа Президента Российской Фе</w:t>
      </w:r>
      <w:r w:rsidR="007F4921" w:rsidRPr="00E35D04">
        <w:rPr>
          <w:bCs/>
          <w:i/>
        </w:rPr>
        <w:t>дерации от 3 мая 2022 г. № 252»;</w:t>
      </w:r>
    </w:p>
    <w:p w:rsidR="007F4921" w:rsidRPr="00E35D04" w:rsidRDefault="007F4921" w:rsidP="00C95672">
      <w:pPr>
        <w:tabs>
          <w:tab w:val="left" w:pos="567"/>
          <w:tab w:val="left" w:pos="8678"/>
        </w:tabs>
        <w:autoSpaceDE w:val="0"/>
        <w:autoSpaceDN w:val="0"/>
        <w:adjustRightInd w:val="0"/>
        <w:jc w:val="both"/>
        <w:rPr>
          <w:bCs/>
          <w:i/>
        </w:rPr>
      </w:pPr>
    </w:p>
    <w:p w:rsidR="007F4921" w:rsidRPr="00E35D04" w:rsidRDefault="007F4921" w:rsidP="007B0572">
      <w:pPr>
        <w:pStyle w:val="a7"/>
        <w:numPr>
          <w:ilvl w:val="0"/>
          <w:numId w:val="1"/>
        </w:numPr>
        <w:tabs>
          <w:tab w:val="left" w:pos="8678"/>
        </w:tabs>
        <w:autoSpaceDE w:val="0"/>
        <w:autoSpaceDN w:val="0"/>
        <w:adjustRightInd w:val="0"/>
        <w:ind w:left="851" w:hanging="284"/>
        <w:jc w:val="both"/>
        <w:rPr>
          <w:b/>
          <w:bCs/>
          <w:sz w:val="24"/>
          <w:szCs w:val="24"/>
        </w:rPr>
      </w:pPr>
      <w:r w:rsidRPr="00E35D04">
        <w:rPr>
          <w:b/>
          <w:bCs/>
          <w:sz w:val="24"/>
          <w:szCs w:val="24"/>
        </w:rPr>
        <w:t>предложение участника закупки в отношении объекта закупки:</w:t>
      </w:r>
    </w:p>
    <w:p w:rsidR="007F4921" w:rsidRPr="00E35D04" w:rsidRDefault="007B0572" w:rsidP="007B0572">
      <w:pPr>
        <w:pStyle w:val="a7"/>
        <w:tabs>
          <w:tab w:val="left" w:pos="8678"/>
        </w:tabs>
        <w:autoSpaceDE w:val="0"/>
        <w:autoSpaceDN w:val="0"/>
        <w:adjustRightInd w:val="0"/>
        <w:ind w:left="851" w:hanging="284"/>
        <w:jc w:val="both"/>
        <w:rPr>
          <w:b/>
          <w:bCs/>
          <w:sz w:val="24"/>
          <w:szCs w:val="24"/>
        </w:rPr>
      </w:pPr>
      <w:r w:rsidRPr="00E35D04">
        <w:rPr>
          <w:b/>
          <w:bCs/>
          <w:sz w:val="24"/>
          <w:szCs w:val="24"/>
        </w:rPr>
        <w:tab/>
      </w:r>
      <w:r w:rsidR="007F4921" w:rsidRPr="00E35D04">
        <w:rPr>
          <w:b/>
          <w:bCs/>
          <w:sz w:val="24"/>
          <w:szCs w:val="24"/>
        </w:rPr>
        <w:t>не подаётся.</w:t>
      </w:r>
    </w:p>
    <w:p w:rsidR="007E5BBF" w:rsidRPr="00E35D04" w:rsidRDefault="007E5BBF" w:rsidP="00C95672">
      <w:pPr>
        <w:tabs>
          <w:tab w:val="left" w:pos="567"/>
          <w:tab w:val="left" w:pos="8678"/>
        </w:tabs>
        <w:autoSpaceDE w:val="0"/>
        <w:autoSpaceDN w:val="0"/>
        <w:adjustRightInd w:val="0"/>
        <w:jc w:val="both"/>
        <w:rPr>
          <w:b/>
          <w:bCs/>
          <w:sz w:val="24"/>
          <w:szCs w:val="24"/>
        </w:rPr>
      </w:pPr>
    </w:p>
    <w:p w:rsidR="00E00609" w:rsidRPr="00E35D04" w:rsidRDefault="007E5BBF" w:rsidP="00C95672">
      <w:pPr>
        <w:tabs>
          <w:tab w:val="left" w:pos="567"/>
          <w:tab w:val="left" w:pos="8678"/>
        </w:tabs>
        <w:autoSpaceDE w:val="0"/>
        <w:autoSpaceDN w:val="0"/>
        <w:adjustRightInd w:val="0"/>
        <w:jc w:val="both"/>
        <w:rPr>
          <w:bCs/>
          <w:sz w:val="24"/>
          <w:szCs w:val="24"/>
        </w:rPr>
      </w:pPr>
      <w:r w:rsidRPr="00E35D04">
        <w:rPr>
          <w:b/>
          <w:bCs/>
          <w:sz w:val="24"/>
          <w:szCs w:val="24"/>
        </w:rPr>
        <w:tab/>
      </w:r>
      <w:r w:rsidR="00A85894" w:rsidRPr="00E35D04">
        <w:rPr>
          <w:b/>
          <w:bCs/>
          <w:sz w:val="24"/>
          <w:szCs w:val="24"/>
        </w:rPr>
        <w:t xml:space="preserve">2. </w:t>
      </w:r>
      <w:r w:rsidR="00E00609" w:rsidRPr="00E35D04">
        <w:rPr>
          <w:b/>
          <w:bCs/>
          <w:sz w:val="24"/>
          <w:szCs w:val="24"/>
        </w:rPr>
        <w:t>Участник закупки вправе подать только одну заявку на участие в закупке</w:t>
      </w:r>
      <w:r w:rsidR="00E00609" w:rsidRPr="00E35D04">
        <w:rPr>
          <w:bCs/>
          <w:sz w:val="24"/>
          <w:szCs w:val="24"/>
        </w:rPr>
        <w:t xml:space="preserve">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95794F" w:rsidRPr="00E35D04" w:rsidRDefault="0095794F" w:rsidP="00C95672">
      <w:pPr>
        <w:tabs>
          <w:tab w:val="left" w:pos="567"/>
          <w:tab w:val="left" w:pos="8678"/>
        </w:tabs>
        <w:autoSpaceDE w:val="0"/>
        <w:autoSpaceDN w:val="0"/>
        <w:adjustRightInd w:val="0"/>
        <w:jc w:val="both"/>
        <w:rPr>
          <w:bCs/>
          <w:sz w:val="24"/>
          <w:szCs w:val="24"/>
        </w:rPr>
      </w:pPr>
    </w:p>
    <w:p w:rsidR="00A85894" w:rsidRPr="00E35D04" w:rsidRDefault="00C95672" w:rsidP="00C95672">
      <w:pPr>
        <w:tabs>
          <w:tab w:val="left" w:pos="567"/>
          <w:tab w:val="left" w:pos="8678"/>
        </w:tabs>
        <w:autoSpaceDE w:val="0"/>
        <w:autoSpaceDN w:val="0"/>
        <w:adjustRightInd w:val="0"/>
        <w:jc w:val="both"/>
        <w:rPr>
          <w:b/>
          <w:bCs/>
          <w:sz w:val="24"/>
          <w:szCs w:val="24"/>
        </w:rPr>
      </w:pPr>
      <w:r w:rsidRPr="00E35D04">
        <w:rPr>
          <w:b/>
          <w:bCs/>
          <w:sz w:val="24"/>
          <w:szCs w:val="24"/>
        </w:rPr>
        <w:tab/>
      </w:r>
      <w:r w:rsidR="00072E9D" w:rsidRPr="00E35D04">
        <w:rPr>
          <w:b/>
          <w:bCs/>
          <w:sz w:val="24"/>
          <w:szCs w:val="24"/>
        </w:rPr>
        <w:t>3</w:t>
      </w:r>
      <w:r w:rsidR="00E00609" w:rsidRPr="00E35D04">
        <w:rPr>
          <w:b/>
          <w:bCs/>
          <w:sz w:val="24"/>
          <w:szCs w:val="24"/>
        </w:rPr>
        <w:t xml:space="preserve">. </w:t>
      </w:r>
      <w:r w:rsidR="0095794F" w:rsidRPr="00E35D04">
        <w:rPr>
          <w:b/>
          <w:bCs/>
          <w:sz w:val="24"/>
          <w:szCs w:val="24"/>
        </w:rPr>
        <w:t>Подача заявки на участие в закупке означает согласие участника закупки</w:t>
      </w:r>
      <w:r w:rsidR="0095794F" w:rsidRPr="00E35D04">
        <w:rPr>
          <w:bCs/>
          <w:sz w:val="24"/>
          <w:szCs w:val="24"/>
        </w:rPr>
        <w:t>,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r w:rsidR="0095794F" w:rsidRPr="00E35D04">
        <w:rPr>
          <w:b/>
          <w:bCs/>
          <w:sz w:val="24"/>
          <w:szCs w:val="24"/>
        </w:rPr>
        <w:t>.</w:t>
      </w:r>
    </w:p>
    <w:p w:rsidR="007E5BBF" w:rsidRPr="00E35D04" w:rsidRDefault="007E5BBF" w:rsidP="00C95672">
      <w:pPr>
        <w:tabs>
          <w:tab w:val="left" w:pos="567"/>
          <w:tab w:val="left" w:pos="8678"/>
        </w:tabs>
        <w:autoSpaceDE w:val="0"/>
        <w:autoSpaceDN w:val="0"/>
        <w:adjustRightInd w:val="0"/>
        <w:jc w:val="both"/>
        <w:rPr>
          <w:b/>
          <w:bCs/>
          <w:sz w:val="24"/>
          <w:szCs w:val="24"/>
        </w:rPr>
      </w:pPr>
    </w:p>
    <w:p w:rsidR="00900842" w:rsidRPr="00E35D04" w:rsidRDefault="00C95672" w:rsidP="00C95672">
      <w:pPr>
        <w:tabs>
          <w:tab w:val="left" w:pos="567"/>
          <w:tab w:val="left" w:pos="8678"/>
        </w:tabs>
        <w:autoSpaceDE w:val="0"/>
        <w:autoSpaceDN w:val="0"/>
        <w:adjustRightInd w:val="0"/>
        <w:jc w:val="both"/>
        <w:rPr>
          <w:bCs/>
          <w:sz w:val="24"/>
          <w:szCs w:val="24"/>
        </w:rPr>
      </w:pPr>
      <w:r w:rsidRPr="00E35D04">
        <w:rPr>
          <w:b/>
          <w:bCs/>
          <w:sz w:val="24"/>
          <w:szCs w:val="24"/>
        </w:rPr>
        <w:tab/>
      </w:r>
      <w:r w:rsidR="00072E9D" w:rsidRPr="00E35D04">
        <w:rPr>
          <w:b/>
          <w:bCs/>
          <w:sz w:val="24"/>
          <w:szCs w:val="24"/>
        </w:rPr>
        <w:t>4</w:t>
      </w:r>
      <w:r w:rsidR="00900842" w:rsidRPr="00E35D04">
        <w:rPr>
          <w:b/>
          <w:bCs/>
          <w:sz w:val="24"/>
          <w:szCs w:val="24"/>
        </w:rPr>
        <w:t>. При проведении электронных процедур:</w:t>
      </w:r>
    </w:p>
    <w:p w:rsidR="00900842" w:rsidRPr="00E35D04" w:rsidRDefault="00C95672" w:rsidP="00C95672">
      <w:pPr>
        <w:tabs>
          <w:tab w:val="left" w:pos="567"/>
          <w:tab w:val="left" w:pos="8678"/>
        </w:tabs>
        <w:autoSpaceDE w:val="0"/>
        <w:autoSpaceDN w:val="0"/>
        <w:adjustRightInd w:val="0"/>
        <w:jc w:val="both"/>
        <w:rPr>
          <w:bCs/>
          <w:sz w:val="24"/>
          <w:szCs w:val="24"/>
        </w:rPr>
      </w:pPr>
      <w:r w:rsidRPr="00E35D04">
        <w:rPr>
          <w:bCs/>
          <w:sz w:val="24"/>
          <w:szCs w:val="24"/>
        </w:rPr>
        <w:tab/>
      </w:r>
      <w:r w:rsidR="00900842" w:rsidRPr="00E35D04">
        <w:rPr>
          <w:bCs/>
          <w:sz w:val="24"/>
          <w:szCs w:val="24"/>
        </w:rPr>
        <w:t>1) подать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Федеральным законом</w:t>
      </w:r>
      <w:r w:rsidR="00D719B8" w:rsidRPr="00E35D04">
        <w:rPr>
          <w:bCs/>
          <w:sz w:val="24"/>
          <w:szCs w:val="24"/>
        </w:rPr>
        <w:t xml:space="preserve"> № 44-ФЗ оператору электронной площадки</w:t>
      </w:r>
      <w:r w:rsidR="00900842" w:rsidRPr="00E35D04">
        <w:rPr>
          <w:bCs/>
          <w:sz w:val="24"/>
          <w:szCs w:val="24"/>
        </w:rPr>
        <w:t>;</w:t>
      </w:r>
    </w:p>
    <w:p w:rsidR="00A52C68" w:rsidRPr="00E35D04" w:rsidRDefault="00D55E7C" w:rsidP="00C95672">
      <w:pPr>
        <w:tabs>
          <w:tab w:val="left" w:pos="567"/>
          <w:tab w:val="left" w:pos="8678"/>
        </w:tabs>
        <w:autoSpaceDE w:val="0"/>
        <w:autoSpaceDN w:val="0"/>
        <w:adjustRightInd w:val="0"/>
        <w:jc w:val="both"/>
        <w:rPr>
          <w:bCs/>
          <w:sz w:val="24"/>
          <w:szCs w:val="24"/>
        </w:rPr>
      </w:pPr>
      <w:r w:rsidRPr="00E35D04">
        <w:rPr>
          <w:bCs/>
          <w:i/>
          <w:sz w:val="24"/>
          <w:szCs w:val="24"/>
        </w:rPr>
        <w:tab/>
      </w:r>
      <w:r w:rsidR="00900842" w:rsidRPr="00E35D04">
        <w:rPr>
          <w:bCs/>
          <w:sz w:val="24"/>
          <w:szCs w:val="24"/>
        </w:rPr>
        <w:t>2) информация и документы, предусмотренные подпунктами "а" -</w:t>
      </w:r>
      <w:r w:rsidR="00156D73" w:rsidRPr="00E35D04">
        <w:rPr>
          <w:bCs/>
          <w:sz w:val="24"/>
          <w:szCs w:val="24"/>
        </w:rPr>
        <w:t xml:space="preserve"> "л" пункта 1 части 1 </w:t>
      </w:r>
      <w:r w:rsidR="00900842" w:rsidRPr="00E35D04">
        <w:rPr>
          <w:bCs/>
          <w:sz w:val="24"/>
          <w:szCs w:val="24"/>
        </w:rPr>
        <w:t>статьи</w:t>
      </w:r>
      <w:r w:rsidR="00156D73" w:rsidRPr="00E35D04">
        <w:rPr>
          <w:bCs/>
          <w:sz w:val="24"/>
          <w:szCs w:val="24"/>
        </w:rPr>
        <w:t xml:space="preserve"> 43 Федерального закона № 44-ФЗ</w:t>
      </w:r>
      <w:r w:rsidR="00126CC4" w:rsidRPr="00E35D04">
        <w:rPr>
          <w:bCs/>
          <w:sz w:val="24"/>
          <w:szCs w:val="24"/>
        </w:rPr>
        <w:t xml:space="preserve"> (</w:t>
      </w:r>
      <w:r w:rsidR="0014288E" w:rsidRPr="00E35D04">
        <w:rPr>
          <w:bCs/>
          <w:sz w:val="24"/>
          <w:szCs w:val="24"/>
        </w:rPr>
        <w:t xml:space="preserve">подпунктами "а" - "л" </w:t>
      </w:r>
      <w:r w:rsidR="00332C5D" w:rsidRPr="00E35D04">
        <w:rPr>
          <w:bCs/>
          <w:sz w:val="24"/>
          <w:szCs w:val="24"/>
        </w:rPr>
        <w:t>под</w:t>
      </w:r>
      <w:r w:rsidR="0014288E" w:rsidRPr="00E35D04">
        <w:rPr>
          <w:bCs/>
          <w:sz w:val="24"/>
          <w:szCs w:val="24"/>
        </w:rPr>
        <w:t>пункта 1</w:t>
      </w:r>
      <w:r w:rsidR="00332C5D" w:rsidRPr="00E35D04">
        <w:rPr>
          <w:bCs/>
          <w:sz w:val="24"/>
          <w:szCs w:val="24"/>
        </w:rPr>
        <w:t xml:space="preserve"> пункта 1</w:t>
      </w:r>
      <w:r w:rsidR="0014288E" w:rsidRPr="00E35D04">
        <w:rPr>
          <w:bCs/>
          <w:sz w:val="24"/>
          <w:szCs w:val="24"/>
        </w:rPr>
        <w:t xml:space="preserve"> настоящих Требований</w:t>
      </w:r>
      <w:r w:rsidR="00126CC4" w:rsidRPr="00E35D04">
        <w:rPr>
          <w:bCs/>
          <w:sz w:val="24"/>
          <w:szCs w:val="24"/>
        </w:rPr>
        <w:t>)</w:t>
      </w:r>
      <w:r w:rsidR="0014288E" w:rsidRPr="00E35D04">
        <w:rPr>
          <w:bCs/>
          <w:sz w:val="24"/>
          <w:szCs w:val="24"/>
        </w:rPr>
        <w:t xml:space="preserve">, </w:t>
      </w:r>
      <w:r w:rsidR="00900842" w:rsidRPr="00E35D04">
        <w:rPr>
          <w:bCs/>
          <w:sz w:val="24"/>
          <w:szCs w:val="24"/>
        </w:rPr>
        <w:t>не включаются участником закупки в заявку на участие в закупке. Такие информация и документы в случаях, предусмотренных Федеральным законом</w:t>
      </w:r>
      <w:r w:rsidR="006A27DB" w:rsidRPr="00E35D04">
        <w:rPr>
          <w:bCs/>
          <w:sz w:val="24"/>
          <w:szCs w:val="24"/>
        </w:rPr>
        <w:t xml:space="preserve"> № 44-ФЗ</w:t>
      </w:r>
      <w:r w:rsidR="00900842" w:rsidRPr="00E35D04">
        <w:rPr>
          <w:bCs/>
          <w:sz w:val="24"/>
          <w:szCs w:val="24"/>
        </w:rPr>
        <w:t>, направляются (по состоянию на дату и время их направления) заказчику о</w:t>
      </w:r>
      <w:r w:rsidR="006A27DB" w:rsidRPr="00E35D04">
        <w:rPr>
          <w:bCs/>
          <w:sz w:val="24"/>
          <w:szCs w:val="24"/>
        </w:rPr>
        <w:t xml:space="preserve">ператором электронной площадки </w:t>
      </w:r>
      <w:r w:rsidR="00900842" w:rsidRPr="00E35D04">
        <w:rPr>
          <w:bCs/>
          <w:sz w:val="24"/>
          <w:szCs w:val="24"/>
        </w:rPr>
        <w:t>путем информационного взаимодействия с единой информационной системой</w:t>
      </w:r>
      <w:r w:rsidR="00A52C68" w:rsidRPr="00E35D04">
        <w:rPr>
          <w:bCs/>
          <w:sz w:val="24"/>
          <w:szCs w:val="24"/>
        </w:rPr>
        <w:t>.</w:t>
      </w:r>
    </w:p>
    <w:p w:rsidR="00900842" w:rsidRPr="00E35D04" w:rsidRDefault="00A52C68" w:rsidP="00C95672">
      <w:pPr>
        <w:tabs>
          <w:tab w:val="left" w:pos="567"/>
          <w:tab w:val="left" w:pos="8678"/>
        </w:tabs>
        <w:autoSpaceDE w:val="0"/>
        <w:autoSpaceDN w:val="0"/>
        <w:adjustRightInd w:val="0"/>
        <w:jc w:val="both"/>
        <w:rPr>
          <w:bCs/>
          <w:sz w:val="24"/>
          <w:szCs w:val="24"/>
        </w:rPr>
      </w:pPr>
      <w:r w:rsidRPr="00E35D04">
        <w:rPr>
          <w:bCs/>
          <w:sz w:val="24"/>
          <w:szCs w:val="24"/>
        </w:rPr>
        <w:tab/>
        <w:t>Заявка на участие в закупке должна содержать информацию и документы, предусмотренные подпунктами "м" - "п" пункта 1 части 1 статьи 43 Федерального закона № 44-ФЗ (подпунктами "м" - "п" подпункта 1 пункта 1 настоящих Требований)</w:t>
      </w:r>
      <w:r w:rsidR="00900842" w:rsidRPr="00E35D04">
        <w:rPr>
          <w:bCs/>
          <w:sz w:val="24"/>
          <w:szCs w:val="24"/>
        </w:rPr>
        <w:t>;</w:t>
      </w:r>
    </w:p>
    <w:p w:rsidR="00351E06" w:rsidRPr="00E35D04" w:rsidRDefault="00265850" w:rsidP="00C95672">
      <w:pPr>
        <w:tabs>
          <w:tab w:val="left" w:pos="567"/>
          <w:tab w:val="left" w:pos="8678"/>
        </w:tabs>
        <w:autoSpaceDE w:val="0"/>
        <w:autoSpaceDN w:val="0"/>
        <w:adjustRightInd w:val="0"/>
        <w:jc w:val="both"/>
        <w:rPr>
          <w:bCs/>
          <w:sz w:val="24"/>
          <w:szCs w:val="24"/>
        </w:rPr>
      </w:pPr>
      <w:r w:rsidRPr="00E35D04">
        <w:rPr>
          <w:bCs/>
          <w:i/>
          <w:sz w:val="24"/>
          <w:szCs w:val="24"/>
        </w:rPr>
        <w:tab/>
      </w:r>
      <w:r w:rsidR="00900842" w:rsidRPr="00E35D04">
        <w:rPr>
          <w:bCs/>
          <w:sz w:val="24"/>
          <w:szCs w:val="24"/>
        </w:rPr>
        <w:t xml:space="preserve">3) </w:t>
      </w:r>
      <w:r w:rsidR="00351E06" w:rsidRPr="00E35D04">
        <w:rPr>
          <w:bCs/>
          <w:sz w:val="24"/>
          <w:szCs w:val="24"/>
        </w:rPr>
        <w:t>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статьи 31 Федерального закона № 44-ФЗ, и предусмотренные подпунктом "н" пункта 1 части 1 статьи 43 Федерального закона № 44-ФЗ (подпунктом "н" подпункта 1 пункта 1 настоящих Требований),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453BAD" w:rsidRPr="00E35D04" w:rsidRDefault="00C95672" w:rsidP="00C95672">
      <w:pPr>
        <w:tabs>
          <w:tab w:val="left" w:pos="567"/>
          <w:tab w:val="left" w:pos="8678"/>
        </w:tabs>
        <w:autoSpaceDE w:val="0"/>
        <w:autoSpaceDN w:val="0"/>
        <w:adjustRightInd w:val="0"/>
        <w:jc w:val="both"/>
        <w:rPr>
          <w:bCs/>
          <w:sz w:val="24"/>
          <w:szCs w:val="24"/>
        </w:rPr>
      </w:pPr>
      <w:r w:rsidRPr="00E35D04">
        <w:rPr>
          <w:bCs/>
          <w:sz w:val="24"/>
          <w:szCs w:val="24"/>
        </w:rPr>
        <w:tab/>
      </w:r>
      <w:r w:rsidR="00453BAD" w:rsidRPr="00E35D04">
        <w:rPr>
          <w:bCs/>
          <w:sz w:val="24"/>
          <w:szCs w:val="24"/>
        </w:rPr>
        <w:t>4) не позднее одного часа с момента получения заявки на участие в закупке оператор электронной площадки, оператор специализированной электронной площадки осуществляют возврат заявки подавшему ее участнику закупки в случаях, установленных пунктом 5 части 6 статьи 43 Федерального закона № 44-ФЗ.</w:t>
      </w:r>
    </w:p>
    <w:p w:rsidR="00BB18B6" w:rsidRPr="00E35D04" w:rsidRDefault="00BB18B6" w:rsidP="00C95672">
      <w:pPr>
        <w:tabs>
          <w:tab w:val="left" w:pos="567"/>
          <w:tab w:val="left" w:pos="8678"/>
        </w:tabs>
        <w:autoSpaceDE w:val="0"/>
        <w:autoSpaceDN w:val="0"/>
        <w:adjustRightInd w:val="0"/>
        <w:jc w:val="both"/>
        <w:rPr>
          <w:bCs/>
          <w:sz w:val="24"/>
          <w:szCs w:val="24"/>
        </w:rPr>
      </w:pPr>
    </w:p>
    <w:p w:rsidR="00BB18B6" w:rsidRPr="00BB18B6" w:rsidRDefault="00945443" w:rsidP="00C95672">
      <w:pPr>
        <w:tabs>
          <w:tab w:val="left" w:pos="567"/>
          <w:tab w:val="left" w:pos="8678"/>
        </w:tabs>
        <w:autoSpaceDE w:val="0"/>
        <w:autoSpaceDN w:val="0"/>
        <w:adjustRightInd w:val="0"/>
        <w:jc w:val="both"/>
        <w:rPr>
          <w:b/>
          <w:bCs/>
          <w:sz w:val="24"/>
          <w:szCs w:val="24"/>
        </w:rPr>
      </w:pPr>
      <w:r w:rsidRPr="00E35D04">
        <w:rPr>
          <w:b/>
          <w:bCs/>
          <w:sz w:val="24"/>
          <w:szCs w:val="24"/>
        </w:rPr>
        <w:tab/>
      </w:r>
      <w:r w:rsidR="00BB18B6" w:rsidRPr="00E35D04">
        <w:rPr>
          <w:b/>
          <w:bCs/>
          <w:sz w:val="24"/>
          <w:szCs w:val="24"/>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bookmarkStart w:id="0" w:name="_GoBack"/>
      <w:bookmarkEnd w:id="0"/>
    </w:p>
    <w:p w:rsidR="00E40D97" w:rsidRDefault="00E40D97" w:rsidP="00C95672">
      <w:pPr>
        <w:tabs>
          <w:tab w:val="left" w:pos="567"/>
          <w:tab w:val="left" w:pos="8678"/>
        </w:tabs>
        <w:autoSpaceDE w:val="0"/>
        <w:autoSpaceDN w:val="0"/>
        <w:adjustRightInd w:val="0"/>
        <w:jc w:val="both"/>
        <w:rPr>
          <w:bCs/>
          <w:sz w:val="24"/>
          <w:szCs w:val="24"/>
        </w:rPr>
      </w:pPr>
    </w:p>
    <w:p w:rsidR="00D55E7C" w:rsidRDefault="00E40D97" w:rsidP="00C95672">
      <w:pPr>
        <w:tabs>
          <w:tab w:val="left" w:pos="567"/>
          <w:tab w:val="left" w:pos="8678"/>
        </w:tabs>
        <w:autoSpaceDE w:val="0"/>
        <w:autoSpaceDN w:val="0"/>
        <w:adjustRightInd w:val="0"/>
        <w:jc w:val="both"/>
        <w:rPr>
          <w:bCs/>
          <w:sz w:val="24"/>
          <w:szCs w:val="24"/>
        </w:rPr>
      </w:pPr>
      <w:r>
        <w:rPr>
          <w:bCs/>
          <w:sz w:val="24"/>
          <w:szCs w:val="24"/>
        </w:rPr>
        <w:tab/>
      </w:r>
    </w:p>
    <w:sectPr w:rsidR="00D55E7C" w:rsidSect="00F14BA4">
      <w:pgSz w:w="11906" w:h="16838"/>
      <w:pgMar w:top="709" w:right="85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516B86"/>
    <w:multiLevelType w:val="hybridMultilevel"/>
    <w:tmpl w:val="958A5248"/>
    <w:lvl w:ilvl="0" w:tplc="F43E81C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54E"/>
    <w:rsid w:val="00016BEB"/>
    <w:rsid w:val="00072E9D"/>
    <w:rsid w:val="000D4629"/>
    <w:rsid w:val="00126CC4"/>
    <w:rsid w:val="00140600"/>
    <w:rsid w:val="0014288E"/>
    <w:rsid w:val="00156D73"/>
    <w:rsid w:val="001944BE"/>
    <w:rsid w:val="001D07D0"/>
    <w:rsid w:val="001F75A0"/>
    <w:rsid w:val="00201317"/>
    <w:rsid w:val="00207026"/>
    <w:rsid w:val="002072AA"/>
    <w:rsid w:val="00224F53"/>
    <w:rsid w:val="00250243"/>
    <w:rsid w:val="00265850"/>
    <w:rsid w:val="002D1B14"/>
    <w:rsid w:val="002E611C"/>
    <w:rsid w:val="00304413"/>
    <w:rsid w:val="003303F8"/>
    <w:rsid w:val="00332C5D"/>
    <w:rsid w:val="00351E06"/>
    <w:rsid w:val="00387AB6"/>
    <w:rsid w:val="003C5475"/>
    <w:rsid w:val="003D0F18"/>
    <w:rsid w:val="00453BAD"/>
    <w:rsid w:val="004A79C6"/>
    <w:rsid w:val="004B3BE0"/>
    <w:rsid w:val="004D7186"/>
    <w:rsid w:val="005149E3"/>
    <w:rsid w:val="005546F2"/>
    <w:rsid w:val="0058512F"/>
    <w:rsid w:val="005B6626"/>
    <w:rsid w:val="00626931"/>
    <w:rsid w:val="006558DB"/>
    <w:rsid w:val="00672952"/>
    <w:rsid w:val="0068686E"/>
    <w:rsid w:val="006A27DB"/>
    <w:rsid w:val="006B5D1A"/>
    <w:rsid w:val="006B7616"/>
    <w:rsid w:val="006D19A6"/>
    <w:rsid w:val="0070187C"/>
    <w:rsid w:val="00712846"/>
    <w:rsid w:val="00752C60"/>
    <w:rsid w:val="00765F89"/>
    <w:rsid w:val="007B0572"/>
    <w:rsid w:val="007C4049"/>
    <w:rsid w:val="007E5BBF"/>
    <w:rsid w:val="007E6EA6"/>
    <w:rsid w:val="007F4921"/>
    <w:rsid w:val="008077FC"/>
    <w:rsid w:val="00876AB6"/>
    <w:rsid w:val="008C6199"/>
    <w:rsid w:val="008D0E69"/>
    <w:rsid w:val="008D46A8"/>
    <w:rsid w:val="008D4D53"/>
    <w:rsid w:val="008E780A"/>
    <w:rsid w:val="00900842"/>
    <w:rsid w:val="00905BBE"/>
    <w:rsid w:val="00911106"/>
    <w:rsid w:val="00945443"/>
    <w:rsid w:val="0095794F"/>
    <w:rsid w:val="009948B4"/>
    <w:rsid w:val="009970EC"/>
    <w:rsid w:val="00A47E57"/>
    <w:rsid w:val="00A51608"/>
    <w:rsid w:val="00A52C68"/>
    <w:rsid w:val="00A66860"/>
    <w:rsid w:val="00A73101"/>
    <w:rsid w:val="00A85894"/>
    <w:rsid w:val="00A9583E"/>
    <w:rsid w:val="00AD4D3E"/>
    <w:rsid w:val="00AE6C7C"/>
    <w:rsid w:val="00B15C11"/>
    <w:rsid w:val="00B60D13"/>
    <w:rsid w:val="00B65F89"/>
    <w:rsid w:val="00B70D50"/>
    <w:rsid w:val="00BB18B6"/>
    <w:rsid w:val="00BC1B18"/>
    <w:rsid w:val="00BD53B6"/>
    <w:rsid w:val="00C0648C"/>
    <w:rsid w:val="00C3054E"/>
    <w:rsid w:val="00C95312"/>
    <w:rsid w:val="00C95672"/>
    <w:rsid w:val="00CA20C9"/>
    <w:rsid w:val="00CA3247"/>
    <w:rsid w:val="00CD1059"/>
    <w:rsid w:val="00CE5C93"/>
    <w:rsid w:val="00CE7101"/>
    <w:rsid w:val="00CF6ECC"/>
    <w:rsid w:val="00D43607"/>
    <w:rsid w:val="00D55E7C"/>
    <w:rsid w:val="00D719B8"/>
    <w:rsid w:val="00D822A1"/>
    <w:rsid w:val="00D948EE"/>
    <w:rsid w:val="00DA3496"/>
    <w:rsid w:val="00DB08CB"/>
    <w:rsid w:val="00DB0A59"/>
    <w:rsid w:val="00DD7563"/>
    <w:rsid w:val="00DE20C0"/>
    <w:rsid w:val="00E00609"/>
    <w:rsid w:val="00E2756B"/>
    <w:rsid w:val="00E35D04"/>
    <w:rsid w:val="00E40D97"/>
    <w:rsid w:val="00E8634E"/>
    <w:rsid w:val="00EA5C8E"/>
    <w:rsid w:val="00F14BA4"/>
    <w:rsid w:val="00F75295"/>
    <w:rsid w:val="00F82AFB"/>
    <w:rsid w:val="00FB62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7F024C-D4A6-4B0B-998F-2E147B66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3054E"/>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C3054E"/>
  </w:style>
  <w:style w:type="character" w:customStyle="1" w:styleId="a4">
    <w:name w:val="Текст сноски Знак"/>
    <w:basedOn w:val="a0"/>
    <w:link w:val="a3"/>
    <w:semiHidden/>
    <w:rsid w:val="00C3054E"/>
    <w:rPr>
      <w:rFonts w:ascii="Times New Roman" w:eastAsia="Times New Roman" w:hAnsi="Times New Roman" w:cs="Times New Roman"/>
      <w:sz w:val="20"/>
      <w:szCs w:val="20"/>
      <w:lang w:eastAsia="ru-RU"/>
    </w:rPr>
  </w:style>
  <w:style w:type="paragraph" w:styleId="a5">
    <w:name w:val="Balloon Text"/>
    <w:basedOn w:val="a"/>
    <w:link w:val="a6"/>
    <w:uiPriority w:val="99"/>
    <w:semiHidden/>
    <w:unhideWhenUsed/>
    <w:rsid w:val="00387AB6"/>
    <w:rPr>
      <w:rFonts w:ascii="Segoe UI" w:hAnsi="Segoe UI" w:cs="Segoe UI"/>
      <w:sz w:val="18"/>
      <w:szCs w:val="18"/>
    </w:rPr>
  </w:style>
  <w:style w:type="character" w:customStyle="1" w:styleId="a6">
    <w:name w:val="Текст выноски Знак"/>
    <w:basedOn w:val="a0"/>
    <w:link w:val="a5"/>
    <w:uiPriority w:val="99"/>
    <w:semiHidden/>
    <w:rsid w:val="00387AB6"/>
    <w:rPr>
      <w:rFonts w:ascii="Segoe UI" w:eastAsia="Times New Roman" w:hAnsi="Segoe UI" w:cs="Segoe UI"/>
      <w:sz w:val="18"/>
      <w:szCs w:val="18"/>
      <w:lang w:eastAsia="ru-RU"/>
    </w:rPr>
  </w:style>
  <w:style w:type="paragraph" w:styleId="a7">
    <w:name w:val="List Paragraph"/>
    <w:basedOn w:val="a"/>
    <w:uiPriority w:val="34"/>
    <w:qFormat/>
    <w:rsid w:val="006B7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1738</Words>
  <Characters>9910</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Леонтьева Светлана Валерьевна</dc:creator>
  <cp:keywords/>
  <dc:description/>
  <cp:lastModifiedBy>Титова Надежда Викторовна</cp:lastModifiedBy>
  <cp:revision>8</cp:revision>
  <cp:lastPrinted>2022-02-18T02:40:00Z</cp:lastPrinted>
  <dcterms:created xsi:type="dcterms:W3CDTF">2025-12-26T07:20:00Z</dcterms:created>
  <dcterms:modified xsi:type="dcterms:W3CDTF">2026-05-27T06:23:00Z</dcterms:modified>
</cp:coreProperties>
</file>