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88217"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Оказание</w:t>
      </w:r>
      <w:r w:rsidRPr="008C3D0D">
        <w:rPr>
          <w:noProof/>
          <w:sz w:val="28"/>
          <w:szCs w:val="28"/>
          <w:lang w:val="en-US"/>
        </w:rPr>
        <w:t xml:space="preserve"> </w:t>
      </w:r>
      <w:r w:rsidRPr="008C3D0D">
        <w:rPr>
          <w:noProof/>
          <w:sz w:val="28"/>
          <w:szCs w:val="28"/>
        </w:rPr>
        <w:t>услуг</w:t>
      </w:r>
      <w:r w:rsidRPr="008C3D0D">
        <w:rPr>
          <w:noProof/>
          <w:sz w:val="28"/>
          <w:szCs w:val="28"/>
        </w:rPr>
        <w:t xml:space="preserve"> по сопровождению прикладного программного обеспечения (3) для нужд ГБУЗ СО ''СГКБ №2 имени Н.А.Семашко'' на 2027 г.</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Самарской области ''Самарская городская клиническая больница № 2 имени Н.А.Семашко''</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443008, Самарская обл, Самара г, Калинина ул,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443008, Самарская обл, Самара г,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7-846-9753405</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05003@mail.miac</w:t>
            </w:r>
            <w:r w:rsidRPr="008C3D0D">
              <w:rPr>
                <w:noProof/>
                <w:sz w:val="20"/>
                <w:szCs w:val="20"/>
                <w:lang w:val="en-US"/>
              </w:rPr>
              <w:t>.samregion.ru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262631902889063190100100170120000244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Баграмян Грачик Айказович</w:t>
            </w:r>
          </w:p>
          <w:p w:rsidR="00992F98" w:rsidRPr="008C3D0D" w:rsidP="00992F98">
            <w:pPr>
              <w:spacing w:after="0" w:line="240" w:lineRule="auto"/>
              <w:rPr>
                <w:lang w:val="en-US"/>
              </w:rPr>
            </w:pPr>
            <w:r w:rsidRPr="008C3D0D">
              <w:rPr>
                <w:noProof/>
                <w:lang w:val="en-US"/>
              </w:rPr>
              <w:t>8-846-9753405</w:t>
            </w:r>
          </w:p>
          <w:p w:rsidR="00992F98" w:rsidRPr="008C3D0D" w:rsidP="00992F98">
            <w:pPr>
              <w:spacing w:after="0" w:line="240" w:lineRule="auto"/>
              <w:rPr>
                <w:noProof/>
                <w:lang w:val="en-US"/>
              </w:rPr>
            </w:pPr>
            <w:r w:rsidRPr="008C3D0D">
              <w:rPr>
                <w:noProof/>
                <w:lang w:val="en-US"/>
              </w:rPr>
              <w:t>zakupkigb2@mail.ru</w:t>
            </w:r>
          </w:p>
          <w:p w:rsidR="00992F98" w:rsidRPr="008C3D0D" w:rsidP="00992F98">
            <w:pPr>
              <w:spacing w:after="0" w:line="240" w:lineRule="auto"/>
              <w:rPr>
                <w:noProof/>
                <w:sz w:val="20"/>
                <w:szCs w:val="20"/>
                <w:lang w:val="en-US"/>
              </w:rPr>
            </w:pPr>
            <w:r w:rsidRPr="008C3D0D">
              <w:rPr>
                <w:noProof/>
                <w:lang w:val="en-US"/>
              </w:rPr>
              <w:t>Руководитель контрактной службы</w:t>
            </w:r>
            <w:r w:rsidRPr="008C3D0D">
              <w:rPr>
                <w:noProof/>
                <w:lang w:val="en-US"/>
              </w:rPr>
              <w:t xml:space="preserve"> Баграмян Грачик Айказович тел. 8-846-9753405 эл. почта zakupkigb2@mail.ru</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443068, Самарская обл, Самара г, Скляренко, Скляренко ул, Д.20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VyuzhaninIM@samregion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Вьюжанин Илья</w:t>
            </w:r>
            <w:r w:rsidRPr="008C3D0D">
              <w:rPr>
                <w:noProof/>
                <w:sz w:val="20"/>
                <w:szCs w:val="20"/>
                <w:lang w:val="en-US"/>
              </w:rPr>
              <w:t xml:space="preserve"> Максимович</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7-846-2143308</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Оказание услуг</w:t>
            </w:r>
            <w:r w:rsidRPr="008C3D0D">
              <w:rPr>
                <w:sz w:val="20"/>
                <w:szCs w:val="20"/>
              </w:rPr>
              <w:t xml:space="preserve"> по сопровождению прикладного программного обеспечения (3) для нужд ГБУЗ СО ''СГКБ №2 имени Н.А.Семашко'' на 2027 г.</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62.02.30.000</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012</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ЭТП Газпромбанк</w:t>
            </w:r>
          </w:p>
          <w:p w:rsidR="00992F98" w:rsidRPr="008C3D0D" w:rsidP="00992F98">
            <w:pPr>
              <w:spacing w:after="0" w:line="240" w:lineRule="auto"/>
              <w:rPr>
                <w:sz w:val="20"/>
                <w:szCs w:val="20"/>
                <w:lang w:val="en-US"/>
              </w:rPr>
            </w:pPr>
            <w:r w:rsidRPr="008C3D0D">
              <w:rPr>
                <w:noProof/>
                <w:sz w:val="20"/>
                <w:szCs w:val="20"/>
                <w:lang w:val="en-US"/>
              </w:rPr>
              <w:t>http:/</w:t>
            </w:r>
            <w:r w:rsidRPr="008C3D0D">
              <w:rPr>
                <w:noProof/>
                <w:sz w:val="20"/>
                <w:szCs w:val="20"/>
                <w:lang w:val="en-US"/>
              </w:rPr>
              <w:t>/etpgpb.ru/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26.10.2026 12:00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26.10.2026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28.10.2026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w:t>
            </w:r>
            <w:r w:rsidRPr="008C3D0D">
              <w:rPr>
                <w:bCs/>
                <w:lang w:val="en-US"/>
              </w:rPr>
              <w:t xml:space="preserve"> </w:t>
            </w:r>
            <w:r w:rsidRPr="008C3D0D">
              <w:rPr>
                <w:bCs/>
              </w:rPr>
              <w:t>г</w:t>
            </w:r>
            <w:r w:rsidRPr="008C3D0D">
              <w:rPr>
                <w:bCs/>
                <w:lang w:val="en-US"/>
              </w:rPr>
              <w:t>. Самара, ул. Калинина, д. 32;</w:t>
            </w:r>
          </w:p>
          <w:p w:rsidR="00992F98" w:rsidRPr="008C3D0D" w:rsidP="00274AE5">
            <w:pPr>
              <w:spacing w:after="0" w:line="240" w:lineRule="auto"/>
              <w:rPr>
                <w:sz w:val="20"/>
                <w:szCs w:val="20"/>
                <w:lang w:val="en-US"/>
              </w:rPr>
            </w:pPr>
            <w:r w:rsidRPr="008C3D0D">
              <w:rPr>
                <w:bCs/>
                <w:lang w:val="en-US"/>
              </w:rPr>
              <w:t>- г. Самара, ул. Дыбенко, д. 165.</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начало- «</w:t>
            </w:r>
            <w:r w:rsidRPr="008C3D0D">
              <w:rPr>
                <w:noProof/>
                <w:sz w:val="20"/>
                <w:szCs w:val="20"/>
              </w:rPr>
              <w:t>01» января 2027г.</w:t>
            </w:r>
          </w:p>
          <w:p w:rsidR="00992F98" w:rsidRPr="008C3D0D" w:rsidP="00DE53F4">
            <w:pPr>
              <w:spacing w:after="0" w:line="240" w:lineRule="auto"/>
              <w:rPr>
                <w:sz w:val="20"/>
                <w:szCs w:val="20"/>
              </w:rPr>
            </w:pPr>
            <w:r w:rsidRPr="008C3D0D">
              <w:rPr>
                <w:noProof/>
                <w:sz w:val="20"/>
                <w:szCs w:val="20"/>
              </w:rPr>
              <w:t>окончание - «30» декабря 2027г.</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680 652,00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средства ОМС</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единого реестра российских программ для электронных вычислительных машин и баз данных</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P="0037178B">
            <w:pPr>
              <w:spacing w:after="0" w:line="240" w:lineRule="auto"/>
            </w:pPr>
            <w:r>
              <w:t xml:space="preserve">- порядковый номер реестровой записи из единого реестра программ для электронных вычислительных машин и баз данных из государств - членов ЕАЭС, заа исключением РФ. </w:t>
            </w:r>
          </w:p>
          <w:p w:rsidP="0037178B">
            <w:pPr>
              <w:spacing w:after="0" w:line="240" w:lineRule="auto"/>
            </w:pPr>
          </w:p>
          <w:p w:rsidP="0037178B">
            <w:pPr>
              <w:spacing w:after="0" w:line="240" w:lineRule="auto"/>
            </w:pPr>
            <w:r>
              <w:t>Документами и информацией, подтверждающими страну происхождения доверенного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RPr="008C3D0D" w:rsidP="0037178B">
            <w:pPr>
              <w:spacing w:after="0" w:line="240" w:lineRule="auto"/>
            </w:pPr>
            <w:r>
              <w:t>- порядковый номер реестровой записи из единого реестра программ для электронных вычислительных машин и баз данных из государств - членов ЕАЭС, за иключением РФ, содержащей информацию о соответствии программного обеспечения требованиям к доверенному программному обеспечению</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p>
          <w:p w:rsidR="000B21BF" w:rsidRPr="008C3D0D" w:rsidP="000B21BF">
            <w:pPr>
              <w:spacing w:after="0" w:line="240" w:lineRule="auto"/>
              <w:rPr>
                <w:sz w:val="20"/>
                <w:szCs w:val="20"/>
              </w:rPr>
            </w:pPr>
            <w:r w:rsidRPr="008C3D0D">
              <w:rPr>
                <w:bCs/>
                <w:iCs/>
                <w:noProof/>
                <w:sz w:val="20"/>
                <w:szCs w:val="20"/>
              </w:rPr>
              <w:t xml:space="preserve">Л/С: </w:t>
            </w:r>
          </w:p>
          <w:p w:rsidR="000B21BF" w:rsidRPr="008C3D0D" w:rsidP="000B21BF">
            <w:pPr>
              <w:spacing w:after="0" w:line="240" w:lineRule="auto"/>
              <w:rPr>
                <w:noProof/>
                <w:sz w:val="20"/>
                <w:szCs w:val="20"/>
              </w:rPr>
            </w:pPr>
            <w:r w:rsidRPr="008C3D0D">
              <w:rPr>
                <w:sz w:val="20"/>
                <w:szCs w:val="20"/>
              </w:rPr>
              <w:t xml:space="preserve">БИК: </w:t>
            </w:r>
          </w:p>
          <w:p w:rsidR="000B21BF" w:rsidRPr="008C3D0D" w:rsidP="000B21BF">
            <w:pPr>
              <w:spacing w:after="0" w:line="240" w:lineRule="auto"/>
              <w:rPr>
                <w:sz w:val="20"/>
                <w:szCs w:val="20"/>
              </w:rPr>
            </w:pPr>
            <w:r w:rsidRPr="008C3D0D">
              <w:rPr>
                <w:noProof/>
                <w:sz w:val="20"/>
                <w:szCs w:val="20"/>
              </w:rPr>
              <w:t xml:space="preserve">Коррсчет: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DA7BBD">
              <w:rPr>
                <w:bCs/>
                <w:iCs/>
                <w:sz w:val="20"/>
                <w:szCs w:val="20"/>
              </w:rPr>
              <w:t>Не</w:t>
            </w:r>
            <w:r w:rsidRPr="008C3D0D" w:rsidR="00DA7BBD">
              <w:rPr>
                <w:bCs/>
                <w:iCs/>
                <w:sz w:val="20"/>
                <w:szCs w:val="20"/>
                <w:lang w:val="en-US"/>
              </w:rPr>
              <w:t xml:space="preserve"> </w:t>
            </w:r>
            <w:r w:rsidRPr="008C3D0D" w:rsidR="00AF7917">
              <w:rPr>
                <w:bCs/>
                <w:iCs/>
                <w:sz w:val="20"/>
                <w:szCs w:val="20"/>
              </w:rPr>
              <w:t>установлено</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68 065,20</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10,00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612.01.273.0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6319028890</w:t>
            </w:r>
          </w:p>
          <w:p w:rsidR="00683218" w:rsidRPr="00534473" w:rsidP="00683218">
            <w:pPr>
              <w:spacing w:after="0" w:line="240" w:lineRule="auto"/>
              <w:jc w:val="both"/>
              <w:rPr>
                <w:bCs/>
                <w:iCs/>
                <w:sz w:val="20"/>
                <w:szCs w:val="20"/>
                <w:lang w:val="en-US"/>
              </w:rPr>
            </w:pPr>
            <w:r w:rsidRPr="00534473">
              <w:rPr>
                <w:bCs/>
                <w:iCs/>
                <w:noProof/>
                <w:sz w:val="20"/>
                <w:szCs w:val="20"/>
                <w:lang w:val="en-US"/>
              </w:rPr>
              <w:t>631901001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34</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34</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