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0E84E" w14:textId="77777777" w:rsidR="003943CF" w:rsidRPr="003943CF" w:rsidRDefault="003943CF" w:rsidP="003943CF">
      <w:pPr>
        <w:pStyle w:val="1fb"/>
        <w:shd w:val="clear" w:color="auto" w:fill="FFFFFF"/>
        <w:spacing w:before="0" w:after="0" w:line="240" w:lineRule="auto"/>
        <w:ind w:firstLine="0"/>
        <w:jc w:val="right"/>
        <w:rPr>
          <w:rFonts w:eastAsia="Times New Roman"/>
          <w:bCs/>
          <w:color w:val="auto"/>
          <w:szCs w:val="24"/>
          <w:lang w:val="ru-RU" w:eastAsia="ru-RU" w:bidi="ar-SA"/>
        </w:rPr>
      </w:pPr>
      <w:r w:rsidRPr="003943CF">
        <w:rPr>
          <w:rFonts w:eastAsia="Times New Roman"/>
          <w:bCs/>
          <w:color w:val="auto"/>
          <w:szCs w:val="24"/>
          <w:lang w:val="ru-RU" w:eastAsia="ru-RU" w:bidi="ar-SA"/>
        </w:rPr>
        <w:t>УТВЕРЖДАЮ</w:t>
      </w:r>
    </w:p>
    <w:p w14:paraId="66BCE20F" w14:textId="77777777" w:rsidR="003943CF" w:rsidRPr="003943CF" w:rsidRDefault="003943CF" w:rsidP="003943CF">
      <w:pPr>
        <w:pStyle w:val="1fb"/>
        <w:shd w:val="clear" w:color="auto" w:fill="FFFFFF"/>
        <w:spacing w:before="0" w:after="0" w:line="240" w:lineRule="auto"/>
        <w:ind w:firstLine="0"/>
        <w:jc w:val="right"/>
        <w:rPr>
          <w:rFonts w:eastAsia="Times New Roman"/>
          <w:bCs/>
          <w:color w:val="auto"/>
          <w:szCs w:val="24"/>
          <w:lang w:val="ru-RU" w:eastAsia="ru-RU" w:bidi="ar-SA"/>
        </w:rPr>
      </w:pPr>
      <w:r w:rsidRPr="003943CF">
        <w:rPr>
          <w:rFonts w:eastAsia="Times New Roman"/>
          <w:bCs/>
          <w:color w:val="auto"/>
          <w:szCs w:val="24"/>
          <w:lang w:val="ru-RU" w:eastAsia="ru-RU" w:bidi="ar-SA"/>
        </w:rPr>
        <w:t xml:space="preserve">Заместитель директора </w:t>
      </w:r>
    </w:p>
    <w:p w14:paraId="7739559A" w14:textId="77777777" w:rsidR="003943CF" w:rsidRPr="003943CF" w:rsidRDefault="003943CF" w:rsidP="003943CF">
      <w:pPr>
        <w:pStyle w:val="1fb"/>
        <w:shd w:val="clear" w:color="auto" w:fill="FFFFFF"/>
        <w:spacing w:before="0" w:after="0" w:line="240" w:lineRule="auto"/>
        <w:ind w:firstLine="0"/>
        <w:jc w:val="right"/>
        <w:rPr>
          <w:rFonts w:eastAsia="Times New Roman"/>
          <w:bCs/>
          <w:color w:val="auto"/>
          <w:szCs w:val="24"/>
          <w:lang w:val="ru-RU" w:eastAsia="ru-RU" w:bidi="ar-SA"/>
        </w:rPr>
      </w:pPr>
      <w:r w:rsidRPr="003943CF">
        <w:rPr>
          <w:rFonts w:eastAsia="Times New Roman"/>
          <w:bCs/>
          <w:color w:val="auto"/>
          <w:szCs w:val="24"/>
          <w:lang w:val="ru-RU" w:eastAsia="ru-RU" w:bidi="ar-SA"/>
        </w:rPr>
        <w:t xml:space="preserve">Государственного казенного учреждения </w:t>
      </w:r>
    </w:p>
    <w:p w14:paraId="6D95F452" w14:textId="77777777" w:rsidR="003943CF" w:rsidRPr="003943CF" w:rsidRDefault="003943CF" w:rsidP="003943CF">
      <w:pPr>
        <w:pStyle w:val="1fb"/>
        <w:shd w:val="clear" w:color="auto" w:fill="FFFFFF"/>
        <w:spacing w:before="0" w:after="0" w:line="240" w:lineRule="auto"/>
        <w:ind w:firstLine="0"/>
        <w:jc w:val="right"/>
        <w:rPr>
          <w:rFonts w:eastAsia="Times New Roman"/>
          <w:bCs/>
          <w:color w:val="auto"/>
          <w:szCs w:val="24"/>
          <w:lang w:val="ru-RU" w:eastAsia="ru-RU" w:bidi="ar-SA"/>
        </w:rPr>
      </w:pPr>
      <w:r w:rsidRPr="003943CF">
        <w:rPr>
          <w:rFonts w:eastAsia="Times New Roman"/>
          <w:bCs/>
          <w:color w:val="auto"/>
          <w:szCs w:val="24"/>
          <w:lang w:val="ru-RU" w:eastAsia="ru-RU" w:bidi="ar-SA"/>
        </w:rPr>
        <w:t xml:space="preserve">Ленинградской области </w:t>
      </w:r>
    </w:p>
    <w:p w14:paraId="2CCAE5E7" w14:textId="77777777" w:rsidR="003943CF" w:rsidRPr="003943CF" w:rsidRDefault="003943CF" w:rsidP="003943CF">
      <w:pPr>
        <w:pStyle w:val="1fb"/>
        <w:shd w:val="clear" w:color="auto" w:fill="FFFFFF"/>
        <w:spacing w:before="0" w:after="0" w:line="240" w:lineRule="auto"/>
        <w:ind w:firstLine="0"/>
        <w:jc w:val="right"/>
        <w:rPr>
          <w:rFonts w:eastAsia="Times New Roman"/>
          <w:bCs/>
          <w:color w:val="auto"/>
          <w:szCs w:val="24"/>
          <w:lang w:val="ru-RU" w:eastAsia="ru-RU" w:bidi="ar-SA"/>
        </w:rPr>
      </w:pPr>
      <w:r w:rsidRPr="003943CF">
        <w:rPr>
          <w:rFonts w:eastAsia="Times New Roman"/>
          <w:bCs/>
          <w:color w:val="auto"/>
          <w:szCs w:val="24"/>
          <w:lang w:val="ru-RU" w:eastAsia="ru-RU" w:bidi="ar-SA"/>
        </w:rPr>
        <w:t xml:space="preserve">«Оператор электронного правительства» </w:t>
      </w:r>
    </w:p>
    <w:p w14:paraId="7EE288FC" w14:textId="77777777" w:rsidR="003943CF" w:rsidRPr="003943CF" w:rsidRDefault="003943CF" w:rsidP="003943CF">
      <w:pPr>
        <w:pStyle w:val="1fb"/>
        <w:shd w:val="clear" w:color="auto" w:fill="FFFFFF"/>
        <w:spacing w:before="0" w:after="0" w:line="240" w:lineRule="auto"/>
        <w:ind w:firstLine="0"/>
        <w:jc w:val="right"/>
        <w:rPr>
          <w:rFonts w:eastAsia="Times New Roman"/>
          <w:bCs/>
          <w:color w:val="auto"/>
          <w:szCs w:val="24"/>
          <w:lang w:val="ru-RU" w:eastAsia="ru-RU" w:bidi="ar-SA"/>
        </w:rPr>
      </w:pPr>
      <w:r w:rsidRPr="003943CF">
        <w:rPr>
          <w:rFonts w:eastAsia="Times New Roman"/>
          <w:bCs/>
          <w:color w:val="auto"/>
          <w:szCs w:val="24"/>
          <w:lang w:val="ru-RU" w:eastAsia="ru-RU" w:bidi="ar-SA"/>
        </w:rPr>
        <w:t>(ГКУ ЛО «ОЭП»)</w:t>
      </w:r>
    </w:p>
    <w:p w14:paraId="53AE22FB" w14:textId="77777777" w:rsidR="003943CF" w:rsidRPr="003943CF" w:rsidRDefault="003943CF" w:rsidP="003943CF">
      <w:pPr>
        <w:pStyle w:val="1fb"/>
        <w:shd w:val="clear" w:color="auto" w:fill="FFFFFF"/>
        <w:spacing w:before="0" w:after="0" w:line="240" w:lineRule="auto"/>
        <w:ind w:firstLine="0"/>
        <w:jc w:val="right"/>
        <w:rPr>
          <w:rFonts w:eastAsia="Times New Roman"/>
          <w:bCs/>
          <w:color w:val="auto"/>
          <w:szCs w:val="24"/>
          <w:lang w:val="ru-RU" w:eastAsia="ru-RU" w:bidi="ar-SA"/>
        </w:rPr>
      </w:pPr>
      <w:r w:rsidRPr="003943CF">
        <w:rPr>
          <w:rFonts w:eastAsia="Times New Roman"/>
          <w:bCs/>
          <w:color w:val="auto"/>
          <w:szCs w:val="24"/>
          <w:lang w:val="ru-RU" w:eastAsia="ru-RU" w:bidi="ar-SA"/>
        </w:rPr>
        <w:t xml:space="preserve"> </w:t>
      </w:r>
    </w:p>
    <w:p w14:paraId="40EB3099" w14:textId="5A80E5B4" w:rsidR="00165341" w:rsidRPr="003943CF" w:rsidRDefault="003943CF" w:rsidP="003943CF">
      <w:pPr>
        <w:pStyle w:val="1fb"/>
        <w:shd w:val="clear" w:color="auto" w:fill="FFFFFF"/>
        <w:spacing w:before="0" w:after="0" w:line="240" w:lineRule="auto"/>
        <w:ind w:firstLine="0"/>
        <w:jc w:val="right"/>
        <w:rPr>
          <w:bCs/>
          <w:sz w:val="28"/>
          <w:szCs w:val="28"/>
          <w:lang w:val="ru-RU"/>
        </w:rPr>
      </w:pPr>
      <w:r w:rsidRPr="003943CF">
        <w:rPr>
          <w:rFonts w:eastAsia="Times New Roman"/>
          <w:bCs/>
          <w:color w:val="auto"/>
          <w:szCs w:val="24"/>
          <w:lang w:val="ru-RU" w:eastAsia="ru-RU" w:bidi="ar-SA"/>
        </w:rPr>
        <w:t>______________Н.В. Белая</w:t>
      </w:r>
    </w:p>
    <w:p w14:paraId="31C4BBA6" w14:textId="77777777" w:rsidR="00165341" w:rsidRPr="00C8197F" w:rsidRDefault="00165341" w:rsidP="000206CB">
      <w:pPr>
        <w:pStyle w:val="1fb"/>
        <w:shd w:val="clear" w:color="auto" w:fill="FFFFFF"/>
        <w:spacing w:line="240" w:lineRule="auto"/>
        <w:ind w:firstLine="0"/>
        <w:jc w:val="center"/>
        <w:rPr>
          <w:b/>
          <w:sz w:val="28"/>
          <w:szCs w:val="28"/>
          <w:lang w:val="ru-RU"/>
        </w:rPr>
      </w:pPr>
    </w:p>
    <w:p w14:paraId="2AF2671D" w14:textId="77777777" w:rsidR="00165341" w:rsidRPr="00C8197F" w:rsidRDefault="00165341" w:rsidP="00566D23">
      <w:pPr>
        <w:pStyle w:val="1fb"/>
        <w:shd w:val="clear" w:color="auto" w:fill="FFFFFF"/>
        <w:spacing w:line="240" w:lineRule="auto"/>
        <w:ind w:firstLine="0"/>
        <w:rPr>
          <w:b/>
          <w:sz w:val="28"/>
          <w:szCs w:val="28"/>
          <w:lang w:val="ru-RU"/>
        </w:rPr>
      </w:pPr>
    </w:p>
    <w:p w14:paraId="0266DD1B" w14:textId="77777777" w:rsidR="00165341" w:rsidRPr="00C8197F" w:rsidRDefault="00165341" w:rsidP="000206CB">
      <w:pPr>
        <w:pStyle w:val="1fb"/>
        <w:shd w:val="clear" w:color="auto" w:fill="FFFFFF"/>
        <w:spacing w:line="240" w:lineRule="auto"/>
        <w:ind w:firstLine="0"/>
        <w:jc w:val="center"/>
        <w:rPr>
          <w:b/>
          <w:sz w:val="28"/>
          <w:szCs w:val="28"/>
          <w:lang w:val="ru-RU"/>
        </w:rPr>
      </w:pPr>
    </w:p>
    <w:p w14:paraId="2498DD01" w14:textId="77777777" w:rsidR="00165341" w:rsidRPr="00C8197F" w:rsidRDefault="00165341" w:rsidP="000206CB">
      <w:pPr>
        <w:pStyle w:val="1fb"/>
        <w:shd w:val="clear" w:color="auto" w:fill="FFFFFF"/>
        <w:spacing w:line="240" w:lineRule="auto"/>
        <w:ind w:firstLine="0"/>
        <w:jc w:val="center"/>
        <w:rPr>
          <w:b/>
          <w:sz w:val="28"/>
          <w:szCs w:val="28"/>
          <w:lang w:val="ru-RU"/>
        </w:rPr>
      </w:pPr>
    </w:p>
    <w:p w14:paraId="54DCDA01" w14:textId="77777777" w:rsidR="00165341" w:rsidRPr="00C8197F" w:rsidRDefault="00165341" w:rsidP="000206CB">
      <w:pPr>
        <w:pStyle w:val="1fb"/>
        <w:shd w:val="clear" w:color="auto" w:fill="FFFFFF"/>
        <w:spacing w:line="240" w:lineRule="auto"/>
        <w:ind w:firstLine="0"/>
        <w:jc w:val="center"/>
        <w:rPr>
          <w:b/>
          <w:sz w:val="28"/>
          <w:szCs w:val="28"/>
          <w:lang w:val="ru-RU"/>
        </w:rPr>
      </w:pPr>
    </w:p>
    <w:p w14:paraId="32D3134B" w14:textId="77777777" w:rsidR="00165341" w:rsidRPr="00C8197F" w:rsidRDefault="00165341" w:rsidP="000206CB">
      <w:pPr>
        <w:pStyle w:val="1fb"/>
        <w:shd w:val="clear" w:color="auto" w:fill="FFFFFF"/>
        <w:spacing w:line="240" w:lineRule="auto"/>
        <w:ind w:firstLine="0"/>
        <w:jc w:val="center"/>
        <w:rPr>
          <w:b/>
          <w:sz w:val="28"/>
          <w:szCs w:val="28"/>
          <w:lang w:val="ru-RU"/>
        </w:rPr>
      </w:pPr>
    </w:p>
    <w:p w14:paraId="6FE184D3" w14:textId="77777777" w:rsidR="00165341" w:rsidRPr="00C8197F" w:rsidRDefault="00165341" w:rsidP="000206CB">
      <w:pPr>
        <w:pStyle w:val="1fb"/>
        <w:shd w:val="clear" w:color="auto" w:fill="FFFFFF"/>
        <w:spacing w:line="240" w:lineRule="auto"/>
        <w:ind w:firstLine="0"/>
        <w:jc w:val="center"/>
        <w:rPr>
          <w:b/>
          <w:sz w:val="28"/>
          <w:szCs w:val="28"/>
          <w:lang w:val="ru-RU"/>
        </w:rPr>
      </w:pPr>
    </w:p>
    <w:p w14:paraId="6C199034" w14:textId="77777777" w:rsidR="00165341" w:rsidRPr="00C8197F" w:rsidRDefault="00165341" w:rsidP="000206CB">
      <w:pPr>
        <w:pStyle w:val="1fb"/>
        <w:shd w:val="clear" w:color="auto" w:fill="FFFFFF"/>
        <w:spacing w:line="240" w:lineRule="auto"/>
        <w:ind w:firstLine="0"/>
        <w:jc w:val="center"/>
        <w:rPr>
          <w:b/>
          <w:sz w:val="28"/>
          <w:szCs w:val="28"/>
          <w:lang w:val="ru-RU"/>
        </w:rPr>
      </w:pPr>
    </w:p>
    <w:p w14:paraId="500D0977" w14:textId="77777777" w:rsidR="00165341" w:rsidRPr="00C8197F" w:rsidRDefault="00165341" w:rsidP="000206CB">
      <w:pPr>
        <w:pStyle w:val="1fb"/>
        <w:shd w:val="clear" w:color="auto" w:fill="FFFFFF"/>
        <w:spacing w:line="240" w:lineRule="auto"/>
        <w:ind w:firstLine="0"/>
        <w:jc w:val="center"/>
        <w:rPr>
          <w:b/>
          <w:sz w:val="28"/>
          <w:szCs w:val="28"/>
          <w:lang w:val="ru-RU"/>
        </w:rPr>
      </w:pPr>
    </w:p>
    <w:p w14:paraId="534494F6" w14:textId="77777777" w:rsidR="003D7DFE" w:rsidRPr="00C8197F" w:rsidRDefault="003D7DFE" w:rsidP="003D7DFE">
      <w:pPr>
        <w:jc w:val="center"/>
        <w:rPr>
          <w:b/>
          <w:color w:val="auto"/>
          <w:sz w:val="28"/>
          <w:szCs w:val="28"/>
          <w:lang w:eastAsia="ru-RU"/>
        </w:rPr>
      </w:pPr>
      <w:r w:rsidRPr="00C8197F">
        <w:rPr>
          <w:b/>
          <w:color w:val="auto"/>
          <w:sz w:val="28"/>
          <w:szCs w:val="28"/>
          <w:lang w:eastAsia="ru-RU"/>
        </w:rPr>
        <w:t xml:space="preserve">Описание объекта закупки </w:t>
      </w:r>
    </w:p>
    <w:p w14:paraId="091376CA" w14:textId="6A7754F7" w:rsidR="003D7DFE" w:rsidRPr="00C8197F" w:rsidRDefault="003D7DFE" w:rsidP="003D7DFE">
      <w:pPr>
        <w:jc w:val="center"/>
        <w:rPr>
          <w:color w:val="auto"/>
          <w:sz w:val="28"/>
          <w:szCs w:val="28"/>
          <w:lang w:eastAsia="ru-RU"/>
        </w:rPr>
      </w:pPr>
      <w:r w:rsidRPr="00C8197F">
        <w:rPr>
          <w:color w:val="auto"/>
          <w:sz w:val="28"/>
          <w:szCs w:val="28"/>
          <w:lang w:eastAsia="ru-RU"/>
        </w:rPr>
        <w:t>(далее - Техническое задание)</w:t>
      </w:r>
    </w:p>
    <w:p w14:paraId="74156CA1" w14:textId="4BB79301" w:rsidR="000206CB" w:rsidRPr="00C8197F" w:rsidRDefault="000206CB" w:rsidP="000206CB">
      <w:pPr>
        <w:pStyle w:val="1fb"/>
        <w:shd w:val="clear" w:color="auto" w:fill="FFFFFF"/>
        <w:spacing w:line="240" w:lineRule="auto"/>
        <w:ind w:firstLine="0"/>
        <w:jc w:val="center"/>
        <w:rPr>
          <w:b/>
          <w:sz w:val="28"/>
          <w:szCs w:val="28"/>
          <w:lang w:val="ru-RU"/>
        </w:rPr>
      </w:pPr>
      <w:r w:rsidRPr="00C8197F">
        <w:rPr>
          <w:b/>
          <w:sz w:val="28"/>
          <w:szCs w:val="28"/>
          <w:lang w:val="ru-RU"/>
        </w:rPr>
        <w:t>на выполнение работ 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«Цифровая платформа «Госуслуги»</w:t>
      </w:r>
    </w:p>
    <w:p w14:paraId="74F55BCA" w14:textId="77777777" w:rsidR="000206CB" w:rsidRPr="00C8197F" w:rsidRDefault="000206CB" w:rsidP="000206CB">
      <w:pPr>
        <w:pStyle w:val="1fb"/>
        <w:shd w:val="clear" w:color="auto" w:fill="FFFFFF"/>
        <w:spacing w:line="240" w:lineRule="auto"/>
        <w:jc w:val="center"/>
        <w:rPr>
          <w:b/>
          <w:sz w:val="28"/>
          <w:szCs w:val="28"/>
          <w:lang w:val="ru-RU"/>
        </w:rPr>
      </w:pPr>
    </w:p>
    <w:p w14:paraId="03CF459A" w14:textId="77777777" w:rsidR="000206CB" w:rsidRPr="00C8197F" w:rsidRDefault="000206CB" w:rsidP="000206CB">
      <w:pPr>
        <w:pStyle w:val="1fb"/>
        <w:shd w:val="clear" w:color="auto" w:fill="FFFFFF"/>
        <w:spacing w:line="240" w:lineRule="auto"/>
        <w:jc w:val="center"/>
        <w:rPr>
          <w:sz w:val="28"/>
          <w:szCs w:val="28"/>
          <w:lang w:val="ru-RU"/>
        </w:rPr>
      </w:pPr>
    </w:p>
    <w:p w14:paraId="41ADEA1B" w14:textId="77777777" w:rsidR="000206CB" w:rsidRPr="00C8197F" w:rsidRDefault="000206CB" w:rsidP="000206CB">
      <w:pPr>
        <w:pStyle w:val="1fb"/>
        <w:shd w:val="clear" w:color="auto" w:fill="FFFFFF"/>
        <w:spacing w:line="240" w:lineRule="auto"/>
        <w:jc w:val="center"/>
        <w:rPr>
          <w:sz w:val="28"/>
          <w:szCs w:val="28"/>
          <w:lang w:val="ru-RU"/>
        </w:rPr>
      </w:pPr>
    </w:p>
    <w:p w14:paraId="47FADA63" w14:textId="77777777" w:rsidR="000206CB" w:rsidRPr="00C8197F" w:rsidRDefault="000206CB" w:rsidP="000206CB">
      <w:pPr>
        <w:pStyle w:val="1fb"/>
        <w:shd w:val="clear" w:color="auto" w:fill="FFFFFF"/>
        <w:spacing w:line="240" w:lineRule="auto"/>
        <w:jc w:val="center"/>
        <w:rPr>
          <w:sz w:val="28"/>
          <w:szCs w:val="28"/>
          <w:lang w:val="ru-RU"/>
        </w:rPr>
      </w:pPr>
    </w:p>
    <w:p w14:paraId="7D98D3DD" w14:textId="77777777" w:rsidR="000206CB" w:rsidRPr="00C8197F" w:rsidRDefault="000206CB" w:rsidP="000206CB">
      <w:pPr>
        <w:pStyle w:val="1fb"/>
        <w:shd w:val="clear" w:color="auto" w:fill="FFFFFF"/>
        <w:spacing w:line="240" w:lineRule="auto"/>
        <w:jc w:val="center"/>
        <w:rPr>
          <w:sz w:val="28"/>
          <w:szCs w:val="28"/>
          <w:lang w:val="ru-RU"/>
        </w:rPr>
      </w:pPr>
    </w:p>
    <w:p w14:paraId="6B04C58F" w14:textId="77777777" w:rsidR="000206CB" w:rsidRPr="00C8197F" w:rsidRDefault="000206CB" w:rsidP="000206CB">
      <w:pPr>
        <w:pStyle w:val="1fb"/>
        <w:shd w:val="clear" w:color="auto" w:fill="FFFFFF"/>
        <w:spacing w:line="240" w:lineRule="auto"/>
        <w:jc w:val="center"/>
        <w:rPr>
          <w:sz w:val="28"/>
          <w:szCs w:val="28"/>
          <w:lang w:val="ru-RU"/>
        </w:rPr>
      </w:pPr>
    </w:p>
    <w:p w14:paraId="311BFDF4" w14:textId="77777777" w:rsidR="000206CB" w:rsidRPr="00C8197F" w:rsidRDefault="000206CB" w:rsidP="000206CB">
      <w:pPr>
        <w:pStyle w:val="1fb"/>
        <w:shd w:val="clear" w:color="auto" w:fill="FFFFFF"/>
        <w:spacing w:line="240" w:lineRule="auto"/>
        <w:jc w:val="center"/>
        <w:rPr>
          <w:sz w:val="28"/>
          <w:szCs w:val="28"/>
          <w:lang w:val="ru-RU"/>
        </w:rPr>
      </w:pPr>
    </w:p>
    <w:p w14:paraId="19EA4EFD" w14:textId="77777777" w:rsidR="000206CB" w:rsidRPr="00C8197F" w:rsidRDefault="000206CB" w:rsidP="000206CB">
      <w:pPr>
        <w:pStyle w:val="1fb"/>
        <w:shd w:val="clear" w:color="auto" w:fill="FFFFFF"/>
        <w:spacing w:line="240" w:lineRule="auto"/>
        <w:jc w:val="center"/>
        <w:rPr>
          <w:sz w:val="28"/>
          <w:szCs w:val="28"/>
          <w:lang w:val="ru-RU"/>
        </w:rPr>
      </w:pPr>
    </w:p>
    <w:p w14:paraId="4CE4EF1D" w14:textId="77777777" w:rsidR="000206CB" w:rsidRPr="00C8197F" w:rsidRDefault="000206CB" w:rsidP="000206CB">
      <w:pPr>
        <w:pStyle w:val="1fb"/>
        <w:shd w:val="clear" w:color="auto" w:fill="FFFFFF"/>
        <w:spacing w:line="240" w:lineRule="auto"/>
        <w:jc w:val="center"/>
        <w:rPr>
          <w:sz w:val="28"/>
          <w:szCs w:val="28"/>
          <w:lang w:val="ru-RU"/>
        </w:rPr>
      </w:pPr>
    </w:p>
    <w:p w14:paraId="35A392E4" w14:textId="77777777" w:rsidR="00C12804" w:rsidRPr="00C8197F" w:rsidRDefault="00C12804">
      <w:pPr>
        <w:rPr>
          <w:b/>
          <w:szCs w:val="24"/>
        </w:rPr>
      </w:pPr>
      <w:r w:rsidRPr="00C8197F">
        <w:rPr>
          <w:b/>
          <w:szCs w:val="24"/>
        </w:rPr>
        <w:br w:type="page"/>
      </w:r>
    </w:p>
    <w:p w14:paraId="2CA5B391" w14:textId="37E70B26" w:rsidR="0066249E" w:rsidRPr="00C8197F" w:rsidRDefault="00196EB6" w:rsidP="00F6271A">
      <w:pPr>
        <w:jc w:val="center"/>
        <w:rPr>
          <w:b/>
          <w:szCs w:val="24"/>
        </w:rPr>
      </w:pPr>
      <w:r w:rsidRPr="00C8197F">
        <w:rPr>
          <w:b/>
          <w:szCs w:val="24"/>
        </w:rPr>
        <w:lastRenderedPageBreak/>
        <w:t>ТЕРМИНЫ И СОКРАЩЕНИЯ, ИСПОЛЬЗУЕМЫЕ В ДОКУМЕНТЕ</w:t>
      </w:r>
    </w:p>
    <w:p w14:paraId="7A34EA1F" w14:textId="54FBFAA2" w:rsidR="00F6271A" w:rsidRPr="00C8197F" w:rsidRDefault="001029E2" w:rsidP="00F6271A">
      <w:pPr>
        <w:jc w:val="center"/>
        <w:rPr>
          <w:b/>
          <w:szCs w:val="24"/>
        </w:rPr>
      </w:pPr>
      <w:r w:rsidRPr="00C8197F">
        <w:rPr>
          <w:b/>
          <w:szCs w:val="24"/>
        </w:rPr>
        <w:t xml:space="preserve"> </w:t>
      </w:r>
      <w:r w:rsidRPr="00C8197F">
        <w:rPr>
          <w:b/>
          <w:szCs w:val="24"/>
        </w:rPr>
        <w:tab/>
      </w:r>
    </w:p>
    <w:tbl>
      <w:tblPr>
        <w:tblW w:w="4900"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2539"/>
        <w:gridCol w:w="7174"/>
      </w:tblGrid>
      <w:tr w:rsidR="001E5D44" w:rsidRPr="00C8197F" w14:paraId="291D9FB3"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09612F4A" w14:textId="77777777" w:rsidR="001E5D44" w:rsidRPr="00C8197F" w:rsidRDefault="001E5D44" w:rsidP="001029E2">
            <w:pPr>
              <w:jc w:val="center"/>
              <w:rPr>
                <w:b/>
                <w:szCs w:val="24"/>
              </w:rPr>
            </w:pPr>
            <w:r w:rsidRPr="00C8197F">
              <w:rPr>
                <w:b/>
                <w:szCs w:val="24"/>
              </w:rPr>
              <w:t>Термин /сокращение</w:t>
            </w:r>
          </w:p>
        </w:tc>
        <w:tc>
          <w:tcPr>
            <w:tcW w:w="7174" w:type="dxa"/>
            <w:tcBorders>
              <w:top w:val="single" w:sz="4" w:space="0" w:color="00000A"/>
              <w:left w:val="single" w:sz="4" w:space="0" w:color="00000A"/>
              <w:bottom w:val="single" w:sz="4" w:space="0" w:color="00000A"/>
              <w:right w:val="single" w:sz="4" w:space="0" w:color="00000A"/>
            </w:tcBorders>
            <w:hideMark/>
          </w:tcPr>
          <w:p w14:paraId="705FDFE7" w14:textId="77777777" w:rsidR="001E5D44" w:rsidRPr="00C8197F" w:rsidRDefault="001E5D44" w:rsidP="001029E2">
            <w:pPr>
              <w:jc w:val="center"/>
              <w:rPr>
                <w:b/>
                <w:szCs w:val="24"/>
              </w:rPr>
            </w:pPr>
            <w:r w:rsidRPr="00C8197F">
              <w:rPr>
                <w:b/>
                <w:szCs w:val="24"/>
              </w:rPr>
              <w:t>Значение</w:t>
            </w:r>
          </w:p>
        </w:tc>
      </w:tr>
      <w:tr w:rsidR="001E5D44" w:rsidRPr="00C8197F" w14:paraId="4B84A581"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70845663" w14:textId="77777777" w:rsidR="001E5D44" w:rsidRPr="00C8197F" w:rsidRDefault="001E5D44" w:rsidP="001029E2">
            <w:pPr>
              <w:rPr>
                <w:b/>
                <w:szCs w:val="24"/>
              </w:rPr>
            </w:pPr>
            <w:r w:rsidRPr="00C8197F">
              <w:rPr>
                <w:b/>
                <w:szCs w:val="24"/>
              </w:rPr>
              <w:t>АИС МФЦ, Система</w:t>
            </w:r>
          </w:p>
        </w:tc>
        <w:tc>
          <w:tcPr>
            <w:tcW w:w="7174" w:type="dxa"/>
            <w:tcBorders>
              <w:top w:val="single" w:sz="4" w:space="0" w:color="00000A"/>
              <w:left w:val="single" w:sz="4" w:space="0" w:color="00000A"/>
              <w:bottom w:val="single" w:sz="4" w:space="0" w:color="00000A"/>
              <w:right w:val="single" w:sz="4" w:space="0" w:color="00000A"/>
            </w:tcBorders>
            <w:hideMark/>
          </w:tcPr>
          <w:p w14:paraId="1FF3154B" w14:textId="4D7F5132" w:rsidR="001E5D44" w:rsidRPr="00C8197F" w:rsidRDefault="001E5D44" w:rsidP="00103021">
            <w:pPr>
              <w:jc w:val="both"/>
              <w:rPr>
                <w:szCs w:val="24"/>
              </w:rPr>
            </w:pPr>
            <w:r w:rsidRPr="00C8197F">
              <w:rPr>
                <w:szCs w:val="24"/>
              </w:rPr>
              <w:t xml:space="preserve">Автоматизированная информационная система обеспечения деятельности </w:t>
            </w:r>
            <w:r w:rsidR="00ED5393" w:rsidRPr="00C8197F">
              <w:rPr>
                <w:szCs w:val="24"/>
              </w:rPr>
              <w:t>многофункциональных центров предоставления государственных и муниципальных услуг Ленинградской области</w:t>
            </w:r>
          </w:p>
        </w:tc>
      </w:tr>
      <w:tr w:rsidR="001E5D44" w:rsidRPr="00C8197F" w14:paraId="0FCA51BF"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3ACE15BD" w14:textId="77777777" w:rsidR="001E5D44" w:rsidRPr="00C8197F" w:rsidRDefault="001E5D44" w:rsidP="001029E2">
            <w:pPr>
              <w:jc w:val="both"/>
              <w:rPr>
                <w:b/>
                <w:szCs w:val="24"/>
              </w:rPr>
            </w:pPr>
            <w:r w:rsidRPr="00C8197F">
              <w:rPr>
                <w:b/>
                <w:szCs w:val="24"/>
              </w:rPr>
              <w:t>АРМ</w:t>
            </w:r>
          </w:p>
        </w:tc>
        <w:tc>
          <w:tcPr>
            <w:tcW w:w="7174" w:type="dxa"/>
            <w:tcBorders>
              <w:top w:val="single" w:sz="4" w:space="0" w:color="00000A"/>
              <w:left w:val="single" w:sz="4" w:space="0" w:color="00000A"/>
              <w:bottom w:val="single" w:sz="4" w:space="0" w:color="00000A"/>
              <w:right w:val="single" w:sz="4" w:space="0" w:color="00000A"/>
            </w:tcBorders>
            <w:hideMark/>
          </w:tcPr>
          <w:p w14:paraId="0F24BF44" w14:textId="77777777" w:rsidR="001E5D44" w:rsidRPr="00C8197F" w:rsidRDefault="001E5D44" w:rsidP="00103021">
            <w:pPr>
              <w:jc w:val="both"/>
              <w:rPr>
                <w:rStyle w:val="extended-textshort"/>
                <w:bCs/>
                <w:szCs w:val="24"/>
              </w:rPr>
            </w:pPr>
            <w:r w:rsidRPr="00C8197F">
              <w:rPr>
                <w:rStyle w:val="extended-textshort"/>
                <w:bCs/>
                <w:szCs w:val="24"/>
              </w:rPr>
              <w:t xml:space="preserve">Автоматизированное рабочее место </w:t>
            </w:r>
          </w:p>
        </w:tc>
      </w:tr>
      <w:tr w:rsidR="001E5D44" w:rsidRPr="00C8197F" w14:paraId="50AEBC17"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5FAECF25" w14:textId="77777777" w:rsidR="001E5D44" w:rsidRPr="00C8197F" w:rsidRDefault="001E5D44" w:rsidP="001029E2">
            <w:pPr>
              <w:jc w:val="both"/>
              <w:rPr>
                <w:b/>
                <w:szCs w:val="24"/>
              </w:rPr>
            </w:pPr>
            <w:r w:rsidRPr="00C8197F">
              <w:rPr>
                <w:b/>
                <w:szCs w:val="24"/>
              </w:rPr>
              <w:t>БД</w:t>
            </w:r>
          </w:p>
        </w:tc>
        <w:tc>
          <w:tcPr>
            <w:tcW w:w="7174" w:type="dxa"/>
            <w:tcBorders>
              <w:top w:val="single" w:sz="4" w:space="0" w:color="00000A"/>
              <w:left w:val="single" w:sz="4" w:space="0" w:color="00000A"/>
              <w:bottom w:val="single" w:sz="4" w:space="0" w:color="00000A"/>
              <w:right w:val="single" w:sz="4" w:space="0" w:color="00000A"/>
            </w:tcBorders>
            <w:hideMark/>
          </w:tcPr>
          <w:p w14:paraId="504DB893" w14:textId="77777777" w:rsidR="001E5D44" w:rsidRPr="00C8197F" w:rsidRDefault="001E5D44" w:rsidP="00103021">
            <w:pPr>
              <w:jc w:val="both"/>
              <w:rPr>
                <w:rStyle w:val="extended-textshort"/>
                <w:bCs/>
                <w:szCs w:val="24"/>
              </w:rPr>
            </w:pPr>
            <w:r w:rsidRPr="00C8197F">
              <w:rPr>
                <w:rStyle w:val="extended-textshort"/>
                <w:bCs/>
                <w:szCs w:val="24"/>
              </w:rPr>
              <w:t>База данных</w:t>
            </w:r>
          </w:p>
        </w:tc>
      </w:tr>
      <w:tr w:rsidR="001E5D44" w:rsidRPr="00C8197F" w14:paraId="7DBD3183"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5A728C48" w14:textId="77777777" w:rsidR="001E5D44" w:rsidRPr="00C8197F" w:rsidRDefault="001E5D44" w:rsidP="001029E2">
            <w:pPr>
              <w:jc w:val="both"/>
              <w:rPr>
                <w:b/>
                <w:szCs w:val="24"/>
              </w:rPr>
            </w:pPr>
            <w:r w:rsidRPr="00C8197F">
              <w:rPr>
                <w:b/>
                <w:szCs w:val="24"/>
              </w:rPr>
              <w:t>ВИС</w:t>
            </w:r>
          </w:p>
        </w:tc>
        <w:tc>
          <w:tcPr>
            <w:tcW w:w="7174" w:type="dxa"/>
            <w:tcBorders>
              <w:top w:val="single" w:sz="4" w:space="0" w:color="00000A"/>
              <w:left w:val="single" w:sz="4" w:space="0" w:color="00000A"/>
              <w:bottom w:val="single" w:sz="4" w:space="0" w:color="00000A"/>
              <w:right w:val="single" w:sz="4" w:space="0" w:color="00000A"/>
            </w:tcBorders>
            <w:hideMark/>
          </w:tcPr>
          <w:p w14:paraId="777C7C65" w14:textId="77777777" w:rsidR="001E5D44" w:rsidRPr="00C8197F" w:rsidRDefault="001E5D44" w:rsidP="00103021">
            <w:pPr>
              <w:jc w:val="both"/>
              <w:rPr>
                <w:rStyle w:val="extended-textshort"/>
                <w:bCs/>
                <w:szCs w:val="24"/>
              </w:rPr>
            </w:pPr>
            <w:r w:rsidRPr="00C8197F">
              <w:rPr>
                <w:rStyle w:val="extended-textshort"/>
                <w:bCs/>
                <w:szCs w:val="24"/>
              </w:rPr>
              <w:t>Ведомственная информационная система</w:t>
            </w:r>
          </w:p>
        </w:tc>
      </w:tr>
      <w:tr w:rsidR="001E5D44" w:rsidRPr="00C8197F" w14:paraId="4A3FB8D2"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5E21747C" w14:textId="77777777" w:rsidR="001E5D44" w:rsidRPr="00C8197F" w:rsidRDefault="001E5D44" w:rsidP="001029E2">
            <w:pPr>
              <w:jc w:val="both"/>
              <w:rPr>
                <w:b/>
                <w:szCs w:val="24"/>
              </w:rPr>
            </w:pPr>
            <w:r w:rsidRPr="00C8197F">
              <w:rPr>
                <w:b/>
                <w:szCs w:val="24"/>
              </w:rPr>
              <w:t>ВК</w:t>
            </w:r>
          </w:p>
        </w:tc>
        <w:tc>
          <w:tcPr>
            <w:tcW w:w="7174" w:type="dxa"/>
            <w:tcBorders>
              <w:top w:val="single" w:sz="4" w:space="0" w:color="00000A"/>
              <w:left w:val="single" w:sz="4" w:space="0" w:color="00000A"/>
              <w:bottom w:val="single" w:sz="4" w:space="0" w:color="00000A"/>
              <w:right w:val="single" w:sz="4" w:space="0" w:color="00000A"/>
            </w:tcBorders>
          </w:tcPr>
          <w:p w14:paraId="447EA9AA" w14:textId="77777777" w:rsidR="001E5D44" w:rsidRPr="00C8197F" w:rsidRDefault="001E5D44" w:rsidP="00103021">
            <w:pPr>
              <w:jc w:val="both"/>
              <w:rPr>
                <w:rStyle w:val="extended-textshort"/>
                <w:bCs/>
                <w:szCs w:val="24"/>
              </w:rPr>
            </w:pPr>
            <w:r w:rsidRPr="00C8197F">
              <w:rPr>
                <w:rStyle w:val="extended-textshort"/>
                <w:bCs/>
                <w:szCs w:val="24"/>
              </w:rPr>
              <w:t>Социальная сеть, известная под наименованием «ВКонтакте», размещенная на сайте в сети «Интернет» по адресу: vk.com, vk.ru (включая все уровни указанных доменов) и доступная пользователю через сайт, мобильную версию сайта, приложения и иные ресурсы, представляющая собой результат интеллектуальной деятельности в форме программы для ЭВМ</w:t>
            </w:r>
          </w:p>
        </w:tc>
      </w:tr>
      <w:tr w:rsidR="001E5D44" w:rsidRPr="00C8197F" w14:paraId="2D2218B7"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09A236DF" w14:textId="77777777" w:rsidR="001E5D44" w:rsidRPr="00C8197F" w:rsidRDefault="001E5D44" w:rsidP="001029E2">
            <w:pPr>
              <w:jc w:val="both"/>
              <w:rPr>
                <w:b/>
                <w:szCs w:val="24"/>
              </w:rPr>
            </w:pPr>
            <w:r w:rsidRPr="00C8197F">
              <w:rPr>
                <w:b/>
                <w:szCs w:val="24"/>
              </w:rPr>
              <w:t>ГБУ ЛО «МФЦ»,</w:t>
            </w:r>
          </w:p>
          <w:p w14:paraId="2F1FAFAD" w14:textId="77777777" w:rsidR="001E5D44" w:rsidRPr="00C8197F" w:rsidRDefault="001E5D44" w:rsidP="001029E2">
            <w:pPr>
              <w:jc w:val="both"/>
              <w:rPr>
                <w:b/>
                <w:szCs w:val="24"/>
              </w:rPr>
            </w:pPr>
            <w:r w:rsidRPr="00C8197F">
              <w:rPr>
                <w:b/>
                <w:szCs w:val="24"/>
              </w:rPr>
              <w:t>МФЦ</w:t>
            </w:r>
          </w:p>
        </w:tc>
        <w:tc>
          <w:tcPr>
            <w:tcW w:w="7174" w:type="dxa"/>
            <w:tcBorders>
              <w:top w:val="single" w:sz="4" w:space="0" w:color="00000A"/>
              <w:left w:val="single" w:sz="4" w:space="0" w:color="00000A"/>
              <w:bottom w:val="single" w:sz="4" w:space="0" w:color="00000A"/>
              <w:right w:val="single" w:sz="4" w:space="0" w:color="00000A"/>
            </w:tcBorders>
            <w:hideMark/>
          </w:tcPr>
          <w:p w14:paraId="6DA34F32" w14:textId="77777777" w:rsidR="001E5D44" w:rsidRPr="00C8197F" w:rsidRDefault="001E5D44" w:rsidP="00103021">
            <w:pPr>
              <w:jc w:val="both"/>
              <w:rPr>
                <w:szCs w:val="24"/>
              </w:rPr>
            </w:pPr>
            <w:r w:rsidRPr="00C8197F">
              <w:rPr>
                <w:szCs w:val="24"/>
              </w:rPr>
              <w:t>Государственное бюджетное учреждение Ленинградской области «Многофункциональный центр предоставления государственных и муниципальных услуг»</w:t>
            </w:r>
          </w:p>
        </w:tc>
      </w:tr>
      <w:tr w:rsidR="000D0723" w:rsidRPr="00C8197F" w14:paraId="278AE990"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6CE7E69B" w14:textId="233FD5FD" w:rsidR="000D0723" w:rsidRPr="00C8197F" w:rsidRDefault="000D0723" w:rsidP="001029E2">
            <w:pPr>
              <w:jc w:val="both"/>
              <w:rPr>
                <w:b/>
                <w:szCs w:val="24"/>
              </w:rPr>
            </w:pPr>
            <w:proofErr w:type="spellStart"/>
            <w:r w:rsidRPr="00C8197F">
              <w:rPr>
                <w:b/>
                <w:szCs w:val="24"/>
              </w:rPr>
              <w:t>Госключ</w:t>
            </w:r>
            <w:proofErr w:type="spellEnd"/>
          </w:p>
        </w:tc>
        <w:tc>
          <w:tcPr>
            <w:tcW w:w="7174" w:type="dxa"/>
            <w:tcBorders>
              <w:top w:val="single" w:sz="4" w:space="0" w:color="00000A"/>
              <w:left w:val="single" w:sz="4" w:space="0" w:color="00000A"/>
              <w:bottom w:val="single" w:sz="4" w:space="0" w:color="00000A"/>
              <w:right w:val="single" w:sz="4" w:space="0" w:color="00000A"/>
            </w:tcBorders>
          </w:tcPr>
          <w:p w14:paraId="1786C046" w14:textId="27CAE637" w:rsidR="000D0723" w:rsidRPr="00C8197F" w:rsidRDefault="000D0723" w:rsidP="00103021">
            <w:pPr>
              <w:jc w:val="both"/>
              <w:rPr>
                <w:szCs w:val="24"/>
              </w:rPr>
            </w:pPr>
            <w:r w:rsidRPr="00C8197F">
              <w:rPr>
                <w:szCs w:val="24"/>
              </w:rPr>
              <w:t>Приложение для подписания юридически значимых документов в электронном виде</w:t>
            </w:r>
          </w:p>
        </w:tc>
      </w:tr>
      <w:tr w:rsidR="001E5D44" w:rsidRPr="00C8197F" w14:paraId="265D6382"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101AFF86" w14:textId="77777777" w:rsidR="001E5D44" w:rsidRPr="00C8197F" w:rsidRDefault="001E5D44" w:rsidP="001029E2">
            <w:pPr>
              <w:jc w:val="both"/>
              <w:rPr>
                <w:b/>
                <w:szCs w:val="24"/>
              </w:rPr>
            </w:pPr>
            <w:r w:rsidRPr="00C8197F">
              <w:rPr>
                <w:b/>
                <w:szCs w:val="24"/>
              </w:rPr>
              <w:t>ЕБС</w:t>
            </w:r>
          </w:p>
        </w:tc>
        <w:tc>
          <w:tcPr>
            <w:tcW w:w="7174" w:type="dxa"/>
            <w:tcBorders>
              <w:top w:val="single" w:sz="4" w:space="0" w:color="00000A"/>
              <w:left w:val="single" w:sz="4" w:space="0" w:color="00000A"/>
              <w:bottom w:val="single" w:sz="4" w:space="0" w:color="00000A"/>
              <w:right w:val="single" w:sz="4" w:space="0" w:color="00000A"/>
            </w:tcBorders>
          </w:tcPr>
          <w:p w14:paraId="76C95F63" w14:textId="77777777" w:rsidR="001E5D44" w:rsidRPr="00C8197F" w:rsidRDefault="001E5D44" w:rsidP="00103021">
            <w:pPr>
              <w:jc w:val="both"/>
              <w:rPr>
                <w:szCs w:val="24"/>
              </w:rPr>
            </w:pPr>
            <w:r w:rsidRPr="00C8197F">
              <w:rPr>
                <w:szCs w:val="24"/>
              </w:rPr>
              <w:t>Государственная информационная система «Единая система идентификации и аутентификации физических лиц с использованием биометрических персональных данных»</w:t>
            </w:r>
          </w:p>
        </w:tc>
      </w:tr>
      <w:tr w:rsidR="001E5D44" w:rsidRPr="00C8197F" w14:paraId="3B843750"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67BF4685" w14:textId="77777777" w:rsidR="001E5D44" w:rsidRPr="00C8197F" w:rsidRDefault="001E5D44" w:rsidP="001029E2">
            <w:pPr>
              <w:jc w:val="both"/>
              <w:rPr>
                <w:b/>
                <w:szCs w:val="24"/>
              </w:rPr>
            </w:pPr>
            <w:r w:rsidRPr="00C8197F">
              <w:rPr>
                <w:b/>
                <w:szCs w:val="24"/>
              </w:rPr>
              <w:t>ЕПГУ</w:t>
            </w:r>
          </w:p>
        </w:tc>
        <w:tc>
          <w:tcPr>
            <w:tcW w:w="7174" w:type="dxa"/>
            <w:tcBorders>
              <w:top w:val="single" w:sz="4" w:space="0" w:color="00000A"/>
              <w:left w:val="single" w:sz="4" w:space="0" w:color="00000A"/>
              <w:bottom w:val="single" w:sz="4" w:space="0" w:color="00000A"/>
              <w:right w:val="single" w:sz="4" w:space="0" w:color="00000A"/>
            </w:tcBorders>
          </w:tcPr>
          <w:p w14:paraId="3001436B" w14:textId="77777777" w:rsidR="001E5D44" w:rsidRPr="00C8197F" w:rsidRDefault="001E5D44" w:rsidP="00103021">
            <w:pPr>
              <w:jc w:val="both"/>
              <w:rPr>
                <w:szCs w:val="24"/>
              </w:rPr>
            </w:pPr>
            <w:r w:rsidRPr="00C8197F">
              <w:rPr>
                <w:szCs w:val="24"/>
              </w:rPr>
              <w:t>Единый портал государственных и муниципальных услуг (функций) gosuslugi.ru</w:t>
            </w:r>
          </w:p>
        </w:tc>
      </w:tr>
      <w:tr w:rsidR="001E5D44" w:rsidRPr="00C8197F" w14:paraId="0F08FE60"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3824BA7B" w14:textId="77777777" w:rsidR="001E5D44" w:rsidRPr="00C8197F" w:rsidRDefault="001E5D44" w:rsidP="001029E2">
            <w:pPr>
              <w:jc w:val="both"/>
              <w:rPr>
                <w:b/>
                <w:szCs w:val="24"/>
              </w:rPr>
            </w:pPr>
            <w:r w:rsidRPr="00C8197F">
              <w:rPr>
                <w:b/>
                <w:szCs w:val="24"/>
              </w:rPr>
              <w:t>ЕСПД</w:t>
            </w:r>
          </w:p>
        </w:tc>
        <w:tc>
          <w:tcPr>
            <w:tcW w:w="7174" w:type="dxa"/>
            <w:tcBorders>
              <w:top w:val="single" w:sz="4" w:space="0" w:color="00000A"/>
              <w:left w:val="single" w:sz="4" w:space="0" w:color="00000A"/>
              <w:bottom w:val="single" w:sz="4" w:space="0" w:color="00000A"/>
              <w:right w:val="single" w:sz="4" w:space="0" w:color="00000A"/>
            </w:tcBorders>
          </w:tcPr>
          <w:p w14:paraId="7412C47E" w14:textId="77777777" w:rsidR="001E5D44" w:rsidRPr="00C8197F" w:rsidRDefault="001E5D44" w:rsidP="00103021">
            <w:pPr>
              <w:jc w:val="both"/>
              <w:rPr>
                <w:szCs w:val="24"/>
              </w:rPr>
            </w:pPr>
            <w:r w:rsidRPr="00C8197F">
              <w:rPr>
                <w:szCs w:val="24"/>
              </w:rPr>
              <w:t>Единая сеть передачи данных Ленинградской области</w:t>
            </w:r>
          </w:p>
        </w:tc>
      </w:tr>
      <w:tr w:rsidR="001E5D44" w:rsidRPr="00C8197F" w14:paraId="00AD499E"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6713723A" w14:textId="77777777" w:rsidR="001E5D44" w:rsidRPr="00C8197F" w:rsidRDefault="001E5D44" w:rsidP="001029E2">
            <w:pPr>
              <w:jc w:val="both"/>
              <w:rPr>
                <w:b/>
                <w:szCs w:val="24"/>
              </w:rPr>
            </w:pPr>
            <w:r w:rsidRPr="00C8197F">
              <w:rPr>
                <w:b/>
                <w:szCs w:val="24"/>
              </w:rPr>
              <w:t>Заявитель</w:t>
            </w:r>
          </w:p>
        </w:tc>
        <w:tc>
          <w:tcPr>
            <w:tcW w:w="7174" w:type="dxa"/>
            <w:tcBorders>
              <w:top w:val="single" w:sz="4" w:space="0" w:color="00000A"/>
              <w:left w:val="single" w:sz="4" w:space="0" w:color="00000A"/>
              <w:bottom w:val="single" w:sz="4" w:space="0" w:color="00000A"/>
              <w:right w:val="single" w:sz="4" w:space="0" w:color="00000A"/>
            </w:tcBorders>
            <w:hideMark/>
          </w:tcPr>
          <w:p w14:paraId="7012149A" w14:textId="21993D88" w:rsidR="001E5D44" w:rsidRPr="00C8197F" w:rsidRDefault="001E5D44" w:rsidP="00103021">
            <w:pPr>
              <w:jc w:val="both"/>
              <w:rPr>
                <w:szCs w:val="24"/>
              </w:rPr>
            </w:pPr>
            <w:r w:rsidRPr="00C8197F">
              <w:rPr>
                <w:szCs w:val="24"/>
              </w:rPr>
              <w:t>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МФЦ с запросом о предоставлении государственной или муниципальной услуги</w:t>
            </w:r>
          </w:p>
        </w:tc>
      </w:tr>
      <w:tr w:rsidR="001E5D44" w:rsidRPr="00C8197F" w14:paraId="1C2F74F9"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1332E687" w14:textId="77777777" w:rsidR="001E5D44" w:rsidRPr="00C8197F" w:rsidRDefault="001E5D44" w:rsidP="001029E2">
            <w:pPr>
              <w:jc w:val="both"/>
              <w:rPr>
                <w:b/>
                <w:szCs w:val="24"/>
              </w:rPr>
            </w:pPr>
            <w:r w:rsidRPr="00C8197F">
              <w:rPr>
                <w:b/>
                <w:szCs w:val="24"/>
              </w:rPr>
              <w:t>ЛК УВ</w:t>
            </w:r>
          </w:p>
        </w:tc>
        <w:tc>
          <w:tcPr>
            <w:tcW w:w="7174" w:type="dxa"/>
            <w:tcBorders>
              <w:top w:val="single" w:sz="4" w:space="0" w:color="00000A"/>
              <w:left w:val="single" w:sz="4" w:space="0" w:color="00000A"/>
              <w:bottom w:val="single" w:sz="4" w:space="0" w:color="00000A"/>
              <w:right w:val="single" w:sz="4" w:space="0" w:color="00000A"/>
            </w:tcBorders>
          </w:tcPr>
          <w:p w14:paraId="22C289DC" w14:textId="77777777" w:rsidR="001E5D44" w:rsidRPr="00C8197F" w:rsidRDefault="001E5D44" w:rsidP="00103021">
            <w:pPr>
              <w:jc w:val="both"/>
              <w:rPr>
                <w:spacing w:val="-2"/>
                <w:szCs w:val="24"/>
              </w:rPr>
            </w:pPr>
            <w:r w:rsidRPr="00C8197F">
              <w:rPr>
                <w:spacing w:val="-2"/>
                <w:szCs w:val="24"/>
              </w:rPr>
              <w:t>Личный кабинет участника взаимодействия СМЭВ lkuv.gosuslugi.ru</w:t>
            </w:r>
          </w:p>
        </w:tc>
      </w:tr>
      <w:tr w:rsidR="001E5D44" w:rsidRPr="00C8197F" w14:paraId="282B39F6"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63A722D6" w14:textId="77777777" w:rsidR="001E5D44" w:rsidRPr="00C8197F" w:rsidRDefault="001E5D44" w:rsidP="001029E2">
            <w:pPr>
              <w:jc w:val="both"/>
              <w:rPr>
                <w:b/>
                <w:szCs w:val="24"/>
              </w:rPr>
            </w:pPr>
            <w:r w:rsidRPr="00C8197F">
              <w:rPr>
                <w:b/>
                <w:szCs w:val="24"/>
              </w:rPr>
              <w:t>Модуль</w:t>
            </w:r>
          </w:p>
        </w:tc>
        <w:tc>
          <w:tcPr>
            <w:tcW w:w="7174" w:type="dxa"/>
            <w:tcBorders>
              <w:top w:val="single" w:sz="4" w:space="0" w:color="00000A"/>
              <w:left w:val="single" w:sz="4" w:space="0" w:color="00000A"/>
              <w:bottom w:val="single" w:sz="4" w:space="0" w:color="00000A"/>
              <w:right w:val="single" w:sz="4" w:space="0" w:color="00000A"/>
            </w:tcBorders>
            <w:hideMark/>
          </w:tcPr>
          <w:p w14:paraId="1DF0564B" w14:textId="77777777" w:rsidR="001E5D44" w:rsidRPr="00C8197F" w:rsidRDefault="001E5D44" w:rsidP="00103021">
            <w:pPr>
              <w:jc w:val="both"/>
              <w:rPr>
                <w:szCs w:val="24"/>
              </w:rPr>
            </w:pPr>
            <w:r w:rsidRPr="00C8197F">
              <w:rPr>
                <w:szCs w:val="24"/>
              </w:rPr>
              <w:t>Часть системы</w:t>
            </w:r>
          </w:p>
        </w:tc>
      </w:tr>
      <w:tr w:rsidR="001E5D44" w:rsidRPr="00C8197F" w14:paraId="50037A54"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605CB77E" w14:textId="0A46F8BC" w:rsidR="001E5D44" w:rsidRPr="00C8197F" w:rsidRDefault="001E5D44" w:rsidP="0080292F">
            <w:pPr>
              <w:jc w:val="both"/>
              <w:rPr>
                <w:b/>
                <w:szCs w:val="24"/>
              </w:rPr>
            </w:pPr>
            <w:r w:rsidRPr="00C8197F">
              <w:rPr>
                <w:b/>
              </w:rPr>
              <w:t>Общее программное обеспечение</w:t>
            </w:r>
            <w:r w:rsidR="0080292F" w:rsidRPr="00C8197F">
              <w:rPr>
                <w:b/>
              </w:rPr>
              <w:t xml:space="preserve">, </w:t>
            </w:r>
            <w:r w:rsidR="0080292F" w:rsidRPr="00C8197F">
              <w:rPr>
                <w:rFonts w:eastAsia="Calibri"/>
                <w:b/>
              </w:rPr>
              <w:t>ОПО</w:t>
            </w:r>
          </w:p>
        </w:tc>
        <w:tc>
          <w:tcPr>
            <w:tcW w:w="7174" w:type="dxa"/>
            <w:tcBorders>
              <w:top w:val="single" w:sz="4" w:space="0" w:color="00000A"/>
              <w:left w:val="single" w:sz="4" w:space="0" w:color="00000A"/>
              <w:bottom w:val="single" w:sz="4" w:space="0" w:color="00000A"/>
              <w:right w:val="single" w:sz="4" w:space="0" w:color="00000A"/>
            </w:tcBorders>
            <w:vAlign w:val="center"/>
          </w:tcPr>
          <w:p w14:paraId="5FF83483" w14:textId="66514B4C" w:rsidR="001E5D44" w:rsidRPr="00C8197F" w:rsidRDefault="00FC3D0B" w:rsidP="00103021">
            <w:pPr>
              <w:jc w:val="both"/>
              <w:rPr>
                <w:szCs w:val="24"/>
              </w:rPr>
            </w:pPr>
            <w:r w:rsidRPr="00C8197F">
              <w:t>С</w:t>
            </w:r>
            <w:r w:rsidR="001E5D44" w:rsidRPr="00C8197F">
              <w:t>овокупность программных средств, обеспечивающих функционирование Системы, но разработанных вне связи с созданием данной Системы</w:t>
            </w:r>
          </w:p>
        </w:tc>
      </w:tr>
      <w:tr w:rsidR="00DD76FA" w:rsidRPr="00C8197F" w14:paraId="0A3928CA"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7A1D9888" w14:textId="7547B3E4" w:rsidR="00DD76FA" w:rsidRPr="00C8197F" w:rsidRDefault="00DD76FA" w:rsidP="00DD76FA">
            <w:pPr>
              <w:jc w:val="both"/>
              <w:rPr>
                <w:b/>
              </w:rPr>
            </w:pPr>
            <w:r w:rsidRPr="00C8197F">
              <w:rPr>
                <w:b/>
              </w:rPr>
              <w:t>Оператор</w:t>
            </w:r>
          </w:p>
        </w:tc>
        <w:tc>
          <w:tcPr>
            <w:tcW w:w="7174" w:type="dxa"/>
            <w:tcBorders>
              <w:top w:val="single" w:sz="4" w:space="0" w:color="00000A"/>
              <w:left w:val="single" w:sz="4" w:space="0" w:color="00000A"/>
              <w:bottom w:val="single" w:sz="4" w:space="0" w:color="00000A"/>
              <w:right w:val="single" w:sz="4" w:space="0" w:color="00000A"/>
            </w:tcBorders>
            <w:vAlign w:val="center"/>
          </w:tcPr>
          <w:p w14:paraId="5C718647" w14:textId="5A257FA7" w:rsidR="00DD76FA" w:rsidRPr="00C8197F" w:rsidRDefault="00DD76FA" w:rsidP="00103021">
            <w:pPr>
              <w:jc w:val="both"/>
            </w:pPr>
            <w:r w:rsidRPr="00C8197F">
              <w:t>Гражданин или юридическое лицо, осуществляющие деятельность по эксплуатации информационной системы, в том числе по обработке информации, содержащейся в ее базах данных</w:t>
            </w:r>
          </w:p>
        </w:tc>
      </w:tr>
      <w:tr w:rsidR="001E5D44" w:rsidRPr="00C8197F" w14:paraId="78B7ABA0"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1D5B6D7C" w14:textId="11FFCE1E" w:rsidR="001E5D44" w:rsidRPr="00C8197F" w:rsidRDefault="0080292F" w:rsidP="001E5D44">
            <w:pPr>
              <w:jc w:val="both"/>
              <w:rPr>
                <w:b/>
                <w:szCs w:val="24"/>
              </w:rPr>
            </w:pPr>
            <w:r w:rsidRPr="00C8197F">
              <w:rPr>
                <w:b/>
                <w:szCs w:val="24"/>
              </w:rPr>
              <w:t xml:space="preserve">Операционная система, </w:t>
            </w:r>
            <w:r w:rsidR="001E5D44" w:rsidRPr="00C8197F">
              <w:rPr>
                <w:b/>
                <w:szCs w:val="24"/>
              </w:rPr>
              <w:t>ОС</w:t>
            </w:r>
          </w:p>
        </w:tc>
        <w:tc>
          <w:tcPr>
            <w:tcW w:w="7174" w:type="dxa"/>
            <w:tcBorders>
              <w:top w:val="single" w:sz="4" w:space="0" w:color="00000A"/>
              <w:left w:val="single" w:sz="4" w:space="0" w:color="00000A"/>
              <w:bottom w:val="single" w:sz="4" w:space="0" w:color="00000A"/>
              <w:right w:val="single" w:sz="4" w:space="0" w:color="00000A"/>
            </w:tcBorders>
          </w:tcPr>
          <w:p w14:paraId="5783DCBA" w14:textId="57F075E4" w:rsidR="001E5D44" w:rsidRPr="00C8197F" w:rsidRDefault="0080292F" w:rsidP="00103021">
            <w:pPr>
              <w:jc w:val="both"/>
              <w:rPr>
                <w:szCs w:val="24"/>
              </w:rPr>
            </w:pPr>
            <w:r w:rsidRPr="00C8197F">
              <w:rPr>
                <w:szCs w:val="24"/>
              </w:rPr>
              <w:t>К</w:t>
            </w:r>
            <w:r w:rsidR="001E5D44" w:rsidRPr="00C8197F">
              <w:rPr>
                <w:szCs w:val="24"/>
              </w:rPr>
              <w:t>омплекс программных средств, выступающих в качестве интерфейса между аппаратными средствами и прочим программным обеспечением, а также выполняющих координацию вычислительных процессов, распределение аппаратных ресурсов между вычислительными процессами, управление доступом к процессам и ресурсам</w:t>
            </w:r>
          </w:p>
        </w:tc>
      </w:tr>
      <w:tr w:rsidR="00880CE9" w:rsidRPr="00C8197F" w14:paraId="3D986D87"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4D96A1CF" w14:textId="21417DDD" w:rsidR="00880CE9" w:rsidRPr="00C8197F" w:rsidRDefault="00880CE9" w:rsidP="00880CE9">
            <w:pPr>
              <w:jc w:val="both"/>
              <w:rPr>
                <w:b/>
                <w:szCs w:val="24"/>
              </w:rPr>
            </w:pPr>
            <w:r w:rsidRPr="00C8197F">
              <w:rPr>
                <w:b/>
                <w:szCs w:val="24"/>
              </w:rPr>
              <w:t>Платформа МАХ</w:t>
            </w:r>
          </w:p>
        </w:tc>
        <w:tc>
          <w:tcPr>
            <w:tcW w:w="7174" w:type="dxa"/>
            <w:tcBorders>
              <w:top w:val="single" w:sz="4" w:space="0" w:color="00000A"/>
              <w:left w:val="single" w:sz="4" w:space="0" w:color="00000A"/>
              <w:bottom w:val="single" w:sz="4" w:space="0" w:color="00000A"/>
              <w:right w:val="single" w:sz="4" w:space="0" w:color="00000A"/>
            </w:tcBorders>
          </w:tcPr>
          <w:p w14:paraId="26CA652E" w14:textId="5E45C837" w:rsidR="00880CE9" w:rsidRPr="00C8197F" w:rsidRDefault="00880CE9" w:rsidP="00103021">
            <w:pPr>
              <w:jc w:val="both"/>
              <w:rPr>
                <w:szCs w:val="24"/>
              </w:rPr>
            </w:pPr>
            <w:r w:rsidRPr="00C8197F">
              <w:rPr>
                <w:szCs w:val="24"/>
              </w:rPr>
              <w:t xml:space="preserve">Коммуникационный сервис, предоставляющий возможность обмена электронными сообщениями между его пользователями, а также иные функциональные возможности. Сервис доступен пользователю через приложения для мобильных устройств и персональных компьютеров, а также через веб-приложение для </w:t>
            </w:r>
            <w:r w:rsidRPr="00C8197F">
              <w:rPr>
                <w:szCs w:val="24"/>
              </w:rPr>
              <w:lastRenderedPageBreak/>
              <w:t xml:space="preserve">персональных компьютеров по адресу https://web.max.ru. Сервис </w:t>
            </w:r>
            <w:r w:rsidR="00490904" w:rsidRPr="00C8197F">
              <w:rPr>
                <w:szCs w:val="24"/>
              </w:rPr>
              <w:t>также имеет сайт https://max.ru</w:t>
            </w:r>
          </w:p>
        </w:tc>
      </w:tr>
      <w:tr w:rsidR="001E5D44" w:rsidRPr="00C8197F" w14:paraId="7E495F59"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39401415" w14:textId="77777777" w:rsidR="001E5D44" w:rsidRPr="00C8197F" w:rsidRDefault="001E5D44" w:rsidP="001E5D44">
            <w:pPr>
              <w:jc w:val="both"/>
              <w:rPr>
                <w:b/>
                <w:szCs w:val="24"/>
                <w:lang w:val="en-US"/>
              </w:rPr>
            </w:pPr>
            <w:r w:rsidRPr="00C8197F">
              <w:rPr>
                <w:b/>
                <w:szCs w:val="24"/>
              </w:rPr>
              <w:lastRenderedPageBreak/>
              <w:t>ПО</w:t>
            </w:r>
          </w:p>
        </w:tc>
        <w:tc>
          <w:tcPr>
            <w:tcW w:w="7174" w:type="dxa"/>
            <w:tcBorders>
              <w:top w:val="single" w:sz="4" w:space="0" w:color="00000A"/>
              <w:left w:val="single" w:sz="4" w:space="0" w:color="00000A"/>
              <w:bottom w:val="single" w:sz="4" w:space="0" w:color="00000A"/>
              <w:right w:val="single" w:sz="4" w:space="0" w:color="00000A"/>
            </w:tcBorders>
            <w:hideMark/>
          </w:tcPr>
          <w:p w14:paraId="6A4F4650" w14:textId="77777777" w:rsidR="001E5D44" w:rsidRPr="00C8197F" w:rsidRDefault="001E5D44" w:rsidP="00103021">
            <w:pPr>
              <w:jc w:val="both"/>
              <w:rPr>
                <w:szCs w:val="24"/>
              </w:rPr>
            </w:pPr>
            <w:r w:rsidRPr="00C8197F">
              <w:rPr>
                <w:szCs w:val="24"/>
              </w:rPr>
              <w:t>Программное обеспечение</w:t>
            </w:r>
          </w:p>
        </w:tc>
      </w:tr>
      <w:tr w:rsidR="001E5D44" w:rsidRPr="00C8197F" w14:paraId="3612838F"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5FDBD5F0" w14:textId="77777777" w:rsidR="001E5D44" w:rsidRPr="00C8197F" w:rsidRDefault="001E5D44" w:rsidP="001E5D44">
            <w:pPr>
              <w:jc w:val="both"/>
              <w:rPr>
                <w:b/>
                <w:szCs w:val="24"/>
              </w:rPr>
            </w:pPr>
            <w:r w:rsidRPr="00C8197F">
              <w:rPr>
                <w:b/>
                <w:szCs w:val="24"/>
              </w:rPr>
              <w:t>Подсистема</w:t>
            </w:r>
          </w:p>
        </w:tc>
        <w:tc>
          <w:tcPr>
            <w:tcW w:w="7174" w:type="dxa"/>
            <w:tcBorders>
              <w:top w:val="single" w:sz="4" w:space="0" w:color="00000A"/>
              <w:left w:val="single" w:sz="4" w:space="0" w:color="00000A"/>
              <w:bottom w:val="single" w:sz="4" w:space="0" w:color="00000A"/>
              <w:right w:val="single" w:sz="4" w:space="0" w:color="00000A"/>
            </w:tcBorders>
            <w:hideMark/>
          </w:tcPr>
          <w:p w14:paraId="0FAB34BA" w14:textId="77777777" w:rsidR="001E5D44" w:rsidRPr="00C8197F" w:rsidRDefault="001E5D44" w:rsidP="00103021">
            <w:pPr>
              <w:jc w:val="both"/>
              <w:rPr>
                <w:szCs w:val="24"/>
              </w:rPr>
            </w:pPr>
            <w:r w:rsidRPr="00C8197F">
              <w:rPr>
                <w:szCs w:val="24"/>
              </w:rPr>
              <w:t>Часть системы</w:t>
            </w:r>
          </w:p>
        </w:tc>
      </w:tr>
      <w:tr w:rsidR="001E5D44" w:rsidRPr="00C8197F" w14:paraId="281FC237"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7F4DE36E" w14:textId="77777777" w:rsidR="001E5D44" w:rsidRPr="00C8197F" w:rsidRDefault="001E5D44" w:rsidP="001E5D44">
            <w:pPr>
              <w:jc w:val="both"/>
              <w:rPr>
                <w:b/>
                <w:szCs w:val="24"/>
              </w:rPr>
            </w:pPr>
            <w:proofErr w:type="spellStart"/>
            <w:r w:rsidRPr="00C8197F">
              <w:rPr>
                <w:b/>
                <w:szCs w:val="24"/>
              </w:rPr>
              <w:t>Подуслуга</w:t>
            </w:r>
            <w:proofErr w:type="spellEnd"/>
          </w:p>
        </w:tc>
        <w:tc>
          <w:tcPr>
            <w:tcW w:w="7174" w:type="dxa"/>
            <w:tcBorders>
              <w:top w:val="single" w:sz="4" w:space="0" w:color="00000A"/>
              <w:left w:val="single" w:sz="4" w:space="0" w:color="00000A"/>
              <w:bottom w:val="single" w:sz="4" w:space="0" w:color="00000A"/>
              <w:right w:val="single" w:sz="4" w:space="0" w:color="00000A"/>
            </w:tcBorders>
            <w:hideMark/>
          </w:tcPr>
          <w:p w14:paraId="6A1AF509" w14:textId="77777777" w:rsidR="001E5D44" w:rsidRPr="00C8197F" w:rsidRDefault="001E5D44" w:rsidP="00103021">
            <w:pPr>
              <w:jc w:val="both"/>
              <w:rPr>
                <w:szCs w:val="24"/>
              </w:rPr>
            </w:pPr>
            <w:r w:rsidRPr="00C8197F">
              <w:rPr>
                <w:szCs w:val="24"/>
              </w:rPr>
              <w:t>Сценарий предоставления услуги, характеризуемый уникальными требованиями по одному из трёх параметров:</w:t>
            </w:r>
          </w:p>
          <w:p w14:paraId="273740B3" w14:textId="77777777" w:rsidR="001E5D44" w:rsidRPr="00C8197F" w:rsidRDefault="001E5D44" w:rsidP="00103021">
            <w:pPr>
              <w:pStyle w:val="afff2"/>
              <w:numPr>
                <w:ilvl w:val="0"/>
                <w:numId w:val="22"/>
              </w:numPr>
              <w:rPr>
                <w:lang w:eastAsia="en-US"/>
              </w:rPr>
            </w:pPr>
            <w:r w:rsidRPr="00C8197F">
              <w:rPr>
                <w:lang w:eastAsia="en-US"/>
              </w:rPr>
              <w:t>различные требования по предоставлению услуги для разных категорий заявителей;</w:t>
            </w:r>
          </w:p>
          <w:p w14:paraId="43CDC803" w14:textId="77777777" w:rsidR="008F2354" w:rsidRPr="00C8197F" w:rsidRDefault="001E5D44" w:rsidP="00103021">
            <w:pPr>
              <w:pStyle w:val="afff2"/>
              <w:numPr>
                <w:ilvl w:val="0"/>
                <w:numId w:val="22"/>
              </w:numPr>
            </w:pPr>
            <w:r w:rsidRPr="00C8197F">
              <w:rPr>
                <w:lang w:eastAsia="en-US"/>
              </w:rPr>
              <w:t>различные требования по составу пакета "входных" документов для разных сценариев предоставления услуги;</w:t>
            </w:r>
          </w:p>
          <w:p w14:paraId="2CBEA07E" w14:textId="3A8963FE" w:rsidR="001E5D44" w:rsidRPr="00C8197F" w:rsidRDefault="001E5D44" w:rsidP="00103021">
            <w:pPr>
              <w:pStyle w:val="afff2"/>
              <w:numPr>
                <w:ilvl w:val="0"/>
                <w:numId w:val="22"/>
              </w:numPr>
            </w:pPr>
            <w:r w:rsidRPr="00C8197F">
              <w:t>различные сценарии результатов предоставления услуги.</w:t>
            </w:r>
          </w:p>
        </w:tc>
      </w:tr>
      <w:tr w:rsidR="001E5D44" w:rsidRPr="00C8197F" w14:paraId="02B7F8EF"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656A738C" w14:textId="77777777" w:rsidR="001E5D44" w:rsidRPr="00C8197F" w:rsidRDefault="001E5D44" w:rsidP="001E5D44">
            <w:pPr>
              <w:jc w:val="both"/>
              <w:rPr>
                <w:b/>
                <w:szCs w:val="24"/>
              </w:rPr>
            </w:pPr>
            <w:r w:rsidRPr="00C8197F">
              <w:rPr>
                <w:b/>
                <w:szCs w:val="24"/>
              </w:rPr>
              <w:t>Пользователи Системы</w:t>
            </w:r>
          </w:p>
        </w:tc>
        <w:tc>
          <w:tcPr>
            <w:tcW w:w="7174" w:type="dxa"/>
            <w:tcBorders>
              <w:top w:val="single" w:sz="4" w:space="0" w:color="00000A"/>
              <w:left w:val="single" w:sz="4" w:space="0" w:color="00000A"/>
              <w:bottom w:val="single" w:sz="4" w:space="0" w:color="00000A"/>
              <w:right w:val="single" w:sz="4" w:space="0" w:color="00000A"/>
            </w:tcBorders>
            <w:hideMark/>
          </w:tcPr>
          <w:p w14:paraId="3FDFAB35" w14:textId="77777777" w:rsidR="001E5D44" w:rsidRPr="00C8197F" w:rsidRDefault="001E5D44" w:rsidP="00103021">
            <w:pPr>
              <w:jc w:val="both"/>
              <w:rPr>
                <w:szCs w:val="24"/>
              </w:rPr>
            </w:pPr>
            <w:r w:rsidRPr="00C8197F">
              <w:rPr>
                <w:szCs w:val="24"/>
              </w:rPr>
              <w:t xml:space="preserve">Работники ГБУ ЛО «МФЦ», осуществляющие прием граждан, обработку дел, анализ и контроль данных процессов; другие процессы, в том числе </w:t>
            </w:r>
          </w:p>
        </w:tc>
      </w:tr>
      <w:tr w:rsidR="001E5D44" w:rsidRPr="00C8197F" w14:paraId="3175AD39"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66D592C8" w14:textId="77777777" w:rsidR="001E5D44" w:rsidRPr="00C8197F" w:rsidRDefault="001E5D44" w:rsidP="001E5D44">
            <w:pPr>
              <w:jc w:val="both"/>
              <w:rPr>
                <w:b/>
                <w:szCs w:val="24"/>
              </w:rPr>
            </w:pPr>
            <w:r w:rsidRPr="00C8197F">
              <w:rPr>
                <w:b/>
                <w:szCs w:val="24"/>
              </w:rPr>
              <w:t>Портал МФЦ</w:t>
            </w:r>
          </w:p>
        </w:tc>
        <w:tc>
          <w:tcPr>
            <w:tcW w:w="7174" w:type="dxa"/>
            <w:tcBorders>
              <w:top w:val="single" w:sz="4" w:space="0" w:color="00000A"/>
              <w:left w:val="single" w:sz="4" w:space="0" w:color="00000A"/>
              <w:bottom w:val="single" w:sz="4" w:space="0" w:color="00000A"/>
              <w:right w:val="single" w:sz="4" w:space="0" w:color="00000A"/>
            </w:tcBorders>
            <w:hideMark/>
          </w:tcPr>
          <w:p w14:paraId="2A6CF813" w14:textId="4DF14AA4" w:rsidR="001E5D44" w:rsidRPr="00C8197F" w:rsidRDefault="001E5D44" w:rsidP="00103021">
            <w:pPr>
              <w:jc w:val="both"/>
              <w:rPr>
                <w:szCs w:val="24"/>
              </w:rPr>
            </w:pPr>
            <w:r w:rsidRPr="00C8197F">
              <w:rPr>
                <w:szCs w:val="24"/>
              </w:rPr>
              <w:t xml:space="preserve">Сайт МФЦ </w:t>
            </w:r>
            <w:r w:rsidR="004D6D76" w:rsidRPr="00C8197F">
              <w:rPr>
                <w:szCs w:val="24"/>
              </w:rPr>
              <w:t xml:space="preserve">Ленинградской области </w:t>
            </w:r>
            <w:r w:rsidRPr="00C8197F">
              <w:rPr>
                <w:szCs w:val="24"/>
              </w:rPr>
              <w:t xml:space="preserve">в сети Интернет </w:t>
            </w:r>
          </w:p>
        </w:tc>
      </w:tr>
      <w:tr w:rsidR="001E5D44" w:rsidRPr="00C8197F" w14:paraId="4305316C"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0A831FA7" w14:textId="77777777" w:rsidR="001E5D44" w:rsidRPr="00C8197F" w:rsidRDefault="001E5D44" w:rsidP="001E5D44">
            <w:pPr>
              <w:jc w:val="both"/>
              <w:rPr>
                <w:b/>
                <w:szCs w:val="24"/>
              </w:rPr>
            </w:pPr>
            <w:r w:rsidRPr="00C8197F">
              <w:rPr>
                <w:b/>
                <w:szCs w:val="24"/>
              </w:rPr>
              <w:t>ПП РФ № 1376</w:t>
            </w:r>
          </w:p>
        </w:tc>
        <w:tc>
          <w:tcPr>
            <w:tcW w:w="7174" w:type="dxa"/>
            <w:tcBorders>
              <w:top w:val="single" w:sz="4" w:space="0" w:color="00000A"/>
              <w:left w:val="single" w:sz="4" w:space="0" w:color="00000A"/>
              <w:bottom w:val="single" w:sz="4" w:space="0" w:color="00000A"/>
              <w:right w:val="single" w:sz="4" w:space="0" w:color="00000A"/>
            </w:tcBorders>
          </w:tcPr>
          <w:p w14:paraId="63620921" w14:textId="77777777" w:rsidR="001E5D44" w:rsidRPr="00C8197F" w:rsidRDefault="001E5D44" w:rsidP="00103021">
            <w:pPr>
              <w:jc w:val="both"/>
              <w:rPr>
                <w:szCs w:val="24"/>
              </w:rPr>
            </w:pPr>
            <w:r w:rsidRPr="00C8197F">
              <w:rPr>
                <w:szCs w:val="24"/>
              </w:rPr>
              <w:t>Постановление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tc>
      </w:tr>
      <w:tr w:rsidR="001E5D44" w:rsidRPr="00C8197F" w14:paraId="03D477F3"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3945CE6E" w14:textId="77777777" w:rsidR="001E5D44" w:rsidRPr="00C8197F" w:rsidRDefault="001E5D44" w:rsidP="001E5D44">
            <w:pPr>
              <w:jc w:val="both"/>
              <w:rPr>
                <w:b/>
                <w:szCs w:val="24"/>
              </w:rPr>
            </w:pPr>
            <w:r w:rsidRPr="00C8197F">
              <w:rPr>
                <w:b/>
                <w:szCs w:val="24"/>
              </w:rPr>
              <w:t>ПП РФ № 250</w:t>
            </w:r>
          </w:p>
        </w:tc>
        <w:tc>
          <w:tcPr>
            <w:tcW w:w="7174" w:type="dxa"/>
            <w:tcBorders>
              <w:top w:val="single" w:sz="4" w:space="0" w:color="00000A"/>
              <w:left w:val="single" w:sz="4" w:space="0" w:color="00000A"/>
              <w:bottom w:val="single" w:sz="4" w:space="0" w:color="00000A"/>
              <w:right w:val="single" w:sz="4" w:space="0" w:color="00000A"/>
            </w:tcBorders>
          </w:tcPr>
          <w:p w14:paraId="460D35C4" w14:textId="77777777" w:rsidR="001E5D44" w:rsidRPr="00C8197F" w:rsidRDefault="001E5D44" w:rsidP="00103021">
            <w:pPr>
              <w:jc w:val="both"/>
              <w:rPr>
                <w:szCs w:val="24"/>
              </w:rPr>
            </w:pPr>
            <w:r w:rsidRPr="00C8197F">
              <w:rPr>
                <w:szCs w:val="24"/>
              </w:rPr>
              <w:t>Постановление Правительства Российской Федерации от 18.03.2015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tc>
      </w:tr>
      <w:tr w:rsidR="001E5D44" w:rsidRPr="00C8197F" w14:paraId="27647024"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090A4D4B" w14:textId="77777777" w:rsidR="001E5D44" w:rsidRPr="00C8197F" w:rsidRDefault="001E5D44" w:rsidP="001E5D44">
            <w:pPr>
              <w:jc w:val="both"/>
              <w:rPr>
                <w:b/>
                <w:szCs w:val="24"/>
              </w:rPr>
            </w:pPr>
            <w:r w:rsidRPr="00C8197F">
              <w:rPr>
                <w:b/>
                <w:szCs w:val="24"/>
              </w:rPr>
              <w:t>Приказ № 844</w:t>
            </w:r>
          </w:p>
        </w:tc>
        <w:tc>
          <w:tcPr>
            <w:tcW w:w="7174" w:type="dxa"/>
            <w:tcBorders>
              <w:top w:val="single" w:sz="4" w:space="0" w:color="00000A"/>
              <w:left w:val="single" w:sz="4" w:space="0" w:color="00000A"/>
              <w:bottom w:val="single" w:sz="4" w:space="0" w:color="00000A"/>
              <w:right w:val="single" w:sz="4" w:space="0" w:color="00000A"/>
            </w:tcBorders>
          </w:tcPr>
          <w:p w14:paraId="6B43E992" w14:textId="77777777" w:rsidR="001E5D44" w:rsidRPr="00C8197F" w:rsidRDefault="001E5D44" w:rsidP="00103021">
            <w:pPr>
              <w:jc w:val="both"/>
              <w:rPr>
                <w:szCs w:val="24"/>
              </w:rPr>
            </w:pPr>
            <w:r w:rsidRPr="00C8197F">
              <w:rPr>
                <w:szCs w:val="24"/>
              </w:rPr>
              <w:t>Приказ Министерства экономического развития Российской Федерации от 27.12.2016 № 844 «Об утверждении Методических рекомендаций по обеспечению деятельности многофункциональных центров предоставления государственных и муниципальных услуг в части функционирования информационных систем многофункциональных центров предоставления государственных и муниципальных услуг, средств безопасности, каналов связи для обеспечения электронного взаимодействия с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при предоставлении государственных и муниципальных услуг»</w:t>
            </w:r>
          </w:p>
        </w:tc>
      </w:tr>
      <w:tr w:rsidR="001E5D44" w:rsidRPr="00C8197F" w14:paraId="642DDEFE"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532ED058" w14:textId="7526A873" w:rsidR="001E5D44" w:rsidRPr="00C8197F" w:rsidRDefault="00D60E89" w:rsidP="001E5D44">
            <w:pPr>
              <w:jc w:val="both"/>
              <w:rPr>
                <w:b/>
                <w:color w:val="auto"/>
                <w:szCs w:val="24"/>
              </w:rPr>
            </w:pPr>
            <w:r w:rsidRPr="00C8197F">
              <w:rPr>
                <w:b/>
                <w:color w:val="auto"/>
                <w:szCs w:val="24"/>
              </w:rPr>
              <w:t>РПГУ</w:t>
            </w:r>
          </w:p>
        </w:tc>
        <w:tc>
          <w:tcPr>
            <w:tcW w:w="7174" w:type="dxa"/>
            <w:tcBorders>
              <w:top w:val="single" w:sz="4" w:space="0" w:color="00000A"/>
              <w:left w:val="single" w:sz="4" w:space="0" w:color="00000A"/>
              <w:bottom w:val="single" w:sz="4" w:space="0" w:color="00000A"/>
              <w:right w:val="single" w:sz="4" w:space="0" w:color="00000A"/>
            </w:tcBorders>
          </w:tcPr>
          <w:p w14:paraId="45FBB3CF" w14:textId="66599C69" w:rsidR="001E5D44" w:rsidRPr="00C8197F" w:rsidRDefault="00D60E89" w:rsidP="00103021">
            <w:pPr>
              <w:jc w:val="both"/>
              <w:rPr>
                <w:szCs w:val="24"/>
                <w:lang w:eastAsia="ru-RU"/>
              </w:rPr>
            </w:pPr>
            <w:r w:rsidRPr="00C8197F">
              <w:rPr>
                <w:szCs w:val="24"/>
                <w:lang w:eastAsia="ru-RU"/>
              </w:rPr>
              <w:t>Региональный портал государственных и муниципальных услуг</w:t>
            </w:r>
            <w:r w:rsidR="0053573E" w:rsidRPr="00C8197F">
              <w:rPr>
                <w:szCs w:val="24"/>
                <w:lang w:eastAsia="ru-RU"/>
              </w:rPr>
              <w:t xml:space="preserve"> Ленинградской области</w:t>
            </w:r>
          </w:p>
        </w:tc>
      </w:tr>
      <w:tr w:rsidR="00D60E89" w:rsidRPr="00C8197F" w14:paraId="0BFA3ABA"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4B8E421B" w14:textId="1819EBEB" w:rsidR="00D60E89" w:rsidRPr="00C8197F" w:rsidRDefault="00D60E89" w:rsidP="001E5D44">
            <w:pPr>
              <w:jc w:val="both"/>
              <w:rPr>
                <w:b/>
                <w:color w:val="auto"/>
                <w:szCs w:val="24"/>
              </w:rPr>
            </w:pPr>
            <w:r w:rsidRPr="00C8197F">
              <w:rPr>
                <w:b/>
                <w:color w:val="auto"/>
                <w:szCs w:val="24"/>
              </w:rPr>
              <w:t>СИЭР</w:t>
            </w:r>
          </w:p>
        </w:tc>
        <w:tc>
          <w:tcPr>
            <w:tcW w:w="7174" w:type="dxa"/>
            <w:tcBorders>
              <w:top w:val="single" w:sz="4" w:space="0" w:color="00000A"/>
              <w:left w:val="single" w:sz="4" w:space="0" w:color="00000A"/>
              <w:bottom w:val="single" w:sz="4" w:space="0" w:color="00000A"/>
              <w:right w:val="single" w:sz="4" w:space="0" w:color="00000A"/>
            </w:tcBorders>
          </w:tcPr>
          <w:p w14:paraId="2B8AEEDC" w14:textId="1DD7020A" w:rsidR="00D60E89" w:rsidRPr="00C8197F" w:rsidRDefault="00D60E89" w:rsidP="00A64650">
            <w:pPr>
              <w:jc w:val="both"/>
              <w:rPr>
                <w:szCs w:val="24"/>
                <w:lang w:eastAsia="ru-RU"/>
              </w:rPr>
            </w:pPr>
            <w:r w:rsidRPr="00C8197F">
              <w:rPr>
                <w:szCs w:val="24"/>
                <w:lang w:eastAsia="ru-RU"/>
              </w:rPr>
              <w:t>Программа для ЭВМ «Система исполнения электронных регламентов и межведомственного взаимодействия»</w:t>
            </w:r>
            <w:r w:rsidR="00A64650" w:rsidRPr="00C8197F">
              <w:rPr>
                <w:szCs w:val="24"/>
                <w:lang w:eastAsia="ru-RU"/>
              </w:rPr>
              <w:t>,</w:t>
            </w:r>
            <w:r w:rsidR="00D1333E" w:rsidRPr="00C8197F">
              <w:rPr>
                <w:szCs w:val="24"/>
                <w:lang w:eastAsia="ru-RU"/>
              </w:rPr>
              <w:t xml:space="preserve"> </w:t>
            </w:r>
            <w:r w:rsidR="00D1333E" w:rsidRPr="00C8197F">
              <w:t xml:space="preserve">№3064 в </w:t>
            </w:r>
            <w:r w:rsidR="00D1333E" w:rsidRPr="00C8197F">
              <w:lastRenderedPageBreak/>
              <w:t>Едином реестре российских программ для электронных вычислительных машин и баз данных</w:t>
            </w:r>
          </w:p>
        </w:tc>
      </w:tr>
      <w:tr w:rsidR="001E5D44" w:rsidRPr="00C8197F" w14:paraId="030316BD"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4ED0AB76" w14:textId="77777777" w:rsidR="001E5D44" w:rsidRPr="00C8197F" w:rsidRDefault="001E5D44" w:rsidP="001E5D44">
            <w:pPr>
              <w:jc w:val="both"/>
              <w:rPr>
                <w:b/>
                <w:color w:val="auto"/>
                <w:szCs w:val="24"/>
              </w:rPr>
            </w:pPr>
            <w:r w:rsidRPr="00C8197F">
              <w:rPr>
                <w:b/>
                <w:color w:val="auto"/>
                <w:szCs w:val="24"/>
              </w:rPr>
              <w:lastRenderedPageBreak/>
              <w:t xml:space="preserve">СКЗИ </w:t>
            </w:r>
          </w:p>
        </w:tc>
        <w:tc>
          <w:tcPr>
            <w:tcW w:w="7174" w:type="dxa"/>
            <w:tcBorders>
              <w:top w:val="single" w:sz="4" w:space="0" w:color="00000A"/>
              <w:left w:val="single" w:sz="4" w:space="0" w:color="00000A"/>
              <w:bottom w:val="single" w:sz="4" w:space="0" w:color="00000A"/>
              <w:right w:val="single" w:sz="4" w:space="0" w:color="00000A"/>
            </w:tcBorders>
            <w:hideMark/>
          </w:tcPr>
          <w:p w14:paraId="364EAB01" w14:textId="77777777" w:rsidR="001E5D44" w:rsidRPr="00C8197F" w:rsidRDefault="001E5D44" w:rsidP="00103021">
            <w:pPr>
              <w:jc w:val="both"/>
              <w:rPr>
                <w:szCs w:val="24"/>
              </w:rPr>
            </w:pPr>
            <w:r w:rsidRPr="00C8197F">
              <w:rPr>
                <w:szCs w:val="24"/>
              </w:rPr>
              <w:t>Средства криптографической защиты информации</w:t>
            </w:r>
          </w:p>
        </w:tc>
      </w:tr>
      <w:tr w:rsidR="001E5D44" w:rsidRPr="00C8197F" w14:paraId="08CA27B6"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288C0E2E" w14:textId="77777777" w:rsidR="001E5D44" w:rsidRPr="00C8197F" w:rsidRDefault="001E5D44" w:rsidP="001E5D44">
            <w:pPr>
              <w:jc w:val="both"/>
              <w:rPr>
                <w:b/>
                <w:color w:val="auto"/>
                <w:szCs w:val="24"/>
                <w:lang w:val="en-US"/>
              </w:rPr>
            </w:pPr>
            <w:r w:rsidRPr="00C8197F">
              <w:rPr>
                <w:b/>
                <w:color w:val="auto"/>
                <w:szCs w:val="24"/>
              </w:rPr>
              <w:t xml:space="preserve">СМЭВ </w:t>
            </w:r>
          </w:p>
        </w:tc>
        <w:tc>
          <w:tcPr>
            <w:tcW w:w="7174" w:type="dxa"/>
            <w:tcBorders>
              <w:top w:val="single" w:sz="4" w:space="0" w:color="00000A"/>
              <w:left w:val="single" w:sz="4" w:space="0" w:color="00000A"/>
              <w:bottom w:val="single" w:sz="4" w:space="0" w:color="00000A"/>
              <w:right w:val="single" w:sz="4" w:space="0" w:color="00000A"/>
            </w:tcBorders>
            <w:hideMark/>
          </w:tcPr>
          <w:p w14:paraId="2008B310" w14:textId="77777777" w:rsidR="001E5D44" w:rsidRPr="00C8197F" w:rsidRDefault="001E5D44" w:rsidP="00103021">
            <w:pPr>
              <w:jc w:val="both"/>
              <w:rPr>
                <w:szCs w:val="24"/>
              </w:rPr>
            </w:pPr>
            <w:r w:rsidRPr="00C8197F">
              <w:rPr>
                <w:szCs w:val="24"/>
              </w:rPr>
              <w:t>Система межведомственного электронного взаимодействия</w:t>
            </w:r>
          </w:p>
        </w:tc>
      </w:tr>
      <w:tr w:rsidR="001E5D44" w:rsidRPr="00C8197F" w14:paraId="67691853"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00E31346" w14:textId="57CB2ED9" w:rsidR="001E5D44" w:rsidRPr="00C8197F" w:rsidRDefault="001E5D44" w:rsidP="008F2354">
            <w:pPr>
              <w:ind w:left="11"/>
              <w:rPr>
                <w:b/>
                <w:color w:val="auto"/>
                <w:szCs w:val="24"/>
              </w:rPr>
            </w:pPr>
            <w:r w:rsidRPr="00C8197F">
              <w:rPr>
                <w:b/>
              </w:rPr>
              <w:t>Специальное программное обеспечение</w:t>
            </w:r>
            <w:r w:rsidR="008F2354" w:rsidRPr="00C8197F">
              <w:rPr>
                <w:b/>
              </w:rPr>
              <w:t xml:space="preserve">, </w:t>
            </w:r>
            <w:r w:rsidR="008F2354" w:rsidRPr="00C8197F">
              <w:rPr>
                <w:rFonts w:eastAsia="Calibri"/>
                <w:b/>
              </w:rPr>
              <w:t>СПО</w:t>
            </w:r>
          </w:p>
        </w:tc>
        <w:tc>
          <w:tcPr>
            <w:tcW w:w="7174" w:type="dxa"/>
            <w:tcBorders>
              <w:top w:val="single" w:sz="4" w:space="0" w:color="00000A"/>
              <w:left w:val="single" w:sz="4" w:space="0" w:color="00000A"/>
              <w:bottom w:val="single" w:sz="4" w:space="0" w:color="00000A"/>
              <w:right w:val="single" w:sz="4" w:space="0" w:color="00000A"/>
            </w:tcBorders>
            <w:vAlign w:val="center"/>
          </w:tcPr>
          <w:p w14:paraId="226713A3" w14:textId="75894ECF" w:rsidR="001E5D44" w:rsidRPr="00C8197F" w:rsidRDefault="001E5D44" w:rsidP="00103021">
            <w:pPr>
              <w:jc w:val="both"/>
              <w:rPr>
                <w:szCs w:val="24"/>
                <w:lang w:eastAsia="ru-RU"/>
              </w:rPr>
            </w:pPr>
            <w:r w:rsidRPr="00C8197F">
              <w:t xml:space="preserve">Часть программного </w:t>
            </w:r>
            <w:r w:rsidR="008F2354" w:rsidRPr="00C8197F">
              <w:t>обеспечения С</w:t>
            </w:r>
            <w:r w:rsidRPr="00C8197F">
              <w:t xml:space="preserve">истемы, представляющая собой совокупность программ, разработанных при создании </w:t>
            </w:r>
            <w:r w:rsidR="00FD3400" w:rsidRPr="00C8197F">
              <w:t xml:space="preserve">и развитии для обеспечения автоматизированных функций </w:t>
            </w:r>
            <w:r w:rsidR="008F2354" w:rsidRPr="00C8197F">
              <w:t>данной С</w:t>
            </w:r>
            <w:r w:rsidRPr="00C8197F">
              <w:t>истемы</w:t>
            </w:r>
          </w:p>
        </w:tc>
      </w:tr>
      <w:tr w:rsidR="001E5D44" w:rsidRPr="00C8197F" w14:paraId="46DAB11F"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4E621BC0" w14:textId="77777777" w:rsidR="001E5D44" w:rsidRPr="00C8197F" w:rsidRDefault="001E5D44" w:rsidP="001E5D44">
            <w:pPr>
              <w:jc w:val="both"/>
              <w:rPr>
                <w:b/>
                <w:color w:val="auto"/>
                <w:szCs w:val="24"/>
              </w:rPr>
            </w:pPr>
            <w:r w:rsidRPr="00C8197F">
              <w:rPr>
                <w:b/>
                <w:color w:val="auto"/>
                <w:szCs w:val="24"/>
              </w:rPr>
              <w:t>СПЭР</w:t>
            </w:r>
          </w:p>
        </w:tc>
        <w:tc>
          <w:tcPr>
            <w:tcW w:w="7174" w:type="dxa"/>
            <w:tcBorders>
              <w:top w:val="single" w:sz="4" w:space="0" w:color="00000A"/>
              <w:left w:val="single" w:sz="4" w:space="0" w:color="00000A"/>
              <w:bottom w:val="single" w:sz="4" w:space="0" w:color="00000A"/>
              <w:right w:val="single" w:sz="4" w:space="0" w:color="00000A"/>
            </w:tcBorders>
          </w:tcPr>
          <w:p w14:paraId="24CF7C27" w14:textId="46AB5BC8" w:rsidR="001E5D44" w:rsidRPr="00C8197F" w:rsidRDefault="001E5D44" w:rsidP="00A64650">
            <w:pPr>
              <w:jc w:val="both"/>
              <w:rPr>
                <w:szCs w:val="24"/>
              </w:rPr>
            </w:pPr>
            <w:r w:rsidRPr="00C8197F">
              <w:rPr>
                <w:szCs w:val="24"/>
                <w:lang w:eastAsia="ru-RU"/>
              </w:rPr>
              <w:t>Программа для ЭВМ «Система проектирования электронных регламентов»</w:t>
            </w:r>
            <w:r w:rsidR="00A64650" w:rsidRPr="00C8197F">
              <w:rPr>
                <w:szCs w:val="24"/>
                <w:lang w:eastAsia="ru-RU"/>
              </w:rPr>
              <w:t xml:space="preserve">, </w:t>
            </w:r>
            <w:r w:rsidR="00A64650" w:rsidRPr="00C8197F">
              <w:t>№331 в Едином реестре российских программ для электронных вычислительных машин и баз данных</w:t>
            </w:r>
          </w:p>
        </w:tc>
      </w:tr>
      <w:tr w:rsidR="001E5D44" w:rsidRPr="00C8197F" w14:paraId="19449EC4"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4EC9BAA4" w14:textId="6ECB4B69" w:rsidR="001E5D44" w:rsidRPr="00C8197F" w:rsidRDefault="008F2354" w:rsidP="008F2354">
            <w:pPr>
              <w:rPr>
                <w:b/>
                <w:color w:val="auto"/>
                <w:szCs w:val="24"/>
              </w:rPr>
            </w:pPr>
            <w:r w:rsidRPr="00C8197F">
              <w:rPr>
                <w:b/>
                <w:color w:val="auto"/>
                <w:szCs w:val="24"/>
              </w:rPr>
              <w:t xml:space="preserve">Система управления базами данных система, </w:t>
            </w:r>
            <w:r w:rsidR="001E5D44" w:rsidRPr="00C8197F">
              <w:rPr>
                <w:b/>
                <w:color w:val="auto"/>
                <w:szCs w:val="24"/>
              </w:rPr>
              <w:t xml:space="preserve">СУБД </w:t>
            </w:r>
          </w:p>
        </w:tc>
        <w:tc>
          <w:tcPr>
            <w:tcW w:w="7174" w:type="dxa"/>
            <w:tcBorders>
              <w:top w:val="single" w:sz="4" w:space="0" w:color="00000A"/>
              <w:left w:val="single" w:sz="4" w:space="0" w:color="00000A"/>
              <w:bottom w:val="single" w:sz="4" w:space="0" w:color="00000A"/>
              <w:right w:val="single" w:sz="4" w:space="0" w:color="00000A"/>
            </w:tcBorders>
            <w:hideMark/>
          </w:tcPr>
          <w:p w14:paraId="2C0A1140" w14:textId="10C60B26" w:rsidR="001E5D44" w:rsidRPr="00C8197F" w:rsidRDefault="008F2354" w:rsidP="00103021">
            <w:pPr>
              <w:jc w:val="both"/>
              <w:rPr>
                <w:szCs w:val="24"/>
              </w:rPr>
            </w:pPr>
            <w:r w:rsidRPr="00C8197F">
              <w:t>С</w:t>
            </w:r>
            <w:r w:rsidR="001E5D44" w:rsidRPr="00C8197F">
              <w:t>овокупность программных и лингвистических средств (языков программирования и описания данных), обеспечивающих управление созданием и использованием баз данных</w:t>
            </w:r>
          </w:p>
        </w:tc>
      </w:tr>
      <w:tr w:rsidR="001E5D44" w:rsidRPr="00C8197F" w14:paraId="6EAA1C06"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788B88DC" w14:textId="77777777" w:rsidR="001E5D44" w:rsidRPr="00C8197F" w:rsidRDefault="001E5D44" w:rsidP="001E5D44">
            <w:pPr>
              <w:jc w:val="both"/>
              <w:rPr>
                <w:b/>
                <w:color w:val="auto"/>
                <w:szCs w:val="24"/>
              </w:rPr>
            </w:pPr>
            <w:r w:rsidRPr="00C8197F">
              <w:rPr>
                <w:b/>
                <w:color w:val="auto"/>
                <w:szCs w:val="24"/>
              </w:rPr>
              <w:t>СУЭО</w:t>
            </w:r>
          </w:p>
        </w:tc>
        <w:tc>
          <w:tcPr>
            <w:tcW w:w="7174" w:type="dxa"/>
            <w:tcBorders>
              <w:top w:val="single" w:sz="4" w:space="0" w:color="00000A"/>
              <w:left w:val="single" w:sz="4" w:space="0" w:color="00000A"/>
              <w:bottom w:val="single" w:sz="4" w:space="0" w:color="00000A"/>
              <w:right w:val="single" w:sz="4" w:space="0" w:color="00000A"/>
            </w:tcBorders>
            <w:hideMark/>
          </w:tcPr>
          <w:p w14:paraId="1C0E60F3" w14:textId="77777777" w:rsidR="001E5D44" w:rsidRPr="00C8197F" w:rsidRDefault="001E5D44" w:rsidP="00103021">
            <w:pPr>
              <w:jc w:val="both"/>
              <w:rPr>
                <w:szCs w:val="24"/>
              </w:rPr>
            </w:pPr>
            <w:r w:rsidRPr="00C8197F">
              <w:rPr>
                <w:szCs w:val="24"/>
                <w:lang w:eastAsia="ru-RU"/>
              </w:rPr>
              <w:t>Система управления электронной очередью</w:t>
            </w:r>
          </w:p>
        </w:tc>
      </w:tr>
      <w:tr w:rsidR="001E5D44" w:rsidRPr="00C8197F" w14:paraId="34454A08"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0F01F28A" w14:textId="77777777" w:rsidR="001E5D44" w:rsidRPr="00C8197F" w:rsidRDefault="001E5D44" w:rsidP="001E5D44">
            <w:pPr>
              <w:jc w:val="both"/>
              <w:rPr>
                <w:b/>
                <w:szCs w:val="24"/>
              </w:rPr>
            </w:pPr>
            <w:r w:rsidRPr="00C8197F">
              <w:rPr>
                <w:b/>
                <w:szCs w:val="24"/>
              </w:rPr>
              <w:t>ТЗ</w:t>
            </w:r>
          </w:p>
        </w:tc>
        <w:tc>
          <w:tcPr>
            <w:tcW w:w="7174" w:type="dxa"/>
            <w:tcBorders>
              <w:top w:val="single" w:sz="4" w:space="0" w:color="00000A"/>
              <w:left w:val="single" w:sz="4" w:space="0" w:color="00000A"/>
              <w:bottom w:val="single" w:sz="4" w:space="0" w:color="00000A"/>
              <w:right w:val="single" w:sz="4" w:space="0" w:color="00000A"/>
            </w:tcBorders>
            <w:hideMark/>
          </w:tcPr>
          <w:p w14:paraId="58C26263" w14:textId="77777777" w:rsidR="001E5D44" w:rsidRPr="00C8197F" w:rsidRDefault="001E5D44" w:rsidP="00103021">
            <w:pPr>
              <w:jc w:val="both"/>
              <w:rPr>
                <w:szCs w:val="24"/>
              </w:rPr>
            </w:pPr>
            <w:r w:rsidRPr="00C8197F">
              <w:rPr>
                <w:szCs w:val="24"/>
              </w:rPr>
              <w:t>Техническое задание</w:t>
            </w:r>
          </w:p>
        </w:tc>
      </w:tr>
      <w:tr w:rsidR="00A318FD" w:rsidRPr="00C8197F" w14:paraId="52D21699"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5A23E3EE" w14:textId="5D8B7700" w:rsidR="00A318FD" w:rsidRPr="00C8197F" w:rsidRDefault="00A318FD" w:rsidP="001E5D44">
            <w:pPr>
              <w:jc w:val="both"/>
              <w:rPr>
                <w:b/>
                <w:szCs w:val="24"/>
              </w:rPr>
            </w:pPr>
            <w:r w:rsidRPr="00C8197F">
              <w:rPr>
                <w:b/>
                <w:szCs w:val="24"/>
              </w:rPr>
              <w:t>ФГИС ЕГРН</w:t>
            </w:r>
          </w:p>
        </w:tc>
        <w:tc>
          <w:tcPr>
            <w:tcW w:w="7174" w:type="dxa"/>
            <w:tcBorders>
              <w:top w:val="single" w:sz="4" w:space="0" w:color="00000A"/>
              <w:left w:val="single" w:sz="4" w:space="0" w:color="00000A"/>
              <w:bottom w:val="single" w:sz="4" w:space="0" w:color="00000A"/>
              <w:right w:val="single" w:sz="4" w:space="0" w:color="00000A"/>
            </w:tcBorders>
          </w:tcPr>
          <w:p w14:paraId="2DEC06EA" w14:textId="0E7EB663" w:rsidR="00A318FD" w:rsidRPr="00C8197F" w:rsidRDefault="00A318FD" w:rsidP="00103021">
            <w:pPr>
              <w:jc w:val="both"/>
              <w:rPr>
                <w:szCs w:val="24"/>
              </w:rPr>
            </w:pPr>
            <w:r w:rsidRPr="00C8197F">
              <w:rPr>
                <w:szCs w:val="24"/>
              </w:rPr>
              <w:t>Федеральная государственная информационная система ведения Единого государственного реестра недвижимости</w:t>
            </w:r>
          </w:p>
        </w:tc>
      </w:tr>
      <w:tr w:rsidR="008B26D1" w:rsidRPr="00C8197F" w14:paraId="400F377F"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03D4F207" w14:textId="5E3E8B5A" w:rsidR="008B26D1" w:rsidRPr="00C8197F" w:rsidRDefault="008B26D1" w:rsidP="001E5D44">
            <w:pPr>
              <w:jc w:val="both"/>
              <w:rPr>
                <w:b/>
                <w:szCs w:val="24"/>
              </w:rPr>
            </w:pPr>
            <w:r w:rsidRPr="00C8197F">
              <w:rPr>
                <w:b/>
                <w:szCs w:val="24"/>
              </w:rPr>
              <w:t>ФГИС МДМ</w:t>
            </w:r>
          </w:p>
        </w:tc>
        <w:tc>
          <w:tcPr>
            <w:tcW w:w="7174" w:type="dxa"/>
            <w:tcBorders>
              <w:top w:val="single" w:sz="4" w:space="0" w:color="00000A"/>
              <w:left w:val="single" w:sz="4" w:space="0" w:color="00000A"/>
              <w:bottom w:val="single" w:sz="4" w:space="0" w:color="00000A"/>
              <w:right w:val="single" w:sz="4" w:space="0" w:color="00000A"/>
            </w:tcBorders>
          </w:tcPr>
          <w:p w14:paraId="1B55A7B3" w14:textId="4201863D" w:rsidR="008B26D1" w:rsidRPr="00C8197F" w:rsidRDefault="008B26D1" w:rsidP="00103021">
            <w:pPr>
              <w:jc w:val="both"/>
              <w:rPr>
                <w:szCs w:val="24"/>
              </w:rPr>
            </w:pPr>
            <w:r w:rsidRPr="00C8197F">
              <w:rPr>
                <w:szCs w:val="24"/>
              </w:rPr>
              <w:t>Федеральная государственная информационная система мониторинга деятельности многофункциональных центров предоставления государственных и муниципальных услуг</w:t>
            </w:r>
          </w:p>
        </w:tc>
      </w:tr>
      <w:tr w:rsidR="001E5D44" w:rsidRPr="00C8197F" w14:paraId="27B313B1"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4B94D413" w14:textId="77777777" w:rsidR="001E5D44" w:rsidRPr="00C8197F" w:rsidRDefault="001E5D44" w:rsidP="001E5D44">
            <w:pPr>
              <w:jc w:val="both"/>
              <w:rPr>
                <w:b/>
                <w:szCs w:val="24"/>
              </w:rPr>
            </w:pPr>
            <w:r w:rsidRPr="00C8197F">
              <w:rPr>
                <w:b/>
                <w:szCs w:val="24"/>
              </w:rPr>
              <w:t>ЦОД</w:t>
            </w:r>
          </w:p>
        </w:tc>
        <w:tc>
          <w:tcPr>
            <w:tcW w:w="7174" w:type="dxa"/>
            <w:tcBorders>
              <w:top w:val="single" w:sz="4" w:space="0" w:color="00000A"/>
              <w:left w:val="single" w:sz="4" w:space="0" w:color="00000A"/>
              <w:bottom w:val="single" w:sz="4" w:space="0" w:color="00000A"/>
              <w:right w:val="single" w:sz="4" w:space="0" w:color="00000A"/>
            </w:tcBorders>
          </w:tcPr>
          <w:p w14:paraId="2798B060" w14:textId="77777777" w:rsidR="001E5D44" w:rsidRPr="00C8197F" w:rsidRDefault="001E5D44" w:rsidP="00103021">
            <w:pPr>
              <w:jc w:val="both"/>
              <w:rPr>
                <w:szCs w:val="24"/>
              </w:rPr>
            </w:pPr>
            <w:r w:rsidRPr="00C8197F">
              <w:rPr>
                <w:szCs w:val="24"/>
              </w:rPr>
              <w:t>Центр обработки данных</w:t>
            </w:r>
          </w:p>
        </w:tc>
      </w:tr>
      <w:tr w:rsidR="001E5D44" w:rsidRPr="00C8197F" w14:paraId="1AA76288"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152073DC" w14:textId="77777777" w:rsidR="001E5D44" w:rsidRPr="00C8197F" w:rsidRDefault="001E5D44" w:rsidP="001E5D44">
            <w:pPr>
              <w:jc w:val="both"/>
              <w:rPr>
                <w:b/>
                <w:szCs w:val="24"/>
              </w:rPr>
            </w:pPr>
            <w:r w:rsidRPr="00C8197F">
              <w:rPr>
                <w:b/>
                <w:szCs w:val="24"/>
              </w:rPr>
              <w:t>ЭЦП</w:t>
            </w:r>
          </w:p>
        </w:tc>
        <w:tc>
          <w:tcPr>
            <w:tcW w:w="7174" w:type="dxa"/>
            <w:tcBorders>
              <w:top w:val="single" w:sz="4" w:space="0" w:color="00000A"/>
              <w:left w:val="single" w:sz="4" w:space="0" w:color="00000A"/>
              <w:bottom w:val="single" w:sz="4" w:space="0" w:color="00000A"/>
              <w:right w:val="single" w:sz="4" w:space="0" w:color="00000A"/>
            </w:tcBorders>
            <w:hideMark/>
          </w:tcPr>
          <w:p w14:paraId="190973AD" w14:textId="77777777" w:rsidR="001E5D44" w:rsidRPr="00C8197F" w:rsidRDefault="001E5D44" w:rsidP="00103021">
            <w:pPr>
              <w:jc w:val="both"/>
              <w:rPr>
                <w:szCs w:val="24"/>
              </w:rPr>
            </w:pPr>
            <w:r w:rsidRPr="00C8197F">
              <w:rPr>
                <w:szCs w:val="24"/>
              </w:rPr>
              <w:t>Электронная цифровая подпись</w:t>
            </w:r>
          </w:p>
        </w:tc>
      </w:tr>
      <w:tr w:rsidR="0000466E" w:rsidRPr="00C8197F" w14:paraId="2BC2FC4C"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0529EB86" w14:textId="1A1D3F48" w:rsidR="0000466E" w:rsidRPr="00C8197F" w:rsidRDefault="0000466E" w:rsidP="001E5D44">
            <w:pPr>
              <w:jc w:val="both"/>
              <w:rPr>
                <w:b/>
                <w:szCs w:val="24"/>
              </w:rPr>
            </w:pPr>
            <w:r w:rsidRPr="00C8197F">
              <w:rPr>
                <w:b/>
                <w:szCs w:val="24"/>
              </w:rPr>
              <w:t>API</w:t>
            </w:r>
          </w:p>
        </w:tc>
        <w:tc>
          <w:tcPr>
            <w:tcW w:w="7174" w:type="dxa"/>
            <w:tcBorders>
              <w:top w:val="single" w:sz="4" w:space="0" w:color="00000A"/>
              <w:left w:val="single" w:sz="4" w:space="0" w:color="00000A"/>
              <w:bottom w:val="single" w:sz="4" w:space="0" w:color="00000A"/>
              <w:right w:val="single" w:sz="4" w:space="0" w:color="00000A"/>
            </w:tcBorders>
          </w:tcPr>
          <w:p w14:paraId="343D3910" w14:textId="6F887B71" w:rsidR="0000466E" w:rsidRPr="00C8197F" w:rsidRDefault="0000466E" w:rsidP="00103021">
            <w:pPr>
              <w:jc w:val="both"/>
              <w:rPr>
                <w:szCs w:val="24"/>
              </w:rPr>
            </w:pPr>
            <w:r w:rsidRPr="00C8197F">
              <w:rPr>
                <w:szCs w:val="24"/>
                <w:lang w:eastAsia="ru-RU"/>
              </w:rPr>
              <w:t>(</w:t>
            </w:r>
            <w:r w:rsidRPr="00C8197F">
              <w:rPr>
                <w:spacing w:val="-6"/>
                <w:szCs w:val="24"/>
                <w:lang w:eastAsia="ru-RU"/>
              </w:rPr>
              <w:t xml:space="preserve">сокр. </w:t>
            </w:r>
            <w:r w:rsidRPr="00C8197F">
              <w:rPr>
                <w:szCs w:val="24"/>
                <w:lang w:eastAsia="ru-RU"/>
              </w:rPr>
              <w:t xml:space="preserve">от англ. </w:t>
            </w:r>
            <w:r w:rsidRPr="00C8197F">
              <w:rPr>
                <w:i/>
                <w:lang w:val="en-US"/>
              </w:rPr>
              <w:t>Application</w:t>
            </w:r>
            <w:r w:rsidRPr="00C8197F">
              <w:rPr>
                <w:i/>
              </w:rPr>
              <w:t xml:space="preserve"> </w:t>
            </w:r>
            <w:r w:rsidRPr="00C8197F">
              <w:rPr>
                <w:i/>
                <w:lang w:val="en-US"/>
              </w:rPr>
              <w:t>Programming</w:t>
            </w:r>
            <w:r w:rsidRPr="00C8197F">
              <w:rPr>
                <w:i/>
              </w:rPr>
              <w:t xml:space="preserve"> </w:t>
            </w:r>
            <w:r w:rsidRPr="00C8197F">
              <w:rPr>
                <w:i/>
                <w:lang w:val="en-US"/>
              </w:rPr>
              <w:t>Interface</w:t>
            </w:r>
            <w:r w:rsidRPr="00C8197F">
              <w:t xml:space="preserve"> – «интерфейс программирования приложения») – программный интерфейс, то есть описание способов взаимодействия одной компьютерной программы с другими</w:t>
            </w:r>
          </w:p>
        </w:tc>
      </w:tr>
      <w:tr w:rsidR="001E5D44" w:rsidRPr="00C8197F" w14:paraId="5E800B3E"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227BB51A" w14:textId="77777777" w:rsidR="001E5D44" w:rsidRPr="00C8197F" w:rsidRDefault="001E5D44" w:rsidP="001E5D44">
            <w:pPr>
              <w:jc w:val="both"/>
              <w:rPr>
                <w:b/>
                <w:szCs w:val="24"/>
              </w:rPr>
            </w:pPr>
            <w:r w:rsidRPr="00C8197F">
              <w:rPr>
                <w:b/>
                <w:szCs w:val="24"/>
                <w:lang w:val="en-US"/>
              </w:rPr>
              <w:t>B</w:t>
            </w:r>
            <w:proofErr w:type="spellStart"/>
            <w:r w:rsidRPr="00C8197F">
              <w:rPr>
                <w:b/>
                <w:szCs w:val="24"/>
              </w:rPr>
              <w:t>uster</w:t>
            </w:r>
            <w:proofErr w:type="spellEnd"/>
          </w:p>
        </w:tc>
        <w:tc>
          <w:tcPr>
            <w:tcW w:w="7174" w:type="dxa"/>
            <w:tcBorders>
              <w:top w:val="single" w:sz="4" w:space="0" w:color="00000A"/>
              <w:left w:val="single" w:sz="4" w:space="0" w:color="00000A"/>
              <w:bottom w:val="single" w:sz="4" w:space="0" w:color="00000A"/>
              <w:right w:val="single" w:sz="4" w:space="0" w:color="00000A"/>
            </w:tcBorders>
          </w:tcPr>
          <w:p w14:paraId="7EDF7B09" w14:textId="77777777" w:rsidR="001E5D44" w:rsidRPr="00C8197F" w:rsidRDefault="001E5D44" w:rsidP="00103021">
            <w:pPr>
              <w:jc w:val="both"/>
              <w:rPr>
                <w:szCs w:val="24"/>
              </w:rPr>
            </w:pPr>
            <w:r w:rsidRPr="00C8197F">
              <w:rPr>
                <w:szCs w:val="24"/>
              </w:rPr>
              <w:t xml:space="preserve">Стабильный выпуск операционной системы </w:t>
            </w:r>
            <w:proofErr w:type="spellStart"/>
            <w:r w:rsidRPr="00C8197F">
              <w:rPr>
                <w:szCs w:val="24"/>
              </w:rPr>
              <w:t>Debian</w:t>
            </w:r>
            <w:proofErr w:type="spellEnd"/>
            <w:r w:rsidRPr="00C8197F">
              <w:rPr>
                <w:szCs w:val="24"/>
              </w:rPr>
              <w:t xml:space="preserve"> 10, состоящей из свободного программного обеспечения с открытым исходным кодом</w:t>
            </w:r>
          </w:p>
        </w:tc>
      </w:tr>
      <w:tr w:rsidR="00F6271A" w:rsidRPr="00C8197F" w14:paraId="117647AF"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vAlign w:val="center"/>
          </w:tcPr>
          <w:p w14:paraId="73B04E5A" w14:textId="51E99D9C" w:rsidR="00F6271A" w:rsidRPr="00C8197F" w:rsidRDefault="00F6271A" w:rsidP="00F6271A">
            <w:pPr>
              <w:jc w:val="both"/>
              <w:rPr>
                <w:b/>
                <w:szCs w:val="24"/>
                <w:lang w:val="en-US"/>
              </w:rPr>
            </w:pPr>
            <w:r w:rsidRPr="00C8197F">
              <w:rPr>
                <w:b/>
                <w:lang w:val="en-US" w:eastAsia="ru-RU"/>
              </w:rPr>
              <w:t>RTO</w:t>
            </w:r>
          </w:p>
        </w:tc>
        <w:tc>
          <w:tcPr>
            <w:tcW w:w="7174" w:type="dxa"/>
            <w:tcBorders>
              <w:top w:val="single" w:sz="4" w:space="0" w:color="00000A"/>
              <w:left w:val="single" w:sz="4" w:space="0" w:color="00000A"/>
              <w:bottom w:val="single" w:sz="4" w:space="0" w:color="00000A"/>
              <w:right w:val="single" w:sz="4" w:space="0" w:color="00000A"/>
            </w:tcBorders>
            <w:vAlign w:val="center"/>
          </w:tcPr>
          <w:p w14:paraId="4DBAC722" w14:textId="1B8C431B" w:rsidR="00F6271A" w:rsidRPr="00C8197F" w:rsidRDefault="007E58C3" w:rsidP="00103021">
            <w:pPr>
              <w:jc w:val="both"/>
              <w:rPr>
                <w:szCs w:val="24"/>
              </w:rPr>
            </w:pPr>
            <w:r w:rsidRPr="00C8197F">
              <w:rPr>
                <w:szCs w:val="24"/>
                <w:lang w:eastAsia="ru-RU"/>
              </w:rPr>
              <w:t>(</w:t>
            </w:r>
            <w:r w:rsidR="00AE64F6" w:rsidRPr="00C8197F">
              <w:rPr>
                <w:spacing w:val="-6"/>
                <w:szCs w:val="24"/>
                <w:lang w:eastAsia="ru-RU"/>
              </w:rPr>
              <w:t xml:space="preserve">сокр. </w:t>
            </w:r>
            <w:r w:rsidRPr="00C8197F">
              <w:rPr>
                <w:szCs w:val="24"/>
                <w:lang w:eastAsia="ru-RU"/>
              </w:rPr>
              <w:t xml:space="preserve">от англ. </w:t>
            </w:r>
            <w:r w:rsidR="00F6271A" w:rsidRPr="00C8197F">
              <w:rPr>
                <w:i/>
              </w:rPr>
              <w:t xml:space="preserve">Recovery Time </w:t>
            </w:r>
            <w:proofErr w:type="spellStart"/>
            <w:r w:rsidR="00F6271A" w:rsidRPr="00C8197F">
              <w:rPr>
                <w:i/>
              </w:rPr>
              <w:t>Objective</w:t>
            </w:r>
            <w:proofErr w:type="spellEnd"/>
            <w:r w:rsidR="00F6271A" w:rsidRPr="00C8197F">
              <w:t xml:space="preserve"> – </w:t>
            </w:r>
            <w:r w:rsidRPr="00C8197F">
              <w:t>«</w:t>
            </w:r>
            <w:r w:rsidR="00F6271A" w:rsidRPr="00C8197F">
              <w:t>целевое время восстановления</w:t>
            </w:r>
            <w:r w:rsidRPr="00C8197F">
              <w:t>»)</w:t>
            </w:r>
            <w:r w:rsidR="00F6271A" w:rsidRPr="00C8197F">
              <w:t xml:space="preserve"> – период, в течение которого Система может оставаться недоступной в случае аварии</w:t>
            </w:r>
          </w:p>
        </w:tc>
      </w:tr>
      <w:tr w:rsidR="00F6271A" w:rsidRPr="00C8197F" w14:paraId="10AB9230"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vAlign w:val="center"/>
            <w:hideMark/>
          </w:tcPr>
          <w:p w14:paraId="6328C8E0" w14:textId="1BEBD022" w:rsidR="00F6271A" w:rsidRPr="00C8197F" w:rsidRDefault="00F6271A" w:rsidP="00F6271A">
            <w:pPr>
              <w:jc w:val="both"/>
              <w:rPr>
                <w:b/>
                <w:szCs w:val="24"/>
              </w:rPr>
            </w:pPr>
            <w:r w:rsidRPr="00C8197F">
              <w:rPr>
                <w:b/>
                <w:lang w:val="en-US" w:eastAsia="ru-RU"/>
              </w:rPr>
              <w:t>RPO</w:t>
            </w:r>
          </w:p>
        </w:tc>
        <w:tc>
          <w:tcPr>
            <w:tcW w:w="7174" w:type="dxa"/>
            <w:tcBorders>
              <w:top w:val="single" w:sz="4" w:space="0" w:color="00000A"/>
              <w:left w:val="single" w:sz="4" w:space="0" w:color="00000A"/>
              <w:bottom w:val="single" w:sz="4" w:space="0" w:color="00000A"/>
              <w:right w:val="single" w:sz="4" w:space="0" w:color="00000A"/>
            </w:tcBorders>
            <w:vAlign w:val="center"/>
            <w:hideMark/>
          </w:tcPr>
          <w:p w14:paraId="2EAF2858" w14:textId="65E00951" w:rsidR="00F6271A" w:rsidRPr="00C8197F" w:rsidRDefault="007E58C3" w:rsidP="00103021">
            <w:pPr>
              <w:jc w:val="both"/>
              <w:rPr>
                <w:spacing w:val="-6"/>
                <w:szCs w:val="24"/>
              </w:rPr>
            </w:pPr>
            <w:r w:rsidRPr="00C8197F">
              <w:rPr>
                <w:szCs w:val="24"/>
                <w:lang w:eastAsia="ru-RU"/>
              </w:rPr>
              <w:t>(</w:t>
            </w:r>
            <w:r w:rsidR="00AE64F6" w:rsidRPr="00C8197F">
              <w:rPr>
                <w:spacing w:val="-6"/>
                <w:szCs w:val="24"/>
                <w:lang w:eastAsia="ru-RU"/>
              </w:rPr>
              <w:t xml:space="preserve">сокр. </w:t>
            </w:r>
            <w:r w:rsidRPr="00C8197F">
              <w:rPr>
                <w:szCs w:val="24"/>
                <w:lang w:eastAsia="ru-RU"/>
              </w:rPr>
              <w:t xml:space="preserve">от англ. </w:t>
            </w:r>
            <w:r w:rsidR="00F6271A" w:rsidRPr="00C8197F">
              <w:rPr>
                <w:i/>
              </w:rPr>
              <w:t xml:space="preserve">Recovery Point </w:t>
            </w:r>
            <w:proofErr w:type="spellStart"/>
            <w:r w:rsidR="00F6271A" w:rsidRPr="00C8197F">
              <w:rPr>
                <w:i/>
              </w:rPr>
              <w:t>Objective</w:t>
            </w:r>
            <w:proofErr w:type="spellEnd"/>
            <w:r w:rsidR="00F6271A" w:rsidRPr="00C8197F">
              <w:t xml:space="preserve"> – </w:t>
            </w:r>
            <w:r w:rsidRPr="00C8197F">
              <w:t>«</w:t>
            </w:r>
            <w:r w:rsidR="00F6271A" w:rsidRPr="00C8197F">
              <w:t>целевая точка восстановления</w:t>
            </w:r>
            <w:r w:rsidRPr="00C8197F">
              <w:t>»)</w:t>
            </w:r>
            <w:r w:rsidR="00F6271A" w:rsidRPr="00C8197F">
              <w:t xml:space="preserve"> – максимальный период, за который могут быть потеряны данные</w:t>
            </w:r>
          </w:p>
        </w:tc>
      </w:tr>
      <w:tr w:rsidR="00F6271A" w:rsidRPr="00C8197F" w14:paraId="258B5DA9"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hideMark/>
          </w:tcPr>
          <w:p w14:paraId="2113E33A" w14:textId="77777777" w:rsidR="00F6271A" w:rsidRPr="00C8197F" w:rsidRDefault="00F6271A" w:rsidP="00F6271A">
            <w:pPr>
              <w:jc w:val="both"/>
              <w:rPr>
                <w:b/>
                <w:szCs w:val="24"/>
              </w:rPr>
            </w:pPr>
            <w:r w:rsidRPr="00C8197F">
              <w:rPr>
                <w:b/>
                <w:szCs w:val="24"/>
                <w:lang w:val="en-US"/>
              </w:rPr>
              <w:t>Web-</w:t>
            </w:r>
            <w:r w:rsidRPr="00C8197F">
              <w:rPr>
                <w:b/>
                <w:szCs w:val="24"/>
              </w:rPr>
              <w:t>браузер</w:t>
            </w:r>
          </w:p>
        </w:tc>
        <w:tc>
          <w:tcPr>
            <w:tcW w:w="7174" w:type="dxa"/>
            <w:tcBorders>
              <w:top w:val="single" w:sz="4" w:space="0" w:color="00000A"/>
              <w:left w:val="single" w:sz="4" w:space="0" w:color="00000A"/>
              <w:bottom w:val="single" w:sz="4" w:space="0" w:color="00000A"/>
              <w:right w:val="single" w:sz="4" w:space="0" w:color="00000A"/>
            </w:tcBorders>
            <w:vAlign w:val="center"/>
            <w:hideMark/>
          </w:tcPr>
          <w:p w14:paraId="1300ECDC" w14:textId="77777777" w:rsidR="00F6271A" w:rsidRPr="00C8197F" w:rsidRDefault="00F6271A" w:rsidP="00103021">
            <w:pPr>
              <w:jc w:val="both"/>
              <w:rPr>
                <w:szCs w:val="24"/>
              </w:rPr>
            </w:pPr>
            <w:r w:rsidRPr="00C8197F">
              <w:rPr>
                <w:szCs w:val="24"/>
                <w:lang w:eastAsia="ru-RU"/>
              </w:rPr>
              <w:t>Программное обеспечение для просмотра </w:t>
            </w:r>
            <w:proofErr w:type="spellStart"/>
            <w:r w:rsidRPr="00C8197F">
              <w:rPr>
                <w:szCs w:val="24"/>
                <w:lang w:eastAsia="ru-RU"/>
              </w:rPr>
              <w:t>web</w:t>
            </w:r>
            <w:proofErr w:type="spellEnd"/>
            <w:r w:rsidRPr="00C8197F">
              <w:rPr>
                <w:szCs w:val="24"/>
                <w:lang w:eastAsia="ru-RU"/>
              </w:rPr>
              <w:t>-страниц; содержания </w:t>
            </w:r>
            <w:proofErr w:type="spellStart"/>
            <w:r w:rsidRPr="00C8197F">
              <w:rPr>
                <w:szCs w:val="24"/>
                <w:lang w:eastAsia="ru-RU"/>
              </w:rPr>
              <w:t>web</w:t>
            </w:r>
            <w:proofErr w:type="spellEnd"/>
            <w:r w:rsidRPr="00C8197F">
              <w:rPr>
                <w:szCs w:val="24"/>
                <w:lang w:eastAsia="ru-RU"/>
              </w:rPr>
              <w:t>-документов, управления </w:t>
            </w:r>
            <w:proofErr w:type="spellStart"/>
            <w:r w:rsidRPr="00C8197F">
              <w:rPr>
                <w:szCs w:val="24"/>
                <w:lang w:eastAsia="ru-RU"/>
              </w:rPr>
              <w:t>web</w:t>
            </w:r>
            <w:proofErr w:type="spellEnd"/>
            <w:r w:rsidRPr="00C8197F">
              <w:rPr>
                <w:szCs w:val="24"/>
                <w:lang w:eastAsia="ru-RU"/>
              </w:rPr>
              <w:t xml:space="preserve">-приложениями </w:t>
            </w:r>
          </w:p>
        </w:tc>
      </w:tr>
      <w:tr w:rsidR="00F6271A" w:rsidRPr="00C8197F" w14:paraId="4EFF364F"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6E94D689" w14:textId="77777777" w:rsidR="00F6271A" w:rsidRPr="00C8197F" w:rsidRDefault="00F6271A" w:rsidP="00F6271A">
            <w:pPr>
              <w:jc w:val="both"/>
              <w:rPr>
                <w:b/>
                <w:szCs w:val="24"/>
                <w:lang w:val="en-US"/>
              </w:rPr>
            </w:pPr>
            <w:r w:rsidRPr="00C8197F">
              <w:rPr>
                <w:b/>
                <w:szCs w:val="24"/>
                <w:lang w:val="en-US"/>
              </w:rPr>
              <w:t>Web-</w:t>
            </w:r>
            <w:proofErr w:type="spellStart"/>
            <w:r w:rsidRPr="00C8197F">
              <w:rPr>
                <w:b/>
                <w:szCs w:val="24"/>
                <w:lang w:val="en-US"/>
              </w:rPr>
              <w:t>приложение</w:t>
            </w:r>
            <w:proofErr w:type="spellEnd"/>
          </w:p>
        </w:tc>
        <w:tc>
          <w:tcPr>
            <w:tcW w:w="7174" w:type="dxa"/>
            <w:tcBorders>
              <w:top w:val="single" w:sz="4" w:space="0" w:color="00000A"/>
              <w:left w:val="single" w:sz="4" w:space="0" w:color="00000A"/>
              <w:bottom w:val="single" w:sz="4" w:space="0" w:color="00000A"/>
              <w:right w:val="single" w:sz="4" w:space="0" w:color="00000A"/>
            </w:tcBorders>
            <w:vAlign w:val="center"/>
          </w:tcPr>
          <w:p w14:paraId="5EF7442C" w14:textId="77777777" w:rsidR="00F6271A" w:rsidRPr="00C8197F" w:rsidRDefault="00F6271A" w:rsidP="00103021">
            <w:pPr>
              <w:jc w:val="both"/>
              <w:rPr>
                <w:szCs w:val="24"/>
                <w:lang w:eastAsia="ru-RU"/>
              </w:rPr>
            </w:pPr>
            <w:r w:rsidRPr="00C8197F">
              <w:rPr>
                <w:szCs w:val="24"/>
                <w:lang w:eastAsia="ru-RU"/>
              </w:rPr>
              <w:t xml:space="preserve">Программное обеспечение, размещенное на удаленном сервере и работающее через </w:t>
            </w:r>
            <w:r w:rsidRPr="00C8197F">
              <w:rPr>
                <w:szCs w:val="24"/>
                <w:lang w:val="en-US" w:eastAsia="ru-RU"/>
              </w:rPr>
              <w:t>web</w:t>
            </w:r>
            <w:r w:rsidRPr="00C8197F">
              <w:rPr>
                <w:szCs w:val="24"/>
                <w:lang w:eastAsia="ru-RU"/>
              </w:rPr>
              <w:t>-браузер</w:t>
            </w:r>
          </w:p>
        </w:tc>
      </w:tr>
      <w:tr w:rsidR="00F6271A" w:rsidRPr="00C8197F" w14:paraId="1D33BD55" w14:textId="77777777" w:rsidTr="001029E2">
        <w:trPr>
          <w:jc w:val="center"/>
        </w:trPr>
        <w:tc>
          <w:tcPr>
            <w:tcW w:w="2539" w:type="dxa"/>
            <w:tcBorders>
              <w:top w:val="single" w:sz="4" w:space="0" w:color="00000A"/>
              <w:left w:val="single" w:sz="4" w:space="0" w:color="00000A"/>
              <w:bottom w:val="single" w:sz="4" w:space="0" w:color="00000A"/>
              <w:right w:val="single" w:sz="4" w:space="0" w:color="00000A"/>
            </w:tcBorders>
          </w:tcPr>
          <w:p w14:paraId="2FD344E0" w14:textId="77777777" w:rsidR="00F6271A" w:rsidRPr="00C8197F" w:rsidRDefault="00F6271A" w:rsidP="00F6271A">
            <w:pPr>
              <w:jc w:val="both"/>
              <w:rPr>
                <w:b/>
                <w:szCs w:val="24"/>
                <w:lang w:val="en-US"/>
              </w:rPr>
            </w:pPr>
            <w:r w:rsidRPr="00C8197F">
              <w:rPr>
                <w:b/>
                <w:szCs w:val="24"/>
                <w:lang w:val="en-US"/>
              </w:rPr>
              <w:t>210-ФЗ</w:t>
            </w:r>
          </w:p>
        </w:tc>
        <w:tc>
          <w:tcPr>
            <w:tcW w:w="7174" w:type="dxa"/>
            <w:tcBorders>
              <w:top w:val="single" w:sz="4" w:space="0" w:color="00000A"/>
              <w:left w:val="single" w:sz="4" w:space="0" w:color="00000A"/>
              <w:bottom w:val="single" w:sz="4" w:space="0" w:color="00000A"/>
              <w:right w:val="single" w:sz="4" w:space="0" w:color="00000A"/>
            </w:tcBorders>
            <w:vAlign w:val="center"/>
          </w:tcPr>
          <w:p w14:paraId="5706067D" w14:textId="77777777" w:rsidR="00F6271A" w:rsidRPr="00C8197F" w:rsidRDefault="00F6271A" w:rsidP="00103021">
            <w:pPr>
              <w:jc w:val="both"/>
              <w:rPr>
                <w:szCs w:val="24"/>
                <w:lang w:eastAsia="ru-RU"/>
              </w:rPr>
            </w:pPr>
            <w:r w:rsidRPr="00C8197F">
              <w:rPr>
                <w:szCs w:val="24"/>
                <w:lang w:eastAsia="ru-RU"/>
              </w:rPr>
              <w:t>Федеральный закон от 27.07.2010 № 210-ФЗ «Об организации предоставления государственных и муниципальных услуг»</w:t>
            </w:r>
          </w:p>
        </w:tc>
      </w:tr>
    </w:tbl>
    <w:p w14:paraId="6C11C48D" w14:textId="4FAB09ED" w:rsidR="006636C1" w:rsidRPr="00C8197F" w:rsidRDefault="006636C1" w:rsidP="0066249E">
      <w:pPr>
        <w:pStyle w:val="111"/>
        <w:keepNext w:val="0"/>
        <w:numPr>
          <w:ilvl w:val="0"/>
          <w:numId w:val="21"/>
        </w:numPr>
        <w:rPr>
          <w:rFonts w:ascii="Times New Roman" w:hAnsi="Times New Roman" w:cs="Times New Roman"/>
          <w:szCs w:val="24"/>
        </w:rPr>
      </w:pPr>
      <w:r w:rsidRPr="00C8197F">
        <w:rPr>
          <w:rFonts w:ascii="Times New Roman" w:hAnsi="Times New Roman" w:cs="Times New Roman"/>
          <w:szCs w:val="24"/>
        </w:rPr>
        <w:br w:type="page"/>
      </w:r>
      <w:r w:rsidR="00196EB6" w:rsidRPr="00C8197F">
        <w:rPr>
          <w:rFonts w:ascii="Times New Roman" w:hAnsi="Times New Roman" w:cs="Times New Roman"/>
          <w:szCs w:val="24"/>
        </w:rPr>
        <w:lastRenderedPageBreak/>
        <w:t>ОБЩИЕ СВЕДЕНИЯ</w:t>
      </w:r>
    </w:p>
    <w:p w14:paraId="00AE53EE" w14:textId="77777777" w:rsidR="006636C1" w:rsidRPr="00C8197F" w:rsidRDefault="006636C1" w:rsidP="009E11EC">
      <w:pPr>
        <w:pStyle w:val="210"/>
        <w:keepNext w:val="0"/>
        <w:numPr>
          <w:ilvl w:val="1"/>
          <w:numId w:val="21"/>
        </w:numPr>
        <w:jc w:val="center"/>
        <w:rPr>
          <w:rFonts w:ascii="Times New Roman" w:hAnsi="Times New Roman" w:cs="Times New Roman"/>
        </w:rPr>
      </w:pPr>
      <w:r w:rsidRPr="00C8197F">
        <w:rPr>
          <w:rFonts w:ascii="Times New Roman" w:hAnsi="Times New Roman" w:cs="Times New Roman"/>
        </w:rPr>
        <w:t>Полное наименование системы и ее условное обозначение</w:t>
      </w:r>
    </w:p>
    <w:p w14:paraId="3AD68AEE" w14:textId="51ECE5E0" w:rsidR="006636C1" w:rsidRPr="00C8197F" w:rsidRDefault="006636C1" w:rsidP="009E11EC">
      <w:pPr>
        <w:pStyle w:val="afe"/>
      </w:pPr>
      <w:r w:rsidRPr="00C8197F">
        <w:t xml:space="preserve">Полное наименование системы: </w:t>
      </w:r>
      <w:r w:rsidR="00DF2AAC" w:rsidRPr="00C8197F">
        <w:t>автоматизированная информационная система обеспечения деятельности многофункциональных центров предоставления государственных и муниципальных услуг Ленинградской области в составе цифровой платформы «Госуслуги»</w:t>
      </w:r>
      <w:r w:rsidR="00E42928" w:rsidRPr="00C8197F">
        <w:t>.</w:t>
      </w:r>
    </w:p>
    <w:p w14:paraId="49C2110F" w14:textId="3400CC36" w:rsidR="00427F3C" w:rsidRPr="00C8197F" w:rsidRDefault="00427F3C" w:rsidP="00427F3C">
      <w:pPr>
        <w:pStyle w:val="afe"/>
      </w:pPr>
      <w:r w:rsidRPr="00C8197F">
        <w:t xml:space="preserve">Цифровая платформа «Госуслуги» зарегистрирована в </w:t>
      </w:r>
      <w:r w:rsidR="00EF3E7A" w:rsidRPr="00C8197F">
        <w:t>Едином реестре государственных информационных ресурсов и государственных информационных систем Ленинградской области</w:t>
      </w:r>
      <w:r w:rsidR="001D37BA" w:rsidRPr="00C8197F">
        <w:t xml:space="preserve"> за № 2-2020-00111.</w:t>
      </w:r>
    </w:p>
    <w:p w14:paraId="7E75865E" w14:textId="1AAE14B9" w:rsidR="00427F3C" w:rsidRPr="00C8197F" w:rsidRDefault="0080609C" w:rsidP="009E11EC">
      <w:pPr>
        <w:pStyle w:val="afe"/>
      </w:pPr>
      <w:r w:rsidRPr="00C8197F">
        <w:t>Автоматизированная информационная система обеспечения деятельности многофункциональных центров предоставления государственных и муниципальных услуг Ленинградской области</w:t>
      </w:r>
      <w:r w:rsidR="00427F3C" w:rsidRPr="00C8197F">
        <w:t xml:space="preserve"> зарегистрирована в </w:t>
      </w:r>
      <w:r w:rsidR="001D37BA" w:rsidRPr="00C8197F">
        <w:t>Едином реестре государственных информационных ресурсов и государственных информационных систем Ленинградской области</w:t>
      </w:r>
      <w:r w:rsidRPr="00C8197F">
        <w:br/>
      </w:r>
      <w:r w:rsidR="00427F3C" w:rsidRPr="00C8197F">
        <w:t xml:space="preserve">за № </w:t>
      </w:r>
      <w:r w:rsidRPr="00C8197F">
        <w:t>1-33-0-00-01</w:t>
      </w:r>
      <w:r w:rsidR="00427F3C" w:rsidRPr="00C8197F">
        <w:t>.</w:t>
      </w:r>
    </w:p>
    <w:p w14:paraId="3D794007" w14:textId="77777777" w:rsidR="006636C1" w:rsidRPr="00C8197F" w:rsidRDefault="006636C1" w:rsidP="009E11EC">
      <w:pPr>
        <w:pStyle w:val="210"/>
        <w:keepNext w:val="0"/>
        <w:numPr>
          <w:ilvl w:val="1"/>
          <w:numId w:val="21"/>
        </w:numPr>
        <w:jc w:val="center"/>
        <w:rPr>
          <w:rFonts w:ascii="Times New Roman" w:hAnsi="Times New Roman" w:cs="Times New Roman"/>
        </w:rPr>
      </w:pPr>
      <w:r w:rsidRPr="00C8197F">
        <w:rPr>
          <w:rFonts w:ascii="Times New Roman" w:hAnsi="Times New Roman" w:cs="Times New Roman"/>
        </w:rPr>
        <w:t>Заказчик</w:t>
      </w:r>
    </w:p>
    <w:p w14:paraId="6F9A30B8" w14:textId="75431393" w:rsidR="006636C1" w:rsidRPr="00C8197F" w:rsidRDefault="0020691B" w:rsidP="009E11EC">
      <w:pPr>
        <w:pStyle w:val="afe"/>
      </w:pPr>
      <w:r w:rsidRPr="00C8197F">
        <w:t xml:space="preserve">Заказчик: </w:t>
      </w:r>
      <w:r w:rsidR="006636C1" w:rsidRPr="00C8197F">
        <w:t xml:space="preserve">Государственное казенное учреждение Ленинградской области «Оператор </w:t>
      </w:r>
      <w:r w:rsidR="00307B2F" w:rsidRPr="00C8197F">
        <w:t>«</w:t>
      </w:r>
      <w:r w:rsidR="006636C1" w:rsidRPr="00C8197F">
        <w:t>электронного правительства»</w:t>
      </w:r>
      <w:r w:rsidRPr="00C8197F">
        <w:t xml:space="preserve"> (ГКУ ЛО </w:t>
      </w:r>
      <w:r w:rsidR="00A25024" w:rsidRPr="00C8197F">
        <w:t>«</w:t>
      </w:r>
      <w:r w:rsidRPr="00C8197F">
        <w:t>ОЭП</w:t>
      </w:r>
      <w:r w:rsidR="00A25024" w:rsidRPr="00C8197F">
        <w:t>»</w:t>
      </w:r>
      <w:r w:rsidRPr="00C8197F">
        <w:t>)</w:t>
      </w:r>
      <w:r w:rsidR="00A27BB5" w:rsidRPr="00C8197F">
        <w:t>.</w:t>
      </w:r>
    </w:p>
    <w:p w14:paraId="43461EBB" w14:textId="30B99E12" w:rsidR="006F4DCC" w:rsidRPr="00C8197F" w:rsidRDefault="0020691B" w:rsidP="009E11EC">
      <w:pPr>
        <w:pStyle w:val="afe"/>
      </w:pPr>
      <w:r w:rsidRPr="00C8197F">
        <w:t>Функциональн</w:t>
      </w:r>
      <w:r w:rsidRPr="00C8197F">
        <w:rPr>
          <w:color w:val="auto"/>
        </w:rPr>
        <w:t>ы</w:t>
      </w:r>
      <w:r w:rsidR="00073317" w:rsidRPr="00C8197F">
        <w:rPr>
          <w:color w:val="auto"/>
        </w:rPr>
        <w:t>й</w:t>
      </w:r>
      <w:r w:rsidRPr="00C8197F">
        <w:rPr>
          <w:color w:val="auto"/>
        </w:rPr>
        <w:t xml:space="preserve"> </w:t>
      </w:r>
      <w:r w:rsidRPr="00C8197F">
        <w:t>заказчик</w:t>
      </w:r>
      <w:r w:rsidR="00574979" w:rsidRPr="00C8197F">
        <w:t>:</w:t>
      </w:r>
      <w:r w:rsidR="00662C4B" w:rsidRPr="00C8197F">
        <w:t xml:space="preserve"> </w:t>
      </w:r>
      <w:r w:rsidR="006F4DCC" w:rsidRPr="00C8197F">
        <w:t>Комитет экономического развития и инвестиционной дея</w:t>
      </w:r>
      <w:r w:rsidR="00475639" w:rsidRPr="00C8197F">
        <w:t>тельности Ленинградской области (при участии ГБУ ЛО «МФЦ»).</w:t>
      </w:r>
    </w:p>
    <w:p w14:paraId="332CDD01" w14:textId="74DDF32C" w:rsidR="006636C1" w:rsidRPr="00C8197F" w:rsidRDefault="006636C1" w:rsidP="009A1F31">
      <w:pPr>
        <w:pStyle w:val="210"/>
        <w:keepNext w:val="0"/>
        <w:numPr>
          <w:ilvl w:val="1"/>
          <w:numId w:val="21"/>
        </w:numPr>
        <w:shd w:val="clear" w:color="auto" w:fill="FFFFFF" w:themeFill="background1"/>
        <w:jc w:val="center"/>
        <w:rPr>
          <w:rFonts w:ascii="Times New Roman" w:hAnsi="Times New Roman" w:cs="Times New Roman"/>
        </w:rPr>
      </w:pPr>
      <w:r w:rsidRPr="00C8197F">
        <w:rPr>
          <w:rFonts w:ascii="Times New Roman" w:hAnsi="Times New Roman" w:cs="Times New Roman"/>
        </w:rPr>
        <w:t xml:space="preserve">Сроки </w:t>
      </w:r>
      <w:r w:rsidR="008F4761" w:rsidRPr="00C8197F">
        <w:rPr>
          <w:rFonts w:ascii="Times New Roman" w:hAnsi="Times New Roman" w:cs="Times New Roman"/>
        </w:rPr>
        <w:t xml:space="preserve">выполнения </w:t>
      </w:r>
      <w:r w:rsidR="00E25434" w:rsidRPr="00C8197F">
        <w:rPr>
          <w:rFonts w:ascii="Times New Roman" w:hAnsi="Times New Roman" w:cs="Times New Roman"/>
        </w:rPr>
        <w:t>работ</w:t>
      </w:r>
    </w:p>
    <w:p w14:paraId="68C87799" w14:textId="78909728" w:rsidR="00515429" w:rsidRPr="00C8197F" w:rsidRDefault="005828B2" w:rsidP="009E11EC">
      <w:pPr>
        <w:pStyle w:val="afe"/>
      </w:pPr>
      <w:r w:rsidRPr="00C8197F">
        <w:t xml:space="preserve">С </w:t>
      </w:r>
      <w:r w:rsidR="002C1658" w:rsidRPr="00C8197F">
        <w:t>даты</w:t>
      </w:r>
      <w:r w:rsidR="006636C1" w:rsidRPr="00C8197F">
        <w:t xml:space="preserve"> заключения </w:t>
      </w:r>
      <w:r w:rsidR="00996533" w:rsidRPr="00C8197F">
        <w:t xml:space="preserve">Государственного </w:t>
      </w:r>
      <w:r w:rsidR="002C1658" w:rsidRPr="00C8197F">
        <w:t>контракта</w:t>
      </w:r>
      <w:r w:rsidRPr="00C8197F">
        <w:t xml:space="preserve"> в течение </w:t>
      </w:r>
      <w:r w:rsidR="00B7704B" w:rsidRPr="00C8197F">
        <w:t>3</w:t>
      </w:r>
      <w:r w:rsidR="007E74D5" w:rsidRPr="00C8197F">
        <w:t>2</w:t>
      </w:r>
      <w:r w:rsidR="00B7704B" w:rsidRPr="00C8197F">
        <w:t>0</w:t>
      </w:r>
      <w:r w:rsidRPr="00C8197F">
        <w:t xml:space="preserve"> календарных дней, в том числе:</w:t>
      </w:r>
    </w:p>
    <w:p w14:paraId="36DBC64B" w14:textId="7F0F8D66" w:rsidR="005828B2" w:rsidRPr="00C8197F" w:rsidRDefault="00A34B1B" w:rsidP="00F46C94">
      <w:pPr>
        <w:pStyle w:val="afe"/>
        <w:numPr>
          <w:ilvl w:val="0"/>
          <w:numId w:val="37"/>
        </w:numPr>
        <w:ind w:left="0" w:firstLine="709"/>
      </w:pPr>
      <w:r w:rsidRPr="00C8197F">
        <w:t>1 этап</w:t>
      </w:r>
      <w:r w:rsidR="005828B2" w:rsidRPr="00C8197F">
        <w:t xml:space="preserve"> –</w:t>
      </w:r>
      <w:r w:rsidR="00092569" w:rsidRPr="00C8197F">
        <w:t xml:space="preserve"> </w:t>
      </w:r>
      <w:r w:rsidR="00D427E2" w:rsidRPr="00C8197F">
        <w:t xml:space="preserve">в течение </w:t>
      </w:r>
      <w:r w:rsidR="00AD266D" w:rsidRPr="00C8197F">
        <w:t>90</w:t>
      </w:r>
      <w:r w:rsidR="00D427E2" w:rsidRPr="00C8197F">
        <w:t xml:space="preserve"> календарных дн</w:t>
      </w:r>
      <w:r w:rsidR="005828B2" w:rsidRPr="00C8197F">
        <w:t>ей с даты заключения Контракта;</w:t>
      </w:r>
    </w:p>
    <w:p w14:paraId="68FA16F2" w14:textId="453B6BD9" w:rsidR="005828B2" w:rsidRPr="00C8197F" w:rsidRDefault="00A34B1B" w:rsidP="00F46C94">
      <w:pPr>
        <w:pStyle w:val="afe"/>
        <w:numPr>
          <w:ilvl w:val="0"/>
          <w:numId w:val="37"/>
        </w:numPr>
        <w:ind w:left="0" w:firstLine="709"/>
      </w:pPr>
      <w:r w:rsidRPr="00C8197F">
        <w:t>2 этап</w:t>
      </w:r>
      <w:r w:rsidR="005828B2" w:rsidRPr="00C8197F">
        <w:t xml:space="preserve"> –</w:t>
      </w:r>
      <w:r w:rsidR="00092569" w:rsidRPr="00C8197F">
        <w:t xml:space="preserve"> </w:t>
      </w:r>
      <w:r w:rsidR="00CE0BA8" w:rsidRPr="00C8197F">
        <w:t xml:space="preserve">в течение </w:t>
      </w:r>
      <w:r w:rsidR="00686043" w:rsidRPr="00C8197F">
        <w:t>150</w:t>
      </w:r>
      <w:r w:rsidR="00D427E2" w:rsidRPr="00C8197F">
        <w:t xml:space="preserve"> календарных д</w:t>
      </w:r>
      <w:r w:rsidR="005828B2" w:rsidRPr="00C8197F">
        <w:t>ней с даты заключения Контракта;</w:t>
      </w:r>
    </w:p>
    <w:p w14:paraId="6DDE1F3D" w14:textId="139F5363" w:rsidR="007745B0" w:rsidRPr="00C8197F" w:rsidRDefault="00D427E2" w:rsidP="00F46C94">
      <w:pPr>
        <w:pStyle w:val="afe"/>
        <w:numPr>
          <w:ilvl w:val="0"/>
          <w:numId w:val="37"/>
        </w:numPr>
        <w:ind w:left="0" w:firstLine="709"/>
      </w:pPr>
      <w:r w:rsidRPr="00C8197F">
        <w:t>3</w:t>
      </w:r>
      <w:r w:rsidR="00A34B1B" w:rsidRPr="00C8197F">
        <w:t xml:space="preserve"> этап</w:t>
      </w:r>
      <w:r w:rsidR="005828B2" w:rsidRPr="00C8197F">
        <w:t xml:space="preserve"> –</w:t>
      </w:r>
      <w:r w:rsidR="00092569" w:rsidRPr="00C8197F">
        <w:t xml:space="preserve"> </w:t>
      </w:r>
      <w:r w:rsidR="00CE0BA8" w:rsidRPr="00C8197F">
        <w:t xml:space="preserve">в течение </w:t>
      </w:r>
      <w:r w:rsidR="007E74D5" w:rsidRPr="00C8197F">
        <w:t>280</w:t>
      </w:r>
      <w:r w:rsidRPr="00C8197F">
        <w:t xml:space="preserve"> календарных дней с даты заключения Контракта</w:t>
      </w:r>
      <w:r w:rsidR="007745B0" w:rsidRPr="00C8197F">
        <w:t>;</w:t>
      </w:r>
    </w:p>
    <w:p w14:paraId="1B4D6432" w14:textId="1B8F2164" w:rsidR="00D427E2" w:rsidRPr="00C8197F" w:rsidRDefault="007745B0" w:rsidP="00F46C94">
      <w:pPr>
        <w:pStyle w:val="afe"/>
        <w:numPr>
          <w:ilvl w:val="0"/>
          <w:numId w:val="37"/>
        </w:numPr>
        <w:ind w:left="0" w:firstLine="709"/>
      </w:pPr>
      <w:r w:rsidRPr="00C8197F">
        <w:t xml:space="preserve">4 этап – в течение </w:t>
      </w:r>
      <w:r w:rsidR="00CE4179" w:rsidRPr="00C8197F">
        <w:t>3</w:t>
      </w:r>
      <w:r w:rsidR="007E74D5" w:rsidRPr="00C8197F">
        <w:t>2</w:t>
      </w:r>
      <w:r w:rsidR="00CE4179" w:rsidRPr="00C8197F">
        <w:t>0</w:t>
      </w:r>
      <w:r w:rsidRPr="00C8197F">
        <w:t xml:space="preserve"> календарных дней с даты заключения Контракта.</w:t>
      </w:r>
    </w:p>
    <w:p w14:paraId="0E714FF1" w14:textId="08BB7772" w:rsidR="006636C1" w:rsidRPr="00C8197F" w:rsidRDefault="006636C1" w:rsidP="00E0512A">
      <w:pPr>
        <w:pStyle w:val="210"/>
        <w:keepNext w:val="0"/>
        <w:numPr>
          <w:ilvl w:val="1"/>
          <w:numId w:val="21"/>
        </w:numPr>
        <w:jc w:val="center"/>
        <w:rPr>
          <w:rFonts w:ascii="Times New Roman" w:hAnsi="Times New Roman" w:cs="Times New Roman"/>
        </w:rPr>
      </w:pPr>
      <w:r w:rsidRPr="00C8197F">
        <w:rPr>
          <w:rFonts w:ascii="Times New Roman" w:hAnsi="Times New Roman" w:cs="Times New Roman"/>
        </w:rPr>
        <w:t>Место выполнения работ</w:t>
      </w:r>
    </w:p>
    <w:p w14:paraId="66A81235" w14:textId="1F4560AA" w:rsidR="002C1658" w:rsidRPr="00C8197F" w:rsidRDefault="002C1658" w:rsidP="004741E6">
      <w:pPr>
        <w:ind w:firstLine="567"/>
        <w:jc w:val="both"/>
        <w:rPr>
          <w:rFonts w:eastAsiaTheme="majorEastAsia"/>
          <w:szCs w:val="24"/>
        </w:rPr>
      </w:pPr>
      <w:r w:rsidRPr="00C8197F">
        <w:rPr>
          <w:rFonts w:eastAsiaTheme="majorEastAsia"/>
          <w:szCs w:val="24"/>
        </w:rPr>
        <w:t>Место выполнения работ:</w:t>
      </w:r>
    </w:p>
    <w:p w14:paraId="36058FF4" w14:textId="6D43BB31" w:rsidR="002C1658" w:rsidRPr="00C8197F" w:rsidRDefault="002C1658" w:rsidP="009E11EC">
      <w:pPr>
        <w:ind w:firstLine="567"/>
        <w:jc w:val="both"/>
        <w:rPr>
          <w:rFonts w:eastAsiaTheme="majorEastAsia"/>
          <w:szCs w:val="24"/>
        </w:rPr>
      </w:pPr>
      <w:r w:rsidRPr="00C8197F">
        <w:rPr>
          <w:rFonts w:eastAsiaTheme="majorEastAsia"/>
          <w:szCs w:val="24"/>
        </w:rPr>
        <w:t>Государственное казенное учреждение Ленинградской области «Оператор «электронного правительства» по адресу: г. Санкт-Петербург, ул. Шпалерная, д. 52, лит. Б</w:t>
      </w:r>
      <w:r w:rsidR="00A90F95" w:rsidRPr="00C8197F">
        <w:rPr>
          <w:rFonts w:eastAsiaTheme="majorEastAsia"/>
          <w:szCs w:val="24"/>
        </w:rPr>
        <w:t xml:space="preserve"> (по согласованию с Заказчиком)</w:t>
      </w:r>
      <w:r w:rsidRPr="00C8197F">
        <w:rPr>
          <w:rFonts w:eastAsiaTheme="majorEastAsia"/>
          <w:szCs w:val="24"/>
        </w:rPr>
        <w:t>.</w:t>
      </w:r>
    </w:p>
    <w:p w14:paraId="0E705F82" w14:textId="780F57EF" w:rsidR="002C1658" w:rsidRPr="00C8197F" w:rsidRDefault="00EC3128" w:rsidP="009E11EC">
      <w:pPr>
        <w:ind w:firstLine="567"/>
        <w:jc w:val="both"/>
        <w:rPr>
          <w:rFonts w:eastAsiaTheme="majorEastAsia"/>
          <w:szCs w:val="24"/>
        </w:rPr>
      </w:pPr>
      <w:r w:rsidRPr="00C8197F">
        <w:rPr>
          <w:rFonts w:eastAsiaTheme="majorEastAsia"/>
          <w:szCs w:val="24"/>
        </w:rPr>
        <w:t>Р</w:t>
      </w:r>
      <w:r w:rsidR="002C1658" w:rsidRPr="00C8197F">
        <w:rPr>
          <w:rFonts w:eastAsiaTheme="majorEastAsia"/>
          <w:szCs w:val="24"/>
        </w:rPr>
        <w:t xml:space="preserve">аботы (или часть работ) могут быть выполнены Исполнителем удаленно по месту нахождения Исполнителя, т.е. в электронной форме через информационно-телекоммуникационную сеть, </w:t>
      </w:r>
      <w:r w:rsidR="00B400B7" w:rsidRPr="00C8197F">
        <w:rPr>
          <w:rFonts w:eastAsiaTheme="majorEastAsia"/>
          <w:szCs w:val="24"/>
        </w:rPr>
        <w:t>автоматизировано</w:t>
      </w:r>
      <w:r w:rsidR="002C1658" w:rsidRPr="00C8197F">
        <w:rPr>
          <w:rFonts w:eastAsiaTheme="majorEastAsia"/>
          <w:szCs w:val="24"/>
        </w:rPr>
        <w:t xml:space="preserve"> с использованием информационных технологий</w:t>
      </w:r>
      <w:r w:rsidR="003A6512" w:rsidRPr="00C8197F">
        <w:rPr>
          <w:rFonts w:eastAsiaTheme="majorEastAsia"/>
          <w:szCs w:val="24"/>
        </w:rPr>
        <w:t xml:space="preserve"> при условии выполнения п. </w:t>
      </w:r>
      <w:r w:rsidR="005053F5" w:rsidRPr="00C8197F">
        <w:rPr>
          <w:rFonts w:eastAsiaTheme="majorEastAsia"/>
          <w:szCs w:val="24"/>
        </w:rPr>
        <w:t>4.8</w:t>
      </w:r>
      <w:r w:rsidR="002C1658" w:rsidRPr="00C8197F">
        <w:rPr>
          <w:rFonts w:eastAsiaTheme="majorEastAsia"/>
          <w:szCs w:val="24"/>
        </w:rPr>
        <w:t>.</w:t>
      </w:r>
    </w:p>
    <w:p w14:paraId="28C0E1BC" w14:textId="77777777" w:rsidR="006636C1" w:rsidRPr="00C8197F" w:rsidRDefault="006636C1" w:rsidP="009E11EC">
      <w:pPr>
        <w:pStyle w:val="210"/>
        <w:keepNext w:val="0"/>
        <w:numPr>
          <w:ilvl w:val="1"/>
          <w:numId w:val="21"/>
        </w:numPr>
        <w:jc w:val="center"/>
        <w:rPr>
          <w:rFonts w:ascii="Times New Roman" w:hAnsi="Times New Roman" w:cs="Times New Roman"/>
        </w:rPr>
      </w:pPr>
      <w:r w:rsidRPr="00C8197F">
        <w:rPr>
          <w:rFonts w:ascii="Times New Roman" w:hAnsi="Times New Roman" w:cs="Times New Roman"/>
        </w:rPr>
        <w:t>Документы, на основании которых модернизируется Система</w:t>
      </w:r>
    </w:p>
    <w:p w14:paraId="025CD5B1" w14:textId="77777777" w:rsidR="009314BD" w:rsidRPr="00C8197F" w:rsidRDefault="009314BD" w:rsidP="00823380">
      <w:pPr>
        <w:pStyle w:val="afe"/>
      </w:pPr>
      <w:r w:rsidRPr="00C8197F">
        <w:t>Система модернизируется на основании установленных законодательством Российской Федерации правил и норм, регулирующих деятельность МФЦ и предоставление государственных и муниципальных услуг, в том числе, но не ограничиваясь:</w:t>
      </w:r>
    </w:p>
    <w:p w14:paraId="3E7EA1F8" w14:textId="0A42E5AA" w:rsidR="009314BD" w:rsidRPr="00C8197F" w:rsidRDefault="00546629" w:rsidP="00F46C94">
      <w:pPr>
        <w:pStyle w:val="afe"/>
        <w:numPr>
          <w:ilvl w:val="0"/>
          <w:numId w:val="24"/>
        </w:numPr>
      </w:pPr>
      <w:r w:rsidRPr="00C8197F">
        <w:t xml:space="preserve">Федеральный закон от 27.07.2010 </w:t>
      </w:r>
      <w:r w:rsidR="00F00AC3" w:rsidRPr="00C8197F">
        <w:t>№</w:t>
      </w:r>
      <w:r w:rsidRPr="00C8197F">
        <w:t xml:space="preserve"> 210-ФЗ «Об организации предоставления государственных и муниципальных услуг»</w:t>
      </w:r>
      <w:r w:rsidR="009314BD" w:rsidRPr="00C8197F">
        <w:t>.</w:t>
      </w:r>
    </w:p>
    <w:p w14:paraId="1B18898E" w14:textId="1F65CEE9" w:rsidR="009314BD" w:rsidRPr="00C8197F" w:rsidRDefault="00EA74EA" w:rsidP="00F46C94">
      <w:pPr>
        <w:pStyle w:val="afe"/>
        <w:numPr>
          <w:ilvl w:val="0"/>
          <w:numId w:val="24"/>
        </w:numPr>
      </w:pPr>
      <w:r w:rsidRPr="00C8197F">
        <w:t xml:space="preserve">Указ Президента </w:t>
      </w:r>
      <w:r w:rsidR="00E862E1" w:rsidRPr="00C8197F">
        <w:t>Российской Федерации</w:t>
      </w:r>
      <w:r w:rsidRPr="00C8197F">
        <w:t xml:space="preserve"> от 07.05.2012 </w:t>
      </w:r>
      <w:r w:rsidR="00F00AC3" w:rsidRPr="00C8197F">
        <w:t>№</w:t>
      </w:r>
      <w:r w:rsidRPr="00C8197F">
        <w:t xml:space="preserve"> 601 «Об основных направлениях совершенствования системы государственного управления»</w:t>
      </w:r>
      <w:r w:rsidR="009314BD" w:rsidRPr="00C8197F">
        <w:t>.</w:t>
      </w:r>
    </w:p>
    <w:p w14:paraId="1761CAA1" w14:textId="2650A9FA" w:rsidR="009314BD" w:rsidRPr="00C8197F" w:rsidRDefault="00EA74EA" w:rsidP="00F46C94">
      <w:pPr>
        <w:pStyle w:val="afe"/>
        <w:numPr>
          <w:ilvl w:val="0"/>
          <w:numId w:val="24"/>
        </w:numPr>
      </w:pPr>
      <w:r w:rsidRPr="00C8197F">
        <w:lastRenderedPageBreak/>
        <w:t xml:space="preserve">Указ Президента </w:t>
      </w:r>
      <w:r w:rsidR="00E862E1" w:rsidRPr="00C8197F">
        <w:t>Российской Федерации</w:t>
      </w:r>
      <w:r w:rsidRPr="00C8197F">
        <w:t xml:space="preserve"> от 17.03.2008 </w:t>
      </w:r>
      <w:r w:rsidR="00F00AC3" w:rsidRPr="00C8197F">
        <w:t>№</w:t>
      </w:r>
      <w:r w:rsidRPr="00C8197F">
        <w:t xml:space="preserve">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r w:rsidR="009314BD" w:rsidRPr="00C8197F">
        <w:t>.</w:t>
      </w:r>
    </w:p>
    <w:p w14:paraId="1DA74540" w14:textId="384C5031" w:rsidR="009314BD" w:rsidRPr="00C8197F" w:rsidRDefault="00EA74EA" w:rsidP="00F46C94">
      <w:pPr>
        <w:pStyle w:val="afe"/>
        <w:numPr>
          <w:ilvl w:val="0"/>
          <w:numId w:val="24"/>
        </w:numPr>
      </w:pPr>
      <w:r w:rsidRPr="00C8197F">
        <w:t xml:space="preserve">Постановление Правительства </w:t>
      </w:r>
      <w:r w:rsidR="00E862E1" w:rsidRPr="00C8197F">
        <w:t>Российской Федерации</w:t>
      </w:r>
      <w:r w:rsidRPr="00C8197F">
        <w:t xml:space="preserve"> от 22.12.2012 </w:t>
      </w:r>
      <w:r w:rsidR="00F00AC3" w:rsidRPr="00C8197F">
        <w:t>№</w:t>
      </w:r>
      <w:r w:rsidR="006628DD" w:rsidRPr="00C8197F">
        <w:t xml:space="preserve"> 1376</w:t>
      </w:r>
      <w:r w:rsidR="006E7B12" w:rsidRPr="00C8197F">
        <w:br/>
      </w:r>
      <w:r w:rsidRPr="00C8197F">
        <w:t>«Об утверждении Правил организации деятельности многофункциональных центров предоставления государственных и муниципальных услуг»</w:t>
      </w:r>
      <w:r w:rsidR="009314BD" w:rsidRPr="00C8197F">
        <w:t>.</w:t>
      </w:r>
    </w:p>
    <w:p w14:paraId="35187C05" w14:textId="0CA32679" w:rsidR="009314BD" w:rsidRPr="00C8197F" w:rsidRDefault="00FC2CA9" w:rsidP="00F46C94">
      <w:pPr>
        <w:pStyle w:val="afe"/>
        <w:numPr>
          <w:ilvl w:val="0"/>
          <w:numId w:val="24"/>
        </w:numPr>
      </w:pPr>
      <w:r w:rsidRPr="00C8197F">
        <w:t xml:space="preserve">Постановление Правительства </w:t>
      </w:r>
      <w:r w:rsidR="00E862E1" w:rsidRPr="00C8197F">
        <w:t>Российской Федерации</w:t>
      </w:r>
      <w:r w:rsidR="006628DD" w:rsidRPr="00C8197F">
        <w:t xml:space="preserve"> от 27.09.2011 № 797</w:t>
      </w:r>
      <w:r w:rsidR="006E7B12" w:rsidRPr="00C8197F">
        <w:br/>
      </w:r>
      <w:r w:rsidRPr="00C8197F">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r w:rsidR="009314BD" w:rsidRPr="00C8197F">
        <w:t>.</w:t>
      </w:r>
    </w:p>
    <w:p w14:paraId="075AA882" w14:textId="7A0F512B" w:rsidR="009314BD" w:rsidRPr="00C8197F" w:rsidRDefault="00A8416F" w:rsidP="00F46C94">
      <w:pPr>
        <w:pStyle w:val="afe"/>
        <w:numPr>
          <w:ilvl w:val="0"/>
          <w:numId w:val="24"/>
        </w:numPr>
      </w:pPr>
      <w:r w:rsidRPr="00C8197F">
        <w:t xml:space="preserve">Постановление Правительства </w:t>
      </w:r>
      <w:r w:rsidR="00E862E1" w:rsidRPr="00C8197F">
        <w:t>Российской Федерации</w:t>
      </w:r>
      <w:r w:rsidRPr="00C8197F">
        <w:t xml:space="preserve">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9314BD" w:rsidRPr="00C8197F">
        <w:t>.</w:t>
      </w:r>
    </w:p>
    <w:p w14:paraId="3BFF2ACA" w14:textId="3BFFF530" w:rsidR="009314BD" w:rsidRPr="00C8197F" w:rsidRDefault="001D2335" w:rsidP="00F46C94">
      <w:pPr>
        <w:pStyle w:val="afe"/>
        <w:numPr>
          <w:ilvl w:val="0"/>
          <w:numId w:val="24"/>
        </w:numPr>
      </w:pPr>
      <w:r w:rsidRPr="00C8197F">
        <w:t>Постановление Правительства Российско</w:t>
      </w:r>
      <w:r w:rsidR="006628DD" w:rsidRPr="00C8197F">
        <w:t>й Федерации от 18.03.2015 № 250</w:t>
      </w:r>
      <w:r w:rsidR="006E7B12" w:rsidRPr="00C8197F">
        <w:br/>
      </w:r>
      <w:r w:rsidRPr="00C8197F">
        <w:t>«Об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r w:rsidR="009314BD" w:rsidRPr="00C8197F">
        <w:t>.</w:t>
      </w:r>
    </w:p>
    <w:p w14:paraId="656E0515" w14:textId="6F8EBBFE" w:rsidR="008F0BDB" w:rsidRPr="00C8197F" w:rsidRDefault="008F0BDB" w:rsidP="00F46C94">
      <w:pPr>
        <w:pStyle w:val="afe"/>
        <w:numPr>
          <w:ilvl w:val="0"/>
          <w:numId w:val="24"/>
        </w:numPr>
      </w:pPr>
      <w:r w:rsidRPr="00C8197F">
        <w:t>Постановление Правительства Российской Федерации от 19.09.2025 № 1443</w:t>
      </w:r>
      <w:r w:rsidRPr="00C8197F">
        <w:br/>
        <w:t>«О применении мобильного приложения федеральной государственной информационной системы «Единый портал государственных и муниципальных услуг (функций)» в целях представления гражданами Российской Федерации сведений, содержащихся в документах, удостоверяющих личность гражданина Российской Федерации, либо иных документах, выданных гражданам Российской Федерации государственными органами Российской Федерации».</w:t>
      </w:r>
    </w:p>
    <w:p w14:paraId="47195DA0" w14:textId="59D073F6" w:rsidR="009314BD" w:rsidRPr="00C8197F" w:rsidRDefault="005D3FC8" w:rsidP="00F46C94">
      <w:pPr>
        <w:pStyle w:val="afe"/>
        <w:numPr>
          <w:ilvl w:val="0"/>
          <w:numId w:val="24"/>
        </w:numPr>
      </w:pPr>
      <w:r w:rsidRPr="00C8197F">
        <w:t>Приказ Министерства экономического развития Российской Федерации от 27.12.2016</w:t>
      </w:r>
      <w:r w:rsidRPr="00C8197F">
        <w:br/>
        <w:t>№ 844 «Об утверждении Методических рекомендаций по обеспечению деятельности многофункциональных центров предоставления государственных и муниципальных услуг в части функционирования информационных систем многофункциональных центров предоставления государственных и муниципальных услуг, средств безопасности, каналов связи для обеспечения электронного взаимодействия с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при предоставлении государственных и муниципальных услуг»</w:t>
      </w:r>
      <w:r w:rsidR="009314BD" w:rsidRPr="00C8197F">
        <w:t>.</w:t>
      </w:r>
    </w:p>
    <w:p w14:paraId="33299F96" w14:textId="46A1FCC6" w:rsidR="009314BD" w:rsidRPr="00C8197F" w:rsidRDefault="00DD3F4B" w:rsidP="00F46C94">
      <w:pPr>
        <w:pStyle w:val="afff2"/>
        <w:numPr>
          <w:ilvl w:val="0"/>
          <w:numId w:val="24"/>
        </w:numPr>
        <w:autoSpaceDN w:val="0"/>
        <w:adjustRightInd w:val="0"/>
        <w:textAlignment w:val="baseline"/>
      </w:pPr>
      <w:r w:rsidRPr="00C8197F">
        <w:t>Постановление Правительства Российской</w:t>
      </w:r>
      <w:r w:rsidR="006628DD" w:rsidRPr="00C8197F">
        <w:t xml:space="preserve"> Федерации от 01.11.2012 № 1119</w:t>
      </w:r>
      <w:r w:rsidR="006628DD" w:rsidRPr="00C8197F">
        <w:br/>
      </w:r>
      <w:r w:rsidRPr="00C8197F">
        <w:t>«Об утверждении требований к защите персональных данных при их обработке в информационных системах персональных данных»</w:t>
      </w:r>
      <w:r w:rsidR="009314BD" w:rsidRPr="00C8197F">
        <w:t>.</w:t>
      </w:r>
    </w:p>
    <w:p w14:paraId="5EDC1CE0" w14:textId="2A767364" w:rsidR="009314BD" w:rsidRPr="00C8197F" w:rsidRDefault="00DD3F4B" w:rsidP="00F46C94">
      <w:pPr>
        <w:pStyle w:val="afff2"/>
        <w:numPr>
          <w:ilvl w:val="0"/>
          <w:numId w:val="24"/>
        </w:numPr>
        <w:autoSpaceDN w:val="0"/>
        <w:adjustRightInd w:val="0"/>
        <w:textAlignment w:val="baseline"/>
      </w:pPr>
      <w:r w:rsidRPr="00C8197F">
        <w:t>Постановление Правительства Ленинградс</w:t>
      </w:r>
      <w:r w:rsidR="006628DD" w:rsidRPr="00C8197F">
        <w:t>кой области от 20.06.2019 № 287</w:t>
      </w:r>
      <w:r w:rsidR="006628DD" w:rsidRPr="00C8197F">
        <w:br/>
      </w:r>
      <w:r w:rsidRPr="00C8197F">
        <w:t>«Об утверждении Порядка взаимодействия органов исполнительной власти Ленинградской области при создании, модернизации и развитии государственных информационных систем Ленинградской области»</w:t>
      </w:r>
      <w:r w:rsidR="009314BD" w:rsidRPr="00C8197F">
        <w:t>.</w:t>
      </w:r>
    </w:p>
    <w:p w14:paraId="3D4C9FFB" w14:textId="1AC8E3FD" w:rsidR="009314BD" w:rsidRPr="00C8197F" w:rsidRDefault="00C82312" w:rsidP="00F46C94">
      <w:pPr>
        <w:pStyle w:val="afff2"/>
        <w:numPr>
          <w:ilvl w:val="0"/>
          <w:numId w:val="24"/>
        </w:numPr>
        <w:autoSpaceDN w:val="0"/>
        <w:adjustRightInd w:val="0"/>
        <w:textAlignment w:val="baseline"/>
      </w:pPr>
      <w:r w:rsidRPr="00C8197F">
        <w:t xml:space="preserve">Распоряжение Правительства Российской </w:t>
      </w:r>
      <w:r w:rsidR="006628DD" w:rsidRPr="00C8197F">
        <w:t>Федерации от 21.04.2016 № 747-р</w:t>
      </w:r>
      <w:r w:rsidR="00BA39CE" w:rsidRPr="00C8197F">
        <w:br/>
      </w:r>
      <w:r w:rsidRPr="00C8197F">
        <w:t>«Об утверждении плана мероприятий по дальнейшему развитию системы предоставления государственных и муниципальных услуг по принципу «одного окна» на 2016 - 2018 годы»</w:t>
      </w:r>
      <w:r w:rsidR="009314BD" w:rsidRPr="00C8197F">
        <w:t>.</w:t>
      </w:r>
    </w:p>
    <w:p w14:paraId="3FA23B86" w14:textId="425F66F6" w:rsidR="009314BD" w:rsidRPr="00C8197F" w:rsidRDefault="00C82312" w:rsidP="00F46C94">
      <w:pPr>
        <w:pStyle w:val="afff2"/>
        <w:numPr>
          <w:ilvl w:val="0"/>
          <w:numId w:val="24"/>
        </w:numPr>
        <w:autoSpaceDN w:val="0"/>
        <w:adjustRightInd w:val="0"/>
        <w:textAlignment w:val="baseline"/>
      </w:pPr>
      <w:r w:rsidRPr="00C8197F">
        <w:t>Приказ Министерства экономического развития Российской Федерации от 24.04.2017</w:t>
      </w:r>
      <w:r w:rsidRPr="00C8197F">
        <w:br/>
        <w:t>№ 200 «Об утверждении Методических рекомендаций по подключению многофункциональных центров предоставления государственных и муниципальных услуг к информационной системе мониторинга деятельности многофункциональных центров предоставления государственных и муниципальных услуг»</w:t>
      </w:r>
      <w:r w:rsidR="009314BD" w:rsidRPr="00C8197F">
        <w:t>.</w:t>
      </w:r>
    </w:p>
    <w:p w14:paraId="4DD24744" w14:textId="320D0047" w:rsidR="009314BD" w:rsidRPr="00C8197F" w:rsidRDefault="0006263A" w:rsidP="00F46C94">
      <w:pPr>
        <w:pStyle w:val="afe"/>
        <w:numPr>
          <w:ilvl w:val="0"/>
          <w:numId w:val="24"/>
        </w:numPr>
      </w:pPr>
      <w:r w:rsidRPr="00C8197F">
        <w:t>Федеральный закон от 27.07.2006 № 149-ФЗ «Об информации, информационных технологиях и о защите информации»</w:t>
      </w:r>
      <w:r w:rsidR="00235DFD" w:rsidRPr="00C8197F">
        <w:t>.</w:t>
      </w:r>
    </w:p>
    <w:p w14:paraId="1704CF67" w14:textId="2DDDD5F0" w:rsidR="009314BD" w:rsidRPr="00C8197F" w:rsidRDefault="00E870B3" w:rsidP="00F46C94">
      <w:pPr>
        <w:pStyle w:val="afe"/>
        <w:numPr>
          <w:ilvl w:val="0"/>
          <w:numId w:val="24"/>
        </w:numPr>
      </w:pPr>
      <w:r w:rsidRPr="00C8197F">
        <w:t>Федеральный закон от 06.04.2011 № 63-ФЗ «Об электронной подписи»</w:t>
      </w:r>
      <w:r w:rsidR="00235DFD" w:rsidRPr="00C8197F">
        <w:t>.</w:t>
      </w:r>
    </w:p>
    <w:p w14:paraId="2E9551C6" w14:textId="353BB486" w:rsidR="009314BD" w:rsidRPr="00C8197F" w:rsidRDefault="00E870B3" w:rsidP="00F46C94">
      <w:pPr>
        <w:pStyle w:val="afe"/>
        <w:numPr>
          <w:ilvl w:val="0"/>
          <w:numId w:val="24"/>
        </w:numPr>
      </w:pPr>
      <w:r w:rsidRPr="00C8197F">
        <w:t>Федеральный закон от 27.07.2006 № 152-ФЗ «О персональных данных»</w:t>
      </w:r>
      <w:r w:rsidR="00235DFD" w:rsidRPr="00C8197F">
        <w:t>.</w:t>
      </w:r>
    </w:p>
    <w:p w14:paraId="316EEAFA" w14:textId="0EFAA524" w:rsidR="009314BD" w:rsidRPr="00C8197F" w:rsidRDefault="00F85DC2" w:rsidP="00F46C94">
      <w:pPr>
        <w:pStyle w:val="afe"/>
        <w:numPr>
          <w:ilvl w:val="0"/>
          <w:numId w:val="24"/>
        </w:numPr>
      </w:pPr>
      <w:r w:rsidRPr="00C8197F">
        <w:t>Федеральный закон от 26.07.2017 № 187-ФЗ «О безопасности критической информационной инфраструктуры Российской Федерации»</w:t>
      </w:r>
      <w:r w:rsidR="00235DFD" w:rsidRPr="00C8197F">
        <w:t>.</w:t>
      </w:r>
    </w:p>
    <w:p w14:paraId="33CDEF50" w14:textId="759EED9F" w:rsidR="00743CD4" w:rsidRPr="00C8197F" w:rsidRDefault="00743CD4" w:rsidP="00F46C94">
      <w:pPr>
        <w:pStyle w:val="afe"/>
        <w:numPr>
          <w:ilvl w:val="0"/>
          <w:numId w:val="24"/>
        </w:numPr>
      </w:pPr>
      <w:r w:rsidRPr="00C8197F">
        <w:t>Федеральный закон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235DFD" w:rsidRPr="00C8197F">
        <w:t>.</w:t>
      </w:r>
    </w:p>
    <w:p w14:paraId="07394EB1" w14:textId="3E189287" w:rsidR="009314BD" w:rsidRPr="00C8197F" w:rsidRDefault="00F85DC2" w:rsidP="00F46C94">
      <w:pPr>
        <w:pStyle w:val="afe"/>
        <w:numPr>
          <w:ilvl w:val="0"/>
          <w:numId w:val="24"/>
        </w:numPr>
      </w:pPr>
      <w:r w:rsidRPr="00C8197F">
        <w:t>Постановление Правительства Российско</w:t>
      </w:r>
      <w:r w:rsidR="006628DD" w:rsidRPr="00C8197F">
        <w:t>й Федерации от 08.02.2018 № 127</w:t>
      </w:r>
      <w:r w:rsidR="006628DD" w:rsidRPr="00C8197F">
        <w:br/>
      </w:r>
      <w:r w:rsidRPr="00C8197F">
        <w:t>«Об утверждении Правил категорирования объектов критической 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w:t>
      </w:r>
      <w:r w:rsidR="009314BD" w:rsidRPr="00C8197F">
        <w:t>.</w:t>
      </w:r>
    </w:p>
    <w:p w14:paraId="3C8C95EC" w14:textId="31CE98E8" w:rsidR="009314BD" w:rsidRPr="00C8197F" w:rsidRDefault="004A48AC" w:rsidP="00F46C94">
      <w:pPr>
        <w:pStyle w:val="afe"/>
        <w:numPr>
          <w:ilvl w:val="0"/>
          <w:numId w:val="24"/>
        </w:numPr>
      </w:pPr>
      <w:r w:rsidRPr="00C8197F">
        <w:t>Постановление Правительства Российской Федерации от 26.03.2016 № 236</w:t>
      </w:r>
      <w:r w:rsidR="006628DD" w:rsidRPr="00C8197F">
        <w:br/>
      </w:r>
      <w:r w:rsidRPr="00C8197F">
        <w:t>«О требованиях к предоставлению в электронной форме государственных и муниципальных услуг»</w:t>
      </w:r>
      <w:r w:rsidR="009314BD" w:rsidRPr="00C8197F">
        <w:t>.</w:t>
      </w:r>
    </w:p>
    <w:p w14:paraId="78604C5B" w14:textId="01A00BD2" w:rsidR="009314BD" w:rsidRPr="00C8197F" w:rsidRDefault="00A4434E" w:rsidP="00F46C94">
      <w:pPr>
        <w:pStyle w:val="afe"/>
        <w:numPr>
          <w:ilvl w:val="0"/>
          <w:numId w:val="24"/>
        </w:numPr>
      </w:pPr>
      <w:r w:rsidRPr="00C8197F">
        <w:t>Постановление Правительства Российской Федерации от 08.09.2010 № 697 «О единой системе межведомственного электронного взаимодействия»</w:t>
      </w:r>
      <w:r w:rsidR="009314BD" w:rsidRPr="00C8197F">
        <w:t>.</w:t>
      </w:r>
    </w:p>
    <w:p w14:paraId="215E4628" w14:textId="29B2D6D2" w:rsidR="009314BD" w:rsidRPr="00C8197F" w:rsidRDefault="00A4434E" w:rsidP="00F46C94">
      <w:pPr>
        <w:pStyle w:val="afe"/>
        <w:numPr>
          <w:ilvl w:val="0"/>
          <w:numId w:val="24"/>
        </w:numPr>
      </w:pPr>
      <w:r w:rsidRPr="00C8197F">
        <w:t>Постановление Правительства Российской</w:t>
      </w:r>
      <w:r w:rsidR="006628DD" w:rsidRPr="00C8197F">
        <w:t xml:space="preserve"> Федерации от 19.11.2014 № 1222</w:t>
      </w:r>
      <w:r w:rsidR="006628DD" w:rsidRPr="00C8197F">
        <w:br/>
      </w:r>
      <w:r w:rsidRPr="00C8197F">
        <w:t>«О дальнейшем развитии единой системы межведомственного электронного взаимодействия»</w:t>
      </w:r>
      <w:r w:rsidR="009314BD" w:rsidRPr="00C8197F">
        <w:t>.</w:t>
      </w:r>
    </w:p>
    <w:p w14:paraId="38B63330" w14:textId="341D270E" w:rsidR="009314BD" w:rsidRPr="00C8197F" w:rsidRDefault="00A4434E" w:rsidP="00F46C94">
      <w:pPr>
        <w:pStyle w:val="afe"/>
        <w:numPr>
          <w:ilvl w:val="0"/>
          <w:numId w:val="24"/>
        </w:numPr>
      </w:pPr>
      <w:r w:rsidRPr="00C8197F">
        <w:t>Постановление Правительства Российско</w:t>
      </w:r>
      <w:r w:rsidR="006628DD" w:rsidRPr="00C8197F">
        <w:t>й Федерации от 09.02.2012 № 111</w:t>
      </w:r>
      <w:r w:rsidR="006628DD" w:rsidRPr="00C8197F">
        <w:br/>
      </w:r>
      <w:r w:rsidRPr="00C8197F">
        <w:t>«Об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а также об установлении требований к обеспечению совместимости средств электронной подписи»</w:t>
      </w:r>
      <w:r w:rsidR="009314BD" w:rsidRPr="00C8197F">
        <w:t>.</w:t>
      </w:r>
    </w:p>
    <w:p w14:paraId="40D69D4B" w14:textId="21F4A313" w:rsidR="009314BD" w:rsidRPr="00C8197F" w:rsidRDefault="00A4434E" w:rsidP="00F46C94">
      <w:pPr>
        <w:pStyle w:val="afe"/>
        <w:numPr>
          <w:ilvl w:val="0"/>
          <w:numId w:val="24"/>
        </w:numPr>
      </w:pPr>
      <w:r w:rsidRPr="00C8197F">
        <w:t>Постановление Правительства Российско</w:t>
      </w:r>
      <w:r w:rsidR="006628DD" w:rsidRPr="00C8197F">
        <w:t>й Федерации от 24.10.2011 № 861</w:t>
      </w:r>
      <w:r w:rsidR="006628DD" w:rsidRPr="00C8197F">
        <w:br/>
      </w:r>
      <w:r w:rsidRPr="00C8197F">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9314BD" w:rsidRPr="00C8197F">
        <w:t>.</w:t>
      </w:r>
    </w:p>
    <w:p w14:paraId="045D0C75" w14:textId="11D6AB3E" w:rsidR="009314BD" w:rsidRPr="00C8197F" w:rsidRDefault="00683612" w:rsidP="00F46C94">
      <w:pPr>
        <w:pStyle w:val="afe"/>
        <w:numPr>
          <w:ilvl w:val="0"/>
          <w:numId w:val="24"/>
        </w:numPr>
      </w:pPr>
      <w:r w:rsidRPr="00C8197F">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r w:rsidR="009314BD" w:rsidRPr="00C8197F">
        <w:t>.</w:t>
      </w:r>
    </w:p>
    <w:p w14:paraId="00B39F8D" w14:textId="4EF9F37A" w:rsidR="009314BD" w:rsidRPr="00C8197F" w:rsidRDefault="00C3394E" w:rsidP="00F46C94">
      <w:pPr>
        <w:pStyle w:val="afe"/>
        <w:numPr>
          <w:ilvl w:val="0"/>
          <w:numId w:val="24"/>
        </w:numPr>
      </w:pPr>
      <w:r w:rsidRPr="00C8197F">
        <w:t>Постановление Правительства Российской Федерации от 25.01.2013 № 33</w:t>
      </w:r>
      <w:r w:rsidR="006628DD" w:rsidRPr="00C8197F">
        <w:br/>
      </w:r>
      <w:r w:rsidRPr="00C8197F">
        <w:t>«Об использовании простой электронной подписи при оказании государственных и муниципальных услуг»</w:t>
      </w:r>
      <w:r w:rsidR="009314BD" w:rsidRPr="00C8197F">
        <w:t>.</w:t>
      </w:r>
    </w:p>
    <w:p w14:paraId="05FC9CCC" w14:textId="312C235B" w:rsidR="009314BD" w:rsidRPr="00C8197F" w:rsidRDefault="00C3394E" w:rsidP="00F46C94">
      <w:pPr>
        <w:pStyle w:val="afe"/>
        <w:numPr>
          <w:ilvl w:val="0"/>
          <w:numId w:val="24"/>
        </w:numPr>
      </w:pPr>
      <w:r w:rsidRPr="00C8197F">
        <w:t>Постановление Правительства Российско</w:t>
      </w:r>
      <w:r w:rsidR="006628DD" w:rsidRPr="00C8197F">
        <w:t>й Федерации от 25.08.2012 № 852</w:t>
      </w:r>
      <w:r w:rsidR="006628DD" w:rsidRPr="00C8197F">
        <w:br/>
      </w:r>
      <w:r w:rsidRPr="00C8197F">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9314BD" w:rsidRPr="00C8197F">
        <w:t>.</w:t>
      </w:r>
    </w:p>
    <w:p w14:paraId="4717F6E8" w14:textId="2754D300" w:rsidR="009314BD" w:rsidRPr="00C8197F" w:rsidRDefault="00C3394E" w:rsidP="00F46C94">
      <w:pPr>
        <w:pStyle w:val="afe"/>
        <w:numPr>
          <w:ilvl w:val="0"/>
          <w:numId w:val="24"/>
        </w:numPr>
      </w:pPr>
      <w:r w:rsidRPr="00C8197F">
        <w:t>Постановление Правительства Российско</w:t>
      </w:r>
      <w:r w:rsidR="006628DD" w:rsidRPr="00C8197F">
        <w:t>й Федерации от 08.06.2011 № 451</w:t>
      </w:r>
      <w:r w:rsidR="006628DD" w:rsidRPr="00C8197F">
        <w:br/>
      </w:r>
      <w:r w:rsidRPr="00C8197F">
        <w:t>«Об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r w:rsidR="009314BD" w:rsidRPr="00C8197F">
        <w:t>.</w:t>
      </w:r>
    </w:p>
    <w:p w14:paraId="7D67FB7A" w14:textId="3AEBC139" w:rsidR="009314BD" w:rsidRPr="00C8197F" w:rsidRDefault="00C3394E" w:rsidP="00F46C94">
      <w:pPr>
        <w:pStyle w:val="afe"/>
        <w:numPr>
          <w:ilvl w:val="0"/>
          <w:numId w:val="24"/>
        </w:numPr>
      </w:pPr>
      <w:r w:rsidRPr="00C8197F">
        <w:t>Постановление Правительства Российско</w:t>
      </w:r>
      <w:r w:rsidR="006628DD" w:rsidRPr="00C8197F">
        <w:t>й Федерации от 28.11.2011 № 977</w:t>
      </w:r>
      <w:r w:rsidR="006628DD" w:rsidRPr="00C8197F">
        <w:br/>
      </w:r>
      <w:r w:rsidRPr="00C8197F">
        <w:t>«О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9314BD" w:rsidRPr="00C8197F">
        <w:t>.</w:t>
      </w:r>
    </w:p>
    <w:p w14:paraId="19276611" w14:textId="130210E0" w:rsidR="009314BD" w:rsidRPr="00C8197F" w:rsidRDefault="004718BC" w:rsidP="00F46C94">
      <w:pPr>
        <w:pStyle w:val="afe"/>
        <w:numPr>
          <w:ilvl w:val="0"/>
          <w:numId w:val="24"/>
        </w:numPr>
      </w:pPr>
      <w:r w:rsidRPr="00C8197F">
        <w:t>Постановление Правительства Российско</w:t>
      </w:r>
      <w:r w:rsidR="006628DD" w:rsidRPr="00C8197F">
        <w:t>й Федерации от 06.07.2015 № 676</w:t>
      </w:r>
      <w:r w:rsidR="006628DD" w:rsidRPr="00C8197F">
        <w:br/>
      </w:r>
      <w:r w:rsidRPr="00C8197F">
        <w: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9314BD" w:rsidRPr="00C8197F">
        <w:t>.</w:t>
      </w:r>
    </w:p>
    <w:p w14:paraId="17835FA3" w14:textId="244C34BA" w:rsidR="009314BD" w:rsidRPr="00C8197F" w:rsidRDefault="004F26EE" w:rsidP="00F46C94">
      <w:pPr>
        <w:pStyle w:val="afe"/>
        <w:numPr>
          <w:ilvl w:val="0"/>
          <w:numId w:val="24"/>
        </w:numPr>
      </w:pPr>
      <w:r w:rsidRPr="00C8197F">
        <w:t>Постановление Правительства Российской</w:t>
      </w:r>
      <w:r w:rsidR="006628DD" w:rsidRPr="00C8197F">
        <w:t xml:space="preserve"> Федерации от 16.11.2015 № 1236</w:t>
      </w:r>
      <w:r w:rsidR="006628DD" w:rsidRPr="00C8197F">
        <w:br/>
      </w:r>
      <w:r w:rsidRPr="00C8197F">
        <w:t>«Об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009314BD" w:rsidRPr="00C8197F">
        <w:t>.</w:t>
      </w:r>
    </w:p>
    <w:p w14:paraId="68732613" w14:textId="348CBDFF" w:rsidR="000A5974" w:rsidRPr="00C8197F" w:rsidRDefault="000A5974" w:rsidP="00F46C94">
      <w:pPr>
        <w:pStyle w:val="afe"/>
        <w:numPr>
          <w:ilvl w:val="0"/>
          <w:numId w:val="24"/>
        </w:numPr>
      </w:pPr>
      <w:r w:rsidRPr="00C8197F">
        <w:t>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5F8B24E" w14:textId="1BBBCE9D" w:rsidR="009314BD" w:rsidRPr="00C8197F" w:rsidRDefault="004F26EE" w:rsidP="00F46C94">
      <w:pPr>
        <w:pStyle w:val="afe"/>
        <w:numPr>
          <w:ilvl w:val="0"/>
          <w:numId w:val="24"/>
        </w:numPr>
      </w:pPr>
      <w:r w:rsidRPr="00C8197F">
        <w:t>Распоряжение Правительства Российской Федерации от 19.02.2018 № 260-р</w:t>
      </w:r>
      <w:r w:rsidR="006628DD" w:rsidRPr="00C8197F">
        <w:br/>
      </w:r>
      <w:r w:rsidRPr="00C8197F">
        <w:t>«Об утверждении перечня государственных услуг, предоставляемых федеральными органами исполнительной власти, органами государственных внебюджетных фондов на основании комплексного запроса»</w:t>
      </w:r>
      <w:r w:rsidR="009314BD" w:rsidRPr="00C8197F">
        <w:t>.</w:t>
      </w:r>
    </w:p>
    <w:p w14:paraId="50DD15C1" w14:textId="4DF2EC34" w:rsidR="009314BD" w:rsidRPr="00C8197F" w:rsidRDefault="008B3E38" w:rsidP="00F46C94">
      <w:pPr>
        <w:pStyle w:val="afe"/>
        <w:numPr>
          <w:ilvl w:val="0"/>
          <w:numId w:val="24"/>
        </w:numPr>
      </w:pPr>
      <w:r w:rsidRPr="00C8197F">
        <w:t>Приказ Министерства цифрового развития, связи и массовых коммуникаций Российской Федерации от 04.07.2018 № 335 «Об утверждении методических рекомендаций по переходу органов исполнительной власти субъектов Российской Федерации и органов местного самоуправления муниципальных образований Российской Федерации на использование отечественного офисного программного обеспечения, в том числе ранее закупленного офисного программного обеспечения»</w:t>
      </w:r>
      <w:r w:rsidR="009314BD" w:rsidRPr="00C8197F">
        <w:t>.</w:t>
      </w:r>
    </w:p>
    <w:p w14:paraId="4C986886" w14:textId="577972E1" w:rsidR="009314BD" w:rsidRPr="00C8197F" w:rsidRDefault="007D3B7B" w:rsidP="00F46C94">
      <w:pPr>
        <w:pStyle w:val="afe"/>
        <w:numPr>
          <w:ilvl w:val="0"/>
          <w:numId w:val="24"/>
        </w:numPr>
      </w:pPr>
      <w:r w:rsidRPr="00C8197F">
        <w:t>Приказ Министерства цифрового развития, связи и массовых коммуникаций Российской Федерации от 18.01.2023 № 21 «Об утверждении Методических рекомендаций по переходу на использование российского программного обеспечения, в том числе на значимых объектах критической информационной инфраструктуры Российской Федерации, и о реализации мер, направленных на ускоренный переход органов государственной власти и организаций на использование российского программного обеспечения в Российской Федерации»</w:t>
      </w:r>
      <w:r w:rsidR="009314BD" w:rsidRPr="00C8197F">
        <w:t>.</w:t>
      </w:r>
    </w:p>
    <w:p w14:paraId="0DEECD9A" w14:textId="2CF55BD3" w:rsidR="009314BD" w:rsidRPr="00C8197F" w:rsidRDefault="00CD6771" w:rsidP="00F46C94">
      <w:pPr>
        <w:pStyle w:val="afe"/>
        <w:numPr>
          <w:ilvl w:val="0"/>
          <w:numId w:val="24"/>
        </w:numPr>
      </w:pPr>
      <w:r w:rsidRPr="00C8197F">
        <w:t>Приказ Министерства экономического развития Российской Федерации от 27.05.2016</w:t>
      </w:r>
      <w:r w:rsidRPr="00C8197F">
        <w:br/>
        <w:t>№ 322 «Об утверждении Методических рекомендаций по созданию и организации деятельности многофункциональных центров предоставления государственных и муниципальных услуг»</w:t>
      </w:r>
      <w:r w:rsidR="009314BD" w:rsidRPr="00C8197F">
        <w:t>.</w:t>
      </w:r>
    </w:p>
    <w:p w14:paraId="1D523629" w14:textId="32483B78" w:rsidR="009314BD" w:rsidRPr="00C8197F" w:rsidRDefault="00CD6771" w:rsidP="00F46C94">
      <w:pPr>
        <w:pStyle w:val="afe"/>
        <w:numPr>
          <w:ilvl w:val="0"/>
          <w:numId w:val="24"/>
        </w:numPr>
      </w:pPr>
      <w:r w:rsidRPr="00C8197F">
        <w:t>Приказ Министерства экономического развития Российской Федерации от 29.09.2016</w:t>
      </w:r>
      <w:r w:rsidRPr="00C8197F">
        <w:br/>
        <w:t>№ 612 «Об утверждении Методических рекомендаций по оформлению многофункциональных центров предоставления государственных и муниципальных услуг с использованием единого фирменного стиля «Мои Документы»</w:t>
      </w:r>
      <w:r w:rsidR="009314BD" w:rsidRPr="00C8197F">
        <w:t>.</w:t>
      </w:r>
    </w:p>
    <w:p w14:paraId="75F4729F" w14:textId="1AA658F4" w:rsidR="009314BD" w:rsidRPr="00C8197F" w:rsidRDefault="00D72781" w:rsidP="00F46C94">
      <w:pPr>
        <w:pStyle w:val="afe"/>
        <w:numPr>
          <w:ilvl w:val="0"/>
          <w:numId w:val="24"/>
        </w:numPr>
      </w:pPr>
      <w:r w:rsidRPr="00C8197F">
        <w:t>Приказ Министерства экономического развития Российской Федерации от 21.03.2018</w:t>
      </w:r>
      <w:r w:rsidRPr="00C8197F">
        <w:br/>
        <w:t>№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9314BD" w:rsidRPr="00C8197F">
        <w:t>.</w:t>
      </w:r>
    </w:p>
    <w:p w14:paraId="3DDE32A6" w14:textId="3F0EC2B5" w:rsidR="009314BD" w:rsidRPr="00C8197F" w:rsidRDefault="00D72781" w:rsidP="00F46C94">
      <w:pPr>
        <w:pStyle w:val="afe"/>
        <w:numPr>
          <w:ilvl w:val="0"/>
          <w:numId w:val="24"/>
        </w:numPr>
      </w:pPr>
      <w:r w:rsidRPr="00C8197F">
        <w:t>Приказ Министерства экономического развития Российской Федерации от 13.06.2018</w:t>
      </w:r>
      <w:r w:rsidRPr="00C8197F">
        <w:br/>
        <w:t>№ 304 «Об утверждении методических рекомендаций по организации предоставления в многофункциональных центрах предоставления государственных и муниципальных услуг двух и более государственных и (или) муниципальных услуг при однократном обращении заявителя с запросом о предоставлении нескольких государственных и (или) муниципальных услуг»</w:t>
      </w:r>
      <w:r w:rsidR="009314BD" w:rsidRPr="00C8197F">
        <w:t>.</w:t>
      </w:r>
    </w:p>
    <w:p w14:paraId="1049F1EF" w14:textId="16A3EE81" w:rsidR="009314BD" w:rsidRPr="00C8197F" w:rsidRDefault="00D72781" w:rsidP="00F46C94">
      <w:pPr>
        <w:pStyle w:val="afe"/>
        <w:numPr>
          <w:ilvl w:val="0"/>
          <w:numId w:val="24"/>
        </w:numPr>
      </w:pPr>
      <w:r w:rsidRPr="00C8197F">
        <w:t>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9314BD" w:rsidRPr="00C8197F">
        <w:t>.</w:t>
      </w:r>
    </w:p>
    <w:p w14:paraId="7FD31950" w14:textId="766035C3" w:rsidR="009314BD" w:rsidRPr="00C8197F" w:rsidRDefault="00E06F97" w:rsidP="00F46C94">
      <w:pPr>
        <w:pStyle w:val="afe"/>
        <w:numPr>
          <w:ilvl w:val="0"/>
          <w:numId w:val="24"/>
        </w:numPr>
      </w:pPr>
      <w:r w:rsidRPr="00C8197F">
        <w:t>Приказ Министерства связи и массовых коммуникаций Российской Федерации от 19.01.2015 № 7 «Об утверждении Положения о федеральной государственной информационной системе «Единая система нормативной справочной информации», а также Перечня нормативной справочной информации, подлежащей размещению в федеральной государственной информационной системе «Единая система нормативной справочной информации»</w:t>
      </w:r>
      <w:r w:rsidR="009314BD" w:rsidRPr="00C8197F">
        <w:t>.</w:t>
      </w:r>
    </w:p>
    <w:p w14:paraId="607F1ACE" w14:textId="6F0DE702" w:rsidR="009314BD" w:rsidRPr="00C8197F" w:rsidRDefault="00C2666E" w:rsidP="00F46C94">
      <w:pPr>
        <w:pStyle w:val="afff2"/>
        <w:numPr>
          <w:ilvl w:val="0"/>
          <w:numId w:val="24"/>
        </w:numPr>
        <w:autoSpaceDN w:val="0"/>
        <w:adjustRightInd w:val="0"/>
        <w:textAlignment w:val="baseline"/>
      </w:pPr>
      <w:r w:rsidRPr="00C8197F">
        <w:t>Приказ Министерства связи и массовых коммуникаций Российской Федерации от 23.06.2015 № 210 «Об утверждении Технических требований к взаимодействию информационных систем в единой системе межведомственного электронного взаимодействия»</w:t>
      </w:r>
      <w:r w:rsidR="009314BD" w:rsidRPr="00C8197F">
        <w:t>.</w:t>
      </w:r>
    </w:p>
    <w:p w14:paraId="07343DB6" w14:textId="58FAE912" w:rsidR="009314BD" w:rsidRPr="00C8197F" w:rsidRDefault="00C2666E" w:rsidP="00F46C94">
      <w:pPr>
        <w:pStyle w:val="afe"/>
        <w:numPr>
          <w:ilvl w:val="0"/>
          <w:numId w:val="24"/>
        </w:numPr>
      </w:pPr>
      <w:r w:rsidRPr="00C8197F">
        <w:t>Приказ Федерального казначейства от 12.05.2017 № 11н «Об утверждении Порядка ведения Государственной информационной системы о государственных и муниципальных платежах»</w:t>
      </w:r>
      <w:r w:rsidR="009314BD" w:rsidRPr="00C8197F">
        <w:t>.</w:t>
      </w:r>
    </w:p>
    <w:p w14:paraId="7A301FAB" w14:textId="30DF95A6" w:rsidR="009314BD" w:rsidRPr="00C8197F" w:rsidRDefault="00A3149A" w:rsidP="00F46C94">
      <w:pPr>
        <w:pStyle w:val="afe"/>
        <w:numPr>
          <w:ilvl w:val="0"/>
          <w:numId w:val="24"/>
        </w:numPr>
      </w:pPr>
      <w:r w:rsidRPr="00C8197F">
        <w:t>Приказ Комитета цифрового развития Ленинград</w:t>
      </w:r>
      <w:r w:rsidR="006628DD" w:rsidRPr="00C8197F">
        <w:t>ской области от 26.06.2023 № 13</w:t>
      </w:r>
      <w:r w:rsidR="006628DD" w:rsidRPr="00C8197F">
        <w:br/>
      </w:r>
      <w:r w:rsidRPr="00C8197F">
        <w:t>«Об утверждении перечня органов государственной власти Ленинградской области, иных государственных органов Ленинградской области, органов местного самоуправления Ленинградской области, мировых судей, потребность в использовании единой сетью передачи данных Ленинградской области которых обусловлена необходимостью использования государственных информационных систем в целях исполнения государственных и муниципальных функций и Перечня заявителей для присоединения к единой сети передачи данных Ленинградской области и о признании утратившими силу отдельных нормативных правовых актов»</w:t>
      </w:r>
      <w:r w:rsidR="009314BD" w:rsidRPr="00C8197F">
        <w:t>.</w:t>
      </w:r>
    </w:p>
    <w:p w14:paraId="233BD7F0" w14:textId="667DFCEA" w:rsidR="009314BD" w:rsidRPr="00C8197F" w:rsidRDefault="007F37C9" w:rsidP="00F46C94">
      <w:pPr>
        <w:pStyle w:val="afe"/>
        <w:numPr>
          <w:ilvl w:val="0"/>
          <w:numId w:val="24"/>
        </w:numPr>
      </w:pPr>
      <w:r w:rsidRPr="00C8197F">
        <w:t>Приказ комитета по связи и информатизации Ленинградской области от 18.07.2017 № 26 «Об утверждении требований к единой сети передачи данных Ленинградской области»</w:t>
      </w:r>
      <w:r w:rsidR="009314BD" w:rsidRPr="00C8197F">
        <w:t>.</w:t>
      </w:r>
    </w:p>
    <w:p w14:paraId="49D7CC8E" w14:textId="50EDFD32" w:rsidR="009314BD" w:rsidRPr="00C8197F" w:rsidRDefault="002343E7" w:rsidP="00F46C94">
      <w:pPr>
        <w:pStyle w:val="afe"/>
        <w:numPr>
          <w:ilvl w:val="0"/>
          <w:numId w:val="24"/>
        </w:numPr>
      </w:pPr>
      <w:r w:rsidRPr="00C8197F">
        <w:t>Приказ комитета по связи и информатизации Ленинградской области от 01.12.2017 № 31 «Об утверждении Правил разграничения доступа к государственным информационным ресурсам и системам Ленинградской области»</w:t>
      </w:r>
      <w:r w:rsidR="009314BD" w:rsidRPr="00C8197F">
        <w:t>.</w:t>
      </w:r>
    </w:p>
    <w:p w14:paraId="76CF5087" w14:textId="7F796E92" w:rsidR="009314BD" w:rsidRPr="00C8197F" w:rsidRDefault="002343E7" w:rsidP="00F46C94">
      <w:pPr>
        <w:pStyle w:val="afe"/>
        <w:numPr>
          <w:ilvl w:val="0"/>
          <w:numId w:val="24"/>
        </w:numPr>
      </w:pPr>
      <w:r w:rsidRPr="00C8197F">
        <w:t>Приказ Федеральной службы безопасности Российской Федерации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w:t>
      </w:r>
      <w:r w:rsidR="009314BD" w:rsidRPr="00C8197F">
        <w:t>.</w:t>
      </w:r>
    </w:p>
    <w:p w14:paraId="0A514F4C" w14:textId="497E85C9" w:rsidR="009314BD" w:rsidRPr="00C8197F" w:rsidRDefault="002343E7" w:rsidP="00F46C94">
      <w:pPr>
        <w:pStyle w:val="afe"/>
        <w:numPr>
          <w:ilvl w:val="0"/>
          <w:numId w:val="24"/>
        </w:numPr>
      </w:pPr>
      <w:r w:rsidRPr="00C8197F">
        <w:t>Приказ Федеральной службы безопасности Российской Федерации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r w:rsidR="009314BD" w:rsidRPr="00C8197F">
        <w:t>.</w:t>
      </w:r>
    </w:p>
    <w:p w14:paraId="6C5BBAA6" w14:textId="63A2984F" w:rsidR="009314BD" w:rsidRPr="00C8197F" w:rsidRDefault="00F51D35" w:rsidP="00F46C94">
      <w:pPr>
        <w:pStyle w:val="afe"/>
        <w:numPr>
          <w:ilvl w:val="0"/>
          <w:numId w:val="24"/>
        </w:numPr>
      </w:pPr>
      <w:r w:rsidRPr="00C8197F">
        <w:t>Приказ Федеральной службы безопасности Российской Федерации от 24.07.2018 № 366 «О Национальном координационном центре по компьютерным инцидентам»</w:t>
      </w:r>
      <w:r w:rsidR="009314BD" w:rsidRPr="00C8197F">
        <w:t>.</w:t>
      </w:r>
    </w:p>
    <w:p w14:paraId="16145A4F" w14:textId="3D7844B8" w:rsidR="009314BD" w:rsidRPr="00C8197F" w:rsidRDefault="00F51D35" w:rsidP="00F46C94">
      <w:pPr>
        <w:pStyle w:val="afe"/>
        <w:numPr>
          <w:ilvl w:val="0"/>
          <w:numId w:val="24"/>
        </w:numPr>
      </w:pPr>
      <w:r w:rsidRPr="00C8197F">
        <w:t>Приказ Федерального агентства правительственной связи и информации при Президенте Российской Федерации от 13.06.2001 № 152 «Об утверждении Инструкции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w:t>
      </w:r>
      <w:r w:rsidR="009314BD" w:rsidRPr="00C8197F">
        <w:t>.</w:t>
      </w:r>
    </w:p>
    <w:p w14:paraId="25D940AC" w14:textId="4A60D3AE" w:rsidR="009314BD" w:rsidRPr="00C8197F" w:rsidRDefault="00C91BE2" w:rsidP="00F46C94">
      <w:pPr>
        <w:pStyle w:val="afe"/>
        <w:numPr>
          <w:ilvl w:val="0"/>
          <w:numId w:val="24"/>
        </w:numPr>
      </w:pPr>
      <w:r w:rsidRPr="00C8197F">
        <w:t xml:space="preserve">Приказ Федеральной службы по техническому и экспортному контролю </w:t>
      </w:r>
      <w:r w:rsidR="006148F0" w:rsidRPr="00C8197F">
        <w:t>от 11.04.2025</w:t>
      </w:r>
      <w:r w:rsidR="006148F0" w:rsidRPr="00C8197F">
        <w:br/>
        <w:t>№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009314BD" w:rsidRPr="00C8197F">
        <w:t>.</w:t>
      </w:r>
    </w:p>
    <w:p w14:paraId="1A92D443" w14:textId="63A3B73B" w:rsidR="009314BD" w:rsidRPr="00C8197F" w:rsidRDefault="00C91BE2" w:rsidP="00F46C94">
      <w:pPr>
        <w:pStyle w:val="afe"/>
        <w:numPr>
          <w:ilvl w:val="0"/>
          <w:numId w:val="24"/>
        </w:numPr>
      </w:pPr>
      <w:r w:rsidRPr="00C8197F">
        <w:t>Приказ Федеральной службы по техническому и экспортному контролю от 18.02.2013</w:t>
      </w:r>
      <w:r w:rsidRPr="00C8197F">
        <w:br/>
        <w:t>№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009314BD" w:rsidRPr="00C8197F">
        <w:t>.</w:t>
      </w:r>
    </w:p>
    <w:p w14:paraId="0DE5D6A6" w14:textId="763705B1" w:rsidR="009314BD" w:rsidRPr="00C8197F" w:rsidRDefault="001002DD" w:rsidP="00F46C94">
      <w:pPr>
        <w:pStyle w:val="afe"/>
        <w:numPr>
          <w:ilvl w:val="0"/>
          <w:numId w:val="24"/>
        </w:numPr>
      </w:pPr>
      <w:r w:rsidRPr="00C8197F">
        <w:t>Приказ Федеральной службы по техническому и экспортному контролю от 21.12.2017</w:t>
      </w:r>
      <w:r w:rsidRPr="00C8197F">
        <w:br/>
        <w:t>№ 235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r w:rsidR="009314BD" w:rsidRPr="00C8197F">
        <w:t>.</w:t>
      </w:r>
    </w:p>
    <w:p w14:paraId="45685CA5" w14:textId="4ACA7088" w:rsidR="009314BD" w:rsidRPr="00C8197F" w:rsidRDefault="001002DD" w:rsidP="00F46C94">
      <w:pPr>
        <w:pStyle w:val="afe"/>
        <w:numPr>
          <w:ilvl w:val="0"/>
          <w:numId w:val="24"/>
        </w:numPr>
      </w:pPr>
      <w:r w:rsidRPr="00C8197F">
        <w:t>Приказ Федеральной службы по техническому и экспортному контролю от 25.12.2017</w:t>
      </w:r>
      <w:r w:rsidRPr="00C8197F">
        <w:br/>
        <w:t>№ 239 «Об утверждении Требований по обеспечению безопасности значимых объектов критической информационной инфраструктуры Российской Федерации»</w:t>
      </w:r>
      <w:r w:rsidR="009314BD" w:rsidRPr="00C8197F">
        <w:t>.</w:t>
      </w:r>
    </w:p>
    <w:p w14:paraId="4FB70493" w14:textId="28773DDF" w:rsidR="009314BD" w:rsidRPr="00C8197F" w:rsidRDefault="0069421D" w:rsidP="00F46C94">
      <w:pPr>
        <w:pStyle w:val="afe"/>
        <w:numPr>
          <w:ilvl w:val="0"/>
          <w:numId w:val="24"/>
        </w:numPr>
      </w:pPr>
      <w:r w:rsidRPr="00C8197F">
        <w:t>Приказ Федеральной службы по техническому и экспортному контролю от 29.04.2021</w:t>
      </w:r>
      <w:r w:rsidRPr="00C8197F">
        <w:br/>
        <w:t>№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r w:rsidR="009314BD" w:rsidRPr="00C8197F">
        <w:t>.</w:t>
      </w:r>
    </w:p>
    <w:p w14:paraId="3B37650D" w14:textId="094BB1CD" w:rsidR="009314BD" w:rsidRPr="00C8197F" w:rsidRDefault="00AB5662" w:rsidP="00F46C94">
      <w:pPr>
        <w:pStyle w:val="afe"/>
        <w:numPr>
          <w:ilvl w:val="0"/>
          <w:numId w:val="24"/>
        </w:numPr>
      </w:pPr>
      <w:r w:rsidRPr="00C8197F">
        <w:t>Методические рекомендации по разработке нормативных правовых актов, определяющих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w:t>
      </w:r>
      <w:r w:rsidR="008A753F" w:rsidRPr="00C8197F">
        <w:t xml:space="preserve"> </w:t>
      </w:r>
      <w:r w:rsidR="00174D2F" w:rsidRPr="00C8197F">
        <w:t>(утверждены</w:t>
      </w:r>
      <w:r w:rsidRPr="00C8197F">
        <w:t xml:space="preserve"> руководством 8 Центра Федеральной службы безопасности Российской Федерации 31.03.2015</w:t>
      </w:r>
      <w:r w:rsidR="006E7B12" w:rsidRPr="00C8197F">
        <w:br/>
      </w:r>
      <w:r w:rsidRPr="00C8197F">
        <w:t>№ 149/7/2/6-432</w:t>
      </w:r>
      <w:r w:rsidR="00174D2F" w:rsidRPr="00C8197F">
        <w:t>)</w:t>
      </w:r>
      <w:r w:rsidR="009314BD" w:rsidRPr="00C8197F">
        <w:t>.</w:t>
      </w:r>
    </w:p>
    <w:p w14:paraId="572C81E8" w14:textId="65536D26" w:rsidR="009314BD" w:rsidRPr="00C8197F" w:rsidRDefault="008F752D" w:rsidP="00F46C94">
      <w:pPr>
        <w:pStyle w:val="afe"/>
        <w:numPr>
          <w:ilvl w:val="0"/>
          <w:numId w:val="24"/>
        </w:numPr>
      </w:pPr>
      <w:r w:rsidRPr="00C8197F">
        <w:t>Методический документ «Методика оценки угроз безопасности информации»</w:t>
      </w:r>
      <w:r w:rsidR="00174D2F" w:rsidRPr="00C8197F">
        <w:t xml:space="preserve"> (</w:t>
      </w:r>
      <w:r w:rsidRPr="00C8197F">
        <w:t>утвержден Федеральной службой по техническому и экспортному контролю 05.02.2021</w:t>
      </w:r>
      <w:r w:rsidR="00174D2F" w:rsidRPr="00C8197F">
        <w:t>)</w:t>
      </w:r>
      <w:r w:rsidR="009314BD" w:rsidRPr="00C8197F">
        <w:t>.</w:t>
      </w:r>
    </w:p>
    <w:p w14:paraId="6180877B" w14:textId="6B5D07DD" w:rsidR="009314BD" w:rsidRPr="00C8197F" w:rsidRDefault="007168AF" w:rsidP="00F46C94">
      <w:pPr>
        <w:pStyle w:val="afe"/>
        <w:numPr>
          <w:ilvl w:val="0"/>
          <w:numId w:val="24"/>
        </w:numPr>
      </w:pPr>
      <w:r w:rsidRPr="00C8197F">
        <w:t>Методический документ «Меры защиты информации в государственных информационных системах» (утвержден Федеральной службой по техническому и экспортному контролю 11.02.2014)</w:t>
      </w:r>
      <w:r w:rsidR="009314BD" w:rsidRPr="00C8197F">
        <w:t>.</w:t>
      </w:r>
    </w:p>
    <w:p w14:paraId="1ADA7099" w14:textId="39D95AC6" w:rsidR="009314BD" w:rsidRPr="00C8197F" w:rsidRDefault="004D6737" w:rsidP="00F46C94">
      <w:pPr>
        <w:pStyle w:val="afe"/>
        <w:numPr>
          <w:ilvl w:val="0"/>
          <w:numId w:val="24"/>
        </w:numPr>
      </w:pPr>
      <w:r w:rsidRPr="00C8197F">
        <w:t xml:space="preserve">Методические рекомендации по работе с Единой системой межведомственного электронного взаимодействия (действующая версия размещена на портале </w:t>
      </w:r>
      <w:hyperlink r:id="rId8" w:history="1">
        <w:r w:rsidR="00C91E8F" w:rsidRPr="00C8197F">
          <w:rPr>
            <w:rStyle w:val="afff8"/>
          </w:rPr>
          <w:t>https://info.gosuslugi.ru/</w:t>
        </w:r>
      </w:hyperlink>
      <w:r w:rsidRPr="00C8197F">
        <w:t>)</w:t>
      </w:r>
      <w:r w:rsidR="009314BD" w:rsidRPr="00C8197F">
        <w:t>.</w:t>
      </w:r>
    </w:p>
    <w:p w14:paraId="491E5B2C" w14:textId="3BC6F782" w:rsidR="009314BD" w:rsidRPr="00C8197F" w:rsidRDefault="00110449" w:rsidP="00F46C94">
      <w:pPr>
        <w:pStyle w:val="afe"/>
        <w:numPr>
          <w:ilvl w:val="0"/>
          <w:numId w:val="24"/>
        </w:numPr>
      </w:pPr>
      <w:r w:rsidRPr="00C8197F">
        <w:t xml:space="preserve">Методические рекомендации по использованию электронной подписи при межведомственном электронном взаимодействии (действующая версия размещена на портале </w:t>
      </w:r>
      <w:hyperlink r:id="rId9" w:history="1">
        <w:r w:rsidR="00C91E8F" w:rsidRPr="00C8197F">
          <w:rPr>
            <w:rStyle w:val="afff8"/>
          </w:rPr>
          <w:t>https://info.gosuslugi.ru/</w:t>
        </w:r>
      </w:hyperlink>
      <w:r w:rsidRPr="00C8197F">
        <w:t>)</w:t>
      </w:r>
      <w:r w:rsidR="009314BD" w:rsidRPr="00C8197F">
        <w:t>.</w:t>
      </w:r>
    </w:p>
    <w:p w14:paraId="2C9C8CAA" w14:textId="3DF3BB02" w:rsidR="009314BD" w:rsidRPr="00C8197F" w:rsidRDefault="008F1F8D" w:rsidP="00F46C94">
      <w:pPr>
        <w:pStyle w:val="afe"/>
        <w:numPr>
          <w:ilvl w:val="0"/>
          <w:numId w:val="24"/>
        </w:numPr>
      </w:pPr>
      <w:r w:rsidRPr="00C8197F">
        <w:t xml:space="preserve">Методические рекомендации по использованию Единой системы идентификации и аутентификации (действующая версия размещена на портале </w:t>
      </w:r>
      <w:hyperlink r:id="rId10" w:history="1">
        <w:r w:rsidR="00C91E8F" w:rsidRPr="00C8197F">
          <w:rPr>
            <w:rStyle w:val="afff8"/>
          </w:rPr>
          <w:t>https://digital.gov.ru/</w:t>
        </w:r>
      </w:hyperlink>
      <w:r w:rsidRPr="00C8197F">
        <w:t>)</w:t>
      </w:r>
      <w:r w:rsidR="009314BD" w:rsidRPr="00C8197F">
        <w:t>.</w:t>
      </w:r>
    </w:p>
    <w:p w14:paraId="0CCD1BE5" w14:textId="738CF052" w:rsidR="009314BD" w:rsidRPr="00C8197F" w:rsidRDefault="00002F48" w:rsidP="00F46C94">
      <w:pPr>
        <w:pStyle w:val="afe"/>
        <w:numPr>
          <w:ilvl w:val="0"/>
          <w:numId w:val="24"/>
        </w:numPr>
      </w:pPr>
      <w:r w:rsidRPr="00C8197F">
        <w:t xml:space="preserve">Регламент взаимодействия участников информационного взаимодействия с Оператором единой системы идентификации и аутентификации и оператором инфраструктуры электронного правительства при организации информационно-технологического взаимодействия информационных систем с использованием единой системы идентификации и аутентификации (действующая версия размещена на портале </w:t>
      </w:r>
      <w:hyperlink r:id="rId11" w:history="1">
        <w:r w:rsidR="00506DEA" w:rsidRPr="00C8197F">
          <w:rPr>
            <w:rStyle w:val="afff8"/>
          </w:rPr>
          <w:t>https://digital.gov.ru/</w:t>
        </w:r>
      </w:hyperlink>
      <w:r w:rsidRPr="00C8197F">
        <w:t>)</w:t>
      </w:r>
      <w:r w:rsidR="009314BD" w:rsidRPr="00C8197F">
        <w:t>.</w:t>
      </w:r>
    </w:p>
    <w:p w14:paraId="08FDDBB4" w14:textId="51C90705" w:rsidR="00506DEA" w:rsidRPr="00C8197F" w:rsidRDefault="00506DEA" w:rsidP="00F46C94">
      <w:pPr>
        <w:pStyle w:val="afe"/>
        <w:numPr>
          <w:ilvl w:val="0"/>
          <w:numId w:val="24"/>
        </w:numPr>
      </w:pPr>
      <w:r w:rsidRPr="00C8197F">
        <w:t xml:space="preserve">Регламент информационного взаимодействия участников биометрических процессов с государственной информационной системой «Единая система идентификации и аутентификации физических лиц с использованием биометрических персональных данных» (действующая версия размещена на портале </w:t>
      </w:r>
      <w:hyperlink r:id="rId12" w:history="1">
        <w:r w:rsidR="0058086E" w:rsidRPr="00C8197F">
          <w:rPr>
            <w:rStyle w:val="afff8"/>
          </w:rPr>
          <w:t>https://ebs.ru/</w:t>
        </w:r>
      </w:hyperlink>
      <w:r w:rsidRPr="00C8197F">
        <w:t>)</w:t>
      </w:r>
      <w:r w:rsidR="00382448" w:rsidRPr="00C8197F">
        <w:t>.</w:t>
      </w:r>
    </w:p>
    <w:p w14:paraId="796DF25A" w14:textId="00E48519" w:rsidR="0058086E" w:rsidRPr="00C8197F" w:rsidRDefault="0058086E" w:rsidP="00F46C94">
      <w:pPr>
        <w:pStyle w:val="afe"/>
        <w:numPr>
          <w:ilvl w:val="0"/>
          <w:numId w:val="24"/>
        </w:numPr>
      </w:pPr>
      <w:r w:rsidRPr="00C8197F">
        <w:t>Методические рекомендации</w:t>
      </w:r>
      <w:r w:rsidR="00F113EE" w:rsidRPr="00C8197F">
        <w:t>, детализирующие функционирование</w:t>
      </w:r>
      <w:r w:rsidRPr="00C8197F">
        <w:t xml:space="preserve"> </w:t>
      </w:r>
      <w:r w:rsidR="00F113EE" w:rsidRPr="00C8197F">
        <w:t>единой цифровой платформы Российской Федерации «</w:t>
      </w:r>
      <w:proofErr w:type="spellStart"/>
      <w:r w:rsidR="00F113EE" w:rsidRPr="00C8197F">
        <w:t>Гостех</w:t>
      </w:r>
      <w:proofErr w:type="spellEnd"/>
      <w:r w:rsidR="00F113EE" w:rsidRPr="00C8197F">
        <w:t xml:space="preserve">» </w:t>
      </w:r>
      <w:r w:rsidRPr="00C8197F">
        <w:t>(действующ</w:t>
      </w:r>
      <w:r w:rsidR="00F113EE" w:rsidRPr="00C8197F">
        <w:t>ие</w:t>
      </w:r>
      <w:r w:rsidRPr="00C8197F">
        <w:t xml:space="preserve"> верси</w:t>
      </w:r>
      <w:r w:rsidR="00F113EE" w:rsidRPr="00C8197F">
        <w:t>и</w:t>
      </w:r>
      <w:r w:rsidRPr="00C8197F">
        <w:t xml:space="preserve"> размещен</w:t>
      </w:r>
      <w:r w:rsidR="00F113EE" w:rsidRPr="00C8197F">
        <w:t>ы</w:t>
      </w:r>
      <w:r w:rsidRPr="00C8197F">
        <w:t xml:space="preserve"> на портале</w:t>
      </w:r>
      <w:r w:rsidR="00DC1782" w:rsidRPr="00C8197F">
        <w:t xml:space="preserve"> </w:t>
      </w:r>
      <w:hyperlink r:id="rId13" w:history="1">
        <w:r w:rsidR="00DC1782" w:rsidRPr="00C8197F">
          <w:rPr>
            <w:rStyle w:val="afff8"/>
          </w:rPr>
          <w:t>https://platform.gov.ru/documents/</w:t>
        </w:r>
      </w:hyperlink>
      <w:r w:rsidRPr="00C8197F">
        <w:t>)</w:t>
      </w:r>
      <w:r w:rsidR="004D0B86" w:rsidRPr="00C8197F">
        <w:t>.</w:t>
      </w:r>
    </w:p>
    <w:p w14:paraId="77DD961B" w14:textId="4C460A3E" w:rsidR="005A28FA" w:rsidRPr="00C8197F" w:rsidRDefault="00314E8F" w:rsidP="002F2DF1">
      <w:pPr>
        <w:pStyle w:val="afe"/>
        <w:ind w:firstLine="720"/>
        <w:rPr>
          <w:color w:val="auto"/>
        </w:rPr>
      </w:pPr>
      <w:r w:rsidRPr="00C8197F">
        <w:t>При опубликовании обновленных версий документов следует руководствоваться последней актуальной версией.</w:t>
      </w:r>
      <w:r w:rsidR="005A28FA" w:rsidRPr="00C8197F">
        <w:br w:type="page"/>
      </w:r>
    </w:p>
    <w:p w14:paraId="0AD48332" w14:textId="77777777" w:rsidR="006636C1" w:rsidRPr="00C8197F" w:rsidRDefault="006636C1" w:rsidP="009E11EC">
      <w:pPr>
        <w:pStyle w:val="111"/>
        <w:keepNext w:val="0"/>
        <w:numPr>
          <w:ilvl w:val="0"/>
          <w:numId w:val="21"/>
        </w:numPr>
        <w:rPr>
          <w:rFonts w:ascii="Times New Roman" w:hAnsi="Times New Roman" w:cs="Times New Roman"/>
          <w:szCs w:val="24"/>
        </w:rPr>
      </w:pPr>
      <w:r w:rsidRPr="00C8197F">
        <w:rPr>
          <w:rFonts w:ascii="Times New Roman" w:hAnsi="Times New Roman" w:cs="Times New Roman"/>
          <w:szCs w:val="24"/>
        </w:rPr>
        <w:t xml:space="preserve">Назначение и цели </w:t>
      </w:r>
      <w:r w:rsidR="00D55CE1" w:rsidRPr="00C8197F">
        <w:rPr>
          <w:rFonts w:ascii="Times New Roman" w:hAnsi="Times New Roman" w:cs="Times New Roman"/>
          <w:szCs w:val="24"/>
        </w:rPr>
        <w:t>МОДЕРНИЗАЦИИ</w:t>
      </w:r>
      <w:r w:rsidRPr="00C8197F">
        <w:rPr>
          <w:rFonts w:ascii="Times New Roman" w:hAnsi="Times New Roman" w:cs="Times New Roman"/>
          <w:szCs w:val="24"/>
        </w:rPr>
        <w:t xml:space="preserve"> Системы</w:t>
      </w:r>
    </w:p>
    <w:p w14:paraId="15B9D289" w14:textId="77777777" w:rsidR="006636C1" w:rsidRPr="00C8197F" w:rsidRDefault="006636C1" w:rsidP="009E11EC">
      <w:pPr>
        <w:pStyle w:val="210"/>
        <w:keepNext w:val="0"/>
        <w:numPr>
          <w:ilvl w:val="1"/>
          <w:numId w:val="21"/>
        </w:numPr>
        <w:jc w:val="center"/>
        <w:rPr>
          <w:rFonts w:ascii="Times New Roman" w:hAnsi="Times New Roman" w:cs="Times New Roman"/>
        </w:rPr>
      </w:pPr>
      <w:r w:rsidRPr="00C8197F">
        <w:rPr>
          <w:rFonts w:ascii="Times New Roman" w:hAnsi="Times New Roman" w:cs="Times New Roman"/>
        </w:rPr>
        <w:t>Назначение и области использования Системы</w:t>
      </w:r>
    </w:p>
    <w:p w14:paraId="14CE7C2F" w14:textId="38CC284B" w:rsidR="006636C1" w:rsidRPr="00C8197F" w:rsidRDefault="006636C1" w:rsidP="009E11EC">
      <w:pPr>
        <w:pStyle w:val="afe"/>
      </w:pPr>
      <w:r w:rsidRPr="00C8197F">
        <w:t>Система предназначена для автоматизации основных административно-управленческих процессов по организации предоставления государственных, муниципальных и иных услуг в ГБУ ЛО «МФЦ»</w:t>
      </w:r>
      <w:r w:rsidR="00144F6E" w:rsidRPr="00C8197F">
        <w:t>.</w:t>
      </w:r>
    </w:p>
    <w:p w14:paraId="507EC335" w14:textId="77777777" w:rsidR="006636C1" w:rsidRPr="00C8197F" w:rsidRDefault="006636C1" w:rsidP="009E11EC">
      <w:pPr>
        <w:pStyle w:val="afe"/>
      </w:pPr>
      <w:r w:rsidRPr="00C8197F">
        <w:t>Основными участниками процесса организации предоставления государственных, муниципальных и иных услуг, и, следовательно, пользователями АИС МФЦ, являются работники ГБУ ЛО «МФЦ» и привлекаемых организаций.</w:t>
      </w:r>
    </w:p>
    <w:p w14:paraId="2A13A192" w14:textId="77777777" w:rsidR="006636C1" w:rsidRPr="00C8197F" w:rsidRDefault="006636C1" w:rsidP="009E11EC">
      <w:pPr>
        <w:pStyle w:val="210"/>
        <w:keepNext w:val="0"/>
        <w:numPr>
          <w:ilvl w:val="1"/>
          <w:numId w:val="21"/>
        </w:numPr>
        <w:jc w:val="center"/>
        <w:rPr>
          <w:rFonts w:ascii="Times New Roman" w:hAnsi="Times New Roman" w:cs="Times New Roman"/>
        </w:rPr>
      </w:pPr>
      <w:r w:rsidRPr="00C8197F">
        <w:rPr>
          <w:rFonts w:ascii="Times New Roman" w:hAnsi="Times New Roman" w:cs="Times New Roman"/>
        </w:rPr>
        <w:t>Цели модернизации Системы</w:t>
      </w:r>
    </w:p>
    <w:p w14:paraId="4E2A254C" w14:textId="5481231F" w:rsidR="005E1867" w:rsidRPr="00C8197F" w:rsidRDefault="005E1867" w:rsidP="009E11EC">
      <w:pPr>
        <w:pStyle w:val="afe"/>
      </w:pPr>
      <w:r w:rsidRPr="00C8197F">
        <w:t xml:space="preserve">Целью модернизации Системы является расширение </w:t>
      </w:r>
      <w:r w:rsidR="00C56C8E" w:rsidRPr="00C8197F">
        <w:t xml:space="preserve">её функциональных возможностей, </w:t>
      </w:r>
      <w:r w:rsidRPr="00C8197F">
        <w:t>обеспечение соответствия требованиям нормативно-правовых актов, регламентирующих предоставление государственных и муниципальных у</w:t>
      </w:r>
      <w:r w:rsidR="00AD2B9E" w:rsidRPr="00C8197F">
        <w:t xml:space="preserve">слуг в МФЦ, в том числе </w:t>
      </w:r>
      <w:r w:rsidR="00A12054" w:rsidRPr="00C8197F">
        <w:t xml:space="preserve">в соответствии с </w:t>
      </w:r>
      <w:r w:rsidR="00AD2B9E" w:rsidRPr="00C8197F">
        <w:t>210-ФЗ,</w:t>
      </w:r>
      <w:r w:rsidR="00A12054" w:rsidRPr="00C8197F">
        <w:t xml:space="preserve"> </w:t>
      </w:r>
      <w:r w:rsidRPr="00C8197F">
        <w:t>ПП РФ №</w:t>
      </w:r>
      <w:r w:rsidR="00AD2B9E" w:rsidRPr="00C8197F">
        <w:t xml:space="preserve"> </w:t>
      </w:r>
      <w:r w:rsidRPr="00C8197F">
        <w:t>1376, ПП РФ №</w:t>
      </w:r>
      <w:r w:rsidR="00AD2B9E" w:rsidRPr="00C8197F">
        <w:t xml:space="preserve"> </w:t>
      </w:r>
      <w:r w:rsidRPr="00C8197F">
        <w:t>250, Приказа №</w:t>
      </w:r>
      <w:r w:rsidR="00AD2B9E" w:rsidRPr="00C8197F">
        <w:t xml:space="preserve"> </w:t>
      </w:r>
      <w:r w:rsidRPr="00C8197F">
        <w:t>844</w:t>
      </w:r>
      <w:r w:rsidR="00C56C8E" w:rsidRPr="00C8197F">
        <w:t xml:space="preserve">, а также </w:t>
      </w:r>
      <w:r w:rsidR="006D3039" w:rsidRPr="00C8197F">
        <w:t>обеспечение требований политики импортозамещения, проводимой Правительством Российской Федерации</w:t>
      </w:r>
      <w:r w:rsidRPr="00C8197F">
        <w:t>.</w:t>
      </w:r>
    </w:p>
    <w:p w14:paraId="7ED65FD1" w14:textId="77777777" w:rsidR="00A90F95" w:rsidRPr="00C8197F" w:rsidRDefault="00A90F95" w:rsidP="00A90F95">
      <w:pPr>
        <w:ind w:firstLine="709"/>
        <w:jc w:val="both"/>
        <w:rPr>
          <w:szCs w:val="24"/>
        </w:rPr>
      </w:pPr>
      <w:r w:rsidRPr="00C8197F">
        <w:rPr>
          <w:szCs w:val="24"/>
        </w:rPr>
        <w:t>Для достижения указанных целей должны быть решены следующие задачи:</w:t>
      </w:r>
    </w:p>
    <w:p w14:paraId="0126D847" w14:textId="77777777" w:rsidR="00A90F95" w:rsidRPr="00C8197F" w:rsidRDefault="00A90F95" w:rsidP="00F46C94">
      <w:pPr>
        <w:pStyle w:val="afff2"/>
        <w:numPr>
          <w:ilvl w:val="0"/>
          <w:numId w:val="39"/>
        </w:numPr>
        <w:ind w:left="0" w:firstLine="709"/>
      </w:pPr>
      <w:r w:rsidRPr="00C8197F">
        <w:t>обеспечение взаимодействия АИС МФЦ с внешними информационными системами;</w:t>
      </w:r>
    </w:p>
    <w:p w14:paraId="4A43DF4E" w14:textId="7F9747FF" w:rsidR="00A90F95" w:rsidRPr="00C8197F" w:rsidRDefault="00A90F95" w:rsidP="00F46C94">
      <w:pPr>
        <w:pStyle w:val="afff2"/>
        <w:numPr>
          <w:ilvl w:val="0"/>
          <w:numId w:val="39"/>
        </w:numPr>
        <w:ind w:left="0" w:firstLine="709"/>
      </w:pPr>
      <w:r w:rsidRPr="00C8197F">
        <w:t>расширение функционала АИС МФЦ в соответстви</w:t>
      </w:r>
      <w:r w:rsidR="00BD25A3" w:rsidRPr="00C8197F">
        <w:t xml:space="preserve">и </w:t>
      </w:r>
      <w:r w:rsidRPr="00C8197F">
        <w:t>с актуальными потребностями ГБУ ЛО «МФЦ» для исполнения действующего законодательства в части автоматизации деятельности МФЦ, организации предоставления услуг и сервисов в электронной форме;</w:t>
      </w:r>
    </w:p>
    <w:p w14:paraId="28DA8011" w14:textId="6C41D916" w:rsidR="00A90F95" w:rsidRPr="00C8197F" w:rsidRDefault="00A90F95" w:rsidP="00F46C94">
      <w:pPr>
        <w:pStyle w:val="afff2"/>
        <w:numPr>
          <w:ilvl w:val="0"/>
          <w:numId w:val="39"/>
        </w:numPr>
        <w:ind w:left="0" w:firstLine="709"/>
      </w:pPr>
      <w:r w:rsidRPr="00C8197F">
        <w:t xml:space="preserve">развитие функционала </w:t>
      </w:r>
      <w:r w:rsidR="00D15645" w:rsidRPr="00C8197F">
        <w:t>учета времени, затрачиваемого сотрудниками на обслуживание граждан</w:t>
      </w:r>
      <w:r w:rsidRPr="00C8197F">
        <w:t>;</w:t>
      </w:r>
    </w:p>
    <w:p w14:paraId="616FCB1D" w14:textId="4654D58F" w:rsidR="00A90F95" w:rsidRPr="00C8197F" w:rsidRDefault="00A90F95" w:rsidP="00F46C94">
      <w:pPr>
        <w:pStyle w:val="afff2"/>
        <w:numPr>
          <w:ilvl w:val="0"/>
          <w:numId w:val="39"/>
        </w:numPr>
        <w:ind w:left="0" w:firstLine="709"/>
      </w:pPr>
      <w:r w:rsidRPr="00C8197F">
        <w:t xml:space="preserve">развитие </w:t>
      </w:r>
      <w:r w:rsidR="00864FDD" w:rsidRPr="00C8197F">
        <w:t>функционала Цифрового МФЦ на платформе МАХ</w:t>
      </w:r>
      <w:r w:rsidRPr="00C8197F">
        <w:t>;</w:t>
      </w:r>
    </w:p>
    <w:p w14:paraId="49A3664A" w14:textId="061D5506" w:rsidR="002C2D17" w:rsidRPr="00C8197F" w:rsidRDefault="00A90F95" w:rsidP="00F46C94">
      <w:pPr>
        <w:pStyle w:val="afff2"/>
        <w:numPr>
          <w:ilvl w:val="0"/>
          <w:numId w:val="39"/>
        </w:numPr>
        <w:ind w:left="0" w:firstLine="709"/>
      </w:pPr>
      <w:r w:rsidRPr="00C8197F">
        <w:t>обеспечение соответствия АИС МФЦ требованиям нормативных правовых актов, регламентирующих предоставление государственных и муниципальных услуг</w:t>
      </w:r>
      <w:r w:rsidR="001B5AF3" w:rsidRPr="00C8197F">
        <w:t>;</w:t>
      </w:r>
    </w:p>
    <w:p w14:paraId="2E536CB8" w14:textId="4BF3120D" w:rsidR="001B5AF3" w:rsidRPr="00C8197F" w:rsidRDefault="001B5AF3" w:rsidP="00F46C94">
      <w:pPr>
        <w:pStyle w:val="afff2"/>
        <w:numPr>
          <w:ilvl w:val="0"/>
          <w:numId w:val="39"/>
        </w:numPr>
        <w:ind w:left="0" w:firstLine="709"/>
      </w:pPr>
      <w:r w:rsidRPr="00C8197F">
        <w:t xml:space="preserve">перенос программного обеспечения Системы на </w:t>
      </w:r>
      <w:proofErr w:type="spellStart"/>
      <w:r w:rsidRPr="00C8197F">
        <w:t>импортонезависимые</w:t>
      </w:r>
      <w:proofErr w:type="spellEnd"/>
      <w:r w:rsidRPr="00C8197F">
        <w:t xml:space="preserve"> и сертифицированные ОС и СУБД, включённые в единый реестр российских программ для электронных вычислительных машин и баз данных;</w:t>
      </w:r>
    </w:p>
    <w:p w14:paraId="15785A10" w14:textId="77777777" w:rsidR="002C2D17" w:rsidRPr="00C8197F" w:rsidRDefault="002C2D17" w:rsidP="00F46C94">
      <w:pPr>
        <w:pStyle w:val="afff2"/>
        <w:numPr>
          <w:ilvl w:val="0"/>
          <w:numId w:val="39"/>
        </w:numPr>
        <w:ind w:left="0" w:firstLine="709"/>
      </w:pPr>
      <w:r w:rsidRPr="00C8197F">
        <w:t>настройка программного обеспечения, сервисов и компонентов Системы для обеспечения совместимости с отечественными ОС и СУБД;</w:t>
      </w:r>
    </w:p>
    <w:p w14:paraId="18D0078E" w14:textId="3025D1F3" w:rsidR="00A90F95" w:rsidRPr="00C8197F" w:rsidRDefault="002C2D17" w:rsidP="00F46C94">
      <w:pPr>
        <w:pStyle w:val="afff2"/>
        <w:numPr>
          <w:ilvl w:val="0"/>
          <w:numId w:val="39"/>
        </w:numPr>
        <w:ind w:left="0" w:firstLine="709"/>
      </w:pPr>
      <w:r w:rsidRPr="00C8197F">
        <w:t>миграция данных, используемых Системой из исходной СУБД в СУБД отечественного производства, с сохранением целостности и обеспечением доступа через существующие сервисы</w:t>
      </w:r>
      <w:r w:rsidR="00A90F95" w:rsidRPr="00C8197F">
        <w:t>.</w:t>
      </w:r>
    </w:p>
    <w:p w14:paraId="40A9CEE7" w14:textId="19F3B209" w:rsidR="006636C1" w:rsidRPr="00C8197F" w:rsidRDefault="006636C1" w:rsidP="009E11EC">
      <w:pPr>
        <w:pStyle w:val="111"/>
        <w:keepNext w:val="0"/>
        <w:numPr>
          <w:ilvl w:val="0"/>
          <w:numId w:val="21"/>
        </w:numPr>
        <w:rPr>
          <w:rFonts w:ascii="Times New Roman" w:hAnsi="Times New Roman" w:cs="Times New Roman"/>
          <w:szCs w:val="24"/>
        </w:rPr>
      </w:pPr>
      <w:r w:rsidRPr="00C8197F">
        <w:rPr>
          <w:rFonts w:ascii="Times New Roman" w:hAnsi="Times New Roman" w:cs="Times New Roman"/>
          <w:szCs w:val="24"/>
        </w:rPr>
        <w:t>Характеристика объектов автоматизации</w:t>
      </w:r>
    </w:p>
    <w:p w14:paraId="3501D2D8" w14:textId="7B6A1DD8" w:rsidR="002061C8" w:rsidRPr="00C8197F" w:rsidRDefault="002061C8" w:rsidP="002061C8">
      <w:pPr>
        <w:pStyle w:val="111"/>
        <w:keepNext w:val="0"/>
        <w:spacing w:before="0" w:after="0"/>
        <w:ind w:firstLine="709"/>
        <w:jc w:val="left"/>
        <w:rPr>
          <w:rFonts w:ascii="Times New Roman" w:hAnsi="Times New Roman" w:cs="Times New Roman"/>
          <w:b w:val="0"/>
          <w:bCs w:val="0"/>
          <w:caps w:val="0"/>
          <w:color w:val="000000"/>
          <w:kern w:val="0"/>
          <w:szCs w:val="24"/>
          <w:u w:color="000000"/>
          <w:bdr w:val="nil"/>
        </w:rPr>
      </w:pPr>
      <w:r w:rsidRPr="00C8197F">
        <w:rPr>
          <w:rFonts w:ascii="Times New Roman" w:hAnsi="Times New Roman" w:cs="Times New Roman"/>
          <w:b w:val="0"/>
          <w:bCs w:val="0"/>
          <w:caps w:val="0"/>
          <w:color w:val="000000"/>
          <w:kern w:val="0"/>
          <w:szCs w:val="24"/>
          <w:u w:color="000000"/>
          <w:bdr w:val="nil"/>
        </w:rPr>
        <w:t>Описание системы</w:t>
      </w:r>
      <w:r w:rsidR="00414225" w:rsidRPr="00C8197F">
        <w:rPr>
          <w:rFonts w:ascii="Times New Roman" w:hAnsi="Times New Roman" w:cs="Times New Roman"/>
          <w:b w:val="0"/>
          <w:bCs w:val="0"/>
          <w:caps w:val="0"/>
          <w:color w:val="000000"/>
          <w:kern w:val="0"/>
          <w:szCs w:val="24"/>
          <w:u w:color="000000"/>
          <w:bdr w:val="nil"/>
        </w:rPr>
        <w:t xml:space="preserve"> представлено в Приложении № </w:t>
      </w:r>
      <w:r w:rsidR="00AE5D85" w:rsidRPr="00C8197F">
        <w:rPr>
          <w:rFonts w:ascii="Times New Roman" w:hAnsi="Times New Roman" w:cs="Times New Roman"/>
          <w:b w:val="0"/>
          <w:bCs w:val="0"/>
          <w:caps w:val="0"/>
          <w:color w:val="000000"/>
          <w:kern w:val="0"/>
          <w:szCs w:val="24"/>
          <w:u w:color="000000"/>
          <w:bdr w:val="nil"/>
        </w:rPr>
        <w:t>1</w:t>
      </w:r>
      <w:r w:rsidR="00414225" w:rsidRPr="00C8197F">
        <w:rPr>
          <w:rFonts w:ascii="Times New Roman" w:hAnsi="Times New Roman" w:cs="Times New Roman"/>
          <w:b w:val="0"/>
          <w:bCs w:val="0"/>
          <w:caps w:val="0"/>
          <w:color w:val="000000"/>
          <w:kern w:val="0"/>
          <w:szCs w:val="24"/>
          <w:u w:color="000000"/>
          <w:bdr w:val="nil"/>
        </w:rPr>
        <w:t xml:space="preserve"> к </w:t>
      </w:r>
      <w:r w:rsidR="0039686A" w:rsidRPr="00C8197F">
        <w:rPr>
          <w:rFonts w:ascii="Times New Roman" w:hAnsi="Times New Roman" w:cs="Times New Roman"/>
          <w:b w:val="0"/>
          <w:bCs w:val="0"/>
          <w:caps w:val="0"/>
          <w:color w:val="000000"/>
          <w:kern w:val="0"/>
          <w:szCs w:val="24"/>
          <w:u w:color="000000"/>
          <w:bdr w:val="nil"/>
        </w:rPr>
        <w:t>техническому заданию</w:t>
      </w:r>
      <w:r w:rsidR="00414225" w:rsidRPr="00C8197F">
        <w:rPr>
          <w:rFonts w:ascii="Times New Roman" w:hAnsi="Times New Roman" w:cs="Times New Roman"/>
          <w:b w:val="0"/>
          <w:bCs w:val="0"/>
          <w:caps w:val="0"/>
          <w:color w:val="000000"/>
          <w:kern w:val="0"/>
          <w:szCs w:val="24"/>
          <w:u w:color="000000"/>
          <w:bdr w:val="nil"/>
        </w:rPr>
        <w:t>.</w:t>
      </w:r>
    </w:p>
    <w:p w14:paraId="5948E2F6" w14:textId="4E3B7682" w:rsidR="00CB2CED" w:rsidRPr="00C8197F" w:rsidRDefault="00CB2CED" w:rsidP="0036744F">
      <w:r w:rsidRPr="00C8197F">
        <w:br w:type="page"/>
      </w:r>
    </w:p>
    <w:p w14:paraId="5C37EAD5" w14:textId="2119A235" w:rsidR="003851A1" w:rsidRPr="00C8197F" w:rsidRDefault="003D1A70" w:rsidP="00303ABE">
      <w:pPr>
        <w:pStyle w:val="111"/>
        <w:keepNext w:val="0"/>
        <w:numPr>
          <w:ilvl w:val="0"/>
          <w:numId w:val="21"/>
        </w:numPr>
        <w:rPr>
          <w:rFonts w:ascii="Times New Roman" w:hAnsi="Times New Roman" w:cs="Times New Roman"/>
          <w:szCs w:val="24"/>
        </w:rPr>
      </w:pPr>
      <w:r w:rsidRPr="00C8197F">
        <w:rPr>
          <w:rFonts w:ascii="Times New Roman" w:hAnsi="Times New Roman" w:cs="Times New Roman"/>
          <w:szCs w:val="24"/>
        </w:rPr>
        <w:t>Требования к выполнению работ по МОДЕРНИЗАЦИИ АИС мФЦ</w:t>
      </w:r>
    </w:p>
    <w:p w14:paraId="6838C3B2" w14:textId="6E41019E" w:rsidR="002A6B53" w:rsidRPr="00C8197F" w:rsidRDefault="00471CB5" w:rsidP="00141F22">
      <w:pPr>
        <w:pStyle w:val="210"/>
        <w:keepNext w:val="0"/>
        <w:numPr>
          <w:ilvl w:val="1"/>
          <w:numId w:val="21"/>
        </w:numPr>
        <w:spacing w:after="120"/>
        <w:jc w:val="both"/>
        <w:rPr>
          <w:rFonts w:ascii="Times New Roman" w:hAnsi="Times New Roman" w:cs="Times New Roman"/>
          <w:b w:val="0"/>
          <w:i/>
        </w:rPr>
      </w:pPr>
      <w:r w:rsidRPr="00C8197F">
        <w:rPr>
          <w:rFonts w:ascii="Times New Roman" w:hAnsi="Times New Roman" w:cs="Times New Roman"/>
          <w:color w:val="auto"/>
        </w:rPr>
        <w:t>Требования к расширению функциональных возможностей АИС МФЦ</w:t>
      </w:r>
    </w:p>
    <w:p w14:paraId="1157DEFC" w14:textId="4A051EA9" w:rsidR="00EA21EF" w:rsidRPr="00C8197F" w:rsidRDefault="00F741BC" w:rsidP="00F741BC">
      <w:pPr>
        <w:pStyle w:val="310"/>
        <w:keepNext w:val="0"/>
        <w:numPr>
          <w:ilvl w:val="2"/>
          <w:numId w:val="21"/>
        </w:numPr>
        <w:jc w:val="both"/>
        <w:rPr>
          <w:rFonts w:ascii="Times New Roman" w:hAnsi="Times New Roman" w:cs="Times New Roman"/>
          <w:i/>
          <w:iCs/>
          <w:color w:val="auto"/>
        </w:rPr>
      </w:pPr>
      <w:r w:rsidRPr="00C8197F">
        <w:rPr>
          <w:rFonts w:ascii="Times New Roman" w:hAnsi="Times New Roman" w:cs="Times New Roman"/>
          <w:i/>
          <w:iCs/>
          <w:color w:val="auto"/>
        </w:rPr>
        <w:t>Расширение функционала Цифрового МФЦ на платформе МАХ</w:t>
      </w:r>
    </w:p>
    <w:p w14:paraId="2A9E2CB1" w14:textId="00D44984" w:rsidR="00F97394" w:rsidRPr="00C8197F" w:rsidRDefault="00880CE9" w:rsidP="00540583">
      <w:pPr>
        <w:ind w:firstLine="709"/>
        <w:jc w:val="both"/>
        <w:rPr>
          <w:bCs/>
          <w:color w:val="000000"/>
        </w:rPr>
      </w:pPr>
      <w:r w:rsidRPr="00C8197F">
        <w:rPr>
          <w:color w:val="auto"/>
          <w:szCs w:val="24"/>
        </w:rPr>
        <w:t xml:space="preserve">Необходимо реализовать в </w:t>
      </w:r>
      <w:r w:rsidR="00400B26" w:rsidRPr="00C8197F">
        <w:rPr>
          <w:color w:val="auto"/>
          <w:szCs w:val="24"/>
        </w:rPr>
        <w:t>АИС МФЦ</w:t>
      </w:r>
      <w:r w:rsidRPr="00C8197F">
        <w:rPr>
          <w:color w:val="auto"/>
          <w:szCs w:val="24"/>
        </w:rPr>
        <w:t xml:space="preserve"> фун</w:t>
      </w:r>
      <w:r w:rsidR="009C7F51" w:rsidRPr="00C8197F">
        <w:rPr>
          <w:color w:val="auto"/>
          <w:szCs w:val="24"/>
        </w:rPr>
        <w:t xml:space="preserve">кционал идентификации личности </w:t>
      </w:r>
      <w:r w:rsidRPr="00C8197F">
        <w:rPr>
          <w:color w:val="auto"/>
          <w:szCs w:val="24"/>
        </w:rPr>
        <w:t>и оплаты госпошлины</w:t>
      </w:r>
      <w:r w:rsidR="00CB6D69" w:rsidRPr="00C8197F">
        <w:rPr>
          <w:color w:val="auto"/>
          <w:szCs w:val="24"/>
        </w:rPr>
        <w:t xml:space="preserve"> с использованием платформы </w:t>
      </w:r>
      <w:r w:rsidR="00CB6D69" w:rsidRPr="00C8197F">
        <w:rPr>
          <w:color w:val="auto"/>
          <w:szCs w:val="24"/>
          <w:lang w:val="en-US"/>
        </w:rPr>
        <w:t>MAX</w:t>
      </w:r>
      <w:r w:rsidR="00CB6D69" w:rsidRPr="00C8197F">
        <w:rPr>
          <w:color w:val="auto"/>
          <w:szCs w:val="24"/>
        </w:rPr>
        <w:t xml:space="preserve"> </w:t>
      </w:r>
      <w:r w:rsidR="00F97394" w:rsidRPr="00C8197F">
        <w:rPr>
          <w:bCs/>
          <w:color w:val="000000"/>
        </w:rPr>
        <w:t xml:space="preserve">в соответствии с требованиями регламента по реализации взаимодействия, утвержденного органами исполнительной власти на момент выполнения работ по </w:t>
      </w:r>
      <w:r w:rsidR="00BE4DE7" w:rsidRPr="00C8197F">
        <w:rPr>
          <w:bCs/>
          <w:color w:val="000000"/>
        </w:rPr>
        <w:t>Контракту</w:t>
      </w:r>
      <w:r w:rsidR="00F97394" w:rsidRPr="00C8197F">
        <w:rPr>
          <w:bCs/>
          <w:color w:val="000000"/>
        </w:rPr>
        <w:t xml:space="preserve">, в том числе: </w:t>
      </w:r>
    </w:p>
    <w:p w14:paraId="11255E3E" w14:textId="77777777" w:rsidR="00F97394" w:rsidRPr="00C8197F" w:rsidRDefault="00F97394" w:rsidP="00F46C94">
      <w:pPr>
        <w:pStyle w:val="afff2"/>
        <w:numPr>
          <w:ilvl w:val="0"/>
          <w:numId w:val="49"/>
        </w:numPr>
        <w:shd w:val="clear" w:color="auto" w:fill="FFFFFF"/>
        <w:rPr>
          <w:bCs/>
          <w:color w:val="000000"/>
        </w:rPr>
      </w:pPr>
      <w:r w:rsidRPr="00C8197F">
        <w:rPr>
          <w:bCs/>
          <w:color w:val="000000"/>
        </w:rPr>
        <w:t>Реализовать функции импорта данных из внешней информационной системы в АИС МФЦ;</w:t>
      </w:r>
    </w:p>
    <w:p w14:paraId="619D1F21" w14:textId="06E6CF03" w:rsidR="00F97394" w:rsidRPr="00C8197F" w:rsidRDefault="00F97394" w:rsidP="00F46C94">
      <w:pPr>
        <w:pStyle w:val="afff2"/>
        <w:numPr>
          <w:ilvl w:val="0"/>
          <w:numId w:val="49"/>
        </w:numPr>
        <w:shd w:val="clear" w:color="auto" w:fill="FFFFFF"/>
        <w:rPr>
          <w:bCs/>
          <w:color w:val="000000"/>
        </w:rPr>
      </w:pPr>
      <w:r w:rsidRPr="00C8197F">
        <w:rPr>
          <w:bCs/>
          <w:color w:val="000000"/>
        </w:rPr>
        <w:t>Реализовать функции экспорта данных во внешнюю информационную систему в соответствии с требованиями получателей этих сведений</w:t>
      </w:r>
      <w:r w:rsidR="00B351F5" w:rsidRPr="00C8197F">
        <w:rPr>
          <w:bCs/>
          <w:color w:val="000000"/>
        </w:rPr>
        <w:t>, приведенными к правилам использования в ЛК УВ</w:t>
      </w:r>
      <w:r w:rsidRPr="00C8197F">
        <w:rPr>
          <w:bCs/>
          <w:color w:val="000000"/>
        </w:rPr>
        <w:t>.</w:t>
      </w:r>
    </w:p>
    <w:p w14:paraId="63C00E13" w14:textId="77777777" w:rsidR="00F97394" w:rsidRPr="00C8197F" w:rsidRDefault="00F97394" w:rsidP="00F46C94">
      <w:pPr>
        <w:pStyle w:val="afff2"/>
        <w:numPr>
          <w:ilvl w:val="0"/>
          <w:numId w:val="49"/>
        </w:numPr>
        <w:shd w:val="clear" w:color="auto" w:fill="FFFFFF"/>
        <w:rPr>
          <w:bCs/>
          <w:color w:val="000000"/>
        </w:rPr>
      </w:pPr>
      <w:r w:rsidRPr="00C8197F">
        <w:rPr>
          <w:bCs/>
          <w:color w:val="000000"/>
        </w:rPr>
        <w:t>Определить механизм контроля полноты передачи данных.</w:t>
      </w:r>
    </w:p>
    <w:p w14:paraId="25B31F6D" w14:textId="77777777" w:rsidR="003F3298" w:rsidRPr="00C8197F" w:rsidRDefault="003F3298" w:rsidP="00F97394">
      <w:pPr>
        <w:ind w:firstLine="709"/>
        <w:jc w:val="both"/>
        <w:rPr>
          <w:color w:val="auto"/>
          <w:szCs w:val="24"/>
        </w:rPr>
      </w:pPr>
      <w:r w:rsidRPr="00C8197F">
        <w:rPr>
          <w:color w:val="auto"/>
          <w:szCs w:val="24"/>
        </w:rPr>
        <w:t>Реализация взаимодействия возможна при предоставлении Функциональным заказчиком документации на API и описания сценариев взаимодействия.</w:t>
      </w:r>
    </w:p>
    <w:p w14:paraId="2D412CD0" w14:textId="143A9000" w:rsidR="003F3298" w:rsidRPr="00C8197F" w:rsidRDefault="00285D60" w:rsidP="00F97394">
      <w:pPr>
        <w:ind w:firstLine="709"/>
        <w:jc w:val="both"/>
        <w:rPr>
          <w:color w:val="auto"/>
          <w:szCs w:val="24"/>
        </w:rPr>
      </w:pPr>
      <w:r w:rsidRPr="00C8197F">
        <w:rPr>
          <w:color w:val="auto"/>
          <w:szCs w:val="24"/>
        </w:rPr>
        <w:t xml:space="preserve">Взаимодействие </w:t>
      </w:r>
      <w:r w:rsidR="008D573A" w:rsidRPr="00C8197F">
        <w:rPr>
          <w:color w:val="auto"/>
          <w:szCs w:val="24"/>
        </w:rPr>
        <w:t xml:space="preserve">АИС МФЦ </w:t>
      </w:r>
      <w:r w:rsidRPr="00C8197F">
        <w:rPr>
          <w:color w:val="auto"/>
          <w:szCs w:val="24"/>
        </w:rPr>
        <w:t xml:space="preserve">с ЕПГУ </w:t>
      </w:r>
      <w:r w:rsidR="008D573A" w:rsidRPr="00C8197F">
        <w:rPr>
          <w:color w:val="auto"/>
          <w:szCs w:val="24"/>
        </w:rPr>
        <w:t xml:space="preserve">при идентификации личности обеспечивается в соответствии с регламентированным запросом </w:t>
      </w:r>
      <w:hyperlink r:id="rId14" w:anchor="/podd/open-api/specifications/card/2d9f3b4b-0362-4312-960e-a41ec81e9b58" w:history="1">
        <w:r w:rsidR="008D573A" w:rsidRPr="00C8197F">
          <w:rPr>
            <w:rStyle w:val="afff8"/>
            <w:szCs w:val="24"/>
          </w:rPr>
          <w:t>https://nsud.gosuslugi.ru/pud/#/podd/open-api/specifications/card/2d9f3b4b-0362-4312-960e-a41ec81e9b58</w:t>
        </w:r>
      </w:hyperlink>
      <w:r w:rsidR="00162A2B" w:rsidRPr="00C8197F">
        <w:rPr>
          <w:color w:val="auto"/>
          <w:szCs w:val="24"/>
        </w:rPr>
        <w:t>.</w:t>
      </w:r>
    </w:p>
    <w:p w14:paraId="187B8E3F" w14:textId="2AF9D669" w:rsidR="00284BA2" w:rsidRPr="00C8197F" w:rsidRDefault="00284BA2" w:rsidP="00F97394">
      <w:pPr>
        <w:ind w:firstLine="709"/>
        <w:jc w:val="both"/>
        <w:rPr>
          <w:color w:val="auto"/>
          <w:szCs w:val="24"/>
        </w:rPr>
      </w:pPr>
      <w:r w:rsidRPr="00C8197F">
        <w:rPr>
          <w:color w:val="auto"/>
          <w:szCs w:val="24"/>
        </w:rPr>
        <w:t>Функциональный заказчик не позднее 2 (двух) календарных месяцев до даты завершения выполнения работ по Контракту</w:t>
      </w:r>
      <w:r w:rsidR="00656CCE" w:rsidRPr="00C8197F">
        <w:rPr>
          <w:color w:val="auto"/>
          <w:szCs w:val="24"/>
        </w:rPr>
        <w:t xml:space="preserve"> обеспечивает доступ АИС МФЦ к </w:t>
      </w:r>
      <w:r w:rsidR="003F3298" w:rsidRPr="00C8197F">
        <w:rPr>
          <w:color w:val="auto"/>
          <w:szCs w:val="24"/>
        </w:rPr>
        <w:t>регламентированному запросу</w:t>
      </w:r>
      <w:r w:rsidRPr="00C8197F">
        <w:rPr>
          <w:color w:val="auto"/>
          <w:szCs w:val="24"/>
        </w:rPr>
        <w:t xml:space="preserve"> посредством оформления представителем участника взаимодействия запроса на получение доступа</w:t>
      </w:r>
      <w:r w:rsidR="000E1F62" w:rsidRPr="00C8197F">
        <w:rPr>
          <w:color w:val="auto"/>
          <w:szCs w:val="24"/>
        </w:rPr>
        <w:t xml:space="preserve"> в ЛК УВ</w:t>
      </w:r>
      <w:r w:rsidR="00656CCE" w:rsidRPr="00C8197F">
        <w:rPr>
          <w:color w:val="auto"/>
          <w:szCs w:val="24"/>
        </w:rPr>
        <w:t xml:space="preserve">, а также </w:t>
      </w:r>
      <w:r w:rsidR="006B25AD" w:rsidRPr="00C8197F">
        <w:rPr>
          <w:color w:val="auto"/>
          <w:szCs w:val="24"/>
        </w:rPr>
        <w:t xml:space="preserve">оформление </w:t>
      </w:r>
      <w:r w:rsidR="00656CCE" w:rsidRPr="00C8197F">
        <w:rPr>
          <w:color w:val="auto"/>
          <w:szCs w:val="24"/>
        </w:rPr>
        <w:t>иных доступов, необходимых для реализации взаимодействия согласно сценариям</w:t>
      </w:r>
      <w:r w:rsidRPr="00C8197F">
        <w:rPr>
          <w:color w:val="auto"/>
          <w:szCs w:val="24"/>
        </w:rPr>
        <w:t>.</w:t>
      </w:r>
    </w:p>
    <w:p w14:paraId="062D98B2" w14:textId="19D2E6F6" w:rsidR="000103E3" w:rsidRPr="00C8197F" w:rsidRDefault="000103E3" w:rsidP="00F97394">
      <w:pPr>
        <w:ind w:firstLine="709"/>
        <w:jc w:val="both"/>
        <w:rPr>
          <w:color w:val="auto"/>
          <w:szCs w:val="24"/>
        </w:rPr>
      </w:pPr>
      <w:r w:rsidRPr="00C8197F">
        <w:rPr>
          <w:color w:val="auto"/>
        </w:rPr>
        <w:t xml:space="preserve">Функциональность демонстрируется на эмуляторе, если ее показ на продуктивном стенде невозможен на момент приемки результатов </w:t>
      </w:r>
      <w:r w:rsidR="0069658F" w:rsidRPr="00C8197F">
        <w:rPr>
          <w:color w:val="auto"/>
        </w:rPr>
        <w:t>работ</w:t>
      </w:r>
      <w:r w:rsidRPr="00C8197F">
        <w:rPr>
          <w:color w:val="auto"/>
        </w:rPr>
        <w:t xml:space="preserve"> по независящим от Исполнителя обстоятельствам.</w:t>
      </w:r>
      <w:r w:rsidR="00B15A25" w:rsidRPr="00C8197F">
        <w:rPr>
          <w:color w:val="auto"/>
        </w:rPr>
        <w:t xml:space="preserve"> </w:t>
      </w:r>
      <w:r w:rsidR="00B15A25" w:rsidRPr="00C8197F">
        <w:t>При этом публикация на продуктивной среде и отладка всего взаимодействия должна быть осуществлена Исполнителем в согласованные с Заказчиком сроки.</w:t>
      </w:r>
    </w:p>
    <w:p w14:paraId="6C796189" w14:textId="1C84E5D7" w:rsidR="009E080B" w:rsidRPr="00C8197F" w:rsidRDefault="00D26D69" w:rsidP="00D075C6">
      <w:pPr>
        <w:pStyle w:val="310"/>
        <w:keepNext w:val="0"/>
        <w:numPr>
          <w:ilvl w:val="2"/>
          <w:numId w:val="21"/>
        </w:numPr>
        <w:jc w:val="both"/>
        <w:rPr>
          <w:rFonts w:ascii="Times New Roman" w:hAnsi="Times New Roman" w:cs="Times New Roman"/>
          <w:i/>
          <w:iCs/>
          <w:color w:val="auto"/>
        </w:rPr>
      </w:pPr>
      <w:r w:rsidRPr="00C8197F">
        <w:rPr>
          <w:rFonts w:ascii="Times New Roman" w:hAnsi="Times New Roman" w:cs="Times New Roman"/>
          <w:i/>
          <w:iCs/>
          <w:color w:val="auto"/>
        </w:rPr>
        <w:t xml:space="preserve">Развитие электронного взаимодействия </w:t>
      </w:r>
      <w:r w:rsidRPr="00C8197F">
        <w:rPr>
          <w:rStyle w:val="ListLabel249"/>
          <w:i/>
        </w:rPr>
        <w:t xml:space="preserve">с </w:t>
      </w:r>
      <w:r w:rsidR="00A35EF8" w:rsidRPr="00C8197F">
        <w:rPr>
          <w:rStyle w:val="ListLabel249"/>
          <w:i/>
        </w:rPr>
        <w:t>ФГИС ЕГРН</w:t>
      </w:r>
    </w:p>
    <w:p w14:paraId="2D679980" w14:textId="1B41DC7F" w:rsidR="004E54FD" w:rsidRPr="00C8197F" w:rsidRDefault="006C4BCB" w:rsidP="004E54FD">
      <w:pPr>
        <w:ind w:firstLine="709"/>
        <w:jc w:val="both"/>
        <w:rPr>
          <w:color w:val="auto"/>
          <w:szCs w:val="24"/>
        </w:rPr>
      </w:pPr>
      <w:r w:rsidRPr="00C8197F">
        <w:rPr>
          <w:color w:val="auto"/>
          <w:szCs w:val="24"/>
        </w:rPr>
        <w:t xml:space="preserve">Необходимо обеспечить взаимодействие АИС МФЦ с </w:t>
      </w:r>
      <w:r w:rsidR="00A35EF8" w:rsidRPr="00C8197F">
        <w:rPr>
          <w:color w:val="auto"/>
          <w:szCs w:val="24"/>
        </w:rPr>
        <w:t>ФГИС ЕГРН</w:t>
      </w:r>
      <w:r w:rsidRPr="00C8197F">
        <w:rPr>
          <w:color w:val="auto"/>
          <w:szCs w:val="24"/>
        </w:rPr>
        <w:t xml:space="preserve"> </w:t>
      </w:r>
      <w:r w:rsidR="007F496D" w:rsidRPr="00C8197F">
        <w:rPr>
          <w:color w:val="auto"/>
          <w:szCs w:val="24"/>
        </w:rPr>
        <w:t xml:space="preserve">по государственным услугам «Государственный кадастровый учет недвижимого имущества и (или) государственная регистрация прав на недвижимое имущество» и «Предоставление сведений, содержащихся в ЕГРН, при подаче документов через МФЦ» </w:t>
      </w:r>
      <w:r w:rsidRPr="00C8197F">
        <w:rPr>
          <w:bCs/>
          <w:color w:val="000000"/>
        </w:rPr>
        <w:t xml:space="preserve">в соответствии с требованиями регламента по реализации взаимодействия, утвержденного органами исполнительной власти на момент выполнения работ по </w:t>
      </w:r>
      <w:r w:rsidR="00BE4DE7" w:rsidRPr="00C8197F">
        <w:rPr>
          <w:bCs/>
          <w:color w:val="000000"/>
        </w:rPr>
        <w:t>Контракту</w:t>
      </w:r>
      <w:r w:rsidRPr="00C8197F">
        <w:rPr>
          <w:color w:val="auto"/>
          <w:szCs w:val="24"/>
        </w:rPr>
        <w:t>, в том числе:</w:t>
      </w:r>
    </w:p>
    <w:p w14:paraId="4D3C293D" w14:textId="77777777" w:rsidR="006C4BCB" w:rsidRPr="00C8197F" w:rsidRDefault="006C4BCB" w:rsidP="00F46C94">
      <w:pPr>
        <w:pStyle w:val="afff2"/>
        <w:numPr>
          <w:ilvl w:val="0"/>
          <w:numId w:val="49"/>
        </w:numPr>
        <w:shd w:val="clear" w:color="auto" w:fill="FFFFFF"/>
        <w:ind w:left="1134"/>
        <w:rPr>
          <w:bCs/>
          <w:color w:val="000000"/>
        </w:rPr>
      </w:pPr>
      <w:r w:rsidRPr="00C8197F">
        <w:rPr>
          <w:bCs/>
          <w:color w:val="000000"/>
        </w:rPr>
        <w:t>Реализовать функции импорта данных из внешней информационной системы в АИС МФЦ;</w:t>
      </w:r>
    </w:p>
    <w:p w14:paraId="1806F9C8" w14:textId="30620FC1" w:rsidR="006C4BCB" w:rsidRPr="00C8197F" w:rsidRDefault="006C4BCB" w:rsidP="00F46C94">
      <w:pPr>
        <w:pStyle w:val="afff2"/>
        <w:numPr>
          <w:ilvl w:val="0"/>
          <w:numId w:val="49"/>
        </w:numPr>
        <w:shd w:val="clear" w:color="auto" w:fill="FFFFFF"/>
        <w:ind w:left="1134"/>
        <w:rPr>
          <w:bCs/>
          <w:color w:val="000000"/>
        </w:rPr>
      </w:pPr>
      <w:r w:rsidRPr="00C8197F">
        <w:rPr>
          <w:bCs/>
          <w:color w:val="000000"/>
        </w:rPr>
        <w:t>Реализовать функции экспорта данных во внешнюю информационную систему в соответствии с требованиями получателей этих сведений</w:t>
      </w:r>
      <w:r w:rsidR="00B351F5" w:rsidRPr="00C8197F">
        <w:rPr>
          <w:bCs/>
          <w:color w:val="000000"/>
        </w:rPr>
        <w:t>, приведенными к правилам использования в ЛК УВ</w:t>
      </w:r>
      <w:r w:rsidRPr="00C8197F">
        <w:rPr>
          <w:bCs/>
          <w:color w:val="000000"/>
        </w:rPr>
        <w:t>.</w:t>
      </w:r>
    </w:p>
    <w:p w14:paraId="5EA9215B" w14:textId="6AC81711" w:rsidR="006C4BCB" w:rsidRPr="00C8197F" w:rsidRDefault="006C4BCB" w:rsidP="00F46C94">
      <w:pPr>
        <w:pStyle w:val="afff2"/>
        <w:numPr>
          <w:ilvl w:val="0"/>
          <w:numId w:val="49"/>
        </w:numPr>
        <w:shd w:val="clear" w:color="auto" w:fill="FFFFFF"/>
        <w:ind w:left="1134"/>
        <w:rPr>
          <w:bCs/>
          <w:color w:val="000000"/>
        </w:rPr>
      </w:pPr>
      <w:r w:rsidRPr="00C8197F">
        <w:rPr>
          <w:bCs/>
          <w:color w:val="000000"/>
        </w:rPr>
        <w:t>Определить механизм контроля полноты передачи данных.</w:t>
      </w:r>
    </w:p>
    <w:p w14:paraId="1929D613" w14:textId="62D9EBD4" w:rsidR="00B3710C" w:rsidRPr="00C8197F" w:rsidRDefault="00B3710C" w:rsidP="00B3710C">
      <w:pPr>
        <w:shd w:val="clear" w:color="auto" w:fill="FFFFFF"/>
        <w:ind w:firstLine="709"/>
        <w:jc w:val="both"/>
        <w:rPr>
          <w:color w:val="auto"/>
        </w:rPr>
      </w:pPr>
      <w:r w:rsidRPr="00C8197F">
        <w:rPr>
          <w:color w:val="auto"/>
        </w:rPr>
        <w:t xml:space="preserve">Требуется обеспечить настройку стандартов и регламентов в СПЭР для каждой </w:t>
      </w:r>
      <w:r w:rsidR="00617A97" w:rsidRPr="00C8197F">
        <w:rPr>
          <w:color w:val="auto"/>
        </w:rPr>
        <w:t xml:space="preserve">вышеуказанной </w:t>
      </w:r>
      <w:r w:rsidRPr="00C8197F">
        <w:rPr>
          <w:color w:val="auto"/>
        </w:rPr>
        <w:t>государственной услуги в соответствии с действующими нормативно-правовыми актами, регламентирующими предоставление услуг, и форматами вид</w:t>
      </w:r>
      <w:r w:rsidR="007A1AC4" w:rsidRPr="00C8197F">
        <w:rPr>
          <w:color w:val="auto"/>
        </w:rPr>
        <w:t>а</w:t>
      </w:r>
      <w:r w:rsidRPr="00C8197F">
        <w:rPr>
          <w:color w:val="auto"/>
        </w:rPr>
        <w:t xml:space="preserve"> сведений.</w:t>
      </w:r>
    </w:p>
    <w:p w14:paraId="0CF33173" w14:textId="2FDFD942" w:rsidR="00880DC3" w:rsidRPr="00C8197F" w:rsidRDefault="00880DC3" w:rsidP="00B3710C">
      <w:pPr>
        <w:shd w:val="clear" w:color="auto" w:fill="FFFFFF"/>
        <w:ind w:firstLine="709"/>
        <w:jc w:val="both"/>
        <w:rPr>
          <w:bCs/>
          <w:color w:val="000000"/>
        </w:rPr>
      </w:pPr>
      <w:r w:rsidRPr="00C8197F">
        <w:rPr>
          <w:bCs/>
          <w:color w:val="000000"/>
        </w:rPr>
        <w:t xml:space="preserve">Взаимодействие АИС МФЦ с ФГИС ЕГРН обеспечивается в соответствии с видом сведений </w:t>
      </w:r>
      <w:hyperlink r:id="rId15" w:anchor="/inquiries/dd0b99d3-d9cd-11eb-87f2-6dd2d98a56b1/versions/e475f488-08e0-4681-a957-dfa40c2558f9?area=PROD" w:history="1">
        <w:r w:rsidRPr="00C8197F">
          <w:rPr>
            <w:rStyle w:val="afff8"/>
            <w:bCs/>
          </w:rPr>
          <w:t>https://nsud.gosuslugi.ru/pud/paip-portal/#/inquiries/dd0b99d3-d9cd-11eb-87f2-6dd2d98a56b1/versions/e475f488-08e0-4681-a957-dfa40c2558f9?area=PROD</w:t>
        </w:r>
      </w:hyperlink>
      <w:r w:rsidRPr="00C8197F">
        <w:rPr>
          <w:bCs/>
          <w:color w:val="000000"/>
        </w:rPr>
        <w:t>.</w:t>
      </w:r>
    </w:p>
    <w:p w14:paraId="197186A3" w14:textId="0547DF53" w:rsidR="006C4BCB" w:rsidRPr="00C8197F" w:rsidRDefault="00601FB8" w:rsidP="00601FB8">
      <w:pPr>
        <w:ind w:firstLine="709"/>
        <w:jc w:val="both"/>
        <w:rPr>
          <w:color w:val="auto"/>
          <w:szCs w:val="24"/>
        </w:rPr>
      </w:pPr>
      <w:r w:rsidRPr="00C8197F">
        <w:rPr>
          <w:color w:val="auto"/>
          <w:szCs w:val="24"/>
        </w:rPr>
        <w:t>Функциональный заказчик не позднее 2 (двух) календарных месяцев до даты завершения выполнения работ по Контракту обеспечивает доступ АИС МФЦ к вид</w:t>
      </w:r>
      <w:r w:rsidR="00DF2F8A" w:rsidRPr="00C8197F">
        <w:rPr>
          <w:color w:val="auto"/>
          <w:szCs w:val="24"/>
        </w:rPr>
        <w:t xml:space="preserve">у сведений и </w:t>
      </w:r>
      <w:r w:rsidRPr="00C8197F">
        <w:rPr>
          <w:color w:val="auto"/>
          <w:szCs w:val="24"/>
        </w:rPr>
        <w:t>регламентированным запросам посредством оформления представителем участника взаимодействия запроса на получение доступа в ЛК УВ.</w:t>
      </w:r>
    </w:p>
    <w:p w14:paraId="75AEDA10" w14:textId="15D27432" w:rsidR="00E42B91" w:rsidRPr="00C8197F" w:rsidRDefault="00565B51" w:rsidP="00D075C6">
      <w:pPr>
        <w:pStyle w:val="310"/>
        <w:keepNext w:val="0"/>
        <w:numPr>
          <w:ilvl w:val="2"/>
          <w:numId w:val="21"/>
        </w:numPr>
        <w:jc w:val="both"/>
        <w:rPr>
          <w:rFonts w:ascii="Times New Roman" w:hAnsi="Times New Roman" w:cs="Times New Roman"/>
          <w:i/>
          <w:iCs/>
          <w:color w:val="auto"/>
        </w:rPr>
      </w:pPr>
      <w:r w:rsidRPr="00C8197F">
        <w:rPr>
          <w:rFonts w:ascii="Times New Roman" w:hAnsi="Times New Roman" w:cs="Times New Roman"/>
          <w:i/>
          <w:iCs/>
          <w:color w:val="auto"/>
        </w:rPr>
        <w:t>Реализация функционала продления срока хранения дела</w:t>
      </w:r>
    </w:p>
    <w:p w14:paraId="7DA0E92B" w14:textId="394B8725" w:rsidR="004E54FD" w:rsidRPr="00C8197F" w:rsidRDefault="00D671AA" w:rsidP="00D075C6">
      <w:pPr>
        <w:ind w:firstLine="709"/>
        <w:jc w:val="both"/>
        <w:rPr>
          <w:color w:val="auto"/>
          <w:szCs w:val="24"/>
          <w:lang w:eastAsia="ru-RU"/>
        </w:rPr>
      </w:pPr>
      <w:r w:rsidRPr="00C8197F">
        <w:rPr>
          <w:bCs/>
          <w:color w:val="000000"/>
        </w:rPr>
        <w:t xml:space="preserve">Необходимо реализовать в </w:t>
      </w:r>
      <w:r w:rsidR="00473E8A" w:rsidRPr="00C8197F">
        <w:rPr>
          <w:bCs/>
          <w:color w:val="000000"/>
        </w:rPr>
        <w:t>АИС МФЦ</w:t>
      </w:r>
      <w:r w:rsidRPr="00C8197F">
        <w:rPr>
          <w:bCs/>
          <w:color w:val="000000"/>
        </w:rPr>
        <w:t xml:space="preserve"> возможность изменения срока хранения результата</w:t>
      </w:r>
      <w:r w:rsidR="00E30E24" w:rsidRPr="00C8197F">
        <w:rPr>
          <w:bCs/>
          <w:color w:val="000000"/>
        </w:rPr>
        <w:t xml:space="preserve"> дела</w:t>
      </w:r>
      <w:r w:rsidRPr="00C8197F">
        <w:rPr>
          <w:bCs/>
          <w:color w:val="000000"/>
        </w:rPr>
        <w:t>, находящегося в статусе «На выдачу», с обязательным для заполнения полем «Комментарий»</w:t>
      </w:r>
      <w:r w:rsidR="004E54FD" w:rsidRPr="00C8197F">
        <w:rPr>
          <w:color w:val="auto"/>
          <w:szCs w:val="24"/>
          <w:lang w:eastAsia="ru-RU"/>
        </w:rPr>
        <w:t>.</w:t>
      </w:r>
    </w:p>
    <w:p w14:paraId="69244579" w14:textId="64AE0B7C" w:rsidR="00D671AA" w:rsidRPr="00C8197F" w:rsidRDefault="00D671AA" w:rsidP="00D075C6">
      <w:pPr>
        <w:ind w:firstLine="709"/>
        <w:jc w:val="both"/>
        <w:rPr>
          <w:color w:val="auto"/>
          <w:szCs w:val="24"/>
          <w:lang w:eastAsia="ru-RU"/>
        </w:rPr>
      </w:pPr>
      <w:r w:rsidRPr="00C8197F">
        <w:rPr>
          <w:color w:val="auto"/>
          <w:szCs w:val="24"/>
          <w:lang w:eastAsia="ru-RU"/>
        </w:rPr>
        <w:t xml:space="preserve">В случае изменения срока хранения результата оповещение об истечении срока его хранения должно выполняться </w:t>
      </w:r>
      <w:r w:rsidR="00A2734B" w:rsidRPr="00C8197F">
        <w:rPr>
          <w:color w:val="auto"/>
          <w:szCs w:val="24"/>
          <w:lang w:eastAsia="ru-RU"/>
        </w:rPr>
        <w:t>с учетом нового значения.</w:t>
      </w:r>
    </w:p>
    <w:p w14:paraId="33A16D24" w14:textId="2FF58464" w:rsidR="006E4AA9" w:rsidRPr="00C8197F" w:rsidRDefault="00D81AFC" w:rsidP="00D075C6">
      <w:pPr>
        <w:pStyle w:val="310"/>
        <w:keepNext w:val="0"/>
        <w:numPr>
          <w:ilvl w:val="2"/>
          <w:numId w:val="21"/>
        </w:numPr>
        <w:jc w:val="both"/>
        <w:rPr>
          <w:rFonts w:ascii="Times New Roman" w:hAnsi="Times New Roman" w:cs="Times New Roman"/>
          <w:iCs/>
          <w:color w:val="auto"/>
        </w:rPr>
      </w:pPr>
      <w:r w:rsidRPr="00C8197F">
        <w:rPr>
          <w:rFonts w:ascii="Times New Roman" w:hAnsi="Times New Roman" w:cs="Times New Roman"/>
          <w:i/>
          <w:iCs/>
        </w:rPr>
        <w:t>Реализация электронного взаимодействия с</w:t>
      </w:r>
      <w:r w:rsidR="004539E2" w:rsidRPr="00C8197F">
        <w:rPr>
          <w:rFonts w:ascii="Times New Roman" w:hAnsi="Times New Roman" w:cs="Times New Roman"/>
          <w:i/>
          <w:iCs/>
        </w:rPr>
        <w:t xml:space="preserve"> Витриной данных Министерства обороны</w:t>
      </w:r>
    </w:p>
    <w:p w14:paraId="12086E50" w14:textId="3AA30658" w:rsidR="001265D5" w:rsidRPr="00C8197F" w:rsidRDefault="001265D5" w:rsidP="001265D5">
      <w:pPr>
        <w:ind w:firstLine="709"/>
        <w:jc w:val="both"/>
        <w:rPr>
          <w:color w:val="auto"/>
          <w:szCs w:val="24"/>
        </w:rPr>
      </w:pPr>
      <w:r w:rsidRPr="00C8197F">
        <w:rPr>
          <w:color w:val="auto"/>
          <w:szCs w:val="24"/>
        </w:rPr>
        <w:t xml:space="preserve">Необходимо обеспечить взаимодействие АИС МФЦ с </w:t>
      </w:r>
      <w:r w:rsidR="004539E2" w:rsidRPr="00C8197F">
        <w:rPr>
          <w:color w:val="auto"/>
          <w:szCs w:val="24"/>
        </w:rPr>
        <w:t xml:space="preserve">Витриной данных Министерства обороны </w:t>
      </w:r>
      <w:r w:rsidRPr="00C8197F">
        <w:rPr>
          <w:bCs/>
          <w:color w:val="000000"/>
        </w:rPr>
        <w:t xml:space="preserve">в соответствии с требованиями регламента по реализации взаимодействия, утвержденного органами исполнительной власти на момент выполнения работ по </w:t>
      </w:r>
      <w:r w:rsidR="0076085C" w:rsidRPr="00C8197F">
        <w:rPr>
          <w:bCs/>
          <w:color w:val="000000"/>
        </w:rPr>
        <w:t>Контракту</w:t>
      </w:r>
      <w:r w:rsidRPr="00C8197F">
        <w:rPr>
          <w:color w:val="auto"/>
          <w:szCs w:val="24"/>
        </w:rPr>
        <w:t>, в том числе:</w:t>
      </w:r>
    </w:p>
    <w:p w14:paraId="687CBCDD" w14:textId="77777777" w:rsidR="001265D5" w:rsidRPr="00C8197F" w:rsidRDefault="001265D5" w:rsidP="00F46C94">
      <w:pPr>
        <w:pStyle w:val="afff2"/>
        <w:numPr>
          <w:ilvl w:val="0"/>
          <w:numId w:val="49"/>
        </w:numPr>
        <w:shd w:val="clear" w:color="auto" w:fill="FFFFFF"/>
        <w:ind w:left="1134"/>
        <w:rPr>
          <w:bCs/>
          <w:color w:val="000000"/>
        </w:rPr>
      </w:pPr>
      <w:r w:rsidRPr="00C8197F">
        <w:rPr>
          <w:bCs/>
          <w:color w:val="000000"/>
        </w:rPr>
        <w:t>Реализовать функции импорта данных из внешней информационной системы в АИС МФЦ;</w:t>
      </w:r>
    </w:p>
    <w:p w14:paraId="14666745" w14:textId="09D6253C" w:rsidR="001265D5" w:rsidRPr="00C8197F" w:rsidRDefault="001265D5" w:rsidP="00F46C94">
      <w:pPr>
        <w:pStyle w:val="afff2"/>
        <w:numPr>
          <w:ilvl w:val="0"/>
          <w:numId w:val="49"/>
        </w:numPr>
        <w:shd w:val="clear" w:color="auto" w:fill="FFFFFF"/>
        <w:ind w:left="1134"/>
        <w:rPr>
          <w:bCs/>
          <w:color w:val="000000"/>
        </w:rPr>
      </w:pPr>
      <w:r w:rsidRPr="00C8197F">
        <w:rPr>
          <w:bCs/>
          <w:color w:val="000000"/>
        </w:rPr>
        <w:t>Реализовать функции экспорта данных во внешнюю информационную систему в соответствии с требованиями получателей этих сведений</w:t>
      </w:r>
      <w:r w:rsidR="00B351F5" w:rsidRPr="00C8197F">
        <w:rPr>
          <w:bCs/>
          <w:color w:val="000000"/>
        </w:rPr>
        <w:t>, приведенными к правилам использования в ЛК УВ</w:t>
      </w:r>
      <w:r w:rsidRPr="00C8197F">
        <w:rPr>
          <w:bCs/>
          <w:color w:val="000000"/>
        </w:rPr>
        <w:t>.</w:t>
      </w:r>
    </w:p>
    <w:p w14:paraId="379474A5" w14:textId="77777777" w:rsidR="001265D5" w:rsidRPr="00C8197F" w:rsidRDefault="001265D5" w:rsidP="00F46C94">
      <w:pPr>
        <w:pStyle w:val="afff2"/>
        <w:numPr>
          <w:ilvl w:val="0"/>
          <w:numId w:val="49"/>
        </w:numPr>
        <w:shd w:val="clear" w:color="auto" w:fill="FFFFFF"/>
        <w:ind w:left="1134"/>
        <w:rPr>
          <w:bCs/>
          <w:color w:val="000000"/>
        </w:rPr>
      </w:pPr>
      <w:r w:rsidRPr="00C8197F">
        <w:rPr>
          <w:bCs/>
          <w:color w:val="000000"/>
        </w:rPr>
        <w:t>Определить механизм контроля полноты передачи данных.</w:t>
      </w:r>
    </w:p>
    <w:p w14:paraId="60AA26BB" w14:textId="4BCA85D9" w:rsidR="008F6886" w:rsidRPr="00C8197F" w:rsidRDefault="008F6886" w:rsidP="00F46EDD">
      <w:pPr>
        <w:pStyle w:val="afff2"/>
        <w:ind w:firstLine="709"/>
        <w:rPr>
          <w:color w:val="auto"/>
        </w:rPr>
      </w:pPr>
      <w:r w:rsidRPr="00C8197F">
        <w:rPr>
          <w:color w:val="auto"/>
        </w:rPr>
        <w:t>Требуется обеспечить настройку стандартов и регламентов в СПЭР для услуги в соответствии с действующими нормативно-правовыми актами, регламентирующими предоставление услуги, и форматами регламентированных запросов.</w:t>
      </w:r>
    </w:p>
    <w:p w14:paraId="66F93DAA" w14:textId="31E87D96" w:rsidR="00D81AFC" w:rsidRPr="00C8197F" w:rsidRDefault="000A1BCE" w:rsidP="00F46EDD">
      <w:pPr>
        <w:pStyle w:val="afff2"/>
        <w:ind w:firstLine="709"/>
        <w:rPr>
          <w:color w:val="auto"/>
        </w:rPr>
      </w:pPr>
      <w:r w:rsidRPr="00C8197F">
        <w:rPr>
          <w:color w:val="auto"/>
        </w:rPr>
        <w:t xml:space="preserve">Взаимодействие АИС МФЦ с </w:t>
      </w:r>
      <w:r w:rsidR="00967620" w:rsidRPr="00C8197F">
        <w:rPr>
          <w:color w:val="auto"/>
        </w:rPr>
        <w:t>Витриной данных Министерства обороны</w:t>
      </w:r>
      <w:r w:rsidRPr="00C8197F">
        <w:rPr>
          <w:color w:val="auto"/>
        </w:rPr>
        <w:t xml:space="preserve"> обеспечивается в соответствии с регламентированными запросами </w:t>
      </w:r>
      <w:hyperlink r:id="rId16" w:anchor="/podd/queries/8b2c85ef-9ff0-495a-ac59-f56bc98d3426" w:history="1">
        <w:r w:rsidRPr="00C8197F">
          <w:rPr>
            <w:rStyle w:val="afff8"/>
          </w:rPr>
          <w:t>https://nsud.gosuslugi.ru/pud/#/podd/queries/8b2c85ef-9ff0-495a-ac59-f56bc98d3426</w:t>
        </w:r>
      </w:hyperlink>
      <w:r w:rsidRPr="00C8197F">
        <w:rPr>
          <w:color w:val="auto"/>
        </w:rPr>
        <w:t xml:space="preserve">, </w:t>
      </w:r>
      <w:hyperlink r:id="rId17" w:anchor="/podd/queries/1c2f6ff7-6c18-4e5f-a4be-7761b9f187b9" w:history="1">
        <w:r w:rsidRPr="00C8197F">
          <w:rPr>
            <w:rStyle w:val="afff8"/>
          </w:rPr>
          <w:t>https://nsud.gosuslugi.ru/pud/#/podd/queries/1c2f6ff7-6c18-4e5f-a4be-7761b9f187b9</w:t>
        </w:r>
      </w:hyperlink>
      <w:r w:rsidR="001265D5" w:rsidRPr="00C8197F">
        <w:rPr>
          <w:color w:val="auto"/>
        </w:rPr>
        <w:t>.</w:t>
      </w:r>
    </w:p>
    <w:p w14:paraId="1C367CD3" w14:textId="328E41A1" w:rsidR="000A1BCE" w:rsidRPr="00C8197F" w:rsidRDefault="000A1BCE" w:rsidP="00F46EDD">
      <w:pPr>
        <w:pStyle w:val="afff2"/>
        <w:ind w:firstLine="709"/>
        <w:rPr>
          <w:color w:val="auto"/>
        </w:rPr>
      </w:pPr>
      <w:r w:rsidRPr="00C8197F">
        <w:rPr>
          <w:color w:val="auto"/>
        </w:rPr>
        <w:t>Функциональный заказчик не позднее 2 (двух) календарных месяцев до даты завершения выполнения работ по Контракту обеспечивает доступ АИС МФЦ к регламентированным запросам посредством оформления представителем участника взаимодействия запроса на получение доступа в ЛК УВ</w:t>
      </w:r>
    </w:p>
    <w:p w14:paraId="2C95EE13" w14:textId="2F3A8500" w:rsidR="009E080B" w:rsidRPr="00C8197F" w:rsidRDefault="00EE3623" w:rsidP="00D075C6">
      <w:pPr>
        <w:pStyle w:val="310"/>
        <w:keepNext w:val="0"/>
        <w:numPr>
          <w:ilvl w:val="2"/>
          <w:numId w:val="21"/>
        </w:numPr>
        <w:jc w:val="both"/>
        <w:rPr>
          <w:rFonts w:ascii="Times New Roman" w:hAnsi="Times New Roman" w:cs="Times New Roman"/>
          <w:i/>
          <w:iCs/>
          <w:color w:val="auto"/>
        </w:rPr>
      </w:pPr>
      <w:r w:rsidRPr="00C8197F">
        <w:rPr>
          <w:i/>
          <w:iCs/>
          <w:color w:val="auto"/>
        </w:rPr>
        <w:t xml:space="preserve">Развитие функционала выдачи документов в </w:t>
      </w:r>
      <w:proofErr w:type="spellStart"/>
      <w:r w:rsidRPr="00C8197F">
        <w:rPr>
          <w:i/>
          <w:iCs/>
          <w:color w:val="auto"/>
        </w:rPr>
        <w:t>постамате</w:t>
      </w:r>
      <w:proofErr w:type="spellEnd"/>
    </w:p>
    <w:p w14:paraId="0C62D006" w14:textId="77F5C538" w:rsidR="002146F8" w:rsidRPr="00C8197F" w:rsidRDefault="002D38BE" w:rsidP="00D075C6">
      <w:pPr>
        <w:pStyle w:val="affff"/>
        <w:spacing w:line="240" w:lineRule="auto"/>
        <w:rPr>
          <w:bCs/>
        </w:rPr>
      </w:pPr>
      <w:r w:rsidRPr="00C8197F">
        <w:rPr>
          <w:bCs/>
        </w:rPr>
        <w:t xml:space="preserve">Необходимо реализовать возможность выдачи результата предоставления услуги в </w:t>
      </w:r>
      <w:proofErr w:type="spellStart"/>
      <w:r w:rsidRPr="00C8197F">
        <w:rPr>
          <w:bCs/>
        </w:rPr>
        <w:t>постамате</w:t>
      </w:r>
      <w:proofErr w:type="spellEnd"/>
      <w:r w:rsidRPr="00C8197F">
        <w:rPr>
          <w:bCs/>
        </w:rPr>
        <w:t xml:space="preserve"> </w:t>
      </w:r>
      <w:r w:rsidR="00A5646C" w:rsidRPr="00C8197F">
        <w:rPr>
          <w:bCs/>
        </w:rPr>
        <w:t xml:space="preserve">с идентификацией личности </w:t>
      </w:r>
      <w:r w:rsidRPr="00C8197F">
        <w:rPr>
          <w:bCs/>
        </w:rPr>
        <w:t>по биометрии</w:t>
      </w:r>
      <w:r w:rsidR="004E54FD" w:rsidRPr="00C8197F">
        <w:rPr>
          <w:color w:val="auto"/>
        </w:rPr>
        <w:t>.</w:t>
      </w:r>
      <w:r w:rsidR="00B3710C" w:rsidRPr="00C8197F">
        <w:rPr>
          <w:color w:val="auto"/>
        </w:rPr>
        <w:t xml:space="preserve"> Взаимодействие АИС МФЦ и </w:t>
      </w:r>
      <w:proofErr w:type="spellStart"/>
      <w:r w:rsidR="00B3710C" w:rsidRPr="00C8197F">
        <w:rPr>
          <w:color w:val="auto"/>
        </w:rPr>
        <w:t>постаматов</w:t>
      </w:r>
      <w:proofErr w:type="spellEnd"/>
      <w:r w:rsidR="00B3710C" w:rsidRPr="00C8197F">
        <w:rPr>
          <w:color w:val="auto"/>
        </w:rPr>
        <w:t xml:space="preserve"> обеспечивается по API </w:t>
      </w:r>
      <w:r w:rsidR="00B3710C" w:rsidRPr="00C8197F">
        <w:rPr>
          <w:bCs/>
        </w:rPr>
        <w:t xml:space="preserve">в соответствии с требованиями регламента по реализации взаимодействия, утвержденного на момент выполнения работ по </w:t>
      </w:r>
      <w:r w:rsidR="0076085C" w:rsidRPr="00C8197F">
        <w:rPr>
          <w:bCs/>
        </w:rPr>
        <w:t>Контракту</w:t>
      </w:r>
      <w:r w:rsidR="00B3710C" w:rsidRPr="00C8197F">
        <w:rPr>
          <w:bCs/>
        </w:rPr>
        <w:t>.</w:t>
      </w:r>
    </w:p>
    <w:p w14:paraId="128502B6" w14:textId="68BA6956" w:rsidR="00B3710C" w:rsidRPr="00C8197F" w:rsidRDefault="00B3710C" w:rsidP="00D075C6">
      <w:pPr>
        <w:pStyle w:val="affff"/>
        <w:spacing w:line="240" w:lineRule="auto"/>
        <w:rPr>
          <w:color w:val="auto"/>
        </w:rPr>
      </w:pPr>
      <w:r w:rsidRPr="00C8197F">
        <w:rPr>
          <w:bCs/>
        </w:rPr>
        <w:t xml:space="preserve">В СПЭР и СИЭР необходимо добавить параметр выдачи результата «через </w:t>
      </w:r>
      <w:proofErr w:type="spellStart"/>
      <w:r w:rsidRPr="00C8197F">
        <w:rPr>
          <w:bCs/>
        </w:rPr>
        <w:t>постамат</w:t>
      </w:r>
      <w:proofErr w:type="spellEnd"/>
      <w:r w:rsidRPr="00C8197F">
        <w:rPr>
          <w:bCs/>
        </w:rPr>
        <w:t xml:space="preserve"> по биометрии».</w:t>
      </w:r>
    </w:p>
    <w:p w14:paraId="16CCF484" w14:textId="36A6AC9A" w:rsidR="002D38BE" w:rsidRPr="00C8197F" w:rsidRDefault="00DC7775" w:rsidP="00D075C6">
      <w:pPr>
        <w:pStyle w:val="affff"/>
        <w:spacing w:line="240" w:lineRule="auto"/>
      </w:pPr>
      <w:r w:rsidRPr="00C8197F">
        <w:rPr>
          <w:color w:val="auto"/>
        </w:rPr>
        <w:t xml:space="preserve">Функциональный заказчик не позднее 2 (двух) календарных месяцев до даты завершения выполнения работ по Контракту </w:t>
      </w:r>
      <w:r w:rsidR="00B3710C" w:rsidRPr="00C8197F">
        <w:rPr>
          <w:color w:val="auto"/>
        </w:rPr>
        <w:t>предоставляет документацию на API и описание сценариев взаимодействия.</w:t>
      </w:r>
    </w:p>
    <w:p w14:paraId="767E52DC" w14:textId="12BCDEBD" w:rsidR="004918C8" w:rsidRPr="00C8197F" w:rsidRDefault="00C461E3" w:rsidP="00CD64C2">
      <w:pPr>
        <w:pStyle w:val="310"/>
        <w:keepNext w:val="0"/>
        <w:numPr>
          <w:ilvl w:val="2"/>
          <w:numId w:val="21"/>
        </w:numPr>
        <w:jc w:val="both"/>
        <w:rPr>
          <w:rFonts w:ascii="Times New Roman" w:hAnsi="Times New Roman" w:cs="Times New Roman"/>
          <w:i/>
          <w:iCs/>
          <w:color w:val="auto"/>
        </w:rPr>
      </w:pPr>
      <w:r w:rsidRPr="00C8197F">
        <w:rPr>
          <w:rFonts w:ascii="Times New Roman" w:hAnsi="Times New Roman" w:cs="Times New Roman"/>
          <w:i/>
          <w:iCs/>
          <w:color w:val="auto"/>
        </w:rPr>
        <w:t xml:space="preserve">Реализация электронного взаимодействия с </w:t>
      </w:r>
      <w:proofErr w:type="spellStart"/>
      <w:r w:rsidR="0000493B" w:rsidRPr="00C8197F">
        <w:rPr>
          <w:rFonts w:ascii="Times New Roman" w:hAnsi="Times New Roman" w:cs="Times New Roman"/>
          <w:i/>
          <w:iCs/>
          <w:color w:val="auto"/>
        </w:rPr>
        <w:t>Госключом</w:t>
      </w:r>
      <w:proofErr w:type="spellEnd"/>
      <w:r w:rsidR="00CD64C2" w:rsidRPr="00C8197F">
        <w:rPr>
          <w:rFonts w:ascii="Times New Roman" w:hAnsi="Times New Roman" w:cs="Times New Roman"/>
          <w:i/>
          <w:iCs/>
          <w:color w:val="auto"/>
        </w:rPr>
        <w:t xml:space="preserve"> по отправке документов на подпись усиленной квалифицированной электронной подписью</w:t>
      </w:r>
    </w:p>
    <w:p w14:paraId="0CC88CF1" w14:textId="26785CC7" w:rsidR="00C461E3" w:rsidRPr="00C8197F" w:rsidRDefault="00C461E3" w:rsidP="00C461E3">
      <w:pPr>
        <w:ind w:firstLine="709"/>
        <w:jc w:val="both"/>
        <w:rPr>
          <w:color w:val="auto"/>
          <w:szCs w:val="24"/>
        </w:rPr>
      </w:pPr>
      <w:r w:rsidRPr="00C8197F">
        <w:rPr>
          <w:color w:val="auto"/>
          <w:szCs w:val="24"/>
        </w:rPr>
        <w:t xml:space="preserve">Необходимо обеспечить взаимодействие АИС МФЦ с </w:t>
      </w:r>
      <w:proofErr w:type="spellStart"/>
      <w:r w:rsidR="0000493B" w:rsidRPr="00C8197F">
        <w:rPr>
          <w:color w:val="auto"/>
          <w:szCs w:val="24"/>
        </w:rPr>
        <w:t>Госключом</w:t>
      </w:r>
      <w:proofErr w:type="spellEnd"/>
      <w:r w:rsidRPr="00C8197F">
        <w:rPr>
          <w:color w:val="auto"/>
          <w:szCs w:val="24"/>
        </w:rPr>
        <w:t xml:space="preserve"> </w:t>
      </w:r>
      <w:r w:rsidR="007374AD" w:rsidRPr="00C8197F">
        <w:rPr>
          <w:color w:val="auto"/>
          <w:szCs w:val="24"/>
        </w:rPr>
        <w:t xml:space="preserve">по отправке документов на подпись усиленной квалифицированной электронной подписью </w:t>
      </w:r>
      <w:r w:rsidRPr="00C8197F">
        <w:rPr>
          <w:bCs/>
          <w:color w:val="000000"/>
        </w:rPr>
        <w:t>в соответствии с требованиями регламента по реализации взаимодействия, утвержденного органами исполнительной власти на момент выполнения работ по техническому заданию</w:t>
      </w:r>
      <w:r w:rsidRPr="00C8197F">
        <w:rPr>
          <w:color w:val="auto"/>
          <w:szCs w:val="24"/>
        </w:rPr>
        <w:t>, в том числе:</w:t>
      </w:r>
    </w:p>
    <w:p w14:paraId="04D3AADC" w14:textId="77777777" w:rsidR="00C461E3" w:rsidRPr="00C8197F" w:rsidRDefault="00C461E3" w:rsidP="00F46C94">
      <w:pPr>
        <w:pStyle w:val="afff2"/>
        <w:numPr>
          <w:ilvl w:val="0"/>
          <w:numId w:val="49"/>
        </w:numPr>
        <w:shd w:val="clear" w:color="auto" w:fill="FFFFFF"/>
        <w:ind w:left="1134"/>
        <w:rPr>
          <w:bCs/>
          <w:color w:val="000000"/>
        </w:rPr>
      </w:pPr>
      <w:r w:rsidRPr="00C8197F">
        <w:rPr>
          <w:bCs/>
          <w:color w:val="000000"/>
        </w:rPr>
        <w:t>Реализовать функции импорта данных из внешней информационной системы в АИС МФЦ;</w:t>
      </w:r>
    </w:p>
    <w:p w14:paraId="474E5AF7" w14:textId="68B9BB95" w:rsidR="00C461E3" w:rsidRPr="00C8197F" w:rsidRDefault="00C461E3" w:rsidP="00F46C94">
      <w:pPr>
        <w:pStyle w:val="afff2"/>
        <w:numPr>
          <w:ilvl w:val="0"/>
          <w:numId w:val="49"/>
        </w:numPr>
        <w:shd w:val="clear" w:color="auto" w:fill="FFFFFF"/>
        <w:ind w:left="1134"/>
        <w:rPr>
          <w:bCs/>
          <w:color w:val="000000"/>
        </w:rPr>
      </w:pPr>
      <w:r w:rsidRPr="00C8197F">
        <w:rPr>
          <w:bCs/>
          <w:color w:val="000000"/>
        </w:rPr>
        <w:t>Реализовать функции экспорта данных во внешнюю информационную систему в соответствии с требованиями получателей этих сведений</w:t>
      </w:r>
      <w:r w:rsidR="00B351F5" w:rsidRPr="00C8197F">
        <w:rPr>
          <w:bCs/>
          <w:color w:val="000000"/>
        </w:rPr>
        <w:t>, приведенными к правилам использования в ЛК УВ</w:t>
      </w:r>
      <w:r w:rsidRPr="00C8197F">
        <w:rPr>
          <w:bCs/>
          <w:color w:val="000000"/>
        </w:rPr>
        <w:t>.</w:t>
      </w:r>
    </w:p>
    <w:p w14:paraId="2404938B" w14:textId="77777777" w:rsidR="00C461E3" w:rsidRPr="00C8197F" w:rsidRDefault="00C461E3" w:rsidP="00F46C94">
      <w:pPr>
        <w:pStyle w:val="afff2"/>
        <w:numPr>
          <w:ilvl w:val="0"/>
          <w:numId w:val="49"/>
        </w:numPr>
        <w:shd w:val="clear" w:color="auto" w:fill="FFFFFF"/>
        <w:ind w:left="1134"/>
        <w:rPr>
          <w:bCs/>
          <w:color w:val="000000"/>
        </w:rPr>
      </w:pPr>
      <w:r w:rsidRPr="00C8197F">
        <w:rPr>
          <w:bCs/>
          <w:color w:val="000000"/>
        </w:rPr>
        <w:t>Определить механизм контроля полноты передачи данных.</w:t>
      </w:r>
    </w:p>
    <w:p w14:paraId="6A36FB06" w14:textId="4C7A118F" w:rsidR="00144305" w:rsidRPr="00C8197F" w:rsidRDefault="00144305" w:rsidP="00144305">
      <w:pPr>
        <w:pStyle w:val="afff2"/>
        <w:ind w:firstLine="709"/>
        <w:rPr>
          <w:color w:val="auto"/>
        </w:rPr>
      </w:pPr>
      <w:r w:rsidRPr="00C8197F">
        <w:rPr>
          <w:color w:val="auto"/>
        </w:rPr>
        <w:t xml:space="preserve">Взаимодействие АИС МФЦ с </w:t>
      </w:r>
      <w:proofErr w:type="spellStart"/>
      <w:r w:rsidRPr="00C8197F">
        <w:rPr>
          <w:color w:val="auto"/>
        </w:rPr>
        <w:t>Госключом</w:t>
      </w:r>
      <w:proofErr w:type="spellEnd"/>
      <w:r w:rsidRPr="00C8197F">
        <w:rPr>
          <w:color w:val="auto"/>
        </w:rPr>
        <w:t xml:space="preserve"> обеспечивается в соответствии с видом сведений</w:t>
      </w:r>
      <w:r w:rsidR="00376EE7" w:rsidRPr="00C8197F">
        <w:rPr>
          <w:color w:val="auto"/>
        </w:rPr>
        <w:t xml:space="preserve"> </w:t>
      </w:r>
      <w:hyperlink r:id="rId18" w:anchor="/inquiries/be1f730c-b254-475d-a888-610892f6ead2/versions/353fb424-27fc-4d2e-92ef-4f565897b858?area=PROD" w:history="1">
        <w:r w:rsidR="00376EE7" w:rsidRPr="00C8197F">
          <w:rPr>
            <w:rStyle w:val="afff8"/>
          </w:rPr>
          <w:t>https://nsud.gosuslugi.ru/pud/#/inquiries/be1f730c-b254-475d-a888-610892f6ead2/versions/353fb424-27fc-4d2e-92ef-4f565897b858?area=PROD</w:t>
        </w:r>
      </w:hyperlink>
      <w:r w:rsidRPr="00C8197F">
        <w:rPr>
          <w:color w:val="auto"/>
        </w:rPr>
        <w:t>.</w:t>
      </w:r>
    </w:p>
    <w:p w14:paraId="5E9CFEDB" w14:textId="315EFFC5" w:rsidR="00C461E3" w:rsidRPr="00C8197F" w:rsidRDefault="00144305" w:rsidP="00144305">
      <w:pPr>
        <w:pStyle w:val="afff2"/>
        <w:ind w:firstLine="709"/>
        <w:rPr>
          <w:color w:val="auto"/>
        </w:rPr>
      </w:pPr>
      <w:r w:rsidRPr="00C8197F">
        <w:rPr>
          <w:color w:val="auto"/>
        </w:rPr>
        <w:t>Функциональный заказчик не позднее 2 (двух) календарных месяцев до даты завершения выполнения работ по Контракту обеспечивает доступ АИС МФЦ к виду сведений посредством оформления представителем участника взаимодействия запроса на получение доступа в ЛК УВ.</w:t>
      </w:r>
    </w:p>
    <w:p w14:paraId="5487BD9B" w14:textId="4A25D951" w:rsidR="00FC4B17" w:rsidRPr="00C8197F" w:rsidRDefault="00EA68B8" w:rsidP="00D075C6">
      <w:pPr>
        <w:pStyle w:val="310"/>
        <w:keepNext w:val="0"/>
        <w:numPr>
          <w:ilvl w:val="2"/>
          <w:numId w:val="21"/>
        </w:numPr>
        <w:jc w:val="both"/>
        <w:rPr>
          <w:rFonts w:ascii="Times New Roman" w:hAnsi="Times New Roman" w:cs="Times New Roman"/>
          <w:i/>
          <w:iCs/>
          <w:color w:val="auto"/>
        </w:rPr>
      </w:pPr>
      <w:r w:rsidRPr="00C8197F">
        <w:rPr>
          <w:rFonts w:ascii="Times New Roman" w:hAnsi="Times New Roman" w:cs="Times New Roman"/>
          <w:i/>
          <w:iCs/>
          <w:color w:val="auto"/>
        </w:rPr>
        <w:t>Реализация функционала формирования подсказок для дел по услугам</w:t>
      </w:r>
    </w:p>
    <w:p w14:paraId="18FC3DB2" w14:textId="77B9C9B3" w:rsidR="0075283F" w:rsidRPr="00C8197F" w:rsidRDefault="00EA68B8" w:rsidP="00F012C0">
      <w:pPr>
        <w:pStyle w:val="affff"/>
        <w:spacing w:line="240" w:lineRule="auto"/>
        <w:rPr>
          <w:bCs/>
        </w:rPr>
      </w:pPr>
      <w:r w:rsidRPr="00C8197F">
        <w:rPr>
          <w:bCs/>
        </w:rPr>
        <w:t xml:space="preserve">Необходимо реализовать функционал формирования </w:t>
      </w:r>
      <w:r w:rsidR="0075283F" w:rsidRPr="00C8197F">
        <w:rPr>
          <w:bCs/>
        </w:rPr>
        <w:t xml:space="preserve">статичных </w:t>
      </w:r>
      <w:r w:rsidRPr="00C8197F">
        <w:rPr>
          <w:bCs/>
        </w:rPr>
        <w:t xml:space="preserve">подсказок </w:t>
      </w:r>
      <w:r w:rsidR="00F012C0" w:rsidRPr="00C8197F">
        <w:rPr>
          <w:bCs/>
        </w:rPr>
        <w:t xml:space="preserve">в делах в </w:t>
      </w:r>
      <w:r w:rsidR="00AD66D6" w:rsidRPr="00C8197F">
        <w:rPr>
          <w:bCs/>
        </w:rPr>
        <w:t>АИС МФЦ</w:t>
      </w:r>
      <w:r w:rsidR="00F012C0" w:rsidRPr="00C8197F">
        <w:rPr>
          <w:bCs/>
        </w:rPr>
        <w:t xml:space="preserve"> по услугам</w:t>
      </w:r>
      <w:r w:rsidRPr="00C8197F">
        <w:rPr>
          <w:bCs/>
        </w:rPr>
        <w:t>.</w:t>
      </w:r>
    </w:p>
    <w:p w14:paraId="655C22B6" w14:textId="1CD434B6" w:rsidR="0023631D" w:rsidRPr="00C8197F" w:rsidRDefault="005F5D5A" w:rsidP="00D075C6">
      <w:pPr>
        <w:pStyle w:val="310"/>
        <w:keepNext w:val="0"/>
        <w:numPr>
          <w:ilvl w:val="2"/>
          <w:numId w:val="21"/>
        </w:numPr>
        <w:jc w:val="both"/>
        <w:rPr>
          <w:rFonts w:ascii="Times New Roman" w:hAnsi="Times New Roman" w:cs="Times New Roman"/>
          <w:i/>
          <w:iCs/>
          <w:color w:val="auto"/>
        </w:rPr>
      </w:pPr>
      <w:r w:rsidRPr="00C8197F">
        <w:rPr>
          <w:rFonts w:ascii="Times New Roman" w:hAnsi="Times New Roman" w:cs="Times New Roman"/>
          <w:i/>
          <w:iCs/>
          <w:color w:val="auto"/>
        </w:rPr>
        <w:t xml:space="preserve">Реализация электронного взаимодействия </w:t>
      </w:r>
      <w:r w:rsidRPr="00C8197F">
        <w:rPr>
          <w:rStyle w:val="ListLabel249"/>
          <w:i/>
        </w:rPr>
        <w:t xml:space="preserve">с информационной системой Министерства внутренних дел Российской Федерации </w:t>
      </w:r>
    </w:p>
    <w:p w14:paraId="4AD73514" w14:textId="33564296" w:rsidR="005F5D5A" w:rsidRPr="00C8197F" w:rsidRDefault="005F5D5A" w:rsidP="005F5D5A">
      <w:pPr>
        <w:ind w:firstLine="709"/>
        <w:jc w:val="both"/>
        <w:rPr>
          <w:color w:val="auto"/>
          <w:szCs w:val="24"/>
        </w:rPr>
      </w:pPr>
      <w:r w:rsidRPr="00C8197F">
        <w:rPr>
          <w:color w:val="auto"/>
          <w:szCs w:val="24"/>
        </w:rPr>
        <w:t>Необходимо обеспечить взаимодействие АИС МФЦ с информационной системой Министерства внутренних дел Российской Федераци</w:t>
      </w:r>
      <w:r w:rsidR="008A39F1" w:rsidRPr="00C8197F">
        <w:rPr>
          <w:color w:val="auto"/>
          <w:szCs w:val="24"/>
        </w:rPr>
        <w:t>и</w:t>
      </w:r>
      <w:r w:rsidRPr="00C8197F">
        <w:rPr>
          <w:color w:val="auto"/>
          <w:szCs w:val="24"/>
        </w:rPr>
        <w:t xml:space="preserve"> по государственным услугам «</w:t>
      </w:r>
      <w:r w:rsidR="00440554" w:rsidRPr="00C8197F">
        <w:rPr>
          <w:color w:val="auto"/>
          <w:szCs w:val="24"/>
        </w:rPr>
        <w:t>Государственная услуга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w:t>
      </w:r>
      <w:r w:rsidRPr="00C8197F">
        <w:rPr>
          <w:color w:val="auto"/>
          <w:szCs w:val="24"/>
        </w:rPr>
        <w:t>»</w:t>
      </w:r>
      <w:r w:rsidR="00440554" w:rsidRPr="00C8197F">
        <w:rPr>
          <w:color w:val="auto"/>
          <w:szCs w:val="24"/>
        </w:rPr>
        <w:t>, «Государственная услуга по оформлению и выдаче паспортов гражданина Российской Федерации, удостоверяющих личность гражданина Российской Федерации за пределами территории Российской Федерации»</w:t>
      </w:r>
      <w:r w:rsidR="00EA5FF1" w:rsidRPr="00C8197F">
        <w:rPr>
          <w:color w:val="auto"/>
          <w:szCs w:val="24"/>
        </w:rPr>
        <w:t xml:space="preserve"> (</w:t>
      </w:r>
      <w:r w:rsidR="00E42C22" w:rsidRPr="00C8197F">
        <w:rPr>
          <w:color w:val="auto"/>
          <w:szCs w:val="24"/>
        </w:rPr>
        <w:t xml:space="preserve">заграничный паспорт </w:t>
      </w:r>
      <w:r w:rsidR="00EA5FF1" w:rsidRPr="00C8197F">
        <w:rPr>
          <w:color w:val="auto"/>
          <w:szCs w:val="24"/>
        </w:rPr>
        <w:t>старого поколения)</w:t>
      </w:r>
      <w:r w:rsidRPr="00C8197F">
        <w:rPr>
          <w:color w:val="auto"/>
          <w:szCs w:val="24"/>
        </w:rPr>
        <w:t xml:space="preserve"> и «</w:t>
      </w:r>
      <w:r w:rsidR="00440554" w:rsidRPr="00C8197F">
        <w:rPr>
          <w:color w:val="auto"/>
          <w:szCs w:val="24"/>
        </w:rPr>
        <w:t>Государственная услуга по регистрационному учету граждан Российской Федерации по месту пребывания и по месту жительства в пределах Российской Федерации</w:t>
      </w:r>
      <w:r w:rsidRPr="00C8197F">
        <w:rPr>
          <w:color w:val="auto"/>
          <w:szCs w:val="24"/>
        </w:rPr>
        <w:t xml:space="preserve">» </w:t>
      </w:r>
      <w:r w:rsidRPr="00C8197F">
        <w:rPr>
          <w:bCs/>
          <w:color w:val="000000"/>
        </w:rPr>
        <w:t xml:space="preserve">в соответствии с требованиями регламента по реализации взаимодействия, утвержденного органами исполнительной власти на момент выполнения работ по </w:t>
      </w:r>
      <w:r w:rsidR="0073169A" w:rsidRPr="00C8197F">
        <w:rPr>
          <w:bCs/>
          <w:color w:val="000000"/>
        </w:rPr>
        <w:t>Контракту</w:t>
      </w:r>
      <w:r w:rsidRPr="00C8197F">
        <w:rPr>
          <w:color w:val="auto"/>
          <w:szCs w:val="24"/>
        </w:rPr>
        <w:t>, в том числе:</w:t>
      </w:r>
    </w:p>
    <w:p w14:paraId="3D1C27AB" w14:textId="77777777" w:rsidR="005F5D5A" w:rsidRPr="00C8197F" w:rsidRDefault="005F5D5A" w:rsidP="00F46C94">
      <w:pPr>
        <w:pStyle w:val="afff2"/>
        <w:numPr>
          <w:ilvl w:val="0"/>
          <w:numId w:val="49"/>
        </w:numPr>
        <w:shd w:val="clear" w:color="auto" w:fill="FFFFFF"/>
        <w:ind w:left="1134"/>
        <w:rPr>
          <w:bCs/>
          <w:color w:val="000000"/>
        </w:rPr>
      </w:pPr>
      <w:r w:rsidRPr="00C8197F">
        <w:rPr>
          <w:bCs/>
          <w:color w:val="000000"/>
        </w:rPr>
        <w:t>Реализовать функции импорта данных из внешней информационной системы в АИС МФЦ;</w:t>
      </w:r>
    </w:p>
    <w:p w14:paraId="7C2A9812" w14:textId="24F2F781" w:rsidR="005F5D5A" w:rsidRPr="00C8197F" w:rsidRDefault="005F5D5A" w:rsidP="00F46C94">
      <w:pPr>
        <w:pStyle w:val="afff2"/>
        <w:numPr>
          <w:ilvl w:val="0"/>
          <w:numId w:val="49"/>
        </w:numPr>
        <w:shd w:val="clear" w:color="auto" w:fill="FFFFFF"/>
        <w:ind w:left="1134"/>
        <w:rPr>
          <w:bCs/>
          <w:color w:val="000000"/>
        </w:rPr>
      </w:pPr>
      <w:r w:rsidRPr="00C8197F">
        <w:rPr>
          <w:bCs/>
          <w:color w:val="000000"/>
        </w:rPr>
        <w:t>Реализовать функции экспорта данных во внешнюю информационную систему в соответствии с требованиями получателей этих сведений</w:t>
      </w:r>
      <w:r w:rsidR="00B351F5" w:rsidRPr="00C8197F">
        <w:rPr>
          <w:bCs/>
          <w:color w:val="000000"/>
        </w:rPr>
        <w:t>, приведенными к правилам использования в ЛК УВ</w:t>
      </w:r>
      <w:r w:rsidRPr="00C8197F">
        <w:rPr>
          <w:bCs/>
          <w:color w:val="000000"/>
        </w:rPr>
        <w:t>.</w:t>
      </w:r>
    </w:p>
    <w:p w14:paraId="0918D949" w14:textId="77777777" w:rsidR="005F5D5A" w:rsidRPr="00C8197F" w:rsidRDefault="005F5D5A" w:rsidP="00F46C94">
      <w:pPr>
        <w:pStyle w:val="afff2"/>
        <w:numPr>
          <w:ilvl w:val="0"/>
          <w:numId w:val="49"/>
        </w:numPr>
        <w:shd w:val="clear" w:color="auto" w:fill="FFFFFF"/>
        <w:ind w:left="1134"/>
        <w:rPr>
          <w:bCs/>
          <w:color w:val="000000"/>
        </w:rPr>
      </w:pPr>
      <w:r w:rsidRPr="00C8197F">
        <w:rPr>
          <w:bCs/>
          <w:color w:val="000000"/>
        </w:rPr>
        <w:t>Определить механизм контроля полноты передачи данных.</w:t>
      </w:r>
    </w:p>
    <w:p w14:paraId="19548AFB" w14:textId="623BAF7A" w:rsidR="005F5D5A" w:rsidRPr="00C8197F" w:rsidRDefault="005F5D5A" w:rsidP="005F5D5A">
      <w:pPr>
        <w:shd w:val="clear" w:color="auto" w:fill="FFFFFF"/>
        <w:ind w:firstLine="709"/>
        <w:jc w:val="both"/>
        <w:rPr>
          <w:bCs/>
          <w:color w:val="000000"/>
        </w:rPr>
      </w:pPr>
      <w:r w:rsidRPr="00C8197F">
        <w:rPr>
          <w:color w:val="auto"/>
        </w:rPr>
        <w:t xml:space="preserve">Требуется обеспечить настройку стандартов и регламентов в СПЭР для каждой </w:t>
      </w:r>
      <w:r w:rsidR="00284A11" w:rsidRPr="00C8197F">
        <w:rPr>
          <w:color w:val="auto"/>
        </w:rPr>
        <w:t xml:space="preserve">вышеуказанной </w:t>
      </w:r>
      <w:r w:rsidRPr="00C8197F">
        <w:rPr>
          <w:color w:val="auto"/>
        </w:rPr>
        <w:t>государственной услуги в соответствии с действующими нормативно-правовыми актами, регламентирующими предоставление услуг, и форматами видов сведений.</w:t>
      </w:r>
    </w:p>
    <w:p w14:paraId="5DCF365F" w14:textId="4E9BBC85" w:rsidR="00CA5FEE" w:rsidRPr="00C8197F" w:rsidRDefault="00CA5FEE" w:rsidP="00CA5FEE">
      <w:pPr>
        <w:pStyle w:val="affff"/>
        <w:spacing w:line="240" w:lineRule="auto"/>
        <w:rPr>
          <w:color w:val="auto"/>
        </w:rPr>
      </w:pPr>
      <w:r w:rsidRPr="00C8197F">
        <w:rPr>
          <w:color w:val="auto"/>
        </w:rPr>
        <w:t xml:space="preserve">Взаимодействие АИС МФЦ с информационной системой Министерства внутренних дел Российской Федерации обеспечивается в соответствии с видами сведений </w:t>
      </w:r>
      <w:hyperlink r:id="rId19" w:anchor="/inquiries/0a27d95d-95db-46f8-8c14-023d8da6edd1/versions/1e5f5047-a985-4103-bb4a-f025d6cd9c5d?area=PROD" w:history="1">
        <w:r w:rsidR="004429EC" w:rsidRPr="00C8197F">
          <w:rPr>
            <w:rStyle w:val="afff8"/>
          </w:rPr>
          <w:t>https://nsud.gosuslugi.ru/pud/paip-portal/#/inquiries/0a27d95d-95db-46f8-8c14-023d8da6edd1/versions/1e5f5047-a985-4103-bb4a-f025d6cd9c5d?area=PROD</w:t>
        </w:r>
      </w:hyperlink>
      <w:r w:rsidR="004429EC" w:rsidRPr="00C8197F">
        <w:rPr>
          <w:color w:val="auto"/>
        </w:rPr>
        <w:t xml:space="preserve">,  </w:t>
      </w:r>
      <w:hyperlink r:id="rId20" w:anchor="/inquiries/aea4a5fa-da20-4b05-b74b-39f7139d5e0e/versions/370fef15-6051-431e-8b66-a7278fecb083?area=PROD" w:history="1">
        <w:r w:rsidR="004429EC" w:rsidRPr="00C8197F">
          <w:rPr>
            <w:rStyle w:val="afff8"/>
          </w:rPr>
          <w:t>https://nsud.gosuslugi.ru/pud/paip-portal/#/inquiries/aea4a5fa-da20-4b05-b74b-39f7139d5e0e/versions/370fef15-6051-431e-8b66-a7278fecb083?area=PROD</w:t>
        </w:r>
      </w:hyperlink>
      <w:r w:rsidR="004429EC" w:rsidRPr="00C8197F">
        <w:rPr>
          <w:color w:val="auto"/>
        </w:rPr>
        <w:t xml:space="preserve">, </w:t>
      </w:r>
      <w:hyperlink r:id="rId21" w:anchor="/inquiries/5620499a-b0f1-4abd-9cf8-f8b53cf782ab/versions/107e7bbb-3059-4987-bf53-b8c193af7841?area=PROD" w:history="1">
        <w:r w:rsidR="004429EC" w:rsidRPr="00C8197F">
          <w:rPr>
            <w:rStyle w:val="afff8"/>
          </w:rPr>
          <w:t>https://nsud.gosuslugi.ru/pud/paip-portal/#/inquiries/5620499a-b0f1-4abd-9cf8-f8b53cf782ab/versions/107e7bbb-3059-4987-bf53-b8c193af7841?area=PROD</w:t>
        </w:r>
      </w:hyperlink>
      <w:r w:rsidRPr="00C8197F">
        <w:rPr>
          <w:color w:val="auto"/>
        </w:rPr>
        <w:t>.</w:t>
      </w:r>
    </w:p>
    <w:p w14:paraId="02A8A357" w14:textId="6C5B4C9E" w:rsidR="00511538" w:rsidRPr="00C8197F" w:rsidRDefault="00CA5FEE" w:rsidP="00CA5FEE">
      <w:pPr>
        <w:pStyle w:val="affff"/>
        <w:spacing w:line="240" w:lineRule="auto"/>
        <w:rPr>
          <w:color w:val="auto"/>
        </w:rPr>
      </w:pPr>
      <w:r w:rsidRPr="00C8197F">
        <w:rPr>
          <w:color w:val="auto"/>
        </w:rPr>
        <w:t>Функциональный заказчик не позднее 2 (двух) календарных месяцев до даты завершения выполнения работ по Контракту обеспечивает доступ АИС МФЦ к видам сведений посредством оформления представителем участника взаимодействия запроса на получение доступа в ЛК УВ.</w:t>
      </w:r>
    </w:p>
    <w:p w14:paraId="2A798B63" w14:textId="3F9E262D" w:rsidR="000B4494" w:rsidRPr="00C8197F" w:rsidRDefault="00077E78" w:rsidP="00BB749C">
      <w:pPr>
        <w:pStyle w:val="affff"/>
        <w:spacing w:line="240" w:lineRule="auto"/>
      </w:pPr>
      <w:r w:rsidRPr="00C8197F">
        <w:rPr>
          <w:color w:val="auto"/>
        </w:rPr>
        <w:t xml:space="preserve">Функциональность демонстрируется на эмуляторе, если ее показ на продуктивном стенде невозможен на момент приемки результатов </w:t>
      </w:r>
      <w:r w:rsidR="00364DC8" w:rsidRPr="00C8197F">
        <w:rPr>
          <w:color w:val="auto"/>
        </w:rPr>
        <w:t>работ</w:t>
      </w:r>
      <w:r w:rsidRPr="00C8197F">
        <w:rPr>
          <w:color w:val="auto"/>
        </w:rPr>
        <w:t xml:space="preserve"> по независящим от Исполнителя обстоятельствам.</w:t>
      </w:r>
      <w:r w:rsidR="00B15A25" w:rsidRPr="00C8197F">
        <w:rPr>
          <w:color w:val="auto"/>
        </w:rPr>
        <w:t xml:space="preserve"> </w:t>
      </w:r>
      <w:r w:rsidR="00B15A25" w:rsidRPr="00C8197F">
        <w:t>При этом публикация на продуктивной среде и отладка всего взаимодействия должна быть осуществлена Исполнителем в согласованные с Заказчиком сроки.</w:t>
      </w:r>
    </w:p>
    <w:p w14:paraId="04B2B7A7" w14:textId="566962A2" w:rsidR="00C478CB" w:rsidRPr="00C8197F" w:rsidRDefault="00C478CB" w:rsidP="00C478CB">
      <w:pPr>
        <w:pStyle w:val="310"/>
        <w:keepNext w:val="0"/>
        <w:numPr>
          <w:ilvl w:val="2"/>
          <w:numId w:val="21"/>
        </w:numPr>
        <w:jc w:val="both"/>
        <w:rPr>
          <w:rFonts w:ascii="Times New Roman" w:hAnsi="Times New Roman" w:cs="Times New Roman"/>
          <w:i/>
          <w:iCs/>
          <w:color w:val="auto"/>
        </w:rPr>
      </w:pPr>
      <w:r w:rsidRPr="00C8197F">
        <w:rPr>
          <w:rFonts w:ascii="Times New Roman" w:hAnsi="Times New Roman" w:cs="Times New Roman"/>
          <w:i/>
          <w:iCs/>
          <w:color w:val="auto"/>
        </w:rPr>
        <w:t>Развитие электронного взаимодействия с государственной информационной системой «Современное образование Ленинградской области»</w:t>
      </w:r>
    </w:p>
    <w:p w14:paraId="5B7F7AB8" w14:textId="687F3B95" w:rsidR="00C478CB" w:rsidRPr="00C8197F" w:rsidRDefault="00C478CB" w:rsidP="00C478CB">
      <w:pPr>
        <w:ind w:firstLine="709"/>
        <w:jc w:val="both"/>
        <w:rPr>
          <w:color w:val="auto"/>
          <w:szCs w:val="24"/>
        </w:rPr>
      </w:pPr>
      <w:r w:rsidRPr="00C8197F">
        <w:rPr>
          <w:color w:val="auto"/>
          <w:szCs w:val="24"/>
        </w:rPr>
        <w:t xml:space="preserve">Необходимо обеспечить взаимодействие АИС МФЦ с </w:t>
      </w:r>
      <w:r w:rsidRPr="00C8197F">
        <w:rPr>
          <w:szCs w:val="24"/>
        </w:rPr>
        <w:t>государственной информационной системой «Современное образование Ленинградской области»</w:t>
      </w:r>
      <w:r w:rsidRPr="00C8197F">
        <w:rPr>
          <w:color w:val="auto"/>
          <w:szCs w:val="24"/>
        </w:rPr>
        <w:t xml:space="preserve"> по услугам «Прием заявлений, постановка на учет и зачисление детей в образовательные организации, реализующие основную образовательную программу дошкольного образования (детские сады)» (в части приема заявления о постановке ребенка на учет для последующего зачисления и внесения изменения(й) в ранее поданное заявление о постановке ребенка на учет для последующего зачисления) и «Прием заявлений о зачислении в образовательные организации Ленинградской области, реализующие программы общего образования» </w:t>
      </w:r>
      <w:r w:rsidR="00365F29" w:rsidRPr="00C8197F">
        <w:rPr>
          <w:color w:val="auto"/>
          <w:szCs w:val="24"/>
        </w:rPr>
        <w:t xml:space="preserve">(в части </w:t>
      </w:r>
      <w:r w:rsidR="00B73A2C" w:rsidRPr="00C8197F">
        <w:rPr>
          <w:color w:val="auto"/>
          <w:szCs w:val="24"/>
        </w:rPr>
        <w:t>записи в 1 класс/перевода в другую школу</w:t>
      </w:r>
      <w:r w:rsidR="00365F29" w:rsidRPr="00C8197F">
        <w:rPr>
          <w:color w:val="auto"/>
          <w:szCs w:val="24"/>
        </w:rPr>
        <w:t xml:space="preserve">) </w:t>
      </w:r>
      <w:r w:rsidRPr="00C8197F">
        <w:rPr>
          <w:bCs/>
          <w:color w:val="000000"/>
        </w:rPr>
        <w:t xml:space="preserve">в соответствии с требованиями регламента по реализации взаимодействия, утвержденного органами исполнительной власти на момент выполнения работ по </w:t>
      </w:r>
      <w:r w:rsidR="008E75C8" w:rsidRPr="00C8197F">
        <w:rPr>
          <w:bCs/>
          <w:color w:val="000000"/>
        </w:rPr>
        <w:t>Контракту</w:t>
      </w:r>
      <w:r w:rsidRPr="00C8197F">
        <w:rPr>
          <w:color w:val="auto"/>
          <w:szCs w:val="24"/>
        </w:rPr>
        <w:t>, в том числе:</w:t>
      </w:r>
    </w:p>
    <w:p w14:paraId="4493DCF4" w14:textId="77777777" w:rsidR="00C478CB" w:rsidRPr="00C8197F" w:rsidRDefault="00C478CB" w:rsidP="00F46C94">
      <w:pPr>
        <w:pStyle w:val="afff2"/>
        <w:numPr>
          <w:ilvl w:val="0"/>
          <w:numId w:val="49"/>
        </w:numPr>
        <w:shd w:val="clear" w:color="auto" w:fill="FFFFFF"/>
        <w:ind w:left="1134"/>
        <w:rPr>
          <w:bCs/>
          <w:color w:val="000000"/>
        </w:rPr>
      </w:pPr>
      <w:r w:rsidRPr="00C8197F">
        <w:rPr>
          <w:bCs/>
          <w:color w:val="000000"/>
        </w:rPr>
        <w:t>Реализовать функции импорта данных из внешней информационной системы в АИС МФЦ;</w:t>
      </w:r>
    </w:p>
    <w:p w14:paraId="77905CFF" w14:textId="6F8196E1" w:rsidR="00C478CB" w:rsidRPr="00C8197F" w:rsidRDefault="00C478CB" w:rsidP="00F46C94">
      <w:pPr>
        <w:pStyle w:val="afff2"/>
        <w:numPr>
          <w:ilvl w:val="0"/>
          <w:numId w:val="49"/>
        </w:numPr>
        <w:shd w:val="clear" w:color="auto" w:fill="FFFFFF"/>
        <w:ind w:left="1134"/>
        <w:rPr>
          <w:bCs/>
          <w:color w:val="000000"/>
        </w:rPr>
      </w:pPr>
      <w:r w:rsidRPr="00C8197F">
        <w:rPr>
          <w:bCs/>
          <w:color w:val="000000"/>
        </w:rPr>
        <w:t>Реализовать функции экспорта данных во внешнюю информационную систему в соответствии с требованиями получателей этих сведений</w:t>
      </w:r>
      <w:r w:rsidR="00B351F5" w:rsidRPr="00C8197F">
        <w:rPr>
          <w:bCs/>
          <w:color w:val="000000"/>
        </w:rPr>
        <w:t>, приведенными к правилам использования в ЛК УВ</w:t>
      </w:r>
      <w:r w:rsidRPr="00C8197F">
        <w:rPr>
          <w:bCs/>
          <w:color w:val="000000"/>
        </w:rPr>
        <w:t>.</w:t>
      </w:r>
    </w:p>
    <w:p w14:paraId="784C931A" w14:textId="77777777" w:rsidR="00C478CB" w:rsidRPr="00C8197F" w:rsidRDefault="00C478CB" w:rsidP="00F46C94">
      <w:pPr>
        <w:pStyle w:val="afff2"/>
        <w:numPr>
          <w:ilvl w:val="0"/>
          <w:numId w:val="49"/>
        </w:numPr>
        <w:shd w:val="clear" w:color="auto" w:fill="FFFFFF"/>
        <w:ind w:left="1134"/>
        <w:rPr>
          <w:bCs/>
          <w:color w:val="000000"/>
        </w:rPr>
      </w:pPr>
      <w:r w:rsidRPr="00C8197F">
        <w:rPr>
          <w:bCs/>
          <w:color w:val="000000"/>
        </w:rPr>
        <w:t>Определить механизм контроля полноты передачи данных.</w:t>
      </w:r>
    </w:p>
    <w:p w14:paraId="2CB43F03" w14:textId="4061CAA6" w:rsidR="00C478CB" w:rsidRPr="00C8197F" w:rsidRDefault="00C478CB" w:rsidP="00C478CB">
      <w:pPr>
        <w:pStyle w:val="affff"/>
        <w:spacing w:line="240" w:lineRule="auto"/>
        <w:rPr>
          <w:color w:val="auto"/>
        </w:rPr>
      </w:pPr>
      <w:r w:rsidRPr="00C8197F">
        <w:rPr>
          <w:color w:val="auto"/>
        </w:rPr>
        <w:t xml:space="preserve">Взаимодействие АИС МФЦ с государственной информационной системой «Современное образование Ленинградской области» по услуге «Прием заявлений, постановка на учет и зачисление детей в образовательные организации, реализующие основную образовательную программу дошкольного образования (детские сады)» обеспечивается в соответствии с видом сведений </w:t>
      </w:r>
      <w:hyperlink r:id="rId22" w:anchor="/inquiries/8286e8b0-3218-4d6a-b340-01223d73fe21/versions/cd94f03f-3748-4182-aa0b-b1a1ea6707e1?area=PROD" w:history="1">
        <w:r w:rsidRPr="00C8197F">
          <w:rPr>
            <w:rStyle w:val="afff8"/>
          </w:rPr>
          <w:t>https://nsud.gosuslugi.ru/pud/#/inquiries/8286e8b0-3218-4d6a-b340-01223d73fe21/versions/cd94f03f-3748-4182-aa0b-b1a1ea6707e1?area=PROD</w:t>
        </w:r>
      </w:hyperlink>
      <w:r w:rsidRPr="00C8197F">
        <w:rPr>
          <w:color w:val="auto"/>
        </w:rPr>
        <w:t>.</w:t>
      </w:r>
    </w:p>
    <w:p w14:paraId="19E22597" w14:textId="0E5E12B6" w:rsidR="00C478CB" w:rsidRPr="00C8197F" w:rsidRDefault="00365F29" w:rsidP="00C478CB">
      <w:pPr>
        <w:pStyle w:val="affff"/>
        <w:spacing w:line="240" w:lineRule="auto"/>
        <w:rPr>
          <w:color w:val="auto"/>
        </w:rPr>
      </w:pPr>
      <w:r w:rsidRPr="00C8197F">
        <w:rPr>
          <w:color w:val="auto"/>
        </w:rPr>
        <w:t>Взаимодействие АИС МФЦ с государственной информационной системой «Современное образование Ленинградской области» по услуге</w:t>
      </w:r>
      <w:r w:rsidR="00C478CB" w:rsidRPr="00C8197F">
        <w:rPr>
          <w:color w:val="auto"/>
        </w:rPr>
        <w:t xml:space="preserve"> «Прием заявлений о зачислении в образовательные организации Ленинградской области, реализующие программы общего образования» </w:t>
      </w:r>
      <w:r w:rsidRPr="00C8197F">
        <w:rPr>
          <w:color w:val="auto"/>
        </w:rPr>
        <w:t xml:space="preserve">обеспечивается в соответствии с видом сведений </w:t>
      </w:r>
      <w:hyperlink r:id="rId23" w:anchor="/inquiries/38b07105-0ce4-4869-a624-a7f4e6ff05eb/versions/962f73ce-cb3c-405f-8e8e-71895a00cd25?area=PROD" w:history="1">
        <w:r w:rsidRPr="00C8197F">
          <w:rPr>
            <w:rStyle w:val="afff8"/>
          </w:rPr>
          <w:t>https://nsud.gosuslugi.ru/pud/#/inquiries/38b07105-0ce4-4869-a624-a7f4e6ff05eb/versions/962f73ce-cb3c-405f-8e8e-71895a00cd25?area=PROD</w:t>
        </w:r>
      </w:hyperlink>
      <w:r w:rsidR="00C478CB" w:rsidRPr="00C8197F">
        <w:rPr>
          <w:color w:val="auto"/>
        </w:rPr>
        <w:t>.</w:t>
      </w:r>
    </w:p>
    <w:p w14:paraId="13C8E0FC" w14:textId="77777777" w:rsidR="00C478CB" w:rsidRPr="00C8197F" w:rsidRDefault="00C478CB" w:rsidP="00C478CB">
      <w:pPr>
        <w:pStyle w:val="affff"/>
        <w:spacing w:line="240" w:lineRule="auto"/>
        <w:rPr>
          <w:color w:val="auto"/>
        </w:rPr>
      </w:pPr>
      <w:r w:rsidRPr="00C8197F">
        <w:rPr>
          <w:color w:val="auto"/>
        </w:rPr>
        <w:t>Функциональный заказчик не позднее 2 (двух) календарных месяцев до даты завершения выполнения работ по Контракту обеспечивает доступ АИС МФЦ к видам сведений посредством оформления представителем участника взаимодействия запроса на получение доступа в ЛК УВ.</w:t>
      </w:r>
    </w:p>
    <w:p w14:paraId="23F9C269" w14:textId="1E597EB7" w:rsidR="00C478CB" w:rsidRPr="00C8197F" w:rsidRDefault="00C478CB" w:rsidP="00C478CB">
      <w:pPr>
        <w:pStyle w:val="affff"/>
        <w:spacing w:line="240" w:lineRule="auto"/>
        <w:rPr>
          <w:color w:val="auto"/>
        </w:rPr>
      </w:pPr>
      <w:r w:rsidRPr="00C8197F">
        <w:rPr>
          <w:color w:val="auto"/>
        </w:rPr>
        <w:t xml:space="preserve">Функциональность демонстрируется на эмуляторе, если ее показ на продуктивном стенде невозможен на момент приемки результатов </w:t>
      </w:r>
      <w:r w:rsidR="00A30CF7" w:rsidRPr="00C8197F">
        <w:rPr>
          <w:color w:val="auto"/>
        </w:rPr>
        <w:t>работ</w:t>
      </w:r>
      <w:r w:rsidRPr="00C8197F">
        <w:rPr>
          <w:color w:val="auto"/>
        </w:rPr>
        <w:t xml:space="preserve"> по независящим от Исполнителя обстоятельствам.</w:t>
      </w:r>
      <w:r w:rsidR="00904392" w:rsidRPr="00C8197F">
        <w:rPr>
          <w:color w:val="auto"/>
        </w:rPr>
        <w:t xml:space="preserve"> </w:t>
      </w:r>
      <w:r w:rsidR="00904392" w:rsidRPr="00C8197F">
        <w:t>При этом публикация на продуктивной среде и отладка всего взаимодействия должна быть осуществлена Исполнителем в согласованные с Заказчиком сроки.</w:t>
      </w:r>
    </w:p>
    <w:p w14:paraId="1973476E" w14:textId="45A5CCE8" w:rsidR="00BB749C" w:rsidRPr="00C8197F" w:rsidRDefault="000B4494" w:rsidP="00BB749C">
      <w:pPr>
        <w:pStyle w:val="310"/>
        <w:keepNext w:val="0"/>
        <w:numPr>
          <w:ilvl w:val="2"/>
          <w:numId w:val="21"/>
        </w:numPr>
        <w:jc w:val="both"/>
        <w:rPr>
          <w:rFonts w:ascii="Times New Roman" w:hAnsi="Times New Roman" w:cs="Times New Roman"/>
          <w:i/>
          <w:iCs/>
          <w:color w:val="auto"/>
        </w:rPr>
      </w:pPr>
      <w:r w:rsidRPr="00C8197F">
        <w:rPr>
          <w:rFonts w:ascii="Times New Roman" w:hAnsi="Times New Roman" w:cs="Times New Roman"/>
          <w:i/>
          <w:iCs/>
          <w:color w:val="auto"/>
        </w:rPr>
        <w:t xml:space="preserve">Развитие </w:t>
      </w:r>
      <w:r w:rsidRPr="00C8197F">
        <w:rPr>
          <w:i/>
          <w:iCs/>
        </w:rPr>
        <w:t xml:space="preserve">функционала учета времени, затрачиваемого сотрудниками на обслуживание </w:t>
      </w:r>
      <w:r w:rsidRPr="00C8197F">
        <w:rPr>
          <w:i/>
          <w:iCs/>
          <w:color w:val="auto"/>
        </w:rPr>
        <w:t>граждан</w:t>
      </w:r>
    </w:p>
    <w:p w14:paraId="76880D8A" w14:textId="5444A179" w:rsidR="00BB749C" w:rsidRPr="00C8197F" w:rsidRDefault="00BB749C" w:rsidP="00BB749C">
      <w:pPr>
        <w:pStyle w:val="310"/>
        <w:keepNext w:val="0"/>
        <w:numPr>
          <w:ilvl w:val="3"/>
          <w:numId w:val="21"/>
        </w:numPr>
        <w:ind w:left="1786" w:hanging="720"/>
        <w:jc w:val="both"/>
        <w:rPr>
          <w:rFonts w:ascii="Times New Roman" w:hAnsi="Times New Roman" w:cs="Times New Roman"/>
          <w:i/>
          <w:iCs/>
          <w:color w:val="auto"/>
        </w:rPr>
      </w:pPr>
      <w:r w:rsidRPr="00C8197F">
        <w:rPr>
          <w:rFonts w:ascii="Times New Roman" w:hAnsi="Times New Roman" w:cs="Times New Roman"/>
          <w:i/>
          <w:iCs/>
          <w:color w:val="auto"/>
        </w:rPr>
        <w:t xml:space="preserve"> </w:t>
      </w:r>
      <w:r w:rsidR="00A4425F" w:rsidRPr="00C8197F">
        <w:rPr>
          <w:rFonts w:ascii="Times New Roman" w:hAnsi="Times New Roman" w:cs="Times New Roman"/>
          <w:i/>
          <w:iCs/>
          <w:color w:val="auto"/>
        </w:rPr>
        <w:t>Оптимизация отдельного функционала н</w:t>
      </w:r>
      <w:r w:rsidR="00534F4F" w:rsidRPr="00C8197F">
        <w:rPr>
          <w:rFonts w:ascii="Times New Roman" w:hAnsi="Times New Roman" w:cs="Times New Roman"/>
          <w:i/>
          <w:iCs/>
          <w:color w:val="auto"/>
        </w:rPr>
        <w:t>а портале</w:t>
      </w:r>
      <w:r w:rsidR="00D15645" w:rsidRPr="00C8197F">
        <w:rPr>
          <w:rFonts w:ascii="Times New Roman" w:hAnsi="Times New Roman" w:cs="Times New Roman"/>
          <w:i/>
          <w:iCs/>
          <w:color w:val="auto"/>
        </w:rPr>
        <w:t xml:space="preserve"> и в мобильном приложении «МФЦ Ленинградской области» </w:t>
      </w:r>
    </w:p>
    <w:p w14:paraId="0D9DCE9F" w14:textId="2C45151F" w:rsidR="00E447D3" w:rsidRPr="00C8197F" w:rsidRDefault="005A30D1" w:rsidP="00E447D3">
      <w:pPr>
        <w:pStyle w:val="310"/>
        <w:keepNext w:val="0"/>
        <w:spacing w:after="0"/>
        <w:ind w:firstLine="709"/>
        <w:jc w:val="both"/>
        <w:rPr>
          <w:rFonts w:ascii="Times New Roman" w:hAnsi="Times New Roman" w:cs="Times New Roman"/>
          <w:bCs w:val="0"/>
          <w:color w:val="auto"/>
          <w:u w:val="none" w:color="000000"/>
          <w:bdr w:val="nil"/>
        </w:rPr>
      </w:pPr>
      <w:r w:rsidRPr="00C8197F">
        <w:rPr>
          <w:rFonts w:ascii="Times New Roman" w:hAnsi="Times New Roman" w:cs="Times New Roman"/>
          <w:bCs w:val="0"/>
          <w:color w:val="auto"/>
          <w:u w:val="none" w:color="000000"/>
          <w:bdr w:val="nil"/>
        </w:rPr>
        <w:t>Д</w:t>
      </w:r>
      <w:r w:rsidR="00A4425F" w:rsidRPr="00C8197F">
        <w:rPr>
          <w:rFonts w:ascii="Times New Roman" w:hAnsi="Times New Roman" w:cs="Times New Roman"/>
          <w:bCs w:val="0"/>
          <w:color w:val="auto"/>
          <w:u w:val="none" w:color="000000"/>
          <w:bdr w:val="nil"/>
        </w:rPr>
        <w:t xml:space="preserve">ля подразделений МФЦ, относящихся к </w:t>
      </w:r>
      <w:r w:rsidRPr="00C8197F">
        <w:rPr>
          <w:rFonts w:ascii="Times New Roman" w:hAnsi="Times New Roman" w:cs="Times New Roman"/>
          <w:bCs w:val="0"/>
          <w:color w:val="auto"/>
          <w:u w:val="none" w:color="000000"/>
          <w:bdr w:val="nil"/>
        </w:rPr>
        <w:t>филиал</w:t>
      </w:r>
      <w:r w:rsidR="00A4425F" w:rsidRPr="00C8197F">
        <w:rPr>
          <w:rFonts w:ascii="Times New Roman" w:hAnsi="Times New Roman" w:cs="Times New Roman"/>
          <w:bCs w:val="0"/>
          <w:color w:val="auto"/>
          <w:u w:val="none" w:color="000000"/>
          <w:bdr w:val="nil"/>
        </w:rPr>
        <w:t>ам,</w:t>
      </w:r>
      <w:r w:rsidRPr="00C8197F">
        <w:rPr>
          <w:rFonts w:ascii="Times New Roman" w:hAnsi="Times New Roman" w:cs="Times New Roman"/>
          <w:bCs w:val="0"/>
          <w:color w:val="auto"/>
          <w:u w:val="none" w:color="000000"/>
          <w:bdr w:val="nil"/>
        </w:rPr>
        <w:t xml:space="preserve"> отдел</w:t>
      </w:r>
      <w:r w:rsidR="00A4425F" w:rsidRPr="00C8197F">
        <w:rPr>
          <w:rFonts w:ascii="Times New Roman" w:hAnsi="Times New Roman" w:cs="Times New Roman"/>
          <w:bCs w:val="0"/>
          <w:color w:val="auto"/>
          <w:u w:val="none" w:color="000000"/>
          <w:bdr w:val="nil"/>
        </w:rPr>
        <w:t>ам и бизнес-офисам, загруженност</w:t>
      </w:r>
      <w:r w:rsidR="00D15645" w:rsidRPr="00C8197F">
        <w:rPr>
          <w:rFonts w:ascii="Times New Roman" w:hAnsi="Times New Roman" w:cs="Times New Roman"/>
          <w:bCs w:val="0"/>
          <w:color w:val="auto"/>
          <w:u w:val="none" w:color="000000"/>
          <w:bdr w:val="nil"/>
        </w:rPr>
        <w:t>ь</w:t>
      </w:r>
      <w:r w:rsidR="00A4425F" w:rsidRPr="00C8197F">
        <w:rPr>
          <w:rFonts w:ascii="Times New Roman" w:hAnsi="Times New Roman" w:cs="Times New Roman"/>
          <w:bCs w:val="0"/>
          <w:color w:val="auto"/>
          <w:u w:val="none" w:color="000000"/>
          <w:bdr w:val="nil"/>
        </w:rPr>
        <w:t xml:space="preserve"> офисов и удаленно</w:t>
      </w:r>
      <w:r w:rsidR="00D15645" w:rsidRPr="00C8197F">
        <w:rPr>
          <w:rFonts w:ascii="Times New Roman" w:hAnsi="Times New Roman" w:cs="Times New Roman"/>
          <w:bCs w:val="0"/>
          <w:color w:val="auto"/>
          <w:u w:val="none" w:color="000000"/>
          <w:bdr w:val="nil"/>
        </w:rPr>
        <w:t>е</w:t>
      </w:r>
      <w:r w:rsidR="00A4425F" w:rsidRPr="00C8197F">
        <w:rPr>
          <w:rFonts w:ascii="Times New Roman" w:hAnsi="Times New Roman" w:cs="Times New Roman"/>
          <w:bCs w:val="0"/>
          <w:color w:val="auto"/>
          <w:u w:val="none" w:color="000000"/>
          <w:bdr w:val="nil"/>
        </w:rPr>
        <w:t xml:space="preserve"> получени</w:t>
      </w:r>
      <w:r w:rsidR="00D15645" w:rsidRPr="00C8197F">
        <w:rPr>
          <w:rFonts w:ascii="Times New Roman" w:hAnsi="Times New Roman" w:cs="Times New Roman"/>
          <w:bCs w:val="0"/>
          <w:color w:val="auto"/>
          <w:u w:val="none" w:color="000000"/>
          <w:bdr w:val="nil"/>
        </w:rPr>
        <w:t>е</w:t>
      </w:r>
      <w:r w:rsidR="00A4425F" w:rsidRPr="00C8197F">
        <w:rPr>
          <w:rFonts w:ascii="Times New Roman" w:hAnsi="Times New Roman" w:cs="Times New Roman"/>
          <w:bCs w:val="0"/>
          <w:color w:val="auto"/>
          <w:u w:val="none" w:color="000000"/>
          <w:bdr w:val="nil"/>
        </w:rPr>
        <w:t xml:space="preserve"> талона электронной очереди</w:t>
      </w:r>
      <w:r w:rsidR="00D15645" w:rsidRPr="00C8197F">
        <w:rPr>
          <w:rFonts w:ascii="Times New Roman" w:hAnsi="Times New Roman" w:cs="Times New Roman"/>
          <w:bCs w:val="0"/>
          <w:color w:val="auto"/>
          <w:u w:val="none" w:color="000000"/>
          <w:bdr w:val="nil"/>
        </w:rPr>
        <w:t xml:space="preserve"> необходимо доработать на взаимодействие с </w:t>
      </w:r>
      <w:r w:rsidRPr="00C8197F">
        <w:rPr>
          <w:rFonts w:ascii="Times New Roman" w:hAnsi="Times New Roman" w:cs="Times New Roman"/>
          <w:bCs w:val="0"/>
          <w:color w:val="auto"/>
          <w:u w:val="none" w:color="000000"/>
          <w:bdr w:val="nil"/>
        </w:rPr>
        <w:t xml:space="preserve">функционалом </w:t>
      </w:r>
      <w:r w:rsidR="00CA1B38" w:rsidRPr="00C8197F">
        <w:rPr>
          <w:rFonts w:ascii="Times New Roman" w:hAnsi="Times New Roman" w:cs="Times New Roman"/>
          <w:bCs w:val="0"/>
          <w:color w:val="auto"/>
          <w:u w:val="none" w:color="000000"/>
          <w:bdr w:val="nil"/>
        </w:rPr>
        <w:t xml:space="preserve">АИС МФЦ </w:t>
      </w:r>
      <w:r w:rsidRPr="00C8197F">
        <w:rPr>
          <w:rFonts w:ascii="Times New Roman" w:hAnsi="Times New Roman" w:cs="Times New Roman"/>
          <w:bCs w:val="0"/>
          <w:color w:val="auto"/>
          <w:u w:val="none" w:color="000000"/>
          <w:bdr w:val="nil"/>
        </w:rPr>
        <w:t>учета времени, затрачиваемого сотрудниками на обслуживание граждан</w:t>
      </w:r>
      <w:r w:rsidR="00BB749C" w:rsidRPr="00C8197F">
        <w:rPr>
          <w:rFonts w:ascii="Times New Roman" w:hAnsi="Times New Roman" w:cs="Times New Roman"/>
          <w:bCs w:val="0"/>
          <w:color w:val="auto"/>
          <w:u w:val="none" w:color="000000"/>
          <w:bdr w:val="nil"/>
        </w:rPr>
        <w:t>.</w:t>
      </w:r>
    </w:p>
    <w:p w14:paraId="2997C51F" w14:textId="66F8A838" w:rsidR="00BB749C" w:rsidRPr="00C8197F" w:rsidRDefault="00A263B2" w:rsidP="00BB749C">
      <w:pPr>
        <w:pStyle w:val="310"/>
        <w:keepNext w:val="0"/>
        <w:numPr>
          <w:ilvl w:val="3"/>
          <w:numId w:val="21"/>
        </w:numPr>
        <w:ind w:left="1786" w:hanging="720"/>
        <w:jc w:val="both"/>
        <w:rPr>
          <w:rFonts w:ascii="Times New Roman" w:hAnsi="Times New Roman" w:cs="Times New Roman"/>
          <w:i/>
          <w:iCs/>
          <w:color w:val="auto"/>
        </w:rPr>
      </w:pPr>
      <w:r w:rsidRPr="00C8197F">
        <w:rPr>
          <w:rFonts w:ascii="Times New Roman" w:hAnsi="Times New Roman" w:cs="Times New Roman"/>
          <w:i/>
          <w:iCs/>
          <w:color w:val="auto"/>
        </w:rPr>
        <w:t xml:space="preserve">Реализация </w:t>
      </w:r>
      <w:proofErr w:type="spellStart"/>
      <w:r w:rsidRPr="00C8197F">
        <w:rPr>
          <w:rFonts w:ascii="Times New Roman" w:hAnsi="Times New Roman" w:cs="Times New Roman"/>
          <w:i/>
          <w:iCs/>
          <w:color w:val="auto"/>
        </w:rPr>
        <w:t>Дашбордов</w:t>
      </w:r>
      <w:proofErr w:type="spellEnd"/>
    </w:p>
    <w:p w14:paraId="7A5ABBA7" w14:textId="1DBF445A" w:rsidR="00725EB5" w:rsidRPr="00C8197F" w:rsidRDefault="00A263B2" w:rsidP="00BC67F8">
      <w:pPr>
        <w:pStyle w:val="310"/>
        <w:keepNext w:val="0"/>
        <w:spacing w:after="0"/>
        <w:ind w:firstLine="709"/>
        <w:jc w:val="both"/>
        <w:rPr>
          <w:rFonts w:ascii="Times New Roman" w:hAnsi="Times New Roman" w:cs="Times New Roman"/>
          <w:iCs/>
          <w:color w:val="auto"/>
          <w:u w:val="none"/>
        </w:rPr>
      </w:pPr>
      <w:r w:rsidRPr="00C8197F">
        <w:rPr>
          <w:rFonts w:ascii="Times New Roman" w:hAnsi="Times New Roman" w:cs="Times New Roman"/>
          <w:iCs/>
          <w:color w:val="auto"/>
          <w:u w:val="none"/>
        </w:rPr>
        <w:t xml:space="preserve">Для подразделений МФЦ, относящихся к филиалам, отделам и бизнес-офисам, необходимо реализовать </w:t>
      </w:r>
      <w:r w:rsidR="00C3533C" w:rsidRPr="00C8197F">
        <w:rPr>
          <w:rFonts w:ascii="Times New Roman" w:hAnsi="Times New Roman" w:cs="Times New Roman"/>
          <w:iCs/>
          <w:color w:val="auto"/>
          <w:u w:val="none"/>
        </w:rPr>
        <w:t xml:space="preserve">в АИС МФЦ </w:t>
      </w:r>
      <w:proofErr w:type="spellStart"/>
      <w:r w:rsidRPr="00C8197F">
        <w:rPr>
          <w:rFonts w:ascii="Times New Roman" w:hAnsi="Times New Roman" w:cs="Times New Roman"/>
          <w:iCs/>
          <w:color w:val="auto"/>
          <w:u w:val="none"/>
        </w:rPr>
        <w:t>Дашборды</w:t>
      </w:r>
      <w:proofErr w:type="spellEnd"/>
      <w:r w:rsidR="00024AE8" w:rsidRPr="00C8197F">
        <w:rPr>
          <w:rFonts w:ascii="Times New Roman" w:hAnsi="Times New Roman" w:cs="Times New Roman"/>
          <w:iCs/>
          <w:color w:val="auto"/>
          <w:u w:val="none"/>
        </w:rPr>
        <w:t xml:space="preserve">, позволяющие осуществлять мониторинг </w:t>
      </w:r>
      <w:r w:rsidR="005F0D3A" w:rsidRPr="00C8197F">
        <w:rPr>
          <w:rFonts w:ascii="Times New Roman" w:hAnsi="Times New Roman" w:cs="Times New Roman"/>
          <w:iCs/>
          <w:color w:val="auto"/>
          <w:u w:val="none"/>
        </w:rPr>
        <w:t xml:space="preserve">показателей обслуживания граждан </w:t>
      </w:r>
      <w:r w:rsidR="00024AE8" w:rsidRPr="00C8197F">
        <w:rPr>
          <w:rFonts w:ascii="Times New Roman" w:hAnsi="Times New Roman" w:cs="Times New Roman"/>
          <w:iCs/>
          <w:color w:val="auto"/>
          <w:u w:val="none"/>
        </w:rPr>
        <w:t>в режиме реального времени</w:t>
      </w:r>
      <w:r w:rsidR="005F0D3A" w:rsidRPr="00C8197F">
        <w:rPr>
          <w:rFonts w:ascii="Times New Roman" w:hAnsi="Times New Roman" w:cs="Times New Roman"/>
          <w:iCs/>
          <w:color w:val="auto"/>
          <w:u w:val="none"/>
        </w:rPr>
        <w:t xml:space="preserve"> в совокупности по всем и в разрезе по каждому подразделению.</w:t>
      </w:r>
    </w:p>
    <w:p w14:paraId="4DADEEA9" w14:textId="21C2D8D2" w:rsidR="00373236" w:rsidRPr="00C8197F" w:rsidRDefault="00373236" w:rsidP="00373236">
      <w:pPr>
        <w:pStyle w:val="310"/>
        <w:keepNext w:val="0"/>
        <w:spacing w:before="0" w:after="0"/>
        <w:ind w:firstLine="709"/>
        <w:jc w:val="both"/>
        <w:rPr>
          <w:rFonts w:ascii="Times New Roman" w:hAnsi="Times New Roman" w:cs="Times New Roman"/>
          <w:iCs/>
          <w:color w:val="auto"/>
          <w:u w:val="none"/>
        </w:rPr>
      </w:pPr>
      <w:r w:rsidRPr="00C8197F">
        <w:rPr>
          <w:u w:val="none"/>
        </w:rPr>
        <w:t xml:space="preserve">Параметры и структура данных </w:t>
      </w:r>
      <w:proofErr w:type="spellStart"/>
      <w:r w:rsidRPr="00C8197F">
        <w:rPr>
          <w:u w:val="none"/>
        </w:rPr>
        <w:t>Дашбордов</w:t>
      </w:r>
      <w:proofErr w:type="spellEnd"/>
      <w:r w:rsidRPr="00C8197F">
        <w:rPr>
          <w:u w:val="none"/>
        </w:rPr>
        <w:t xml:space="preserve"> определяются в частном техническом задании.</w:t>
      </w:r>
    </w:p>
    <w:p w14:paraId="3711BBF1" w14:textId="42CD7D62" w:rsidR="00BB749C" w:rsidRPr="00C8197F" w:rsidRDefault="00415093" w:rsidP="00364742">
      <w:pPr>
        <w:pStyle w:val="310"/>
        <w:keepNext w:val="0"/>
        <w:numPr>
          <w:ilvl w:val="3"/>
          <w:numId w:val="21"/>
        </w:numPr>
        <w:spacing w:after="240"/>
        <w:ind w:left="1786" w:hanging="720"/>
        <w:jc w:val="both"/>
        <w:rPr>
          <w:rFonts w:ascii="Times New Roman" w:hAnsi="Times New Roman" w:cs="Times New Roman"/>
          <w:i/>
          <w:iCs/>
          <w:color w:val="auto"/>
        </w:rPr>
      </w:pPr>
      <w:r w:rsidRPr="00C8197F">
        <w:rPr>
          <w:rFonts w:ascii="Times New Roman" w:hAnsi="Times New Roman" w:cs="Times New Roman"/>
          <w:i/>
          <w:iCs/>
          <w:color w:val="auto"/>
        </w:rPr>
        <w:t>Реализация дополнительных отчетов</w:t>
      </w:r>
    </w:p>
    <w:p w14:paraId="3E63CAE4" w14:textId="56F4C5D2" w:rsidR="00BB749C" w:rsidRPr="00C8197F" w:rsidRDefault="008D0DCD" w:rsidP="00BB749C">
      <w:pPr>
        <w:pStyle w:val="affff"/>
        <w:spacing w:line="240" w:lineRule="auto"/>
      </w:pPr>
      <w:r w:rsidRPr="00C8197F">
        <w:t>Необходимо реализовать</w:t>
      </w:r>
      <w:r w:rsidR="00A7729C" w:rsidRPr="00C8197F">
        <w:t xml:space="preserve"> в аналитической </w:t>
      </w:r>
      <w:r w:rsidR="00490E45" w:rsidRPr="00C8197F">
        <w:t xml:space="preserve">подсистеме </w:t>
      </w:r>
      <w:r w:rsidR="004963AB" w:rsidRPr="00C8197F">
        <w:t xml:space="preserve">АИС </w:t>
      </w:r>
      <w:proofErr w:type="gramStart"/>
      <w:r w:rsidR="004963AB" w:rsidRPr="00C8197F">
        <w:t>МФЦ</w:t>
      </w:r>
      <w:proofErr w:type="gramEnd"/>
      <w:r w:rsidR="004963AB" w:rsidRPr="00C8197F">
        <w:t xml:space="preserve"> </w:t>
      </w:r>
      <w:r w:rsidR="00097A2B" w:rsidRPr="00C8197F">
        <w:t xml:space="preserve">следующие </w:t>
      </w:r>
      <w:r w:rsidR="00490E45" w:rsidRPr="00C8197F">
        <w:t>куб и шаблоны отчетов</w:t>
      </w:r>
      <w:r w:rsidR="00F9711B" w:rsidRPr="00C8197F">
        <w:t>:</w:t>
      </w:r>
    </w:p>
    <w:p w14:paraId="117DB67C" w14:textId="18858769" w:rsidR="00D47814" w:rsidRPr="00C8197F" w:rsidRDefault="00097A2B" w:rsidP="00F9711B">
      <w:pPr>
        <w:pStyle w:val="affff"/>
        <w:spacing w:line="240" w:lineRule="auto"/>
      </w:pPr>
      <w:r w:rsidRPr="00C8197F">
        <w:t>1</w:t>
      </w:r>
      <w:r w:rsidR="00F9711B" w:rsidRPr="00C8197F">
        <w:t>) к</w:t>
      </w:r>
      <w:r w:rsidRPr="00C8197F">
        <w:t>уб «Талоны»</w:t>
      </w:r>
      <w:r w:rsidR="00F9711B" w:rsidRPr="00C8197F">
        <w:t>;</w:t>
      </w:r>
    </w:p>
    <w:p w14:paraId="4785857B" w14:textId="02EE4D1D" w:rsidR="007E1A7A" w:rsidRPr="00C8197F" w:rsidRDefault="00F9711B" w:rsidP="00F9711B">
      <w:pPr>
        <w:pStyle w:val="affff"/>
        <w:spacing w:line="240" w:lineRule="auto"/>
        <w:contextualSpacing/>
      </w:pPr>
      <w:r w:rsidRPr="00C8197F">
        <w:t>2) о</w:t>
      </w:r>
      <w:r w:rsidR="007E1A7A" w:rsidRPr="00C8197F">
        <w:t>тчет «Список талонов за день</w:t>
      </w:r>
      <w:r w:rsidRPr="00C8197F">
        <w:t>»;</w:t>
      </w:r>
    </w:p>
    <w:p w14:paraId="4CD1F9C9" w14:textId="4208A4B1" w:rsidR="007E1A7A" w:rsidRPr="00C8197F" w:rsidRDefault="007E1A7A" w:rsidP="00F9711B">
      <w:pPr>
        <w:pStyle w:val="affff"/>
        <w:spacing w:line="240" w:lineRule="auto"/>
        <w:contextualSpacing/>
      </w:pPr>
      <w:r w:rsidRPr="00C8197F">
        <w:t xml:space="preserve">3) </w:t>
      </w:r>
      <w:r w:rsidR="00F9711B" w:rsidRPr="00C8197F">
        <w:t>о</w:t>
      </w:r>
      <w:r w:rsidRPr="00C8197F">
        <w:t>тчет «Информация о талоне</w:t>
      </w:r>
      <w:r w:rsidR="00F9711B" w:rsidRPr="00C8197F">
        <w:t>»;</w:t>
      </w:r>
    </w:p>
    <w:p w14:paraId="7D08943C" w14:textId="5B48F434" w:rsidR="00DA29A0" w:rsidRPr="00C8197F" w:rsidRDefault="00E01BF7" w:rsidP="00F9711B">
      <w:pPr>
        <w:pStyle w:val="affff"/>
        <w:spacing w:line="240" w:lineRule="auto"/>
        <w:contextualSpacing/>
      </w:pPr>
      <w:r w:rsidRPr="00C8197F">
        <w:t>4)</w:t>
      </w:r>
      <w:r w:rsidR="00DA29A0" w:rsidRPr="00C8197F">
        <w:t xml:space="preserve"> </w:t>
      </w:r>
      <w:r w:rsidR="00F9711B" w:rsidRPr="00C8197F">
        <w:t>о</w:t>
      </w:r>
      <w:r w:rsidR="00DA29A0" w:rsidRPr="00C8197F">
        <w:t>тчет «Свод по очередям</w:t>
      </w:r>
      <w:r w:rsidR="00F9711B" w:rsidRPr="00C8197F">
        <w:t>»;</w:t>
      </w:r>
    </w:p>
    <w:p w14:paraId="66D325AF" w14:textId="09F713BF" w:rsidR="00DA29A0" w:rsidRPr="00C8197F" w:rsidRDefault="00DA29A0" w:rsidP="00F9711B">
      <w:pPr>
        <w:pStyle w:val="affff"/>
        <w:spacing w:line="240" w:lineRule="auto"/>
        <w:contextualSpacing/>
      </w:pPr>
      <w:r w:rsidRPr="00C8197F">
        <w:t xml:space="preserve">5) </w:t>
      </w:r>
      <w:r w:rsidR="00F9711B" w:rsidRPr="00C8197F">
        <w:t>о</w:t>
      </w:r>
      <w:r w:rsidRPr="00C8197F">
        <w:t>тчет «Работа окон</w:t>
      </w:r>
      <w:r w:rsidR="00F9711B" w:rsidRPr="00C8197F">
        <w:t>»;</w:t>
      </w:r>
    </w:p>
    <w:p w14:paraId="3CFE74A1" w14:textId="001EFD75" w:rsidR="00DA29A0" w:rsidRPr="00C8197F" w:rsidRDefault="00DA29A0" w:rsidP="00F9711B">
      <w:pPr>
        <w:pStyle w:val="affff"/>
        <w:spacing w:line="240" w:lineRule="auto"/>
        <w:contextualSpacing/>
      </w:pPr>
      <w:r w:rsidRPr="00C8197F">
        <w:t xml:space="preserve">6) </w:t>
      </w:r>
      <w:r w:rsidR="00F9711B" w:rsidRPr="00C8197F">
        <w:t>о</w:t>
      </w:r>
      <w:r w:rsidRPr="00C8197F">
        <w:t>тчет «Работа специалиста</w:t>
      </w:r>
      <w:r w:rsidR="00F9711B" w:rsidRPr="00C8197F">
        <w:t>»;</w:t>
      </w:r>
    </w:p>
    <w:p w14:paraId="13F8B74D" w14:textId="13F84549" w:rsidR="00431A87" w:rsidRPr="00C8197F" w:rsidRDefault="0003077F" w:rsidP="00F9711B">
      <w:pPr>
        <w:pStyle w:val="affff"/>
        <w:spacing w:line="240" w:lineRule="auto"/>
        <w:contextualSpacing/>
      </w:pPr>
      <w:r w:rsidRPr="00C8197F">
        <w:t>7)</w:t>
      </w:r>
      <w:r w:rsidR="00FB25A0" w:rsidRPr="00C8197F">
        <w:t xml:space="preserve"> </w:t>
      </w:r>
      <w:r w:rsidR="00F9711B" w:rsidRPr="00C8197F">
        <w:t>о</w:t>
      </w:r>
      <w:r w:rsidR="00FB25A0" w:rsidRPr="00C8197F">
        <w:t>тчет «</w:t>
      </w:r>
      <w:proofErr w:type="spellStart"/>
      <w:r w:rsidR="00FB25A0" w:rsidRPr="00C8197F">
        <w:t>Предзапись</w:t>
      </w:r>
      <w:proofErr w:type="spellEnd"/>
      <w:r w:rsidR="00F9711B" w:rsidRPr="00C8197F">
        <w:t>»;</w:t>
      </w:r>
    </w:p>
    <w:p w14:paraId="63DFBC28" w14:textId="14E98E80" w:rsidR="00717619" w:rsidRPr="00C8197F" w:rsidRDefault="00717619" w:rsidP="00F9711B">
      <w:pPr>
        <w:pStyle w:val="affff"/>
        <w:spacing w:line="240" w:lineRule="auto"/>
        <w:contextualSpacing/>
      </w:pPr>
      <w:r w:rsidRPr="00C8197F">
        <w:t>8) отчет «</w:t>
      </w:r>
      <w:proofErr w:type="spellStart"/>
      <w:r w:rsidRPr="00C8197F">
        <w:t>Предзапись</w:t>
      </w:r>
      <w:proofErr w:type="spellEnd"/>
      <w:r w:rsidRPr="00C8197F">
        <w:t xml:space="preserve"> в разрезе по отделениям»;</w:t>
      </w:r>
    </w:p>
    <w:p w14:paraId="775E00D3" w14:textId="3D289685" w:rsidR="000B1703" w:rsidRPr="00C8197F" w:rsidRDefault="00717619" w:rsidP="00F9711B">
      <w:pPr>
        <w:pStyle w:val="affff"/>
        <w:spacing w:line="240" w:lineRule="auto"/>
        <w:contextualSpacing/>
      </w:pPr>
      <w:r w:rsidRPr="00C8197F">
        <w:t>9</w:t>
      </w:r>
      <w:r w:rsidR="005A0C1F" w:rsidRPr="00C8197F">
        <w:t xml:space="preserve">) </w:t>
      </w:r>
      <w:r w:rsidR="00F9711B" w:rsidRPr="00C8197F">
        <w:t>о</w:t>
      </w:r>
      <w:r w:rsidR="00F34006" w:rsidRPr="00C8197F">
        <w:t>тчет «</w:t>
      </w:r>
      <w:r w:rsidR="005A0C1F" w:rsidRPr="00C8197F">
        <w:t>По ближайшей дате записи</w:t>
      </w:r>
      <w:r w:rsidR="00F9711B" w:rsidRPr="00C8197F">
        <w:t>».</w:t>
      </w:r>
    </w:p>
    <w:p w14:paraId="592347BA" w14:textId="33C5FAC2" w:rsidR="00B00837" w:rsidRPr="00C8197F" w:rsidRDefault="00B00837" w:rsidP="00F9711B">
      <w:pPr>
        <w:pStyle w:val="affff"/>
        <w:spacing w:line="240" w:lineRule="auto"/>
        <w:contextualSpacing/>
      </w:pPr>
      <w:r w:rsidRPr="00C8197F">
        <w:t>Параметры и состав атрибутов шаблонов отчетов определяются в частном техническом задании.</w:t>
      </w:r>
    </w:p>
    <w:p w14:paraId="52BB74A7" w14:textId="0E83006B" w:rsidR="000E303B" w:rsidRPr="00C8197F" w:rsidRDefault="00AD0965" w:rsidP="00F46C94">
      <w:pPr>
        <w:pStyle w:val="210"/>
        <w:keepNext w:val="0"/>
        <w:numPr>
          <w:ilvl w:val="1"/>
          <w:numId w:val="27"/>
        </w:numPr>
        <w:spacing w:after="120"/>
        <w:ind w:left="0" w:firstLine="0"/>
        <w:jc w:val="both"/>
        <w:rPr>
          <w:rFonts w:ascii="Times New Roman" w:hAnsi="Times New Roman" w:cs="Times New Roman"/>
        </w:rPr>
      </w:pPr>
      <w:r w:rsidRPr="00C8197F">
        <w:t xml:space="preserve">Работы по миграции на </w:t>
      </w:r>
      <w:proofErr w:type="spellStart"/>
      <w:r w:rsidRPr="00C8197F">
        <w:t>импортонезависимое</w:t>
      </w:r>
      <w:proofErr w:type="spellEnd"/>
      <w:r w:rsidRPr="00C8197F">
        <w:t xml:space="preserve"> программное обеспечение в части ОС, СУБД</w:t>
      </w:r>
    </w:p>
    <w:p w14:paraId="6C3C5F09" w14:textId="567FD214" w:rsidR="00CB2E81" w:rsidRPr="00C8197F" w:rsidRDefault="00AD101E" w:rsidP="00F46C94">
      <w:pPr>
        <w:pStyle w:val="20"/>
        <w:numPr>
          <w:ilvl w:val="2"/>
          <w:numId w:val="27"/>
        </w:numPr>
        <w:spacing w:before="240" w:beforeAutospacing="0" w:after="120" w:afterAutospacing="0"/>
        <w:ind w:left="0" w:firstLine="0"/>
        <w:jc w:val="both"/>
        <w:rPr>
          <w:rFonts w:ascii="Times New Roman" w:hAnsi="Times New Roman" w:cs="Times New Roman"/>
          <w:b w:val="0"/>
          <w:i/>
          <w:u w:val="single"/>
        </w:rPr>
      </w:pPr>
      <w:r w:rsidRPr="00C8197F">
        <w:rPr>
          <w:rFonts w:ascii="Times New Roman" w:hAnsi="Times New Roman" w:cs="Times New Roman"/>
          <w:b w:val="0"/>
          <w:i/>
          <w:u w:val="single"/>
        </w:rPr>
        <w:t>Состав и содержание работ</w:t>
      </w:r>
    </w:p>
    <w:p w14:paraId="34B3976C" w14:textId="034217BC" w:rsidR="0058219D" w:rsidRPr="00C8197F" w:rsidRDefault="0058219D" w:rsidP="0058219D">
      <w:pPr>
        <w:pStyle w:val="afff2"/>
        <w:ind w:firstLine="709"/>
        <w:rPr>
          <w:color w:val="auto"/>
        </w:rPr>
      </w:pPr>
      <w:r w:rsidRPr="00C8197F">
        <w:rPr>
          <w:color w:val="auto"/>
        </w:rPr>
        <w:t>Обследование и планирование миграции;</w:t>
      </w:r>
    </w:p>
    <w:p w14:paraId="68C4CD38" w14:textId="2FB031D5" w:rsidR="0058219D" w:rsidRPr="00C8197F" w:rsidRDefault="0058219D" w:rsidP="0058219D">
      <w:pPr>
        <w:pStyle w:val="afff2"/>
        <w:ind w:firstLine="709"/>
        <w:rPr>
          <w:color w:val="auto"/>
        </w:rPr>
      </w:pPr>
      <w:r w:rsidRPr="00C8197F">
        <w:rPr>
          <w:color w:val="auto"/>
        </w:rPr>
        <w:t>Подготовка инфраструктуры и поэтапное выделение ресурсов;</w:t>
      </w:r>
    </w:p>
    <w:p w14:paraId="6101D185" w14:textId="7BFD067C" w:rsidR="0058219D" w:rsidRPr="00C8197F" w:rsidRDefault="0058219D" w:rsidP="0058219D">
      <w:pPr>
        <w:pStyle w:val="afff2"/>
        <w:ind w:firstLine="709"/>
        <w:rPr>
          <w:color w:val="auto"/>
        </w:rPr>
      </w:pPr>
      <w:r w:rsidRPr="00C8197F">
        <w:rPr>
          <w:color w:val="auto"/>
        </w:rPr>
        <w:t>Миграция АИС МФЦ;</w:t>
      </w:r>
    </w:p>
    <w:p w14:paraId="1DCFBA54" w14:textId="24F36280" w:rsidR="0058219D" w:rsidRPr="00C8197F" w:rsidRDefault="0058219D" w:rsidP="0058219D">
      <w:pPr>
        <w:pStyle w:val="afff2"/>
        <w:ind w:firstLine="709"/>
        <w:rPr>
          <w:color w:val="auto"/>
        </w:rPr>
      </w:pPr>
      <w:r w:rsidRPr="00C8197F">
        <w:rPr>
          <w:color w:val="auto"/>
        </w:rPr>
        <w:t>Валидация данных АИС МФЦ после миграции;</w:t>
      </w:r>
    </w:p>
    <w:p w14:paraId="452BE848" w14:textId="547CD192" w:rsidR="0058219D" w:rsidRPr="00C8197F" w:rsidRDefault="0058219D" w:rsidP="0058219D">
      <w:pPr>
        <w:pStyle w:val="afff2"/>
        <w:ind w:firstLine="709"/>
        <w:rPr>
          <w:color w:val="auto"/>
        </w:rPr>
      </w:pPr>
      <w:r w:rsidRPr="00C8197F">
        <w:rPr>
          <w:color w:val="auto"/>
        </w:rPr>
        <w:t>Тестирование работоспособности АИС МФЦ после миграции;</w:t>
      </w:r>
    </w:p>
    <w:p w14:paraId="5380A6C1" w14:textId="42B020CB" w:rsidR="000A2109" w:rsidRPr="00C8197F" w:rsidRDefault="000A2109" w:rsidP="0058219D">
      <w:pPr>
        <w:pStyle w:val="afff2"/>
        <w:ind w:firstLine="709"/>
        <w:rPr>
          <w:color w:val="auto"/>
        </w:rPr>
      </w:pPr>
      <w:r w:rsidRPr="00C8197F">
        <w:rPr>
          <w:color w:val="auto"/>
        </w:rPr>
        <w:t>Резервное копирование и откат;</w:t>
      </w:r>
    </w:p>
    <w:p w14:paraId="407ADBBC" w14:textId="54268F04" w:rsidR="0058219D" w:rsidRPr="00C8197F" w:rsidRDefault="0058219D" w:rsidP="0058219D">
      <w:pPr>
        <w:pStyle w:val="afff2"/>
        <w:ind w:firstLine="709"/>
        <w:rPr>
          <w:color w:val="auto"/>
        </w:rPr>
      </w:pPr>
      <w:r w:rsidRPr="00C8197F">
        <w:rPr>
          <w:color w:val="auto"/>
        </w:rPr>
        <w:t>Передача учетных данных и настройка мониторинга работоспособности;</w:t>
      </w:r>
    </w:p>
    <w:p w14:paraId="00AB2069" w14:textId="7A31CD80" w:rsidR="00F32248" w:rsidRPr="00C8197F" w:rsidRDefault="0058219D" w:rsidP="0058219D">
      <w:pPr>
        <w:pStyle w:val="afff2"/>
        <w:ind w:firstLine="709"/>
      </w:pPr>
      <w:r w:rsidRPr="00C8197F">
        <w:rPr>
          <w:color w:val="auto"/>
        </w:rPr>
        <w:t>Составление отчета о миграции</w:t>
      </w:r>
      <w:r w:rsidR="00F32248" w:rsidRPr="00C8197F">
        <w:rPr>
          <w:color w:val="auto"/>
        </w:rPr>
        <w:t>.</w:t>
      </w:r>
    </w:p>
    <w:p w14:paraId="0025C86E" w14:textId="651B20F8" w:rsidR="00F32248" w:rsidRPr="00C8197F" w:rsidRDefault="002C32EE" w:rsidP="00F46C94">
      <w:pPr>
        <w:pStyle w:val="20"/>
        <w:numPr>
          <w:ilvl w:val="2"/>
          <w:numId w:val="27"/>
        </w:numPr>
        <w:spacing w:before="240" w:beforeAutospacing="0" w:after="120" w:afterAutospacing="0"/>
        <w:ind w:left="0" w:firstLine="0"/>
        <w:jc w:val="both"/>
        <w:rPr>
          <w:rFonts w:ascii="Times New Roman" w:hAnsi="Times New Roman" w:cs="Times New Roman"/>
          <w:b w:val="0"/>
          <w:i/>
          <w:u w:val="single"/>
        </w:rPr>
      </w:pPr>
      <w:r w:rsidRPr="00C8197F">
        <w:rPr>
          <w:rFonts w:ascii="Times New Roman" w:hAnsi="Times New Roman" w:cs="Times New Roman"/>
          <w:b w:val="0"/>
          <w:i/>
          <w:u w:val="single"/>
        </w:rPr>
        <w:t>Обследование и планирование миграции</w:t>
      </w:r>
    </w:p>
    <w:p w14:paraId="5DFD9FAB" w14:textId="5E1CD481" w:rsidR="003B69D9" w:rsidRPr="00C8197F" w:rsidRDefault="003B69D9" w:rsidP="003B69D9">
      <w:pPr>
        <w:pStyle w:val="afff2"/>
        <w:ind w:firstLine="709"/>
        <w:rPr>
          <w:color w:val="auto"/>
        </w:rPr>
      </w:pPr>
      <w:r w:rsidRPr="00C8197F">
        <w:rPr>
          <w:color w:val="auto"/>
        </w:rPr>
        <w:t>В рамках обследования Системы исполнителю необходимо:</w:t>
      </w:r>
    </w:p>
    <w:p w14:paraId="65E341AE" w14:textId="3D5213E4" w:rsidR="003B69D9" w:rsidRPr="00C8197F" w:rsidRDefault="003B69D9" w:rsidP="003B69D9">
      <w:pPr>
        <w:pStyle w:val="afff2"/>
        <w:ind w:firstLine="709"/>
        <w:rPr>
          <w:color w:val="auto"/>
        </w:rPr>
      </w:pPr>
      <w:r w:rsidRPr="00C8197F">
        <w:rPr>
          <w:color w:val="auto"/>
        </w:rPr>
        <w:t xml:space="preserve">•  Изучение существующей технической и проектной документации на </w:t>
      </w:r>
      <w:proofErr w:type="spellStart"/>
      <w:r w:rsidRPr="00C8197F">
        <w:rPr>
          <w:color w:val="auto"/>
        </w:rPr>
        <w:t>мигрируемую</w:t>
      </w:r>
      <w:proofErr w:type="spellEnd"/>
      <w:r w:rsidRPr="00C8197F">
        <w:rPr>
          <w:color w:val="auto"/>
        </w:rPr>
        <w:t xml:space="preserve"> Систему;</w:t>
      </w:r>
    </w:p>
    <w:p w14:paraId="5A5B92E4" w14:textId="71CBC845" w:rsidR="003B69D9" w:rsidRPr="00C8197F" w:rsidRDefault="003B69D9" w:rsidP="003B69D9">
      <w:pPr>
        <w:pStyle w:val="afff2"/>
        <w:ind w:firstLine="709"/>
        <w:rPr>
          <w:color w:val="auto"/>
        </w:rPr>
      </w:pPr>
      <w:r w:rsidRPr="00C8197F">
        <w:rPr>
          <w:color w:val="auto"/>
        </w:rPr>
        <w:t>• Проведение обследования состояния компонентов Системы;</w:t>
      </w:r>
    </w:p>
    <w:p w14:paraId="061F1723" w14:textId="18D60C5C" w:rsidR="003B69D9" w:rsidRPr="00C8197F" w:rsidRDefault="003B69D9" w:rsidP="003B69D9">
      <w:pPr>
        <w:pStyle w:val="afff2"/>
        <w:ind w:firstLine="709"/>
        <w:rPr>
          <w:color w:val="auto"/>
        </w:rPr>
      </w:pPr>
      <w:r w:rsidRPr="00C8197F">
        <w:rPr>
          <w:color w:val="auto"/>
        </w:rPr>
        <w:t xml:space="preserve">• Аудит архитектуры построения компонентов, </w:t>
      </w:r>
    </w:p>
    <w:p w14:paraId="71C7592D" w14:textId="7222ADC1" w:rsidR="003B69D9" w:rsidRPr="00C8197F" w:rsidRDefault="003B69D9" w:rsidP="003B69D9">
      <w:pPr>
        <w:pStyle w:val="afff2"/>
        <w:ind w:firstLine="709"/>
        <w:rPr>
          <w:color w:val="auto"/>
        </w:rPr>
      </w:pPr>
      <w:r w:rsidRPr="00C8197F">
        <w:rPr>
          <w:color w:val="auto"/>
        </w:rPr>
        <w:t>• Изучение текущего интеграционного взаимодействия Системы;</w:t>
      </w:r>
    </w:p>
    <w:p w14:paraId="07B50DC9" w14:textId="2CE0ED2D" w:rsidR="003B69D9" w:rsidRPr="00C8197F" w:rsidRDefault="003B69D9" w:rsidP="003B69D9">
      <w:pPr>
        <w:pStyle w:val="afff2"/>
        <w:ind w:firstLine="709"/>
        <w:rPr>
          <w:color w:val="auto"/>
        </w:rPr>
      </w:pPr>
      <w:r w:rsidRPr="00C8197F">
        <w:rPr>
          <w:color w:val="auto"/>
        </w:rPr>
        <w:t>• Аудит версий ОС, СУБД, уровня обновления и актуальности версий программного обеспечения;</w:t>
      </w:r>
    </w:p>
    <w:p w14:paraId="47DE8401" w14:textId="3D69D3E7" w:rsidR="003B69D9" w:rsidRPr="00C8197F" w:rsidRDefault="003B69D9" w:rsidP="003B69D9">
      <w:pPr>
        <w:pStyle w:val="afff2"/>
        <w:ind w:firstLine="709"/>
        <w:rPr>
          <w:color w:val="auto"/>
        </w:rPr>
      </w:pPr>
      <w:r w:rsidRPr="00C8197F">
        <w:rPr>
          <w:color w:val="auto"/>
        </w:rPr>
        <w:t>• Аудит обеспечения отказоустойчивости;</w:t>
      </w:r>
    </w:p>
    <w:p w14:paraId="3E7AE5BE" w14:textId="2434DDA5" w:rsidR="003B69D9" w:rsidRPr="00C8197F" w:rsidRDefault="003B69D9" w:rsidP="003B69D9">
      <w:pPr>
        <w:pStyle w:val="afff2"/>
        <w:ind w:firstLine="709"/>
        <w:rPr>
          <w:color w:val="auto"/>
        </w:rPr>
      </w:pPr>
      <w:r w:rsidRPr="00C8197F">
        <w:rPr>
          <w:color w:val="auto"/>
        </w:rPr>
        <w:t>• Аудит групповых политик, групп безопасности и назначенных прав;</w:t>
      </w:r>
    </w:p>
    <w:p w14:paraId="0BCC7987" w14:textId="1F9FE90E" w:rsidR="003B69D9" w:rsidRPr="00C8197F" w:rsidRDefault="003B69D9" w:rsidP="003B69D9">
      <w:pPr>
        <w:pStyle w:val="afff2"/>
        <w:ind w:firstLine="709"/>
        <w:rPr>
          <w:color w:val="auto"/>
        </w:rPr>
      </w:pPr>
      <w:r w:rsidRPr="00C8197F">
        <w:rPr>
          <w:color w:val="auto"/>
        </w:rPr>
        <w:t xml:space="preserve">По итогу выполнения работ по обследованию Системы, но не позднее 90 календарных дней Исполнитель направляет Заказчику «План миграции АИС МФЦ».  Уточненный план выполнения работ в табличном формате, а также формате диаграммы </w:t>
      </w:r>
      <w:proofErr w:type="spellStart"/>
      <w:r w:rsidRPr="00C8197F">
        <w:rPr>
          <w:color w:val="auto"/>
        </w:rPr>
        <w:t>Ганта</w:t>
      </w:r>
      <w:proofErr w:type="spellEnd"/>
      <w:r w:rsidRPr="00C8197F">
        <w:rPr>
          <w:color w:val="auto"/>
        </w:rPr>
        <w:t xml:space="preserve"> (диаграмма с обозначением ключевых вех и взаимозависимостей задач) по всем стадиям выполнения работ. План должен быть выполнен в графическом виде за подписью уполномоченного лица со стороны Исполнителя. Направляемый План рассматривается Заказчиком, Функциональными заказчиками в течение 10 рабочих дней с даты поступления, по результатам Исполнителю направляется ответ о согласовании или необходимости доработки.</w:t>
      </w:r>
    </w:p>
    <w:p w14:paraId="3E5ED8CE" w14:textId="77777777" w:rsidR="003B69D9" w:rsidRPr="00C8197F" w:rsidRDefault="003B69D9" w:rsidP="003B69D9">
      <w:pPr>
        <w:pStyle w:val="afff2"/>
        <w:ind w:firstLine="709"/>
        <w:rPr>
          <w:color w:val="auto"/>
        </w:rPr>
      </w:pPr>
      <w:r w:rsidRPr="00C8197F">
        <w:rPr>
          <w:color w:val="auto"/>
        </w:rPr>
        <w:t>Исполнитель в течение 5 (пяти) рабочих дней с момента получения замечаний направляет в адрес Заказчика откорректированный План, либо разъяснения по полученным замечаниям. План повторно рассматривается Заказчиком, Функциональным заказчиком в течение 5 рабочих дней с даты поступления.</w:t>
      </w:r>
    </w:p>
    <w:p w14:paraId="57B0297B" w14:textId="58B04398" w:rsidR="003B69D9" w:rsidRPr="00C8197F" w:rsidRDefault="003B69D9" w:rsidP="003B69D9">
      <w:pPr>
        <w:pStyle w:val="afff2"/>
        <w:ind w:firstLine="709"/>
        <w:rPr>
          <w:color w:val="auto"/>
        </w:rPr>
      </w:pPr>
      <w:r w:rsidRPr="00C8197F">
        <w:rPr>
          <w:color w:val="auto"/>
        </w:rPr>
        <w:t>«План миграции АИС МФЦ» должен в обязательном порядке включать пояснительную записку, содержащую информацию о:</w:t>
      </w:r>
    </w:p>
    <w:p w14:paraId="1C343AF0" w14:textId="532B739C" w:rsidR="003B69D9" w:rsidRPr="00C8197F" w:rsidRDefault="003B69D9" w:rsidP="003B69D9">
      <w:pPr>
        <w:pStyle w:val="afff2"/>
        <w:ind w:firstLine="709"/>
        <w:rPr>
          <w:color w:val="auto"/>
        </w:rPr>
      </w:pPr>
      <w:r w:rsidRPr="00C8197F">
        <w:rPr>
          <w:color w:val="auto"/>
        </w:rPr>
        <w:t>• Текущем состоянии Системы;</w:t>
      </w:r>
    </w:p>
    <w:p w14:paraId="1AC5C834" w14:textId="7BDE488E" w:rsidR="003B69D9" w:rsidRPr="00C8197F" w:rsidRDefault="003B69D9" w:rsidP="003B69D9">
      <w:pPr>
        <w:pStyle w:val="afff2"/>
        <w:ind w:firstLine="709"/>
        <w:rPr>
          <w:color w:val="auto"/>
        </w:rPr>
      </w:pPr>
      <w:r w:rsidRPr="00C8197F">
        <w:rPr>
          <w:color w:val="auto"/>
        </w:rPr>
        <w:t>• Поэтапный график работ по миграции с указанием ответственного исполнителя;</w:t>
      </w:r>
    </w:p>
    <w:p w14:paraId="309E4384" w14:textId="0F9845E8" w:rsidR="003B69D9" w:rsidRPr="00C8197F" w:rsidRDefault="003B69D9" w:rsidP="003B69D9">
      <w:pPr>
        <w:pStyle w:val="afff2"/>
        <w:ind w:firstLine="709"/>
        <w:rPr>
          <w:color w:val="auto"/>
        </w:rPr>
      </w:pPr>
      <w:r w:rsidRPr="00C8197F">
        <w:rPr>
          <w:color w:val="auto"/>
        </w:rPr>
        <w:t>• Обоснованный перечень методов и инструментов миграции;</w:t>
      </w:r>
    </w:p>
    <w:p w14:paraId="4290E383" w14:textId="666C5C62" w:rsidR="003B69D9" w:rsidRPr="00C8197F" w:rsidRDefault="003B69D9" w:rsidP="003B69D9">
      <w:pPr>
        <w:pStyle w:val="afff2"/>
        <w:ind w:firstLine="709"/>
        <w:rPr>
          <w:color w:val="auto"/>
        </w:rPr>
      </w:pPr>
      <w:r w:rsidRPr="00C8197F">
        <w:rPr>
          <w:color w:val="auto"/>
        </w:rPr>
        <w:t>• Подробный перечень действий по подготовке, переносу (миграции) ОПО, СПО, СУБД, БД, данных;</w:t>
      </w:r>
    </w:p>
    <w:p w14:paraId="4B74FA25" w14:textId="4E638F66" w:rsidR="003B69D9" w:rsidRPr="00C8197F" w:rsidRDefault="003B69D9" w:rsidP="003B69D9">
      <w:pPr>
        <w:pStyle w:val="afff2"/>
        <w:ind w:firstLine="709"/>
        <w:rPr>
          <w:color w:val="auto"/>
        </w:rPr>
      </w:pPr>
      <w:r w:rsidRPr="00C8197F">
        <w:rPr>
          <w:color w:val="auto"/>
        </w:rPr>
        <w:t>• Методы проверки мигрировавших данных и компонентов Системы, а также сроки совместной проверки Исполнителем, Заказчиком и Владельцем данных;</w:t>
      </w:r>
    </w:p>
    <w:p w14:paraId="61AD4A4F" w14:textId="237149C9" w:rsidR="003B69D9" w:rsidRPr="00C8197F" w:rsidRDefault="003B69D9" w:rsidP="003B69D9">
      <w:pPr>
        <w:pStyle w:val="afff2"/>
        <w:ind w:firstLine="709"/>
        <w:rPr>
          <w:color w:val="auto"/>
        </w:rPr>
      </w:pPr>
      <w:r w:rsidRPr="00C8197F">
        <w:rPr>
          <w:color w:val="auto"/>
        </w:rPr>
        <w:t>• Предпринимаемые действия в случае неудачной миграции ОС, СУБД, БД или иных компонентов Системы.</w:t>
      </w:r>
    </w:p>
    <w:p w14:paraId="5008B5FB" w14:textId="77777777" w:rsidR="003B69D9" w:rsidRPr="00C8197F" w:rsidRDefault="003B69D9" w:rsidP="003B69D9">
      <w:pPr>
        <w:pStyle w:val="afff2"/>
        <w:ind w:firstLine="709"/>
        <w:rPr>
          <w:color w:val="auto"/>
        </w:rPr>
      </w:pPr>
      <w:r w:rsidRPr="00C8197F">
        <w:rPr>
          <w:color w:val="auto"/>
        </w:rPr>
        <w:t>Дополнительно в пояснительной записке должны быть отражены:</w:t>
      </w:r>
    </w:p>
    <w:p w14:paraId="793A2CA1" w14:textId="3359E4D2" w:rsidR="003B69D9" w:rsidRPr="00C8197F" w:rsidRDefault="003B69D9" w:rsidP="003B69D9">
      <w:pPr>
        <w:pStyle w:val="afff2"/>
        <w:ind w:firstLine="709"/>
        <w:rPr>
          <w:color w:val="auto"/>
        </w:rPr>
      </w:pPr>
      <w:r w:rsidRPr="00C8197F">
        <w:rPr>
          <w:color w:val="auto"/>
        </w:rPr>
        <w:t>• способ переноса данных;</w:t>
      </w:r>
    </w:p>
    <w:p w14:paraId="47CF2382" w14:textId="52DECB7A" w:rsidR="003B69D9" w:rsidRPr="00C8197F" w:rsidRDefault="003B69D9" w:rsidP="003B69D9">
      <w:pPr>
        <w:pStyle w:val="afff2"/>
        <w:ind w:firstLine="709"/>
        <w:rPr>
          <w:color w:val="auto"/>
        </w:rPr>
      </w:pPr>
      <w:r w:rsidRPr="00C8197F">
        <w:rPr>
          <w:color w:val="auto"/>
        </w:rPr>
        <w:t>• перечень критических таблиц и иных данных, подлежащих обязательной проверке;</w:t>
      </w:r>
    </w:p>
    <w:p w14:paraId="7092185A" w14:textId="78588DA7" w:rsidR="003B69D9" w:rsidRPr="00C8197F" w:rsidRDefault="003B69D9" w:rsidP="003B69D9">
      <w:pPr>
        <w:pStyle w:val="afff2"/>
        <w:ind w:firstLine="709"/>
        <w:rPr>
          <w:color w:val="auto"/>
        </w:rPr>
      </w:pPr>
      <w:r w:rsidRPr="00C8197F">
        <w:rPr>
          <w:color w:val="auto"/>
        </w:rPr>
        <w:t>• методика проверки целостности данных;</w:t>
      </w:r>
    </w:p>
    <w:p w14:paraId="2FBD24A4" w14:textId="5D914E63" w:rsidR="003B69D9" w:rsidRPr="00C8197F" w:rsidRDefault="003B69D9" w:rsidP="003B69D9">
      <w:pPr>
        <w:pStyle w:val="afff2"/>
        <w:ind w:firstLine="709"/>
        <w:rPr>
          <w:color w:val="auto"/>
        </w:rPr>
      </w:pPr>
      <w:r w:rsidRPr="00C8197F">
        <w:rPr>
          <w:color w:val="auto"/>
        </w:rPr>
        <w:t>• план отката Системы в случае некорректного осуществления миграции с указанием временных рамок его проведения;</w:t>
      </w:r>
    </w:p>
    <w:p w14:paraId="7D60E0EC" w14:textId="1F00332C" w:rsidR="003B69D9" w:rsidRPr="00C8197F" w:rsidRDefault="003B69D9" w:rsidP="003B69D9">
      <w:pPr>
        <w:pStyle w:val="afff2"/>
        <w:ind w:firstLine="709"/>
        <w:rPr>
          <w:color w:val="auto"/>
        </w:rPr>
      </w:pPr>
      <w:r w:rsidRPr="00C8197F">
        <w:rPr>
          <w:color w:val="auto"/>
        </w:rPr>
        <w:t>• план функционально</w:t>
      </w:r>
      <w:r w:rsidR="001606B2" w:rsidRPr="00C8197F">
        <w:rPr>
          <w:color w:val="auto"/>
        </w:rPr>
        <w:t>го</w:t>
      </w:r>
      <w:r w:rsidRPr="00C8197F">
        <w:rPr>
          <w:color w:val="auto"/>
        </w:rPr>
        <w:t xml:space="preserve"> тестирования Системы после миграции.</w:t>
      </w:r>
    </w:p>
    <w:p w14:paraId="5CCCA894" w14:textId="5911839A" w:rsidR="00255F3F" w:rsidRPr="00C8197F" w:rsidRDefault="003B69D9" w:rsidP="003B69D9">
      <w:pPr>
        <w:pStyle w:val="afff2"/>
        <w:ind w:firstLine="709"/>
        <w:rPr>
          <w:color w:val="auto"/>
        </w:rPr>
      </w:pPr>
      <w:r w:rsidRPr="00C8197F">
        <w:rPr>
          <w:color w:val="auto"/>
        </w:rPr>
        <w:t>Исполнитель обеспечивает необходимые организационные и технические меры для обеспечения работоспособности Системы после миграции (перенастройку интеграционных скриптов, подготовку заявок и запросов в федеральные органы исполнительной власти, подготовку необходимых технических условий и документации)</w:t>
      </w:r>
      <w:r w:rsidR="00255F3F" w:rsidRPr="00C8197F">
        <w:rPr>
          <w:color w:val="auto"/>
        </w:rPr>
        <w:t>.</w:t>
      </w:r>
    </w:p>
    <w:p w14:paraId="0BB17D38" w14:textId="7C3ADF45" w:rsidR="002C32EE" w:rsidRPr="00C8197F" w:rsidRDefault="002C32EE" w:rsidP="00F46C94">
      <w:pPr>
        <w:pStyle w:val="20"/>
        <w:numPr>
          <w:ilvl w:val="2"/>
          <w:numId w:val="27"/>
        </w:numPr>
        <w:spacing w:before="240" w:beforeAutospacing="0" w:after="120" w:afterAutospacing="0"/>
        <w:ind w:left="0" w:firstLine="0"/>
        <w:jc w:val="both"/>
        <w:rPr>
          <w:rFonts w:ascii="Times New Roman" w:hAnsi="Times New Roman" w:cs="Times New Roman"/>
          <w:b w:val="0"/>
          <w:i/>
          <w:u w:val="single"/>
        </w:rPr>
      </w:pPr>
      <w:r w:rsidRPr="00C8197F">
        <w:rPr>
          <w:rFonts w:ascii="Times New Roman" w:hAnsi="Times New Roman" w:cs="Times New Roman"/>
          <w:b w:val="0"/>
          <w:i/>
          <w:u w:val="single"/>
        </w:rPr>
        <w:t>Подготовка инфраструктуры и поэтапное выделение ресурсов</w:t>
      </w:r>
    </w:p>
    <w:p w14:paraId="5C06E7AB" w14:textId="1C24DEE4" w:rsidR="00333FF6" w:rsidRPr="00C8197F" w:rsidRDefault="00333FF6" w:rsidP="00333FF6">
      <w:pPr>
        <w:pStyle w:val="afff2"/>
        <w:ind w:firstLine="709"/>
        <w:rPr>
          <w:color w:val="auto"/>
        </w:rPr>
      </w:pPr>
      <w:r w:rsidRPr="00C8197F">
        <w:rPr>
          <w:color w:val="auto"/>
        </w:rPr>
        <w:t xml:space="preserve">В срок не позднее </w:t>
      </w:r>
      <w:r w:rsidR="00FB5A65" w:rsidRPr="00C8197F">
        <w:rPr>
          <w:color w:val="auto"/>
        </w:rPr>
        <w:t>10</w:t>
      </w:r>
      <w:r w:rsidRPr="00C8197F">
        <w:rPr>
          <w:color w:val="auto"/>
        </w:rPr>
        <w:t xml:space="preserve"> рабочих дней с даты согласования плана Исполнитель направляет Заказчику запрос на предоставление лицензий ОС, СУБД и иного </w:t>
      </w:r>
      <w:r w:rsidR="00FB5A65" w:rsidRPr="00C8197F">
        <w:rPr>
          <w:color w:val="auto"/>
        </w:rPr>
        <w:t>программного обеспечения</w:t>
      </w:r>
      <w:r w:rsidRPr="00C8197F">
        <w:rPr>
          <w:color w:val="auto"/>
        </w:rPr>
        <w:t xml:space="preserve"> (при необходимости) в требуемом количестве, а также запрос на выделение вычислительных мощностей в ЦОД ЛО по форме согласно приложению </w:t>
      </w:r>
      <w:r w:rsidR="00FB5A65" w:rsidRPr="00C8197F">
        <w:rPr>
          <w:color w:val="auto"/>
        </w:rPr>
        <w:t>7</w:t>
      </w:r>
      <w:r w:rsidRPr="00C8197F">
        <w:rPr>
          <w:color w:val="auto"/>
        </w:rPr>
        <w:t xml:space="preserve"> (при необходимости). Запрошенные вычислительные мощности должны соответствовать следующим требованиям:</w:t>
      </w:r>
    </w:p>
    <w:p w14:paraId="0FF2778C" w14:textId="2851FD3F" w:rsidR="00333FF6" w:rsidRPr="00C8197F" w:rsidRDefault="00333FF6" w:rsidP="00333FF6">
      <w:pPr>
        <w:pStyle w:val="afff2"/>
        <w:ind w:firstLine="709"/>
        <w:rPr>
          <w:color w:val="auto"/>
        </w:rPr>
      </w:pPr>
      <w:r w:rsidRPr="00C8197F">
        <w:rPr>
          <w:color w:val="auto"/>
        </w:rPr>
        <w:t>•</w:t>
      </w:r>
      <w:r w:rsidR="00FB5A65" w:rsidRPr="00C8197F">
        <w:rPr>
          <w:color w:val="auto"/>
        </w:rPr>
        <w:t xml:space="preserve"> </w:t>
      </w:r>
      <w:r w:rsidRPr="00C8197F">
        <w:rPr>
          <w:color w:val="auto"/>
        </w:rPr>
        <w:t>не более 48 процессорных ядер на одну виртуальную машину;</w:t>
      </w:r>
    </w:p>
    <w:p w14:paraId="63E0E2F7" w14:textId="31B8C1B2" w:rsidR="00333FF6" w:rsidRPr="00C8197F" w:rsidRDefault="00333FF6" w:rsidP="00333FF6">
      <w:pPr>
        <w:pStyle w:val="afff2"/>
        <w:ind w:firstLine="709"/>
        <w:rPr>
          <w:color w:val="auto"/>
        </w:rPr>
      </w:pPr>
      <w:r w:rsidRPr="00C8197F">
        <w:rPr>
          <w:color w:val="auto"/>
        </w:rPr>
        <w:t>•</w:t>
      </w:r>
      <w:r w:rsidR="00FB5A65" w:rsidRPr="00C8197F">
        <w:rPr>
          <w:color w:val="auto"/>
        </w:rPr>
        <w:t xml:space="preserve"> </w:t>
      </w:r>
      <w:r w:rsidRPr="00C8197F">
        <w:rPr>
          <w:color w:val="auto"/>
        </w:rPr>
        <w:t>не более 256 ГБ оперативной памяти на одну виртуальную машину;</w:t>
      </w:r>
    </w:p>
    <w:p w14:paraId="457004E8" w14:textId="541E6178" w:rsidR="00333FF6" w:rsidRPr="00C8197F" w:rsidRDefault="00333FF6" w:rsidP="00333FF6">
      <w:pPr>
        <w:pStyle w:val="afff2"/>
        <w:ind w:firstLine="709"/>
        <w:rPr>
          <w:color w:val="auto"/>
        </w:rPr>
      </w:pPr>
      <w:r w:rsidRPr="00C8197F">
        <w:rPr>
          <w:color w:val="auto"/>
        </w:rPr>
        <w:t>•</w:t>
      </w:r>
      <w:r w:rsidR="00FB5A65" w:rsidRPr="00C8197F">
        <w:rPr>
          <w:color w:val="auto"/>
        </w:rPr>
        <w:t xml:space="preserve"> </w:t>
      </w:r>
      <w:r w:rsidRPr="00C8197F">
        <w:rPr>
          <w:color w:val="auto"/>
        </w:rPr>
        <w:t>не более 100 ГБ на одном блочном устройстве для размещения ОС (данные также могут быть размещены на этом устройстве) в виртуальной машине;</w:t>
      </w:r>
    </w:p>
    <w:p w14:paraId="757916B0" w14:textId="1869777A" w:rsidR="00333FF6" w:rsidRPr="00C8197F" w:rsidRDefault="00333FF6" w:rsidP="00333FF6">
      <w:pPr>
        <w:pStyle w:val="afff2"/>
        <w:ind w:firstLine="709"/>
        <w:rPr>
          <w:color w:val="auto"/>
        </w:rPr>
      </w:pPr>
      <w:r w:rsidRPr="00C8197F">
        <w:rPr>
          <w:color w:val="auto"/>
        </w:rPr>
        <w:t>•</w:t>
      </w:r>
      <w:r w:rsidR="00FB5A65" w:rsidRPr="00C8197F">
        <w:rPr>
          <w:color w:val="auto"/>
        </w:rPr>
        <w:t xml:space="preserve"> </w:t>
      </w:r>
      <w:r w:rsidRPr="00C8197F">
        <w:rPr>
          <w:color w:val="auto"/>
        </w:rPr>
        <w:t>не более 5 ТБ дискового пространства на одно блочное устройство данных в виртуальной машине;</w:t>
      </w:r>
    </w:p>
    <w:p w14:paraId="4168590C" w14:textId="30A5E084" w:rsidR="00333FF6" w:rsidRPr="00C8197F" w:rsidRDefault="00333FF6" w:rsidP="00333FF6">
      <w:pPr>
        <w:pStyle w:val="afff2"/>
        <w:ind w:firstLine="709"/>
        <w:rPr>
          <w:color w:val="auto"/>
        </w:rPr>
      </w:pPr>
      <w:r w:rsidRPr="00C8197F">
        <w:rPr>
          <w:color w:val="auto"/>
        </w:rPr>
        <w:t>•</w:t>
      </w:r>
      <w:r w:rsidR="00FB5A65" w:rsidRPr="00C8197F">
        <w:rPr>
          <w:color w:val="auto"/>
        </w:rPr>
        <w:t xml:space="preserve"> </w:t>
      </w:r>
      <w:r w:rsidRPr="00C8197F">
        <w:rPr>
          <w:color w:val="auto"/>
        </w:rPr>
        <w:t>не более 4 блочных устройств данных в одной ВМ (для обеспечения РК силами ЦОД ЛО);</w:t>
      </w:r>
    </w:p>
    <w:p w14:paraId="5B2CE59E" w14:textId="46D68EBA" w:rsidR="00333FF6" w:rsidRPr="00C8197F" w:rsidRDefault="00333FF6" w:rsidP="00333FF6">
      <w:pPr>
        <w:pStyle w:val="afff2"/>
        <w:ind w:firstLine="709"/>
        <w:rPr>
          <w:color w:val="auto"/>
        </w:rPr>
      </w:pPr>
      <w:r w:rsidRPr="00C8197F">
        <w:rPr>
          <w:color w:val="auto"/>
        </w:rPr>
        <w:t>•</w:t>
      </w:r>
      <w:r w:rsidR="00FB5A65" w:rsidRPr="00C8197F">
        <w:rPr>
          <w:color w:val="auto"/>
        </w:rPr>
        <w:t xml:space="preserve"> </w:t>
      </w:r>
      <w:r w:rsidRPr="00C8197F">
        <w:rPr>
          <w:color w:val="auto"/>
        </w:rPr>
        <w:t>не допускается объединение менеджером логических томов (LVM) блочного устройства для ОС c блочными устройствами для хранения данных.</w:t>
      </w:r>
    </w:p>
    <w:p w14:paraId="6471CA71" w14:textId="77777777" w:rsidR="00333FF6" w:rsidRPr="00C8197F" w:rsidRDefault="00333FF6" w:rsidP="00333FF6">
      <w:pPr>
        <w:pStyle w:val="afff2"/>
        <w:ind w:firstLine="709"/>
        <w:rPr>
          <w:color w:val="auto"/>
        </w:rPr>
      </w:pPr>
      <w:r w:rsidRPr="00C8197F">
        <w:rPr>
          <w:color w:val="auto"/>
        </w:rPr>
        <w:t>Выделение мощностей может осуществляться по стадиям в следующем порядке:</w:t>
      </w:r>
    </w:p>
    <w:p w14:paraId="7C704E67" w14:textId="63070947" w:rsidR="00333FF6" w:rsidRPr="00C8197F" w:rsidRDefault="00333FF6" w:rsidP="00333FF6">
      <w:pPr>
        <w:pStyle w:val="afff2"/>
        <w:ind w:firstLine="709"/>
        <w:rPr>
          <w:color w:val="auto"/>
        </w:rPr>
      </w:pPr>
      <w:r w:rsidRPr="00C8197F">
        <w:rPr>
          <w:color w:val="auto"/>
        </w:rPr>
        <w:t>1.</w:t>
      </w:r>
      <w:r w:rsidR="00FB5A65" w:rsidRPr="00C8197F">
        <w:rPr>
          <w:color w:val="auto"/>
        </w:rPr>
        <w:t xml:space="preserve"> </w:t>
      </w:r>
      <w:r w:rsidRPr="00C8197F">
        <w:rPr>
          <w:color w:val="auto"/>
        </w:rPr>
        <w:t xml:space="preserve">Стадии миграции определяются планом миграции и утверждается Заказчиком. Каждая стадия включает миграцию ограниченной группы виртуальных машин. Рекомендуемый размер группы — до 3 (трех) ВМ. </w:t>
      </w:r>
    </w:p>
    <w:p w14:paraId="7B7CC132" w14:textId="7CAC58E1" w:rsidR="00333FF6" w:rsidRPr="00C8197F" w:rsidRDefault="00333FF6" w:rsidP="00333FF6">
      <w:pPr>
        <w:pStyle w:val="afff2"/>
        <w:ind w:firstLine="709"/>
        <w:rPr>
          <w:color w:val="auto"/>
        </w:rPr>
      </w:pPr>
      <w:r w:rsidRPr="00C8197F">
        <w:rPr>
          <w:color w:val="auto"/>
        </w:rPr>
        <w:t>2.</w:t>
      </w:r>
      <w:r w:rsidR="00FB5A65" w:rsidRPr="00C8197F">
        <w:rPr>
          <w:color w:val="auto"/>
        </w:rPr>
        <w:t xml:space="preserve"> </w:t>
      </w:r>
      <w:r w:rsidRPr="00C8197F">
        <w:rPr>
          <w:color w:val="auto"/>
        </w:rPr>
        <w:t xml:space="preserve">На каждой стадии Исполнитель получает новые ВМ в количестве, необходимом для замещения </w:t>
      </w:r>
      <w:proofErr w:type="spellStart"/>
      <w:r w:rsidRPr="00C8197F">
        <w:rPr>
          <w:color w:val="auto"/>
        </w:rPr>
        <w:t>мигрируемых</w:t>
      </w:r>
      <w:proofErr w:type="spellEnd"/>
      <w:r w:rsidRPr="00C8197F">
        <w:rPr>
          <w:color w:val="auto"/>
        </w:rPr>
        <w:t xml:space="preserve"> элементов </w:t>
      </w:r>
      <w:r w:rsidR="00FB5A65" w:rsidRPr="00C8197F">
        <w:rPr>
          <w:color w:val="auto"/>
        </w:rPr>
        <w:t>Системы</w:t>
      </w:r>
      <w:r w:rsidRPr="00C8197F">
        <w:rPr>
          <w:color w:val="auto"/>
        </w:rPr>
        <w:t>. По завершению первой стадии миграции ВМ создаются за счёт освобождаемых ресурсов после удаления оригинальных (</w:t>
      </w:r>
      <w:proofErr w:type="spellStart"/>
      <w:r w:rsidRPr="00C8197F">
        <w:rPr>
          <w:color w:val="auto"/>
        </w:rPr>
        <w:t>неимпортозамещённых</w:t>
      </w:r>
      <w:proofErr w:type="spellEnd"/>
      <w:r w:rsidRPr="00C8197F">
        <w:rPr>
          <w:color w:val="auto"/>
        </w:rPr>
        <w:t>) ВМ предыдущей стадии.</w:t>
      </w:r>
    </w:p>
    <w:p w14:paraId="7C0C9E0F" w14:textId="0CA4E14D" w:rsidR="00333FF6" w:rsidRPr="00C8197F" w:rsidRDefault="00333FF6" w:rsidP="00333FF6">
      <w:pPr>
        <w:pStyle w:val="afff2"/>
        <w:ind w:firstLine="709"/>
        <w:rPr>
          <w:color w:val="auto"/>
        </w:rPr>
      </w:pPr>
      <w:r w:rsidRPr="00C8197F">
        <w:rPr>
          <w:color w:val="auto"/>
        </w:rPr>
        <w:t>3.</w:t>
      </w:r>
      <w:r w:rsidR="00FB5A65" w:rsidRPr="00C8197F">
        <w:rPr>
          <w:color w:val="auto"/>
        </w:rPr>
        <w:t xml:space="preserve"> </w:t>
      </w:r>
      <w:r w:rsidRPr="00C8197F">
        <w:rPr>
          <w:color w:val="auto"/>
        </w:rPr>
        <w:t>Переход к следующей стадии возможен только после:</w:t>
      </w:r>
    </w:p>
    <w:p w14:paraId="0B18B23E" w14:textId="14442AF9" w:rsidR="00333FF6" w:rsidRPr="00C8197F" w:rsidRDefault="00333FF6" w:rsidP="00333FF6">
      <w:pPr>
        <w:pStyle w:val="afff2"/>
        <w:ind w:firstLine="709"/>
        <w:rPr>
          <w:color w:val="auto"/>
        </w:rPr>
      </w:pPr>
      <w:r w:rsidRPr="00C8197F">
        <w:rPr>
          <w:color w:val="auto"/>
        </w:rPr>
        <w:t>•</w:t>
      </w:r>
      <w:r w:rsidR="00FB5A65" w:rsidRPr="00C8197F">
        <w:rPr>
          <w:color w:val="auto"/>
        </w:rPr>
        <w:t xml:space="preserve"> </w:t>
      </w:r>
      <w:r w:rsidRPr="00C8197F">
        <w:rPr>
          <w:color w:val="auto"/>
        </w:rPr>
        <w:t>успешного завершения миграции всех ВМ текущей стадии;</w:t>
      </w:r>
    </w:p>
    <w:p w14:paraId="4D7AB3B0" w14:textId="47420237" w:rsidR="00333FF6" w:rsidRPr="00C8197F" w:rsidRDefault="00333FF6" w:rsidP="00333FF6">
      <w:pPr>
        <w:pStyle w:val="afff2"/>
        <w:ind w:firstLine="709"/>
        <w:rPr>
          <w:color w:val="auto"/>
        </w:rPr>
      </w:pPr>
      <w:r w:rsidRPr="00C8197F">
        <w:rPr>
          <w:color w:val="auto"/>
        </w:rPr>
        <w:t>•</w:t>
      </w:r>
      <w:r w:rsidR="00FB5A65" w:rsidRPr="00C8197F">
        <w:rPr>
          <w:color w:val="auto"/>
        </w:rPr>
        <w:t xml:space="preserve"> </w:t>
      </w:r>
      <w:r w:rsidRPr="00C8197F">
        <w:rPr>
          <w:color w:val="auto"/>
        </w:rPr>
        <w:t>удаления оригинальных (</w:t>
      </w:r>
      <w:proofErr w:type="spellStart"/>
      <w:r w:rsidRPr="00C8197F">
        <w:rPr>
          <w:color w:val="auto"/>
        </w:rPr>
        <w:t>неимпортозамещённых</w:t>
      </w:r>
      <w:proofErr w:type="spellEnd"/>
      <w:r w:rsidRPr="00C8197F">
        <w:rPr>
          <w:color w:val="auto"/>
        </w:rPr>
        <w:t>) ВМ текущей стадии с освобождением занимаемых ими ресурсов.</w:t>
      </w:r>
    </w:p>
    <w:p w14:paraId="79945ADD" w14:textId="30AA0B81" w:rsidR="00255F3F" w:rsidRPr="00C8197F" w:rsidRDefault="00333FF6" w:rsidP="00333FF6">
      <w:pPr>
        <w:pStyle w:val="afff2"/>
        <w:ind w:firstLine="709"/>
      </w:pPr>
      <w:r w:rsidRPr="00C8197F">
        <w:rPr>
          <w:color w:val="auto"/>
        </w:rPr>
        <w:t>Вычислительные мощности ЦОД ЛО, по решению Заказчика, могут выделяться в новых подсетях (со сменой IP-адресов). В таких случаях на время импортозамещения обеспечивается полный неограниченный доступ между существующими ВМ и новой подсетью. Для организации сетевого взаимодействия новой подсети Исполнителю требуется направить заявку на разграничение доступа для новых адресов (новой подсети) в соответствии с Приказом Комитета цифрового развития Ленинградской области от 23.07.2025 № 9</w:t>
      </w:r>
      <w:r w:rsidR="00FB5A65" w:rsidRPr="00C8197F">
        <w:rPr>
          <w:color w:val="auto"/>
        </w:rPr>
        <w:t xml:space="preserve"> </w:t>
      </w:r>
      <w:r w:rsidRPr="00C8197F">
        <w:rPr>
          <w:color w:val="auto"/>
        </w:rPr>
        <w:t>«Об утверждении Регламента разграничения доступа Центра обработки данных Ленинградской области». Срок предоставления вычислительных мощностей – 10 рабочих с дня подачи заявки</w:t>
      </w:r>
      <w:r w:rsidR="00255F3F" w:rsidRPr="00C8197F">
        <w:rPr>
          <w:color w:val="auto"/>
        </w:rPr>
        <w:t>.</w:t>
      </w:r>
    </w:p>
    <w:p w14:paraId="10A948D1" w14:textId="4800A520" w:rsidR="002C32EE" w:rsidRPr="00C8197F" w:rsidRDefault="002C32EE" w:rsidP="00F46C94">
      <w:pPr>
        <w:pStyle w:val="20"/>
        <w:numPr>
          <w:ilvl w:val="2"/>
          <w:numId w:val="27"/>
        </w:numPr>
        <w:spacing w:before="240" w:beforeAutospacing="0" w:after="120" w:afterAutospacing="0"/>
        <w:ind w:left="0" w:firstLine="0"/>
        <w:jc w:val="both"/>
        <w:rPr>
          <w:rFonts w:ascii="Times New Roman" w:hAnsi="Times New Roman" w:cs="Times New Roman"/>
          <w:b w:val="0"/>
          <w:i/>
          <w:u w:val="single"/>
        </w:rPr>
      </w:pPr>
      <w:r w:rsidRPr="00C8197F">
        <w:rPr>
          <w:rFonts w:ascii="Times New Roman" w:hAnsi="Times New Roman" w:cs="Times New Roman"/>
          <w:b w:val="0"/>
          <w:i/>
          <w:u w:val="single"/>
        </w:rPr>
        <w:t>Миграция АИС МФЦ</w:t>
      </w:r>
    </w:p>
    <w:p w14:paraId="1E6B82DA" w14:textId="64FCC24D" w:rsidR="00E43F05" w:rsidRPr="00C8197F" w:rsidRDefault="00E43F05" w:rsidP="00E43F05">
      <w:pPr>
        <w:pStyle w:val="docy"/>
        <w:tabs>
          <w:tab w:val="left" w:pos="4245"/>
        </w:tabs>
        <w:spacing w:before="0" w:beforeAutospacing="0" w:after="0" w:afterAutospacing="0"/>
        <w:ind w:firstLine="851"/>
        <w:jc w:val="both"/>
      </w:pPr>
      <w:r w:rsidRPr="00C8197F">
        <w:t>В рамках проведения работ по миграции Системы исполнитель согласно плану и этапам миграции осуществляет:</w:t>
      </w:r>
    </w:p>
    <w:p w14:paraId="1D87AB2E" w14:textId="77777777" w:rsidR="00E43F05" w:rsidRPr="00C8197F" w:rsidRDefault="00E43F05" w:rsidP="00E43F05">
      <w:pPr>
        <w:pStyle w:val="docy"/>
        <w:numPr>
          <w:ilvl w:val="0"/>
          <w:numId w:val="52"/>
        </w:numPr>
        <w:tabs>
          <w:tab w:val="left" w:pos="4245"/>
        </w:tabs>
        <w:spacing w:before="0" w:beforeAutospacing="0" w:after="0" w:afterAutospacing="0"/>
        <w:jc w:val="both"/>
      </w:pPr>
      <w:r w:rsidRPr="00C8197F">
        <w:t>установку, настройку параметров функционирования ОПО;</w:t>
      </w:r>
    </w:p>
    <w:p w14:paraId="78BED036" w14:textId="77777777" w:rsidR="00E43F05" w:rsidRPr="00C8197F" w:rsidRDefault="00E43F05" w:rsidP="00E43F05">
      <w:pPr>
        <w:pStyle w:val="docy"/>
        <w:numPr>
          <w:ilvl w:val="0"/>
          <w:numId w:val="52"/>
        </w:numPr>
        <w:tabs>
          <w:tab w:val="left" w:pos="4245"/>
        </w:tabs>
        <w:spacing w:before="0" w:beforeAutospacing="0" w:after="0" w:afterAutospacing="0"/>
        <w:jc w:val="both"/>
      </w:pPr>
      <w:r w:rsidRPr="00C8197F">
        <w:t>развёртывание и настройку параметров БД/СУБД;</w:t>
      </w:r>
    </w:p>
    <w:p w14:paraId="4B4692EA" w14:textId="77777777" w:rsidR="00E43F05" w:rsidRPr="00C8197F" w:rsidRDefault="00E43F05" w:rsidP="00E43F05">
      <w:pPr>
        <w:pStyle w:val="docy"/>
        <w:numPr>
          <w:ilvl w:val="0"/>
          <w:numId w:val="52"/>
        </w:numPr>
        <w:tabs>
          <w:tab w:val="left" w:pos="4245"/>
        </w:tabs>
        <w:spacing w:before="0" w:beforeAutospacing="0" w:after="0" w:afterAutospacing="0"/>
        <w:jc w:val="both"/>
      </w:pPr>
      <w:r w:rsidRPr="00C8197F">
        <w:t>установку и настройку СПО;</w:t>
      </w:r>
    </w:p>
    <w:p w14:paraId="6D7EF90A" w14:textId="6A0F4097" w:rsidR="00E43F05" w:rsidRPr="00C8197F" w:rsidRDefault="00E43F05" w:rsidP="00E43F05">
      <w:pPr>
        <w:pStyle w:val="docy"/>
        <w:numPr>
          <w:ilvl w:val="0"/>
          <w:numId w:val="52"/>
        </w:numPr>
        <w:tabs>
          <w:tab w:val="left" w:pos="4245"/>
        </w:tabs>
        <w:spacing w:before="0" w:beforeAutospacing="0" w:after="0" w:afterAutospacing="0"/>
        <w:jc w:val="both"/>
      </w:pPr>
      <w:r w:rsidRPr="00C8197F">
        <w:t xml:space="preserve">миграцию данных Системы. </w:t>
      </w:r>
    </w:p>
    <w:p w14:paraId="3B24F343" w14:textId="15DEB1E3" w:rsidR="00E43F05" w:rsidRPr="00C8197F" w:rsidRDefault="00E43F05" w:rsidP="00E43F05">
      <w:pPr>
        <w:pStyle w:val="docy"/>
        <w:tabs>
          <w:tab w:val="left" w:pos="4245"/>
        </w:tabs>
        <w:spacing w:before="0" w:beforeAutospacing="0" w:after="0" w:afterAutospacing="0"/>
        <w:ind w:firstLine="709"/>
        <w:jc w:val="both"/>
      </w:pPr>
      <w:r w:rsidRPr="00C8197F">
        <w:t>По итогам выполнения работ по миграции Исполнитель обязан обеспечить сохранение и целостность данных, корректность интеграций и конфигураций всех компонентов Системы.</w:t>
      </w:r>
    </w:p>
    <w:p w14:paraId="5BCB8F6B" w14:textId="41444A85" w:rsidR="00255F3F" w:rsidRPr="00C8197F" w:rsidRDefault="00E43F05" w:rsidP="00E43F05">
      <w:pPr>
        <w:pStyle w:val="afff2"/>
        <w:ind w:firstLine="709"/>
      </w:pPr>
      <w:r w:rsidRPr="00C8197F">
        <w:t>По итогу завершения работ значения RTO (максимальное время простоя) и RPO (максимальные потери данных) Системы должны быть не ниже указанных в пункте 4.3</w:t>
      </w:r>
      <w:r w:rsidR="00A10ADF" w:rsidRPr="00C8197F">
        <w:rPr>
          <w:color w:val="auto"/>
        </w:rPr>
        <w:t>.</w:t>
      </w:r>
    </w:p>
    <w:p w14:paraId="70E11E68" w14:textId="73001D88" w:rsidR="002C32EE" w:rsidRPr="00C8197F" w:rsidRDefault="002C32EE" w:rsidP="00F46C94">
      <w:pPr>
        <w:pStyle w:val="20"/>
        <w:numPr>
          <w:ilvl w:val="2"/>
          <w:numId w:val="27"/>
        </w:numPr>
        <w:spacing w:before="240" w:beforeAutospacing="0" w:after="120" w:afterAutospacing="0"/>
        <w:ind w:left="0" w:firstLine="0"/>
        <w:jc w:val="both"/>
        <w:rPr>
          <w:rFonts w:ascii="Times New Roman" w:hAnsi="Times New Roman" w:cs="Times New Roman"/>
          <w:b w:val="0"/>
          <w:i/>
          <w:u w:val="single"/>
        </w:rPr>
      </w:pPr>
      <w:r w:rsidRPr="00C8197F">
        <w:rPr>
          <w:rFonts w:ascii="Times New Roman" w:hAnsi="Times New Roman" w:cs="Times New Roman"/>
          <w:b w:val="0"/>
          <w:i/>
          <w:u w:val="single"/>
        </w:rPr>
        <w:t>Валидация данных АИС МФЦ после миграции</w:t>
      </w:r>
    </w:p>
    <w:p w14:paraId="305017C5" w14:textId="77777777" w:rsidR="00BD61AD" w:rsidRPr="00C8197F" w:rsidRDefault="00BD61AD" w:rsidP="00BD61AD">
      <w:pPr>
        <w:pStyle w:val="docy"/>
        <w:tabs>
          <w:tab w:val="left" w:pos="4245"/>
        </w:tabs>
        <w:spacing w:before="0" w:beforeAutospacing="0" w:after="0" w:afterAutospacing="0"/>
        <w:ind w:firstLine="709"/>
        <w:jc w:val="both"/>
      </w:pPr>
      <w:r w:rsidRPr="00C8197F">
        <w:t>В обязательном порядке после завершения миграции, согласно этапу, Исполнитель выполняет проверку целостности данных, включая:</w:t>
      </w:r>
    </w:p>
    <w:p w14:paraId="0BACB5EA" w14:textId="77777777" w:rsidR="00BD61AD" w:rsidRPr="00C8197F" w:rsidRDefault="00BD61AD" w:rsidP="00BD61AD">
      <w:pPr>
        <w:pStyle w:val="docy"/>
        <w:numPr>
          <w:ilvl w:val="0"/>
          <w:numId w:val="52"/>
        </w:numPr>
        <w:tabs>
          <w:tab w:val="left" w:pos="4245"/>
        </w:tabs>
        <w:spacing w:before="0" w:beforeAutospacing="0" w:after="0" w:afterAutospacing="0"/>
        <w:jc w:val="both"/>
      </w:pPr>
      <w:r w:rsidRPr="00C8197F">
        <w:t>сверку количества записей таблиц;</w:t>
      </w:r>
    </w:p>
    <w:p w14:paraId="7BCB8136" w14:textId="77777777" w:rsidR="00BD61AD" w:rsidRPr="00C8197F" w:rsidRDefault="00BD61AD" w:rsidP="00BD61AD">
      <w:pPr>
        <w:pStyle w:val="docy"/>
        <w:numPr>
          <w:ilvl w:val="0"/>
          <w:numId w:val="52"/>
        </w:numPr>
        <w:tabs>
          <w:tab w:val="left" w:pos="4245"/>
        </w:tabs>
        <w:spacing w:before="0" w:beforeAutospacing="0" w:after="0" w:afterAutospacing="0"/>
        <w:jc w:val="both"/>
      </w:pPr>
      <w:r w:rsidRPr="00C8197F">
        <w:t>сверку значений последовательностей на предмет совпадения с исходной БД;</w:t>
      </w:r>
    </w:p>
    <w:p w14:paraId="4928DF17" w14:textId="77777777" w:rsidR="00BD61AD" w:rsidRPr="00C8197F" w:rsidRDefault="00BD61AD" w:rsidP="00BD61AD">
      <w:pPr>
        <w:pStyle w:val="docy"/>
        <w:numPr>
          <w:ilvl w:val="0"/>
          <w:numId w:val="52"/>
        </w:numPr>
        <w:tabs>
          <w:tab w:val="left" w:pos="4245"/>
        </w:tabs>
        <w:spacing w:before="0" w:beforeAutospacing="0" w:after="0" w:afterAutospacing="0"/>
        <w:jc w:val="both"/>
      </w:pPr>
      <w:r w:rsidRPr="00C8197F">
        <w:t>проверку активности и корректности всех внешних ключей и ограничений целостности;</w:t>
      </w:r>
    </w:p>
    <w:p w14:paraId="4003538A" w14:textId="77777777" w:rsidR="00BD61AD" w:rsidRPr="00C8197F" w:rsidRDefault="00BD61AD" w:rsidP="00BD61AD">
      <w:pPr>
        <w:pStyle w:val="docy"/>
        <w:numPr>
          <w:ilvl w:val="0"/>
          <w:numId w:val="52"/>
        </w:numPr>
        <w:tabs>
          <w:tab w:val="left" w:pos="4245"/>
        </w:tabs>
        <w:spacing w:before="0" w:beforeAutospacing="0" w:after="0" w:afterAutospacing="0"/>
        <w:jc w:val="both"/>
      </w:pPr>
      <w:r w:rsidRPr="00C8197F">
        <w:t>сравнение контрольных сумм (</w:t>
      </w:r>
      <w:proofErr w:type="spellStart"/>
      <w:r w:rsidRPr="00C8197F">
        <w:t>hash</w:t>
      </w:r>
      <w:proofErr w:type="spellEnd"/>
      <w:r w:rsidRPr="00C8197F">
        <w:t>) для выборочных таблиц (не менее 10 % от общего числа таблиц) для идентичных наборов данных;</w:t>
      </w:r>
    </w:p>
    <w:p w14:paraId="6679E7C2" w14:textId="29CC1265" w:rsidR="00255F3F" w:rsidRPr="00C8197F" w:rsidRDefault="00BD61AD" w:rsidP="00BD61AD">
      <w:pPr>
        <w:pStyle w:val="afff2"/>
        <w:ind w:firstLine="709"/>
      </w:pPr>
      <w:r w:rsidRPr="00C8197F">
        <w:t xml:space="preserve"> Результаты проверки валидации данных фиксируются в отдельном протоколе, прилагаемом к «</w:t>
      </w:r>
      <w:r w:rsidRPr="00C8197F">
        <w:rPr>
          <w:rFonts w:eastAsia="Calibri"/>
          <w:lang w:eastAsia="en-US"/>
        </w:rPr>
        <w:t>Отчету о работоспособности Системы и целостности данных после миграции программного обеспечения</w:t>
      </w:r>
      <w:r w:rsidRPr="00C8197F">
        <w:t>».</w:t>
      </w:r>
    </w:p>
    <w:p w14:paraId="7F301E7A" w14:textId="5D1FE4E0" w:rsidR="002C32EE" w:rsidRPr="00C8197F" w:rsidRDefault="002C32EE" w:rsidP="00F46C94">
      <w:pPr>
        <w:pStyle w:val="20"/>
        <w:numPr>
          <w:ilvl w:val="2"/>
          <w:numId w:val="27"/>
        </w:numPr>
        <w:spacing w:before="240" w:beforeAutospacing="0" w:after="120" w:afterAutospacing="0"/>
        <w:ind w:left="0" w:firstLine="0"/>
        <w:jc w:val="both"/>
        <w:rPr>
          <w:rFonts w:ascii="Times New Roman" w:hAnsi="Times New Roman" w:cs="Times New Roman"/>
          <w:b w:val="0"/>
          <w:i/>
          <w:u w:val="single"/>
        </w:rPr>
      </w:pPr>
      <w:r w:rsidRPr="00C8197F">
        <w:rPr>
          <w:rFonts w:ascii="Times New Roman" w:hAnsi="Times New Roman" w:cs="Times New Roman"/>
          <w:b w:val="0"/>
          <w:i/>
          <w:u w:val="single"/>
        </w:rPr>
        <w:t>Тестирование работоспособности АИС МФЦ после миграции</w:t>
      </w:r>
    </w:p>
    <w:p w14:paraId="304F5B2D" w14:textId="7B392BCB" w:rsidR="00CE158F" w:rsidRPr="00C8197F" w:rsidRDefault="00CE158F" w:rsidP="00CE158F">
      <w:pPr>
        <w:pStyle w:val="afff2"/>
        <w:ind w:firstLine="709"/>
        <w:rPr>
          <w:color w:val="auto"/>
        </w:rPr>
      </w:pPr>
      <w:r w:rsidRPr="00C8197F">
        <w:rPr>
          <w:color w:val="auto"/>
        </w:rPr>
        <w:t>По итогу завершения работ по всем этапам миграции и валидации данных Исполнитель совместно с Заказчиком и Владельцем данных/Оператором системы, проводит тестирование работоспособности Системы.</w:t>
      </w:r>
    </w:p>
    <w:p w14:paraId="6F69A769" w14:textId="17487C33" w:rsidR="00CE158F" w:rsidRPr="00C8197F" w:rsidRDefault="00CE158F" w:rsidP="00CE158F">
      <w:pPr>
        <w:pStyle w:val="afff2"/>
        <w:ind w:firstLine="709"/>
        <w:rPr>
          <w:color w:val="auto"/>
        </w:rPr>
      </w:pPr>
      <w:r w:rsidRPr="00C8197F">
        <w:rPr>
          <w:color w:val="auto"/>
        </w:rPr>
        <w:t xml:space="preserve">Для проведения функционального тестирования исполнитель разрабатывает и согласовывает с Заказчиком и Владельцем данных/Оператором системы документ «Программа и методика испытаний после миграции АИС МФЦ». </w:t>
      </w:r>
    </w:p>
    <w:p w14:paraId="43484DB9" w14:textId="598F2DCB" w:rsidR="00CE158F" w:rsidRPr="00C8197F" w:rsidRDefault="00CE158F" w:rsidP="00CE158F">
      <w:pPr>
        <w:pStyle w:val="afff2"/>
        <w:ind w:firstLine="709"/>
        <w:rPr>
          <w:color w:val="auto"/>
        </w:rPr>
      </w:pPr>
      <w:r w:rsidRPr="00C8197F">
        <w:rPr>
          <w:color w:val="auto"/>
        </w:rPr>
        <w:t>Функциональное тестирование, проводится в соответствии с согласованным документом «Программа и методика испытаний по этапу миграции АИС МФЦ».</w:t>
      </w:r>
    </w:p>
    <w:p w14:paraId="2B9C485B" w14:textId="0727F014" w:rsidR="00255F3F" w:rsidRPr="00C8197F" w:rsidRDefault="00CE158F" w:rsidP="00CE158F">
      <w:pPr>
        <w:pStyle w:val="afff2"/>
        <w:ind w:firstLine="709"/>
      </w:pPr>
      <w:r w:rsidRPr="00C8197F">
        <w:rPr>
          <w:color w:val="auto"/>
        </w:rPr>
        <w:t>По результатам тестирования составляется итоговый протокол о завершении миграции, который прилагается к «Отчету о работоспособности АИС МФЦ и целостности данных после миграции программного обеспечения»</w:t>
      </w:r>
      <w:r w:rsidR="00A10ADF" w:rsidRPr="00C8197F">
        <w:rPr>
          <w:color w:val="auto"/>
        </w:rPr>
        <w:t>.</w:t>
      </w:r>
    </w:p>
    <w:p w14:paraId="5273DE1D" w14:textId="23E98D2B" w:rsidR="000A2109" w:rsidRPr="00C8197F" w:rsidRDefault="000A2109" w:rsidP="000A2109">
      <w:pPr>
        <w:pStyle w:val="20"/>
        <w:numPr>
          <w:ilvl w:val="2"/>
          <w:numId w:val="27"/>
        </w:numPr>
        <w:spacing w:before="240" w:beforeAutospacing="0" w:after="120" w:afterAutospacing="0"/>
        <w:ind w:left="0" w:firstLine="0"/>
        <w:jc w:val="both"/>
        <w:rPr>
          <w:rFonts w:ascii="Times New Roman" w:hAnsi="Times New Roman" w:cs="Times New Roman"/>
          <w:b w:val="0"/>
          <w:i/>
          <w:u w:val="single"/>
        </w:rPr>
      </w:pPr>
      <w:r w:rsidRPr="00C8197F">
        <w:rPr>
          <w:rFonts w:ascii="Times New Roman" w:hAnsi="Times New Roman" w:cs="Times New Roman"/>
          <w:b w:val="0"/>
          <w:i/>
          <w:u w:val="single"/>
        </w:rPr>
        <w:t>Резервное копирование и откат</w:t>
      </w:r>
    </w:p>
    <w:p w14:paraId="67FD27DD" w14:textId="30D4A0EC" w:rsidR="000A2109" w:rsidRPr="00C8197F" w:rsidRDefault="000A2109" w:rsidP="000A2109">
      <w:pPr>
        <w:pStyle w:val="afff2"/>
        <w:ind w:firstLine="567"/>
        <w:rPr>
          <w:color w:val="auto"/>
        </w:rPr>
      </w:pPr>
      <w:r w:rsidRPr="00C8197F">
        <w:rPr>
          <w:color w:val="auto"/>
        </w:rPr>
        <w:t>В ходе переноса СПО и данных Исполнитель обеспечивает сохранность баз данных и всех хранимых данных. Непосредственно перед переносом Исполнитель должен обеспечить резервное копирование специального программного обеспечения и данных систем, сервисов и компонентов Системы для возможности восстановления в случае неудачного переноса.</w:t>
      </w:r>
    </w:p>
    <w:p w14:paraId="75EF357B" w14:textId="77777777" w:rsidR="000A2109" w:rsidRPr="00C8197F" w:rsidRDefault="000A2109" w:rsidP="000A2109">
      <w:pPr>
        <w:pStyle w:val="afff2"/>
        <w:ind w:firstLine="567"/>
        <w:rPr>
          <w:color w:val="auto"/>
        </w:rPr>
      </w:pPr>
      <w:r w:rsidRPr="00C8197F">
        <w:rPr>
          <w:color w:val="auto"/>
        </w:rPr>
        <w:t>Резервное копирование для ВМ, не содержащих БД и имеющих объём не более 10 ТБ, может быть осуществлено силами Заказчика по согласованию и соответствующему запросу не позднее чем за 7 рабочих дней до требуемой даты, с указанием ВМ. Для резервного копирования БД и/или данных объёмом более 10 ТБ Заказчиком выделяется дисковое пространство для хранения резервных копий (подключение по протоколам NFS/SMB по решению Заказчика). Дисковое пространство выделяется по согласованию с Заказчиком по соответствующему запросу не позднее чем за 7 рабочих дней до требуемой даты, с указанием объёма.</w:t>
      </w:r>
    </w:p>
    <w:p w14:paraId="74E3949C" w14:textId="77777777" w:rsidR="000A2109" w:rsidRPr="00C8197F" w:rsidRDefault="000A2109" w:rsidP="000A2109">
      <w:pPr>
        <w:pStyle w:val="afff2"/>
        <w:ind w:firstLine="567"/>
        <w:rPr>
          <w:color w:val="auto"/>
        </w:rPr>
      </w:pPr>
      <w:r w:rsidRPr="00C8197F">
        <w:rPr>
          <w:color w:val="auto"/>
        </w:rPr>
        <w:t>Такие резервные копии не подлежат хранению более чем 3 рабочих дня после завершения импортозамещения целевой ВМ.</w:t>
      </w:r>
    </w:p>
    <w:p w14:paraId="51BB4C62" w14:textId="301D4F40" w:rsidR="000A2109" w:rsidRPr="00C8197F" w:rsidRDefault="000A2109" w:rsidP="000A2109">
      <w:pPr>
        <w:pStyle w:val="afff2"/>
        <w:ind w:firstLine="567"/>
      </w:pPr>
      <w:r w:rsidRPr="00C8197F">
        <w:rPr>
          <w:color w:val="auto"/>
        </w:rPr>
        <w:t>План отката должен предусматривать возврат в соответствии с значения</w:t>
      </w:r>
      <w:r w:rsidR="00B26BDD" w:rsidRPr="00C8197F">
        <w:rPr>
          <w:color w:val="auto"/>
        </w:rPr>
        <w:t>ми</w:t>
      </w:r>
      <w:r w:rsidRPr="00C8197F">
        <w:rPr>
          <w:color w:val="auto"/>
        </w:rPr>
        <w:t xml:space="preserve"> RTO (максимальное время простоя) и RPO (максимальные потери данных) Системы, указанному </w:t>
      </w:r>
      <w:r w:rsidRPr="00C8197F">
        <w:t>в пункте 4.3</w:t>
      </w:r>
      <w:r w:rsidRPr="00C8197F">
        <w:rPr>
          <w:color w:val="auto"/>
        </w:rPr>
        <w:t>.</w:t>
      </w:r>
    </w:p>
    <w:p w14:paraId="0F7DEA4C" w14:textId="3D7F29D0" w:rsidR="002C32EE" w:rsidRPr="00C8197F" w:rsidRDefault="002C32EE" w:rsidP="00F46C94">
      <w:pPr>
        <w:pStyle w:val="20"/>
        <w:numPr>
          <w:ilvl w:val="2"/>
          <w:numId w:val="27"/>
        </w:numPr>
        <w:spacing w:before="240" w:beforeAutospacing="0" w:after="120" w:afterAutospacing="0"/>
        <w:ind w:left="0" w:firstLine="0"/>
        <w:jc w:val="both"/>
        <w:rPr>
          <w:rFonts w:ascii="Times New Roman" w:hAnsi="Times New Roman" w:cs="Times New Roman"/>
          <w:b w:val="0"/>
          <w:i/>
          <w:u w:val="single"/>
        </w:rPr>
      </w:pPr>
      <w:r w:rsidRPr="00C8197F">
        <w:rPr>
          <w:rFonts w:ascii="Times New Roman" w:hAnsi="Times New Roman" w:cs="Times New Roman"/>
          <w:b w:val="0"/>
          <w:i/>
          <w:u w:val="single"/>
        </w:rPr>
        <w:t>Передача учетных данных и настройка мониторинга работоспособности</w:t>
      </w:r>
    </w:p>
    <w:p w14:paraId="23A7F675" w14:textId="59E2F512" w:rsidR="003837CC" w:rsidRPr="00C8197F" w:rsidRDefault="003837CC" w:rsidP="003837CC">
      <w:pPr>
        <w:pStyle w:val="afff2"/>
        <w:ind w:firstLine="709"/>
        <w:rPr>
          <w:color w:val="auto"/>
        </w:rPr>
      </w:pPr>
      <w:r w:rsidRPr="00C8197F">
        <w:rPr>
          <w:color w:val="auto"/>
        </w:rPr>
        <w:t xml:space="preserve">По итогам завершения работ по миграции Исполнитель передает учётные записи в ОС, ОПО и СУБД. Учетные записи </w:t>
      </w:r>
      <w:proofErr w:type="spellStart"/>
      <w:r w:rsidRPr="00C8197F">
        <w:rPr>
          <w:color w:val="auto"/>
        </w:rPr>
        <w:t>суперадминистратора</w:t>
      </w:r>
      <w:proofErr w:type="spellEnd"/>
      <w:r w:rsidRPr="00C8197F">
        <w:rPr>
          <w:color w:val="auto"/>
        </w:rPr>
        <w:t>, администратора СПО Системы и СПО компонентов Системы.</w:t>
      </w:r>
    </w:p>
    <w:p w14:paraId="2463259E" w14:textId="0BD8F6E0" w:rsidR="00255F3F" w:rsidRPr="00C8197F" w:rsidRDefault="003837CC" w:rsidP="003837CC">
      <w:pPr>
        <w:pStyle w:val="afff2"/>
        <w:ind w:firstLine="709"/>
      </w:pPr>
      <w:r w:rsidRPr="00C8197F">
        <w:rPr>
          <w:color w:val="auto"/>
        </w:rPr>
        <w:t>Исполнитель обеспечивает настройку системы мониторинга для контроля работоспособности и производительности Системы</w:t>
      </w:r>
      <w:r w:rsidR="00A10ADF" w:rsidRPr="00C8197F">
        <w:rPr>
          <w:color w:val="auto"/>
        </w:rPr>
        <w:t>.</w:t>
      </w:r>
    </w:p>
    <w:p w14:paraId="41C301EF" w14:textId="7F4727E4" w:rsidR="002C32EE" w:rsidRPr="00C8197F" w:rsidRDefault="002C32EE" w:rsidP="00F46C94">
      <w:pPr>
        <w:pStyle w:val="20"/>
        <w:numPr>
          <w:ilvl w:val="2"/>
          <w:numId w:val="27"/>
        </w:numPr>
        <w:spacing w:before="240" w:beforeAutospacing="0" w:after="120" w:afterAutospacing="0"/>
        <w:ind w:left="0" w:firstLine="0"/>
        <w:jc w:val="both"/>
        <w:rPr>
          <w:rFonts w:ascii="Times New Roman" w:hAnsi="Times New Roman" w:cs="Times New Roman"/>
          <w:b w:val="0"/>
          <w:i/>
          <w:u w:val="single"/>
        </w:rPr>
      </w:pPr>
      <w:r w:rsidRPr="00C8197F">
        <w:rPr>
          <w:rFonts w:ascii="Times New Roman" w:hAnsi="Times New Roman" w:cs="Times New Roman"/>
          <w:b w:val="0"/>
          <w:i/>
          <w:u w:val="single"/>
        </w:rPr>
        <w:t>Составление отчета о миграции</w:t>
      </w:r>
    </w:p>
    <w:p w14:paraId="59ED8091" w14:textId="0DBEA777" w:rsidR="003837CC" w:rsidRPr="00C8197F" w:rsidRDefault="003837CC" w:rsidP="003837CC">
      <w:pPr>
        <w:ind w:firstLine="709"/>
        <w:jc w:val="both"/>
        <w:rPr>
          <w:color w:val="auto"/>
        </w:rPr>
      </w:pPr>
      <w:r w:rsidRPr="00C8197F">
        <w:rPr>
          <w:color w:val="auto"/>
        </w:rPr>
        <w:t>По итогам успешного завершения работ по миграции, валидации данных и тестирования работоспособности Системы, Исполнитель составляет «Отчет о работоспособности АИС МФЦ и целостности данных после миграции программного обеспечения» включающий подробное описание произведённых настроек ОПО, СУБД и СПО в том числе сравнение с настройками Системы до миграции.</w:t>
      </w:r>
    </w:p>
    <w:p w14:paraId="0ECD72CD" w14:textId="23B40623" w:rsidR="00EF0D22" w:rsidRPr="00C8197F" w:rsidRDefault="003837CC" w:rsidP="003837CC">
      <w:pPr>
        <w:ind w:firstLine="709"/>
        <w:jc w:val="both"/>
      </w:pPr>
      <w:r w:rsidRPr="00C8197F">
        <w:rPr>
          <w:color w:val="auto"/>
        </w:rPr>
        <w:t>После завершения работ Исполнитель предоставляет Заказчику заверенную техническую документацию с учётом переноса Системы на отечественное программное обеспечение</w:t>
      </w:r>
      <w:r w:rsidR="00EF0D22" w:rsidRPr="00C8197F">
        <w:rPr>
          <w:color w:val="auto"/>
        </w:rPr>
        <w:t>.</w:t>
      </w:r>
    </w:p>
    <w:p w14:paraId="2D5F595B" w14:textId="77777777" w:rsidR="0024202E" w:rsidRPr="00C8197F" w:rsidRDefault="0024202E" w:rsidP="00F46C94">
      <w:pPr>
        <w:pStyle w:val="210"/>
        <w:keepNext w:val="0"/>
        <w:numPr>
          <w:ilvl w:val="1"/>
          <w:numId w:val="27"/>
        </w:numPr>
        <w:ind w:left="0" w:firstLine="0"/>
        <w:rPr>
          <w:rFonts w:ascii="Times New Roman" w:hAnsi="Times New Roman" w:cs="Times New Roman"/>
        </w:rPr>
      </w:pPr>
      <w:r w:rsidRPr="00C8197F">
        <w:rPr>
          <w:rFonts w:ascii="Times New Roman" w:hAnsi="Times New Roman" w:cs="Times New Roman"/>
        </w:rPr>
        <w:t>Требования к надежности</w:t>
      </w:r>
    </w:p>
    <w:p w14:paraId="51307D70" w14:textId="1DBAEB37" w:rsidR="00333022" w:rsidRPr="00C8197F" w:rsidRDefault="00970558" w:rsidP="00333022">
      <w:pPr>
        <w:shd w:val="clear" w:color="auto" w:fill="FFFFFF"/>
        <w:ind w:firstLine="709"/>
        <w:jc w:val="both"/>
        <w:rPr>
          <w:color w:val="auto"/>
          <w:szCs w:val="24"/>
        </w:rPr>
      </w:pPr>
      <w:r w:rsidRPr="00C8197F">
        <w:rPr>
          <w:color w:val="auto"/>
          <w:szCs w:val="24"/>
        </w:rPr>
        <w:t>Работа</w:t>
      </w:r>
      <w:r w:rsidR="00333022" w:rsidRPr="00C8197F">
        <w:rPr>
          <w:color w:val="auto"/>
          <w:szCs w:val="24"/>
        </w:rPr>
        <w:t xml:space="preserve"> Системы </w:t>
      </w:r>
      <w:r w:rsidRPr="00C8197F">
        <w:rPr>
          <w:color w:val="auto"/>
          <w:szCs w:val="24"/>
        </w:rPr>
        <w:t xml:space="preserve">должна быть обеспечена </w:t>
      </w:r>
      <w:r w:rsidR="00333022" w:rsidRPr="00C8197F">
        <w:rPr>
          <w:color w:val="auto"/>
          <w:szCs w:val="24"/>
        </w:rPr>
        <w:t>с максимальным уровнем доступности не менее 99,7 % (1 день 2 часа 17 минут недоступности в год) без учета неработоспособности технических и программных средств ЦОД и созависимых федеральных и региональных сервисов</w:t>
      </w:r>
      <w:r w:rsidR="00286FE5" w:rsidRPr="00C8197F">
        <w:rPr>
          <w:color w:val="auto"/>
          <w:szCs w:val="24"/>
        </w:rPr>
        <w:t xml:space="preserve">, </w:t>
      </w:r>
      <w:r w:rsidR="00286FE5" w:rsidRPr="00C8197F">
        <w:t>плановых технических работ</w:t>
      </w:r>
      <w:r w:rsidR="00333022" w:rsidRPr="00C8197F">
        <w:rPr>
          <w:color w:val="auto"/>
          <w:szCs w:val="24"/>
        </w:rPr>
        <w:t>.</w:t>
      </w:r>
    </w:p>
    <w:p w14:paraId="4C491F4F" w14:textId="77777777" w:rsidR="00333022" w:rsidRPr="00C8197F" w:rsidRDefault="00333022" w:rsidP="00333022">
      <w:pPr>
        <w:shd w:val="clear" w:color="auto" w:fill="FFFFFF"/>
        <w:ind w:firstLine="709"/>
        <w:jc w:val="both"/>
        <w:rPr>
          <w:color w:val="auto"/>
          <w:szCs w:val="24"/>
        </w:rPr>
      </w:pPr>
      <w:r w:rsidRPr="00C8197F">
        <w:rPr>
          <w:color w:val="auto"/>
          <w:szCs w:val="24"/>
        </w:rPr>
        <w:t>Надежность информационного обеспечения Системы обеспечивается совокупностью используемых средств управления базами данных, системы комплексного администрирования и реализацией процессов резервного копирования информационных баз и файлов конфигурации.</w:t>
      </w:r>
    </w:p>
    <w:p w14:paraId="2C42E993" w14:textId="77777777" w:rsidR="00333022" w:rsidRPr="00C8197F" w:rsidRDefault="00333022" w:rsidP="00333022">
      <w:pPr>
        <w:shd w:val="clear" w:color="auto" w:fill="FFFFFF"/>
        <w:ind w:firstLine="709"/>
        <w:jc w:val="both"/>
        <w:rPr>
          <w:color w:val="auto"/>
          <w:szCs w:val="24"/>
        </w:rPr>
      </w:pPr>
      <w:r w:rsidRPr="00C8197F">
        <w:rPr>
          <w:color w:val="auto"/>
          <w:szCs w:val="24"/>
        </w:rPr>
        <w:t>Доступность измеряется в процентах и рассчитывается по формуле:</w:t>
      </w:r>
    </w:p>
    <w:p w14:paraId="1E077802" w14:textId="57B32066" w:rsidR="00333022" w:rsidRPr="00C8197F" w:rsidRDefault="00946E68" w:rsidP="00333022">
      <w:pPr>
        <w:shd w:val="clear" w:color="auto" w:fill="FFFFFF"/>
        <w:ind w:firstLine="709"/>
        <w:jc w:val="both"/>
        <w:rPr>
          <w:color w:val="auto"/>
          <w:szCs w:val="24"/>
        </w:rPr>
      </w:pPr>
      <w:r w:rsidRPr="00C8197F">
        <w:rPr>
          <w:color w:val="auto"/>
          <w:szCs w:val="24"/>
        </w:rPr>
        <w:t xml:space="preserve">(СОУ - ВН) / СОУ </w:t>
      </w:r>
      <w:r w:rsidR="00333022" w:rsidRPr="00C8197F">
        <w:rPr>
          <w:color w:val="auto"/>
          <w:szCs w:val="24"/>
        </w:rPr>
        <w:t>×</w:t>
      </w:r>
      <w:r w:rsidRPr="00C8197F">
        <w:rPr>
          <w:color w:val="auto"/>
          <w:szCs w:val="24"/>
        </w:rPr>
        <w:t xml:space="preserve"> </w:t>
      </w:r>
      <w:r w:rsidR="00333022" w:rsidRPr="00C8197F">
        <w:rPr>
          <w:color w:val="auto"/>
          <w:szCs w:val="24"/>
        </w:rPr>
        <w:t>100, где:</w:t>
      </w:r>
    </w:p>
    <w:p w14:paraId="7E17D4E7" w14:textId="77777777" w:rsidR="00A9786F" w:rsidRPr="00C8197F" w:rsidRDefault="00333022" w:rsidP="00F46C94">
      <w:pPr>
        <w:pStyle w:val="afff2"/>
        <w:numPr>
          <w:ilvl w:val="0"/>
          <w:numId w:val="44"/>
        </w:numPr>
        <w:shd w:val="clear" w:color="auto" w:fill="FFFFFF"/>
        <w:ind w:left="1281" w:hanging="357"/>
        <w:rPr>
          <w:color w:val="auto"/>
        </w:rPr>
      </w:pPr>
      <w:r w:rsidRPr="00C8197F">
        <w:rPr>
          <w:color w:val="auto"/>
        </w:rPr>
        <w:t>СОУ – срок оказания услуг;</w:t>
      </w:r>
    </w:p>
    <w:p w14:paraId="7DD82253" w14:textId="1710E46D" w:rsidR="00333022" w:rsidRPr="00C8197F" w:rsidRDefault="00333022" w:rsidP="00F46C94">
      <w:pPr>
        <w:pStyle w:val="afff2"/>
        <w:numPr>
          <w:ilvl w:val="0"/>
          <w:numId w:val="44"/>
        </w:numPr>
        <w:shd w:val="clear" w:color="auto" w:fill="FFFFFF"/>
        <w:ind w:left="1281" w:hanging="357"/>
        <w:rPr>
          <w:color w:val="auto"/>
        </w:rPr>
      </w:pPr>
      <w:r w:rsidRPr="00C8197F">
        <w:rPr>
          <w:color w:val="auto"/>
        </w:rPr>
        <w:t>ВН – время недоступности системы (на основании мониторинга работоспособности).</w:t>
      </w:r>
    </w:p>
    <w:p w14:paraId="67A9C449" w14:textId="77777777" w:rsidR="00333022" w:rsidRPr="00C8197F" w:rsidRDefault="00333022" w:rsidP="00333022">
      <w:pPr>
        <w:shd w:val="clear" w:color="auto" w:fill="FFFFFF"/>
        <w:ind w:firstLine="709"/>
        <w:jc w:val="both"/>
        <w:rPr>
          <w:color w:val="auto"/>
          <w:szCs w:val="24"/>
        </w:rPr>
      </w:pPr>
      <w:r w:rsidRPr="00C8197F">
        <w:rPr>
          <w:color w:val="auto"/>
          <w:szCs w:val="24"/>
        </w:rPr>
        <w:t>Время загрузки экранных форм без учета загрузки дополнительных файлов и исполнения запросов в СУБД должно составлять не более 5 секунд (при пропускной способности канала между клиентом и Системой со скоростью не менее 10 Мбит/сек).</w:t>
      </w:r>
    </w:p>
    <w:p w14:paraId="411AFFA1" w14:textId="048A9C11" w:rsidR="00BC1693" w:rsidRPr="00C8197F" w:rsidRDefault="00333022" w:rsidP="00893A8A">
      <w:pPr>
        <w:shd w:val="clear" w:color="auto" w:fill="FFFFFF"/>
        <w:ind w:firstLine="709"/>
        <w:jc w:val="both"/>
        <w:rPr>
          <w:color w:val="auto"/>
          <w:szCs w:val="24"/>
        </w:rPr>
      </w:pPr>
      <w:r w:rsidRPr="00C8197F">
        <w:rPr>
          <w:color w:val="auto"/>
          <w:szCs w:val="24"/>
        </w:rPr>
        <w:t>Исполнитель устраняет инциденты приоритета 1 с допустимым временем простоя системы RTO – 8 часов, точка возврата RPO (срок возможной утраты данных) – 24 часа.</w:t>
      </w:r>
      <w:r w:rsidR="00BC1693" w:rsidRPr="00C8197F">
        <w:t xml:space="preserve"> </w:t>
      </w:r>
    </w:p>
    <w:p w14:paraId="4C63C643" w14:textId="77777777" w:rsidR="0024202E" w:rsidRPr="00C8197F" w:rsidRDefault="0024202E" w:rsidP="00F46C94">
      <w:pPr>
        <w:pStyle w:val="210"/>
        <w:keepNext w:val="0"/>
        <w:numPr>
          <w:ilvl w:val="1"/>
          <w:numId w:val="27"/>
        </w:numPr>
        <w:ind w:left="0" w:firstLine="0"/>
        <w:rPr>
          <w:rFonts w:ascii="Times New Roman" w:hAnsi="Times New Roman" w:cs="Times New Roman"/>
        </w:rPr>
      </w:pPr>
      <w:r w:rsidRPr="00C8197F">
        <w:rPr>
          <w:rFonts w:ascii="Times New Roman" w:hAnsi="Times New Roman" w:cs="Times New Roman"/>
        </w:rPr>
        <w:t>Требования к безопасности</w:t>
      </w:r>
    </w:p>
    <w:p w14:paraId="2AB9DE05" w14:textId="77777777" w:rsidR="0024202E" w:rsidRPr="00C8197F" w:rsidRDefault="0024202E" w:rsidP="009E11EC">
      <w:pPr>
        <w:shd w:val="clear" w:color="auto" w:fill="FFFFFF"/>
        <w:ind w:firstLine="709"/>
        <w:jc w:val="both"/>
        <w:rPr>
          <w:color w:val="auto"/>
          <w:szCs w:val="24"/>
        </w:rPr>
      </w:pPr>
      <w:r w:rsidRPr="00C8197F">
        <w:rPr>
          <w:color w:val="auto"/>
          <w:szCs w:val="24"/>
        </w:rPr>
        <w:t>Безопасность Системы при эксплуатации обеспечивается выполнением соответствующих требований к техническим средствам Системы, предоставляемым Заказчиком.</w:t>
      </w:r>
    </w:p>
    <w:p w14:paraId="37872BF3" w14:textId="77777777" w:rsidR="0024202E" w:rsidRPr="00C8197F" w:rsidRDefault="0024202E" w:rsidP="009E11EC">
      <w:pPr>
        <w:shd w:val="clear" w:color="auto" w:fill="FFFFFF"/>
        <w:ind w:firstLine="709"/>
        <w:jc w:val="both"/>
        <w:rPr>
          <w:color w:val="auto"/>
          <w:szCs w:val="24"/>
        </w:rPr>
      </w:pPr>
      <w:r w:rsidRPr="00C8197F">
        <w:rPr>
          <w:color w:val="auto"/>
          <w:szCs w:val="24"/>
        </w:rPr>
        <w:t>Защита Системы от несанкционированного доступа обеспечивается:</w:t>
      </w:r>
    </w:p>
    <w:p w14:paraId="57ADE3B7" w14:textId="77777777" w:rsidR="0024202E" w:rsidRPr="00C8197F" w:rsidRDefault="0024202E" w:rsidP="009E11EC">
      <w:pPr>
        <w:shd w:val="clear" w:color="auto" w:fill="FFFFFF"/>
        <w:ind w:firstLine="709"/>
        <w:jc w:val="both"/>
        <w:rPr>
          <w:color w:val="auto"/>
          <w:szCs w:val="24"/>
        </w:rPr>
      </w:pPr>
      <w:r w:rsidRPr="00C8197F">
        <w:rPr>
          <w:color w:val="auto"/>
          <w:szCs w:val="24"/>
        </w:rPr>
        <w:t>—</w:t>
      </w:r>
      <w:r w:rsidRPr="00C8197F">
        <w:rPr>
          <w:color w:val="auto"/>
          <w:szCs w:val="24"/>
        </w:rPr>
        <w:tab/>
        <w:t>аутентификацией пользователей по паролю условно-постоянного действия длиной не менее шести символов;</w:t>
      </w:r>
    </w:p>
    <w:p w14:paraId="4505C689" w14:textId="77777777" w:rsidR="0024202E" w:rsidRPr="00C8197F" w:rsidRDefault="0024202E" w:rsidP="009E11EC">
      <w:pPr>
        <w:shd w:val="clear" w:color="auto" w:fill="FFFFFF"/>
        <w:ind w:firstLine="709"/>
        <w:jc w:val="both"/>
        <w:rPr>
          <w:color w:val="auto"/>
          <w:szCs w:val="24"/>
        </w:rPr>
      </w:pPr>
      <w:r w:rsidRPr="00C8197F">
        <w:rPr>
          <w:color w:val="auto"/>
          <w:szCs w:val="24"/>
        </w:rPr>
        <w:t>—</w:t>
      </w:r>
      <w:r w:rsidRPr="00C8197F">
        <w:rPr>
          <w:color w:val="auto"/>
          <w:szCs w:val="24"/>
        </w:rPr>
        <w:tab/>
        <w:t>функциями регистрации входа/выхода пользователя в/из системы и попытки неудачного входа в систему (для блокирования попыток подбора паролей);</w:t>
      </w:r>
    </w:p>
    <w:p w14:paraId="099E548F" w14:textId="32AD2FF2" w:rsidR="0024202E" w:rsidRPr="00C8197F" w:rsidRDefault="0024202E" w:rsidP="009E11EC">
      <w:pPr>
        <w:shd w:val="clear" w:color="auto" w:fill="FFFFFF"/>
        <w:ind w:firstLine="709"/>
        <w:jc w:val="both"/>
        <w:rPr>
          <w:color w:val="auto"/>
          <w:szCs w:val="24"/>
        </w:rPr>
      </w:pPr>
      <w:r w:rsidRPr="00C8197F">
        <w:rPr>
          <w:color w:val="auto"/>
          <w:szCs w:val="24"/>
        </w:rPr>
        <w:t>—</w:t>
      </w:r>
      <w:r w:rsidRPr="00C8197F">
        <w:rPr>
          <w:color w:val="auto"/>
          <w:szCs w:val="24"/>
        </w:rPr>
        <w:tab/>
        <w:t>организацией доступа к данным и функциям Системы на основании разработанной ролевой модели Системы</w:t>
      </w:r>
      <w:r w:rsidR="00A36F8E" w:rsidRPr="00C8197F">
        <w:rPr>
          <w:color w:val="auto"/>
          <w:szCs w:val="24"/>
        </w:rPr>
        <w:t>.</w:t>
      </w:r>
    </w:p>
    <w:p w14:paraId="48AE77ED" w14:textId="5EF37930" w:rsidR="006E4528" w:rsidRPr="00C8197F" w:rsidRDefault="00BE660B" w:rsidP="003B1C86">
      <w:pPr>
        <w:shd w:val="clear" w:color="auto" w:fill="FFFFFF"/>
        <w:ind w:firstLine="709"/>
        <w:jc w:val="both"/>
        <w:rPr>
          <w:color w:val="auto"/>
          <w:szCs w:val="24"/>
        </w:rPr>
      </w:pPr>
      <w:r w:rsidRPr="00C8197F">
        <w:rPr>
          <w:color w:val="auto"/>
          <w:szCs w:val="24"/>
        </w:rPr>
        <w:t>Описанные способы защиты Системы обеспечивают исключение получения вероятными нарушителями защищаемой информации об информационных системах, обеспечивающих предоставление государственных, муниципальных и иных услуг Ленинградской области в электронном виде, защищаемой информации, обрабатываемой в информационных системах, обеспечивающих предоставление государственных, муниципальных и иных услуг Ленинградской области в электронном виде или являющейся их продуктом, а также исключение или существенное затруднение несанкционированного доступа и/или непреднамеренного воздействия на защищаемую информацию и ее носители.</w:t>
      </w:r>
    </w:p>
    <w:p w14:paraId="2916633E" w14:textId="77777777" w:rsidR="00805859" w:rsidRPr="00C8197F" w:rsidRDefault="00805859" w:rsidP="00F46C94">
      <w:pPr>
        <w:pStyle w:val="210"/>
        <w:keepNext w:val="0"/>
        <w:numPr>
          <w:ilvl w:val="1"/>
          <w:numId w:val="27"/>
        </w:numPr>
        <w:ind w:left="0" w:firstLine="0"/>
        <w:rPr>
          <w:rFonts w:ascii="Times New Roman" w:hAnsi="Times New Roman" w:cs="Times New Roman"/>
          <w:b w:val="0"/>
        </w:rPr>
      </w:pPr>
      <w:r w:rsidRPr="00C8197F">
        <w:rPr>
          <w:rFonts w:ascii="Times New Roman" w:hAnsi="Times New Roman" w:cs="Times New Roman"/>
        </w:rPr>
        <w:t>Требования к серверам</w:t>
      </w:r>
    </w:p>
    <w:p w14:paraId="09C7C5CF" w14:textId="77777777" w:rsidR="00805859" w:rsidRPr="00C8197F" w:rsidRDefault="00805859" w:rsidP="009E11EC">
      <w:pPr>
        <w:ind w:firstLine="709"/>
        <w:rPr>
          <w:szCs w:val="24"/>
        </w:rPr>
      </w:pPr>
      <w:r w:rsidRPr="00C8197F">
        <w:rPr>
          <w:szCs w:val="24"/>
        </w:rPr>
        <w:t>Требования к расположению серверов.</w:t>
      </w:r>
    </w:p>
    <w:p w14:paraId="2FF25BEA" w14:textId="781ADCF3" w:rsidR="00805859" w:rsidRPr="00C8197F" w:rsidRDefault="00805859" w:rsidP="009E11EC">
      <w:pPr>
        <w:ind w:firstLine="709"/>
        <w:contextualSpacing/>
        <w:jc w:val="both"/>
        <w:rPr>
          <w:color w:val="auto"/>
          <w:szCs w:val="24"/>
        </w:rPr>
      </w:pPr>
      <w:r w:rsidRPr="00C8197F">
        <w:rPr>
          <w:color w:val="auto"/>
          <w:szCs w:val="24"/>
        </w:rPr>
        <w:t>Сервер</w:t>
      </w:r>
      <w:r w:rsidR="0091526D" w:rsidRPr="00C8197F">
        <w:rPr>
          <w:color w:val="auto"/>
          <w:szCs w:val="24"/>
        </w:rPr>
        <w:t>ы</w:t>
      </w:r>
      <w:r w:rsidRPr="00C8197F">
        <w:rPr>
          <w:color w:val="auto"/>
          <w:szCs w:val="24"/>
        </w:rPr>
        <w:t xml:space="preserve"> </w:t>
      </w:r>
      <w:r w:rsidR="0008466D" w:rsidRPr="00C8197F">
        <w:rPr>
          <w:color w:val="auto"/>
          <w:szCs w:val="24"/>
        </w:rPr>
        <w:t>АИС МФЦ</w:t>
      </w:r>
      <w:r w:rsidRPr="00C8197F">
        <w:rPr>
          <w:color w:val="auto"/>
          <w:szCs w:val="24"/>
        </w:rPr>
        <w:t xml:space="preserve"> должны быть размещены в ЦОД Администрации Ленинградской области.</w:t>
      </w:r>
    </w:p>
    <w:p w14:paraId="7A98D5BC" w14:textId="44527E7D" w:rsidR="00CD5631" w:rsidRPr="00C8197F" w:rsidRDefault="00CD5631" w:rsidP="00F46C94">
      <w:pPr>
        <w:pStyle w:val="210"/>
        <w:keepNext w:val="0"/>
        <w:numPr>
          <w:ilvl w:val="1"/>
          <w:numId w:val="27"/>
        </w:numPr>
        <w:ind w:left="0" w:firstLine="0"/>
        <w:rPr>
          <w:rFonts w:ascii="Times New Roman" w:hAnsi="Times New Roman" w:cs="Times New Roman"/>
        </w:rPr>
      </w:pPr>
      <w:r w:rsidRPr="00C8197F">
        <w:rPr>
          <w:rFonts w:ascii="Times New Roman" w:hAnsi="Times New Roman" w:cs="Times New Roman"/>
        </w:rPr>
        <w:t>Требования информационной безопасности</w:t>
      </w:r>
    </w:p>
    <w:p w14:paraId="0F606A61" w14:textId="0CD6C066" w:rsidR="004C2D5A" w:rsidRPr="00C8197F" w:rsidRDefault="004C2D5A" w:rsidP="004C2D5A">
      <w:pPr>
        <w:pStyle w:val="afff2"/>
        <w:ind w:firstLine="709"/>
        <w:rPr>
          <w:color w:val="auto"/>
        </w:rPr>
      </w:pPr>
      <w:r w:rsidRPr="00C8197F">
        <w:rPr>
          <w:color w:val="auto"/>
        </w:rPr>
        <w:t>Исполнитель выполняет мероприятия по информационной безопасности на объектах информатизации, взаимодействующих с Системой, в рамках Контракта, в соответствии с требованиями федерального законодательства, законодательства Ленинградской области по информационной безопасности, организационными и распорядительными документами по информационной безопасности Системы.</w:t>
      </w:r>
    </w:p>
    <w:p w14:paraId="00DDB9B3" w14:textId="1CE343C8" w:rsidR="004C2D5A" w:rsidRPr="00C8197F" w:rsidRDefault="004C2D5A" w:rsidP="004C2D5A">
      <w:pPr>
        <w:pStyle w:val="afff2"/>
        <w:ind w:firstLine="709"/>
        <w:rPr>
          <w:color w:val="auto"/>
        </w:rPr>
      </w:pPr>
      <w:r w:rsidRPr="00C8197F">
        <w:rPr>
          <w:color w:val="auto"/>
        </w:rPr>
        <w:t>Доступ Исполнителя к Системе осуществляется при наличии аттестатов соответствия объектов информатизации требованиям информационной безопасности не ниже требований, предъявляемым к Системе.</w:t>
      </w:r>
    </w:p>
    <w:p w14:paraId="5529ACD1" w14:textId="4A1D08F0" w:rsidR="004C2D5A" w:rsidRPr="00C8197F" w:rsidRDefault="004C2D5A" w:rsidP="004C2D5A">
      <w:pPr>
        <w:pStyle w:val="afff2"/>
        <w:ind w:firstLine="709"/>
        <w:rPr>
          <w:color w:val="auto"/>
        </w:rPr>
      </w:pPr>
      <w:r w:rsidRPr="00C8197F">
        <w:rPr>
          <w:color w:val="auto"/>
        </w:rPr>
        <w:t>Не допускается копирование Исполнителем информации, к которой им предоставлен доступ, если такое копирование не предусмотрено в документах Системы, на основании которых Исполнителю предоставлен доступ к информационным системам.</w:t>
      </w:r>
    </w:p>
    <w:p w14:paraId="5613DCF6" w14:textId="459B70A8" w:rsidR="004C2D5A" w:rsidRPr="00C8197F" w:rsidRDefault="004C2D5A" w:rsidP="004C2D5A">
      <w:pPr>
        <w:pStyle w:val="afff2"/>
        <w:ind w:firstLine="709"/>
        <w:rPr>
          <w:color w:val="auto"/>
        </w:rPr>
      </w:pPr>
      <w:r w:rsidRPr="00C8197F">
        <w:rPr>
          <w:color w:val="auto"/>
        </w:rPr>
        <w:t>Исполнитель обязан исключить возможность несанкционированного доступа или воздействий на Систему и содержащуюся в ней информацию через взаимодействующие с Системой программно-аппаратные средства Исполнителя или каналы передачи данных и интерфейсы, используемые Исполнителем для доступа к информационным системам.</w:t>
      </w:r>
    </w:p>
    <w:p w14:paraId="5B650E84" w14:textId="0CC54458" w:rsidR="002B5FEE" w:rsidRPr="00C8197F" w:rsidRDefault="003F0825" w:rsidP="00F46C94">
      <w:pPr>
        <w:pStyle w:val="210"/>
        <w:keepNext w:val="0"/>
        <w:numPr>
          <w:ilvl w:val="1"/>
          <w:numId w:val="27"/>
        </w:numPr>
        <w:ind w:left="0" w:firstLine="0"/>
        <w:rPr>
          <w:rFonts w:ascii="Times New Roman" w:hAnsi="Times New Roman" w:cs="Times New Roman"/>
        </w:rPr>
      </w:pPr>
      <w:bookmarkStart w:id="0" w:name="_Hlk241479698"/>
      <w:r w:rsidRPr="00C8197F">
        <w:t>Требования к наличию лицензий</w:t>
      </w:r>
      <w:r w:rsidR="002B5FEE" w:rsidRPr="00C8197F">
        <w:rPr>
          <w:rFonts w:ascii="Times New Roman" w:hAnsi="Times New Roman" w:cs="Times New Roman"/>
        </w:rPr>
        <w:t xml:space="preserve"> </w:t>
      </w:r>
    </w:p>
    <w:p w14:paraId="30BCA467" w14:textId="77777777" w:rsidR="003F0825" w:rsidRPr="00C8197F" w:rsidRDefault="003F0825" w:rsidP="003F0825">
      <w:pPr>
        <w:pStyle w:val="afff2"/>
        <w:ind w:firstLine="709"/>
        <w:rPr>
          <w:color w:val="auto"/>
        </w:rPr>
      </w:pPr>
      <w:r w:rsidRPr="00C8197F">
        <w:rPr>
          <w:color w:val="auto"/>
        </w:rPr>
        <w:t>Исполнитель должен иметь действующие лицензии:</w:t>
      </w:r>
    </w:p>
    <w:p w14:paraId="4FFBE3DA" w14:textId="3711E82E" w:rsidR="003F0825" w:rsidRPr="000C5CA9" w:rsidRDefault="003F0825" w:rsidP="003F0825">
      <w:pPr>
        <w:pStyle w:val="afff2"/>
        <w:ind w:firstLine="709"/>
        <w:rPr>
          <w:color w:val="auto"/>
        </w:rPr>
      </w:pPr>
      <w:r w:rsidRPr="00C8197F">
        <w:rPr>
          <w:color w:val="auto"/>
        </w:rPr>
        <w:t>1)</w:t>
      </w:r>
      <w:r w:rsidRPr="00C8197F">
        <w:rPr>
          <w:color w:val="auto"/>
        </w:rPr>
        <w:tab/>
        <w:t>лицензия ФСБ России на право осуществлять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части работ, предусмотренных пунктами 2, 12 Перечня выполняемых работ и оказываемых услуг, составляющих лицензируемую деятельность, в отношении шифровальных (криптографических) средств, утвержденному постановлением Правительства Российской Федерации от 16.04.2012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а именно «разработка защищенных с использованием шифровальных (криптографических) средств информационных систем», «</w:t>
      </w:r>
      <w:r w:rsidR="000C5CA9" w:rsidRPr="000C5CA9">
        <w:rPr>
          <w:color w:val="auto"/>
        </w:rPr>
        <w:t>Монтаж, установка (инсталляция), наладка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сертифицированных Федеральной службой безопасности Российской Федерации, а также за исключением случая, если проведение указанных работ предусмотрено эксплуатационной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w:t>
      </w:r>
      <w:r w:rsidRPr="000C5CA9">
        <w:rPr>
          <w:color w:val="auto"/>
        </w:rPr>
        <w:t>».</w:t>
      </w:r>
    </w:p>
    <w:bookmarkEnd w:id="0"/>
    <w:p w14:paraId="0D60F345" w14:textId="77777777" w:rsidR="003F0825" w:rsidRPr="00C8197F" w:rsidRDefault="003F0825" w:rsidP="003F0825">
      <w:pPr>
        <w:pStyle w:val="afff2"/>
        <w:ind w:firstLine="709"/>
        <w:rPr>
          <w:color w:val="auto"/>
        </w:rPr>
      </w:pPr>
      <w:r w:rsidRPr="000C5CA9">
        <w:rPr>
          <w:color w:val="auto"/>
        </w:rPr>
        <w:t>Требование установлено на основании подпункта</w:t>
      </w:r>
      <w:r w:rsidRPr="00C8197F">
        <w:rPr>
          <w:color w:val="auto"/>
        </w:rPr>
        <w:t xml:space="preserve"> 1 пункта 1 статьи 12 Федерального закона от 04.05.2011 № 99-ФЗ «О лицензировании отдельных видов деятельности», а именно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5B616612" w14:textId="73E2C4C4" w:rsidR="003F0825" w:rsidRPr="00C8197F" w:rsidRDefault="003F0825" w:rsidP="003F0825">
      <w:pPr>
        <w:pStyle w:val="afff2"/>
        <w:ind w:firstLine="709"/>
        <w:rPr>
          <w:color w:val="auto"/>
        </w:rPr>
      </w:pPr>
      <w:r w:rsidRPr="00C8197F">
        <w:rPr>
          <w:color w:val="auto"/>
        </w:rPr>
        <w:t xml:space="preserve">Наличие указанной лицензии обусловлено пунктами 4.1.1, 4.1.2, 4.1.4, 4.1.6, 4.1.8 и 4.1.9 Технического задания, а именно, необходимо использовать ЭЦП при передаче информации по видам сведений и регламентированным запросам в СМЭВ, а также пунктами </w:t>
      </w:r>
      <w:r w:rsidR="00CD2ED0" w:rsidRPr="00C8197F">
        <w:rPr>
          <w:color w:val="auto"/>
        </w:rPr>
        <w:t>4</w:t>
      </w:r>
      <w:r w:rsidRPr="00C8197F">
        <w:rPr>
          <w:color w:val="auto"/>
        </w:rPr>
        <w:t>.</w:t>
      </w:r>
      <w:r w:rsidR="00CD2ED0" w:rsidRPr="00C8197F">
        <w:rPr>
          <w:color w:val="auto"/>
        </w:rPr>
        <w:t>9 и 4.10 Технического задания</w:t>
      </w:r>
      <w:r w:rsidRPr="00C8197F">
        <w:rPr>
          <w:color w:val="auto"/>
        </w:rPr>
        <w:t>.</w:t>
      </w:r>
    </w:p>
    <w:p w14:paraId="4295AFBC" w14:textId="77777777" w:rsidR="003F0825" w:rsidRPr="00C8197F" w:rsidRDefault="003F0825" w:rsidP="003F0825">
      <w:pPr>
        <w:pStyle w:val="afff2"/>
        <w:ind w:firstLine="709"/>
        <w:rPr>
          <w:color w:val="auto"/>
        </w:rPr>
      </w:pPr>
      <w:r w:rsidRPr="00C8197F">
        <w:rPr>
          <w:color w:val="auto"/>
        </w:rPr>
        <w:t>В случае отсутствия у Исполнителя действующей лицензии возможно привлечение Соисполнителя.</w:t>
      </w:r>
    </w:p>
    <w:p w14:paraId="0383880E" w14:textId="77777777" w:rsidR="003F0825" w:rsidRPr="00C8197F" w:rsidRDefault="003F0825" w:rsidP="003F0825">
      <w:pPr>
        <w:pStyle w:val="afff2"/>
        <w:ind w:firstLine="709"/>
        <w:rPr>
          <w:color w:val="auto"/>
        </w:rPr>
      </w:pPr>
      <w:r w:rsidRPr="00C8197F">
        <w:rPr>
          <w:color w:val="auto"/>
        </w:rPr>
        <w:t>2)</w:t>
      </w:r>
      <w:r w:rsidRPr="00C8197F">
        <w:rPr>
          <w:color w:val="auto"/>
        </w:rPr>
        <w:tab/>
        <w:t>лицензия ФСТЭК России на право осуществления деятельности по технической защите конфиденциальной информации в части работ, предусмотренных подпунктом «д» и «е» пункта 4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от 03.02.2012 № 79 «О лицензировании деятельности по технической защите конфиденциальной информации», а именно «работы и услуги по проектированию в защищенном исполнении средств и систем информатизации» и «услуги по установке, монтажу, наладке, испытаниям, ремонту средств защиты информации (программных (программно-технических) средств защиты информации)».</w:t>
      </w:r>
    </w:p>
    <w:p w14:paraId="680742DF" w14:textId="77777777" w:rsidR="003F0825" w:rsidRPr="00C8197F" w:rsidRDefault="003F0825" w:rsidP="003F0825">
      <w:pPr>
        <w:pStyle w:val="afff2"/>
        <w:ind w:firstLine="709"/>
        <w:rPr>
          <w:color w:val="auto"/>
        </w:rPr>
      </w:pPr>
      <w:r w:rsidRPr="00C8197F">
        <w:rPr>
          <w:color w:val="auto"/>
        </w:rPr>
        <w:t>Требование установлено в соответствии с подпунктом 5 пункта 1 статьи 12 Федерального закона от 04.05.2011 № 99-ФЗ «О лицензировании отдельных видов деятельности», а именно «деятельность по технической защите конфиденциальной информации».</w:t>
      </w:r>
    </w:p>
    <w:p w14:paraId="799D5148" w14:textId="5E9F61B7" w:rsidR="003F0825" w:rsidRPr="00C8197F" w:rsidRDefault="003F0825" w:rsidP="003F0825">
      <w:pPr>
        <w:pStyle w:val="afff2"/>
        <w:ind w:firstLine="709"/>
        <w:rPr>
          <w:color w:val="auto"/>
        </w:rPr>
      </w:pPr>
      <w:r w:rsidRPr="00C8197F">
        <w:rPr>
          <w:color w:val="auto"/>
        </w:rPr>
        <w:t xml:space="preserve">Наличие указанной лицензии обусловлено пунктами </w:t>
      </w:r>
      <w:r w:rsidR="00CD2ED0" w:rsidRPr="00C8197F">
        <w:rPr>
          <w:color w:val="auto"/>
        </w:rPr>
        <w:t>4.9 и 4.10 Технического задания.</w:t>
      </w:r>
    </w:p>
    <w:p w14:paraId="64A8CBD4" w14:textId="6C92829D" w:rsidR="002B5FEE" w:rsidRPr="00C8197F" w:rsidRDefault="003F0825" w:rsidP="003F0825">
      <w:pPr>
        <w:pStyle w:val="afff2"/>
        <w:ind w:firstLine="709"/>
      </w:pPr>
      <w:r w:rsidRPr="00C8197F">
        <w:rPr>
          <w:color w:val="auto"/>
        </w:rPr>
        <w:t>В случае отсутствия у Исполнителя действующей лицензии возможно привлечение Соисполнителя</w:t>
      </w:r>
      <w:r w:rsidR="002B5FEE" w:rsidRPr="00C8197F">
        <w:rPr>
          <w:color w:val="auto"/>
        </w:rPr>
        <w:t>.</w:t>
      </w:r>
    </w:p>
    <w:p w14:paraId="03DA80F9" w14:textId="372213C0" w:rsidR="00F2677B" w:rsidRPr="00C8197F" w:rsidRDefault="00F2677B" w:rsidP="00F46C94">
      <w:pPr>
        <w:pStyle w:val="210"/>
        <w:keepNext w:val="0"/>
        <w:numPr>
          <w:ilvl w:val="1"/>
          <w:numId w:val="27"/>
        </w:numPr>
        <w:ind w:left="0" w:firstLine="0"/>
        <w:rPr>
          <w:rFonts w:ascii="Times New Roman" w:hAnsi="Times New Roman" w:cs="Times New Roman"/>
        </w:rPr>
      </w:pPr>
      <w:r w:rsidRPr="00C8197F">
        <w:rPr>
          <w:rFonts w:ascii="Times New Roman" w:hAnsi="Times New Roman" w:cs="Times New Roman"/>
        </w:rPr>
        <w:t>Требования к удаленному доступу</w:t>
      </w:r>
    </w:p>
    <w:p w14:paraId="62CBE4DD" w14:textId="7250DC97" w:rsidR="006B3C0E" w:rsidRPr="00C8197F" w:rsidRDefault="006B3C0E" w:rsidP="00FD3B17">
      <w:pPr>
        <w:ind w:firstLine="709"/>
        <w:jc w:val="both"/>
      </w:pPr>
      <w:r w:rsidRPr="00C8197F">
        <w:t>При необходимости удаленного доступа для Исполнителя такой доступ предоставляется в соответствии с Областным Законом Ленинградской области № 60-оз</w:t>
      </w:r>
      <w:r w:rsidR="00FD3B17" w:rsidRPr="00C8197F">
        <w:t xml:space="preserve"> от 18.07.2016</w:t>
      </w:r>
      <w:r w:rsidRPr="00C8197F">
        <w:t xml:space="preserve"> «О государственных информационных системах Ленинградской области» и постановлением Правительства Ленинградской области от 19 июня 2017 года № 229 «О правилах присоединения к единой сети передачи данных Ленинградской области и правилах ее использования». При предоставлении удаленного доступа Исполнитель осуществляет мероприятия по информационной безопасности на объектах информатизации со стороны Исполнителя, взаимодействующих с </w:t>
      </w:r>
      <w:r w:rsidR="00351606" w:rsidRPr="00C8197F">
        <w:t>Системой</w:t>
      </w:r>
      <w:r w:rsidRPr="00C8197F">
        <w:t xml:space="preserve">, в соответствии с требованиями федерального законодательства и законодательства Ленинградской области по информационной безопасности, организационными и распорядительными документами по информационной безопасности </w:t>
      </w:r>
      <w:r w:rsidR="00351606" w:rsidRPr="00C8197F">
        <w:t>Системы</w:t>
      </w:r>
      <w:r w:rsidRPr="00C8197F">
        <w:t>.</w:t>
      </w:r>
    </w:p>
    <w:p w14:paraId="4317CAB3" w14:textId="77777777" w:rsidR="006B3C0E" w:rsidRPr="00C8197F" w:rsidRDefault="006B3C0E" w:rsidP="00FD3B17">
      <w:pPr>
        <w:ind w:firstLine="709"/>
        <w:jc w:val="both"/>
      </w:pPr>
      <w:r w:rsidRPr="00C8197F">
        <w:t>Удаленный доступ Исполнителя к Системе:</w:t>
      </w:r>
    </w:p>
    <w:p w14:paraId="02C81BC2" w14:textId="5EDF87AD" w:rsidR="006B3C0E" w:rsidRPr="00C8197F" w:rsidRDefault="006B3C0E" w:rsidP="00FD3B17">
      <w:pPr>
        <w:ind w:firstLine="709"/>
        <w:jc w:val="both"/>
      </w:pPr>
      <w:r w:rsidRPr="00C8197F">
        <w:t xml:space="preserve">1) Не позднее 5 рабочих дней, следующего за днем заключения </w:t>
      </w:r>
      <w:r w:rsidR="00351606" w:rsidRPr="00C8197F">
        <w:t>Контракта</w:t>
      </w:r>
      <w:r w:rsidRPr="00C8197F">
        <w:t xml:space="preserve"> Исполнитель:</w:t>
      </w:r>
    </w:p>
    <w:p w14:paraId="51DD9613" w14:textId="77777777" w:rsidR="006B3C0E" w:rsidRPr="00C8197F" w:rsidRDefault="006B3C0E" w:rsidP="00FD3B17">
      <w:pPr>
        <w:ind w:firstLine="709"/>
        <w:jc w:val="both"/>
      </w:pPr>
      <w:r w:rsidRPr="00C8197F">
        <w:t>1.1) подает заявку Заказчику на присоединение к ЕСПД;</w:t>
      </w:r>
    </w:p>
    <w:p w14:paraId="3CD34460" w14:textId="77777777" w:rsidR="006B3C0E" w:rsidRPr="00C8197F" w:rsidRDefault="006B3C0E" w:rsidP="00FD3B17">
      <w:pPr>
        <w:ind w:firstLine="709"/>
        <w:jc w:val="both"/>
      </w:pPr>
      <w:r w:rsidRPr="00C8197F">
        <w:t>1.2) подает заявку Заказчику на разграничение доступа к государственным информационным ресурсам и системам Ленинградской области для субъектов, не являющихся органом исполнительной власти Ленинградской области (при наличии программного обеспечения защиты информации для защищенной сети ViPNet 6440);</w:t>
      </w:r>
    </w:p>
    <w:p w14:paraId="0FF2EFD1" w14:textId="53798712" w:rsidR="006B3C0E" w:rsidRPr="00C8197F" w:rsidRDefault="006B3C0E" w:rsidP="00FD3B17">
      <w:pPr>
        <w:ind w:firstLine="709"/>
        <w:jc w:val="both"/>
      </w:pPr>
      <w:r w:rsidRPr="00C8197F">
        <w:t>2) В случае получения Заказчиком заявки в соответствии с п.</w:t>
      </w:r>
      <w:r w:rsidR="00351606" w:rsidRPr="00C8197F">
        <w:t xml:space="preserve"> </w:t>
      </w:r>
      <w:r w:rsidRPr="00C8197F">
        <w:t>1.1. программное обеспечение защиты информации для защищенной сети ViPNet 6440 передается Исполнителю по Акту приема-передачи во временное пользование на срок не более 60 календарных дней с целью возможности исполнения Контракта до приобретения Исполнителем ПО ViPNet за счет собственных средств;</w:t>
      </w:r>
    </w:p>
    <w:p w14:paraId="75E6EFB4" w14:textId="39BE3AC9" w:rsidR="006B3C0E" w:rsidRPr="00C8197F" w:rsidRDefault="006B3C0E" w:rsidP="00FD3B17">
      <w:pPr>
        <w:ind w:firstLine="709"/>
        <w:jc w:val="both"/>
      </w:pPr>
      <w:r w:rsidRPr="00C8197F">
        <w:t>3) В случае получения заявки, указанной в п.</w:t>
      </w:r>
      <w:r w:rsidR="00351606" w:rsidRPr="00C8197F">
        <w:t xml:space="preserve"> </w:t>
      </w:r>
      <w:r w:rsidRPr="00C8197F">
        <w:t>1.2, Заказчик в срок не позднее 5 (пяти) рабочих дней предоставляет соответствующий доступ;</w:t>
      </w:r>
    </w:p>
    <w:p w14:paraId="3786B0DF" w14:textId="7BD96991" w:rsidR="006B3C0E" w:rsidRPr="00C8197F" w:rsidRDefault="006B3C0E" w:rsidP="00FD3B17">
      <w:pPr>
        <w:ind w:firstLine="709"/>
        <w:jc w:val="both"/>
      </w:pPr>
      <w:r w:rsidRPr="00C8197F">
        <w:t>4) Формы заявок, указанных в п.</w:t>
      </w:r>
      <w:r w:rsidR="00351606" w:rsidRPr="00C8197F">
        <w:t xml:space="preserve"> </w:t>
      </w:r>
      <w:r w:rsidRPr="00C8197F">
        <w:t>1 и дополнительная информация о присоединении к ЕСПД указана на сайте ГКУ ЛО «ОЭП» по адресу https://egov.lenreg.ru/?page_id=1276;</w:t>
      </w:r>
    </w:p>
    <w:p w14:paraId="315C786E" w14:textId="2522ABF1" w:rsidR="00F2677B" w:rsidRPr="00C8197F" w:rsidRDefault="006B3C0E" w:rsidP="00FD3B17">
      <w:pPr>
        <w:ind w:firstLine="709"/>
        <w:jc w:val="both"/>
      </w:pPr>
      <w:r w:rsidRPr="00C8197F">
        <w:t>5) Исполнитель обязан исключить возможность использования предоставленного удаленного доступа третьими лицами.</w:t>
      </w:r>
    </w:p>
    <w:p w14:paraId="1C73EF90" w14:textId="2743F8AD" w:rsidR="009A0370" w:rsidRPr="00C8197F" w:rsidRDefault="009A0370" w:rsidP="00F46C94">
      <w:pPr>
        <w:pStyle w:val="210"/>
        <w:keepNext w:val="0"/>
        <w:numPr>
          <w:ilvl w:val="1"/>
          <w:numId w:val="27"/>
        </w:numPr>
        <w:ind w:left="0" w:firstLine="0"/>
        <w:jc w:val="both"/>
        <w:rPr>
          <w:rFonts w:ascii="Times New Roman" w:hAnsi="Times New Roman" w:cs="Times New Roman"/>
        </w:rPr>
      </w:pPr>
      <w:r w:rsidRPr="00C8197F">
        <w:rPr>
          <w:rFonts w:ascii="Times New Roman" w:hAnsi="Times New Roman" w:cs="Times New Roman"/>
        </w:rPr>
        <w:t>Требования к разработке организационных, организационно-технических и распорядительных документов по информационной безопасности при осуществлении развития Системы</w:t>
      </w:r>
    </w:p>
    <w:p w14:paraId="729350B1" w14:textId="002686ED" w:rsidR="009C5B4E" w:rsidRPr="00C8197F" w:rsidRDefault="009C5B4E" w:rsidP="009C5B4E">
      <w:pPr>
        <w:pStyle w:val="afff2"/>
        <w:ind w:firstLine="709"/>
      </w:pPr>
      <w:r w:rsidRPr="00C8197F">
        <w:t xml:space="preserve">1) Исполнитель разрабатывает (актуализирует) документ «Меры защиты информации в АИС МФЦ» в соответствии с требованиями и рекомендациями федерального органа исполнительной власти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w:t>
      </w:r>
    </w:p>
    <w:p w14:paraId="188B8EA3" w14:textId="0BC0609C" w:rsidR="009C5B4E" w:rsidRPr="00C8197F" w:rsidRDefault="009C5B4E" w:rsidP="009C5B4E">
      <w:pPr>
        <w:pStyle w:val="afff2"/>
        <w:ind w:firstLine="709"/>
      </w:pPr>
      <w:r w:rsidRPr="00C8197F">
        <w:t>Документ «Меры защиты информации в АИС МФЦ» должен содержать:</w:t>
      </w:r>
    </w:p>
    <w:p w14:paraId="3CEBD244" w14:textId="62876833" w:rsidR="009C5B4E" w:rsidRPr="00C8197F" w:rsidRDefault="009C5B4E" w:rsidP="009C5B4E">
      <w:pPr>
        <w:pStyle w:val="afff2"/>
        <w:ind w:firstLine="709"/>
      </w:pPr>
      <w:r w:rsidRPr="00C8197F">
        <w:t>Перечень организационных и технических мер по обеспечению информационной безопасности системы при ее эксплуатации;</w:t>
      </w:r>
    </w:p>
    <w:p w14:paraId="3DEE4662" w14:textId="22CC2879" w:rsidR="009C5B4E" w:rsidRPr="00C8197F" w:rsidRDefault="009C5B4E" w:rsidP="009C5B4E">
      <w:pPr>
        <w:pStyle w:val="afff2"/>
        <w:ind w:firstLine="709"/>
      </w:pPr>
      <w:r w:rsidRPr="00C8197F">
        <w:t>Перечень организационно-распорядительных документов по информационной безопасности, разработка которых необходима в соответствии с требованиями законодательства Российской Федерации, с указанием конкретных пунктов и наименований нормативных, правовых, регулирующих, методических документов, содержащих требования;</w:t>
      </w:r>
    </w:p>
    <w:p w14:paraId="790EE29B" w14:textId="63A36A89" w:rsidR="009C5B4E" w:rsidRPr="00C8197F" w:rsidRDefault="009C5B4E" w:rsidP="009C5B4E">
      <w:pPr>
        <w:pStyle w:val="afff2"/>
        <w:ind w:firstLine="709"/>
      </w:pPr>
      <w:r w:rsidRPr="00C8197F">
        <w:t xml:space="preserve">Перечень необходимых средств защиты информации, необходимых для использования в </w:t>
      </w:r>
      <w:r w:rsidR="00DB16A6" w:rsidRPr="00C8197F">
        <w:t>Системе</w:t>
      </w:r>
      <w:r w:rsidRPr="00C8197F">
        <w:t>, в том числе на АРМ, серверном и коммутационном оборудовании.</w:t>
      </w:r>
    </w:p>
    <w:p w14:paraId="4B185FAD" w14:textId="52022DA3" w:rsidR="009C5B4E" w:rsidRPr="00C8197F" w:rsidRDefault="009C5B4E" w:rsidP="009C5B4E">
      <w:pPr>
        <w:pStyle w:val="afff2"/>
        <w:ind w:firstLine="709"/>
      </w:pPr>
      <w:r w:rsidRPr="00C8197F">
        <w:t xml:space="preserve">Документ «Меры защиты информации в </w:t>
      </w:r>
      <w:r w:rsidR="00DB16A6" w:rsidRPr="00C8197F">
        <w:t>АИС МФЦ</w:t>
      </w:r>
      <w:r w:rsidRPr="00C8197F">
        <w:t>» согласуется с Заказчиком и отделом информационной безопасности Комитета цифрового развития Ленинградской области.</w:t>
      </w:r>
    </w:p>
    <w:p w14:paraId="011B43FF" w14:textId="082FA50D" w:rsidR="009C5B4E" w:rsidRPr="00C8197F" w:rsidRDefault="009C5B4E" w:rsidP="009C5B4E">
      <w:pPr>
        <w:pStyle w:val="afff2"/>
        <w:ind w:firstLine="709"/>
      </w:pPr>
      <w:r w:rsidRPr="00C8197F">
        <w:t xml:space="preserve">2) Исполнитель актуализирует (разрабатывает при необходимости) проекты: Акт классификации информационной системы, Акт определения уровня защищенности </w:t>
      </w:r>
      <w:proofErr w:type="spellStart"/>
      <w:r w:rsidRPr="00C8197F">
        <w:t>ПДн</w:t>
      </w:r>
      <w:proofErr w:type="spellEnd"/>
      <w:r w:rsidRPr="00C8197F">
        <w:t xml:space="preserve"> при их обработке в </w:t>
      </w:r>
      <w:r w:rsidR="00DB16A6" w:rsidRPr="00C8197F">
        <w:t xml:space="preserve">информационной системе </w:t>
      </w:r>
      <w:proofErr w:type="spellStart"/>
      <w:r w:rsidRPr="00C8197F">
        <w:t>ПДн</w:t>
      </w:r>
      <w:proofErr w:type="spellEnd"/>
      <w:r w:rsidRPr="00C8197F">
        <w:t xml:space="preserve">. </w:t>
      </w:r>
    </w:p>
    <w:p w14:paraId="0E0C4071" w14:textId="77777777" w:rsidR="009C5B4E" w:rsidRPr="00C8197F" w:rsidRDefault="009C5B4E" w:rsidP="009C5B4E">
      <w:pPr>
        <w:pStyle w:val="afff2"/>
        <w:ind w:firstLine="709"/>
      </w:pPr>
      <w:r w:rsidRPr="00C8197F">
        <w:t>Форма Акта классификации информационной системы должна соответствовать приложению 3 к приказу ФСТЭК России от 29.04.2021 № 77.</w:t>
      </w:r>
    </w:p>
    <w:p w14:paraId="0710E860" w14:textId="77777777" w:rsidR="009C5B4E" w:rsidRPr="00C8197F" w:rsidRDefault="009C5B4E" w:rsidP="009C5B4E">
      <w:pPr>
        <w:pStyle w:val="afff2"/>
        <w:ind w:firstLine="709"/>
      </w:pPr>
      <w:r w:rsidRPr="00C8197F">
        <w:t>Проекты актов согласуются с Заказчиком и отделом информационной безопасности Комитета цифрового развития Ленинградской области.</w:t>
      </w:r>
    </w:p>
    <w:p w14:paraId="2EAF6821" w14:textId="1AB0DB72" w:rsidR="009C5B4E" w:rsidRPr="00C8197F" w:rsidRDefault="009C5B4E" w:rsidP="009C5B4E">
      <w:pPr>
        <w:pStyle w:val="afff2"/>
        <w:ind w:firstLine="709"/>
      </w:pPr>
      <w:r w:rsidRPr="00C8197F">
        <w:t>3) Исполнитель актуализирует (разрабатывает при необходимости) организационно-распорядительные и эксплуатационные документы, в частности:</w:t>
      </w:r>
    </w:p>
    <w:p w14:paraId="1A3A937E" w14:textId="0B712E13" w:rsidR="009C5B4E" w:rsidRPr="00C8197F" w:rsidRDefault="009C5B4E" w:rsidP="009C5B4E">
      <w:pPr>
        <w:pStyle w:val="afff2"/>
        <w:ind w:firstLine="709"/>
      </w:pPr>
      <w:r w:rsidRPr="00C8197F">
        <w:t xml:space="preserve">– технический паспорт </w:t>
      </w:r>
      <w:r w:rsidR="0067239B" w:rsidRPr="00C8197F">
        <w:t>АИС МФЦ</w:t>
      </w:r>
      <w:r w:rsidRPr="00C8197F">
        <w:t>;</w:t>
      </w:r>
    </w:p>
    <w:p w14:paraId="54390E45" w14:textId="2BD9C42A" w:rsidR="009C5B4E" w:rsidRPr="00C8197F" w:rsidRDefault="009C5B4E" w:rsidP="009C5B4E">
      <w:pPr>
        <w:pStyle w:val="afff2"/>
        <w:ind w:firstLine="709"/>
      </w:pPr>
      <w:r w:rsidRPr="00C8197F">
        <w:t>– журналы по защите информации;</w:t>
      </w:r>
    </w:p>
    <w:p w14:paraId="2BE545D2" w14:textId="4CAE8BF8" w:rsidR="009C5B4E" w:rsidRPr="00C8197F" w:rsidRDefault="009C5B4E" w:rsidP="009C5B4E">
      <w:pPr>
        <w:pStyle w:val="afff2"/>
        <w:ind w:firstLine="709"/>
      </w:pPr>
      <w:r w:rsidRPr="00C8197F">
        <w:t xml:space="preserve">– матрицу доступа </w:t>
      </w:r>
      <w:r w:rsidR="0067239B" w:rsidRPr="00C8197F">
        <w:t>АИС МФЦ</w:t>
      </w:r>
      <w:r w:rsidRPr="00C8197F">
        <w:t>;</w:t>
      </w:r>
    </w:p>
    <w:p w14:paraId="15B455DE" w14:textId="519BF65B" w:rsidR="009C5B4E" w:rsidRPr="00C8197F" w:rsidRDefault="009C5B4E" w:rsidP="009C5B4E">
      <w:pPr>
        <w:pStyle w:val="afff2"/>
        <w:ind w:firstLine="709"/>
      </w:pPr>
      <w:r w:rsidRPr="00C8197F">
        <w:t xml:space="preserve">– инструкции пользователя и администратора </w:t>
      </w:r>
      <w:r w:rsidR="0067239B" w:rsidRPr="00C8197F">
        <w:t>АИС МФЦ</w:t>
      </w:r>
      <w:r w:rsidRPr="00C8197F">
        <w:t>;</w:t>
      </w:r>
    </w:p>
    <w:p w14:paraId="424EF18D" w14:textId="38104F75" w:rsidR="009C5B4E" w:rsidRPr="00C8197F" w:rsidRDefault="009C5B4E" w:rsidP="009C5B4E">
      <w:pPr>
        <w:pStyle w:val="afff2"/>
        <w:ind w:firstLine="709"/>
      </w:pPr>
      <w:r w:rsidRPr="00C8197F">
        <w:t xml:space="preserve">–  иные документы, указанные в документе «Меры по защите информации в </w:t>
      </w:r>
      <w:r w:rsidR="0067239B" w:rsidRPr="00C8197F">
        <w:t>АИС МФЦ</w:t>
      </w:r>
      <w:r w:rsidRPr="00C8197F">
        <w:t xml:space="preserve">». </w:t>
      </w:r>
    </w:p>
    <w:p w14:paraId="75A7CB5A" w14:textId="57BB31CF" w:rsidR="009A0370" w:rsidRPr="00C8197F" w:rsidRDefault="009C5B4E" w:rsidP="009C5B4E">
      <w:pPr>
        <w:pStyle w:val="afff2"/>
        <w:ind w:firstLine="709"/>
      </w:pPr>
      <w:r w:rsidRPr="00C8197F">
        <w:t>Организационно-распорядительные документы не должны быть типовыми и должны содержать актуальные сведения о</w:t>
      </w:r>
      <w:r w:rsidR="0067239B" w:rsidRPr="00C8197F">
        <w:t>б</w:t>
      </w:r>
      <w:r w:rsidRPr="00C8197F">
        <w:t xml:space="preserve"> </w:t>
      </w:r>
      <w:r w:rsidR="0067239B" w:rsidRPr="00C8197F">
        <w:t>АИС МФЦ</w:t>
      </w:r>
      <w:r w:rsidR="009A0370" w:rsidRPr="00C8197F">
        <w:t>.</w:t>
      </w:r>
    </w:p>
    <w:p w14:paraId="66FB36FB" w14:textId="6792081A" w:rsidR="00022BFA" w:rsidRPr="00C8197F" w:rsidRDefault="00022BFA" w:rsidP="00F46C94">
      <w:pPr>
        <w:pStyle w:val="210"/>
        <w:keepNext w:val="0"/>
        <w:numPr>
          <w:ilvl w:val="1"/>
          <w:numId w:val="27"/>
        </w:numPr>
        <w:ind w:left="0" w:firstLine="0"/>
        <w:rPr>
          <w:rFonts w:ascii="Times New Roman" w:hAnsi="Times New Roman" w:cs="Times New Roman"/>
        </w:rPr>
      </w:pPr>
      <w:r w:rsidRPr="00C8197F">
        <w:rPr>
          <w:rFonts w:ascii="Times New Roman" w:hAnsi="Times New Roman" w:cs="Times New Roman"/>
        </w:rPr>
        <w:t>Требования к моделированию угроз безопасности</w:t>
      </w:r>
    </w:p>
    <w:p w14:paraId="4122EFBF" w14:textId="77777777" w:rsidR="00C90CFE" w:rsidRPr="00C8197F" w:rsidRDefault="00C90CFE" w:rsidP="00C90CFE">
      <w:pPr>
        <w:pStyle w:val="afff2"/>
        <w:ind w:firstLine="709"/>
      </w:pPr>
      <w:r w:rsidRPr="00C8197F">
        <w:t xml:space="preserve">С учетом целей развития и назначения Системы, предусматривается обработка информации ограниченного доступа (персональных данных), а также технологической информации, в том числе служебной информации о работе системы защиты информации, и общедоступной информации. </w:t>
      </w:r>
    </w:p>
    <w:p w14:paraId="745455D0" w14:textId="77777777" w:rsidR="00C90CFE" w:rsidRPr="00C8197F" w:rsidRDefault="00C90CFE" w:rsidP="00C90CFE">
      <w:pPr>
        <w:pStyle w:val="afff2"/>
        <w:ind w:firstLine="709"/>
      </w:pPr>
      <w:r w:rsidRPr="00C8197F">
        <w:t xml:space="preserve">Исполнитель проводит работы по актуализации (разработке) модели угроз безопасности информации Системы, в соответствии с требованиями и рекомендациями федерального органа исполнительной власти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w:t>
      </w:r>
    </w:p>
    <w:p w14:paraId="626D0E30" w14:textId="77777777" w:rsidR="00C90CFE" w:rsidRPr="00C8197F" w:rsidRDefault="00C90CFE" w:rsidP="00C90CFE">
      <w:pPr>
        <w:pStyle w:val="afff2"/>
        <w:ind w:firstLine="709"/>
      </w:pPr>
      <w:r w:rsidRPr="00C8197F">
        <w:t>Структура и содержание Модели угроз безопасности информации Системы должна соответствовать приведенной в Приложении №3 к методическому документу «Методика оценки угроз безопасности информации», утвержденному ФСТЭК России 05.02.2021.</w:t>
      </w:r>
    </w:p>
    <w:p w14:paraId="0CC62A92" w14:textId="77777777" w:rsidR="00C90CFE" w:rsidRPr="00C8197F" w:rsidRDefault="00C90CFE" w:rsidP="00C90CFE">
      <w:pPr>
        <w:pStyle w:val="afff2"/>
        <w:ind w:firstLine="709"/>
      </w:pPr>
      <w:r w:rsidRPr="00C8197F">
        <w:t>Модель угроз должна учитывать совокупность предположений о возможностях, которые могут использоваться при создании способов, подготовке и проведении атак с целью нарушения безопасности, защищаемых средствами криптографической защиты информации (СКЗИ), персональных данных в Системе в соответствии с требованиями приказа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установленного уровня защищенности» и требованиями документа «Методические рекомендации по разработке нормативных правовых актов, определяющих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утвержденного 8 Центром ФСБ России 31.03.2015 №149/7/2/6-432.</w:t>
      </w:r>
    </w:p>
    <w:p w14:paraId="295BE26E" w14:textId="7EE633E6" w:rsidR="00C90CFE" w:rsidRPr="00C8197F" w:rsidRDefault="00C90CFE" w:rsidP="00C90CFE">
      <w:pPr>
        <w:pStyle w:val="afff2"/>
        <w:ind w:firstLine="709"/>
      </w:pPr>
      <w:r w:rsidRPr="00C8197F">
        <w:t xml:space="preserve">По результатам моделирования угроз безопасности информации при развитии </w:t>
      </w:r>
      <w:r w:rsidR="0062371F" w:rsidRPr="00C8197F">
        <w:t>АИС МФЦ</w:t>
      </w:r>
      <w:r w:rsidRPr="00C8197F">
        <w:t xml:space="preserve"> Исполнитель представляет в Комитет цифрового развития Ленинградской области актуализированную модель угроз и Заключение о необходимости проведения дополнительных аттестационных испытаний или повторной аттестации, либо об отсутствии необходимости проведения указанных мероприятий.</w:t>
      </w:r>
    </w:p>
    <w:p w14:paraId="450A6310" w14:textId="77777777" w:rsidR="00C90CFE" w:rsidRPr="00C8197F" w:rsidRDefault="00C90CFE" w:rsidP="00C90CFE">
      <w:pPr>
        <w:pStyle w:val="afff2"/>
        <w:ind w:firstLine="709"/>
      </w:pPr>
      <w:r w:rsidRPr="00C8197F">
        <w:t>Комитет цифрового развития Ленинградской области по результатам рассмотрения Заключения принимает решение о направлении модели угроз на согласование в Федеральный орган исполнительной власти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(далее – Уполномоченные органы).</w:t>
      </w:r>
    </w:p>
    <w:p w14:paraId="684DC182" w14:textId="060D996E" w:rsidR="00F832B3" w:rsidRPr="00C8197F" w:rsidRDefault="00C90CFE" w:rsidP="00C90CFE">
      <w:pPr>
        <w:pStyle w:val="afff2"/>
        <w:ind w:firstLine="709"/>
      </w:pPr>
      <w:r w:rsidRPr="00C8197F">
        <w:t>В случае получения замечаний от Уполномоченных органов Исполнитель принимает меры к их устранению и повторно представляет модель угроз в Комитет цифрового развития Ленинградской области для дальнейшего направления на согласование в Уполномоченные органы</w:t>
      </w:r>
      <w:r w:rsidR="00F832B3" w:rsidRPr="00C8197F">
        <w:t xml:space="preserve">. </w:t>
      </w:r>
    </w:p>
    <w:p w14:paraId="1467769D" w14:textId="4BCBE72A" w:rsidR="00B6378C" w:rsidRPr="00C8197F" w:rsidRDefault="00B6378C" w:rsidP="00F46C94">
      <w:pPr>
        <w:pStyle w:val="210"/>
        <w:keepNext w:val="0"/>
        <w:numPr>
          <w:ilvl w:val="1"/>
          <w:numId w:val="27"/>
        </w:numPr>
        <w:ind w:left="0" w:firstLine="0"/>
        <w:jc w:val="both"/>
        <w:rPr>
          <w:rFonts w:ascii="Times New Roman" w:hAnsi="Times New Roman" w:cs="Times New Roman"/>
        </w:rPr>
      </w:pPr>
      <w:r w:rsidRPr="00C8197F">
        <w:rPr>
          <w:rFonts w:ascii="Times New Roman" w:hAnsi="Times New Roman" w:cs="Times New Roman"/>
        </w:rPr>
        <w:t>Требования к выполнению работ по проведению аттестационных испытаний/ аттестации (при необходимости)</w:t>
      </w:r>
    </w:p>
    <w:p w14:paraId="7E2C327C" w14:textId="77777777" w:rsidR="006B178D" w:rsidRPr="00C8197F" w:rsidRDefault="006B178D" w:rsidP="006B178D">
      <w:pPr>
        <w:ind w:firstLine="709"/>
        <w:jc w:val="both"/>
      </w:pPr>
      <w:r w:rsidRPr="00C8197F">
        <w:t>Аттестационные испытания/аттестация информационной системы (при необходимости) организуется отделом информационной безопасности Комитета цифрового развития Ленинградской области (далее – отдел ИБ КЦР) и включает проведение комплекса организационных и технических мероприятий (аттестационных испытаний), в результате которых подтверждается соответствие системы защиты информации информационной системы Требованиям о защите информации, не составляющей государственную тайну, содержащейся в государственных информационных системах.</w:t>
      </w:r>
    </w:p>
    <w:p w14:paraId="0099AEC5" w14:textId="77777777" w:rsidR="006B178D" w:rsidRPr="00C8197F" w:rsidRDefault="006B178D" w:rsidP="006B178D">
      <w:pPr>
        <w:ind w:firstLine="709"/>
        <w:jc w:val="both"/>
      </w:pPr>
      <w:r w:rsidRPr="00C8197F">
        <w:t>Для проведения работ по аттестации Исполнитель предоставляет:</w:t>
      </w:r>
    </w:p>
    <w:p w14:paraId="22D26873" w14:textId="5CEC9E76" w:rsidR="006B178D" w:rsidRPr="00C8197F" w:rsidRDefault="006B178D" w:rsidP="006B178D">
      <w:pPr>
        <w:ind w:firstLine="709"/>
        <w:jc w:val="both"/>
      </w:pPr>
      <w:r w:rsidRPr="00C8197F">
        <w:t>1. Модель угроз.</w:t>
      </w:r>
    </w:p>
    <w:p w14:paraId="7CFDD60C" w14:textId="23416C82" w:rsidR="006B178D" w:rsidRPr="00C8197F" w:rsidRDefault="006B178D" w:rsidP="006B178D">
      <w:pPr>
        <w:ind w:firstLine="709"/>
        <w:jc w:val="both"/>
      </w:pPr>
      <w:r w:rsidRPr="00C8197F">
        <w:t>2. Перечень информации, обрабатываемой в АИС МФЦ, и подлежащей защите (согласно таблице 4.11).</w:t>
      </w:r>
    </w:p>
    <w:p w14:paraId="310980A3" w14:textId="1E21D2D3" w:rsidR="006B178D" w:rsidRPr="00C8197F" w:rsidRDefault="006B178D" w:rsidP="006B178D">
      <w:pPr>
        <w:ind w:firstLine="709"/>
        <w:jc w:val="both"/>
      </w:pPr>
      <w:r w:rsidRPr="00C8197F">
        <w:t>3. Технический паспорт АИС МФЦ.</w:t>
      </w:r>
    </w:p>
    <w:p w14:paraId="5498A93B" w14:textId="339D2386" w:rsidR="006B178D" w:rsidRPr="00C8197F" w:rsidRDefault="006B178D" w:rsidP="006B178D">
      <w:pPr>
        <w:ind w:firstLine="709"/>
        <w:jc w:val="both"/>
      </w:pPr>
      <w:r w:rsidRPr="00C8197F">
        <w:t>4. Меры защиты информации в АИС МФЦ;</w:t>
      </w:r>
    </w:p>
    <w:p w14:paraId="7FA1293A" w14:textId="16E1514A" w:rsidR="006B178D" w:rsidRPr="00C8197F" w:rsidRDefault="006B178D" w:rsidP="006B178D">
      <w:pPr>
        <w:ind w:firstLine="709"/>
        <w:jc w:val="both"/>
      </w:pPr>
      <w:r w:rsidRPr="00C8197F">
        <w:t>5. Журналы по защите информации;</w:t>
      </w:r>
    </w:p>
    <w:p w14:paraId="64B78C61" w14:textId="07E2F703" w:rsidR="006B178D" w:rsidRPr="00C8197F" w:rsidRDefault="006B178D" w:rsidP="006B178D">
      <w:pPr>
        <w:ind w:firstLine="709"/>
        <w:jc w:val="both"/>
      </w:pPr>
      <w:r w:rsidRPr="00C8197F">
        <w:t>6. Матрицу доступа АИС МФЦ;</w:t>
      </w:r>
    </w:p>
    <w:p w14:paraId="70915E3F" w14:textId="1127447F" w:rsidR="006B178D" w:rsidRPr="00C8197F" w:rsidRDefault="006B178D" w:rsidP="006B178D">
      <w:pPr>
        <w:ind w:firstLine="709"/>
        <w:jc w:val="both"/>
      </w:pPr>
      <w:r w:rsidRPr="00C8197F">
        <w:t>7. Инструкции пользователя и администратора АИС МФЦ;</w:t>
      </w:r>
    </w:p>
    <w:p w14:paraId="13D97E24" w14:textId="12D30097" w:rsidR="006B178D" w:rsidRPr="00C8197F" w:rsidRDefault="006B178D" w:rsidP="006B178D">
      <w:pPr>
        <w:ind w:firstLine="709"/>
        <w:jc w:val="both"/>
      </w:pPr>
      <w:r w:rsidRPr="00C8197F">
        <w:t>8. Иные документы, указанные в документе «Меры по защите информации в АИС МФЦ».</w:t>
      </w:r>
    </w:p>
    <w:p w14:paraId="19C8EA3F" w14:textId="5FA8A7D2" w:rsidR="006B178D" w:rsidRPr="00C8197F" w:rsidRDefault="006B178D" w:rsidP="006B178D">
      <w:pPr>
        <w:ind w:firstLine="709"/>
        <w:jc w:val="both"/>
      </w:pPr>
      <w:r w:rsidRPr="00C8197F">
        <w:t>9. Акт классификации АИС МФЦ;</w:t>
      </w:r>
    </w:p>
    <w:p w14:paraId="68701D48" w14:textId="3E39ACE6" w:rsidR="00A83855" w:rsidRPr="00C8197F" w:rsidRDefault="006B178D" w:rsidP="006B178D">
      <w:pPr>
        <w:ind w:firstLine="709"/>
        <w:jc w:val="both"/>
      </w:pPr>
      <w:r w:rsidRPr="00C8197F">
        <w:t>10. Акт определения уровня защищенности.</w:t>
      </w:r>
    </w:p>
    <w:p w14:paraId="45AACA52" w14:textId="36C7116D" w:rsidR="006B178D" w:rsidRPr="00C8197F" w:rsidRDefault="006B178D" w:rsidP="006B178D">
      <w:pPr>
        <w:ind w:firstLine="709"/>
        <w:jc w:val="both"/>
      </w:pPr>
    </w:p>
    <w:p w14:paraId="3D2D8640" w14:textId="77777777" w:rsidR="006B178D" w:rsidRPr="00C8197F" w:rsidRDefault="006B178D" w:rsidP="006B178D">
      <w:pPr>
        <w:ind w:firstLine="709"/>
        <w:jc w:val="center"/>
        <w:rPr>
          <w:kern w:val="2"/>
          <w:szCs w:val="24"/>
          <w:lang w:eastAsia="ar-SA"/>
        </w:rPr>
      </w:pPr>
      <w:r w:rsidRPr="00C8197F">
        <w:rPr>
          <w:kern w:val="2"/>
          <w:szCs w:val="24"/>
          <w:lang w:eastAsia="ar-SA"/>
        </w:rPr>
        <w:t xml:space="preserve">Таблица 4.11. «Перечень информации, обрабатываемой в </w:t>
      </w:r>
      <w:r w:rsidRPr="00C8197F">
        <w:t>АИС МФЦ</w:t>
      </w:r>
      <w:r w:rsidRPr="00C8197F">
        <w:rPr>
          <w:kern w:val="2"/>
          <w:szCs w:val="24"/>
          <w:lang w:eastAsia="ar-SA"/>
        </w:rPr>
        <w:t>,</w:t>
      </w:r>
    </w:p>
    <w:p w14:paraId="0DF465F5" w14:textId="41E35AE1" w:rsidR="006B178D" w:rsidRPr="00C8197F" w:rsidRDefault="006B178D" w:rsidP="006B178D">
      <w:pPr>
        <w:ind w:firstLine="709"/>
        <w:jc w:val="center"/>
        <w:rPr>
          <w:kern w:val="2"/>
          <w:szCs w:val="24"/>
          <w:lang w:eastAsia="ar-SA"/>
        </w:rPr>
      </w:pPr>
      <w:r w:rsidRPr="00C8197F">
        <w:rPr>
          <w:kern w:val="2"/>
          <w:szCs w:val="24"/>
          <w:lang w:eastAsia="ar-SA"/>
        </w:rPr>
        <w:t>и подлежащей защите»</w:t>
      </w:r>
    </w:p>
    <w:tbl>
      <w:tblPr>
        <w:tblStyle w:val="afff7"/>
        <w:tblW w:w="5000" w:type="pct"/>
        <w:jc w:val="center"/>
        <w:tblLook w:val="04A0" w:firstRow="1" w:lastRow="0" w:firstColumn="1" w:lastColumn="0" w:noHBand="0" w:noVBand="1"/>
      </w:tblPr>
      <w:tblGrid>
        <w:gridCol w:w="713"/>
        <w:gridCol w:w="3392"/>
        <w:gridCol w:w="2837"/>
        <w:gridCol w:w="2969"/>
      </w:tblGrid>
      <w:tr w:rsidR="006B178D" w:rsidRPr="00C8197F" w14:paraId="52910BC5" w14:textId="77777777" w:rsidTr="006B178D">
        <w:trPr>
          <w:jc w:val="center"/>
        </w:trPr>
        <w:tc>
          <w:tcPr>
            <w:tcW w:w="360" w:type="pct"/>
          </w:tcPr>
          <w:p w14:paraId="20C86CE6" w14:textId="77777777" w:rsidR="006B178D" w:rsidRPr="00C8197F" w:rsidRDefault="006B178D" w:rsidP="00400B26">
            <w:pPr>
              <w:suppressAutoHyphens/>
              <w:ind w:right="28"/>
              <w:contextualSpacing/>
              <w:jc w:val="center"/>
              <w:rPr>
                <w:color w:val="auto"/>
                <w:lang w:eastAsia="zh-CN"/>
              </w:rPr>
            </w:pPr>
            <w:r w:rsidRPr="00C8197F">
              <w:rPr>
                <w:color w:val="auto"/>
                <w:lang w:eastAsia="zh-CN"/>
              </w:rPr>
              <w:t>№ п/п</w:t>
            </w:r>
          </w:p>
        </w:tc>
        <w:tc>
          <w:tcPr>
            <w:tcW w:w="1711" w:type="pct"/>
          </w:tcPr>
          <w:p w14:paraId="440677AA" w14:textId="77777777" w:rsidR="006B178D" w:rsidRPr="00C8197F" w:rsidRDefault="006B178D" w:rsidP="00BA232E">
            <w:pPr>
              <w:suppressAutoHyphens/>
              <w:ind w:right="28"/>
              <w:contextualSpacing/>
              <w:rPr>
                <w:color w:val="auto"/>
                <w:lang w:eastAsia="zh-CN"/>
              </w:rPr>
            </w:pPr>
            <w:r w:rsidRPr="00C8197F">
              <w:rPr>
                <w:color w:val="auto"/>
                <w:lang w:eastAsia="zh-CN"/>
              </w:rPr>
              <w:t>Наименование защищаемой информации</w:t>
            </w:r>
          </w:p>
        </w:tc>
        <w:tc>
          <w:tcPr>
            <w:tcW w:w="1431" w:type="pct"/>
          </w:tcPr>
          <w:p w14:paraId="472992DE" w14:textId="77777777" w:rsidR="006B178D" w:rsidRPr="00C8197F" w:rsidRDefault="006B178D" w:rsidP="00BA232E">
            <w:pPr>
              <w:suppressAutoHyphens/>
              <w:ind w:right="28"/>
              <w:contextualSpacing/>
              <w:rPr>
                <w:color w:val="auto"/>
                <w:lang w:eastAsia="zh-CN"/>
              </w:rPr>
            </w:pPr>
            <w:r w:rsidRPr="00C8197F">
              <w:rPr>
                <w:color w:val="auto"/>
                <w:lang w:eastAsia="zh-CN"/>
              </w:rPr>
              <w:t>Категория сведений конфиденциального характера</w:t>
            </w:r>
            <w:r w:rsidRPr="00C8197F">
              <w:rPr>
                <w:vertAlign w:val="superscript"/>
                <w:lang w:eastAsia="zh-CN"/>
              </w:rPr>
              <w:footnoteReference w:id="2"/>
            </w:r>
            <w:r w:rsidRPr="00C8197F">
              <w:rPr>
                <w:color w:val="auto"/>
                <w:vertAlign w:val="superscript"/>
                <w:lang w:eastAsia="zh-CN"/>
              </w:rPr>
              <w:t xml:space="preserve"> </w:t>
            </w:r>
          </w:p>
        </w:tc>
        <w:tc>
          <w:tcPr>
            <w:tcW w:w="1498" w:type="pct"/>
          </w:tcPr>
          <w:p w14:paraId="20F42DE2" w14:textId="77777777" w:rsidR="006B178D" w:rsidRPr="00C8197F" w:rsidRDefault="006B178D" w:rsidP="00BA232E">
            <w:pPr>
              <w:suppressAutoHyphens/>
              <w:ind w:right="28"/>
              <w:contextualSpacing/>
              <w:rPr>
                <w:color w:val="auto"/>
                <w:lang w:eastAsia="zh-CN"/>
              </w:rPr>
            </w:pPr>
            <w:r w:rsidRPr="00C8197F">
              <w:rPr>
                <w:color w:val="auto"/>
                <w:lang w:eastAsia="zh-CN"/>
              </w:rPr>
              <w:t>Основания отнесения к защищаемой информации</w:t>
            </w:r>
            <w:r w:rsidRPr="00C8197F">
              <w:rPr>
                <w:vertAlign w:val="superscript"/>
                <w:lang w:eastAsia="zh-CN"/>
              </w:rPr>
              <w:footnoteReference w:id="3"/>
            </w:r>
          </w:p>
        </w:tc>
      </w:tr>
      <w:tr w:rsidR="006B178D" w:rsidRPr="00C8197F" w14:paraId="07579794" w14:textId="77777777" w:rsidTr="006B178D">
        <w:trPr>
          <w:trHeight w:val="460"/>
          <w:jc w:val="center"/>
        </w:trPr>
        <w:tc>
          <w:tcPr>
            <w:tcW w:w="360" w:type="pct"/>
          </w:tcPr>
          <w:p w14:paraId="217D6826" w14:textId="77777777" w:rsidR="006B178D" w:rsidRPr="00C8197F" w:rsidRDefault="006B178D" w:rsidP="00400B26">
            <w:pPr>
              <w:pStyle w:val="afff2"/>
              <w:jc w:val="center"/>
              <w:rPr>
                <w:color w:val="auto"/>
              </w:rPr>
            </w:pPr>
          </w:p>
        </w:tc>
        <w:tc>
          <w:tcPr>
            <w:tcW w:w="1711" w:type="pct"/>
          </w:tcPr>
          <w:p w14:paraId="63113CA4" w14:textId="77777777" w:rsidR="006B178D" w:rsidRPr="00C8197F" w:rsidRDefault="006B178D" w:rsidP="00400B26">
            <w:pPr>
              <w:rPr>
                <w:color w:val="auto"/>
              </w:rPr>
            </w:pPr>
          </w:p>
        </w:tc>
        <w:tc>
          <w:tcPr>
            <w:tcW w:w="1431" w:type="pct"/>
          </w:tcPr>
          <w:p w14:paraId="27503A51" w14:textId="77777777" w:rsidR="006B178D" w:rsidRPr="00C8197F" w:rsidRDefault="006B178D" w:rsidP="00400B26">
            <w:pPr>
              <w:rPr>
                <w:color w:val="auto"/>
              </w:rPr>
            </w:pPr>
          </w:p>
        </w:tc>
        <w:tc>
          <w:tcPr>
            <w:tcW w:w="1498" w:type="pct"/>
          </w:tcPr>
          <w:p w14:paraId="4BDA0DFE" w14:textId="77777777" w:rsidR="006B178D" w:rsidRPr="00C8197F" w:rsidRDefault="006B178D" w:rsidP="00400B26">
            <w:pPr>
              <w:rPr>
                <w:color w:val="auto"/>
              </w:rPr>
            </w:pPr>
          </w:p>
        </w:tc>
      </w:tr>
      <w:tr w:rsidR="006B178D" w:rsidRPr="00C8197F" w14:paraId="32790343" w14:textId="77777777" w:rsidTr="006B178D">
        <w:trPr>
          <w:trHeight w:val="460"/>
          <w:jc w:val="center"/>
        </w:trPr>
        <w:tc>
          <w:tcPr>
            <w:tcW w:w="360" w:type="pct"/>
          </w:tcPr>
          <w:p w14:paraId="465EB520" w14:textId="77777777" w:rsidR="006B178D" w:rsidRPr="00C8197F" w:rsidRDefault="006B178D" w:rsidP="00400B26">
            <w:pPr>
              <w:jc w:val="center"/>
              <w:rPr>
                <w:color w:val="auto"/>
              </w:rPr>
            </w:pPr>
          </w:p>
        </w:tc>
        <w:tc>
          <w:tcPr>
            <w:tcW w:w="1711" w:type="pct"/>
          </w:tcPr>
          <w:p w14:paraId="3A57547B" w14:textId="77777777" w:rsidR="006B178D" w:rsidRPr="00C8197F" w:rsidRDefault="006B178D" w:rsidP="00400B26">
            <w:pPr>
              <w:rPr>
                <w:color w:val="auto"/>
              </w:rPr>
            </w:pPr>
          </w:p>
        </w:tc>
        <w:tc>
          <w:tcPr>
            <w:tcW w:w="1431" w:type="pct"/>
          </w:tcPr>
          <w:p w14:paraId="4350D3F1" w14:textId="77777777" w:rsidR="006B178D" w:rsidRPr="00C8197F" w:rsidRDefault="006B178D" w:rsidP="00400B26">
            <w:pPr>
              <w:rPr>
                <w:color w:val="auto"/>
              </w:rPr>
            </w:pPr>
          </w:p>
        </w:tc>
        <w:tc>
          <w:tcPr>
            <w:tcW w:w="1498" w:type="pct"/>
          </w:tcPr>
          <w:p w14:paraId="0EDF958D" w14:textId="77777777" w:rsidR="006B178D" w:rsidRPr="00C8197F" w:rsidRDefault="006B178D" w:rsidP="00400B26">
            <w:pPr>
              <w:rPr>
                <w:color w:val="auto"/>
              </w:rPr>
            </w:pPr>
          </w:p>
        </w:tc>
      </w:tr>
      <w:tr w:rsidR="006B178D" w:rsidRPr="00C8197F" w14:paraId="0EBE2DCA" w14:textId="77777777" w:rsidTr="006B178D">
        <w:trPr>
          <w:trHeight w:val="460"/>
          <w:jc w:val="center"/>
        </w:trPr>
        <w:tc>
          <w:tcPr>
            <w:tcW w:w="360" w:type="pct"/>
          </w:tcPr>
          <w:p w14:paraId="677EEE4A" w14:textId="77777777" w:rsidR="006B178D" w:rsidRPr="00C8197F" w:rsidRDefault="006B178D" w:rsidP="00400B26">
            <w:pPr>
              <w:jc w:val="center"/>
              <w:rPr>
                <w:color w:val="auto"/>
              </w:rPr>
            </w:pPr>
          </w:p>
        </w:tc>
        <w:tc>
          <w:tcPr>
            <w:tcW w:w="1711" w:type="pct"/>
          </w:tcPr>
          <w:p w14:paraId="0B887BA1" w14:textId="77777777" w:rsidR="006B178D" w:rsidRPr="00C8197F" w:rsidRDefault="006B178D" w:rsidP="00400B26">
            <w:pPr>
              <w:rPr>
                <w:color w:val="auto"/>
              </w:rPr>
            </w:pPr>
          </w:p>
        </w:tc>
        <w:tc>
          <w:tcPr>
            <w:tcW w:w="1431" w:type="pct"/>
          </w:tcPr>
          <w:p w14:paraId="0DFB94CD" w14:textId="77777777" w:rsidR="006B178D" w:rsidRPr="00C8197F" w:rsidRDefault="006B178D" w:rsidP="00400B26">
            <w:pPr>
              <w:rPr>
                <w:color w:val="auto"/>
              </w:rPr>
            </w:pPr>
          </w:p>
        </w:tc>
        <w:tc>
          <w:tcPr>
            <w:tcW w:w="1498" w:type="pct"/>
          </w:tcPr>
          <w:p w14:paraId="078830A0" w14:textId="77777777" w:rsidR="006B178D" w:rsidRPr="00C8197F" w:rsidRDefault="006B178D" w:rsidP="00400B26">
            <w:pPr>
              <w:rPr>
                <w:color w:val="auto"/>
              </w:rPr>
            </w:pPr>
          </w:p>
        </w:tc>
      </w:tr>
    </w:tbl>
    <w:p w14:paraId="219B62D5" w14:textId="05913906" w:rsidR="00641702" w:rsidRPr="00C8197F" w:rsidRDefault="00E36AF2" w:rsidP="00F46C94">
      <w:pPr>
        <w:pStyle w:val="210"/>
        <w:keepNext w:val="0"/>
        <w:numPr>
          <w:ilvl w:val="1"/>
          <w:numId w:val="27"/>
        </w:numPr>
        <w:ind w:left="0" w:firstLine="0"/>
        <w:rPr>
          <w:rFonts w:ascii="Times New Roman" w:hAnsi="Times New Roman" w:cs="Times New Roman"/>
        </w:rPr>
      </w:pPr>
      <w:r w:rsidRPr="00C8197F">
        <w:rPr>
          <w:rFonts w:ascii="Times New Roman" w:hAnsi="Times New Roman" w:cs="Times New Roman"/>
        </w:rPr>
        <w:t>Требования к устранению уязвимостей</w:t>
      </w:r>
    </w:p>
    <w:p w14:paraId="618A4C2A" w14:textId="274B6899" w:rsidR="00E36AF2" w:rsidRPr="00C8197F" w:rsidRDefault="00E36AF2" w:rsidP="00E36AF2">
      <w:pPr>
        <w:ind w:firstLine="851"/>
        <w:jc w:val="both"/>
      </w:pPr>
      <w:r w:rsidRPr="00C8197F">
        <w:t>1. В рамках выполнения работ Исполнитель обязан осуществить устранение уязвимостей, выявленных на разрабатываемом функционале Системы, до момента направления уведомления Заказчику о готовности к предварительным испытаниям результатов.</w:t>
      </w:r>
    </w:p>
    <w:p w14:paraId="1198DF72" w14:textId="51B5B364" w:rsidR="00E36AF2" w:rsidRPr="00C8197F" w:rsidRDefault="00E36AF2" w:rsidP="00E36AF2">
      <w:pPr>
        <w:ind w:firstLine="851"/>
        <w:jc w:val="both"/>
      </w:pPr>
      <w:r w:rsidRPr="00C8197F">
        <w:t>2. Сканирование на наличие уязвимостей осуществляется Заказчиком:</w:t>
      </w:r>
    </w:p>
    <w:p w14:paraId="30C0D961" w14:textId="77777777" w:rsidR="00E36AF2" w:rsidRPr="00C8197F" w:rsidRDefault="00E36AF2" w:rsidP="00E36AF2">
      <w:pPr>
        <w:ind w:firstLine="851"/>
        <w:jc w:val="both"/>
      </w:pPr>
      <w:r w:rsidRPr="00C8197F">
        <w:t>При выполнении работ на СПО Системы: сканированию подлежит только предоставленный Исполнителем исходный код;</w:t>
      </w:r>
    </w:p>
    <w:p w14:paraId="71602438" w14:textId="77777777" w:rsidR="00E36AF2" w:rsidRPr="00C8197F" w:rsidRDefault="00E36AF2" w:rsidP="00E36AF2">
      <w:pPr>
        <w:ind w:firstLine="851"/>
        <w:jc w:val="both"/>
      </w:pPr>
      <w:r w:rsidRPr="00C8197F">
        <w:t>При выполнении работ на ОПО (включая замену операционной системы, СУБД и других системных компонентов): сканированию подлежит разрабатываемый функционал Системы.</w:t>
      </w:r>
    </w:p>
    <w:p w14:paraId="105A6B36" w14:textId="28351E2A" w:rsidR="00E36AF2" w:rsidRPr="00C8197F" w:rsidRDefault="00E36AF2" w:rsidP="00E36AF2">
      <w:pPr>
        <w:ind w:firstLine="851"/>
        <w:jc w:val="both"/>
      </w:pPr>
      <w:r w:rsidRPr="00C8197F">
        <w:t xml:space="preserve">3. По результатам проведения сканирования Заказчик направляет Исполнителю перечень выявленных уязвимостей через деловую почту ViPNet или сообщает об их отсутствии. </w:t>
      </w:r>
    </w:p>
    <w:p w14:paraId="77CFBBA0" w14:textId="77777777" w:rsidR="00E36AF2" w:rsidRPr="00C8197F" w:rsidRDefault="00E36AF2" w:rsidP="00E36AF2">
      <w:pPr>
        <w:ind w:firstLine="851"/>
        <w:jc w:val="both"/>
      </w:pPr>
      <w:r w:rsidRPr="00C8197F">
        <w:t>В случае выявления уязвимостей Исполнитель составляет «Отчет по результатам устранению уязвимостей» (далее - Отчет) содержащий:</w:t>
      </w:r>
    </w:p>
    <w:p w14:paraId="775DCE20" w14:textId="2E5FE400" w:rsidR="00E36AF2" w:rsidRPr="00C8197F" w:rsidRDefault="00E36AF2" w:rsidP="00E36AF2">
      <w:pPr>
        <w:ind w:firstLine="851"/>
        <w:jc w:val="both"/>
      </w:pPr>
      <w:r w:rsidRPr="00C8197F">
        <w:t>– перечень уязвимостей;</w:t>
      </w:r>
    </w:p>
    <w:p w14:paraId="64B99C21" w14:textId="40E0FFA6" w:rsidR="00E36AF2" w:rsidRPr="00C8197F" w:rsidRDefault="00E36AF2" w:rsidP="00E36AF2">
      <w:pPr>
        <w:ind w:firstLine="851"/>
        <w:jc w:val="both"/>
      </w:pPr>
      <w:r w:rsidRPr="00C8197F">
        <w:t>– уровень опасности уязвимостей;</w:t>
      </w:r>
    </w:p>
    <w:p w14:paraId="3FA79D97" w14:textId="08AD3696" w:rsidR="00E36AF2" w:rsidRPr="00C8197F" w:rsidRDefault="00E36AF2" w:rsidP="00E36AF2">
      <w:pPr>
        <w:ind w:firstLine="851"/>
        <w:jc w:val="both"/>
      </w:pPr>
      <w:r w:rsidRPr="00C8197F">
        <w:t>– описание способа устранения уязвимостей;</w:t>
      </w:r>
    </w:p>
    <w:p w14:paraId="1C559082" w14:textId="0F5DE5BB" w:rsidR="00E36AF2" w:rsidRPr="00C8197F" w:rsidRDefault="00E36AF2" w:rsidP="00E36AF2">
      <w:pPr>
        <w:ind w:firstLine="851"/>
        <w:jc w:val="both"/>
      </w:pPr>
      <w:r w:rsidRPr="00C8197F">
        <w:t>– дата устранения уязвимостей.</w:t>
      </w:r>
    </w:p>
    <w:p w14:paraId="19959F39" w14:textId="4ED3AE93" w:rsidR="00E36AF2" w:rsidRPr="00C8197F" w:rsidRDefault="00E36AF2" w:rsidP="00E36AF2">
      <w:pPr>
        <w:ind w:firstLine="851"/>
        <w:jc w:val="both"/>
      </w:pPr>
      <w:r w:rsidRPr="00C8197F">
        <w:t>В случае, если устранение уязвимости невозможно в связи с технологическими и/или организационными ограничениями инфраструктуры Заказчика, Исполнитель направляет Заказчику и отделу ИБ КЦР в составе Отчета:</w:t>
      </w:r>
    </w:p>
    <w:p w14:paraId="1C0A18F0" w14:textId="7677B526" w:rsidR="00E36AF2" w:rsidRPr="00C8197F" w:rsidRDefault="00E36AF2" w:rsidP="00E36AF2">
      <w:pPr>
        <w:ind w:firstLine="851"/>
        <w:jc w:val="both"/>
      </w:pPr>
      <w:r w:rsidRPr="00C8197F">
        <w:t>– компенсирующие меры защиты;</w:t>
      </w:r>
    </w:p>
    <w:p w14:paraId="4A6B70C0" w14:textId="4A9D5B38" w:rsidR="00E36AF2" w:rsidRPr="00C8197F" w:rsidRDefault="00E36AF2" w:rsidP="00E36AF2">
      <w:pPr>
        <w:ind w:firstLine="851"/>
        <w:jc w:val="both"/>
      </w:pPr>
      <w:r w:rsidRPr="00C8197F">
        <w:t>– альтернативные меры защиты;</w:t>
      </w:r>
    </w:p>
    <w:p w14:paraId="16D14D1F" w14:textId="0E7F0778" w:rsidR="00E36AF2" w:rsidRPr="00C8197F" w:rsidRDefault="00E36AF2" w:rsidP="00E36AF2">
      <w:pPr>
        <w:ind w:firstLine="851"/>
        <w:jc w:val="both"/>
      </w:pPr>
      <w:r w:rsidRPr="00C8197F">
        <w:t>– обоснование невозможности устранения;</w:t>
      </w:r>
    </w:p>
    <w:p w14:paraId="768849CB" w14:textId="11887012" w:rsidR="00E36AF2" w:rsidRPr="00C8197F" w:rsidRDefault="00E36AF2" w:rsidP="00E36AF2">
      <w:pPr>
        <w:ind w:firstLine="851"/>
        <w:jc w:val="both"/>
      </w:pPr>
      <w:r w:rsidRPr="00C8197F">
        <w:t>– рекомендации по устранению уязвимостей.</w:t>
      </w:r>
    </w:p>
    <w:p w14:paraId="6583DF0A" w14:textId="77777777" w:rsidR="00E36AF2" w:rsidRPr="00C8197F" w:rsidRDefault="00E36AF2" w:rsidP="00E36AF2">
      <w:pPr>
        <w:ind w:firstLine="851"/>
        <w:jc w:val="both"/>
      </w:pPr>
      <w:r w:rsidRPr="00C8197F">
        <w:t>Для подтверждения устранения уязвимостей выполняется контрольное сканирование по дополнительному запросу Исполнителя, результаты прилагаются к Отчёту.</w:t>
      </w:r>
    </w:p>
    <w:p w14:paraId="0F106ADD" w14:textId="77777777" w:rsidR="00E36AF2" w:rsidRPr="00C8197F" w:rsidRDefault="00E36AF2" w:rsidP="00E36AF2">
      <w:pPr>
        <w:ind w:firstLine="851"/>
        <w:jc w:val="both"/>
      </w:pPr>
      <w:r w:rsidRPr="00C8197F">
        <w:t>Отчет предоставляется Заказчику не позднее чем за 14 календарных дней до направления уведомления о готовности к предварительным испытаниям результатов.</w:t>
      </w:r>
    </w:p>
    <w:p w14:paraId="03E046CD" w14:textId="7001B0B8" w:rsidR="00E36AF2" w:rsidRPr="00C8197F" w:rsidRDefault="00E36AF2" w:rsidP="00E36AF2">
      <w:pPr>
        <w:ind w:firstLine="851"/>
        <w:jc w:val="both"/>
      </w:pPr>
      <w:r w:rsidRPr="00C8197F">
        <w:t>4. Заказчик, отдел ИБ КЦР имеют право на внеплановое сканирование Системы, по результатам которого Исполнитель выполняет мероприятия в соответствии с п. 3.</w:t>
      </w:r>
    </w:p>
    <w:p w14:paraId="4E08E7E2" w14:textId="66C9B7E1" w:rsidR="00E36AF2" w:rsidRPr="00C8197F" w:rsidRDefault="00E36AF2" w:rsidP="00E36AF2">
      <w:pPr>
        <w:ind w:firstLine="851"/>
        <w:jc w:val="both"/>
      </w:pPr>
      <w:r w:rsidRPr="00C8197F">
        <w:t>5. Все выявленные в ходе действия ГК уязвимости безопасности на разрабатываемом функционале Системы должны быть устранены Исполнителем. При наличии уязвимостей, на разрабатываемом функционале Системы, которые не были устранены в течение действия ГК, за исключением случаев, указанных в п. 3 Заказчик вправе признать ГК неисполненным.</w:t>
      </w:r>
    </w:p>
    <w:p w14:paraId="2EA1A744" w14:textId="2336CEC5" w:rsidR="00CE2C4E" w:rsidRPr="00C8197F" w:rsidRDefault="00E36AF2" w:rsidP="00E36AF2">
      <w:pPr>
        <w:ind w:firstLine="851"/>
        <w:jc w:val="both"/>
      </w:pPr>
      <w:r w:rsidRPr="00C8197F">
        <w:t>6. Результатом анализа (мониторинга) уязвимостей Системы является подтверждение отсутствия уязвимостей в Системе, содержащихся в банке данных угроз безопасности информации ФСТЭК России, или невозможности их использования (эксплуатации) нарушителем</w:t>
      </w:r>
      <w:r w:rsidR="00250CE8" w:rsidRPr="00C8197F">
        <w:t>.</w:t>
      </w:r>
    </w:p>
    <w:p w14:paraId="3D8F44E8" w14:textId="5222DBF0" w:rsidR="00453504" w:rsidRPr="00C8197F" w:rsidRDefault="000B1AE6" w:rsidP="00F46C94">
      <w:pPr>
        <w:pStyle w:val="210"/>
        <w:keepNext w:val="0"/>
        <w:numPr>
          <w:ilvl w:val="1"/>
          <w:numId w:val="27"/>
        </w:numPr>
        <w:ind w:left="0" w:firstLine="0"/>
        <w:rPr>
          <w:rFonts w:ascii="Times New Roman" w:hAnsi="Times New Roman" w:cs="Times New Roman"/>
        </w:rPr>
      </w:pPr>
      <w:bookmarkStart w:id="1" w:name="_Toc208485082"/>
      <w:bookmarkStart w:id="2" w:name="_Toc212639990"/>
      <w:bookmarkStart w:id="3" w:name="_Toc230260955"/>
      <w:r w:rsidRPr="00C8197F">
        <w:rPr>
          <w:color w:val="auto"/>
        </w:rPr>
        <w:t>Требования к качеству и безопасности работ</w:t>
      </w:r>
      <w:bookmarkEnd w:id="1"/>
      <w:bookmarkEnd w:id="2"/>
      <w:bookmarkEnd w:id="3"/>
    </w:p>
    <w:p w14:paraId="0AF886E0" w14:textId="66EC7EBE" w:rsidR="00453504" w:rsidRPr="00C8197F" w:rsidRDefault="00453504" w:rsidP="00453504">
      <w:pPr>
        <w:ind w:firstLine="851"/>
        <w:jc w:val="both"/>
      </w:pPr>
      <w:r w:rsidRPr="00C8197F">
        <w:t>Исполнитель в срок не более календарных 10 дней с момента заключения Контракта направляет Заказчику уведомление, форма к</w:t>
      </w:r>
      <w:r w:rsidR="002D0A62" w:rsidRPr="00C8197F">
        <w:t xml:space="preserve">оторого приведена в Приложении </w:t>
      </w:r>
      <w:r w:rsidR="003B3BFE" w:rsidRPr="00C8197F">
        <w:t>6</w:t>
      </w:r>
      <w:r w:rsidRPr="00C8197F">
        <w:t>, содержащее подтверждение Исполнителя об информированности и соблюдении правил доступа к информационным ресурсам Ленинградской области, в соответствии с постановлением Правительства Ленинградской области от 19 июня 2017 г. № 229 № «О правилах присоединения к единой сети передачи данных Ленинградской области и правилах ее использования», соблюдении требования законодательства РФ в области защиты информации и обеспечении конфиденциальности при доступе к персональным данным и иной информации охраняемой законом. Уведомлением подтверждается, что все сотрудники Исполнителя и субподрядчиков до момента предоставления доступа к материалам проекта в обязательном порядке информируются о вышеуказанных правилах работы с Системой в защищенной инфраструктуре Ленинградской области, а также о персональной и корпоративной административной и уголовной ответственности в соответствии с законодательством РФ. С уведомлением также предоставляются имеющиеся документы Исполнителя по информационной безопасности, а также, в случае наличия - ФИО, должность и контактная информация ответственного по информационной безопасности.</w:t>
      </w:r>
    </w:p>
    <w:p w14:paraId="7B5AE403" w14:textId="77777777" w:rsidR="00453504" w:rsidRPr="00C8197F" w:rsidRDefault="00453504" w:rsidP="00453504">
      <w:pPr>
        <w:ind w:firstLine="851"/>
        <w:jc w:val="both"/>
      </w:pPr>
      <w:r w:rsidRPr="00C8197F">
        <w:t xml:space="preserve">В случае привлечения к работе над Государственным контрактом новых субподрядчиков или сотрудников, информация о них доводится Заказчику до предоставления им доступа к информации о проекте.  </w:t>
      </w:r>
    </w:p>
    <w:p w14:paraId="68EA4079" w14:textId="7668749B" w:rsidR="00453504" w:rsidRPr="00C8197F" w:rsidRDefault="00453504" w:rsidP="00453504">
      <w:pPr>
        <w:ind w:firstLine="851"/>
        <w:jc w:val="both"/>
      </w:pPr>
      <w:r w:rsidRPr="00C8197F">
        <w:t xml:space="preserve">Исполнитель не имеет права передавать третьим лицам информацию, полученную в процессе </w:t>
      </w:r>
      <w:r w:rsidR="00A63E9D" w:rsidRPr="00C8197F">
        <w:t>выполнения работ</w:t>
      </w:r>
      <w:r w:rsidRPr="00C8197F">
        <w:t xml:space="preserve">, и сведения о характере </w:t>
      </w:r>
      <w:r w:rsidR="00A63E9D" w:rsidRPr="00C8197F">
        <w:t>выполняемых работ</w:t>
      </w:r>
      <w:r w:rsidRPr="00C8197F">
        <w:t xml:space="preserve">, без согласования с Заказчиком. Данное требование не распространяется на информацию, которую Исполнитель передает своим субподрядчикам в целях выполнения работ по Государственному контракту. В целях исполнения работ Исполнитель обеспечивает передачу информации субподрядчикам в объеме не более необходимого и достаточного минимума для выполнения конкретных работ/услуг с учетом имеющихся технологических возможностей и ограничений.  </w:t>
      </w:r>
    </w:p>
    <w:p w14:paraId="7DB845AF" w14:textId="04DD8490" w:rsidR="00453504" w:rsidRPr="00C8197F" w:rsidRDefault="00A63E9D" w:rsidP="00453504">
      <w:pPr>
        <w:ind w:firstLine="851"/>
        <w:jc w:val="both"/>
      </w:pPr>
      <w:r w:rsidRPr="00C8197F">
        <w:t>Выполняемые работы</w:t>
      </w:r>
      <w:r w:rsidR="00453504" w:rsidRPr="00C8197F">
        <w:t xml:space="preserve"> должны удовлетворять требованиям качества и безопасности в соответствии с действующим законодательством Российской Федерации, а также удовлетворять техническим требованиям, представленным в </w:t>
      </w:r>
      <w:r w:rsidR="000A15FD" w:rsidRPr="00C8197F">
        <w:t>ТЗ</w:t>
      </w:r>
      <w:r w:rsidR="00453504" w:rsidRPr="00C8197F">
        <w:t xml:space="preserve">. Качество </w:t>
      </w:r>
      <w:r w:rsidRPr="00C8197F">
        <w:t>выполненных работ</w:t>
      </w:r>
      <w:r w:rsidR="00453504" w:rsidRPr="00C8197F">
        <w:t xml:space="preserve"> должно обеспечиваться в соответствии с требованиями статьи 721 Гражданского кодекса Российской Федерации.</w:t>
      </w:r>
    </w:p>
    <w:p w14:paraId="215641B6" w14:textId="6261EB5D" w:rsidR="00453504" w:rsidRPr="00C8197F" w:rsidRDefault="00A63E9D" w:rsidP="00453504">
      <w:pPr>
        <w:ind w:firstLine="851"/>
        <w:jc w:val="both"/>
      </w:pPr>
      <w:r w:rsidRPr="00C8197F">
        <w:t>Работы</w:t>
      </w:r>
      <w:r w:rsidR="00453504" w:rsidRPr="00C8197F">
        <w:t xml:space="preserve"> должны быть оказаны в срок, в полном объеме и с надлежащим качеством в соответствии с требованиями </w:t>
      </w:r>
      <w:r w:rsidR="000A15FD" w:rsidRPr="00C8197F">
        <w:t>ТЗ</w:t>
      </w:r>
      <w:r w:rsidR="00453504" w:rsidRPr="00C8197F">
        <w:t xml:space="preserve"> и Контракта.</w:t>
      </w:r>
    </w:p>
    <w:p w14:paraId="0523B5C4" w14:textId="74493BA5" w:rsidR="00453504" w:rsidRPr="00C8197F" w:rsidRDefault="00A63E9D" w:rsidP="00453504">
      <w:pPr>
        <w:ind w:firstLine="851"/>
        <w:jc w:val="both"/>
      </w:pPr>
      <w:r w:rsidRPr="00C8197F">
        <w:t>Выполняемые работы</w:t>
      </w:r>
      <w:r w:rsidR="00453504" w:rsidRPr="00C8197F">
        <w:t xml:space="preserve"> не должны приводить к потере информации, ранее размещенной в Системе, или потере доступных ранее функциональных возможностей.</w:t>
      </w:r>
    </w:p>
    <w:p w14:paraId="4600E117" w14:textId="59373360" w:rsidR="00453504" w:rsidRPr="00C8197F" w:rsidRDefault="00A63E9D" w:rsidP="00453504">
      <w:pPr>
        <w:ind w:firstLine="851"/>
        <w:jc w:val="both"/>
      </w:pPr>
      <w:r w:rsidRPr="00C8197F">
        <w:t>Выполняемые работы</w:t>
      </w:r>
      <w:r w:rsidR="00453504" w:rsidRPr="00C8197F">
        <w:t xml:space="preserve"> должны быть безопасны для жизни, здоровья людей, имущества Заказчика, Функционального заказчика и окружающей среды при обычных условиях их оказания в соответствии с законами Российской Федерации от 07.02.1992 № 2300-1 «О защите прав потребителей» и от 30.03.1999 № 52-ФЗ «О санитарно-эпидемиологическом благополучии населения».</w:t>
      </w:r>
    </w:p>
    <w:p w14:paraId="2AC814BC" w14:textId="4C5BDE8E" w:rsidR="00453504" w:rsidRPr="00C8197F" w:rsidRDefault="00453504" w:rsidP="00453504">
      <w:pPr>
        <w:ind w:firstLine="851"/>
        <w:jc w:val="both"/>
      </w:pPr>
      <w:r w:rsidRPr="00C8197F">
        <w:t xml:space="preserve">При </w:t>
      </w:r>
      <w:r w:rsidR="00A63E9D" w:rsidRPr="00C8197F">
        <w:t>выполнении работ</w:t>
      </w:r>
      <w:r w:rsidRPr="00C8197F">
        <w:t xml:space="preserve"> Исполнитель обязан строго соблюдать требования режима входа, выхода и нахождения в зданиях и помещениях Заказчика и Функционального заказчика, перемещения материальных ценностей, правил по технике безопасности и противопожарной безопасности, утвержденных Заказчиком и/или Функциональным заказчиком.</w:t>
      </w:r>
    </w:p>
    <w:p w14:paraId="58D040EB" w14:textId="42A342D2" w:rsidR="00453504" w:rsidRPr="00C8197F" w:rsidRDefault="00453504" w:rsidP="00453504">
      <w:pPr>
        <w:ind w:firstLine="851"/>
        <w:jc w:val="both"/>
      </w:pPr>
      <w:r w:rsidRPr="00C8197F">
        <w:t xml:space="preserve">Информация, ставшая доступной сторонам в процессе </w:t>
      </w:r>
      <w:r w:rsidR="00CD0325" w:rsidRPr="00C8197F">
        <w:t>выполнения работ</w:t>
      </w:r>
      <w:r w:rsidRPr="00C8197F">
        <w:t>, является информацией ограниченного доступа, в том числе к ней относится:</w:t>
      </w:r>
    </w:p>
    <w:p w14:paraId="4857624B" w14:textId="7DACD5E3" w:rsidR="00453504" w:rsidRPr="00C8197F" w:rsidRDefault="00453504" w:rsidP="00453504">
      <w:pPr>
        <w:ind w:firstLine="851"/>
        <w:jc w:val="both"/>
      </w:pPr>
      <w:r w:rsidRPr="00C8197F">
        <w:t xml:space="preserve">1. информация о результатах </w:t>
      </w:r>
      <w:r w:rsidR="00CD0325" w:rsidRPr="00C8197F">
        <w:t>работ</w:t>
      </w:r>
      <w:r w:rsidRPr="00C8197F">
        <w:t xml:space="preserve"> по государственному контракту;</w:t>
      </w:r>
    </w:p>
    <w:p w14:paraId="5B62B8CD" w14:textId="77777777" w:rsidR="00453504" w:rsidRPr="00C8197F" w:rsidRDefault="00453504" w:rsidP="00453504">
      <w:pPr>
        <w:ind w:firstLine="851"/>
        <w:jc w:val="both"/>
      </w:pPr>
      <w:r w:rsidRPr="00C8197F">
        <w:t>2. информация о технических и программных возможностях сторон;</w:t>
      </w:r>
    </w:p>
    <w:p w14:paraId="75587D57" w14:textId="77777777" w:rsidR="00453504" w:rsidRPr="00C8197F" w:rsidRDefault="00453504" w:rsidP="00453504">
      <w:pPr>
        <w:ind w:firstLine="851"/>
        <w:jc w:val="both"/>
      </w:pPr>
      <w:r w:rsidRPr="00C8197F">
        <w:t>3. информация о кредитно-финансовом положении сторон;</w:t>
      </w:r>
    </w:p>
    <w:p w14:paraId="5ECD6FE2" w14:textId="77777777" w:rsidR="00453504" w:rsidRPr="00C8197F" w:rsidRDefault="00453504" w:rsidP="00453504">
      <w:pPr>
        <w:ind w:firstLine="851"/>
        <w:jc w:val="both"/>
      </w:pPr>
      <w:r w:rsidRPr="00C8197F">
        <w:t>4. информация о документообороте сторон;</w:t>
      </w:r>
    </w:p>
    <w:p w14:paraId="0A4A25EB" w14:textId="77777777" w:rsidR="00453504" w:rsidRPr="00C8197F" w:rsidRDefault="00453504" w:rsidP="00453504">
      <w:pPr>
        <w:ind w:firstLine="851"/>
        <w:jc w:val="both"/>
      </w:pPr>
      <w:r w:rsidRPr="00C8197F">
        <w:t>5. информация, содержащая персональные данные.</w:t>
      </w:r>
    </w:p>
    <w:p w14:paraId="599D62AA" w14:textId="3DE7EA48" w:rsidR="00453504" w:rsidRPr="00C8197F" w:rsidRDefault="00453504" w:rsidP="00453504">
      <w:pPr>
        <w:ind w:firstLine="851"/>
        <w:jc w:val="both"/>
      </w:pPr>
      <w:r w:rsidRPr="00C8197F">
        <w:t xml:space="preserve">Исполнитель обязан </w:t>
      </w:r>
      <w:r w:rsidR="00CD0325" w:rsidRPr="00C8197F">
        <w:t>выполнять работы</w:t>
      </w:r>
      <w:r w:rsidRPr="00C8197F">
        <w:t xml:space="preserve"> с соблюдением действующих правил и норм техники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14:paraId="05DEF9BD" w14:textId="0C20E044" w:rsidR="00453504" w:rsidRPr="00C8197F" w:rsidRDefault="00453504" w:rsidP="00453504">
      <w:pPr>
        <w:ind w:firstLine="851"/>
        <w:jc w:val="both"/>
      </w:pPr>
      <w:r w:rsidRPr="00C8197F">
        <w:t xml:space="preserve">В процессе </w:t>
      </w:r>
      <w:r w:rsidR="00CD0325" w:rsidRPr="00C8197F">
        <w:t>выполнения работ</w:t>
      </w:r>
      <w:r w:rsidRPr="00C8197F">
        <w:t xml:space="preserve"> обработка и хранение персональных данных и информации ограниченного доступа должны производиться в соответствии с действующим законодательством и организационно-распорядительными документами Заказчика.</w:t>
      </w:r>
    </w:p>
    <w:p w14:paraId="561F834D" w14:textId="77777777" w:rsidR="00453504" w:rsidRPr="00C8197F" w:rsidRDefault="00453504" w:rsidP="00453504">
      <w:pPr>
        <w:ind w:firstLine="851"/>
        <w:jc w:val="both"/>
      </w:pPr>
      <w:r w:rsidRPr="00C8197F">
        <w:t>При оказании услуг должны быть соблюдены требования руководящих документов в сфере информации, информационных технологий и защиты информации и действующих на момент предоставления отчетной документации.</w:t>
      </w:r>
    </w:p>
    <w:p w14:paraId="11FD114B" w14:textId="77777777" w:rsidR="00453504" w:rsidRPr="00C8197F" w:rsidRDefault="00453504" w:rsidP="00453504">
      <w:pPr>
        <w:ind w:firstLine="851"/>
        <w:jc w:val="both"/>
      </w:pPr>
      <w:r w:rsidRPr="00C8197F">
        <w:t>Заказчик в течение срока действия Контракта имеет право проводить контрольные визиты по адресу фактического расположения Исполнителя (указанного в заявке на предоставление доступа к ресурсам ЕСПД) для осуществления контроля соблюдения требований Контракта в части порядка доступа к информационным ресурсам Ленинградской области, соблюдения правил защиты информации, установленных законодательством Российской Федерации. В тех же целях Заказчик имеет право удаленного подключения к АРМ(-</w:t>
      </w:r>
      <w:proofErr w:type="spellStart"/>
      <w:r w:rsidRPr="00C8197F">
        <w:t>ам</w:t>
      </w:r>
      <w:proofErr w:type="spellEnd"/>
      <w:r w:rsidRPr="00C8197F">
        <w:t>) Исполнителя, указанного в заявке на присоединение к ЕСПД. Для этого Исполнитель по запросу Заказчика предоставляет ему реквизиты удаленного доступа к АРМ(-</w:t>
      </w:r>
      <w:proofErr w:type="spellStart"/>
      <w:r w:rsidRPr="00C8197F">
        <w:t>ам</w:t>
      </w:r>
      <w:proofErr w:type="spellEnd"/>
      <w:r w:rsidRPr="00C8197F">
        <w:t>), с которого осуществляется подключение к Системе.</w:t>
      </w:r>
    </w:p>
    <w:p w14:paraId="7B5A8D9C" w14:textId="348D2870" w:rsidR="00453504" w:rsidRPr="00C8197F" w:rsidRDefault="00453504" w:rsidP="00453504">
      <w:pPr>
        <w:ind w:firstLine="851"/>
        <w:jc w:val="both"/>
      </w:pPr>
      <w:r w:rsidRPr="00C8197F">
        <w:t>Неисполнение требований информационной безопасности и конфиденциальности при работе с персональными данными будет являться нарушениями по исполнению основного обязательства и повлечёт за собой штраф для Исполнителя, имеющий стоимостное выражение.</w:t>
      </w:r>
    </w:p>
    <w:p w14:paraId="1A1E9CD0" w14:textId="38CCBDD5" w:rsidR="0024202E" w:rsidRPr="00C8197F" w:rsidRDefault="0024202E" w:rsidP="00F46C94">
      <w:pPr>
        <w:pStyle w:val="210"/>
        <w:keepNext w:val="0"/>
        <w:numPr>
          <w:ilvl w:val="1"/>
          <w:numId w:val="27"/>
        </w:numPr>
        <w:ind w:left="0" w:firstLine="0"/>
        <w:rPr>
          <w:rFonts w:ascii="Times New Roman" w:hAnsi="Times New Roman" w:cs="Times New Roman"/>
        </w:rPr>
      </w:pPr>
      <w:r w:rsidRPr="00C8197F">
        <w:rPr>
          <w:rFonts w:ascii="Times New Roman" w:hAnsi="Times New Roman" w:cs="Times New Roman"/>
        </w:rPr>
        <w:t>Требования к эргономике и технической эстетике</w:t>
      </w:r>
    </w:p>
    <w:p w14:paraId="5A1C74AF" w14:textId="439A23FD" w:rsidR="00A20A91" w:rsidRPr="00C8197F" w:rsidRDefault="00A20A91" w:rsidP="00A20A91">
      <w:pPr>
        <w:shd w:val="clear" w:color="auto" w:fill="FFFFFF"/>
        <w:ind w:firstLine="709"/>
        <w:jc w:val="both"/>
        <w:rPr>
          <w:color w:val="auto"/>
          <w:szCs w:val="24"/>
        </w:rPr>
      </w:pPr>
      <w:r w:rsidRPr="00C8197F">
        <w:rPr>
          <w:color w:val="auto"/>
          <w:szCs w:val="24"/>
        </w:rPr>
        <w:t>При выполнении работ по развитию Платформы и элементов, выходящих в ее состав, следует руководствоваться стандартом «ГОСТ Р ИСО 9241-210-2016. Национальный стандарт Российской Федерации. Эргономика взаимодействия человек-система. Часть 210. Человеко-ориентированное проект</w:t>
      </w:r>
      <w:r w:rsidR="00A56DCA" w:rsidRPr="00C8197F">
        <w:rPr>
          <w:color w:val="auto"/>
          <w:szCs w:val="24"/>
        </w:rPr>
        <w:t>ирование интерактивных систем».</w:t>
      </w:r>
    </w:p>
    <w:p w14:paraId="23728725" w14:textId="08C71FD2" w:rsidR="0024202E" w:rsidRPr="00C8197F" w:rsidRDefault="0024202E" w:rsidP="009E11EC">
      <w:pPr>
        <w:shd w:val="clear" w:color="auto" w:fill="FFFFFF"/>
        <w:ind w:firstLine="709"/>
        <w:jc w:val="both"/>
        <w:rPr>
          <w:color w:val="auto"/>
          <w:szCs w:val="24"/>
        </w:rPr>
      </w:pPr>
      <w:r w:rsidRPr="00C8197F">
        <w:rPr>
          <w:color w:val="auto"/>
          <w:szCs w:val="24"/>
        </w:rPr>
        <w:t>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Интерфейс системы должен быть понятным и удобным, не должен быть перегружен графическими элементами и должен обеспечивать быстрое отображение экранных форм. Навигационные элементы должны быть выполнены в удобной для пользователя форме. Ввод-вывод данных в систему, прием управляющих команд и отображение результатов их исполнения должны выполняться в интерактивном режиме. Интерфейс должен соответствовать современным эргономическим требованиям и обеспечивать удобный доступ к основным функциям и операциям Системы.</w:t>
      </w:r>
    </w:p>
    <w:p w14:paraId="7BB75707" w14:textId="77777777" w:rsidR="0024202E" w:rsidRPr="00C8197F" w:rsidRDefault="0024202E" w:rsidP="009E11EC">
      <w:pPr>
        <w:shd w:val="clear" w:color="auto" w:fill="FFFFFF"/>
        <w:ind w:firstLine="709"/>
        <w:jc w:val="both"/>
        <w:rPr>
          <w:color w:val="auto"/>
          <w:szCs w:val="24"/>
        </w:rPr>
      </w:pPr>
      <w:r w:rsidRPr="00C8197F">
        <w:rPr>
          <w:color w:val="auto"/>
          <w:szCs w:val="24"/>
        </w:rPr>
        <w:t xml:space="preserve">Интерфейс должен быть рассчитан на преимущественное использование манипулятора типа «мышь», а также сенсорное управление, то есть управление преимущественно должно осуществляться с помощью набора экранных меню, кнопок, значков и т. п. элементов. Клавиатурный режим ввода должен использоваться главным образом при заполнении и/или редактировании полей экранных форм. </w:t>
      </w:r>
    </w:p>
    <w:p w14:paraId="43929769" w14:textId="77777777" w:rsidR="0024202E" w:rsidRPr="00C8197F" w:rsidRDefault="0024202E" w:rsidP="009E11EC">
      <w:pPr>
        <w:shd w:val="clear" w:color="auto" w:fill="FFFFFF"/>
        <w:ind w:firstLine="709"/>
        <w:jc w:val="both"/>
        <w:rPr>
          <w:color w:val="auto"/>
          <w:szCs w:val="24"/>
        </w:rPr>
      </w:pPr>
      <w:r w:rsidRPr="00C8197F">
        <w:rPr>
          <w:color w:val="auto"/>
          <w:szCs w:val="24"/>
        </w:rPr>
        <w:t xml:space="preserve">Все надписи экранных форм, а также сообщения, выдаваемые пользователю, должны быть на русском языке. </w:t>
      </w:r>
    </w:p>
    <w:p w14:paraId="69C77853" w14:textId="77777777" w:rsidR="0024202E" w:rsidRPr="00C8197F" w:rsidRDefault="0024202E" w:rsidP="009E11EC">
      <w:pPr>
        <w:shd w:val="clear" w:color="auto" w:fill="FFFFFF"/>
        <w:ind w:firstLine="709"/>
        <w:jc w:val="both"/>
        <w:rPr>
          <w:color w:val="auto"/>
          <w:szCs w:val="24"/>
        </w:rPr>
      </w:pPr>
      <w:r w:rsidRPr="00C8197F">
        <w:rPr>
          <w:color w:val="auto"/>
          <w:szCs w:val="24"/>
        </w:rPr>
        <w:t xml:space="preserve">Система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 </w:t>
      </w:r>
    </w:p>
    <w:p w14:paraId="245FF88C" w14:textId="77777777" w:rsidR="0024202E" w:rsidRPr="00C8197F" w:rsidRDefault="0024202E" w:rsidP="009E11EC">
      <w:pPr>
        <w:shd w:val="clear" w:color="auto" w:fill="FFFFFF"/>
        <w:ind w:firstLine="709"/>
        <w:jc w:val="both"/>
        <w:rPr>
          <w:color w:val="auto"/>
          <w:szCs w:val="24"/>
        </w:rPr>
      </w:pPr>
      <w:r w:rsidRPr="00C8197F">
        <w:rPr>
          <w:color w:val="auto"/>
          <w:szCs w:val="24"/>
        </w:rPr>
        <w:t>Система должна обеспечивать контроль ввода данных пользователем на предмет заполнения обязательных полей и корректности формата введенных данных.</w:t>
      </w:r>
    </w:p>
    <w:p w14:paraId="10CED805" w14:textId="77777777" w:rsidR="0024202E" w:rsidRPr="00C8197F" w:rsidRDefault="0024202E" w:rsidP="009E11EC">
      <w:pPr>
        <w:shd w:val="clear" w:color="auto" w:fill="FFFFFF"/>
        <w:ind w:firstLine="709"/>
        <w:jc w:val="both"/>
        <w:rPr>
          <w:color w:val="auto"/>
          <w:szCs w:val="24"/>
        </w:rPr>
      </w:pPr>
      <w:r w:rsidRPr="00C8197F">
        <w:rPr>
          <w:color w:val="auto"/>
          <w:szCs w:val="24"/>
        </w:rPr>
        <w:t>Экранные формы должны быть реализованы с учетом требований по унификации:</w:t>
      </w:r>
    </w:p>
    <w:p w14:paraId="6A420464" w14:textId="77777777" w:rsidR="0024202E" w:rsidRPr="00C8197F" w:rsidRDefault="0024202E" w:rsidP="00F46C94">
      <w:pPr>
        <w:numPr>
          <w:ilvl w:val="0"/>
          <w:numId w:val="28"/>
        </w:numPr>
        <w:shd w:val="clear" w:color="auto" w:fill="FFFFFF"/>
        <w:jc w:val="both"/>
        <w:rPr>
          <w:color w:val="auto"/>
          <w:szCs w:val="24"/>
        </w:rPr>
      </w:pPr>
      <w:r w:rsidRPr="00C8197F">
        <w:rPr>
          <w:color w:val="auto"/>
          <w:szCs w:val="24"/>
        </w:rPr>
        <w:t>Все экранные формы пользовательского интерфейса одного модуля должны быть выполнены в едином графическом дизайне, с одинаковым расположением основных элементов управления и навигации.</w:t>
      </w:r>
    </w:p>
    <w:p w14:paraId="01AF6299" w14:textId="77777777" w:rsidR="0024202E" w:rsidRPr="00C8197F" w:rsidRDefault="0024202E" w:rsidP="00F46C94">
      <w:pPr>
        <w:numPr>
          <w:ilvl w:val="0"/>
          <w:numId w:val="28"/>
        </w:numPr>
        <w:shd w:val="clear" w:color="auto" w:fill="FFFFFF"/>
        <w:jc w:val="both"/>
        <w:rPr>
          <w:color w:val="auto"/>
          <w:szCs w:val="24"/>
        </w:rPr>
      </w:pPr>
      <w:r w:rsidRPr="00C8197F">
        <w:rPr>
          <w:color w:val="auto"/>
          <w:szCs w:val="24"/>
        </w:rPr>
        <w:t>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14:paraId="40663B22" w14:textId="77777777" w:rsidR="0024202E" w:rsidRPr="00C8197F" w:rsidRDefault="0024202E" w:rsidP="00F46C94">
      <w:pPr>
        <w:numPr>
          <w:ilvl w:val="0"/>
          <w:numId w:val="28"/>
        </w:numPr>
        <w:shd w:val="clear" w:color="auto" w:fill="FFFFFF"/>
        <w:jc w:val="both"/>
        <w:rPr>
          <w:color w:val="auto"/>
          <w:szCs w:val="24"/>
        </w:rPr>
      </w:pPr>
      <w:r w:rsidRPr="00C8197F">
        <w:rPr>
          <w:color w:val="auto"/>
          <w:szCs w:val="24"/>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14:paraId="2CF75FFF" w14:textId="77777777" w:rsidR="0024202E" w:rsidRPr="00C8197F" w:rsidRDefault="0024202E" w:rsidP="00F46C94">
      <w:pPr>
        <w:numPr>
          <w:ilvl w:val="0"/>
          <w:numId w:val="28"/>
        </w:numPr>
        <w:shd w:val="clear" w:color="auto" w:fill="FFFFFF"/>
        <w:jc w:val="both"/>
        <w:rPr>
          <w:color w:val="auto"/>
          <w:szCs w:val="24"/>
        </w:rPr>
      </w:pPr>
      <w:r w:rsidRPr="00C8197F">
        <w:rPr>
          <w:color w:val="auto"/>
          <w:szCs w:val="24"/>
        </w:rPr>
        <w:t xml:space="preserve">При заполнении полей форм по возможности должны использоваться классификаторы и справочники. </w:t>
      </w:r>
    </w:p>
    <w:p w14:paraId="292A7F8C" w14:textId="77777777" w:rsidR="0024202E" w:rsidRPr="00C8197F" w:rsidRDefault="0024202E" w:rsidP="00F46C94">
      <w:pPr>
        <w:numPr>
          <w:ilvl w:val="0"/>
          <w:numId w:val="28"/>
        </w:numPr>
        <w:shd w:val="clear" w:color="auto" w:fill="FFFFFF"/>
        <w:jc w:val="both"/>
        <w:rPr>
          <w:color w:val="auto"/>
          <w:szCs w:val="24"/>
        </w:rPr>
      </w:pPr>
      <w:r w:rsidRPr="00C8197F">
        <w:rPr>
          <w:color w:val="auto"/>
          <w:szCs w:val="24"/>
        </w:rPr>
        <w:t>Для дат должна предусматриваться возможность ввода как в текстовом формате (ДД.ММ.ГГГГ), так и с помощью визуального контрольного элемента – календаря.</w:t>
      </w:r>
    </w:p>
    <w:p w14:paraId="5E6BE364" w14:textId="77777777" w:rsidR="0024202E" w:rsidRPr="00C8197F" w:rsidRDefault="0024202E" w:rsidP="00F46C94">
      <w:pPr>
        <w:numPr>
          <w:ilvl w:val="0"/>
          <w:numId w:val="28"/>
        </w:numPr>
        <w:shd w:val="clear" w:color="auto" w:fill="FFFFFF"/>
        <w:jc w:val="both"/>
        <w:rPr>
          <w:color w:val="auto"/>
          <w:szCs w:val="24"/>
        </w:rPr>
      </w:pPr>
      <w:r w:rsidRPr="00C8197F">
        <w:rPr>
          <w:color w:val="auto"/>
          <w:szCs w:val="24"/>
        </w:rPr>
        <w:t>Все поля ввода должны быть снабжены подсказками, всплывающими при наведении «мыши» или вызываемые иным унифицированным способом, и содержащие конкретные указания по назначению элемента интерфейса, содержанию и формату вводимых в поле данных, при необходимости – со ссылками на более детальную информацию.</w:t>
      </w:r>
    </w:p>
    <w:p w14:paraId="6071EC49" w14:textId="4460196B" w:rsidR="00821B6C" w:rsidRPr="00C8197F" w:rsidRDefault="0024202E" w:rsidP="00F46C94">
      <w:pPr>
        <w:numPr>
          <w:ilvl w:val="0"/>
          <w:numId w:val="28"/>
        </w:numPr>
        <w:shd w:val="clear" w:color="auto" w:fill="FFFFFF"/>
        <w:jc w:val="both"/>
        <w:rPr>
          <w:color w:val="auto"/>
          <w:szCs w:val="24"/>
        </w:rPr>
      </w:pPr>
      <w:r w:rsidRPr="00C8197F">
        <w:rPr>
          <w:color w:val="auto"/>
          <w:szCs w:val="24"/>
        </w:rPr>
        <w:t xml:space="preserve">В процессе ввода данных должна осуществляться оперативная проверка их корректности по формату и диапазонам значений. Сообщения об ошибках должны указывать на конкретные отклонения от формата или допустимого диапазона. </w:t>
      </w:r>
    </w:p>
    <w:p w14:paraId="075C7D08" w14:textId="77777777" w:rsidR="00617646" w:rsidRPr="00C8197F" w:rsidRDefault="00617646" w:rsidP="00F46C94">
      <w:pPr>
        <w:pStyle w:val="210"/>
        <w:keepNext w:val="0"/>
        <w:numPr>
          <w:ilvl w:val="1"/>
          <w:numId w:val="27"/>
        </w:numPr>
        <w:ind w:left="0" w:firstLine="0"/>
        <w:jc w:val="both"/>
        <w:rPr>
          <w:rFonts w:ascii="Times New Roman" w:hAnsi="Times New Roman" w:cs="Times New Roman"/>
        </w:rPr>
      </w:pPr>
      <w:bookmarkStart w:id="4" w:name="_Toc195630121"/>
      <w:r w:rsidRPr="00C8197F">
        <w:rPr>
          <w:rFonts w:ascii="Times New Roman" w:hAnsi="Times New Roman" w:cs="Times New Roman"/>
        </w:rPr>
        <w:t>Требования к разработке частного технического задания</w:t>
      </w:r>
      <w:bookmarkEnd w:id="4"/>
    </w:p>
    <w:p w14:paraId="65EB78C6" w14:textId="77777777" w:rsidR="00617646" w:rsidRPr="00C8197F" w:rsidRDefault="00617646" w:rsidP="00873FA4">
      <w:pPr>
        <w:pStyle w:val="affff"/>
        <w:spacing w:line="240" w:lineRule="auto"/>
        <w:rPr>
          <w:rFonts w:eastAsiaTheme="minorHAnsi"/>
          <w:b/>
          <w:bCs/>
        </w:rPr>
      </w:pPr>
      <w:r w:rsidRPr="00C8197F">
        <w:rPr>
          <w:rFonts w:eastAsiaTheme="minorHAnsi"/>
        </w:rPr>
        <w:t xml:space="preserve">Частное техническое задание должно содержать подробное описание параметров реализации автоматизируемых функций: </w:t>
      </w:r>
    </w:p>
    <w:p w14:paraId="2C98B47C" w14:textId="77777777" w:rsidR="00617646" w:rsidRPr="00C8197F" w:rsidRDefault="00617646" w:rsidP="00F46C94">
      <w:pPr>
        <w:pStyle w:val="affff"/>
        <w:numPr>
          <w:ilvl w:val="0"/>
          <w:numId w:val="48"/>
        </w:numPr>
        <w:spacing w:line="240" w:lineRule="auto"/>
        <w:ind w:left="0" w:firstLine="709"/>
      </w:pPr>
      <w:r w:rsidRPr="00C8197F">
        <w:t xml:space="preserve">требования к форматно-логическим контролям; реквизитному составу учетно-отчетных форм включая экранные; </w:t>
      </w:r>
    </w:p>
    <w:p w14:paraId="7D696A0B" w14:textId="77777777" w:rsidR="00617646" w:rsidRPr="00C8197F" w:rsidRDefault="00617646" w:rsidP="00F46C94">
      <w:pPr>
        <w:pStyle w:val="affff"/>
        <w:numPr>
          <w:ilvl w:val="0"/>
          <w:numId w:val="48"/>
        </w:numPr>
        <w:spacing w:line="240" w:lineRule="auto"/>
        <w:ind w:left="0" w:firstLine="709"/>
      </w:pPr>
      <w:r w:rsidRPr="00C8197F">
        <w:t xml:space="preserve">общие требования к времени отклика экранных форм / импорту и экспорту отчетных форм; </w:t>
      </w:r>
    </w:p>
    <w:p w14:paraId="378FD91C" w14:textId="77777777" w:rsidR="00617646" w:rsidRPr="00C8197F" w:rsidRDefault="00617646" w:rsidP="00F46C94">
      <w:pPr>
        <w:pStyle w:val="affff"/>
        <w:numPr>
          <w:ilvl w:val="0"/>
          <w:numId w:val="48"/>
        </w:numPr>
        <w:spacing w:line="240" w:lineRule="auto"/>
        <w:ind w:left="0" w:firstLine="709"/>
      </w:pPr>
      <w:r w:rsidRPr="00C8197F">
        <w:t>штатному времени отработки функций (скриптов, отчетов, в том числе API);</w:t>
      </w:r>
    </w:p>
    <w:p w14:paraId="5A62C5D3" w14:textId="77777777" w:rsidR="00617646" w:rsidRPr="00C8197F" w:rsidRDefault="00617646" w:rsidP="00F46C94">
      <w:pPr>
        <w:pStyle w:val="affff"/>
        <w:numPr>
          <w:ilvl w:val="0"/>
          <w:numId w:val="48"/>
        </w:numPr>
        <w:spacing w:line="240" w:lineRule="auto"/>
        <w:ind w:left="0" w:firstLine="709"/>
      </w:pPr>
      <w:r w:rsidRPr="00C8197F">
        <w:t>требования к инфраструктурному обеспечению системы (количеству серверов, и их параметрам: CPU, RAM, HDD) и прогноз по их увеличению.</w:t>
      </w:r>
    </w:p>
    <w:p w14:paraId="1966D2F9" w14:textId="381B4551" w:rsidR="00617646" w:rsidRPr="00C8197F" w:rsidRDefault="00617646" w:rsidP="00873FA4">
      <w:pPr>
        <w:pStyle w:val="affff"/>
        <w:spacing w:line="240" w:lineRule="auto"/>
        <w:rPr>
          <w:rFonts w:eastAsiaTheme="minorHAnsi"/>
        </w:rPr>
      </w:pPr>
      <w:r w:rsidRPr="00C8197F">
        <w:rPr>
          <w:rFonts w:eastAsiaTheme="minorHAnsi"/>
        </w:rPr>
        <w:t>Для обоснования предлагаемых новых архитектурных решений представляются ссылки на современные технологические стандарты, рекомендации, лучшие индустриальные практики.</w:t>
      </w:r>
    </w:p>
    <w:p w14:paraId="093EFC49" w14:textId="0985C563" w:rsidR="00025C11" w:rsidRPr="00C8197F" w:rsidRDefault="007F55F3" w:rsidP="007F55F3">
      <w:pPr>
        <w:pStyle w:val="affff"/>
        <w:spacing w:line="240" w:lineRule="auto"/>
        <w:rPr>
          <w:rFonts w:eastAsiaTheme="minorHAnsi"/>
        </w:rPr>
      </w:pPr>
      <w:r w:rsidRPr="00C8197F">
        <w:rPr>
          <w:rFonts w:eastAsiaTheme="minorHAnsi"/>
        </w:rPr>
        <w:t xml:space="preserve">Частное техническое задание должно содержать прямое указание при </w:t>
      </w:r>
      <w:r w:rsidR="005817AF" w:rsidRPr="00C8197F">
        <w:rPr>
          <w:rFonts w:eastAsiaTheme="minorHAnsi"/>
        </w:rPr>
        <w:t>предоставлени</w:t>
      </w:r>
      <w:r w:rsidRPr="00C8197F">
        <w:rPr>
          <w:rFonts w:eastAsiaTheme="minorHAnsi"/>
        </w:rPr>
        <w:t>и соответствующей</w:t>
      </w:r>
      <w:r w:rsidR="005817AF" w:rsidRPr="00C8197F">
        <w:rPr>
          <w:rFonts w:eastAsiaTheme="minorHAnsi"/>
        </w:rPr>
        <w:t xml:space="preserve"> ф</w:t>
      </w:r>
      <w:r w:rsidR="00025C11" w:rsidRPr="00C8197F">
        <w:rPr>
          <w:rFonts w:eastAsiaTheme="minorHAnsi"/>
        </w:rPr>
        <w:t>ункциональност</w:t>
      </w:r>
      <w:r w:rsidR="005817AF" w:rsidRPr="00C8197F">
        <w:rPr>
          <w:rFonts w:eastAsiaTheme="minorHAnsi"/>
        </w:rPr>
        <w:t>и</w:t>
      </w:r>
      <w:r w:rsidR="00025C11" w:rsidRPr="00C8197F">
        <w:rPr>
          <w:rFonts w:eastAsiaTheme="minorHAnsi"/>
        </w:rPr>
        <w:t xml:space="preserve"> на условиях простой (неисключительной) лицензии программы для ЭВМ</w:t>
      </w:r>
      <w:r w:rsidRPr="00C8197F">
        <w:rPr>
          <w:rFonts w:eastAsiaTheme="minorHAnsi"/>
        </w:rPr>
        <w:t>.</w:t>
      </w:r>
    </w:p>
    <w:p w14:paraId="7F3401B7" w14:textId="1FE6D05B" w:rsidR="00DF3324" w:rsidRPr="00C8197F" w:rsidRDefault="00DF3324" w:rsidP="007F55F3">
      <w:pPr>
        <w:pStyle w:val="affff"/>
        <w:spacing w:line="240" w:lineRule="auto"/>
        <w:rPr>
          <w:rFonts w:eastAsiaTheme="minorHAnsi"/>
        </w:rPr>
      </w:pPr>
      <w:r w:rsidRPr="00C8197F">
        <w:rPr>
          <w:rFonts w:eastAsiaTheme="minorHAnsi"/>
        </w:rPr>
        <w:t>Частное техническое задание должно содержать описание компонентов Системы, подлежащих миграции в рамках выполнения работ, указанных в п. 4.2.</w:t>
      </w:r>
    </w:p>
    <w:p w14:paraId="29756D87" w14:textId="77777777" w:rsidR="00350EEC" w:rsidRPr="00C8197F" w:rsidRDefault="00350EEC" w:rsidP="00F46C94">
      <w:pPr>
        <w:pStyle w:val="210"/>
        <w:keepNext w:val="0"/>
        <w:numPr>
          <w:ilvl w:val="1"/>
          <w:numId w:val="27"/>
        </w:numPr>
        <w:ind w:left="0" w:firstLine="0"/>
        <w:jc w:val="both"/>
        <w:rPr>
          <w:rFonts w:ascii="Times New Roman" w:hAnsi="Times New Roman" w:cs="Times New Roman"/>
        </w:rPr>
      </w:pPr>
      <w:r w:rsidRPr="00C8197F">
        <w:rPr>
          <w:rFonts w:ascii="Times New Roman" w:hAnsi="Times New Roman" w:cs="Times New Roman"/>
        </w:rPr>
        <w:t>Требования к совместимости и преемственности</w:t>
      </w:r>
    </w:p>
    <w:p w14:paraId="264BF54F" w14:textId="3902A43E" w:rsidR="00350EEC" w:rsidRPr="00C8197F" w:rsidRDefault="00350EEC" w:rsidP="00617646">
      <w:pPr>
        <w:pStyle w:val="affff"/>
        <w:spacing w:line="240" w:lineRule="auto"/>
      </w:pPr>
      <w:r w:rsidRPr="00C8197F">
        <w:t>При модернизации действующей АИС МФЦ должна быть обеспечена полная преемственность функций.</w:t>
      </w:r>
    </w:p>
    <w:p w14:paraId="652874D8" w14:textId="77777777" w:rsidR="00387E60" w:rsidRPr="00C8197F" w:rsidRDefault="00387E60" w:rsidP="00F46C94">
      <w:pPr>
        <w:pStyle w:val="210"/>
        <w:keepNext w:val="0"/>
        <w:numPr>
          <w:ilvl w:val="1"/>
          <w:numId w:val="27"/>
        </w:numPr>
        <w:ind w:left="0" w:firstLine="0"/>
        <w:rPr>
          <w:rFonts w:ascii="Times New Roman" w:hAnsi="Times New Roman" w:cs="Times New Roman"/>
        </w:rPr>
      </w:pPr>
      <w:r w:rsidRPr="00C8197F">
        <w:rPr>
          <w:rFonts w:ascii="Times New Roman" w:hAnsi="Times New Roman" w:cs="Times New Roman"/>
        </w:rPr>
        <w:t>Системные требования</w:t>
      </w:r>
    </w:p>
    <w:p w14:paraId="5C176273" w14:textId="77777777" w:rsidR="00387E60" w:rsidRPr="00C8197F" w:rsidRDefault="00387E60" w:rsidP="00F46C94">
      <w:pPr>
        <w:pStyle w:val="210"/>
        <w:keepNext w:val="0"/>
        <w:numPr>
          <w:ilvl w:val="2"/>
          <w:numId w:val="27"/>
        </w:numPr>
        <w:ind w:left="0" w:firstLine="0"/>
        <w:rPr>
          <w:rFonts w:ascii="Times New Roman" w:hAnsi="Times New Roman" w:cs="Times New Roman"/>
        </w:rPr>
      </w:pPr>
      <w:r w:rsidRPr="00C8197F">
        <w:rPr>
          <w:rFonts w:ascii="Times New Roman" w:hAnsi="Times New Roman" w:cs="Times New Roman"/>
        </w:rPr>
        <w:t xml:space="preserve">  </w:t>
      </w:r>
      <w:r w:rsidRPr="00C8197F">
        <w:rPr>
          <w:rFonts w:ascii="Times New Roman" w:hAnsi="Times New Roman" w:cs="Times New Roman"/>
          <w:b w:val="0"/>
          <w:i/>
        </w:rPr>
        <w:t>Базовые характеристики аппаратного обеспечения рабочих мест</w:t>
      </w:r>
    </w:p>
    <w:p w14:paraId="0828C9C5" w14:textId="77777777" w:rsidR="00387E60" w:rsidRPr="00C8197F" w:rsidRDefault="00387E60" w:rsidP="00387E60">
      <w:pPr>
        <w:pStyle w:val="210"/>
        <w:spacing w:before="0" w:after="0"/>
        <w:ind w:firstLine="709"/>
        <w:contextualSpacing/>
        <w:jc w:val="both"/>
        <w:rPr>
          <w:rFonts w:ascii="Times New Roman" w:hAnsi="Times New Roman" w:cs="Times New Roman"/>
          <w:b w:val="0"/>
        </w:rPr>
      </w:pPr>
      <w:r w:rsidRPr="00C8197F">
        <w:rPr>
          <w:rFonts w:ascii="Times New Roman" w:hAnsi="Times New Roman" w:cs="Times New Roman"/>
          <w:b w:val="0"/>
        </w:rPr>
        <w:t>Требования, предъявляемые к АИС МФЦ, должны выполняться при условии оборудования рабочих мест пользователей АИС МФЦ компьютерами с характеристиками не менее следующих:</w:t>
      </w:r>
    </w:p>
    <w:p w14:paraId="1FD144F0" w14:textId="77777777" w:rsidR="00387E60" w:rsidRPr="00C8197F" w:rsidRDefault="00387E60" w:rsidP="00387E60">
      <w:pPr>
        <w:pStyle w:val="210"/>
        <w:spacing w:before="0" w:after="0"/>
        <w:ind w:firstLine="709"/>
        <w:contextualSpacing/>
        <w:jc w:val="both"/>
        <w:rPr>
          <w:rFonts w:ascii="Times New Roman" w:hAnsi="Times New Roman" w:cs="Times New Roman"/>
          <w:b w:val="0"/>
        </w:rPr>
      </w:pPr>
      <w:r w:rsidRPr="00C8197F">
        <w:rPr>
          <w:rFonts w:ascii="Times New Roman" w:hAnsi="Times New Roman" w:cs="Times New Roman"/>
          <w:b w:val="0"/>
        </w:rPr>
        <w:t>–</w:t>
      </w:r>
      <w:r w:rsidRPr="00C8197F">
        <w:rPr>
          <w:rFonts w:ascii="Times New Roman" w:hAnsi="Times New Roman" w:cs="Times New Roman"/>
          <w:b w:val="0"/>
        </w:rPr>
        <w:tab/>
        <w:t xml:space="preserve">процессор, тактовой частотой не менее 2 ГГц; </w:t>
      </w:r>
    </w:p>
    <w:p w14:paraId="3A4E71C5" w14:textId="77777777" w:rsidR="00387E60" w:rsidRPr="00C8197F" w:rsidRDefault="00387E60" w:rsidP="00387E60">
      <w:pPr>
        <w:pStyle w:val="210"/>
        <w:spacing w:before="0" w:after="0"/>
        <w:ind w:firstLine="709"/>
        <w:contextualSpacing/>
        <w:jc w:val="both"/>
        <w:rPr>
          <w:rFonts w:ascii="Times New Roman" w:hAnsi="Times New Roman" w:cs="Times New Roman"/>
          <w:b w:val="0"/>
        </w:rPr>
      </w:pPr>
      <w:r w:rsidRPr="00C8197F">
        <w:rPr>
          <w:rFonts w:ascii="Times New Roman" w:hAnsi="Times New Roman" w:cs="Times New Roman"/>
          <w:b w:val="0"/>
        </w:rPr>
        <w:t>–</w:t>
      </w:r>
      <w:r w:rsidRPr="00C8197F">
        <w:rPr>
          <w:rFonts w:ascii="Times New Roman" w:hAnsi="Times New Roman" w:cs="Times New Roman"/>
          <w:b w:val="0"/>
        </w:rPr>
        <w:tab/>
        <w:t>оперативная память не менее 2 Гб.</w:t>
      </w:r>
    </w:p>
    <w:p w14:paraId="6E6F7073" w14:textId="77777777" w:rsidR="00387E60" w:rsidRPr="00C8197F" w:rsidRDefault="00387E60" w:rsidP="00F0799C">
      <w:pPr>
        <w:pStyle w:val="affff"/>
        <w:spacing w:line="240" w:lineRule="auto"/>
        <w:rPr>
          <w:b/>
        </w:rPr>
      </w:pPr>
      <w:r w:rsidRPr="00C8197F">
        <w:t>Для сканирования документов должны использоваться устройства сканирования или фотографирования с разрешением не менее 300dpi.</w:t>
      </w:r>
    </w:p>
    <w:p w14:paraId="4439DC78" w14:textId="77777777" w:rsidR="00387E60" w:rsidRPr="00C8197F" w:rsidRDefault="00387E60" w:rsidP="00F46C94">
      <w:pPr>
        <w:pStyle w:val="210"/>
        <w:keepNext w:val="0"/>
        <w:numPr>
          <w:ilvl w:val="2"/>
          <w:numId w:val="27"/>
        </w:numPr>
        <w:ind w:left="0" w:firstLine="0"/>
        <w:rPr>
          <w:rFonts w:ascii="Times New Roman" w:hAnsi="Times New Roman" w:cs="Times New Roman"/>
          <w:b w:val="0"/>
          <w:i/>
        </w:rPr>
      </w:pPr>
      <w:r w:rsidRPr="00C8197F">
        <w:rPr>
          <w:rFonts w:ascii="Times New Roman" w:hAnsi="Times New Roman" w:cs="Times New Roman"/>
          <w:b w:val="0"/>
          <w:i/>
        </w:rPr>
        <w:t>Базовые характеристики программного обеспечения рабочих мест</w:t>
      </w:r>
    </w:p>
    <w:p w14:paraId="7ACBC89F" w14:textId="77777777" w:rsidR="00387E60" w:rsidRPr="00C8197F" w:rsidRDefault="00387E60" w:rsidP="005A2A13">
      <w:pPr>
        <w:pStyle w:val="affff"/>
        <w:spacing w:line="240" w:lineRule="auto"/>
      </w:pPr>
      <w:r w:rsidRPr="00C8197F">
        <w:t>На рабочих местах пользователей АИС МФЦ Заказчик имеет возможность установки следующего программного обеспечения (один элемент из перечня по каждому пункту):</w:t>
      </w:r>
    </w:p>
    <w:p w14:paraId="76DC8494" w14:textId="77777777" w:rsidR="00387E60" w:rsidRPr="00C8197F" w:rsidRDefault="00387E60" w:rsidP="00F46C94">
      <w:pPr>
        <w:pStyle w:val="affff"/>
        <w:numPr>
          <w:ilvl w:val="0"/>
          <w:numId w:val="47"/>
        </w:numPr>
        <w:spacing w:line="240" w:lineRule="auto"/>
        <w:ind w:left="0" w:firstLine="709"/>
      </w:pPr>
      <w:r w:rsidRPr="00C8197F">
        <w:t>средства защиты от несанкционированного доступа, в том числе межсетевой экран, а также средства криптографической защиты информации и средства антивирусной защиты (в зависимости от принятой Заказчиком политики безопасности);</w:t>
      </w:r>
    </w:p>
    <w:p w14:paraId="04D715AF" w14:textId="77777777" w:rsidR="00387E60" w:rsidRPr="00C8197F" w:rsidRDefault="00387E60" w:rsidP="00F46C94">
      <w:pPr>
        <w:pStyle w:val="affff"/>
        <w:numPr>
          <w:ilvl w:val="0"/>
          <w:numId w:val="47"/>
        </w:numPr>
        <w:spacing w:line="240" w:lineRule="auto"/>
        <w:ind w:left="0" w:firstLine="709"/>
      </w:pPr>
      <w:r w:rsidRPr="00C8197F">
        <w:t xml:space="preserve">интернет-обозреватель – Яндекс Браузер, </w:t>
      </w:r>
      <w:r w:rsidRPr="00C8197F">
        <w:rPr>
          <w:lang w:val="en-US"/>
        </w:rPr>
        <w:t>Chromium</w:t>
      </w:r>
      <w:r w:rsidRPr="00C8197F">
        <w:t>;</w:t>
      </w:r>
    </w:p>
    <w:p w14:paraId="4A678E0D" w14:textId="77777777" w:rsidR="00387E60" w:rsidRPr="00C8197F" w:rsidRDefault="00387E60" w:rsidP="00F46C94">
      <w:pPr>
        <w:pStyle w:val="affff"/>
        <w:numPr>
          <w:ilvl w:val="0"/>
          <w:numId w:val="47"/>
        </w:numPr>
        <w:spacing w:line="240" w:lineRule="auto"/>
        <w:ind w:left="0" w:firstLine="709"/>
      </w:pPr>
      <w:r w:rsidRPr="00C8197F">
        <w:t xml:space="preserve">среда </w:t>
      </w:r>
      <w:r w:rsidRPr="00C8197F">
        <w:rPr>
          <w:lang w:val="en-US"/>
        </w:rPr>
        <w:t>Java</w:t>
      </w:r>
      <w:r w:rsidRPr="00C8197F">
        <w:t xml:space="preserve"> </w:t>
      </w:r>
      <w:r w:rsidRPr="00C8197F">
        <w:rPr>
          <w:lang w:val="en-US"/>
        </w:rPr>
        <w:t>Runtime</w:t>
      </w:r>
      <w:r w:rsidRPr="00C8197F">
        <w:t xml:space="preserve"> </w:t>
      </w:r>
      <w:r w:rsidRPr="00C8197F">
        <w:rPr>
          <w:lang w:val="en-US"/>
        </w:rPr>
        <w:t>Environment</w:t>
      </w:r>
      <w:r w:rsidRPr="00C8197F">
        <w:t xml:space="preserve"> 7 и выше (для работы в </w:t>
      </w:r>
      <w:proofErr w:type="spellStart"/>
      <w:r w:rsidRPr="00C8197F">
        <w:t>offline</w:t>
      </w:r>
      <w:proofErr w:type="spellEnd"/>
      <w:r w:rsidRPr="00C8197F">
        <w:t>-режиме);</w:t>
      </w:r>
    </w:p>
    <w:p w14:paraId="01C15A66" w14:textId="77777777" w:rsidR="00387E60" w:rsidRPr="00C8197F" w:rsidRDefault="00387E60" w:rsidP="00F46C94">
      <w:pPr>
        <w:pStyle w:val="affff"/>
        <w:numPr>
          <w:ilvl w:val="0"/>
          <w:numId w:val="47"/>
        </w:numPr>
        <w:spacing w:line="240" w:lineRule="auto"/>
        <w:ind w:left="0" w:firstLine="709"/>
      </w:pPr>
      <w:r w:rsidRPr="00C8197F">
        <w:t xml:space="preserve">офисный прикладной пакет: </w:t>
      </w:r>
      <w:r w:rsidRPr="00C8197F">
        <w:rPr>
          <w:lang w:val="en-US"/>
        </w:rPr>
        <w:t>LibreOffice</w:t>
      </w:r>
      <w:r w:rsidRPr="00C8197F">
        <w:t xml:space="preserve">, </w:t>
      </w:r>
      <w:proofErr w:type="spellStart"/>
      <w:r w:rsidRPr="00C8197F">
        <w:t>МойОфис</w:t>
      </w:r>
      <w:proofErr w:type="spellEnd"/>
      <w:r w:rsidRPr="00C8197F">
        <w:t>, Р7-Офис или аналог из свободного программного обеспечения;</w:t>
      </w:r>
    </w:p>
    <w:p w14:paraId="71B5AE14" w14:textId="77777777" w:rsidR="00387E60" w:rsidRPr="00C8197F" w:rsidRDefault="00387E60" w:rsidP="00F46C94">
      <w:pPr>
        <w:pStyle w:val="affff"/>
        <w:numPr>
          <w:ilvl w:val="0"/>
          <w:numId w:val="47"/>
        </w:numPr>
        <w:spacing w:line="240" w:lineRule="auto"/>
        <w:ind w:left="0" w:firstLine="709"/>
      </w:pPr>
      <w:r w:rsidRPr="00C8197F">
        <w:t>средство просмотра PDF-документов;</w:t>
      </w:r>
    </w:p>
    <w:p w14:paraId="61E429DB" w14:textId="77777777" w:rsidR="00387E60" w:rsidRPr="00C8197F" w:rsidRDefault="00387E60" w:rsidP="00F46C94">
      <w:pPr>
        <w:pStyle w:val="affff"/>
        <w:numPr>
          <w:ilvl w:val="0"/>
          <w:numId w:val="47"/>
        </w:numPr>
        <w:spacing w:line="240" w:lineRule="auto"/>
        <w:ind w:left="0" w:firstLine="709"/>
        <w:rPr>
          <w:color w:val="auto"/>
        </w:rPr>
      </w:pPr>
      <w:r w:rsidRPr="00C8197F">
        <w:t>средства работы с электронной подписью (СКЗИ КриптоПро 4.0 и выше);</w:t>
      </w:r>
    </w:p>
    <w:p w14:paraId="4CCCF0CB" w14:textId="18139B37" w:rsidR="00387E60" w:rsidRPr="00C8197F" w:rsidRDefault="00387E60" w:rsidP="00F46C94">
      <w:pPr>
        <w:pStyle w:val="affff"/>
        <w:numPr>
          <w:ilvl w:val="0"/>
          <w:numId w:val="47"/>
        </w:numPr>
        <w:spacing w:line="240" w:lineRule="auto"/>
        <w:ind w:left="0" w:firstLine="709"/>
        <w:rPr>
          <w:color w:val="auto"/>
        </w:rPr>
      </w:pPr>
      <w:r w:rsidRPr="00C8197F">
        <w:t>средства просмотра графических файлов с поддержкой форматов TIF, JPG, PNG и других.</w:t>
      </w:r>
    </w:p>
    <w:p w14:paraId="6F92D13C" w14:textId="1C78CCDD" w:rsidR="007440E7" w:rsidRPr="00C8197F" w:rsidRDefault="007440E7" w:rsidP="00F46C94">
      <w:pPr>
        <w:pStyle w:val="210"/>
        <w:keepNext w:val="0"/>
        <w:numPr>
          <w:ilvl w:val="1"/>
          <w:numId w:val="27"/>
        </w:numPr>
        <w:ind w:left="0" w:firstLine="0"/>
        <w:rPr>
          <w:rFonts w:ascii="Times New Roman" w:hAnsi="Times New Roman" w:cs="Times New Roman"/>
        </w:rPr>
      </w:pPr>
      <w:r w:rsidRPr="00C8197F">
        <w:rPr>
          <w:rFonts w:ascii="Times New Roman" w:hAnsi="Times New Roman" w:cs="Times New Roman"/>
        </w:rPr>
        <w:t>Требования к видам обеспечения</w:t>
      </w:r>
    </w:p>
    <w:p w14:paraId="10AAC016" w14:textId="77777777" w:rsidR="00B61149" w:rsidRPr="00C8197F" w:rsidRDefault="00B61149" w:rsidP="00F46C94">
      <w:pPr>
        <w:pStyle w:val="210"/>
        <w:keepNext w:val="0"/>
        <w:numPr>
          <w:ilvl w:val="2"/>
          <w:numId w:val="27"/>
        </w:numPr>
        <w:ind w:left="0" w:firstLine="0"/>
        <w:rPr>
          <w:rFonts w:ascii="Times New Roman" w:hAnsi="Times New Roman" w:cs="Times New Roman"/>
          <w:b w:val="0"/>
        </w:rPr>
      </w:pPr>
      <w:r w:rsidRPr="00C8197F">
        <w:rPr>
          <w:rFonts w:ascii="Times New Roman" w:hAnsi="Times New Roman" w:cs="Times New Roman"/>
          <w:b w:val="0"/>
          <w:i/>
        </w:rPr>
        <w:t>Требования к информационному обеспечению системы</w:t>
      </w:r>
    </w:p>
    <w:p w14:paraId="469039EA" w14:textId="77777777" w:rsidR="00387E60" w:rsidRPr="00C8197F" w:rsidRDefault="00387E60" w:rsidP="005A2A13">
      <w:pPr>
        <w:pStyle w:val="affff"/>
        <w:spacing w:line="240" w:lineRule="auto"/>
        <w:rPr>
          <w:b/>
        </w:rPr>
      </w:pPr>
      <w:r w:rsidRPr="00C8197F">
        <w:t>Вся необходимая информация, которая поддается классификации, должна быть организована в классификаторы и справочники.</w:t>
      </w:r>
    </w:p>
    <w:p w14:paraId="260A998E" w14:textId="77777777" w:rsidR="00387E60" w:rsidRPr="00C8197F" w:rsidRDefault="00387E60" w:rsidP="005A2A13">
      <w:pPr>
        <w:pStyle w:val="affff"/>
        <w:spacing w:line="240" w:lineRule="auto"/>
        <w:rPr>
          <w:b/>
        </w:rPr>
      </w:pPr>
      <w:r w:rsidRPr="00C8197F">
        <w:t>В Системе должна контролироваться корректность вводимой информации, а также проверяться логическая целостность информации в базе данных при выполнении любой прикладной операции.</w:t>
      </w:r>
    </w:p>
    <w:p w14:paraId="7FB1A45D" w14:textId="77777777" w:rsidR="00387E60" w:rsidRPr="00C8197F" w:rsidRDefault="00387E60" w:rsidP="00F46C94">
      <w:pPr>
        <w:pStyle w:val="210"/>
        <w:keepNext w:val="0"/>
        <w:numPr>
          <w:ilvl w:val="2"/>
          <w:numId w:val="27"/>
        </w:numPr>
        <w:ind w:left="0" w:firstLine="0"/>
        <w:rPr>
          <w:rFonts w:ascii="Times New Roman" w:hAnsi="Times New Roman" w:cs="Times New Roman"/>
        </w:rPr>
      </w:pPr>
      <w:r w:rsidRPr="00C8197F">
        <w:rPr>
          <w:rFonts w:ascii="Times New Roman" w:hAnsi="Times New Roman" w:cs="Times New Roman"/>
          <w:b w:val="0"/>
          <w:i/>
        </w:rPr>
        <w:t>Требования к лингвистическому обеспечению системы</w:t>
      </w:r>
    </w:p>
    <w:p w14:paraId="5CFB8470" w14:textId="77777777" w:rsidR="00387E60" w:rsidRPr="00C8197F" w:rsidRDefault="00387E60" w:rsidP="005A2A13">
      <w:pPr>
        <w:pStyle w:val="affff"/>
        <w:spacing w:line="240" w:lineRule="auto"/>
        <w:rPr>
          <w:b/>
        </w:rPr>
      </w:pPr>
      <w:r w:rsidRPr="00C8197F">
        <w:t>При модернизации Системы должны быть использованы языки программирования, применявшиеся для разработки Системы. Использование дополнительных языков программирования для той или иной задачи должно быть обосновано и согласовано с Заказчиком.</w:t>
      </w:r>
    </w:p>
    <w:p w14:paraId="381491E2" w14:textId="77777777" w:rsidR="00387E60" w:rsidRPr="00C8197F" w:rsidRDefault="00387E60" w:rsidP="005A2A13">
      <w:pPr>
        <w:pStyle w:val="affff"/>
        <w:spacing w:line="240" w:lineRule="auto"/>
        <w:rPr>
          <w:b/>
        </w:rPr>
      </w:pPr>
      <w:r w:rsidRPr="00C8197F">
        <w:t>Пользовательский интерфейс Системы должен быть локализован для Российской Федерации. Вся текстовая информация должна быть представлена на русском языке.</w:t>
      </w:r>
    </w:p>
    <w:p w14:paraId="082D52BD" w14:textId="77777777" w:rsidR="00387E60" w:rsidRPr="00C8197F" w:rsidRDefault="00387E60" w:rsidP="005A2A13">
      <w:pPr>
        <w:pStyle w:val="affff"/>
        <w:spacing w:line="240" w:lineRule="auto"/>
        <w:rPr>
          <w:b/>
        </w:rPr>
      </w:pPr>
      <w:r w:rsidRPr="00C8197F">
        <w:t>Внутренний обмен данными между компонентами Системы может осуществляться с использованием специальных терминов, представленных на английском языке с учетом требований технических условий по обмену информации.</w:t>
      </w:r>
    </w:p>
    <w:p w14:paraId="4DCBC2A6" w14:textId="77777777" w:rsidR="00387E60" w:rsidRPr="00C8197F" w:rsidRDefault="00387E60" w:rsidP="005A2A13">
      <w:pPr>
        <w:pStyle w:val="affff"/>
        <w:spacing w:line="276" w:lineRule="auto"/>
      </w:pPr>
      <w:r w:rsidRPr="00C8197F">
        <w:t>При публикации документов должна обеспечиваться возможность чтения документов потребителями информации в кодировке UTF-8.</w:t>
      </w:r>
    </w:p>
    <w:p w14:paraId="1CF737AB" w14:textId="77777777" w:rsidR="00387E60" w:rsidRPr="00C8197F" w:rsidRDefault="00387E60" w:rsidP="00F46C94">
      <w:pPr>
        <w:pStyle w:val="210"/>
        <w:keepNext w:val="0"/>
        <w:numPr>
          <w:ilvl w:val="2"/>
          <w:numId w:val="27"/>
        </w:numPr>
        <w:ind w:left="0" w:firstLine="0"/>
        <w:rPr>
          <w:rFonts w:ascii="Times New Roman" w:hAnsi="Times New Roman" w:cs="Times New Roman"/>
        </w:rPr>
      </w:pPr>
      <w:r w:rsidRPr="00C8197F">
        <w:rPr>
          <w:rFonts w:ascii="Times New Roman" w:hAnsi="Times New Roman" w:cs="Times New Roman"/>
          <w:b w:val="0"/>
          <w:i/>
        </w:rPr>
        <w:t>Требования к программному обеспечению системы</w:t>
      </w:r>
    </w:p>
    <w:p w14:paraId="531F5B09" w14:textId="77777777" w:rsidR="00387E60" w:rsidRPr="00C8197F" w:rsidRDefault="00387E60" w:rsidP="00387E60">
      <w:pPr>
        <w:shd w:val="clear" w:color="auto" w:fill="FFFFFF"/>
        <w:ind w:firstLine="709"/>
        <w:jc w:val="both"/>
        <w:rPr>
          <w:color w:val="auto"/>
          <w:szCs w:val="24"/>
        </w:rPr>
      </w:pPr>
      <w:r w:rsidRPr="00C8197F">
        <w:rPr>
          <w:color w:val="auto"/>
          <w:szCs w:val="24"/>
        </w:rPr>
        <w:t>Серверы баз данных всех модулей должны позволять наращивать производительность путем увеличения вычислительной мощности без изменений на прикладном уровне.</w:t>
      </w:r>
    </w:p>
    <w:p w14:paraId="74F43FC8" w14:textId="77777777" w:rsidR="00387E60" w:rsidRPr="00C8197F" w:rsidRDefault="00387E60" w:rsidP="00387E60">
      <w:pPr>
        <w:shd w:val="clear" w:color="auto" w:fill="FFFFFF"/>
        <w:ind w:firstLine="709"/>
        <w:jc w:val="both"/>
        <w:rPr>
          <w:color w:val="auto"/>
          <w:szCs w:val="24"/>
        </w:rPr>
      </w:pPr>
      <w:r w:rsidRPr="00C8197F">
        <w:rPr>
          <w:color w:val="auto"/>
          <w:szCs w:val="24"/>
        </w:rPr>
        <w:t xml:space="preserve">Система должна быть рассчитана на использование </w:t>
      </w:r>
      <w:r w:rsidRPr="00C8197F">
        <w:rPr>
          <w:lang w:val="en-US"/>
        </w:rPr>
        <w:t>w</w:t>
      </w:r>
      <w:proofErr w:type="spellStart"/>
      <w:r w:rsidRPr="00C8197F">
        <w:t>eb</w:t>
      </w:r>
      <w:proofErr w:type="spellEnd"/>
      <w:r w:rsidRPr="00C8197F">
        <w:rPr>
          <w:color w:val="auto"/>
          <w:szCs w:val="24"/>
        </w:rPr>
        <w:t>-браузеров с поддержкой HTML 5.0, CSS 3, JavaScript 1.1. и выше, режима асинхронного взаимодействия JavaScript/XML (</w:t>
      </w:r>
      <w:proofErr w:type="spellStart"/>
      <w:r w:rsidRPr="00C8197F">
        <w:rPr>
          <w:color w:val="auto"/>
          <w:szCs w:val="24"/>
        </w:rPr>
        <w:t>XMLHttpRequest</w:t>
      </w:r>
      <w:proofErr w:type="spellEnd"/>
      <w:r w:rsidRPr="00C8197F">
        <w:rPr>
          <w:color w:val="auto"/>
          <w:szCs w:val="24"/>
        </w:rPr>
        <w:t xml:space="preserve"> и т.п.). Как минимум, пользовательские интерфейсы должны быть протестированы на совместимость с </w:t>
      </w:r>
      <w:r w:rsidRPr="00C8197F">
        <w:rPr>
          <w:lang w:val="en-US"/>
        </w:rPr>
        <w:t>w</w:t>
      </w:r>
      <w:proofErr w:type="spellStart"/>
      <w:r w:rsidRPr="00C8197F">
        <w:t>eb</w:t>
      </w:r>
      <w:proofErr w:type="spellEnd"/>
      <w:r w:rsidRPr="00C8197F">
        <w:rPr>
          <w:color w:val="auto"/>
          <w:szCs w:val="24"/>
        </w:rPr>
        <w:t xml:space="preserve">-браузерами актуальными на дату сдачи проекта. </w:t>
      </w:r>
    </w:p>
    <w:p w14:paraId="593FE1DA" w14:textId="77777777" w:rsidR="00387E60" w:rsidRPr="00C8197F" w:rsidRDefault="00387E60" w:rsidP="00387E60">
      <w:pPr>
        <w:shd w:val="clear" w:color="auto" w:fill="FFFFFF"/>
        <w:ind w:firstLine="709"/>
        <w:jc w:val="both"/>
        <w:rPr>
          <w:color w:val="auto"/>
          <w:szCs w:val="24"/>
        </w:rPr>
      </w:pPr>
      <w:r w:rsidRPr="00C8197F">
        <w:rPr>
          <w:color w:val="auto"/>
          <w:szCs w:val="24"/>
        </w:rPr>
        <w:t xml:space="preserve">Ни один модуль не должен накладывать ограничений на программное обеспечение клиентской части за исключением вышеприведенных требований к </w:t>
      </w:r>
      <w:r w:rsidRPr="00C8197F">
        <w:rPr>
          <w:lang w:val="en-US"/>
        </w:rPr>
        <w:t>w</w:t>
      </w:r>
      <w:proofErr w:type="spellStart"/>
      <w:r w:rsidRPr="00C8197F">
        <w:t>eb</w:t>
      </w:r>
      <w:proofErr w:type="spellEnd"/>
      <w:r w:rsidRPr="00C8197F">
        <w:rPr>
          <w:color w:val="auto"/>
          <w:szCs w:val="24"/>
        </w:rPr>
        <w:t>-браузерам.</w:t>
      </w:r>
    </w:p>
    <w:p w14:paraId="300B3DF5" w14:textId="77777777" w:rsidR="00043CBF" w:rsidRPr="00C8197F" w:rsidRDefault="00387E60" w:rsidP="00043CBF">
      <w:pPr>
        <w:shd w:val="clear" w:color="auto" w:fill="FFFFFF"/>
        <w:ind w:firstLine="709"/>
        <w:jc w:val="both"/>
        <w:rPr>
          <w:color w:val="auto"/>
          <w:szCs w:val="24"/>
        </w:rPr>
      </w:pPr>
      <w:r w:rsidRPr="00C8197F">
        <w:rPr>
          <w:color w:val="auto"/>
          <w:szCs w:val="24"/>
        </w:rPr>
        <w:t xml:space="preserve">Поставка общесистемного программного обеспечения (ОС, СУБД) в рамках предоставления права использования программного обеспечения и </w:t>
      </w:r>
      <w:r w:rsidR="00043CBF" w:rsidRPr="00C8197F">
        <w:rPr>
          <w:color w:val="auto"/>
          <w:szCs w:val="24"/>
        </w:rPr>
        <w:t>работ не предусматривается.</w:t>
      </w:r>
    </w:p>
    <w:p w14:paraId="0C1DC0DF" w14:textId="57493F38" w:rsidR="00ED1DAA" w:rsidRPr="00C8197F" w:rsidRDefault="00ED1DAA" w:rsidP="00043CBF">
      <w:pPr>
        <w:shd w:val="clear" w:color="auto" w:fill="FFFFFF"/>
        <w:ind w:firstLine="709"/>
        <w:jc w:val="both"/>
        <w:rPr>
          <w:color w:val="auto"/>
          <w:szCs w:val="24"/>
        </w:rPr>
      </w:pPr>
      <w:r w:rsidRPr="00C8197F">
        <w:t>При публикации документов должна обеспечиваться возможность чтения документов потребителями информации в кодировке UTF-8.</w:t>
      </w:r>
    </w:p>
    <w:p w14:paraId="4388279E" w14:textId="77777777" w:rsidR="002E1BD0" w:rsidRPr="00C8197F" w:rsidRDefault="002E1BD0" w:rsidP="00F46C94">
      <w:pPr>
        <w:pStyle w:val="210"/>
        <w:keepNext w:val="0"/>
        <w:numPr>
          <w:ilvl w:val="1"/>
          <w:numId w:val="27"/>
        </w:numPr>
        <w:rPr>
          <w:rFonts w:ascii="Times New Roman" w:hAnsi="Times New Roman" w:cs="Times New Roman"/>
        </w:rPr>
      </w:pPr>
      <w:r w:rsidRPr="00C8197F">
        <w:rPr>
          <w:rFonts w:ascii="Times New Roman" w:hAnsi="Times New Roman" w:cs="Times New Roman"/>
        </w:rPr>
        <w:t>Требования к гарантийному обслуживанию</w:t>
      </w:r>
    </w:p>
    <w:p w14:paraId="06F70142" w14:textId="0D860B1A" w:rsidR="00FC7B15" w:rsidRPr="00C8197F" w:rsidRDefault="002E1BD0" w:rsidP="00CC3A06">
      <w:pPr>
        <w:shd w:val="clear" w:color="auto" w:fill="FFFFFF"/>
        <w:ind w:firstLine="709"/>
        <w:jc w:val="both"/>
        <w:rPr>
          <w:color w:val="000000"/>
          <w:szCs w:val="24"/>
          <w:u w:color="000000"/>
          <w:bdr w:val="nil"/>
          <w:lang w:eastAsia="ru-RU"/>
        </w:rPr>
      </w:pPr>
      <w:r w:rsidRPr="00C8197F">
        <w:rPr>
          <w:color w:val="auto"/>
          <w:szCs w:val="24"/>
        </w:rPr>
        <w:t xml:space="preserve">Разработанные </w:t>
      </w:r>
      <w:r w:rsidR="00A97B77" w:rsidRPr="00C8197F">
        <w:rPr>
          <w:color w:val="auto"/>
          <w:szCs w:val="24"/>
        </w:rPr>
        <w:t xml:space="preserve">и установленные </w:t>
      </w:r>
      <w:r w:rsidRPr="00C8197F">
        <w:rPr>
          <w:color w:val="auto"/>
          <w:szCs w:val="24"/>
        </w:rPr>
        <w:t xml:space="preserve">в рамках </w:t>
      </w:r>
      <w:r w:rsidR="00C23C45" w:rsidRPr="00C8197F">
        <w:rPr>
          <w:color w:val="auto"/>
          <w:szCs w:val="24"/>
        </w:rPr>
        <w:t>модернизации</w:t>
      </w:r>
      <w:r w:rsidRPr="00C8197F">
        <w:rPr>
          <w:color w:val="auto"/>
          <w:szCs w:val="24"/>
        </w:rPr>
        <w:t xml:space="preserve"> Системы компоненты должны соответствовать требованиям Технического задания, а также обеспечиваются гарантийным обслуживанием Исполнителя. Срок гарантийного обслуживания составляет 12 месяцев </w:t>
      </w:r>
      <w:r w:rsidR="00073317" w:rsidRPr="00C8197F">
        <w:rPr>
          <w:color w:val="auto"/>
          <w:szCs w:val="24"/>
        </w:rPr>
        <w:t xml:space="preserve">с </w:t>
      </w:r>
      <w:r w:rsidR="009A7F49" w:rsidRPr="00C8197F">
        <w:rPr>
          <w:color w:val="auto"/>
          <w:szCs w:val="24"/>
        </w:rPr>
        <w:t>даты подписания документа о приемке в единой информационной системе в сфере закупок</w:t>
      </w:r>
      <w:r w:rsidR="00073317" w:rsidRPr="00C8197F">
        <w:rPr>
          <w:color w:val="auto"/>
          <w:szCs w:val="24"/>
        </w:rPr>
        <w:t xml:space="preserve"> по последнему этап</w:t>
      </w:r>
      <w:r w:rsidR="00073317" w:rsidRPr="00C8197F">
        <w:rPr>
          <w:color w:val="000000" w:themeColor="text1"/>
          <w:szCs w:val="24"/>
        </w:rPr>
        <w:t>у.</w:t>
      </w:r>
    </w:p>
    <w:p w14:paraId="4CF7FAF8" w14:textId="4C097B6B" w:rsidR="00157028" w:rsidRPr="00C8197F" w:rsidRDefault="00A74219" w:rsidP="00F46C94">
      <w:pPr>
        <w:pStyle w:val="111"/>
        <w:keepNext w:val="0"/>
        <w:numPr>
          <w:ilvl w:val="0"/>
          <w:numId w:val="32"/>
        </w:numPr>
        <w:rPr>
          <w:rFonts w:ascii="Times New Roman" w:hAnsi="Times New Roman" w:cs="Times New Roman"/>
          <w:szCs w:val="24"/>
        </w:rPr>
      </w:pPr>
      <w:r w:rsidRPr="00C8197F">
        <w:rPr>
          <w:rFonts w:ascii="Times New Roman" w:hAnsi="Times New Roman" w:cs="Times New Roman"/>
        </w:rPr>
        <w:t>Требования к патентной чистоте и интеллектуальной собственности</w:t>
      </w:r>
    </w:p>
    <w:p w14:paraId="167E1CED" w14:textId="77777777" w:rsidR="00A74219" w:rsidRPr="00C8197F" w:rsidRDefault="00A74219" w:rsidP="00A74219">
      <w:pPr>
        <w:shd w:val="clear" w:color="auto" w:fill="FFFFFF"/>
        <w:ind w:firstLine="709"/>
        <w:jc w:val="both"/>
        <w:rPr>
          <w:color w:val="auto"/>
          <w:szCs w:val="24"/>
        </w:rPr>
      </w:pPr>
      <w:r w:rsidRPr="00C8197F">
        <w:rPr>
          <w:color w:val="auto"/>
          <w:szCs w:val="24"/>
        </w:rPr>
        <w:t>Проектные решения построения Системы должны отвечать требованиям по патентной чистоте согласно действующему законодательству и требованиям государственного контракта.</w:t>
      </w:r>
    </w:p>
    <w:p w14:paraId="7F28746E" w14:textId="77777777" w:rsidR="00A74219" w:rsidRPr="00C8197F" w:rsidRDefault="00A74219" w:rsidP="00A74219">
      <w:pPr>
        <w:shd w:val="clear" w:color="auto" w:fill="FFFFFF"/>
        <w:ind w:firstLine="709"/>
        <w:jc w:val="both"/>
        <w:rPr>
          <w:color w:val="auto"/>
          <w:szCs w:val="24"/>
        </w:rPr>
      </w:pPr>
      <w:r w:rsidRPr="00C8197F">
        <w:rPr>
          <w:color w:val="auto"/>
          <w:szCs w:val="24"/>
        </w:rPr>
        <w:t>Исключительное право на объекты интеллектуальной собственности, созданные в рамках выполнения работ по техническому заданию, принадлежит субъекту Российской Федерации - Ленинградской области, в лице Заказчика работ.</w:t>
      </w:r>
    </w:p>
    <w:p w14:paraId="4E0792FA" w14:textId="77777777" w:rsidR="00A74219" w:rsidRPr="00C8197F" w:rsidRDefault="00A74219" w:rsidP="00A74219">
      <w:pPr>
        <w:shd w:val="clear" w:color="auto" w:fill="FFFFFF"/>
        <w:ind w:firstLine="709"/>
        <w:jc w:val="both"/>
        <w:rPr>
          <w:color w:val="auto"/>
          <w:szCs w:val="24"/>
        </w:rPr>
      </w:pPr>
      <w:r w:rsidRPr="00C8197F">
        <w:rPr>
          <w:color w:val="auto"/>
          <w:szCs w:val="24"/>
        </w:rPr>
        <w:t>Реализация технических, программных, организационных и иных решений не должна приводить к нарушению авторских и смежных прав третьих лиц. В составе Системы не должны использоваться компоненты, не обеспеченные поддержкой производителя (разработчика).</w:t>
      </w:r>
    </w:p>
    <w:p w14:paraId="139E53C5" w14:textId="77777777" w:rsidR="00A74219" w:rsidRPr="00C8197F" w:rsidRDefault="00A74219" w:rsidP="00A74219">
      <w:pPr>
        <w:shd w:val="clear" w:color="auto" w:fill="FFFFFF"/>
        <w:ind w:firstLine="709"/>
        <w:jc w:val="both"/>
        <w:rPr>
          <w:color w:val="auto"/>
          <w:szCs w:val="24"/>
        </w:rPr>
      </w:pPr>
      <w:r w:rsidRPr="00C8197F">
        <w:rPr>
          <w:color w:val="auto"/>
          <w:szCs w:val="24"/>
        </w:rPr>
        <w:t>Для предоставляемых и вновь разрабатываемых компонентов Исполнитель должен передать Заказчику скомпилированные и исходные программные коды, для которых должна быть проведена проверка сборки (компиляции) и последующего запуска с подтверждением функционирования заявленных задач. Исходные программные коды должны быть переданы в формате, наиболее пригодном для осуществления их модификации программно-техническими средствами Заказчика.</w:t>
      </w:r>
    </w:p>
    <w:p w14:paraId="3C0062F7" w14:textId="77777777" w:rsidR="00A74219" w:rsidRPr="00C8197F" w:rsidRDefault="00A74219" w:rsidP="00A74219">
      <w:pPr>
        <w:shd w:val="clear" w:color="auto" w:fill="FFFFFF"/>
        <w:ind w:firstLine="709"/>
        <w:jc w:val="both"/>
        <w:rPr>
          <w:color w:val="auto"/>
          <w:szCs w:val="24"/>
        </w:rPr>
      </w:pPr>
      <w:r w:rsidRPr="00C8197F">
        <w:rPr>
          <w:color w:val="auto"/>
          <w:szCs w:val="24"/>
        </w:rPr>
        <w:t>Результаты выполнения работ по данному техническому заданию не могут быть переданы Исполнителем третьим лицам, полностью или частично. Исполнитель обязуется не сохранять у себя образы отсканированных (оцифрованных) материалов, баз данных, иные документы и материалы в электронной форме, за исключением случаев, когда такие материалы передаются Исполнителю в рамках ТЗ для работ по конвертации и/или загрузки в БД.</w:t>
      </w:r>
    </w:p>
    <w:p w14:paraId="75E1729F" w14:textId="77777777" w:rsidR="00A74219" w:rsidRPr="00C8197F" w:rsidRDefault="00A74219" w:rsidP="00A74219">
      <w:pPr>
        <w:shd w:val="clear" w:color="auto" w:fill="FFFFFF"/>
        <w:ind w:firstLine="709"/>
        <w:jc w:val="both"/>
        <w:rPr>
          <w:color w:val="auto"/>
          <w:szCs w:val="24"/>
        </w:rPr>
      </w:pPr>
      <w:r w:rsidRPr="00C8197F">
        <w:rPr>
          <w:color w:val="auto"/>
          <w:szCs w:val="24"/>
        </w:rPr>
        <w:t xml:space="preserve">Так как результат работ по государственному контракту по решению Заказчика может быть зарегистрирован в Федеральном институте промышленной собственности, то в составе отчётных документов Заказчику должны быть переданы (на каждую программу для ЭВМ и базу данных, разработанную (модернизированную) в целях исполнения государственного контракта):  </w:t>
      </w:r>
    </w:p>
    <w:p w14:paraId="64F7363F" w14:textId="77777777" w:rsidR="00A74219" w:rsidRPr="00C8197F" w:rsidRDefault="00A74219" w:rsidP="00F46C94">
      <w:pPr>
        <w:pStyle w:val="afff2"/>
        <w:numPr>
          <w:ilvl w:val="0"/>
          <w:numId w:val="34"/>
        </w:numPr>
        <w:shd w:val="clear" w:color="auto" w:fill="FFFFFF"/>
        <w:ind w:left="0" w:firstLine="993"/>
        <w:rPr>
          <w:color w:val="auto"/>
        </w:rPr>
      </w:pPr>
      <w:r w:rsidRPr="00C8197F">
        <w:rPr>
          <w:color w:val="auto"/>
        </w:rPr>
        <w:t>согласия или отказы каждого из авторов от упоминания о таковых при регистрации программ для ЭВМ или базы данных (под своим именем, условным именем (псевдонимом) или анонимно);</w:t>
      </w:r>
    </w:p>
    <w:p w14:paraId="7AE8EBB8" w14:textId="77777777" w:rsidR="00A74219" w:rsidRPr="00C8197F" w:rsidRDefault="00A74219" w:rsidP="00F46C94">
      <w:pPr>
        <w:pStyle w:val="afff2"/>
        <w:numPr>
          <w:ilvl w:val="0"/>
          <w:numId w:val="34"/>
        </w:numPr>
        <w:shd w:val="clear" w:color="auto" w:fill="FFFFFF"/>
        <w:ind w:left="0" w:firstLine="993"/>
        <w:rPr>
          <w:color w:val="auto"/>
        </w:rPr>
      </w:pPr>
      <w:r w:rsidRPr="00C8197F">
        <w:rPr>
          <w:color w:val="auto"/>
        </w:rPr>
        <w:t xml:space="preserve">согласия каждого из авторов на обработку персональных данных, оформляемое на каждого автора каждой программы для ЭВМ и базы данных, разработанной (модернизированной) в целях исполнения государственного контракта, проекты заявлений о государственной регистрации программ для ЭВМ и баз данных; </w:t>
      </w:r>
    </w:p>
    <w:p w14:paraId="54A7F411" w14:textId="77777777" w:rsidR="00A74219" w:rsidRPr="00C8197F" w:rsidRDefault="00A74219" w:rsidP="00F46C94">
      <w:pPr>
        <w:pStyle w:val="afff2"/>
        <w:numPr>
          <w:ilvl w:val="0"/>
          <w:numId w:val="34"/>
        </w:numPr>
        <w:shd w:val="clear" w:color="auto" w:fill="FFFFFF"/>
        <w:ind w:left="0" w:firstLine="993"/>
        <w:rPr>
          <w:color w:val="auto"/>
        </w:rPr>
      </w:pPr>
      <w:r w:rsidRPr="00C8197F">
        <w:rPr>
          <w:color w:val="auto"/>
        </w:rPr>
        <w:t>депонируемые материалы, идентифицирующие программу для ЭВМ, включая реферат программы для ЭВМ либо депонируемые материалы, идентифицирующие базу данных, включая реферат базы данных, разработанное в рамках развития Подсистемы программное обеспечение должно быть обеспечено гарантийным обслуживанием Исполнителя.</w:t>
      </w:r>
    </w:p>
    <w:p w14:paraId="4A4B24B0" w14:textId="635DEFCD" w:rsidR="00A74219" w:rsidRPr="00C8197F" w:rsidRDefault="00A74219" w:rsidP="00A74219">
      <w:pPr>
        <w:shd w:val="clear" w:color="auto" w:fill="FFFFFF"/>
        <w:ind w:firstLine="709"/>
        <w:jc w:val="both"/>
        <w:rPr>
          <w:color w:val="auto"/>
          <w:szCs w:val="24"/>
        </w:rPr>
      </w:pPr>
      <w:r w:rsidRPr="00C8197F">
        <w:rPr>
          <w:color w:val="auto"/>
          <w:szCs w:val="24"/>
        </w:rPr>
        <w:t>При передаче Заказчику программ для ЭВМ и баз данных, созданных при выполнении работ, в виде исполняемого или объектного кода Исполнитель должен также передать Заказчику исходные тексты всех передаваемых программ и баз данных на электронном носителе в формате, наиболее пригодном для осуществления их модификации программно-техническими средствами Заказчика. Исполнитель обязан передать Заказчику все необходимые дистрибутивы ПО (программы для ЭВМ).</w:t>
      </w:r>
    </w:p>
    <w:p w14:paraId="25C57C8B" w14:textId="45349AB9" w:rsidR="00E06073" w:rsidRPr="00C8197F" w:rsidRDefault="00E06073" w:rsidP="00A74219">
      <w:pPr>
        <w:shd w:val="clear" w:color="auto" w:fill="FFFFFF"/>
        <w:ind w:firstLine="709"/>
        <w:jc w:val="both"/>
        <w:rPr>
          <w:color w:val="auto"/>
          <w:szCs w:val="24"/>
        </w:rPr>
      </w:pPr>
      <w:r w:rsidRPr="00C8197F">
        <w:rPr>
          <w:szCs w:val="24"/>
        </w:rPr>
        <w:t xml:space="preserve">Если для модернизации Системы Исполнителем использовались результаты интеллектуальной деятельности, права на которые принадлежат Исполнителю либо третьим лицам, в том числе обновлённые версии указанного в п. </w:t>
      </w:r>
      <w:r w:rsidR="00E96A35" w:rsidRPr="00C8197F">
        <w:rPr>
          <w:szCs w:val="24"/>
        </w:rPr>
        <w:t>2</w:t>
      </w:r>
      <w:r w:rsidRPr="00C8197F">
        <w:rPr>
          <w:szCs w:val="24"/>
        </w:rPr>
        <w:t xml:space="preserve"> </w:t>
      </w:r>
      <w:r w:rsidR="00E96A35" w:rsidRPr="00C8197F">
        <w:rPr>
          <w:szCs w:val="24"/>
        </w:rPr>
        <w:t xml:space="preserve">приложения 1 к ТЗ </w:t>
      </w:r>
      <w:r w:rsidRPr="00C8197F">
        <w:rPr>
          <w:szCs w:val="24"/>
        </w:rPr>
        <w:t>программного обеспечения, Исполнитель должен по лицензионному/</w:t>
      </w:r>
      <w:proofErr w:type="spellStart"/>
      <w:r w:rsidRPr="00C8197F">
        <w:rPr>
          <w:szCs w:val="24"/>
        </w:rPr>
        <w:t>сублицензионному</w:t>
      </w:r>
      <w:proofErr w:type="spellEnd"/>
      <w:r w:rsidRPr="00C8197F">
        <w:rPr>
          <w:szCs w:val="24"/>
        </w:rPr>
        <w:t xml:space="preserve"> договору передать неисключительное право пользования данными результатами интеллектуальной деятельности. Передача прав осуществляется </w:t>
      </w:r>
      <w:r w:rsidR="00D65440" w:rsidRPr="00C8197F">
        <w:rPr>
          <w:szCs w:val="24"/>
        </w:rPr>
        <w:t>без увеличения цены Контракта</w:t>
      </w:r>
      <w:r w:rsidRPr="00C8197F">
        <w:rPr>
          <w:szCs w:val="24"/>
        </w:rPr>
        <w:t>.</w:t>
      </w:r>
    </w:p>
    <w:p w14:paraId="51466794" w14:textId="1FC5C5C5" w:rsidR="00A74219" w:rsidRPr="00C8197F" w:rsidRDefault="00A74219" w:rsidP="00A74219">
      <w:pPr>
        <w:shd w:val="clear" w:color="auto" w:fill="FFFFFF"/>
        <w:ind w:firstLine="709"/>
        <w:jc w:val="both"/>
        <w:rPr>
          <w:szCs w:val="24"/>
        </w:rPr>
      </w:pPr>
      <w:r w:rsidRPr="00C8197F">
        <w:rPr>
          <w:szCs w:val="24"/>
        </w:rPr>
        <w:t>Все созданные и использованные при выполнении работ по данному ТЗ объекты интеллектуальной собственности подлежат отражению в отчетных документах Исполнителя о результатах выполнения работ по данному ТЗ.</w:t>
      </w:r>
    </w:p>
    <w:p w14:paraId="003FEA8A" w14:textId="77258E3F" w:rsidR="00D47C56" w:rsidRPr="00C8197F" w:rsidRDefault="00A74219" w:rsidP="00F46C94">
      <w:pPr>
        <w:pStyle w:val="111"/>
        <w:keepNext w:val="0"/>
        <w:numPr>
          <w:ilvl w:val="0"/>
          <w:numId w:val="32"/>
        </w:numPr>
        <w:rPr>
          <w:rFonts w:ascii="Times New Roman" w:hAnsi="Times New Roman" w:cs="Times New Roman"/>
          <w:szCs w:val="24"/>
        </w:rPr>
      </w:pPr>
      <w:r w:rsidRPr="00C8197F">
        <w:rPr>
          <w:rFonts w:ascii="Times New Roman" w:hAnsi="Times New Roman" w:cs="Times New Roman"/>
          <w:szCs w:val="24"/>
        </w:rPr>
        <w:t>Требования к предоставлению на условиях простой (неисключительной) лицензии права использования программы для ЭВМ</w:t>
      </w:r>
    </w:p>
    <w:p w14:paraId="6E45D569" w14:textId="20E363F3" w:rsidR="00043CBF" w:rsidRPr="00C8197F" w:rsidRDefault="00303EA4" w:rsidP="00043CBF">
      <w:pPr>
        <w:ind w:firstLine="709"/>
        <w:jc w:val="both"/>
        <w:rPr>
          <w:bCs/>
          <w:szCs w:val="24"/>
          <w:lang w:eastAsia="ru-RU"/>
        </w:rPr>
      </w:pPr>
      <w:r w:rsidRPr="00C8197F">
        <w:rPr>
          <w:bCs/>
          <w:szCs w:val="24"/>
          <w:lang w:eastAsia="ru-RU"/>
        </w:rPr>
        <w:t xml:space="preserve">При предоставлении функциональности на условиях простой (неисключительной) лицензии </w:t>
      </w:r>
      <w:r w:rsidR="00043CBF" w:rsidRPr="00C8197F">
        <w:rPr>
          <w:bCs/>
          <w:szCs w:val="24"/>
          <w:lang w:eastAsia="ru-RU"/>
        </w:rPr>
        <w:t>Исполнитель предоставляет Заказчику право использования программы для ЭВМ следующими способами:</w:t>
      </w:r>
    </w:p>
    <w:p w14:paraId="08190DEA" w14:textId="77777777" w:rsidR="00043CBF" w:rsidRPr="00C8197F" w:rsidRDefault="00043CBF" w:rsidP="00F46C94">
      <w:pPr>
        <w:pStyle w:val="afff2"/>
        <w:numPr>
          <w:ilvl w:val="0"/>
          <w:numId w:val="35"/>
        </w:numPr>
        <w:ind w:left="0" w:firstLine="992"/>
        <w:rPr>
          <w:bCs/>
        </w:rPr>
      </w:pPr>
      <w:r w:rsidRPr="00C8197F">
        <w:rPr>
          <w:bCs/>
        </w:rPr>
        <w:t>право воспроизведения программы для ЭВМ, ограниченное правом инсталляции, копирования и запуска программы для ЭВМ;</w:t>
      </w:r>
    </w:p>
    <w:p w14:paraId="44378BB8" w14:textId="77777777" w:rsidR="00043CBF" w:rsidRPr="00C8197F" w:rsidRDefault="00043CBF" w:rsidP="00F46C94">
      <w:pPr>
        <w:pStyle w:val="afff2"/>
        <w:numPr>
          <w:ilvl w:val="0"/>
          <w:numId w:val="35"/>
        </w:numPr>
        <w:ind w:left="0" w:firstLine="992"/>
        <w:rPr>
          <w:bCs/>
        </w:rPr>
      </w:pPr>
      <w:r w:rsidRPr="00C8197F">
        <w:rPr>
          <w:bCs/>
        </w:rPr>
        <w:t>внесение в программу для ЭВМ изменений исключительно в целях её функционирования на технических средствах пользователя (в порядке статьи 1280 Гражданского кодекса Российской Федерации);</w:t>
      </w:r>
    </w:p>
    <w:p w14:paraId="21F7F726" w14:textId="77777777" w:rsidR="00043CBF" w:rsidRPr="00C8197F" w:rsidRDefault="00043CBF" w:rsidP="00F46C94">
      <w:pPr>
        <w:pStyle w:val="afff2"/>
        <w:numPr>
          <w:ilvl w:val="0"/>
          <w:numId w:val="35"/>
        </w:numPr>
        <w:ind w:left="0" w:firstLine="992"/>
        <w:rPr>
          <w:bCs/>
        </w:rPr>
      </w:pPr>
      <w:r w:rsidRPr="00C8197F">
        <w:rPr>
          <w:bCs/>
        </w:rPr>
        <w:t>изготовление копии программы для ЭВМ в соответствии с подпунктом 2 пункта 1 статьи 1280 Гражданского кодекса Российской Федерации;</w:t>
      </w:r>
    </w:p>
    <w:p w14:paraId="3523158C" w14:textId="37D5255B" w:rsidR="00043CBF" w:rsidRPr="00C8197F" w:rsidRDefault="00043CBF" w:rsidP="00F46C94">
      <w:pPr>
        <w:pStyle w:val="afff2"/>
        <w:numPr>
          <w:ilvl w:val="0"/>
          <w:numId w:val="35"/>
        </w:numPr>
        <w:ind w:left="0" w:firstLine="992"/>
        <w:rPr>
          <w:bCs/>
        </w:rPr>
      </w:pPr>
      <w:r w:rsidRPr="00C8197F">
        <w:rPr>
          <w:bCs/>
        </w:rPr>
        <w:t xml:space="preserve">адаптация программы для ЭВМ с целью обеспечения функционирования программы для ЭВМ </w:t>
      </w:r>
      <w:r w:rsidR="009640E7" w:rsidRPr="00C8197F">
        <w:rPr>
          <w:bCs/>
        </w:rPr>
        <w:t>в соответствии с ее назначением.</w:t>
      </w:r>
    </w:p>
    <w:p w14:paraId="1DFE7D0B" w14:textId="751FD16B" w:rsidR="00043CBF" w:rsidRPr="00C8197F" w:rsidRDefault="00043CBF" w:rsidP="00043CBF">
      <w:pPr>
        <w:ind w:firstLine="709"/>
        <w:jc w:val="both"/>
        <w:rPr>
          <w:bCs/>
          <w:szCs w:val="24"/>
          <w:lang w:eastAsia="ru-RU"/>
        </w:rPr>
      </w:pPr>
      <w:r w:rsidRPr="00C8197F">
        <w:rPr>
          <w:bCs/>
          <w:szCs w:val="24"/>
          <w:lang w:eastAsia="ru-RU"/>
        </w:rPr>
        <w:t>Исполнитель предоставляет Заказчику право использования</w:t>
      </w:r>
      <w:r w:rsidR="00303EA4" w:rsidRPr="00C8197F">
        <w:rPr>
          <w:bCs/>
          <w:szCs w:val="24"/>
          <w:lang w:eastAsia="ru-RU"/>
        </w:rPr>
        <w:t xml:space="preserve"> </w:t>
      </w:r>
      <w:r w:rsidRPr="00C8197F">
        <w:rPr>
          <w:bCs/>
          <w:szCs w:val="24"/>
          <w:lang w:eastAsia="ru-RU"/>
        </w:rPr>
        <w:t>программы для ЭВМ на условиях простой (неисключительной) лицензии по</w:t>
      </w:r>
      <w:r w:rsidR="00303EA4" w:rsidRPr="00C8197F">
        <w:rPr>
          <w:bCs/>
          <w:szCs w:val="24"/>
          <w:lang w:eastAsia="ru-RU"/>
        </w:rPr>
        <w:t xml:space="preserve"> </w:t>
      </w:r>
      <w:r w:rsidRPr="00C8197F">
        <w:rPr>
          <w:bCs/>
          <w:szCs w:val="24"/>
          <w:lang w:eastAsia="ru-RU"/>
        </w:rPr>
        <w:t>лицензионному/</w:t>
      </w:r>
      <w:proofErr w:type="spellStart"/>
      <w:r w:rsidRPr="00C8197F">
        <w:rPr>
          <w:bCs/>
          <w:szCs w:val="24"/>
          <w:lang w:eastAsia="ru-RU"/>
        </w:rPr>
        <w:t>сублицензионному</w:t>
      </w:r>
      <w:proofErr w:type="spellEnd"/>
      <w:r w:rsidRPr="00C8197F">
        <w:rPr>
          <w:bCs/>
          <w:szCs w:val="24"/>
          <w:lang w:eastAsia="ru-RU"/>
        </w:rPr>
        <w:t xml:space="preserve"> договору на срок действия исключительного права на программу для ЭВМ с даты подписания сторонами акта предоставления на условиях простой (неисключительной) лицензии права использования программного обеспечения.</w:t>
      </w:r>
    </w:p>
    <w:p w14:paraId="470FD906" w14:textId="0A4A74C7" w:rsidR="00043CBF" w:rsidRPr="00C8197F" w:rsidRDefault="00043CBF" w:rsidP="00043CBF">
      <w:pPr>
        <w:ind w:firstLine="709"/>
        <w:jc w:val="both"/>
        <w:rPr>
          <w:bCs/>
          <w:szCs w:val="24"/>
          <w:lang w:eastAsia="ru-RU"/>
        </w:rPr>
      </w:pPr>
      <w:r w:rsidRPr="00C8197F">
        <w:rPr>
          <w:bCs/>
          <w:szCs w:val="24"/>
          <w:lang w:eastAsia="ru-RU"/>
        </w:rPr>
        <w:t xml:space="preserve">Заказчик вправе использовать вышеуказанную программу для ЭВМ </w:t>
      </w:r>
      <w:r w:rsidR="004C7947" w:rsidRPr="00C8197F">
        <w:t>на неограниченное количество пользователей</w:t>
      </w:r>
      <w:r w:rsidR="004C7947" w:rsidRPr="00C8197F">
        <w:rPr>
          <w:bCs/>
          <w:szCs w:val="24"/>
          <w:lang w:eastAsia="ru-RU"/>
        </w:rPr>
        <w:t xml:space="preserve"> </w:t>
      </w:r>
      <w:r w:rsidRPr="00C8197F">
        <w:rPr>
          <w:bCs/>
          <w:szCs w:val="24"/>
          <w:lang w:eastAsia="ru-RU"/>
        </w:rPr>
        <w:t xml:space="preserve">на </w:t>
      </w:r>
      <w:r w:rsidR="009640E7" w:rsidRPr="00C8197F">
        <w:rPr>
          <w:bCs/>
          <w:szCs w:val="24"/>
          <w:lang w:eastAsia="ru-RU"/>
        </w:rPr>
        <w:t>территории</w:t>
      </w:r>
      <w:r w:rsidR="004C7947" w:rsidRPr="00C8197F">
        <w:rPr>
          <w:bCs/>
          <w:szCs w:val="24"/>
          <w:lang w:eastAsia="ru-RU"/>
        </w:rPr>
        <w:t xml:space="preserve"> </w:t>
      </w:r>
      <w:r w:rsidR="007D1616" w:rsidRPr="00C8197F">
        <w:rPr>
          <w:bCs/>
          <w:szCs w:val="24"/>
          <w:lang w:eastAsia="ru-RU"/>
        </w:rPr>
        <w:t>г. Санкт-Петербург и Ленинградской области</w:t>
      </w:r>
      <w:r w:rsidR="00C17A28" w:rsidRPr="00C8197F">
        <w:rPr>
          <w:bCs/>
          <w:szCs w:val="24"/>
          <w:lang w:eastAsia="ru-RU"/>
        </w:rPr>
        <w:t>.</w:t>
      </w:r>
    </w:p>
    <w:p w14:paraId="4605A6B4" w14:textId="7595FECE" w:rsidR="00043CBF" w:rsidRPr="00C8197F" w:rsidRDefault="00043CBF" w:rsidP="00043CBF">
      <w:pPr>
        <w:ind w:firstLine="709"/>
        <w:jc w:val="both"/>
        <w:rPr>
          <w:bCs/>
          <w:szCs w:val="24"/>
          <w:lang w:eastAsia="ru-RU"/>
        </w:rPr>
      </w:pPr>
      <w:r w:rsidRPr="00C8197F">
        <w:rPr>
          <w:bCs/>
          <w:szCs w:val="24"/>
          <w:lang w:eastAsia="ru-RU"/>
        </w:rPr>
        <w:t xml:space="preserve">Исполнитель гарантирует, что он обладает исключительным правом на вышеуказанную программу для ЭВМ или </w:t>
      </w:r>
      <w:r w:rsidR="00F24149" w:rsidRPr="00C8197F">
        <w:rPr>
          <w:bCs/>
          <w:szCs w:val="24"/>
          <w:lang w:eastAsia="ru-RU"/>
        </w:rPr>
        <w:t xml:space="preserve">является уполномоченным по использованию данной программы лицом </w:t>
      </w:r>
      <w:r w:rsidRPr="00C8197F">
        <w:rPr>
          <w:bCs/>
          <w:szCs w:val="24"/>
          <w:lang w:eastAsia="ru-RU"/>
        </w:rPr>
        <w:t xml:space="preserve">на основании лицензионного договора и имеет законные права, необходимые для выполнения работ по данному </w:t>
      </w:r>
      <w:r w:rsidR="00033BC8" w:rsidRPr="00C8197F">
        <w:rPr>
          <w:bCs/>
          <w:szCs w:val="24"/>
          <w:lang w:eastAsia="ru-RU"/>
        </w:rPr>
        <w:t>Контракту</w:t>
      </w:r>
      <w:r w:rsidRPr="00C8197F">
        <w:rPr>
          <w:bCs/>
          <w:szCs w:val="24"/>
          <w:lang w:eastAsia="ru-RU"/>
        </w:rPr>
        <w:t>.</w:t>
      </w:r>
    </w:p>
    <w:p w14:paraId="75042DB3" w14:textId="6FB65293" w:rsidR="00695C20" w:rsidRPr="00C8197F" w:rsidRDefault="0034111B" w:rsidP="00F46C94">
      <w:pPr>
        <w:pStyle w:val="111"/>
        <w:keepNext w:val="0"/>
        <w:numPr>
          <w:ilvl w:val="0"/>
          <w:numId w:val="32"/>
        </w:numPr>
        <w:rPr>
          <w:rFonts w:ascii="Times New Roman" w:hAnsi="Times New Roman" w:cs="Times New Roman"/>
          <w:szCs w:val="24"/>
        </w:rPr>
      </w:pPr>
      <w:r w:rsidRPr="00C8197F">
        <w:rPr>
          <w:rFonts w:ascii="Times New Roman" w:hAnsi="Times New Roman" w:cs="Times New Roman"/>
          <w:szCs w:val="24"/>
        </w:rPr>
        <w:t>Требования к передаче исключительных прав</w:t>
      </w:r>
    </w:p>
    <w:p w14:paraId="58F2AE3D" w14:textId="50AA1EAC" w:rsidR="00695C20" w:rsidRPr="00C8197F" w:rsidRDefault="00034995" w:rsidP="00695C20">
      <w:pPr>
        <w:shd w:val="clear" w:color="auto" w:fill="FFFFFF"/>
        <w:ind w:firstLine="709"/>
        <w:jc w:val="both"/>
        <w:rPr>
          <w:color w:val="auto"/>
          <w:szCs w:val="24"/>
        </w:rPr>
      </w:pPr>
      <w:r w:rsidRPr="00C8197F">
        <w:t>Исключительные права на разрабатываемое программное обеспечение</w:t>
      </w:r>
      <w:r w:rsidR="00A10BA3" w:rsidRPr="00C8197F">
        <w:t>,</w:t>
      </w:r>
      <w:r w:rsidR="00F17875" w:rsidRPr="00C8197F">
        <w:t xml:space="preserve"> </w:t>
      </w:r>
      <w:r w:rsidR="00695C20" w:rsidRPr="00C8197F">
        <w:t>принадлеж</w:t>
      </w:r>
      <w:r w:rsidR="006F04D7" w:rsidRPr="00C8197F">
        <w:t>а</w:t>
      </w:r>
      <w:r w:rsidR="00695C20" w:rsidRPr="00C8197F">
        <w:t>т субъекту Российской Федерации – Ленинградской области, в лице Заказчика Работ. Исключительные права на систему в целом, как на результаты интеллектуальной деятельности переходят от Исполнителя к Заказчику с момента приемки результата выполненных Работ. Указанное право возникает у заказчика с момента передачи ему готового решения, что подтверждается составлением сторонами акта выполненных работ</w:t>
      </w:r>
      <w:r w:rsidR="00F10AF3" w:rsidRPr="00C8197F">
        <w:t xml:space="preserve"> и акта приема-передачи исключительных прав</w:t>
      </w:r>
      <w:r w:rsidR="00695C20" w:rsidRPr="00C8197F">
        <w:t>.</w:t>
      </w:r>
    </w:p>
    <w:p w14:paraId="0578B162" w14:textId="0172176B" w:rsidR="0034111B" w:rsidRPr="00C8197F" w:rsidRDefault="0034111B" w:rsidP="00F46C94">
      <w:pPr>
        <w:pStyle w:val="111"/>
        <w:keepNext w:val="0"/>
        <w:numPr>
          <w:ilvl w:val="0"/>
          <w:numId w:val="32"/>
        </w:numPr>
        <w:rPr>
          <w:rFonts w:ascii="Times New Roman" w:hAnsi="Times New Roman" w:cs="Times New Roman"/>
          <w:szCs w:val="24"/>
        </w:rPr>
      </w:pPr>
      <w:r w:rsidRPr="00C8197F">
        <w:rPr>
          <w:rFonts w:ascii="Times New Roman" w:hAnsi="Times New Roman" w:cs="Times New Roman"/>
          <w:szCs w:val="24"/>
        </w:rPr>
        <w:t>Состав, содержание и график выполнения работ</w:t>
      </w:r>
    </w:p>
    <w:p w14:paraId="6063EC8F" w14:textId="5543F0A7" w:rsidR="00157028" w:rsidRPr="00C8197F" w:rsidRDefault="00157028" w:rsidP="009E11EC">
      <w:pPr>
        <w:ind w:firstLine="709"/>
        <w:jc w:val="both"/>
        <w:textAlignment w:val="baseline"/>
        <w:rPr>
          <w:kern w:val="2"/>
          <w:szCs w:val="24"/>
          <w:lang w:eastAsia="ar-SA"/>
        </w:rPr>
      </w:pPr>
      <w:r w:rsidRPr="00C8197F">
        <w:rPr>
          <w:kern w:val="2"/>
          <w:szCs w:val="24"/>
          <w:lang w:eastAsia="ar-SA"/>
        </w:rPr>
        <w:t xml:space="preserve">Состав и содержание, результаты </w:t>
      </w:r>
      <w:r w:rsidR="00D03437" w:rsidRPr="00C8197F">
        <w:rPr>
          <w:kern w:val="2"/>
          <w:szCs w:val="24"/>
          <w:lang w:eastAsia="ar-SA"/>
        </w:rPr>
        <w:t xml:space="preserve">работ </w:t>
      </w:r>
      <w:r w:rsidR="00E66B66" w:rsidRPr="00C8197F">
        <w:rPr>
          <w:kern w:val="2"/>
          <w:szCs w:val="24"/>
          <w:lang w:eastAsia="ar-SA"/>
        </w:rPr>
        <w:t xml:space="preserve">по модернизации </w:t>
      </w:r>
      <w:r w:rsidR="000905EC" w:rsidRPr="00C8197F">
        <w:rPr>
          <w:kern w:val="2"/>
          <w:szCs w:val="24"/>
          <w:lang w:eastAsia="ar-SA"/>
        </w:rPr>
        <w:t>Системы</w:t>
      </w:r>
      <w:r w:rsidR="00B25A76" w:rsidRPr="00C8197F">
        <w:rPr>
          <w:kern w:val="2"/>
          <w:szCs w:val="24"/>
          <w:lang w:eastAsia="ar-SA"/>
        </w:rPr>
        <w:t xml:space="preserve"> </w:t>
      </w:r>
      <w:r w:rsidR="00E66B66" w:rsidRPr="00C8197F">
        <w:rPr>
          <w:kern w:val="2"/>
          <w:szCs w:val="24"/>
          <w:lang w:eastAsia="ar-SA"/>
        </w:rPr>
        <w:t xml:space="preserve">представлены </w:t>
      </w:r>
      <w:r w:rsidRPr="00C8197F">
        <w:rPr>
          <w:kern w:val="2"/>
          <w:szCs w:val="24"/>
          <w:lang w:eastAsia="ar-SA"/>
        </w:rPr>
        <w:t xml:space="preserve">в таблице </w:t>
      </w:r>
      <w:r w:rsidR="00734898" w:rsidRPr="00C8197F">
        <w:rPr>
          <w:kern w:val="2"/>
          <w:szCs w:val="24"/>
          <w:lang w:eastAsia="ar-SA"/>
        </w:rPr>
        <w:t>8</w:t>
      </w:r>
      <w:r w:rsidR="00E66B66" w:rsidRPr="00C8197F">
        <w:rPr>
          <w:kern w:val="2"/>
          <w:szCs w:val="24"/>
          <w:lang w:eastAsia="ar-SA"/>
        </w:rPr>
        <w:t>.1</w:t>
      </w:r>
      <w:r w:rsidRPr="00C8197F">
        <w:rPr>
          <w:kern w:val="2"/>
          <w:szCs w:val="24"/>
          <w:lang w:eastAsia="ar-SA"/>
        </w:rPr>
        <w:t>.</w:t>
      </w:r>
    </w:p>
    <w:p w14:paraId="74771C70" w14:textId="77777777" w:rsidR="009622F1" w:rsidRPr="00C8197F" w:rsidRDefault="009622F1" w:rsidP="009E11EC">
      <w:pPr>
        <w:ind w:firstLine="709"/>
        <w:jc w:val="both"/>
        <w:textAlignment w:val="baseline"/>
        <w:rPr>
          <w:kern w:val="2"/>
          <w:szCs w:val="24"/>
          <w:lang w:eastAsia="ar-SA"/>
        </w:rPr>
      </w:pPr>
    </w:p>
    <w:p w14:paraId="188AE382" w14:textId="09140476" w:rsidR="00157028" w:rsidRPr="00C8197F" w:rsidRDefault="00157028" w:rsidP="009E11EC">
      <w:pPr>
        <w:ind w:firstLine="709"/>
        <w:jc w:val="center"/>
        <w:textAlignment w:val="baseline"/>
        <w:rPr>
          <w:kern w:val="2"/>
          <w:szCs w:val="24"/>
          <w:lang w:eastAsia="ar-SA"/>
        </w:rPr>
      </w:pPr>
      <w:r w:rsidRPr="00C8197F">
        <w:rPr>
          <w:kern w:val="2"/>
          <w:szCs w:val="24"/>
          <w:lang w:eastAsia="ar-SA"/>
        </w:rPr>
        <w:t xml:space="preserve">Таблица </w:t>
      </w:r>
      <w:r w:rsidR="0034111B" w:rsidRPr="00C8197F">
        <w:rPr>
          <w:kern w:val="2"/>
          <w:szCs w:val="24"/>
          <w:lang w:eastAsia="ar-SA"/>
        </w:rPr>
        <w:t>8</w:t>
      </w:r>
      <w:r w:rsidR="00E66B66" w:rsidRPr="00C8197F">
        <w:rPr>
          <w:kern w:val="2"/>
          <w:szCs w:val="24"/>
          <w:lang w:eastAsia="ar-SA"/>
        </w:rPr>
        <w:t>.1.</w:t>
      </w:r>
      <w:r w:rsidRPr="00C8197F">
        <w:rPr>
          <w:kern w:val="2"/>
          <w:szCs w:val="24"/>
          <w:lang w:eastAsia="ar-SA"/>
        </w:rPr>
        <w:t xml:space="preserve"> «Состав и содержание, результаты и график </w:t>
      </w:r>
      <w:r w:rsidR="00760F4E" w:rsidRPr="00C8197F">
        <w:rPr>
          <w:kern w:val="2"/>
          <w:szCs w:val="24"/>
          <w:lang w:eastAsia="ar-SA"/>
        </w:rPr>
        <w:t>выполнения работ</w:t>
      </w:r>
      <w:r w:rsidRPr="00C8197F">
        <w:rPr>
          <w:kern w:val="2"/>
          <w:szCs w:val="24"/>
          <w:lang w:eastAsia="ar-SA"/>
        </w:rPr>
        <w:t>»</w:t>
      </w:r>
    </w:p>
    <w:tbl>
      <w:tblPr>
        <w:tblW w:w="10457"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7"/>
        <w:gridCol w:w="3828"/>
        <w:gridCol w:w="4521"/>
        <w:gridCol w:w="1701"/>
      </w:tblGrid>
      <w:tr w:rsidR="00D016DC" w:rsidRPr="00C8197F" w14:paraId="0F8BD261" w14:textId="77777777" w:rsidTr="008312CB">
        <w:tc>
          <w:tcPr>
            <w:tcW w:w="407" w:type="dxa"/>
            <w:vAlign w:val="center"/>
            <w:hideMark/>
          </w:tcPr>
          <w:p w14:paraId="49A09A93" w14:textId="77777777" w:rsidR="00D016DC" w:rsidRPr="00C8197F" w:rsidRDefault="00D016DC" w:rsidP="008312CB">
            <w:pPr>
              <w:suppressAutoHyphens/>
              <w:spacing w:line="23" w:lineRule="atLeast"/>
              <w:jc w:val="center"/>
              <w:textAlignment w:val="baseline"/>
              <w:rPr>
                <w:b/>
                <w:bCs/>
                <w:kern w:val="2"/>
                <w:szCs w:val="24"/>
                <w:lang w:eastAsia="ar-SA"/>
              </w:rPr>
            </w:pPr>
            <w:r w:rsidRPr="00C8197F">
              <w:rPr>
                <w:b/>
                <w:bCs/>
                <w:kern w:val="2"/>
                <w:szCs w:val="24"/>
                <w:lang w:eastAsia="ar-SA"/>
              </w:rPr>
              <w:t>№ п/п</w:t>
            </w:r>
          </w:p>
        </w:tc>
        <w:tc>
          <w:tcPr>
            <w:tcW w:w="3828" w:type="dxa"/>
            <w:vAlign w:val="center"/>
            <w:hideMark/>
          </w:tcPr>
          <w:p w14:paraId="3156D5A4" w14:textId="77777777" w:rsidR="00D016DC" w:rsidRPr="00C8197F" w:rsidRDefault="00D016DC" w:rsidP="008312CB">
            <w:pPr>
              <w:suppressAutoHyphens/>
              <w:spacing w:line="23" w:lineRule="atLeast"/>
              <w:jc w:val="center"/>
              <w:textAlignment w:val="baseline"/>
              <w:rPr>
                <w:b/>
                <w:kern w:val="2"/>
                <w:szCs w:val="24"/>
                <w:lang w:eastAsia="ar-SA"/>
              </w:rPr>
            </w:pPr>
            <w:r w:rsidRPr="00C8197F">
              <w:rPr>
                <w:b/>
                <w:bCs/>
                <w:kern w:val="2"/>
                <w:szCs w:val="24"/>
                <w:lang w:eastAsia="ar-SA"/>
              </w:rPr>
              <w:t>Состав и содержание</w:t>
            </w:r>
          </w:p>
        </w:tc>
        <w:tc>
          <w:tcPr>
            <w:tcW w:w="4521" w:type="dxa"/>
            <w:vAlign w:val="center"/>
            <w:hideMark/>
          </w:tcPr>
          <w:p w14:paraId="6B4EBF0E" w14:textId="77777777" w:rsidR="00D016DC" w:rsidRPr="00C8197F" w:rsidRDefault="00D016DC" w:rsidP="008312CB">
            <w:pPr>
              <w:suppressAutoHyphens/>
              <w:spacing w:line="23" w:lineRule="atLeast"/>
              <w:jc w:val="center"/>
              <w:textAlignment w:val="baseline"/>
              <w:rPr>
                <w:szCs w:val="24"/>
                <w:lang w:eastAsia="ar-SA"/>
              </w:rPr>
            </w:pPr>
            <w:r w:rsidRPr="00C8197F">
              <w:rPr>
                <w:b/>
                <w:bCs/>
                <w:kern w:val="2"/>
                <w:szCs w:val="24"/>
                <w:lang w:eastAsia="ar-SA"/>
              </w:rPr>
              <w:t>Результат, документ</w:t>
            </w:r>
          </w:p>
        </w:tc>
        <w:tc>
          <w:tcPr>
            <w:tcW w:w="1701" w:type="dxa"/>
            <w:vAlign w:val="center"/>
          </w:tcPr>
          <w:p w14:paraId="47046B0E" w14:textId="77777777" w:rsidR="00D016DC" w:rsidRPr="00C8197F" w:rsidRDefault="00D016DC" w:rsidP="008312CB">
            <w:pPr>
              <w:suppressAutoHyphens/>
              <w:spacing w:line="23" w:lineRule="atLeast"/>
              <w:jc w:val="center"/>
              <w:textAlignment w:val="baseline"/>
              <w:rPr>
                <w:b/>
                <w:bCs/>
                <w:kern w:val="2"/>
                <w:szCs w:val="24"/>
                <w:lang w:eastAsia="ar-SA"/>
              </w:rPr>
            </w:pPr>
            <w:r w:rsidRPr="00C8197F">
              <w:rPr>
                <w:b/>
                <w:bCs/>
                <w:kern w:val="2"/>
                <w:szCs w:val="24"/>
                <w:lang w:eastAsia="ar-SA"/>
              </w:rPr>
              <w:t>Сроки</w:t>
            </w:r>
          </w:p>
        </w:tc>
      </w:tr>
      <w:tr w:rsidR="00D016DC" w:rsidRPr="00C8197F" w14:paraId="1B11D44D" w14:textId="77777777" w:rsidTr="006117C0">
        <w:tc>
          <w:tcPr>
            <w:tcW w:w="10457" w:type="dxa"/>
            <w:gridSpan w:val="4"/>
          </w:tcPr>
          <w:p w14:paraId="021281FF" w14:textId="77777777" w:rsidR="00D016DC" w:rsidRPr="00C8197F" w:rsidRDefault="00D016DC" w:rsidP="006117C0">
            <w:pPr>
              <w:suppressAutoHyphens/>
              <w:spacing w:line="23" w:lineRule="atLeast"/>
              <w:jc w:val="center"/>
              <w:textAlignment w:val="baseline"/>
              <w:rPr>
                <w:b/>
                <w:bCs/>
                <w:kern w:val="2"/>
                <w:szCs w:val="24"/>
                <w:lang w:eastAsia="ar-SA"/>
              </w:rPr>
            </w:pPr>
            <w:r w:rsidRPr="00C8197F">
              <w:rPr>
                <w:b/>
                <w:bCs/>
                <w:kern w:val="2"/>
                <w:szCs w:val="24"/>
                <w:lang w:eastAsia="ar-SA"/>
              </w:rPr>
              <w:t>Этап 1</w:t>
            </w:r>
          </w:p>
        </w:tc>
      </w:tr>
      <w:tr w:rsidR="00D016DC" w:rsidRPr="00C8197F" w14:paraId="618E828C" w14:textId="77777777" w:rsidTr="006117C0">
        <w:tc>
          <w:tcPr>
            <w:tcW w:w="407" w:type="dxa"/>
            <w:vAlign w:val="center"/>
          </w:tcPr>
          <w:p w14:paraId="160A5E73" w14:textId="77777777" w:rsidR="00D016DC" w:rsidRPr="00C8197F" w:rsidRDefault="00D016DC" w:rsidP="006117C0">
            <w:pPr>
              <w:suppressAutoHyphens/>
              <w:spacing w:line="23" w:lineRule="atLeast"/>
              <w:jc w:val="center"/>
              <w:textAlignment w:val="baseline"/>
              <w:rPr>
                <w:b/>
                <w:bCs/>
                <w:kern w:val="2"/>
                <w:szCs w:val="24"/>
                <w:lang w:eastAsia="ar-SA"/>
              </w:rPr>
            </w:pPr>
            <w:r w:rsidRPr="00C8197F">
              <w:rPr>
                <w:bCs/>
                <w:kern w:val="2"/>
                <w:szCs w:val="24"/>
                <w:lang w:eastAsia="ar-SA"/>
              </w:rPr>
              <w:t>1</w:t>
            </w:r>
          </w:p>
        </w:tc>
        <w:tc>
          <w:tcPr>
            <w:tcW w:w="3828" w:type="dxa"/>
          </w:tcPr>
          <w:p w14:paraId="26D62F68" w14:textId="60DF1EB6" w:rsidR="00D016DC" w:rsidRPr="00C8197F" w:rsidRDefault="00D016DC" w:rsidP="00D016DC">
            <w:pPr>
              <w:ind w:right="184"/>
              <w:jc w:val="both"/>
              <w:rPr>
                <w:b/>
                <w:bCs/>
                <w:kern w:val="2"/>
                <w:szCs w:val="24"/>
                <w:lang w:eastAsia="ar-SA"/>
              </w:rPr>
            </w:pPr>
            <w:r w:rsidRPr="00C8197F">
              <w:rPr>
                <w:kern w:val="2"/>
                <w:lang w:eastAsia="ar-SA"/>
              </w:rPr>
              <w:t xml:space="preserve">Разработка проектных решений в соответствии с ТЗ </w:t>
            </w:r>
          </w:p>
        </w:tc>
        <w:tc>
          <w:tcPr>
            <w:tcW w:w="4521" w:type="dxa"/>
          </w:tcPr>
          <w:p w14:paraId="01E56328" w14:textId="77777777" w:rsidR="00D016DC" w:rsidRPr="00C8197F" w:rsidRDefault="00D016DC" w:rsidP="006117C0">
            <w:pPr>
              <w:suppressAutoHyphens/>
              <w:ind w:left="107" w:right="184"/>
              <w:jc w:val="both"/>
              <w:textAlignment w:val="baseline"/>
              <w:rPr>
                <w:bCs/>
                <w:kern w:val="2"/>
                <w:szCs w:val="24"/>
                <w:lang w:eastAsia="ar-SA"/>
              </w:rPr>
            </w:pPr>
            <w:r w:rsidRPr="00C8197F">
              <w:rPr>
                <w:bCs/>
                <w:kern w:val="2"/>
                <w:szCs w:val="24"/>
                <w:lang w:eastAsia="ar-SA"/>
              </w:rPr>
              <w:t>Осуществлена разработка проектных решений:</w:t>
            </w:r>
          </w:p>
          <w:p w14:paraId="7DE802A2" w14:textId="77777777" w:rsidR="00D016DC" w:rsidRPr="00C8197F" w:rsidRDefault="00D016DC" w:rsidP="00F46C94">
            <w:pPr>
              <w:pStyle w:val="afff2"/>
              <w:numPr>
                <w:ilvl w:val="0"/>
                <w:numId w:val="30"/>
              </w:numPr>
              <w:suppressAutoHyphens/>
              <w:spacing w:line="23" w:lineRule="atLeast"/>
              <w:ind w:left="424" w:right="184" w:hanging="284"/>
              <w:textAlignment w:val="baseline"/>
              <w:rPr>
                <w:lang w:eastAsia="ar-SA"/>
              </w:rPr>
            </w:pPr>
            <w:r w:rsidRPr="00C8197F">
              <w:rPr>
                <w:bCs/>
                <w:kern w:val="2"/>
                <w:lang w:eastAsia="ar-SA"/>
              </w:rPr>
              <w:t>Частное техническое задание</w:t>
            </w:r>
            <w:r w:rsidR="001B218B" w:rsidRPr="00C8197F">
              <w:rPr>
                <w:bCs/>
                <w:kern w:val="2"/>
                <w:lang w:eastAsia="ar-SA"/>
              </w:rPr>
              <w:t>;</w:t>
            </w:r>
          </w:p>
          <w:p w14:paraId="581995C0" w14:textId="2F05399A" w:rsidR="001B218B" w:rsidRPr="00C8197F" w:rsidRDefault="001B218B" w:rsidP="00F46C94">
            <w:pPr>
              <w:pStyle w:val="afff2"/>
              <w:numPr>
                <w:ilvl w:val="0"/>
                <w:numId w:val="30"/>
              </w:numPr>
              <w:suppressAutoHyphens/>
              <w:spacing w:line="23" w:lineRule="atLeast"/>
              <w:ind w:left="424" w:right="184" w:hanging="284"/>
              <w:textAlignment w:val="baseline"/>
              <w:rPr>
                <w:lang w:eastAsia="ar-SA"/>
              </w:rPr>
            </w:pPr>
            <w:r w:rsidRPr="00C8197F">
              <w:rPr>
                <w:color w:val="auto"/>
              </w:rPr>
              <w:t>План миграции АИС МФЦ.</w:t>
            </w:r>
          </w:p>
        </w:tc>
        <w:tc>
          <w:tcPr>
            <w:tcW w:w="1701" w:type="dxa"/>
          </w:tcPr>
          <w:p w14:paraId="6892C4A3" w14:textId="26FE0D76" w:rsidR="00D016DC" w:rsidRPr="00C8197F" w:rsidRDefault="00D016DC" w:rsidP="001B218B">
            <w:pPr>
              <w:suppressAutoHyphens/>
              <w:spacing w:line="23" w:lineRule="atLeast"/>
              <w:textAlignment w:val="baseline"/>
              <w:rPr>
                <w:b/>
                <w:bCs/>
                <w:kern w:val="2"/>
                <w:szCs w:val="24"/>
                <w:lang w:eastAsia="ar-SA"/>
              </w:rPr>
            </w:pPr>
            <w:r w:rsidRPr="00C8197F">
              <w:t>Срок выполнения работ в</w:t>
            </w:r>
            <w:r w:rsidRPr="00C8197F">
              <w:rPr>
                <w:kern w:val="2"/>
                <w:lang w:eastAsia="ar-SA"/>
              </w:rPr>
              <w:t xml:space="preserve"> течение </w:t>
            </w:r>
            <w:r w:rsidR="001B218B" w:rsidRPr="00C8197F">
              <w:rPr>
                <w:kern w:val="2"/>
                <w:lang w:eastAsia="ar-SA"/>
              </w:rPr>
              <w:t>90</w:t>
            </w:r>
            <w:r w:rsidRPr="00C8197F">
              <w:rPr>
                <w:kern w:val="2"/>
                <w:lang w:eastAsia="ar-SA"/>
              </w:rPr>
              <w:t xml:space="preserve"> календарных дней с даты заключения Контракта</w:t>
            </w:r>
            <w:r w:rsidRPr="00C8197F">
              <w:t>.</w:t>
            </w:r>
          </w:p>
        </w:tc>
      </w:tr>
      <w:tr w:rsidR="00D016DC" w:rsidRPr="00C8197F" w14:paraId="4151EB46" w14:textId="77777777" w:rsidTr="006117C0">
        <w:tc>
          <w:tcPr>
            <w:tcW w:w="10457" w:type="dxa"/>
            <w:gridSpan w:val="4"/>
          </w:tcPr>
          <w:p w14:paraId="4D89FA3E" w14:textId="77777777" w:rsidR="00D016DC" w:rsidRPr="00C8197F" w:rsidRDefault="00D016DC" w:rsidP="006117C0">
            <w:pPr>
              <w:suppressAutoHyphens/>
              <w:spacing w:line="23" w:lineRule="atLeast"/>
              <w:ind w:right="184"/>
              <w:jc w:val="center"/>
              <w:textAlignment w:val="baseline"/>
              <w:rPr>
                <w:b/>
                <w:bCs/>
                <w:kern w:val="2"/>
                <w:szCs w:val="24"/>
                <w:lang w:eastAsia="ar-SA"/>
              </w:rPr>
            </w:pPr>
            <w:r w:rsidRPr="00C8197F">
              <w:rPr>
                <w:b/>
                <w:bCs/>
                <w:kern w:val="2"/>
                <w:szCs w:val="24"/>
                <w:lang w:eastAsia="ar-SA"/>
              </w:rPr>
              <w:t>Этап 2</w:t>
            </w:r>
          </w:p>
        </w:tc>
      </w:tr>
      <w:tr w:rsidR="00295137" w:rsidRPr="00C8197F" w14:paraId="52596885" w14:textId="77777777" w:rsidTr="006117C0">
        <w:tc>
          <w:tcPr>
            <w:tcW w:w="407" w:type="dxa"/>
            <w:vAlign w:val="center"/>
          </w:tcPr>
          <w:p w14:paraId="314E41F2" w14:textId="591B3348" w:rsidR="00295137" w:rsidRPr="00C8197F" w:rsidRDefault="00295137" w:rsidP="006117C0">
            <w:pPr>
              <w:suppressAutoHyphens/>
              <w:spacing w:line="23" w:lineRule="atLeast"/>
              <w:jc w:val="center"/>
              <w:textAlignment w:val="baseline"/>
              <w:rPr>
                <w:bCs/>
                <w:kern w:val="2"/>
                <w:szCs w:val="24"/>
                <w:lang w:eastAsia="ar-SA"/>
              </w:rPr>
            </w:pPr>
            <w:r w:rsidRPr="00C8197F">
              <w:rPr>
                <w:bCs/>
                <w:kern w:val="2"/>
                <w:szCs w:val="24"/>
                <w:lang w:eastAsia="ar-SA"/>
              </w:rPr>
              <w:t>2</w:t>
            </w:r>
          </w:p>
        </w:tc>
        <w:tc>
          <w:tcPr>
            <w:tcW w:w="3828" w:type="dxa"/>
          </w:tcPr>
          <w:p w14:paraId="2244B15A" w14:textId="2881BBCB" w:rsidR="00295137" w:rsidRPr="00C8197F" w:rsidRDefault="00295137" w:rsidP="00167D0E">
            <w:pPr>
              <w:suppressAutoHyphens/>
              <w:spacing w:line="23" w:lineRule="atLeast"/>
              <w:ind w:right="147"/>
              <w:jc w:val="both"/>
              <w:textAlignment w:val="baseline"/>
              <w:rPr>
                <w:b/>
                <w:bCs/>
                <w:kern w:val="2"/>
                <w:szCs w:val="24"/>
                <w:lang w:eastAsia="ar-SA"/>
              </w:rPr>
            </w:pPr>
            <w:r w:rsidRPr="00C8197F">
              <w:t>Работы по модификации АИС МФЦ в соответствии с пунктом 4.1 ТЗ</w:t>
            </w:r>
          </w:p>
        </w:tc>
        <w:tc>
          <w:tcPr>
            <w:tcW w:w="4521" w:type="dxa"/>
          </w:tcPr>
          <w:p w14:paraId="40549004" w14:textId="4D78EE8D" w:rsidR="00295137" w:rsidRPr="00C8197F" w:rsidRDefault="00295137" w:rsidP="006117C0">
            <w:pPr>
              <w:suppressAutoHyphens/>
              <w:ind w:left="107" w:right="184"/>
              <w:jc w:val="both"/>
              <w:textAlignment w:val="baseline"/>
              <w:rPr>
                <w:bCs/>
                <w:kern w:val="2"/>
                <w:szCs w:val="24"/>
                <w:lang w:eastAsia="ar-SA"/>
              </w:rPr>
            </w:pPr>
            <w:r w:rsidRPr="00C8197F">
              <w:rPr>
                <w:bCs/>
                <w:kern w:val="2"/>
                <w:szCs w:val="24"/>
                <w:lang w:eastAsia="ar-SA"/>
              </w:rPr>
              <w:t xml:space="preserve">Доработка Системы в соответствии с пунктом 4 ТЗ: </w:t>
            </w:r>
          </w:p>
          <w:p w14:paraId="1CC0D125" w14:textId="77777777" w:rsidR="00295137" w:rsidRPr="00C8197F" w:rsidRDefault="00295137" w:rsidP="00F46C94">
            <w:pPr>
              <w:pStyle w:val="afff2"/>
              <w:numPr>
                <w:ilvl w:val="0"/>
                <w:numId w:val="30"/>
              </w:numPr>
              <w:suppressAutoHyphens/>
              <w:spacing w:line="23" w:lineRule="atLeast"/>
              <w:ind w:left="406" w:right="184"/>
              <w:textAlignment w:val="baseline"/>
              <w:rPr>
                <w:lang w:eastAsia="ar-SA"/>
              </w:rPr>
            </w:pPr>
            <w:r w:rsidRPr="00C8197F">
              <w:rPr>
                <w:lang w:eastAsia="ar-SA"/>
              </w:rPr>
              <w:t>Программа и методика предварительных испытаний;</w:t>
            </w:r>
          </w:p>
          <w:p w14:paraId="27D0D303" w14:textId="37791300" w:rsidR="00295137" w:rsidRPr="00C8197F" w:rsidRDefault="00295137" w:rsidP="00F46C94">
            <w:pPr>
              <w:pStyle w:val="afff2"/>
              <w:numPr>
                <w:ilvl w:val="0"/>
                <w:numId w:val="30"/>
              </w:numPr>
              <w:spacing w:line="23" w:lineRule="atLeast"/>
              <w:ind w:left="406" w:right="184"/>
              <w:textAlignment w:val="baseline"/>
              <w:rPr>
                <w:lang w:eastAsia="ar-SA"/>
              </w:rPr>
            </w:pPr>
            <w:r w:rsidRPr="00C8197F">
              <w:rPr>
                <w:color w:val="auto"/>
                <w:kern w:val="2"/>
                <w:lang w:eastAsia="ar-SA"/>
              </w:rPr>
              <w:t>Лицензионный (</w:t>
            </w:r>
            <w:proofErr w:type="spellStart"/>
            <w:r w:rsidRPr="00C8197F">
              <w:rPr>
                <w:color w:val="auto"/>
                <w:kern w:val="2"/>
                <w:lang w:eastAsia="ar-SA"/>
              </w:rPr>
              <w:t>сублицензионный</w:t>
            </w:r>
            <w:proofErr w:type="spellEnd"/>
            <w:r w:rsidRPr="00C8197F">
              <w:rPr>
                <w:color w:val="auto"/>
                <w:kern w:val="2"/>
                <w:lang w:eastAsia="ar-SA"/>
              </w:rPr>
              <w:t>) договор (</w:t>
            </w:r>
            <w:r w:rsidRPr="00C8197F">
              <w:rPr>
                <w:lang w:eastAsia="ar-SA"/>
              </w:rPr>
              <w:t>приложение №5</w:t>
            </w:r>
            <w:r w:rsidRPr="00C8197F">
              <w:rPr>
                <w:color w:val="auto"/>
                <w:kern w:val="2"/>
                <w:lang w:eastAsia="ar-SA"/>
              </w:rPr>
              <w:t xml:space="preserve">) - </w:t>
            </w:r>
            <w:r w:rsidRPr="00C8197F">
              <w:rPr>
                <w:rFonts w:eastAsiaTheme="minorHAnsi"/>
              </w:rPr>
              <w:t xml:space="preserve">при предоставлении функциональности на условиях простой (неисключительной) лицензии </w:t>
            </w:r>
            <w:r w:rsidRPr="00C8197F">
              <w:rPr>
                <w:bCs/>
                <w:iCs/>
                <w:lang w:eastAsia="zh-TW"/>
              </w:rPr>
              <w:t>(при необходимости)</w:t>
            </w:r>
            <w:r w:rsidRPr="00C8197F">
              <w:rPr>
                <w:color w:val="auto"/>
                <w:kern w:val="2"/>
                <w:lang w:eastAsia="ar-SA"/>
              </w:rPr>
              <w:t>;</w:t>
            </w:r>
          </w:p>
          <w:p w14:paraId="113BD7E9" w14:textId="1B8FB0AD" w:rsidR="00295137" w:rsidRPr="00C8197F" w:rsidRDefault="00295137" w:rsidP="00F46C94">
            <w:pPr>
              <w:pStyle w:val="afff2"/>
              <w:numPr>
                <w:ilvl w:val="0"/>
                <w:numId w:val="30"/>
              </w:numPr>
              <w:spacing w:line="23" w:lineRule="atLeast"/>
              <w:ind w:left="406" w:right="184"/>
              <w:textAlignment w:val="baseline"/>
              <w:rPr>
                <w:lang w:eastAsia="ar-SA"/>
              </w:rPr>
            </w:pPr>
            <w:r w:rsidRPr="00C8197F">
              <w:rPr>
                <w:lang w:eastAsia="ar-SA"/>
              </w:rPr>
              <w:t>Акт о передаче неисключительных прав на использование программного обеспечения</w:t>
            </w:r>
            <w:r w:rsidRPr="00C8197F">
              <w:rPr>
                <w:color w:val="auto"/>
                <w:kern w:val="2"/>
                <w:lang w:eastAsia="ar-SA"/>
              </w:rPr>
              <w:t xml:space="preserve"> (</w:t>
            </w:r>
            <w:r w:rsidRPr="00C8197F">
              <w:rPr>
                <w:lang w:eastAsia="ar-SA"/>
              </w:rPr>
              <w:t>приложение №4</w:t>
            </w:r>
            <w:r w:rsidRPr="00C8197F">
              <w:rPr>
                <w:color w:val="auto"/>
                <w:kern w:val="2"/>
                <w:lang w:eastAsia="ar-SA"/>
              </w:rPr>
              <w:t xml:space="preserve">) - </w:t>
            </w:r>
            <w:r w:rsidRPr="00C8197F">
              <w:rPr>
                <w:rFonts w:eastAsiaTheme="minorHAnsi"/>
              </w:rPr>
              <w:t xml:space="preserve">при предоставлении функциональности на условиях простой (неисключительной) лицензии </w:t>
            </w:r>
            <w:r w:rsidRPr="00C8197F">
              <w:rPr>
                <w:bCs/>
                <w:iCs/>
                <w:lang w:eastAsia="zh-TW"/>
              </w:rPr>
              <w:t>(при необходимости)</w:t>
            </w:r>
            <w:r w:rsidRPr="00C8197F">
              <w:rPr>
                <w:color w:val="auto"/>
                <w:kern w:val="2"/>
                <w:lang w:eastAsia="ar-SA"/>
              </w:rPr>
              <w:t>;</w:t>
            </w:r>
          </w:p>
          <w:p w14:paraId="3FD6B380" w14:textId="77777777" w:rsidR="00295137" w:rsidRPr="00C8197F" w:rsidRDefault="00295137" w:rsidP="00F46C94">
            <w:pPr>
              <w:pStyle w:val="afff2"/>
              <w:numPr>
                <w:ilvl w:val="0"/>
                <w:numId w:val="30"/>
              </w:numPr>
              <w:spacing w:line="23" w:lineRule="atLeast"/>
              <w:ind w:left="406" w:right="184"/>
              <w:textAlignment w:val="baseline"/>
              <w:rPr>
                <w:color w:val="auto"/>
                <w:kern w:val="2"/>
                <w:lang w:eastAsia="ar-SA"/>
              </w:rPr>
            </w:pPr>
            <w:r w:rsidRPr="00C8197F">
              <w:rPr>
                <w:lang w:eastAsia="ar-SA"/>
              </w:rPr>
              <w:t>Обновленное Руководство пользователя АИС МФЦ;</w:t>
            </w:r>
          </w:p>
          <w:p w14:paraId="0725C222" w14:textId="68F93EC2" w:rsidR="00295137" w:rsidRPr="00C8197F" w:rsidRDefault="00295137" w:rsidP="00F46C94">
            <w:pPr>
              <w:pStyle w:val="afff2"/>
              <w:numPr>
                <w:ilvl w:val="0"/>
                <w:numId w:val="30"/>
              </w:numPr>
              <w:suppressAutoHyphens/>
              <w:spacing w:line="23" w:lineRule="atLeast"/>
              <w:ind w:left="406" w:right="184"/>
              <w:textAlignment w:val="baseline"/>
              <w:rPr>
                <w:lang w:eastAsia="ar-SA"/>
              </w:rPr>
            </w:pPr>
            <w:r w:rsidRPr="00C8197F">
              <w:rPr>
                <w:lang w:eastAsia="ar-SA"/>
              </w:rPr>
              <w:t>Обновленное Руководство администратора АИС МФЦ.</w:t>
            </w:r>
          </w:p>
        </w:tc>
        <w:tc>
          <w:tcPr>
            <w:tcW w:w="1701" w:type="dxa"/>
            <w:vMerge w:val="restart"/>
          </w:tcPr>
          <w:p w14:paraId="4E9557E2" w14:textId="6C2CC053" w:rsidR="00295137" w:rsidRPr="00C8197F" w:rsidRDefault="00295137" w:rsidP="001B218B">
            <w:pPr>
              <w:suppressAutoHyphens/>
              <w:spacing w:line="23" w:lineRule="atLeast"/>
              <w:textAlignment w:val="baseline"/>
              <w:rPr>
                <w:b/>
                <w:bCs/>
                <w:kern w:val="2"/>
                <w:szCs w:val="24"/>
                <w:lang w:eastAsia="ar-SA"/>
              </w:rPr>
            </w:pPr>
            <w:r w:rsidRPr="00C8197F">
              <w:t>Срок выполнения работ в</w:t>
            </w:r>
            <w:r w:rsidRPr="00C8197F">
              <w:rPr>
                <w:kern w:val="2"/>
                <w:lang w:eastAsia="ar-SA"/>
              </w:rPr>
              <w:t xml:space="preserve"> течение 150 календарных дней с даты заключения Контракта</w:t>
            </w:r>
            <w:r w:rsidRPr="00C8197F">
              <w:t>.</w:t>
            </w:r>
          </w:p>
        </w:tc>
      </w:tr>
      <w:tr w:rsidR="00295137" w:rsidRPr="00C8197F" w14:paraId="0CDD3475" w14:textId="77777777" w:rsidTr="006117C0">
        <w:tc>
          <w:tcPr>
            <w:tcW w:w="407" w:type="dxa"/>
            <w:vAlign w:val="center"/>
          </w:tcPr>
          <w:p w14:paraId="4B0B93FA" w14:textId="5B513CEB" w:rsidR="00295137" w:rsidRPr="00C8197F" w:rsidRDefault="00295137" w:rsidP="006117C0">
            <w:pPr>
              <w:suppressAutoHyphens/>
              <w:spacing w:line="23" w:lineRule="atLeast"/>
              <w:jc w:val="center"/>
              <w:textAlignment w:val="baseline"/>
              <w:rPr>
                <w:bCs/>
                <w:kern w:val="2"/>
                <w:szCs w:val="24"/>
                <w:lang w:eastAsia="ar-SA"/>
              </w:rPr>
            </w:pPr>
            <w:r w:rsidRPr="00C8197F">
              <w:rPr>
                <w:bCs/>
                <w:kern w:val="2"/>
                <w:szCs w:val="24"/>
                <w:lang w:eastAsia="ar-SA"/>
              </w:rPr>
              <w:t>3</w:t>
            </w:r>
          </w:p>
        </w:tc>
        <w:tc>
          <w:tcPr>
            <w:tcW w:w="3828" w:type="dxa"/>
          </w:tcPr>
          <w:p w14:paraId="1638B99C" w14:textId="77777777" w:rsidR="00295137" w:rsidRPr="00C8197F" w:rsidRDefault="00295137" w:rsidP="006117C0">
            <w:pPr>
              <w:suppressAutoHyphens/>
              <w:spacing w:line="23" w:lineRule="atLeast"/>
              <w:ind w:right="147"/>
              <w:jc w:val="both"/>
              <w:textAlignment w:val="baseline"/>
              <w:rPr>
                <w:b/>
                <w:bCs/>
                <w:kern w:val="2"/>
                <w:szCs w:val="24"/>
                <w:lang w:eastAsia="ar-SA"/>
              </w:rPr>
            </w:pPr>
            <w:r w:rsidRPr="00C8197F">
              <w:rPr>
                <w:kern w:val="2"/>
                <w:lang w:eastAsia="ar-SA"/>
              </w:rPr>
              <w:t>Проведение предварительных испытаний</w:t>
            </w:r>
          </w:p>
        </w:tc>
        <w:tc>
          <w:tcPr>
            <w:tcW w:w="4521" w:type="dxa"/>
          </w:tcPr>
          <w:p w14:paraId="19355CB5" w14:textId="77777777" w:rsidR="00295137" w:rsidRPr="00C8197F" w:rsidRDefault="00295137" w:rsidP="006117C0">
            <w:pPr>
              <w:spacing w:line="23" w:lineRule="atLeast"/>
              <w:ind w:right="184"/>
              <w:textAlignment w:val="baseline"/>
              <w:rPr>
                <w:lang w:eastAsia="ar-SA"/>
              </w:rPr>
            </w:pPr>
            <w:r w:rsidRPr="00C8197F">
              <w:rPr>
                <w:lang w:eastAsia="ar-SA"/>
              </w:rPr>
              <w:t>Проведены предварительные испытания:</w:t>
            </w:r>
          </w:p>
          <w:p w14:paraId="2F3246B9" w14:textId="77777777" w:rsidR="00295137" w:rsidRPr="00C8197F" w:rsidRDefault="00295137" w:rsidP="00F46C94">
            <w:pPr>
              <w:pStyle w:val="afff2"/>
              <w:numPr>
                <w:ilvl w:val="0"/>
                <w:numId w:val="29"/>
              </w:numPr>
              <w:spacing w:line="23" w:lineRule="atLeast"/>
              <w:ind w:left="424" w:right="184"/>
              <w:textAlignment w:val="baseline"/>
              <w:rPr>
                <w:lang w:eastAsia="ar-SA"/>
              </w:rPr>
            </w:pPr>
            <w:r w:rsidRPr="00C8197F">
              <w:rPr>
                <w:color w:val="auto"/>
                <w:kern w:val="2"/>
                <w:lang w:eastAsia="ar-SA"/>
              </w:rPr>
              <w:t>Передача исходных кодов на обновленное программное обеспечение;</w:t>
            </w:r>
          </w:p>
          <w:p w14:paraId="36CFFF2C" w14:textId="77777777" w:rsidR="00295137" w:rsidRPr="00C8197F" w:rsidRDefault="00295137" w:rsidP="00F46C94">
            <w:pPr>
              <w:pStyle w:val="afff2"/>
              <w:numPr>
                <w:ilvl w:val="0"/>
                <w:numId w:val="29"/>
              </w:numPr>
              <w:spacing w:line="23" w:lineRule="atLeast"/>
              <w:ind w:left="424" w:right="184"/>
              <w:textAlignment w:val="baseline"/>
              <w:rPr>
                <w:lang w:eastAsia="ar-SA"/>
              </w:rPr>
            </w:pPr>
            <w:r w:rsidRPr="00C8197F">
              <w:rPr>
                <w:lang w:eastAsia="ar-SA"/>
              </w:rPr>
              <w:t>Протокол проведения предварительных испытаний;</w:t>
            </w:r>
          </w:p>
          <w:p w14:paraId="647D1E43" w14:textId="77777777" w:rsidR="00295137" w:rsidRPr="00C8197F" w:rsidRDefault="00295137" w:rsidP="00F46C94">
            <w:pPr>
              <w:pStyle w:val="afff2"/>
              <w:numPr>
                <w:ilvl w:val="0"/>
                <w:numId w:val="29"/>
              </w:numPr>
              <w:spacing w:line="23" w:lineRule="atLeast"/>
              <w:ind w:left="424" w:right="184"/>
              <w:textAlignment w:val="baseline"/>
              <w:rPr>
                <w:b/>
                <w:bCs/>
                <w:kern w:val="2"/>
                <w:lang w:eastAsia="ar-SA"/>
              </w:rPr>
            </w:pPr>
            <w:r w:rsidRPr="00C8197F">
              <w:rPr>
                <w:lang w:eastAsia="ar-SA"/>
              </w:rPr>
              <w:t>Программа и методика опытной эксплуатации;</w:t>
            </w:r>
          </w:p>
          <w:p w14:paraId="2EFEE408" w14:textId="77777777" w:rsidR="00295137" w:rsidRPr="00C8197F" w:rsidRDefault="00295137" w:rsidP="00F46C94">
            <w:pPr>
              <w:pStyle w:val="afff2"/>
              <w:numPr>
                <w:ilvl w:val="0"/>
                <w:numId w:val="29"/>
              </w:numPr>
              <w:spacing w:line="23" w:lineRule="atLeast"/>
              <w:ind w:left="419" w:right="184" w:hanging="357"/>
              <w:textAlignment w:val="baseline"/>
              <w:rPr>
                <w:lang w:eastAsia="ar-SA"/>
              </w:rPr>
            </w:pPr>
            <w:r w:rsidRPr="00C8197F">
              <w:rPr>
                <w:lang w:eastAsia="ar-SA"/>
              </w:rPr>
              <w:t>Программа и методика приемочных испытаний;</w:t>
            </w:r>
          </w:p>
          <w:p w14:paraId="037ECBC5" w14:textId="77777777" w:rsidR="00295137" w:rsidRPr="00C8197F" w:rsidRDefault="00295137" w:rsidP="00F46C94">
            <w:pPr>
              <w:pStyle w:val="afff2"/>
              <w:numPr>
                <w:ilvl w:val="0"/>
                <w:numId w:val="29"/>
              </w:numPr>
              <w:spacing w:line="23" w:lineRule="atLeast"/>
              <w:ind w:left="424" w:right="184"/>
              <w:textAlignment w:val="baseline"/>
              <w:rPr>
                <w:b/>
                <w:bCs/>
                <w:kern w:val="2"/>
                <w:lang w:eastAsia="ar-SA"/>
              </w:rPr>
            </w:pPr>
            <w:r w:rsidRPr="00C8197F">
              <w:rPr>
                <w:lang w:eastAsia="ar-SA"/>
              </w:rPr>
              <w:t>Акт ввода в опытную эксплуатацию.</w:t>
            </w:r>
          </w:p>
        </w:tc>
        <w:tc>
          <w:tcPr>
            <w:tcW w:w="1701" w:type="dxa"/>
            <w:vMerge/>
          </w:tcPr>
          <w:p w14:paraId="325BF545" w14:textId="77777777" w:rsidR="00295137" w:rsidRPr="00C8197F" w:rsidRDefault="00295137" w:rsidP="006117C0">
            <w:pPr>
              <w:suppressAutoHyphens/>
              <w:spacing w:line="23" w:lineRule="atLeast"/>
              <w:textAlignment w:val="baseline"/>
              <w:rPr>
                <w:b/>
                <w:bCs/>
                <w:kern w:val="2"/>
                <w:szCs w:val="24"/>
                <w:lang w:eastAsia="ar-SA"/>
              </w:rPr>
            </w:pPr>
          </w:p>
        </w:tc>
      </w:tr>
      <w:tr w:rsidR="00295137" w:rsidRPr="00C8197F" w14:paraId="4E8B2D35" w14:textId="77777777" w:rsidTr="006117C0">
        <w:tc>
          <w:tcPr>
            <w:tcW w:w="407" w:type="dxa"/>
            <w:vAlign w:val="center"/>
          </w:tcPr>
          <w:p w14:paraId="5B9F5B6C" w14:textId="236A510B" w:rsidR="00295137" w:rsidRPr="00C8197F" w:rsidRDefault="00295137" w:rsidP="006117C0">
            <w:pPr>
              <w:suppressAutoHyphens/>
              <w:spacing w:line="23" w:lineRule="atLeast"/>
              <w:jc w:val="center"/>
              <w:textAlignment w:val="baseline"/>
              <w:rPr>
                <w:bCs/>
                <w:kern w:val="2"/>
                <w:szCs w:val="24"/>
                <w:lang w:eastAsia="ar-SA"/>
              </w:rPr>
            </w:pPr>
            <w:r w:rsidRPr="00C8197F">
              <w:rPr>
                <w:bCs/>
                <w:kern w:val="2"/>
                <w:szCs w:val="24"/>
                <w:lang w:eastAsia="ar-SA"/>
              </w:rPr>
              <w:t>4</w:t>
            </w:r>
          </w:p>
        </w:tc>
        <w:tc>
          <w:tcPr>
            <w:tcW w:w="3828" w:type="dxa"/>
          </w:tcPr>
          <w:p w14:paraId="0B831E72" w14:textId="1CA2A170" w:rsidR="00295137" w:rsidRPr="00C8197F" w:rsidRDefault="00295137" w:rsidP="006117C0">
            <w:pPr>
              <w:suppressAutoHyphens/>
              <w:spacing w:line="23" w:lineRule="atLeast"/>
              <w:ind w:right="147"/>
              <w:jc w:val="both"/>
              <w:textAlignment w:val="baseline"/>
              <w:rPr>
                <w:kern w:val="2"/>
                <w:lang w:eastAsia="ar-SA"/>
              </w:rPr>
            </w:pPr>
            <w:r w:rsidRPr="00C8197F">
              <w:rPr>
                <w:kern w:val="2"/>
                <w:lang w:eastAsia="ar-SA"/>
              </w:rPr>
              <w:t>Проведение опытной эксплуатации и приемочные испытания</w:t>
            </w:r>
          </w:p>
        </w:tc>
        <w:tc>
          <w:tcPr>
            <w:tcW w:w="4521" w:type="dxa"/>
          </w:tcPr>
          <w:p w14:paraId="109D926D" w14:textId="77777777" w:rsidR="00295137" w:rsidRPr="00C8197F" w:rsidRDefault="00295137" w:rsidP="00295137">
            <w:pPr>
              <w:suppressAutoHyphens/>
              <w:spacing w:line="23" w:lineRule="atLeast"/>
              <w:ind w:right="184"/>
              <w:jc w:val="both"/>
              <w:textAlignment w:val="baseline"/>
              <w:rPr>
                <w:lang w:eastAsia="ar-SA"/>
              </w:rPr>
            </w:pPr>
            <w:r w:rsidRPr="00C8197F">
              <w:rPr>
                <w:lang w:eastAsia="ar-SA"/>
              </w:rPr>
              <w:t>Завершена опытная эксплуатация, проведены приемочные испытания:</w:t>
            </w:r>
          </w:p>
          <w:p w14:paraId="08071B05" w14:textId="77777777" w:rsidR="00295137"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color w:val="auto"/>
                <w:kern w:val="2"/>
                <w:lang w:eastAsia="ar-SA"/>
              </w:rPr>
              <w:t>Передача доработанных исходных кодов на обновленное программное обеспечение;</w:t>
            </w:r>
          </w:p>
          <w:p w14:paraId="13A443DE" w14:textId="77777777" w:rsidR="00295137"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lang w:eastAsia="ar-SA"/>
              </w:rPr>
              <w:t>Журнал опытной эксплуатации;</w:t>
            </w:r>
          </w:p>
          <w:p w14:paraId="1FCC6634" w14:textId="77777777" w:rsidR="00295137"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lang w:eastAsia="ar-SA"/>
              </w:rPr>
              <w:t xml:space="preserve">Акт о завершении опытной эксплуатации; </w:t>
            </w:r>
          </w:p>
          <w:p w14:paraId="7F79A876" w14:textId="77777777" w:rsidR="00295137"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lang w:eastAsia="ar-SA"/>
              </w:rPr>
              <w:t>Протокол приемочных испытаний;</w:t>
            </w:r>
          </w:p>
          <w:p w14:paraId="7940B352" w14:textId="77777777" w:rsidR="00295137"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lang w:eastAsia="ar-SA"/>
              </w:rPr>
              <w:t>Проект акта о вводе в постоянную эксплуатацию;</w:t>
            </w:r>
          </w:p>
          <w:p w14:paraId="422C45C1" w14:textId="77777777" w:rsidR="00295137"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color w:val="auto"/>
              </w:rPr>
              <w:t>Согласия или отказы каждого из авторов от упоминания о таковых при регистрации программы для ЭВМ, разработанной (модернизированной) в целях исполнения государственного контракта (под своим именем, условным именем (псевдонимом) или анонимно);</w:t>
            </w:r>
          </w:p>
          <w:p w14:paraId="377CC56C" w14:textId="77777777" w:rsidR="00295137"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color w:val="auto"/>
              </w:rPr>
              <w:t>Согласия каждого из авторов на обработку персональных данных, оформляемое на каждого автора программы для ЭВМ, разработанной (модернизированной) в целях исполнения государственного контракта, проекты заявлений о государственной регистрации программы для ЭВМ;</w:t>
            </w:r>
          </w:p>
          <w:p w14:paraId="48AE7E93" w14:textId="77777777" w:rsidR="00295137"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color w:val="auto"/>
              </w:rPr>
              <w:t>Депонируемые материалы, идентифицирующие программу для ЭВМ, разработанную (модернизированную) в целях исполнения государственного контракта, включая реферат программы для ЭВМ;</w:t>
            </w:r>
          </w:p>
          <w:p w14:paraId="600AE1F3" w14:textId="77777777" w:rsidR="00295137"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lang w:eastAsia="ar-SA"/>
              </w:rPr>
              <w:t>Технический акт (приложение №2);</w:t>
            </w:r>
          </w:p>
          <w:p w14:paraId="4033B795" w14:textId="6AE4A13F" w:rsidR="00295137"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color w:val="000000"/>
              </w:rPr>
              <w:t>Акт приема-передачи исключительных прав</w:t>
            </w:r>
            <w:r w:rsidRPr="00C8197F">
              <w:rPr>
                <w:lang w:eastAsia="ar-SA"/>
              </w:rPr>
              <w:t xml:space="preserve"> (приложение №3) </w:t>
            </w:r>
            <w:r w:rsidRPr="00C8197F">
              <w:rPr>
                <w:bCs/>
                <w:iCs/>
                <w:lang w:eastAsia="zh-TW"/>
              </w:rPr>
              <w:t>(при необходимости)</w:t>
            </w:r>
            <w:r w:rsidRPr="00C8197F">
              <w:rPr>
                <w:lang w:eastAsia="ar-SA"/>
              </w:rPr>
              <w:t>.</w:t>
            </w:r>
          </w:p>
        </w:tc>
        <w:tc>
          <w:tcPr>
            <w:tcW w:w="1701" w:type="dxa"/>
            <w:vMerge/>
          </w:tcPr>
          <w:p w14:paraId="1B16A380" w14:textId="77777777" w:rsidR="00295137" w:rsidRPr="00C8197F" w:rsidRDefault="00295137" w:rsidP="006117C0">
            <w:pPr>
              <w:suppressAutoHyphens/>
              <w:spacing w:line="23" w:lineRule="atLeast"/>
              <w:textAlignment w:val="baseline"/>
              <w:rPr>
                <w:b/>
                <w:bCs/>
                <w:kern w:val="2"/>
                <w:szCs w:val="24"/>
                <w:lang w:eastAsia="ar-SA"/>
              </w:rPr>
            </w:pPr>
          </w:p>
        </w:tc>
      </w:tr>
      <w:tr w:rsidR="00D016DC" w:rsidRPr="00C8197F" w14:paraId="26CB1451" w14:textId="77777777" w:rsidTr="006117C0">
        <w:tc>
          <w:tcPr>
            <w:tcW w:w="10457" w:type="dxa"/>
            <w:gridSpan w:val="4"/>
            <w:vAlign w:val="center"/>
          </w:tcPr>
          <w:p w14:paraId="1D321E8F" w14:textId="77777777" w:rsidR="00D016DC" w:rsidRPr="00C8197F" w:rsidRDefault="00D016DC" w:rsidP="006117C0">
            <w:pPr>
              <w:suppressAutoHyphens/>
              <w:spacing w:line="23" w:lineRule="atLeast"/>
              <w:ind w:right="184"/>
              <w:jc w:val="center"/>
              <w:textAlignment w:val="baseline"/>
              <w:rPr>
                <w:kern w:val="2"/>
                <w:szCs w:val="24"/>
                <w:lang w:eastAsia="ar-SA"/>
              </w:rPr>
            </w:pPr>
            <w:r w:rsidRPr="00C8197F">
              <w:rPr>
                <w:b/>
                <w:bCs/>
                <w:kern w:val="2"/>
                <w:szCs w:val="24"/>
                <w:lang w:eastAsia="ar-SA"/>
              </w:rPr>
              <w:t>Этап 3</w:t>
            </w:r>
          </w:p>
        </w:tc>
      </w:tr>
      <w:tr w:rsidR="00D016DC" w:rsidRPr="00C8197F" w14:paraId="7CB69721" w14:textId="77777777" w:rsidTr="006117C0">
        <w:tc>
          <w:tcPr>
            <w:tcW w:w="407" w:type="dxa"/>
            <w:vAlign w:val="center"/>
          </w:tcPr>
          <w:p w14:paraId="57D71C06" w14:textId="3204DA45" w:rsidR="00D016DC" w:rsidRPr="00C8197F" w:rsidRDefault="00295137" w:rsidP="006117C0">
            <w:pPr>
              <w:suppressAutoHyphens/>
              <w:spacing w:line="23" w:lineRule="atLeast"/>
              <w:jc w:val="center"/>
              <w:textAlignment w:val="baseline"/>
              <w:rPr>
                <w:bCs/>
                <w:kern w:val="2"/>
                <w:szCs w:val="24"/>
                <w:lang w:eastAsia="ar-SA"/>
              </w:rPr>
            </w:pPr>
            <w:r w:rsidRPr="00C8197F">
              <w:rPr>
                <w:bCs/>
                <w:kern w:val="2"/>
                <w:szCs w:val="24"/>
                <w:lang w:eastAsia="ar-SA"/>
              </w:rPr>
              <w:t>5</w:t>
            </w:r>
          </w:p>
        </w:tc>
        <w:tc>
          <w:tcPr>
            <w:tcW w:w="3828" w:type="dxa"/>
          </w:tcPr>
          <w:p w14:paraId="725AFFA6" w14:textId="6C78391B" w:rsidR="00D016DC" w:rsidRPr="00C8197F" w:rsidRDefault="008B2D2E" w:rsidP="008B2D2E">
            <w:pPr>
              <w:suppressAutoHyphens/>
              <w:spacing w:line="23" w:lineRule="atLeast"/>
              <w:ind w:right="147"/>
              <w:jc w:val="both"/>
              <w:textAlignment w:val="baseline"/>
              <w:rPr>
                <w:kern w:val="2"/>
                <w:lang w:eastAsia="ar-SA"/>
              </w:rPr>
            </w:pPr>
            <w:r w:rsidRPr="00C8197F">
              <w:t xml:space="preserve">Работы по миграции на </w:t>
            </w:r>
            <w:proofErr w:type="spellStart"/>
            <w:r w:rsidRPr="00C8197F">
              <w:t>импортонезависимое</w:t>
            </w:r>
            <w:proofErr w:type="spellEnd"/>
            <w:r w:rsidRPr="00C8197F">
              <w:t xml:space="preserve"> программное обеспечение в части ОС, СУБД в соответствии с пунктом 4.2 ТЗ</w:t>
            </w:r>
          </w:p>
        </w:tc>
        <w:tc>
          <w:tcPr>
            <w:tcW w:w="4521" w:type="dxa"/>
          </w:tcPr>
          <w:p w14:paraId="40D80A14" w14:textId="7B12981C" w:rsidR="00F31C02" w:rsidRPr="00C8197F" w:rsidRDefault="00F31C02" w:rsidP="00F31C02">
            <w:pPr>
              <w:suppressAutoHyphens/>
              <w:spacing w:line="23" w:lineRule="atLeast"/>
              <w:ind w:right="184"/>
              <w:jc w:val="both"/>
              <w:textAlignment w:val="baseline"/>
              <w:rPr>
                <w:lang w:eastAsia="ar-SA"/>
              </w:rPr>
            </w:pPr>
            <w:r w:rsidRPr="00C8197F">
              <w:rPr>
                <w:lang w:eastAsia="ar-SA"/>
              </w:rPr>
              <w:t xml:space="preserve">Завершена миграция на </w:t>
            </w:r>
            <w:proofErr w:type="spellStart"/>
            <w:r w:rsidRPr="00C8197F">
              <w:rPr>
                <w:lang w:eastAsia="ar-SA"/>
              </w:rPr>
              <w:t>импортонезависимое</w:t>
            </w:r>
            <w:proofErr w:type="spellEnd"/>
            <w:r w:rsidRPr="00C8197F">
              <w:rPr>
                <w:lang w:eastAsia="ar-SA"/>
              </w:rPr>
              <w:t xml:space="preserve"> программное обеспечение:</w:t>
            </w:r>
          </w:p>
          <w:p w14:paraId="7224304A" w14:textId="6AA7C25B" w:rsidR="00D353D7"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rFonts w:eastAsia="Calibri"/>
                <w:lang w:eastAsia="en-US"/>
              </w:rPr>
              <w:t>Программа и методика испытаний после миграции АИС МФЦ;</w:t>
            </w:r>
          </w:p>
          <w:p w14:paraId="0A963D5B" w14:textId="48876BB5" w:rsidR="00295137"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rFonts w:eastAsia="Calibri"/>
                <w:lang w:eastAsia="en-US"/>
              </w:rPr>
              <w:t>Отчет о работоспособности АИС МФЦ и целостности данных после миграции программного обеспечения</w:t>
            </w:r>
            <w:r w:rsidR="00EA4615" w:rsidRPr="00C8197F">
              <w:rPr>
                <w:rFonts w:eastAsia="Calibri"/>
                <w:lang w:eastAsia="en-US"/>
              </w:rPr>
              <w:t xml:space="preserve"> (</w:t>
            </w:r>
            <w:r w:rsidR="00EA4615" w:rsidRPr="00C8197F">
              <w:rPr>
                <w:lang w:eastAsia="ar-SA"/>
              </w:rPr>
              <w:t>приложение №8</w:t>
            </w:r>
            <w:r w:rsidR="00EA4615" w:rsidRPr="00C8197F">
              <w:rPr>
                <w:rFonts w:eastAsia="Calibri"/>
                <w:lang w:eastAsia="en-US"/>
              </w:rPr>
              <w:t>)</w:t>
            </w:r>
            <w:r w:rsidRPr="00C8197F">
              <w:rPr>
                <w:rFonts w:eastAsia="Calibri"/>
                <w:lang w:eastAsia="en-US"/>
              </w:rPr>
              <w:t>;</w:t>
            </w:r>
          </w:p>
          <w:p w14:paraId="3448B9FB" w14:textId="048E2EA5" w:rsidR="00DE4A98" w:rsidRPr="00C8197F" w:rsidRDefault="00295137" w:rsidP="00295137">
            <w:pPr>
              <w:pStyle w:val="afff2"/>
              <w:numPr>
                <w:ilvl w:val="0"/>
                <w:numId w:val="25"/>
              </w:numPr>
              <w:suppressAutoHyphens/>
              <w:spacing w:line="23" w:lineRule="atLeast"/>
              <w:ind w:left="424" w:right="184"/>
              <w:textAlignment w:val="baseline"/>
              <w:rPr>
                <w:lang w:eastAsia="ar-SA"/>
              </w:rPr>
            </w:pPr>
            <w:r w:rsidRPr="00C8197F">
              <w:rPr>
                <w:rFonts w:eastAsia="Calibri"/>
              </w:rPr>
              <w:t xml:space="preserve">Журнал </w:t>
            </w:r>
            <w:r w:rsidRPr="00C8197F">
              <w:t xml:space="preserve">выполненных </w:t>
            </w:r>
            <w:r w:rsidRPr="00C8197F">
              <w:rPr>
                <w:rFonts w:eastAsia="Calibri"/>
              </w:rPr>
              <w:t>работ</w:t>
            </w:r>
            <w:r w:rsidR="00F46AC9" w:rsidRPr="00C8197F">
              <w:rPr>
                <w:rFonts w:eastAsia="Calibri"/>
              </w:rPr>
              <w:t xml:space="preserve"> </w:t>
            </w:r>
            <w:r w:rsidR="00F46AC9" w:rsidRPr="00C8197F">
              <w:rPr>
                <w:rFonts w:eastAsia="Calibri"/>
                <w:lang w:eastAsia="en-US"/>
              </w:rPr>
              <w:t>(</w:t>
            </w:r>
            <w:r w:rsidR="00F46AC9" w:rsidRPr="00C8197F">
              <w:rPr>
                <w:lang w:eastAsia="ar-SA"/>
              </w:rPr>
              <w:t>приложение №9</w:t>
            </w:r>
            <w:r w:rsidR="00F46AC9" w:rsidRPr="00C8197F">
              <w:rPr>
                <w:rFonts w:eastAsia="Calibri"/>
                <w:lang w:eastAsia="en-US"/>
              </w:rPr>
              <w:t>)</w:t>
            </w:r>
            <w:r w:rsidR="00DE4A98" w:rsidRPr="00C8197F">
              <w:rPr>
                <w:rFonts w:eastAsia="Calibri"/>
              </w:rPr>
              <w:t>;</w:t>
            </w:r>
          </w:p>
          <w:p w14:paraId="667ECF5D" w14:textId="5C100CF6" w:rsidR="00295137" w:rsidRPr="00C8197F" w:rsidRDefault="00DE4A98" w:rsidP="00EA4615">
            <w:pPr>
              <w:pStyle w:val="afff2"/>
              <w:numPr>
                <w:ilvl w:val="0"/>
                <w:numId w:val="25"/>
              </w:numPr>
              <w:suppressAutoHyphens/>
              <w:spacing w:line="23" w:lineRule="atLeast"/>
              <w:ind w:left="424" w:right="184"/>
              <w:textAlignment w:val="baseline"/>
              <w:rPr>
                <w:lang w:eastAsia="ar-SA"/>
              </w:rPr>
            </w:pPr>
            <w:r w:rsidRPr="00C8197F">
              <w:rPr>
                <w:lang w:eastAsia="ar-SA"/>
              </w:rPr>
              <w:t>Технический акт</w:t>
            </w:r>
            <w:r w:rsidR="00266B90" w:rsidRPr="00C8197F">
              <w:rPr>
                <w:lang w:eastAsia="ar-SA"/>
              </w:rPr>
              <w:t xml:space="preserve"> (приложение №2)</w:t>
            </w:r>
            <w:r w:rsidR="00295137" w:rsidRPr="00C8197F">
              <w:rPr>
                <w:rFonts w:eastAsia="Calibri"/>
              </w:rPr>
              <w:t>.</w:t>
            </w:r>
          </w:p>
        </w:tc>
        <w:tc>
          <w:tcPr>
            <w:tcW w:w="1701" w:type="dxa"/>
          </w:tcPr>
          <w:p w14:paraId="29E62217" w14:textId="6B9C7A48" w:rsidR="00D016DC" w:rsidRPr="00C8197F" w:rsidRDefault="00D016DC" w:rsidP="00FC14C1">
            <w:pPr>
              <w:suppressAutoHyphens/>
              <w:spacing w:line="23" w:lineRule="atLeast"/>
              <w:textAlignment w:val="baseline"/>
              <w:rPr>
                <w:kern w:val="2"/>
                <w:szCs w:val="24"/>
                <w:lang w:eastAsia="ar-SA"/>
              </w:rPr>
            </w:pPr>
            <w:r w:rsidRPr="00C8197F">
              <w:t>Срок выполнения работ в</w:t>
            </w:r>
            <w:r w:rsidR="003A7CE3" w:rsidRPr="00C8197F">
              <w:rPr>
                <w:kern w:val="2"/>
                <w:lang w:eastAsia="ar-SA"/>
              </w:rPr>
              <w:t xml:space="preserve"> течение </w:t>
            </w:r>
            <w:r w:rsidR="00FC14C1" w:rsidRPr="00C8197F">
              <w:rPr>
                <w:kern w:val="2"/>
                <w:lang w:eastAsia="ar-SA"/>
              </w:rPr>
              <w:t>280</w:t>
            </w:r>
            <w:r w:rsidRPr="00C8197F">
              <w:rPr>
                <w:kern w:val="2"/>
                <w:lang w:eastAsia="ar-SA"/>
              </w:rPr>
              <w:t xml:space="preserve"> календарных дней с даты заключения Контракта</w:t>
            </w:r>
            <w:r w:rsidRPr="00C8197F">
              <w:t>.</w:t>
            </w:r>
          </w:p>
        </w:tc>
      </w:tr>
      <w:tr w:rsidR="00FC14C1" w:rsidRPr="00C8197F" w14:paraId="62CD0416" w14:textId="77777777" w:rsidTr="00400B26">
        <w:tc>
          <w:tcPr>
            <w:tcW w:w="10457" w:type="dxa"/>
            <w:gridSpan w:val="4"/>
            <w:vAlign w:val="center"/>
          </w:tcPr>
          <w:p w14:paraId="570E8339" w14:textId="4D5DE03C" w:rsidR="00FC14C1" w:rsidRPr="00C8197F" w:rsidRDefault="00FC14C1" w:rsidP="00FC14C1">
            <w:pPr>
              <w:suppressAutoHyphens/>
              <w:spacing w:line="23" w:lineRule="atLeast"/>
              <w:jc w:val="center"/>
              <w:textAlignment w:val="baseline"/>
            </w:pPr>
            <w:r w:rsidRPr="00C8197F">
              <w:rPr>
                <w:b/>
                <w:bCs/>
                <w:kern w:val="2"/>
                <w:szCs w:val="24"/>
                <w:lang w:eastAsia="ar-SA"/>
              </w:rPr>
              <w:t>Этап 4</w:t>
            </w:r>
          </w:p>
        </w:tc>
      </w:tr>
      <w:tr w:rsidR="00CA2392" w:rsidRPr="00C8197F" w14:paraId="7CFF326A" w14:textId="77777777" w:rsidTr="006117C0">
        <w:tc>
          <w:tcPr>
            <w:tcW w:w="407" w:type="dxa"/>
            <w:vAlign w:val="center"/>
          </w:tcPr>
          <w:p w14:paraId="19DFCD5A" w14:textId="23DC3CE4" w:rsidR="00CA2392" w:rsidRPr="00C8197F" w:rsidRDefault="00295137" w:rsidP="00CA2392">
            <w:pPr>
              <w:suppressAutoHyphens/>
              <w:spacing w:line="23" w:lineRule="atLeast"/>
              <w:jc w:val="center"/>
              <w:textAlignment w:val="baseline"/>
              <w:rPr>
                <w:bCs/>
                <w:kern w:val="2"/>
                <w:szCs w:val="24"/>
                <w:lang w:eastAsia="ar-SA"/>
              </w:rPr>
            </w:pPr>
            <w:r w:rsidRPr="00C8197F">
              <w:rPr>
                <w:bCs/>
                <w:kern w:val="2"/>
                <w:szCs w:val="24"/>
                <w:lang w:eastAsia="ar-SA"/>
              </w:rPr>
              <w:t>6</w:t>
            </w:r>
          </w:p>
        </w:tc>
        <w:tc>
          <w:tcPr>
            <w:tcW w:w="3828" w:type="dxa"/>
          </w:tcPr>
          <w:p w14:paraId="39D5B84F" w14:textId="03B3CCBD" w:rsidR="00CA2392" w:rsidRPr="00C8197F" w:rsidRDefault="00F17DFB" w:rsidP="00CA2392">
            <w:pPr>
              <w:suppressAutoHyphens/>
              <w:spacing w:line="23" w:lineRule="atLeast"/>
              <w:ind w:right="147"/>
              <w:jc w:val="both"/>
              <w:textAlignment w:val="baseline"/>
              <w:rPr>
                <w:kern w:val="2"/>
                <w:lang w:eastAsia="ar-SA"/>
              </w:rPr>
            </w:pPr>
            <w:r w:rsidRPr="00C8197F">
              <w:rPr>
                <w:kern w:val="2"/>
                <w:lang w:eastAsia="ar-SA"/>
              </w:rPr>
              <w:t>Работы по обеспечению требований информационной безопасности</w:t>
            </w:r>
            <w:r w:rsidR="00F63F14" w:rsidRPr="00C8197F">
              <w:rPr>
                <w:kern w:val="2"/>
                <w:lang w:eastAsia="ar-SA"/>
              </w:rPr>
              <w:t xml:space="preserve"> в соответствии с пунктами 4.9-4.12 ТЗ</w:t>
            </w:r>
          </w:p>
        </w:tc>
        <w:tc>
          <w:tcPr>
            <w:tcW w:w="4521" w:type="dxa"/>
          </w:tcPr>
          <w:p w14:paraId="52D2EE31" w14:textId="4A484201" w:rsidR="002B6EA0" w:rsidRPr="00C8197F" w:rsidRDefault="002B6EA0" w:rsidP="00186F02">
            <w:pPr>
              <w:pStyle w:val="afff2"/>
              <w:numPr>
                <w:ilvl w:val="0"/>
                <w:numId w:val="53"/>
              </w:numPr>
              <w:suppressAutoHyphens/>
              <w:spacing w:line="23" w:lineRule="atLeast"/>
              <w:ind w:left="397" w:right="184"/>
              <w:textAlignment w:val="baseline"/>
              <w:rPr>
                <w:lang w:eastAsia="ar-SA"/>
              </w:rPr>
            </w:pPr>
            <w:r w:rsidRPr="00C8197F">
              <w:t>Отчет по результатам анализа уязвимостей;</w:t>
            </w:r>
          </w:p>
          <w:p w14:paraId="02DB0B97" w14:textId="4AD119AD" w:rsidR="00186F02" w:rsidRPr="00C8197F" w:rsidRDefault="00186F02" w:rsidP="00186F02">
            <w:pPr>
              <w:pStyle w:val="afff2"/>
              <w:numPr>
                <w:ilvl w:val="0"/>
                <w:numId w:val="53"/>
              </w:numPr>
              <w:suppressAutoHyphens/>
              <w:spacing w:line="23" w:lineRule="atLeast"/>
              <w:ind w:left="397" w:right="184"/>
              <w:textAlignment w:val="baseline"/>
              <w:rPr>
                <w:lang w:eastAsia="ar-SA"/>
              </w:rPr>
            </w:pPr>
            <w:r w:rsidRPr="00C8197F">
              <w:rPr>
                <w:lang w:eastAsia="ar-SA"/>
              </w:rPr>
              <w:t>Меры защиты информации в АИС МФЦ;</w:t>
            </w:r>
          </w:p>
          <w:p w14:paraId="2C93519E" w14:textId="2D3FC7A7" w:rsidR="002C41F8" w:rsidRPr="00C8197F" w:rsidRDefault="00F63F14" w:rsidP="002C41F8">
            <w:pPr>
              <w:pStyle w:val="afff2"/>
              <w:numPr>
                <w:ilvl w:val="0"/>
                <w:numId w:val="53"/>
              </w:numPr>
              <w:suppressAutoHyphens/>
              <w:spacing w:line="23" w:lineRule="atLeast"/>
              <w:ind w:left="397" w:right="184"/>
              <w:textAlignment w:val="baseline"/>
              <w:rPr>
                <w:lang w:eastAsia="ar-SA"/>
              </w:rPr>
            </w:pPr>
            <w:r w:rsidRPr="00C8197F">
              <w:rPr>
                <w:lang w:eastAsia="ar-SA"/>
              </w:rPr>
              <w:t>Журнал по защите информации</w:t>
            </w:r>
            <w:r w:rsidR="002C41F8" w:rsidRPr="00C8197F">
              <w:rPr>
                <w:lang w:eastAsia="ar-SA"/>
              </w:rPr>
              <w:t>;</w:t>
            </w:r>
          </w:p>
          <w:p w14:paraId="00517A81" w14:textId="3CF9927E" w:rsidR="002C41F8" w:rsidRPr="00C8197F" w:rsidRDefault="00F63F14" w:rsidP="002C41F8">
            <w:pPr>
              <w:pStyle w:val="afff2"/>
              <w:numPr>
                <w:ilvl w:val="0"/>
                <w:numId w:val="53"/>
              </w:numPr>
              <w:suppressAutoHyphens/>
              <w:spacing w:line="23" w:lineRule="atLeast"/>
              <w:ind w:left="397" w:right="184"/>
              <w:textAlignment w:val="baseline"/>
              <w:rPr>
                <w:lang w:eastAsia="ar-SA"/>
              </w:rPr>
            </w:pPr>
            <w:r w:rsidRPr="00C8197F">
              <w:rPr>
                <w:lang w:eastAsia="ar-SA"/>
              </w:rPr>
              <w:t>Технический паспорт АИС МФЦ</w:t>
            </w:r>
            <w:r w:rsidR="002C41F8" w:rsidRPr="00C8197F">
              <w:rPr>
                <w:lang w:eastAsia="ar-SA"/>
              </w:rPr>
              <w:t>;</w:t>
            </w:r>
          </w:p>
          <w:p w14:paraId="4D75BFC4" w14:textId="31C53468" w:rsidR="00186F02" w:rsidRPr="00C8197F" w:rsidRDefault="00186F02" w:rsidP="00186F02">
            <w:pPr>
              <w:pStyle w:val="afff2"/>
              <w:numPr>
                <w:ilvl w:val="0"/>
                <w:numId w:val="53"/>
              </w:numPr>
              <w:suppressAutoHyphens/>
              <w:spacing w:line="23" w:lineRule="atLeast"/>
              <w:ind w:left="397" w:right="184"/>
              <w:textAlignment w:val="baseline"/>
              <w:rPr>
                <w:lang w:eastAsia="ar-SA"/>
              </w:rPr>
            </w:pPr>
            <w:r w:rsidRPr="00C8197F">
              <w:rPr>
                <w:lang w:eastAsia="ar-SA"/>
              </w:rPr>
              <w:t>Матрицу доступа АИС МФЦ;</w:t>
            </w:r>
          </w:p>
          <w:p w14:paraId="757859B0" w14:textId="39B3DAA3" w:rsidR="00186F02" w:rsidRPr="00C8197F" w:rsidRDefault="00186F02" w:rsidP="00186F02">
            <w:pPr>
              <w:pStyle w:val="afff2"/>
              <w:numPr>
                <w:ilvl w:val="0"/>
                <w:numId w:val="53"/>
              </w:numPr>
              <w:suppressAutoHyphens/>
              <w:spacing w:line="23" w:lineRule="atLeast"/>
              <w:ind w:left="397" w:right="184"/>
              <w:textAlignment w:val="baseline"/>
              <w:rPr>
                <w:lang w:eastAsia="ar-SA"/>
              </w:rPr>
            </w:pPr>
            <w:r w:rsidRPr="00C8197F">
              <w:rPr>
                <w:lang w:eastAsia="ar-SA"/>
              </w:rPr>
              <w:t>Инструкции пользователя и администратора АИС МФЦ;</w:t>
            </w:r>
          </w:p>
          <w:p w14:paraId="04477552" w14:textId="6012E0D6" w:rsidR="002C41F8" w:rsidRPr="00C8197F" w:rsidRDefault="002C41F8" w:rsidP="002C41F8">
            <w:pPr>
              <w:pStyle w:val="afff2"/>
              <w:numPr>
                <w:ilvl w:val="0"/>
                <w:numId w:val="53"/>
              </w:numPr>
              <w:suppressAutoHyphens/>
              <w:spacing w:line="23" w:lineRule="atLeast"/>
              <w:ind w:left="397" w:right="184"/>
              <w:textAlignment w:val="baseline"/>
              <w:rPr>
                <w:lang w:eastAsia="ar-SA"/>
              </w:rPr>
            </w:pPr>
            <w:r w:rsidRPr="00C8197F">
              <w:rPr>
                <w:rFonts w:eastAsia="Calibri"/>
                <w:lang w:eastAsia="en-US"/>
              </w:rPr>
              <w:t>Модель угроз</w:t>
            </w:r>
            <w:r w:rsidR="00F14A63" w:rsidRPr="00C8197F">
              <w:rPr>
                <w:rFonts w:eastAsia="Calibri"/>
                <w:lang w:eastAsia="en-US"/>
              </w:rPr>
              <w:t xml:space="preserve"> АИС МФЦ</w:t>
            </w:r>
            <w:r w:rsidRPr="00C8197F">
              <w:rPr>
                <w:rFonts w:eastAsia="Calibri"/>
                <w:lang w:eastAsia="en-US"/>
              </w:rPr>
              <w:t>;</w:t>
            </w:r>
          </w:p>
          <w:p w14:paraId="22964FA1" w14:textId="019556CA" w:rsidR="002C41F8" w:rsidRPr="00C8197F" w:rsidRDefault="00F63F14" w:rsidP="002C41F8">
            <w:pPr>
              <w:pStyle w:val="afff2"/>
              <w:numPr>
                <w:ilvl w:val="0"/>
                <w:numId w:val="53"/>
              </w:numPr>
              <w:suppressAutoHyphens/>
              <w:spacing w:line="23" w:lineRule="atLeast"/>
              <w:ind w:left="397" w:right="184"/>
              <w:textAlignment w:val="baseline"/>
              <w:rPr>
                <w:lang w:eastAsia="ar-SA"/>
              </w:rPr>
            </w:pPr>
            <w:r w:rsidRPr="00C8197F">
              <w:rPr>
                <w:lang w:eastAsia="ar-SA"/>
              </w:rPr>
              <w:t xml:space="preserve">Акт классификации </w:t>
            </w:r>
            <w:r w:rsidR="00186F02" w:rsidRPr="00C8197F">
              <w:rPr>
                <w:lang w:eastAsia="ar-SA"/>
              </w:rPr>
              <w:t>АИС МФЦ</w:t>
            </w:r>
            <w:r w:rsidR="002C41F8" w:rsidRPr="00C8197F">
              <w:rPr>
                <w:lang w:eastAsia="ar-SA"/>
              </w:rPr>
              <w:t>;</w:t>
            </w:r>
          </w:p>
          <w:p w14:paraId="570C7488" w14:textId="06237627" w:rsidR="00CA2392" w:rsidRPr="00C8197F" w:rsidRDefault="00F63F14" w:rsidP="00186F02">
            <w:pPr>
              <w:pStyle w:val="afff2"/>
              <w:numPr>
                <w:ilvl w:val="0"/>
                <w:numId w:val="53"/>
              </w:numPr>
              <w:suppressAutoHyphens/>
              <w:spacing w:line="23" w:lineRule="atLeast"/>
              <w:ind w:left="397" w:right="184"/>
              <w:textAlignment w:val="baseline"/>
              <w:rPr>
                <w:lang w:eastAsia="ar-SA"/>
              </w:rPr>
            </w:pPr>
            <w:r w:rsidRPr="00C8197F">
              <w:rPr>
                <w:lang w:eastAsia="ar-SA"/>
              </w:rPr>
              <w:t xml:space="preserve">Акт </w:t>
            </w:r>
            <w:r w:rsidR="00186F02" w:rsidRPr="00C8197F">
              <w:rPr>
                <w:lang w:eastAsia="ar-SA"/>
              </w:rPr>
              <w:t>определения уровня защищенности.</w:t>
            </w:r>
          </w:p>
        </w:tc>
        <w:tc>
          <w:tcPr>
            <w:tcW w:w="1701" w:type="dxa"/>
          </w:tcPr>
          <w:p w14:paraId="13DF6A56" w14:textId="624CE70E" w:rsidR="00CA2392" w:rsidRPr="00C8197F" w:rsidRDefault="00CA2392" w:rsidP="00CA2392">
            <w:pPr>
              <w:suppressAutoHyphens/>
              <w:spacing w:line="23" w:lineRule="atLeast"/>
              <w:textAlignment w:val="baseline"/>
            </w:pPr>
            <w:r w:rsidRPr="00C8197F">
              <w:t>Срок выполнения работ в</w:t>
            </w:r>
            <w:r w:rsidRPr="00C8197F">
              <w:rPr>
                <w:kern w:val="2"/>
                <w:lang w:eastAsia="ar-SA"/>
              </w:rPr>
              <w:t xml:space="preserve"> течение 320 календарных дней с даты заключения Контракта</w:t>
            </w:r>
            <w:r w:rsidRPr="00C8197F">
              <w:t>.</w:t>
            </w:r>
          </w:p>
        </w:tc>
      </w:tr>
    </w:tbl>
    <w:p w14:paraId="71D6549A" w14:textId="77777777" w:rsidR="00D016DC" w:rsidRPr="00C8197F" w:rsidRDefault="00D016DC" w:rsidP="009E11EC">
      <w:pPr>
        <w:ind w:firstLine="709"/>
        <w:jc w:val="center"/>
        <w:textAlignment w:val="baseline"/>
        <w:rPr>
          <w:kern w:val="2"/>
          <w:szCs w:val="24"/>
          <w:lang w:eastAsia="ar-SA"/>
        </w:rPr>
      </w:pPr>
    </w:p>
    <w:p w14:paraId="589AB37C" w14:textId="253547F6" w:rsidR="00E10F75" w:rsidRPr="00C8197F" w:rsidRDefault="00461894" w:rsidP="00E2650B">
      <w:pPr>
        <w:pStyle w:val="111"/>
        <w:keepNext w:val="0"/>
        <w:numPr>
          <w:ilvl w:val="0"/>
          <w:numId w:val="32"/>
        </w:numPr>
        <w:rPr>
          <w:rFonts w:ascii="Times New Roman" w:hAnsi="Times New Roman" w:cs="Times New Roman"/>
          <w:szCs w:val="24"/>
        </w:rPr>
      </w:pPr>
      <w:r w:rsidRPr="00C8197F">
        <w:rPr>
          <w:rFonts w:ascii="Times New Roman" w:hAnsi="Times New Roman" w:cs="Times New Roman"/>
          <w:szCs w:val="24"/>
        </w:rPr>
        <w:t xml:space="preserve">ПОРЯДОК КОНТРОЛЯ И ПРИЕМКИ </w:t>
      </w:r>
    </w:p>
    <w:p w14:paraId="3D85C87C" w14:textId="371C6D52" w:rsidR="00461894" w:rsidRPr="00C8197F" w:rsidRDefault="00461894" w:rsidP="00E2650B">
      <w:pPr>
        <w:pStyle w:val="20"/>
        <w:widowControl w:val="0"/>
        <w:numPr>
          <w:ilvl w:val="1"/>
          <w:numId w:val="36"/>
        </w:numPr>
        <w:spacing w:before="240" w:beforeAutospacing="0" w:after="120" w:afterAutospacing="0"/>
        <w:jc w:val="both"/>
        <w:rPr>
          <w:rFonts w:ascii="Times New Roman" w:hAnsi="Times New Roman" w:cs="Times New Roman"/>
        </w:rPr>
      </w:pPr>
      <w:r w:rsidRPr="00C8197F">
        <w:rPr>
          <w:rFonts w:ascii="Times New Roman" w:hAnsi="Times New Roman" w:cs="Times New Roman"/>
        </w:rPr>
        <w:t xml:space="preserve">Виды испытаний и внедрение </w:t>
      </w:r>
      <w:r w:rsidR="00084724" w:rsidRPr="00C8197F">
        <w:rPr>
          <w:rFonts w:ascii="Times New Roman" w:hAnsi="Times New Roman" w:cs="Times New Roman"/>
        </w:rPr>
        <w:t>С</w:t>
      </w:r>
      <w:r w:rsidRPr="00C8197F">
        <w:rPr>
          <w:rFonts w:ascii="Times New Roman" w:hAnsi="Times New Roman" w:cs="Times New Roman"/>
        </w:rPr>
        <w:t>истемы</w:t>
      </w:r>
    </w:p>
    <w:p w14:paraId="50692280" w14:textId="4E3EB6D0" w:rsidR="00461894" w:rsidRPr="00C8197F" w:rsidRDefault="00461894" w:rsidP="00CE5E52">
      <w:pPr>
        <w:ind w:firstLine="567"/>
        <w:jc w:val="both"/>
        <w:rPr>
          <w:iCs/>
          <w:szCs w:val="24"/>
        </w:rPr>
      </w:pPr>
      <w:r w:rsidRPr="00C8197F">
        <w:rPr>
          <w:szCs w:val="24"/>
        </w:rPr>
        <w:t xml:space="preserve">Испытания проводятся согласно </w:t>
      </w:r>
      <w:r w:rsidR="003A4EE3" w:rsidRPr="00C8197F">
        <w:rPr>
          <w:szCs w:val="24"/>
        </w:rPr>
        <w:t xml:space="preserve">ГОСТ Р 59792-2021 </w:t>
      </w:r>
      <w:r w:rsidR="007065AC" w:rsidRPr="00C8197F">
        <w:rPr>
          <w:szCs w:val="24"/>
        </w:rPr>
        <w:t>«</w:t>
      </w:r>
      <w:r w:rsidR="00CE5E52" w:rsidRPr="00C8197F">
        <w:rPr>
          <w:szCs w:val="24"/>
        </w:rPr>
        <w:t>Национальный стандарт Российской Федерации. Информационные технологии. Комплекс стандартов на автоматизированные системы. Виды испы</w:t>
      </w:r>
      <w:r w:rsidR="007065AC" w:rsidRPr="00C8197F">
        <w:rPr>
          <w:szCs w:val="24"/>
        </w:rPr>
        <w:t xml:space="preserve">таний автоматизированных систем» </w:t>
      </w:r>
      <w:r w:rsidR="00CE5E52" w:rsidRPr="00C8197F">
        <w:rPr>
          <w:szCs w:val="24"/>
        </w:rPr>
        <w:t>(</w:t>
      </w:r>
      <w:r w:rsidR="007065AC" w:rsidRPr="00C8197F">
        <w:rPr>
          <w:szCs w:val="24"/>
        </w:rPr>
        <w:t>утвержден и введен в действие Приказом Федерального агентства по техническому регулированию и метрологии</w:t>
      </w:r>
      <w:r w:rsidR="00CE5E52" w:rsidRPr="00C8197F">
        <w:rPr>
          <w:szCs w:val="24"/>
        </w:rPr>
        <w:t xml:space="preserve"> от 25.10.2021 N 1284-ст)</w:t>
      </w:r>
      <w:r w:rsidRPr="00C8197F">
        <w:rPr>
          <w:szCs w:val="24"/>
        </w:rPr>
        <w:t xml:space="preserve"> с целью проверки соответствия </w:t>
      </w:r>
      <w:r w:rsidR="00C75D0D" w:rsidRPr="00C8197F">
        <w:rPr>
          <w:szCs w:val="24"/>
        </w:rPr>
        <w:t>модернизированной</w:t>
      </w:r>
      <w:r w:rsidRPr="00C8197F">
        <w:rPr>
          <w:szCs w:val="24"/>
        </w:rPr>
        <w:t xml:space="preserve"> </w:t>
      </w:r>
      <w:r w:rsidR="00084724" w:rsidRPr="00C8197F">
        <w:rPr>
          <w:rFonts w:eastAsia="Calibri"/>
          <w:szCs w:val="24"/>
        </w:rPr>
        <w:t>С</w:t>
      </w:r>
      <w:r w:rsidRPr="00C8197F">
        <w:rPr>
          <w:szCs w:val="24"/>
        </w:rPr>
        <w:t>истемы требованиям ТЗ, настоящего документа.</w:t>
      </w:r>
    </w:p>
    <w:p w14:paraId="6C5D6017" w14:textId="3EB7F2A4" w:rsidR="00461894" w:rsidRPr="00C8197F" w:rsidRDefault="00461894" w:rsidP="009E11EC">
      <w:pPr>
        <w:ind w:firstLine="567"/>
        <w:jc w:val="both"/>
        <w:rPr>
          <w:iCs/>
          <w:szCs w:val="24"/>
        </w:rPr>
      </w:pPr>
      <w:r w:rsidRPr="00C8197F">
        <w:rPr>
          <w:szCs w:val="24"/>
        </w:rPr>
        <w:t xml:space="preserve">До ввода </w:t>
      </w:r>
      <w:r w:rsidR="00C75D0D" w:rsidRPr="00C8197F">
        <w:rPr>
          <w:szCs w:val="24"/>
        </w:rPr>
        <w:t>модернизированной</w:t>
      </w:r>
      <w:r w:rsidRPr="00C8197F">
        <w:rPr>
          <w:szCs w:val="24"/>
        </w:rPr>
        <w:t xml:space="preserve"> </w:t>
      </w:r>
      <w:r w:rsidR="00084724" w:rsidRPr="00C8197F">
        <w:rPr>
          <w:rFonts w:eastAsia="Calibri"/>
          <w:szCs w:val="24"/>
        </w:rPr>
        <w:t>С</w:t>
      </w:r>
      <w:r w:rsidRPr="00C8197F">
        <w:rPr>
          <w:szCs w:val="24"/>
        </w:rPr>
        <w:t>истемы в эксплуатацию необходимо провести следующие виды испытаний:</w:t>
      </w:r>
    </w:p>
    <w:p w14:paraId="553C3928" w14:textId="77777777" w:rsidR="00461894" w:rsidRPr="00C8197F" w:rsidRDefault="00461894" w:rsidP="00F46C94">
      <w:pPr>
        <w:pStyle w:val="113"/>
        <w:numPr>
          <w:ilvl w:val="0"/>
          <w:numId w:val="33"/>
        </w:numPr>
        <w:tabs>
          <w:tab w:val="left" w:pos="1134"/>
        </w:tabs>
        <w:spacing w:line="240" w:lineRule="auto"/>
        <w:ind w:left="0" w:firstLine="567"/>
        <w:rPr>
          <w:iCs/>
          <w:sz w:val="24"/>
        </w:rPr>
      </w:pPr>
      <w:r w:rsidRPr="00C8197F">
        <w:rPr>
          <w:iCs/>
          <w:sz w:val="24"/>
        </w:rPr>
        <w:t>предварительные испытания (комплексные);</w:t>
      </w:r>
    </w:p>
    <w:p w14:paraId="02699577" w14:textId="77777777" w:rsidR="00461894" w:rsidRPr="00C8197F" w:rsidRDefault="00461894" w:rsidP="00F46C94">
      <w:pPr>
        <w:pStyle w:val="113"/>
        <w:numPr>
          <w:ilvl w:val="0"/>
          <w:numId w:val="33"/>
        </w:numPr>
        <w:tabs>
          <w:tab w:val="left" w:pos="1134"/>
        </w:tabs>
        <w:spacing w:line="240" w:lineRule="auto"/>
        <w:ind w:left="0" w:firstLine="567"/>
        <w:rPr>
          <w:iCs/>
          <w:sz w:val="24"/>
        </w:rPr>
      </w:pPr>
      <w:r w:rsidRPr="00C8197F">
        <w:rPr>
          <w:iCs/>
          <w:sz w:val="24"/>
        </w:rPr>
        <w:t>опытная эксплуатация;</w:t>
      </w:r>
    </w:p>
    <w:p w14:paraId="2797B938" w14:textId="77777777" w:rsidR="00461894" w:rsidRPr="00C8197F" w:rsidRDefault="00461894" w:rsidP="00F46C94">
      <w:pPr>
        <w:pStyle w:val="113"/>
        <w:numPr>
          <w:ilvl w:val="0"/>
          <w:numId w:val="33"/>
        </w:numPr>
        <w:tabs>
          <w:tab w:val="left" w:pos="1134"/>
        </w:tabs>
        <w:spacing w:line="240" w:lineRule="auto"/>
        <w:ind w:left="0" w:firstLine="567"/>
        <w:rPr>
          <w:iCs/>
          <w:sz w:val="24"/>
        </w:rPr>
      </w:pPr>
      <w:r w:rsidRPr="00C8197F">
        <w:rPr>
          <w:iCs/>
          <w:sz w:val="24"/>
        </w:rPr>
        <w:t>приемочные испытания.</w:t>
      </w:r>
    </w:p>
    <w:p w14:paraId="7629AE3D" w14:textId="48566297" w:rsidR="00356C1B" w:rsidRPr="00C8197F" w:rsidRDefault="00356C1B" w:rsidP="00356C1B">
      <w:pPr>
        <w:pStyle w:val="afe"/>
      </w:pPr>
      <w:r w:rsidRPr="00C8197F">
        <w:t>На приемочных испытаниях Исполнитель демонстрирует результат выполнения работ</w:t>
      </w:r>
      <w:r w:rsidR="0030107B" w:rsidRPr="00C8197F">
        <w:t xml:space="preserve"> с подтверждением выполнения заданных </w:t>
      </w:r>
      <w:r w:rsidR="002A0216" w:rsidRPr="00C8197F">
        <w:t xml:space="preserve">требованиям ТЗ </w:t>
      </w:r>
      <w:r w:rsidR="0030107B" w:rsidRPr="00C8197F">
        <w:t xml:space="preserve">функций Системы </w:t>
      </w:r>
      <w:r w:rsidRPr="00C8197F">
        <w:t>в соответствии с программой и методикой испытаний.</w:t>
      </w:r>
    </w:p>
    <w:p w14:paraId="5C096658" w14:textId="71F005B1" w:rsidR="00350EEC" w:rsidRPr="00C8197F" w:rsidRDefault="00350EEC" w:rsidP="00F46C94">
      <w:pPr>
        <w:pStyle w:val="20"/>
        <w:widowControl w:val="0"/>
        <w:numPr>
          <w:ilvl w:val="1"/>
          <w:numId w:val="36"/>
        </w:numPr>
        <w:spacing w:before="240" w:beforeAutospacing="0" w:after="120" w:afterAutospacing="0"/>
        <w:ind w:left="1369"/>
        <w:jc w:val="both"/>
        <w:rPr>
          <w:rFonts w:ascii="Times New Roman" w:hAnsi="Times New Roman" w:cs="Times New Roman"/>
        </w:rPr>
      </w:pPr>
      <w:r w:rsidRPr="00C8197F">
        <w:rPr>
          <w:rFonts w:ascii="Times New Roman" w:hAnsi="Times New Roman" w:cs="Times New Roman"/>
        </w:rPr>
        <w:t>Порядок контроля и приемки результатов работ</w:t>
      </w:r>
    </w:p>
    <w:p w14:paraId="1511DAA1" w14:textId="42CB9556" w:rsidR="009A7F49" w:rsidRPr="00C8197F" w:rsidRDefault="009A7F49" w:rsidP="009E11EC">
      <w:pPr>
        <w:pStyle w:val="afe"/>
      </w:pPr>
      <w:r w:rsidRPr="00C8197F">
        <w:t>Отчетные документы, предусмотренные по итогам выполнения работ, передаются Исполнителем на согласование Заказчику и Функциональному заказчику в электронном виде. Исполнитель должен уведомить Заказчика и Функционального заказчика о передаче отчетных документов на согласование официальным письмом не позднее</w:t>
      </w:r>
      <w:r w:rsidR="003A4EE3" w:rsidRPr="00C8197F">
        <w:t xml:space="preserve"> 2</w:t>
      </w:r>
      <w:r w:rsidRPr="00C8197F">
        <w:t xml:space="preserve"> </w:t>
      </w:r>
      <w:r w:rsidR="003A4EE3" w:rsidRPr="00C8197F">
        <w:t>(</w:t>
      </w:r>
      <w:r w:rsidR="00854CAE" w:rsidRPr="00C8197F">
        <w:t>двух</w:t>
      </w:r>
      <w:r w:rsidR="003A4EE3" w:rsidRPr="00C8197F">
        <w:t>)</w:t>
      </w:r>
      <w:r w:rsidRPr="00C8197F">
        <w:t xml:space="preserve"> рабоч</w:t>
      </w:r>
      <w:r w:rsidR="00854CAE" w:rsidRPr="00C8197F">
        <w:t>их</w:t>
      </w:r>
      <w:r w:rsidRPr="00C8197F">
        <w:t xml:space="preserve"> дн</w:t>
      </w:r>
      <w:r w:rsidR="00854CAE" w:rsidRPr="00C8197F">
        <w:t>ей</w:t>
      </w:r>
      <w:r w:rsidRPr="00C8197F">
        <w:t>, следующ</w:t>
      </w:r>
      <w:r w:rsidR="00854CAE" w:rsidRPr="00C8197F">
        <w:t xml:space="preserve">их </w:t>
      </w:r>
      <w:r w:rsidRPr="00C8197F">
        <w:t>за днем окончания выполнения работ (этапа выполнения работ).</w:t>
      </w:r>
    </w:p>
    <w:p w14:paraId="68FD1F70" w14:textId="423994D3" w:rsidR="009A7F49" w:rsidRPr="00C8197F" w:rsidRDefault="009A7F49" w:rsidP="009E11EC">
      <w:pPr>
        <w:pStyle w:val="afe"/>
      </w:pPr>
      <w:r w:rsidRPr="00C8197F">
        <w:t>Заказчик организует согласование отчетной документации с Функциональным заказчиком, направляя отчётные документы посредством системы электронного документооборота Ленинградской о</w:t>
      </w:r>
      <w:r w:rsidR="006E3C76" w:rsidRPr="00C8197F">
        <w:t>бласти (далее - СЭД) в течение 2</w:t>
      </w:r>
      <w:r w:rsidRPr="00C8197F">
        <w:t xml:space="preserve"> (</w:t>
      </w:r>
      <w:r w:rsidR="006E3C76" w:rsidRPr="00C8197F">
        <w:t>двух</w:t>
      </w:r>
      <w:r w:rsidRPr="00C8197F">
        <w:t>) рабочих дней со дня получения отчетной документации от Исполнителя.</w:t>
      </w:r>
    </w:p>
    <w:p w14:paraId="51ABFA6E" w14:textId="7F38728A" w:rsidR="009A7F49" w:rsidRPr="00C8197F" w:rsidRDefault="009A7F49" w:rsidP="009E11EC">
      <w:pPr>
        <w:pStyle w:val="afe"/>
      </w:pPr>
      <w:r w:rsidRPr="00C8197F">
        <w:t>Функционал</w:t>
      </w:r>
      <w:r w:rsidR="006E3C76" w:rsidRPr="00C8197F">
        <w:t>ьный заказчик в срок не более 5</w:t>
      </w:r>
      <w:r w:rsidRPr="00C8197F">
        <w:t xml:space="preserve"> (</w:t>
      </w:r>
      <w:r w:rsidR="006E3C76" w:rsidRPr="00C8197F">
        <w:t>пяти</w:t>
      </w:r>
      <w:r w:rsidRPr="00C8197F">
        <w:t>) рабочих дней со дня получения отчетных документов должен провести их рассмотрение и сообщить Заказчику посредством СЭД о результате рассмотрения отчетных документов. В случае отсутствия замечаний к отчетным документам Функциональный заказчик уведомляет Заказчика о готовности подписать бумажные экземпляры отчетных документов.</w:t>
      </w:r>
    </w:p>
    <w:p w14:paraId="4DB339A2" w14:textId="77777777" w:rsidR="009A7F49" w:rsidRPr="00C8197F" w:rsidRDefault="009A7F49" w:rsidP="009E11EC">
      <w:pPr>
        <w:pStyle w:val="afe"/>
      </w:pPr>
      <w:r w:rsidRPr="00C8197F">
        <w:t>При наличии мотивированных замечаний Функциональный заказчик направляет в адрес Заказчика уведомление, содержащее описание имеющихся замечаний.</w:t>
      </w:r>
    </w:p>
    <w:p w14:paraId="6FB6D65D" w14:textId="396BC05A" w:rsidR="009A7F49" w:rsidRPr="00C8197F" w:rsidRDefault="009A7F49" w:rsidP="009E11EC">
      <w:pPr>
        <w:pStyle w:val="afe"/>
      </w:pPr>
      <w:r w:rsidRPr="00C8197F">
        <w:t xml:space="preserve">Приемка работ осуществляется приемочной комиссией, в которую включаются представители Заказчика и Функционального заказчика. Заказчик вправе включить в состав комиссии по приемке результатов </w:t>
      </w:r>
      <w:r w:rsidR="008E1FB7" w:rsidRPr="00C8197F">
        <w:rPr>
          <w:color w:val="auto"/>
        </w:rPr>
        <w:t>выполненных работ</w:t>
      </w:r>
      <w:r w:rsidRPr="00C8197F">
        <w:t xml:space="preserve"> иных экспертов.</w:t>
      </w:r>
    </w:p>
    <w:p w14:paraId="544A97CF" w14:textId="19CAF755" w:rsidR="009A7F49" w:rsidRPr="00C8197F" w:rsidRDefault="009A7F49" w:rsidP="009E11EC">
      <w:pPr>
        <w:pStyle w:val="afe"/>
      </w:pPr>
      <w:r w:rsidRPr="00C8197F">
        <w:t>Результаты приемки работ оформляются техническим актом, подписанным всеми членами приемочной комиссии.</w:t>
      </w:r>
    </w:p>
    <w:p w14:paraId="4CAEBAF0" w14:textId="563AADD2" w:rsidR="009A7F49" w:rsidRPr="00C8197F" w:rsidRDefault="009A7F49" w:rsidP="009E11EC">
      <w:pPr>
        <w:pStyle w:val="afe"/>
      </w:pPr>
      <w:r w:rsidRPr="00C8197F">
        <w:t>В случае получения Заказчиком от Функционального заказчика мотивированных замечаний, а также при наличии собственных</w:t>
      </w:r>
      <w:r w:rsidR="006545F3" w:rsidRPr="00C8197F">
        <w:t xml:space="preserve"> замечаний, Заказчик в течение 2</w:t>
      </w:r>
      <w:r w:rsidRPr="00C8197F">
        <w:t xml:space="preserve"> (</w:t>
      </w:r>
      <w:r w:rsidR="006545F3" w:rsidRPr="00C8197F">
        <w:t>двух</w:t>
      </w:r>
      <w:r w:rsidRPr="00C8197F">
        <w:t>) рабочих дней со дня получения формирует и направляет в адрес Исполнителя мотивированный отказ.</w:t>
      </w:r>
    </w:p>
    <w:p w14:paraId="664661C0" w14:textId="77777777" w:rsidR="009A7F49" w:rsidRPr="00C8197F" w:rsidRDefault="009A7F49" w:rsidP="009E11EC">
      <w:pPr>
        <w:pStyle w:val="afe"/>
      </w:pPr>
      <w:r w:rsidRPr="00C8197F">
        <w:t>В адрес Исполнителя направляется мотивированный отказ с указанием всех замечаний.</w:t>
      </w:r>
    </w:p>
    <w:p w14:paraId="3520F76A" w14:textId="0220B420" w:rsidR="009A7F49" w:rsidRPr="00C8197F" w:rsidRDefault="009A7F49" w:rsidP="009E11EC">
      <w:pPr>
        <w:pStyle w:val="afe"/>
      </w:pPr>
      <w:r w:rsidRPr="00C8197F">
        <w:t xml:space="preserve">Устранение недостатков является обязательным для Исполнителя и необходимым условием для проведения повторной приемки выполненных работ Заказчиком и Функциональным заказчиком. </w:t>
      </w:r>
    </w:p>
    <w:p w14:paraId="4CC0703A" w14:textId="77777777" w:rsidR="009A7F49" w:rsidRPr="00C8197F" w:rsidRDefault="009A7F49" w:rsidP="009E11EC">
      <w:pPr>
        <w:pStyle w:val="afe"/>
      </w:pPr>
      <w:r w:rsidRPr="00C8197F">
        <w:t xml:space="preserve">Срок внесения Исполнителем изменений в отчетные документы не должен превышать 5 (пяти) рабочих дней с даты получения письма Заказчика/Функционального заказчика с уведомлением о выявленных недостатках (отклонениях). Результат изменений отчетной документации по каждому выявленному Заказчиком и Функциональным заказчиком недостатку (отклонению) протоколируется и направляется Заказчику и Функциональному заказчику вместе с исправленными отчетными документами. </w:t>
      </w:r>
    </w:p>
    <w:p w14:paraId="0D9E4F4B" w14:textId="77777777" w:rsidR="009A7F49" w:rsidRPr="00C8197F" w:rsidRDefault="009A7F49" w:rsidP="009E11EC">
      <w:pPr>
        <w:pStyle w:val="afe"/>
      </w:pPr>
      <w:r w:rsidRPr="00C8197F">
        <w:t>По договоренности между Заказчиком, Функциональным заказчиком и Исполнителем проводятся совещания для устранения разногласий, возникших при согласовании отчетных документов.</w:t>
      </w:r>
    </w:p>
    <w:p w14:paraId="0D54AB25" w14:textId="35CBC748" w:rsidR="009A7F49" w:rsidRPr="00C8197F" w:rsidRDefault="009A7F49" w:rsidP="009E11EC">
      <w:pPr>
        <w:pStyle w:val="afe"/>
      </w:pPr>
      <w:r w:rsidRPr="00C8197F">
        <w:t>После устранения выявленных Заказчиком и Функциональным заказчиком недостатков (отклонений), а также в случае отсутствия от Заказчика/Функционального заказчика письма с уведомлением о наличии недостатков (отклонений), отчетные документы для которых предусмотрено подписание (утверждение), подписываются (утверждаются) со стороны Исполнителя и передаются на подписание (утверждение) Заказчику и Функциональному заказчику в распечатанном виде в 3 (трех) экземплярах. Отчетные документы, для которых не предусмотрено подписание (утверждение), передаются Заказчику и Функциональному за</w:t>
      </w:r>
      <w:r w:rsidR="00B40F0B" w:rsidRPr="00C8197F">
        <w:t>казчику в распечатанном виде в 2</w:t>
      </w:r>
      <w:r w:rsidRPr="00C8197F">
        <w:t xml:space="preserve"> (</w:t>
      </w:r>
      <w:r w:rsidR="00B40F0B" w:rsidRPr="00C8197F">
        <w:t>двух) экземплярах</w:t>
      </w:r>
      <w:r w:rsidRPr="00C8197F">
        <w:t>.</w:t>
      </w:r>
    </w:p>
    <w:p w14:paraId="04365514" w14:textId="77777777" w:rsidR="009A7F49" w:rsidRPr="00C8197F" w:rsidRDefault="009A7F49" w:rsidP="009E11EC">
      <w:pPr>
        <w:pStyle w:val="afe"/>
      </w:pPr>
      <w:r w:rsidRPr="00C8197F">
        <w:t>Исполнитель должен уведомить Заказчика и Функционального заказчика о передаче отчетных документов официальным письмом.</w:t>
      </w:r>
    </w:p>
    <w:p w14:paraId="336AA14E" w14:textId="77777777" w:rsidR="009A7F49" w:rsidRPr="00C8197F" w:rsidRDefault="009A7F49" w:rsidP="009E11EC">
      <w:pPr>
        <w:pStyle w:val="afe"/>
      </w:pPr>
      <w:r w:rsidRPr="00C8197F">
        <w:t>Срок подписания (утверждения) Заказчиком и Функциональным заказчиком отчетных документов на бумажном носителе не должен превышать 5 (пяти) рабочих дней с даты их согласования.</w:t>
      </w:r>
    </w:p>
    <w:p w14:paraId="1CBAFA4A" w14:textId="77777777" w:rsidR="009A7F49" w:rsidRPr="00C8197F" w:rsidRDefault="009A7F49" w:rsidP="009E11EC">
      <w:pPr>
        <w:pStyle w:val="afe"/>
      </w:pPr>
      <w:r w:rsidRPr="00C8197F">
        <w:t>После подписания отчетных документов со стороны Заказчика и Функционального заказчика 1 (один) экземпляр возвращается Исполнителю.</w:t>
      </w:r>
    </w:p>
    <w:p w14:paraId="1D3D4304" w14:textId="146860D2" w:rsidR="009A7F49" w:rsidRPr="00C8197F" w:rsidRDefault="009A7F49" w:rsidP="009E11EC">
      <w:pPr>
        <w:pStyle w:val="afe"/>
      </w:pPr>
      <w:r w:rsidRPr="00C8197F">
        <w:t xml:space="preserve">Приемка результатов </w:t>
      </w:r>
      <w:r w:rsidR="00233662" w:rsidRPr="00C8197F">
        <w:t xml:space="preserve">выполнения работ </w:t>
      </w:r>
      <w:r w:rsidRPr="00C8197F">
        <w:t>каждого этапа по Контракту осуществляется п</w:t>
      </w:r>
      <w:r w:rsidR="00CA2392" w:rsidRPr="00C8197F">
        <w:t>риемочной комиссией в течение 2</w:t>
      </w:r>
      <w:r w:rsidR="00FB33E4" w:rsidRPr="00C8197F">
        <w:t>0</w:t>
      </w:r>
      <w:r w:rsidRPr="00C8197F">
        <w:t xml:space="preserve"> (</w:t>
      </w:r>
      <w:r w:rsidR="00FB33E4" w:rsidRPr="00C8197F">
        <w:t>десяти</w:t>
      </w:r>
      <w:r w:rsidRPr="00C8197F">
        <w:t>) рабочих дней со дня получения документа о приемке в единой информационной системе в сфере закупок и отчетных документов.</w:t>
      </w:r>
    </w:p>
    <w:p w14:paraId="5240A49A" w14:textId="1D3BD825" w:rsidR="009A7F49" w:rsidRPr="00C8197F" w:rsidRDefault="009A7F49" w:rsidP="009E11EC">
      <w:pPr>
        <w:pStyle w:val="afe"/>
      </w:pPr>
      <w:r w:rsidRPr="00C8197F">
        <w:t xml:space="preserve">Все отчетные документы (журналы, отчеты и т.д.) должны содержать: указание на реквизиты контракта (№ Государственного контракта с датой, полное наименование государственного контракта); дата составления; отчетный период; наименование Исполнителя; должность, подпись и расшифровку подписи уполномоченного лица со стороны Исполнителя. Оформление отчетов, журналов </w:t>
      </w:r>
      <w:r w:rsidR="00233662" w:rsidRPr="00C8197F">
        <w:t>выполнения работ</w:t>
      </w:r>
      <w:r w:rsidRPr="00C8197F">
        <w:t>: титульный лист; содержание (по требованию Заказчика); пронумерованными листами; должность, подпись, расшифровка подписи, способ связи составителя документа со стороны Исполнителя.</w:t>
      </w:r>
    </w:p>
    <w:p w14:paraId="14F791F9" w14:textId="2A76F501" w:rsidR="009A7F49" w:rsidRPr="00C8197F" w:rsidRDefault="009A7F49" w:rsidP="009E11EC">
      <w:pPr>
        <w:pStyle w:val="afe"/>
      </w:pPr>
      <w:r w:rsidRPr="00C8197F">
        <w:t>Отчетные документы предоставляются оформленные надлежащим образом. Одностраничный документ: должность, подпись и расшифровка подписи Исполнителя; оттиск печати Исполнителя (при наличии печати). Многостраничный документ: прошит, пронумерован, имеет наклейку на оборотной стороне документа «Прошито, пронумеровано и скреплено печатью _____ листа(</w:t>
      </w:r>
      <w:proofErr w:type="spellStart"/>
      <w:r w:rsidRPr="00C8197F">
        <w:t>ов</w:t>
      </w:r>
      <w:proofErr w:type="spellEnd"/>
      <w:r w:rsidRPr="00C8197F">
        <w:t xml:space="preserve">), должность, Подпись, Расшифровка подписи, Дата», скреплен подписью уполномоченного лица Исполнителя (должность, подпись, расшифровка подписи), оттиск печати Исполнителя (при наличии печати). Вся документация должна быть выполнена на русском языке и передана Заказчику на бумажном носителе в двух экземплярах и на электронном носителе в одном экземпляре в формате, позволяющем просмотр и редактирование средствами </w:t>
      </w:r>
      <w:r w:rsidR="00B775CB" w:rsidRPr="00C8197F">
        <w:rPr>
          <w:lang w:val="en-US"/>
        </w:rPr>
        <w:t>LibreOffice</w:t>
      </w:r>
      <w:r w:rsidRPr="00C8197F">
        <w:t>, при необходимости может быть предоставлена в формате *.</w:t>
      </w:r>
      <w:proofErr w:type="spellStart"/>
      <w:r w:rsidRPr="00C8197F">
        <w:t>pdf</w:t>
      </w:r>
      <w:proofErr w:type="spellEnd"/>
      <w:r w:rsidRPr="00C8197F">
        <w:t>.</w:t>
      </w:r>
    </w:p>
    <w:p w14:paraId="78A7B1C1" w14:textId="77777777" w:rsidR="009A7F49" w:rsidRPr="00C8197F" w:rsidRDefault="009A7F49" w:rsidP="009E11EC">
      <w:pPr>
        <w:pStyle w:val="afe"/>
      </w:pPr>
      <w:r w:rsidRPr="00C8197F">
        <w:t>Документация на бумажном носителе не должна содержать более 240 листов, при толщине не более 4 см. Если документ содержит более 240 листов, то документ делится на тома.</w:t>
      </w:r>
    </w:p>
    <w:p w14:paraId="545B3113" w14:textId="77777777" w:rsidR="009A7F49" w:rsidRPr="00C8197F" w:rsidRDefault="009A7F49" w:rsidP="009E11EC">
      <w:pPr>
        <w:pStyle w:val="afe"/>
      </w:pPr>
      <w:r w:rsidRPr="00C8197F">
        <w:t>Документы на бумажном носителе подшиваются на четыре прокола с учетом возможности свободного чтения всех документов, дат, виз и подписей на них.</w:t>
      </w:r>
    </w:p>
    <w:p w14:paraId="49767866" w14:textId="77777777" w:rsidR="009A7F49" w:rsidRPr="00C8197F" w:rsidRDefault="009A7F49" w:rsidP="009E11EC">
      <w:pPr>
        <w:pStyle w:val="afe"/>
      </w:pPr>
      <w:r w:rsidRPr="00C8197F">
        <w:t>Требования к оформлению технических актов:</w:t>
      </w:r>
    </w:p>
    <w:p w14:paraId="60F5BA5E" w14:textId="77777777" w:rsidR="009A7F49" w:rsidRPr="00C8197F" w:rsidRDefault="009A7F49" w:rsidP="009E11EC">
      <w:pPr>
        <w:pStyle w:val="afe"/>
      </w:pPr>
      <w:r w:rsidRPr="00C8197F">
        <w:t>- двусторонняя печать, состав приемочной комиссии должен быть распечатан вместе с текстом технического акта;</w:t>
      </w:r>
    </w:p>
    <w:p w14:paraId="7AB1144A" w14:textId="4A279EA9" w:rsidR="009A7F49" w:rsidRPr="00C8197F" w:rsidRDefault="009A7F49" w:rsidP="009E11EC">
      <w:pPr>
        <w:pStyle w:val="afe"/>
      </w:pPr>
      <w:r w:rsidRPr="00C8197F">
        <w:t>-  технический акт объемом более двух страниц должен быть сшит Исполнителем с указанием должности, подписи и расшифровки подписи уполномоченного лица со стороны Исполнителя и с печатью.</w:t>
      </w:r>
    </w:p>
    <w:p w14:paraId="1CC5C5C8" w14:textId="46C6A163" w:rsidR="00084724" w:rsidRPr="00C8197F" w:rsidRDefault="00084724" w:rsidP="00E2650B">
      <w:pPr>
        <w:pStyle w:val="111"/>
        <w:keepNext w:val="0"/>
        <w:numPr>
          <w:ilvl w:val="0"/>
          <w:numId w:val="57"/>
        </w:numPr>
        <w:rPr>
          <w:rFonts w:ascii="Times New Roman" w:hAnsi="Times New Roman" w:cs="Times New Roman"/>
          <w:bCs w:val="0"/>
          <w:caps w:val="0"/>
          <w:szCs w:val="24"/>
        </w:rPr>
      </w:pPr>
      <w:r w:rsidRPr="00C8197F">
        <w:rPr>
          <w:rFonts w:ascii="Times New Roman" w:hAnsi="Times New Roman" w:cs="Times New Roman"/>
          <w:bCs w:val="0"/>
          <w:caps w:val="0"/>
          <w:szCs w:val="24"/>
        </w:rPr>
        <w:t>ТРЕБОВАНИЯ К ДОКУМЕНТИРОВАНИЮ</w:t>
      </w:r>
    </w:p>
    <w:p w14:paraId="6A41412D" w14:textId="3C23AF49" w:rsidR="00084724"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Техническая и эксплуатационная документация, отчетных документов должна удовлетворять требованиям комплекса стандартов и руководящих документов на автоматизированные системы:</w:t>
      </w:r>
    </w:p>
    <w:p w14:paraId="646E4C0A" w14:textId="77777777" w:rsidR="00084724"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ГОСТ Р 59793-2021.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Стадии создания.</w:t>
      </w:r>
    </w:p>
    <w:p w14:paraId="7667FCA9" w14:textId="77777777" w:rsidR="00084724"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ГОСТ 34.602-2020. Межгосударственный стандарт. Информационные технологии. Комплекс стандартов на автоматизированные системы. Техническое задание на создание автоматизированной системы.</w:t>
      </w:r>
    </w:p>
    <w:p w14:paraId="0E54E838" w14:textId="77777777" w:rsidR="00084724"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ГОСТ 34.201-2020. 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14:paraId="6A5D5387" w14:textId="77777777" w:rsidR="00084724"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ГОСТ Р 59792-2021. 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p>
    <w:p w14:paraId="195A622C" w14:textId="77777777" w:rsidR="00084724"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ГОСТ Р 59795-2021.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Требования к содержанию документов.</w:t>
      </w:r>
    </w:p>
    <w:p w14:paraId="3B74FCB0" w14:textId="77777777" w:rsidR="00084724"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ГОСТ 19.104-78 (СТ СЭВ 2088-80). Государственный стандарт Союза ССР. Единая система программной документации. Основные надписи.</w:t>
      </w:r>
    </w:p>
    <w:p w14:paraId="120EC973" w14:textId="77777777" w:rsidR="00084724"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ГОСТ 19.106-78 (СТ СЭВ 2088-80). Государственный стандарт Союза ССР. Единая система программной документации. Требования к программным документам, выполненным печатным способом.</w:t>
      </w:r>
    </w:p>
    <w:p w14:paraId="5C530EA0" w14:textId="77777777" w:rsidR="00084724"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ГОСТ 19.202-78 (СТ СЭВ 2090-80). Государственный стандарт Союза ССР. Единая система программной документации. Спецификация. Требования к содержанию и оформлению.</w:t>
      </w:r>
    </w:p>
    <w:p w14:paraId="796505C2" w14:textId="0252351D" w:rsidR="00084724"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ГОСТ Р 7.0.97-20</w:t>
      </w:r>
      <w:r w:rsidR="00744AE2" w:rsidRPr="00C8197F">
        <w:rPr>
          <w:color w:val="000000"/>
          <w:szCs w:val="24"/>
        </w:rPr>
        <w:t>25</w:t>
      </w:r>
      <w:r w:rsidRPr="00C8197F">
        <w:rPr>
          <w:color w:val="000000"/>
          <w:szCs w:val="24"/>
        </w:rPr>
        <w:t>.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14:paraId="339AEA6C" w14:textId="77777777" w:rsidR="00084724"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ГОСТ Р 2.106-2019. Национальный стандарт Российской Федерации. Единая система конструкторской документации. Текстовые документы.</w:t>
      </w:r>
    </w:p>
    <w:p w14:paraId="59201051" w14:textId="77777777" w:rsidR="00084724"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ГОСТ 7.32-2017 Межгосударственный стандарт. Система стандартов по информации, библиотечному и издательскому делу. Отчет о научно-исследовательской работе. Структура и правила оформления.</w:t>
      </w:r>
    </w:p>
    <w:p w14:paraId="6CFEA2D1" w14:textId="40C42BDF" w:rsidR="007918DB" w:rsidRPr="00C8197F" w:rsidRDefault="00084724" w:rsidP="009E11EC">
      <w:pPr>
        <w:pBdr>
          <w:top w:val="nil"/>
          <w:left w:val="nil"/>
          <w:bottom w:val="nil"/>
          <w:right w:val="nil"/>
          <w:between w:val="nil"/>
        </w:pBdr>
        <w:ind w:firstLine="567"/>
        <w:jc w:val="both"/>
        <w:rPr>
          <w:color w:val="000000"/>
          <w:szCs w:val="24"/>
        </w:rPr>
      </w:pPr>
      <w:r w:rsidRPr="00C8197F">
        <w:rPr>
          <w:color w:val="000000"/>
          <w:szCs w:val="24"/>
        </w:rPr>
        <w:t>Р 50-34.126-92. Рекомендации. Информационная технология. Правила проведения работ при созд</w:t>
      </w:r>
      <w:r w:rsidR="00E117F3" w:rsidRPr="00C8197F">
        <w:rPr>
          <w:color w:val="000000"/>
          <w:szCs w:val="24"/>
        </w:rPr>
        <w:t>ании автоматизированных систем.</w:t>
      </w:r>
    </w:p>
    <w:p w14:paraId="2A6AD755" w14:textId="19B6D8AC" w:rsidR="007918DB" w:rsidRPr="00C8197F" w:rsidRDefault="000E7895" w:rsidP="00C32BF8">
      <w:pPr>
        <w:pBdr>
          <w:top w:val="nil"/>
          <w:left w:val="nil"/>
          <w:bottom w:val="nil"/>
          <w:right w:val="nil"/>
          <w:between w:val="nil"/>
        </w:pBdr>
        <w:ind w:firstLine="567"/>
        <w:jc w:val="both"/>
        <w:rPr>
          <w:color w:val="000000"/>
          <w:szCs w:val="24"/>
        </w:rPr>
      </w:pPr>
      <w:r w:rsidRPr="00C8197F">
        <w:rPr>
          <w:color w:val="000000"/>
          <w:szCs w:val="24"/>
        </w:rPr>
        <w:t>Визуализации</w:t>
      </w:r>
      <w:r w:rsidR="00C32BF8" w:rsidRPr="00C8197F">
        <w:rPr>
          <w:color w:val="000000"/>
          <w:szCs w:val="24"/>
        </w:rPr>
        <w:t xml:space="preserve"> предоставляются в </w:t>
      </w:r>
      <w:r w:rsidRPr="00C8197F">
        <w:rPr>
          <w:color w:val="000000"/>
          <w:szCs w:val="24"/>
        </w:rPr>
        <w:t>высок</w:t>
      </w:r>
      <w:r w:rsidR="00C32BF8" w:rsidRPr="00C8197F">
        <w:rPr>
          <w:color w:val="000000"/>
          <w:szCs w:val="24"/>
        </w:rPr>
        <w:t>ом</w:t>
      </w:r>
      <w:r w:rsidRPr="00C8197F">
        <w:rPr>
          <w:color w:val="000000"/>
          <w:szCs w:val="24"/>
        </w:rPr>
        <w:t xml:space="preserve"> </w:t>
      </w:r>
      <w:r w:rsidR="00380BB2" w:rsidRPr="00C8197F">
        <w:rPr>
          <w:color w:val="000000"/>
          <w:szCs w:val="24"/>
        </w:rPr>
        <w:t>разрешении</w:t>
      </w:r>
      <w:r w:rsidRPr="00C8197F">
        <w:rPr>
          <w:color w:val="000000"/>
          <w:szCs w:val="24"/>
        </w:rPr>
        <w:t>, подписи и графические элементы не должны перекрывать другую информацию.</w:t>
      </w:r>
      <w:r w:rsidR="00C32BF8" w:rsidRPr="00C8197F">
        <w:rPr>
          <w:color w:val="000000"/>
          <w:szCs w:val="24"/>
        </w:rPr>
        <w:t xml:space="preserve"> Схемы представляются в векторном формате.</w:t>
      </w:r>
      <w:r w:rsidR="007918DB" w:rsidRPr="00C8197F">
        <w:rPr>
          <w:color w:val="000000"/>
          <w:szCs w:val="24"/>
        </w:rPr>
        <w:br w:type="page"/>
      </w:r>
    </w:p>
    <w:p w14:paraId="660B80C9" w14:textId="126220D3" w:rsidR="007918DB" w:rsidRPr="00C8197F" w:rsidRDefault="007918DB" w:rsidP="00E2650B">
      <w:pPr>
        <w:pStyle w:val="111"/>
        <w:keepNext w:val="0"/>
        <w:numPr>
          <w:ilvl w:val="0"/>
          <w:numId w:val="57"/>
        </w:numPr>
        <w:rPr>
          <w:rFonts w:ascii="Times New Roman" w:hAnsi="Times New Roman" w:cs="Times New Roman"/>
          <w:bCs w:val="0"/>
          <w:caps w:val="0"/>
          <w:szCs w:val="24"/>
        </w:rPr>
      </w:pPr>
      <w:proofErr w:type="gramStart"/>
      <w:r w:rsidRPr="00C8197F">
        <w:rPr>
          <w:rFonts w:ascii="Times New Roman" w:hAnsi="Times New Roman" w:cs="Times New Roman"/>
          <w:bCs w:val="0"/>
          <w:caps w:val="0"/>
          <w:szCs w:val="24"/>
        </w:rPr>
        <w:t>ПЕРЕЧЕНЬ ПРИЛОЖЕНИЙ</w:t>
      </w:r>
      <w:proofErr w:type="gramEnd"/>
      <w:r w:rsidRPr="00C8197F">
        <w:rPr>
          <w:rFonts w:ascii="Times New Roman" w:hAnsi="Times New Roman" w:cs="Times New Roman"/>
          <w:bCs w:val="0"/>
          <w:caps w:val="0"/>
          <w:szCs w:val="24"/>
        </w:rPr>
        <w:t xml:space="preserve"> К ТЕХНИЧЕСКОМУ ЗАДАНИЮ</w:t>
      </w:r>
    </w:p>
    <w:p w14:paraId="43D62F67" w14:textId="6560E894" w:rsidR="00AE5D85" w:rsidRPr="00C8197F" w:rsidRDefault="00AE5D85" w:rsidP="007918DB">
      <w:pPr>
        <w:pBdr>
          <w:top w:val="nil"/>
          <w:left w:val="nil"/>
          <w:bottom w:val="nil"/>
          <w:right w:val="nil"/>
          <w:between w:val="nil"/>
        </w:pBdr>
        <w:ind w:firstLine="567"/>
        <w:jc w:val="both"/>
        <w:rPr>
          <w:color w:val="000000"/>
          <w:szCs w:val="24"/>
        </w:rPr>
      </w:pPr>
      <w:r w:rsidRPr="00C8197F">
        <w:rPr>
          <w:color w:val="000000"/>
          <w:szCs w:val="24"/>
        </w:rPr>
        <w:t xml:space="preserve">Приложение № 1 </w:t>
      </w:r>
      <w:r w:rsidR="005C2F31" w:rsidRPr="00C8197F">
        <w:rPr>
          <w:color w:val="000000"/>
          <w:szCs w:val="24"/>
        </w:rPr>
        <w:t>Описание Системы</w:t>
      </w:r>
      <w:r w:rsidRPr="00C8197F">
        <w:rPr>
          <w:color w:val="000000"/>
          <w:szCs w:val="24"/>
        </w:rPr>
        <w:t>;</w:t>
      </w:r>
    </w:p>
    <w:p w14:paraId="61EC1ABB" w14:textId="458E5ECF" w:rsidR="007918DB" w:rsidRPr="00C8197F" w:rsidRDefault="007918DB" w:rsidP="007918DB">
      <w:pPr>
        <w:pBdr>
          <w:top w:val="nil"/>
          <w:left w:val="nil"/>
          <w:bottom w:val="nil"/>
          <w:right w:val="nil"/>
          <w:between w:val="nil"/>
        </w:pBdr>
        <w:ind w:firstLine="567"/>
        <w:jc w:val="both"/>
        <w:rPr>
          <w:color w:val="000000"/>
          <w:szCs w:val="24"/>
        </w:rPr>
      </w:pPr>
      <w:r w:rsidRPr="00C8197F">
        <w:rPr>
          <w:color w:val="000000"/>
          <w:szCs w:val="24"/>
        </w:rPr>
        <w:t xml:space="preserve">Приложение № </w:t>
      </w:r>
      <w:r w:rsidR="00CA3A8D" w:rsidRPr="00C8197F">
        <w:rPr>
          <w:color w:val="000000"/>
          <w:szCs w:val="24"/>
        </w:rPr>
        <w:t>2</w:t>
      </w:r>
      <w:r w:rsidRPr="00C8197F">
        <w:rPr>
          <w:color w:val="000000"/>
          <w:szCs w:val="24"/>
        </w:rPr>
        <w:t xml:space="preserve"> Образец технического акта;</w:t>
      </w:r>
    </w:p>
    <w:p w14:paraId="1B4B682E" w14:textId="4424E77C" w:rsidR="00124536" w:rsidRPr="00C8197F" w:rsidRDefault="00124536" w:rsidP="007918DB">
      <w:pPr>
        <w:pBdr>
          <w:top w:val="nil"/>
          <w:left w:val="nil"/>
          <w:bottom w:val="nil"/>
          <w:right w:val="nil"/>
          <w:between w:val="nil"/>
        </w:pBdr>
        <w:ind w:firstLine="567"/>
        <w:jc w:val="both"/>
        <w:rPr>
          <w:color w:val="000000"/>
          <w:szCs w:val="24"/>
        </w:rPr>
      </w:pPr>
      <w:r w:rsidRPr="00C8197F">
        <w:rPr>
          <w:color w:val="000000"/>
          <w:szCs w:val="24"/>
        </w:rPr>
        <w:t xml:space="preserve">Приложение № </w:t>
      </w:r>
      <w:r w:rsidR="00CA3A8D" w:rsidRPr="00C8197F">
        <w:rPr>
          <w:color w:val="000000"/>
          <w:szCs w:val="24"/>
        </w:rPr>
        <w:t>3</w:t>
      </w:r>
      <w:r w:rsidRPr="00C8197F">
        <w:rPr>
          <w:color w:val="000000"/>
          <w:szCs w:val="24"/>
        </w:rPr>
        <w:t xml:space="preserve"> Образец акта приема-передачи исключительных прав;</w:t>
      </w:r>
    </w:p>
    <w:p w14:paraId="230BBAF5" w14:textId="4D8B700C" w:rsidR="007918DB" w:rsidRPr="00C8197F" w:rsidRDefault="007918DB" w:rsidP="00340372">
      <w:pPr>
        <w:pBdr>
          <w:top w:val="nil"/>
          <w:left w:val="nil"/>
          <w:bottom w:val="nil"/>
          <w:right w:val="nil"/>
          <w:between w:val="nil"/>
        </w:pBdr>
        <w:ind w:firstLine="567"/>
        <w:jc w:val="both"/>
        <w:rPr>
          <w:color w:val="000000"/>
          <w:szCs w:val="24"/>
        </w:rPr>
      </w:pPr>
      <w:r w:rsidRPr="00C8197F">
        <w:rPr>
          <w:color w:val="000000"/>
          <w:szCs w:val="24"/>
        </w:rPr>
        <w:t xml:space="preserve">Приложение № </w:t>
      </w:r>
      <w:r w:rsidR="00CA3A8D" w:rsidRPr="00C8197F">
        <w:rPr>
          <w:color w:val="000000"/>
          <w:szCs w:val="24"/>
        </w:rPr>
        <w:t>4</w:t>
      </w:r>
      <w:r w:rsidRPr="00C8197F">
        <w:rPr>
          <w:color w:val="000000"/>
          <w:szCs w:val="24"/>
        </w:rPr>
        <w:t xml:space="preserve"> Образец акта </w:t>
      </w:r>
      <w:r w:rsidR="00340372" w:rsidRPr="00C8197F">
        <w:rPr>
          <w:color w:val="000000"/>
          <w:szCs w:val="24"/>
        </w:rPr>
        <w:t>о передаче неисключительных прав на использование программного обеспечения</w:t>
      </w:r>
      <w:r w:rsidRPr="00C8197F">
        <w:rPr>
          <w:color w:val="000000"/>
          <w:szCs w:val="24"/>
        </w:rPr>
        <w:t>;</w:t>
      </w:r>
    </w:p>
    <w:p w14:paraId="292B7227" w14:textId="7C23BB39" w:rsidR="007918DB" w:rsidRPr="00C8197F" w:rsidRDefault="007918DB" w:rsidP="007918DB">
      <w:pPr>
        <w:pBdr>
          <w:top w:val="nil"/>
          <w:left w:val="nil"/>
          <w:bottom w:val="nil"/>
          <w:right w:val="nil"/>
          <w:between w:val="nil"/>
        </w:pBdr>
        <w:ind w:firstLine="567"/>
        <w:jc w:val="both"/>
        <w:rPr>
          <w:color w:val="000000"/>
          <w:szCs w:val="24"/>
        </w:rPr>
      </w:pPr>
      <w:r w:rsidRPr="00C8197F">
        <w:rPr>
          <w:color w:val="000000"/>
          <w:szCs w:val="24"/>
        </w:rPr>
        <w:t xml:space="preserve">Приложение № </w:t>
      </w:r>
      <w:r w:rsidR="00CA3A8D" w:rsidRPr="00C8197F">
        <w:rPr>
          <w:color w:val="000000"/>
          <w:szCs w:val="24"/>
        </w:rPr>
        <w:t>5</w:t>
      </w:r>
      <w:r w:rsidRPr="00C8197F">
        <w:rPr>
          <w:color w:val="000000"/>
          <w:szCs w:val="24"/>
        </w:rPr>
        <w:t xml:space="preserve"> Образец Лицензионн</w:t>
      </w:r>
      <w:r w:rsidR="00CA3A8D" w:rsidRPr="00C8197F">
        <w:rPr>
          <w:color w:val="000000"/>
          <w:szCs w:val="24"/>
        </w:rPr>
        <w:t>ого (</w:t>
      </w:r>
      <w:proofErr w:type="spellStart"/>
      <w:r w:rsidR="00CA3A8D" w:rsidRPr="00C8197F">
        <w:rPr>
          <w:color w:val="000000"/>
          <w:szCs w:val="24"/>
        </w:rPr>
        <w:t>сублицензионного</w:t>
      </w:r>
      <w:proofErr w:type="spellEnd"/>
      <w:r w:rsidR="00CA3A8D" w:rsidRPr="00C8197F">
        <w:rPr>
          <w:color w:val="000000"/>
          <w:szCs w:val="24"/>
        </w:rPr>
        <w:t>) договора;</w:t>
      </w:r>
    </w:p>
    <w:p w14:paraId="486474FB" w14:textId="024D95CA" w:rsidR="00453504" w:rsidRPr="00C8197F" w:rsidRDefault="00B02EF3" w:rsidP="00453504">
      <w:pPr>
        <w:pBdr>
          <w:top w:val="nil"/>
          <w:left w:val="nil"/>
          <w:bottom w:val="nil"/>
          <w:right w:val="nil"/>
          <w:between w:val="nil"/>
        </w:pBdr>
        <w:ind w:firstLine="567"/>
        <w:jc w:val="both"/>
        <w:rPr>
          <w:color w:val="000000"/>
          <w:szCs w:val="24"/>
        </w:rPr>
      </w:pPr>
      <w:r w:rsidRPr="00C8197F">
        <w:rPr>
          <w:color w:val="000000"/>
          <w:szCs w:val="24"/>
        </w:rPr>
        <w:t xml:space="preserve">Приложение </w:t>
      </w:r>
      <w:r w:rsidR="00453504" w:rsidRPr="00C8197F">
        <w:rPr>
          <w:color w:val="000000"/>
          <w:szCs w:val="24"/>
        </w:rPr>
        <w:t>№</w:t>
      </w:r>
      <w:r w:rsidRPr="00C8197F">
        <w:rPr>
          <w:color w:val="000000"/>
          <w:szCs w:val="24"/>
        </w:rPr>
        <w:t xml:space="preserve"> </w:t>
      </w:r>
      <w:r w:rsidR="00CA3A8D" w:rsidRPr="00C8197F">
        <w:rPr>
          <w:color w:val="000000"/>
          <w:szCs w:val="24"/>
        </w:rPr>
        <w:t>6</w:t>
      </w:r>
      <w:r w:rsidR="00453504" w:rsidRPr="00C8197F">
        <w:rPr>
          <w:color w:val="000000"/>
          <w:szCs w:val="24"/>
        </w:rPr>
        <w:t xml:space="preserve"> Образец письма о соблюдении норм неразглашения информации, требований ин</w:t>
      </w:r>
      <w:r w:rsidR="00BB7365" w:rsidRPr="00C8197F">
        <w:rPr>
          <w:color w:val="000000"/>
          <w:szCs w:val="24"/>
        </w:rPr>
        <w:t>формационной безопасности;</w:t>
      </w:r>
    </w:p>
    <w:p w14:paraId="42D96FD0" w14:textId="0CA66224" w:rsidR="005E0FAB" w:rsidRPr="00C8197F" w:rsidRDefault="00BB7365" w:rsidP="005E0FAB">
      <w:pPr>
        <w:pBdr>
          <w:top w:val="nil"/>
          <w:left w:val="nil"/>
          <w:bottom w:val="nil"/>
          <w:right w:val="nil"/>
          <w:between w:val="nil"/>
        </w:pBdr>
        <w:ind w:firstLine="567"/>
        <w:jc w:val="both"/>
        <w:rPr>
          <w:color w:val="000000"/>
          <w:szCs w:val="24"/>
        </w:rPr>
      </w:pPr>
      <w:r w:rsidRPr="00C8197F">
        <w:rPr>
          <w:color w:val="000000"/>
          <w:szCs w:val="24"/>
        </w:rPr>
        <w:t>Приложение № 7 Спецификация технических характеристик виртуальных машин (для каждого контура)</w:t>
      </w:r>
      <w:r w:rsidR="005E0FAB" w:rsidRPr="00C8197F">
        <w:rPr>
          <w:color w:val="000000"/>
          <w:szCs w:val="24"/>
        </w:rPr>
        <w:t>;</w:t>
      </w:r>
    </w:p>
    <w:p w14:paraId="660FA907" w14:textId="3110CA06" w:rsidR="005E0FAB" w:rsidRPr="00C8197F" w:rsidRDefault="005E0FAB" w:rsidP="005E0FAB">
      <w:pPr>
        <w:pBdr>
          <w:top w:val="nil"/>
          <w:left w:val="nil"/>
          <w:bottom w:val="nil"/>
          <w:right w:val="nil"/>
          <w:between w:val="nil"/>
        </w:pBdr>
        <w:ind w:firstLine="567"/>
        <w:jc w:val="both"/>
        <w:rPr>
          <w:rFonts w:eastAsia="Calibri"/>
        </w:rPr>
      </w:pPr>
      <w:r w:rsidRPr="00C8197F">
        <w:rPr>
          <w:color w:val="000000"/>
          <w:szCs w:val="24"/>
        </w:rPr>
        <w:t xml:space="preserve">Приложение № 8 </w:t>
      </w:r>
      <w:r w:rsidRPr="00C8197F">
        <w:rPr>
          <w:rFonts w:eastAsia="Calibri"/>
        </w:rPr>
        <w:t>Отчет о работоспособности АИС МФЦ и целостности данных после миграции программного обеспечения</w:t>
      </w:r>
      <w:r w:rsidR="004A5351" w:rsidRPr="00C8197F">
        <w:rPr>
          <w:rFonts w:eastAsia="Calibri"/>
        </w:rPr>
        <w:t>;</w:t>
      </w:r>
    </w:p>
    <w:p w14:paraId="498C9664" w14:textId="1C3C1542" w:rsidR="004A5351" w:rsidRPr="00C8197F" w:rsidRDefault="004A5351" w:rsidP="005E0FAB">
      <w:pPr>
        <w:pBdr>
          <w:top w:val="nil"/>
          <w:left w:val="nil"/>
          <w:bottom w:val="nil"/>
          <w:right w:val="nil"/>
          <w:between w:val="nil"/>
        </w:pBdr>
        <w:ind w:firstLine="567"/>
        <w:jc w:val="both"/>
        <w:rPr>
          <w:color w:val="000000"/>
          <w:szCs w:val="24"/>
        </w:rPr>
      </w:pPr>
      <w:r w:rsidRPr="00C8197F">
        <w:rPr>
          <w:color w:val="000000"/>
          <w:szCs w:val="24"/>
        </w:rPr>
        <w:t xml:space="preserve">Приложение № 9 </w:t>
      </w:r>
      <w:r w:rsidRPr="00C8197F">
        <w:rPr>
          <w:rFonts w:eastAsia="Calibri"/>
        </w:rPr>
        <w:t xml:space="preserve">Журнал </w:t>
      </w:r>
      <w:r w:rsidRPr="00C8197F">
        <w:t xml:space="preserve">выполненных </w:t>
      </w:r>
      <w:r w:rsidRPr="00C8197F">
        <w:rPr>
          <w:rFonts w:eastAsia="Calibri"/>
        </w:rPr>
        <w:t>работ.</w:t>
      </w:r>
    </w:p>
    <w:p w14:paraId="44555849" w14:textId="77777777" w:rsidR="007918DB" w:rsidRPr="00C8197F" w:rsidRDefault="007918DB">
      <w:pPr>
        <w:rPr>
          <w:color w:val="000000"/>
          <w:szCs w:val="24"/>
        </w:rPr>
      </w:pPr>
      <w:r w:rsidRPr="00C8197F">
        <w:rPr>
          <w:color w:val="000000"/>
          <w:szCs w:val="24"/>
        </w:rPr>
        <w:br w:type="page"/>
      </w:r>
    </w:p>
    <w:p w14:paraId="1341DA15" w14:textId="32DEF2A1" w:rsidR="003F611A" w:rsidRPr="00C8197F" w:rsidRDefault="003F611A" w:rsidP="003F611A">
      <w:pPr>
        <w:jc w:val="right"/>
        <w:rPr>
          <w:color w:val="000000"/>
          <w:sz w:val="28"/>
          <w:szCs w:val="28"/>
        </w:rPr>
      </w:pPr>
      <w:r w:rsidRPr="00C8197F">
        <w:rPr>
          <w:color w:val="000000"/>
          <w:sz w:val="28"/>
          <w:szCs w:val="28"/>
        </w:rPr>
        <w:t xml:space="preserve">Приложение № </w:t>
      </w:r>
      <w:r w:rsidR="00353C38" w:rsidRPr="00C8197F">
        <w:rPr>
          <w:color w:val="000000"/>
          <w:sz w:val="28"/>
          <w:szCs w:val="28"/>
        </w:rPr>
        <w:t>1</w:t>
      </w:r>
    </w:p>
    <w:p w14:paraId="60580F39" w14:textId="77777777" w:rsidR="003F611A" w:rsidRPr="00C8197F" w:rsidRDefault="003F611A" w:rsidP="003F611A">
      <w:pPr>
        <w:jc w:val="right"/>
        <w:rPr>
          <w:sz w:val="28"/>
        </w:rPr>
      </w:pPr>
      <w:r w:rsidRPr="00C8197F">
        <w:rPr>
          <w:sz w:val="28"/>
        </w:rPr>
        <w:t>к Техническому заданию</w:t>
      </w:r>
    </w:p>
    <w:p w14:paraId="12AFDBC7" w14:textId="0B48ECF3" w:rsidR="003F611A" w:rsidRPr="00C8197F" w:rsidRDefault="00353C38" w:rsidP="003F611A">
      <w:pPr>
        <w:jc w:val="right"/>
        <w:rPr>
          <w:color w:val="000000"/>
          <w:sz w:val="28"/>
          <w:szCs w:val="28"/>
        </w:rPr>
      </w:pPr>
      <w:r w:rsidRPr="00C8197F">
        <w:rPr>
          <w:color w:val="000000"/>
          <w:sz w:val="28"/>
          <w:szCs w:val="28"/>
        </w:rPr>
        <w:t>Описание Системы</w:t>
      </w:r>
    </w:p>
    <w:p w14:paraId="7823B0C1" w14:textId="077F8206" w:rsidR="003F611A" w:rsidRPr="00C8197F" w:rsidRDefault="003F611A" w:rsidP="003F611A">
      <w:pPr>
        <w:jc w:val="right"/>
        <w:rPr>
          <w:color w:val="000000"/>
          <w:sz w:val="28"/>
          <w:szCs w:val="28"/>
        </w:rPr>
      </w:pPr>
    </w:p>
    <w:p w14:paraId="41ABDCF3" w14:textId="39886DE6" w:rsidR="000C0084" w:rsidRPr="00C8197F" w:rsidRDefault="00E800A8" w:rsidP="000C0084">
      <w:pPr>
        <w:jc w:val="center"/>
        <w:rPr>
          <w:b/>
          <w:color w:val="000000"/>
          <w:szCs w:val="24"/>
        </w:rPr>
      </w:pPr>
      <w:r w:rsidRPr="00C8197F">
        <w:rPr>
          <w:b/>
          <w:color w:val="000000"/>
          <w:szCs w:val="24"/>
        </w:rPr>
        <w:t>ОПИСАНИЕ АИС МФЦ</w:t>
      </w:r>
    </w:p>
    <w:p w14:paraId="4F68264F" w14:textId="77777777" w:rsidR="00F5537A" w:rsidRPr="00C8197F" w:rsidRDefault="00F5537A" w:rsidP="00F5537A">
      <w:pPr>
        <w:pStyle w:val="210"/>
        <w:keepNext w:val="0"/>
        <w:jc w:val="center"/>
        <w:rPr>
          <w:rFonts w:ascii="Times New Roman" w:hAnsi="Times New Roman" w:cs="Times New Roman"/>
        </w:rPr>
      </w:pPr>
      <w:r w:rsidRPr="00C8197F">
        <w:rPr>
          <w:rFonts w:ascii="Times New Roman" w:hAnsi="Times New Roman" w:cs="Times New Roman"/>
        </w:rPr>
        <w:t>1. Сведения о системе</w:t>
      </w:r>
    </w:p>
    <w:p w14:paraId="69928820" w14:textId="77777777" w:rsidR="00F5537A" w:rsidRPr="00C8197F" w:rsidRDefault="00F5537A" w:rsidP="00F5537A">
      <w:pPr>
        <w:pStyle w:val="affff"/>
        <w:spacing w:line="240" w:lineRule="auto"/>
      </w:pPr>
      <w:r w:rsidRPr="00C8197F">
        <w:t>Логически система строится на базе традиционной трехуровневой архитектуры с тонким клиентом.</w:t>
      </w:r>
    </w:p>
    <w:p w14:paraId="357D3540" w14:textId="77777777" w:rsidR="00F5537A" w:rsidRPr="00C8197F" w:rsidRDefault="00F5537A" w:rsidP="00F5537A">
      <w:pPr>
        <w:pStyle w:val="affff"/>
        <w:spacing w:line="240" w:lineRule="auto"/>
      </w:pPr>
      <w:r w:rsidRPr="00C8197F">
        <w:t xml:space="preserve">Операторское приложение АИС МФЦ представляет собой </w:t>
      </w:r>
      <w:proofErr w:type="spellStart"/>
      <w:r w:rsidRPr="00C8197F">
        <w:t>web</w:t>
      </w:r>
      <w:proofErr w:type="spellEnd"/>
      <w:r w:rsidRPr="00C8197F">
        <w:t xml:space="preserve">-приложение, которое поддерживает автономную работу при исчезновении связи с сервером и выполняется на стандартном </w:t>
      </w:r>
      <w:r w:rsidRPr="00C8197F">
        <w:rPr>
          <w:lang w:val="en-US"/>
        </w:rPr>
        <w:t>w</w:t>
      </w:r>
      <w:proofErr w:type="spellStart"/>
      <w:r w:rsidRPr="00C8197F">
        <w:t>eb</w:t>
      </w:r>
      <w:proofErr w:type="spellEnd"/>
      <w:r w:rsidRPr="00C8197F">
        <w:t>-браузере.</w:t>
      </w:r>
    </w:p>
    <w:p w14:paraId="1F70BB3C" w14:textId="77777777" w:rsidR="00F5537A" w:rsidRPr="00C8197F" w:rsidRDefault="00F5537A" w:rsidP="00F5537A">
      <w:pPr>
        <w:pStyle w:val="affff"/>
        <w:spacing w:line="240" w:lineRule="auto"/>
      </w:pPr>
      <w:r w:rsidRPr="00C8197F">
        <w:t>Логически структура системы делится на следующие уровни:</w:t>
      </w:r>
    </w:p>
    <w:p w14:paraId="42CB9E40" w14:textId="77777777" w:rsidR="00F5537A" w:rsidRPr="00C8197F" w:rsidRDefault="00F5537A" w:rsidP="00F5537A">
      <w:pPr>
        <w:pStyle w:val="affff"/>
        <w:spacing w:line="240" w:lineRule="auto"/>
      </w:pPr>
      <w:r w:rsidRPr="00C8197F">
        <w:t>•</w:t>
      </w:r>
      <w:r w:rsidRPr="00C8197F">
        <w:tab/>
        <w:t>уровень хранения данных, на котором система организовывает хранение данных в едином хранилище данных и документов;</w:t>
      </w:r>
    </w:p>
    <w:p w14:paraId="1882D299" w14:textId="77777777" w:rsidR="00F5537A" w:rsidRPr="00C8197F" w:rsidRDefault="00F5537A" w:rsidP="00F5537A">
      <w:pPr>
        <w:pStyle w:val="affff"/>
        <w:spacing w:line="240" w:lineRule="auto"/>
      </w:pPr>
      <w:r w:rsidRPr="00C8197F">
        <w:t>•</w:t>
      </w:r>
      <w:r w:rsidRPr="00C8197F">
        <w:tab/>
        <w:t>уровень логики обработки данных, на котором система организовывает обработку данных. На данном уровне предусматриваются интерфейсы как к уровню хранения данных, так и к внешним системам. Предусматривается предоставление данных для уровня пользовательских интерфейсов и получение данных с уровня пользовательских интерфейсов.</w:t>
      </w:r>
    </w:p>
    <w:p w14:paraId="6DD5E6C9" w14:textId="77777777" w:rsidR="00F5537A" w:rsidRPr="00C8197F" w:rsidRDefault="00F5537A" w:rsidP="00F5537A">
      <w:pPr>
        <w:pStyle w:val="affff"/>
        <w:spacing w:line="240" w:lineRule="auto"/>
      </w:pPr>
      <w:r w:rsidRPr="00C8197F">
        <w:t>•</w:t>
      </w:r>
      <w:r w:rsidRPr="00C8197F">
        <w:tab/>
        <w:t xml:space="preserve">уровень пользовательских интерфейсов, на котором система осуществляет предоставление графического пользовательского интерфейса конечному пользователю. Интерфейс строится по принципу «тонкого </w:t>
      </w:r>
      <w:proofErr w:type="spellStart"/>
      <w:r w:rsidRPr="00C8197F">
        <w:t>web</w:t>
      </w:r>
      <w:proofErr w:type="spellEnd"/>
      <w:r w:rsidRPr="00C8197F">
        <w:t>-клиента».</w:t>
      </w:r>
    </w:p>
    <w:p w14:paraId="4203977E" w14:textId="77777777" w:rsidR="00F5537A" w:rsidRPr="00C8197F" w:rsidRDefault="00F5537A" w:rsidP="00F5537A">
      <w:pPr>
        <w:pStyle w:val="210"/>
        <w:keepNext w:val="0"/>
        <w:jc w:val="center"/>
        <w:rPr>
          <w:rFonts w:ascii="Times New Roman" w:hAnsi="Times New Roman" w:cs="Times New Roman"/>
        </w:rPr>
      </w:pPr>
      <w:r w:rsidRPr="00C8197F">
        <w:rPr>
          <w:rFonts w:ascii="Times New Roman" w:hAnsi="Times New Roman" w:cs="Times New Roman"/>
        </w:rPr>
        <w:t>2. Состав и описание компонентной структуры</w:t>
      </w:r>
    </w:p>
    <w:p w14:paraId="1ED79AF6" w14:textId="77777777" w:rsidR="00F5537A" w:rsidRPr="00C8197F" w:rsidRDefault="00F5537A" w:rsidP="00F5537A">
      <w:pPr>
        <w:pStyle w:val="affff"/>
      </w:pPr>
      <w:r w:rsidRPr="00C8197F">
        <w:t>АИС МФЦ реализована на базе следующего основного программного обеспечения:</w:t>
      </w:r>
    </w:p>
    <w:p w14:paraId="50608F35" w14:textId="77777777" w:rsidR="00F5537A" w:rsidRPr="00C8197F" w:rsidRDefault="00F5537A" w:rsidP="00F46C94">
      <w:pPr>
        <w:pStyle w:val="affff"/>
        <w:numPr>
          <w:ilvl w:val="0"/>
          <w:numId w:val="40"/>
        </w:numPr>
        <w:spacing w:line="240" w:lineRule="auto"/>
        <w:ind w:left="0" w:firstLine="709"/>
      </w:pPr>
      <w:r w:rsidRPr="00C8197F">
        <w:rPr>
          <w:color w:val="00000A"/>
          <w:bdr w:val="none" w:sz="0" w:space="0" w:color="auto"/>
        </w:rPr>
        <w:t>СИЭР (№3064 в Едином реестре российских программ для электронных вычислительных машин и баз данных, правообладатель – АО «</w:t>
      </w:r>
      <w:proofErr w:type="spellStart"/>
      <w:r w:rsidRPr="00C8197F">
        <w:rPr>
          <w:color w:val="00000A"/>
          <w:bdr w:val="none" w:sz="0" w:space="0" w:color="auto"/>
        </w:rPr>
        <w:t>Эволента</w:t>
      </w:r>
      <w:proofErr w:type="spellEnd"/>
      <w:r w:rsidRPr="00C8197F">
        <w:rPr>
          <w:color w:val="00000A"/>
          <w:bdr w:val="none" w:sz="0" w:space="0" w:color="auto"/>
        </w:rPr>
        <w:t>»). Основное прикладное программное обеспечение Системы, предназначенное для автоматизации основных процессов оказания государственных и муниципальных услуг: консультирования, приема заявлений и выдачи результатов, организации и учета движения бумажного и электронного документопотока, межведомственного взаимодействия в бумажной и электронной форме;</w:t>
      </w:r>
    </w:p>
    <w:p w14:paraId="2362B4CE" w14:textId="77777777" w:rsidR="00F5537A" w:rsidRPr="00C8197F" w:rsidRDefault="00F5537A" w:rsidP="00F46C94">
      <w:pPr>
        <w:pStyle w:val="affff"/>
        <w:numPr>
          <w:ilvl w:val="0"/>
          <w:numId w:val="40"/>
        </w:numPr>
        <w:spacing w:line="240" w:lineRule="auto"/>
        <w:ind w:left="0" w:firstLine="709"/>
      </w:pPr>
      <w:r w:rsidRPr="00C8197F">
        <w:rPr>
          <w:color w:val="00000A"/>
          <w:bdr w:val="none" w:sz="0" w:space="0" w:color="auto"/>
        </w:rPr>
        <w:t>СПЭР (№331 в Едином реестре российских программ для электронных вычислительных машин и баз данных, правообладатель – АО «</w:t>
      </w:r>
      <w:proofErr w:type="spellStart"/>
      <w:r w:rsidRPr="00C8197F">
        <w:rPr>
          <w:color w:val="00000A"/>
          <w:bdr w:val="none" w:sz="0" w:space="0" w:color="auto"/>
        </w:rPr>
        <w:t>Эволента</w:t>
      </w:r>
      <w:proofErr w:type="spellEnd"/>
      <w:r w:rsidRPr="00C8197F">
        <w:rPr>
          <w:color w:val="00000A"/>
          <w:bdr w:val="none" w:sz="0" w:space="0" w:color="auto"/>
        </w:rPr>
        <w:t>») – предназначена для настройки процессов (регламентов) предоставления государственных и муниципальных услуг, настройки межведомственного взаимодействия, используемых печатных форм, нормативно-справочной информации и других параметров.</w:t>
      </w:r>
    </w:p>
    <w:p w14:paraId="1CBF006E" w14:textId="77777777" w:rsidR="00F5537A" w:rsidRPr="00C8197F" w:rsidRDefault="00F5537A" w:rsidP="00F5537A">
      <w:pPr>
        <w:pStyle w:val="affff"/>
        <w:spacing w:line="240" w:lineRule="auto"/>
      </w:pPr>
      <w:r w:rsidRPr="00C8197F">
        <w:t>АИС МФЦ включает в себя подсистемы в соответствии с пунктом 3 к настоящему Приложению и следующие модули (приложения):</w:t>
      </w:r>
    </w:p>
    <w:p w14:paraId="66803B46" w14:textId="77777777" w:rsidR="00F5537A" w:rsidRPr="00C8197F" w:rsidRDefault="00F5537A" w:rsidP="00F46C94">
      <w:pPr>
        <w:pStyle w:val="affff"/>
        <w:numPr>
          <w:ilvl w:val="0"/>
          <w:numId w:val="40"/>
        </w:numPr>
        <w:spacing w:line="240" w:lineRule="auto"/>
        <w:ind w:left="0" w:firstLine="709"/>
      </w:pPr>
      <w:r w:rsidRPr="00C8197F">
        <w:t>АИС;</w:t>
      </w:r>
    </w:p>
    <w:p w14:paraId="606ED8ED" w14:textId="77777777" w:rsidR="00F5537A" w:rsidRPr="00C8197F" w:rsidRDefault="00F5537A" w:rsidP="00F46C94">
      <w:pPr>
        <w:pStyle w:val="affff"/>
        <w:numPr>
          <w:ilvl w:val="0"/>
          <w:numId w:val="40"/>
        </w:numPr>
        <w:spacing w:line="240" w:lineRule="auto"/>
        <w:ind w:left="0" w:firstLine="709"/>
      </w:pPr>
      <w:r w:rsidRPr="00C8197F">
        <w:t>Контакт-центр;</w:t>
      </w:r>
    </w:p>
    <w:p w14:paraId="1784D68A" w14:textId="77777777" w:rsidR="00F5537A" w:rsidRPr="00C8197F" w:rsidRDefault="00F5537A" w:rsidP="00F46C94">
      <w:pPr>
        <w:pStyle w:val="affff"/>
        <w:numPr>
          <w:ilvl w:val="0"/>
          <w:numId w:val="40"/>
        </w:numPr>
        <w:spacing w:line="240" w:lineRule="auto"/>
        <w:ind w:left="0" w:firstLine="709"/>
      </w:pPr>
      <w:r w:rsidRPr="00C8197F">
        <w:t>Администрирование;</w:t>
      </w:r>
    </w:p>
    <w:p w14:paraId="5E2728D3" w14:textId="77777777" w:rsidR="00F5537A" w:rsidRPr="00C8197F" w:rsidRDefault="00F5537A" w:rsidP="00F46C94">
      <w:pPr>
        <w:pStyle w:val="affff"/>
        <w:numPr>
          <w:ilvl w:val="0"/>
          <w:numId w:val="40"/>
        </w:numPr>
        <w:spacing w:line="240" w:lineRule="auto"/>
        <w:ind w:left="0" w:firstLine="709"/>
      </w:pPr>
      <w:r w:rsidRPr="00C8197F">
        <w:t>Аналитическая подсистема;</w:t>
      </w:r>
    </w:p>
    <w:p w14:paraId="1F560570" w14:textId="77777777" w:rsidR="00F5537A" w:rsidRPr="00C8197F" w:rsidRDefault="00F5537A" w:rsidP="00F46C94">
      <w:pPr>
        <w:pStyle w:val="affff"/>
        <w:numPr>
          <w:ilvl w:val="0"/>
          <w:numId w:val="40"/>
        </w:numPr>
        <w:spacing w:line="240" w:lineRule="auto"/>
        <w:ind w:left="0" w:firstLine="709"/>
      </w:pPr>
      <w:r w:rsidRPr="00C8197F">
        <w:t>СМЭВ - клиент;</w:t>
      </w:r>
    </w:p>
    <w:p w14:paraId="421B6AE9" w14:textId="77777777" w:rsidR="00F5537A" w:rsidRPr="00C8197F" w:rsidRDefault="00F5537A" w:rsidP="00F46C94">
      <w:pPr>
        <w:pStyle w:val="affff"/>
        <w:numPr>
          <w:ilvl w:val="0"/>
          <w:numId w:val="40"/>
        </w:numPr>
        <w:spacing w:line="240" w:lineRule="auto"/>
        <w:ind w:left="0" w:firstLine="709"/>
      </w:pPr>
      <w:r w:rsidRPr="00C8197F">
        <w:t>Сектор пользовательского сопровождения;</w:t>
      </w:r>
    </w:p>
    <w:p w14:paraId="30E14297" w14:textId="77777777" w:rsidR="00F5537A" w:rsidRPr="00C8197F" w:rsidRDefault="00F5537A" w:rsidP="00F46C94">
      <w:pPr>
        <w:pStyle w:val="affff"/>
        <w:numPr>
          <w:ilvl w:val="0"/>
          <w:numId w:val="40"/>
        </w:numPr>
        <w:spacing w:line="240" w:lineRule="auto"/>
        <w:ind w:left="0" w:firstLine="709"/>
      </w:pPr>
      <w:r w:rsidRPr="00C8197F">
        <w:t>Платежи;</w:t>
      </w:r>
    </w:p>
    <w:p w14:paraId="4CC45B71" w14:textId="77777777" w:rsidR="00F5537A" w:rsidRPr="00C8197F" w:rsidRDefault="00F5537A" w:rsidP="00F46C94">
      <w:pPr>
        <w:pStyle w:val="affff"/>
        <w:numPr>
          <w:ilvl w:val="0"/>
          <w:numId w:val="40"/>
        </w:numPr>
        <w:spacing w:line="240" w:lineRule="auto"/>
        <w:ind w:left="0" w:firstLine="709"/>
      </w:pPr>
      <w:r w:rsidRPr="00C8197F">
        <w:t>Портал «Мои Документы» Ленинградской области;</w:t>
      </w:r>
    </w:p>
    <w:p w14:paraId="23F4EDEC" w14:textId="77777777" w:rsidR="00F5537A" w:rsidRPr="00C8197F" w:rsidRDefault="00F5537A" w:rsidP="00F46C94">
      <w:pPr>
        <w:pStyle w:val="affff"/>
        <w:numPr>
          <w:ilvl w:val="0"/>
          <w:numId w:val="40"/>
        </w:numPr>
        <w:spacing w:line="240" w:lineRule="auto"/>
        <w:ind w:left="0" w:firstLine="709"/>
      </w:pPr>
      <w:r w:rsidRPr="00C8197F">
        <w:t>Мобильное приложение «МФЦ Ленинградской области».</w:t>
      </w:r>
    </w:p>
    <w:p w14:paraId="0658317B" w14:textId="77777777" w:rsidR="00F5537A" w:rsidRPr="00C8197F" w:rsidRDefault="00F5537A" w:rsidP="00E96A35">
      <w:pPr>
        <w:pStyle w:val="210"/>
        <w:keepNext w:val="0"/>
        <w:jc w:val="center"/>
        <w:rPr>
          <w:rFonts w:ascii="Times New Roman" w:hAnsi="Times New Roman" w:cs="Times New Roman"/>
          <w:b w:val="0"/>
        </w:rPr>
      </w:pPr>
      <w:r w:rsidRPr="00C8197F">
        <w:rPr>
          <w:rFonts w:ascii="Times New Roman" w:hAnsi="Times New Roman" w:cs="Times New Roman"/>
        </w:rPr>
        <w:t>3. Реестр установленного общего и специального программного обеспечения</w:t>
      </w:r>
    </w:p>
    <w:tbl>
      <w:tblPr>
        <w:tblStyle w:val="afff7"/>
        <w:tblW w:w="4894" w:type="pct"/>
        <w:tblInd w:w="108" w:type="dxa"/>
        <w:tblLayout w:type="fixed"/>
        <w:tblLook w:val="04A0" w:firstRow="1" w:lastRow="0" w:firstColumn="1" w:lastColumn="0" w:noHBand="0" w:noVBand="1"/>
      </w:tblPr>
      <w:tblGrid>
        <w:gridCol w:w="3079"/>
        <w:gridCol w:w="45"/>
        <w:gridCol w:w="4323"/>
        <w:gridCol w:w="2254"/>
      </w:tblGrid>
      <w:tr w:rsidR="00F5537A" w:rsidRPr="00C8197F" w14:paraId="5325D722" w14:textId="77777777" w:rsidTr="00285D60">
        <w:trPr>
          <w:tblHeader/>
        </w:trPr>
        <w:tc>
          <w:tcPr>
            <w:tcW w:w="3079" w:type="dxa"/>
            <w:shd w:val="clear" w:color="auto" w:fill="E7E6E6" w:themeFill="background2"/>
            <w:vAlign w:val="center"/>
          </w:tcPr>
          <w:p w14:paraId="006EFEC0" w14:textId="77777777" w:rsidR="00F5537A" w:rsidRPr="00C8197F" w:rsidRDefault="00F5537A" w:rsidP="00285D60">
            <w:pPr>
              <w:jc w:val="center"/>
              <w:rPr>
                <w:b/>
                <w:szCs w:val="24"/>
              </w:rPr>
            </w:pPr>
            <w:r w:rsidRPr="00C8197F">
              <w:rPr>
                <w:rFonts w:eastAsia="Calibri"/>
                <w:b/>
                <w:szCs w:val="24"/>
              </w:rPr>
              <w:t>Наименование</w:t>
            </w:r>
          </w:p>
          <w:p w14:paraId="3D2FAEAB" w14:textId="77777777" w:rsidR="00F5537A" w:rsidRPr="00C8197F" w:rsidRDefault="00F5537A" w:rsidP="00285D60">
            <w:pPr>
              <w:jc w:val="center"/>
              <w:rPr>
                <w:b/>
                <w:szCs w:val="24"/>
              </w:rPr>
            </w:pPr>
            <w:r w:rsidRPr="00C8197F">
              <w:rPr>
                <w:rFonts w:eastAsia="Calibri"/>
                <w:b/>
                <w:szCs w:val="24"/>
              </w:rPr>
              <w:t>программного продукта, подсистемы</w:t>
            </w:r>
          </w:p>
        </w:tc>
        <w:tc>
          <w:tcPr>
            <w:tcW w:w="4368" w:type="dxa"/>
            <w:gridSpan w:val="2"/>
            <w:shd w:val="clear" w:color="auto" w:fill="E7E6E6" w:themeFill="background2"/>
            <w:vAlign w:val="center"/>
          </w:tcPr>
          <w:p w14:paraId="694CA252" w14:textId="77777777" w:rsidR="00F5537A" w:rsidRPr="00C8197F" w:rsidRDefault="00F5537A" w:rsidP="00285D60">
            <w:pPr>
              <w:jc w:val="center"/>
              <w:rPr>
                <w:b/>
                <w:szCs w:val="24"/>
              </w:rPr>
            </w:pPr>
            <w:r w:rsidRPr="00C8197F">
              <w:rPr>
                <w:rFonts w:eastAsia="Calibri"/>
                <w:b/>
                <w:szCs w:val="24"/>
              </w:rPr>
              <w:t>Установленное ПО</w:t>
            </w:r>
          </w:p>
        </w:tc>
        <w:tc>
          <w:tcPr>
            <w:tcW w:w="2254" w:type="dxa"/>
            <w:shd w:val="clear" w:color="auto" w:fill="E7E6E6" w:themeFill="background2"/>
            <w:vAlign w:val="center"/>
          </w:tcPr>
          <w:p w14:paraId="3BFC250A" w14:textId="77777777" w:rsidR="00F5537A" w:rsidRPr="00C8197F" w:rsidRDefault="00F5537A" w:rsidP="00285D60">
            <w:pPr>
              <w:jc w:val="center"/>
              <w:rPr>
                <w:rFonts w:eastAsia="Calibri"/>
                <w:b/>
                <w:szCs w:val="24"/>
              </w:rPr>
            </w:pPr>
            <w:r w:rsidRPr="00C8197F">
              <w:rPr>
                <w:rFonts w:eastAsia="Calibri"/>
                <w:b/>
                <w:szCs w:val="24"/>
              </w:rPr>
              <w:t>Производитель</w:t>
            </w:r>
          </w:p>
        </w:tc>
      </w:tr>
      <w:tr w:rsidR="00F5537A" w:rsidRPr="00C8197F" w14:paraId="3EBEC266" w14:textId="77777777" w:rsidTr="00285D60">
        <w:tc>
          <w:tcPr>
            <w:tcW w:w="9701" w:type="dxa"/>
            <w:gridSpan w:val="4"/>
            <w:shd w:val="clear" w:color="auto" w:fill="D0CECE" w:themeFill="background2" w:themeFillShade="E6"/>
          </w:tcPr>
          <w:p w14:paraId="6DBB1FC5" w14:textId="77777777" w:rsidR="00F5537A" w:rsidRPr="00C8197F" w:rsidRDefault="00F5537A" w:rsidP="00285D60">
            <w:pPr>
              <w:pStyle w:val="afff2"/>
              <w:jc w:val="center"/>
              <w:rPr>
                <w:rFonts w:eastAsia="Calibri"/>
                <w:b/>
              </w:rPr>
            </w:pPr>
            <w:r w:rsidRPr="00C8197F">
              <w:rPr>
                <w:rFonts w:eastAsia="Calibri"/>
                <w:b/>
              </w:rPr>
              <w:t>Файловый сервер резервного хранилища</w:t>
            </w:r>
          </w:p>
        </w:tc>
      </w:tr>
      <w:tr w:rsidR="00F5537A" w:rsidRPr="00C8197F" w14:paraId="632E98A5" w14:textId="77777777" w:rsidTr="00285D60">
        <w:tc>
          <w:tcPr>
            <w:tcW w:w="3079" w:type="dxa"/>
          </w:tcPr>
          <w:p w14:paraId="3734AA62" w14:textId="77777777" w:rsidR="00F5537A" w:rsidRPr="00C8197F" w:rsidRDefault="00F5537A" w:rsidP="00285D60">
            <w:pPr>
              <w:rPr>
                <w:szCs w:val="24"/>
              </w:rPr>
            </w:pPr>
            <w:r w:rsidRPr="00C8197F">
              <w:rPr>
                <w:rFonts w:eastAsia="Calibri"/>
                <w:szCs w:val="24"/>
              </w:rPr>
              <w:t>Резервное файловое хранилище</w:t>
            </w:r>
          </w:p>
        </w:tc>
        <w:tc>
          <w:tcPr>
            <w:tcW w:w="4368" w:type="dxa"/>
            <w:gridSpan w:val="2"/>
          </w:tcPr>
          <w:p w14:paraId="7A793795" w14:textId="77777777" w:rsidR="00F5537A" w:rsidRPr="00C8197F" w:rsidRDefault="00F5537A" w:rsidP="00285D60">
            <w:r w:rsidRPr="00C8197F">
              <w:rPr>
                <w:rFonts w:eastAsia="Calibri"/>
              </w:rPr>
              <w:t xml:space="preserve">- </w:t>
            </w:r>
            <w:proofErr w:type="spellStart"/>
            <w:r w:rsidRPr="00C8197F">
              <w:rPr>
                <w:rFonts w:eastAsia="Calibri"/>
                <w:lang w:val="en-US"/>
              </w:rPr>
              <w:t>vsftpd</w:t>
            </w:r>
            <w:proofErr w:type="spellEnd"/>
            <w:r w:rsidRPr="00C8197F">
              <w:rPr>
                <w:rFonts w:eastAsia="Calibri"/>
              </w:rPr>
              <w:t xml:space="preserve"> 3.0.5</w:t>
            </w:r>
          </w:p>
        </w:tc>
        <w:tc>
          <w:tcPr>
            <w:tcW w:w="2254" w:type="dxa"/>
          </w:tcPr>
          <w:p w14:paraId="175641FF" w14:textId="77777777" w:rsidR="00F5537A" w:rsidRPr="00C8197F" w:rsidRDefault="00F5537A" w:rsidP="00285D60">
            <w:pPr>
              <w:pStyle w:val="afff2"/>
              <w:ind w:left="601"/>
              <w:rPr>
                <w:rFonts w:eastAsia="Calibri"/>
              </w:rPr>
            </w:pPr>
          </w:p>
        </w:tc>
      </w:tr>
      <w:tr w:rsidR="00F5537A" w:rsidRPr="00C8197F" w14:paraId="3B1CD60F" w14:textId="77777777" w:rsidTr="00285D60">
        <w:tc>
          <w:tcPr>
            <w:tcW w:w="9701" w:type="dxa"/>
            <w:gridSpan w:val="4"/>
            <w:shd w:val="clear" w:color="auto" w:fill="D0CECE" w:themeFill="background2" w:themeFillShade="E6"/>
          </w:tcPr>
          <w:p w14:paraId="0DA2D6F3" w14:textId="77777777" w:rsidR="00F5537A" w:rsidRPr="00C8197F" w:rsidRDefault="00F5537A" w:rsidP="00285D60">
            <w:pPr>
              <w:pStyle w:val="afff2"/>
              <w:jc w:val="center"/>
              <w:rPr>
                <w:rFonts w:eastAsia="Calibri"/>
                <w:b/>
              </w:rPr>
            </w:pPr>
            <w:r w:rsidRPr="00C8197F">
              <w:rPr>
                <w:rFonts w:eastAsia="Calibri"/>
                <w:b/>
              </w:rPr>
              <w:t>СУЭО</w:t>
            </w:r>
          </w:p>
        </w:tc>
      </w:tr>
      <w:tr w:rsidR="00F5537A" w:rsidRPr="000C5CA9" w14:paraId="514D4281" w14:textId="77777777" w:rsidTr="00285D60">
        <w:tc>
          <w:tcPr>
            <w:tcW w:w="3079" w:type="dxa"/>
          </w:tcPr>
          <w:p w14:paraId="5C4CD69D" w14:textId="77777777" w:rsidR="00F5537A" w:rsidRPr="00C8197F" w:rsidRDefault="00F5537A" w:rsidP="00285D60">
            <w:pPr>
              <w:rPr>
                <w:b/>
                <w:szCs w:val="24"/>
                <w:lang w:val="en-US"/>
              </w:rPr>
            </w:pPr>
            <w:r w:rsidRPr="00C8197F">
              <w:rPr>
                <w:rFonts w:eastAsia="Calibri"/>
                <w:szCs w:val="24"/>
              </w:rPr>
              <w:t>Подсистема электронной очереди</w:t>
            </w:r>
          </w:p>
        </w:tc>
        <w:tc>
          <w:tcPr>
            <w:tcW w:w="4368" w:type="dxa"/>
            <w:gridSpan w:val="2"/>
          </w:tcPr>
          <w:p w14:paraId="0AD224B9" w14:textId="77777777" w:rsidR="00F5537A" w:rsidRPr="00C8197F" w:rsidRDefault="00F5537A" w:rsidP="00285D60">
            <w:pPr>
              <w:pStyle w:val="afff2"/>
              <w:ind w:left="786" w:hanging="786"/>
              <w:jc w:val="left"/>
              <w:rPr>
                <w:rFonts w:eastAsia="Calibri"/>
              </w:rPr>
            </w:pPr>
            <w:r w:rsidRPr="00C8197F">
              <w:rPr>
                <w:rFonts w:eastAsia="Calibri"/>
              </w:rPr>
              <w:t xml:space="preserve">- </w:t>
            </w:r>
            <w:r w:rsidRPr="00C8197F">
              <w:rPr>
                <w:rFonts w:eastAsia="Calibri"/>
                <w:lang w:val="en-US"/>
              </w:rPr>
              <w:t>MariaDB</w:t>
            </w:r>
            <w:r w:rsidRPr="00C8197F">
              <w:rPr>
                <w:rFonts w:eastAsia="Calibri"/>
              </w:rPr>
              <w:t xml:space="preserve"> 10.5.21-1</w:t>
            </w:r>
          </w:p>
          <w:p w14:paraId="3AD77EF6" w14:textId="77777777" w:rsidR="00F5537A" w:rsidRPr="00C8197F" w:rsidRDefault="00F5537A" w:rsidP="00285D60">
            <w:pPr>
              <w:pStyle w:val="afff2"/>
              <w:jc w:val="left"/>
            </w:pPr>
            <w:r w:rsidRPr="00C8197F">
              <w:rPr>
                <w:rFonts w:eastAsia="Calibri"/>
              </w:rPr>
              <w:t xml:space="preserve">- </w:t>
            </w:r>
            <w:r w:rsidRPr="00C8197F">
              <w:rPr>
                <w:rFonts w:eastAsia="Calibri"/>
                <w:lang w:val="en-US"/>
              </w:rPr>
              <w:t>Apache</w:t>
            </w:r>
            <w:r w:rsidRPr="00C8197F">
              <w:rPr>
                <w:rFonts w:eastAsia="Calibri"/>
              </w:rPr>
              <w:t xml:space="preserve"> </w:t>
            </w:r>
            <w:r w:rsidRPr="00C8197F">
              <w:rPr>
                <w:rFonts w:eastAsia="Calibri"/>
                <w:lang w:val="en-US"/>
              </w:rPr>
              <w:t>Tomcat</w:t>
            </w:r>
            <w:r w:rsidRPr="00C8197F">
              <w:rPr>
                <w:rFonts w:eastAsia="Calibri"/>
              </w:rPr>
              <w:t xml:space="preserve"> 7.0.82</w:t>
            </w:r>
          </w:p>
        </w:tc>
        <w:tc>
          <w:tcPr>
            <w:tcW w:w="2254" w:type="dxa"/>
          </w:tcPr>
          <w:p w14:paraId="782E6E38" w14:textId="77777777" w:rsidR="00F5537A" w:rsidRPr="00C8197F" w:rsidRDefault="00F5537A" w:rsidP="00285D60">
            <w:pPr>
              <w:rPr>
                <w:rFonts w:eastAsia="Calibri"/>
                <w:lang w:val="en-US"/>
              </w:rPr>
            </w:pPr>
            <w:r w:rsidRPr="00C8197F">
              <w:rPr>
                <w:rFonts w:eastAsia="Calibri"/>
                <w:lang w:val="en-US"/>
              </w:rPr>
              <w:t>MariaDB Corporation Ab</w:t>
            </w:r>
          </w:p>
          <w:p w14:paraId="284745CB" w14:textId="77777777" w:rsidR="00F5537A" w:rsidRPr="00C8197F" w:rsidRDefault="00F5537A" w:rsidP="00285D60">
            <w:pPr>
              <w:pStyle w:val="afff2"/>
              <w:jc w:val="left"/>
              <w:rPr>
                <w:rFonts w:eastAsia="Calibri"/>
                <w:lang w:val="en-US"/>
              </w:rPr>
            </w:pPr>
            <w:r w:rsidRPr="00C8197F">
              <w:rPr>
                <w:rFonts w:eastAsia="Calibri"/>
                <w:lang w:val="en-US"/>
              </w:rPr>
              <w:t>The Apache Software Foundation</w:t>
            </w:r>
          </w:p>
        </w:tc>
      </w:tr>
      <w:tr w:rsidR="00F5537A" w:rsidRPr="00C8197F" w14:paraId="5AAD6BF3" w14:textId="77777777" w:rsidTr="00285D60">
        <w:tc>
          <w:tcPr>
            <w:tcW w:w="9701" w:type="dxa"/>
            <w:gridSpan w:val="4"/>
            <w:shd w:val="clear" w:color="auto" w:fill="D0CECE" w:themeFill="background2" w:themeFillShade="E6"/>
          </w:tcPr>
          <w:p w14:paraId="1BFD2CD3" w14:textId="77777777" w:rsidR="00F5537A" w:rsidRPr="00C8197F" w:rsidRDefault="00F5537A" w:rsidP="00285D60">
            <w:pPr>
              <w:jc w:val="center"/>
              <w:rPr>
                <w:rFonts w:eastAsia="Calibri"/>
                <w:lang w:val="en-US"/>
              </w:rPr>
            </w:pPr>
            <w:r w:rsidRPr="00C8197F">
              <w:rPr>
                <w:rFonts w:eastAsia="Calibri"/>
                <w:b/>
              </w:rPr>
              <w:t>СИЭР</w:t>
            </w:r>
          </w:p>
        </w:tc>
      </w:tr>
      <w:tr w:rsidR="00F5537A" w:rsidRPr="00C8197F" w14:paraId="1CEF3381" w14:textId="77777777" w:rsidTr="00285D60">
        <w:tc>
          <w:tcPr>
            <w:tcW w:w="3079" w:type="dxa"/>
          </w:tcPr>
          <w:p w14:paraId="4A132630" w14:textId="77777777" w:rsidR="00F5537A" w:rsidRPr="00C8197F" w:rsidRDefault="00F5537A" w:rsidP="00285D60">
            <w:pPr>
              <w:rPr>
                <w:rFonts w:eastAsia="Calibri"/>
                <w:szCs w:val="24"/>
              </w:rPr>
            </w:pPr>
            <w:r w:rsidRPr="00C8197F">
              <w:rPr>
                <w:rFonts w:eastAsia="Calibri"/>
                <w:szCs w:val="24"/>
              </w:rPr>
              <w:t>СИЭР</w:t>
            </w:r>
          </w:p>
        </w:tc>
        <w:tc>
          <w:tcPr>
            <w:tcW w:w="4368" w:type="dxa"/>
            <w:gridSpan w:val="2"/>
          </w:tcPr>
          <w:p w14:paraId="5BACE244" w14:textId="77777777" w:rsidR="00F5537A" w:rsidRPr="00C8197F" w:rsidRDefault="00F5537A" w:rsidP="00285D60">
            <w:pPr>
              <w:pStyle w:val="afff2"/>
              <w:jc w:val="left"/>
              <w:rPr>
                <w:rFonts w:eastAsia="Calibri"/>
              </w:rPr>
            </w:pPr>
            <w:r w:rsidRPr="00C8197F">
              <w:t>Основное прикладное программное обеспечение АИС МФЦ</w:t>
            </w:r>
            <w:r w:rsidRPr="00C8197F">
              <w:rPr>
                <w:rFonts w:eastAsia="Calibri"/>
              </w:rPr>
              <w:t>, включающее нижеприведенные подсистемы</w:t>
            </w:r>
          </w:p>
        </w:tc>
        <w:tc>
          <w:tcPr>
            <w:tcW w:w="2254" w:type="dxa"/>
          </w:tcPr>
          <w:p w14:paraId="12713AF3" w14:textId="77777777" w:rsidR="00F5537A" w:rsidRPr="00C8197F" w:rsidRDefault="00F5537A" w:rsidP="00285D60">
            <w:pPr>
              <w:pStyle w:val="afff2"/>
              <w:jc w:val="left"/>
              <w:rPr>
                <w:rFonts w:eastAsia="Calibri"/>
                <w:lang w:val="en-US"/>
              </w:rPr>
            </w:pPr>
            <w:r w:rsidRPr="00C8197F">
              <w:rPr>
                <w:rFonts w:eastAsia="Calibri"/>
              </w:rPr>
              <w:t>АО «</w:t>
            </w:r>
            <w:proofErr w:type="spellStart"/>
            <w:r w:rsidRPr="00C8197F">
              <w:rPr>
                <w:rFonts w:eastAsia="Calibri"/>
              </w:rPr>
              <w:t>Эволента</w:t>
            </w:r>
            <w:proofErr w:type="spellEnd"/>
            <w:r w:rsidRPr="00C8197F">
              <w:rPr>
                <w:rFonts w:eastAsia="Calibri"/>
              </w:rPr>
              <w:t>»</w:t>
            </w:r>
          </w:p>
        </w:tc>
      </w:tr>
      <w:tr w:rsidR="00F5537A" w:rsidRPr="000C5CA9" w14:paraId="7B4E09D0" w14:textId="77777777" w:rsidTr="00285D60">
        <w:tc>
          <w:tcPr>
            <w:tcW w:w="3079" w:type="dxa"/>
          </w:tcPr>
          <w:p w14:paraId="1F978A52" w14:textId="77777777" w:rsidR="00F5537A" w:rsidRPr="00C8197F" w:rsidRDefault="00F5537A" w:rsidP="00285D60">
            <w:pPr>
              <w:rPr>
                <w:rFonts w:eastAsia="Calibri"/>
                <w:szCs w:val="24"/>
              </w:rPr>
            </w:pPr>
            <w:r w:rsidRPr="00C8197F">
              <w:rPr>
                <w:rFonts w:eastAsia="Calibri"/>
                <w:szCs w:val="24"/>
              </w:rPr>
              <w:t>Подсистема полнотекстового поиска</w:t>
            </w:r>
          </w:p>
        </w:tc>
        <w:tc>
          <w:tcPr>
            <w:tcW w:w="4368" w:type="dxa"/>
            <w:gridSpan w:val="2"/>
          </w:tcPr>
          <w:p w14:paraId="13A236F2" w14:textId="77777777" w:rsidR="00F5537A" w:rsidRPr="00C8197F" w:rsidRDefault="00F5537A" w:rsidP="00285D60">
            <w:pPr>
              <w:rPr>
                <w:rFonts w:eastAsia="Calibri"/>
                <w:szCs w:val="24"/>
                <w:lang w:val="en-US"/>
              </w:rPr>
            </w:pPr>
            <w:r w:rsidRPr="00C8197F">
              <w:rPr>
                <w:rFonts w:eastAsia="Calibri"/>
                <w:szCs w:val="24"/>
                <w:lang w:val="en-US"/>
              </w:rPr>
              <w:t>- Elasticsearch</w:t>
            </w:r>
            <w:r w:rsidRPr="00C8197F">
              <w:rPr>
                <w:rFonts w:eastAsia="Calibri"/>
                <w:szCs w:val="24"/>
              </w:rPr>
              <w:t xml:space="preserve"> </w:t>
            </w:r>
            <w:r w:rsidRPr="00C8197F">
              <w:rPr>
                <w:rFonts w:eastAsia="Calibri"/>
                <w:szCs w:val="24"/>
                <w:lang w:val="en-US"/>
              </w:rPr>
              <w:t>7.9.2</w:t>
            </w:r>
          </w:p>
          <w:p w14:paraId="51229C82" w14:textId="77777777" w:rsidR="00F5537A" w:rsidRPr="00C8197F" w:rsidRDefault="00F5537A" w:rsidP="00285D60">
            <w:pPr>
              <w:pStyle w:val="afff2"/>
              <w:jc w:val="left"/>
              <w:rPr>
                <w:rFonts w:eastAsia="Calibri"/>
              </w:rPr>
            </w:pPr>
            <w:r w:rsidRPr="00C8197F">
              <w:rPr>
                <w:rFonts w:eastAsia="Calibri"/>
              </w:rPr>
              <w:t>-</w:t>
            </w:r>
            <w:r w:rsidRPr="00C8197F">
              <w:t xml:space="preserve"> </w:t>
            </w:r>
            <w:proofErr w:type="spellStart"/>
            <w:r w:rsidRPr="00C8197F">
              <w:rPr>
                <w:rFonts w:eastAsia="Calibri"/>
              </w:rPr>
              <w:t>MariaDB</w:t>
            </w:r>
            <w:proofErr w:type="spellEnd"/>
            <w:r w:rsidRPr="00C8197F">
              <w:rPr>
                <w:rFonts w:eastAsia="Calibri"/>
              </w:rPr>
              <w:t xml:space="preserve"> 5.5.68</w:t>
            </w:r>
          </w:p>
        </w:tc>
        <w:tc>
          <w:tcPr>
            <w:tcW w:w="2254" w:type="dxa"/>
          </w:tcPr>
          <w:p w14:paraId="37DB02B7" w14:textId="77777777" w:rsidR="00F5537A" w:rsidRPr="00C8197F" w:rsidRDefault="00F5537A" w:rsidP="00285D60">
            <w:pPr>
              <w:rPr>
                <w:rFonts w:eastAsia="Calibri"/>
                <w:szCs w:val="24"/>
                <w:lang w:val="en-US"/>
              </w:rPr>
            </w:pPr>
            <w:r w:rsidRPr="00C8197F">
              <w:rPr>
                <w:rFonts w:eastAsia="Calibri"/>
                <w:szCs w:val="24"/>
                <w:lang w:val="en-US"/>
              </w:rPr>
              <w:t>The Search Analytics Company</w:t>
            </w:r>
          </w:p>
          <w:p w14:paraId="6803F800" w14:textId="77777777" w:rsidR="00F5537A" w:rsidRPr="00C8197F" w:rsidRDefault="00F5537A" w:rsidP="00285D60">
            <w:pPr>
              <w:pStyle w:val="afff2"/>
              <w:jc w:val="left"/>
              <w:rPr>
                <w:rFonts w:eastAsia="Calibri"/>
                <w:lang w:val="en-US"/>
              </w:rPr>
            </w:pPr>
            <w:r w:rsidRPr="00C8197F">
              <w:rPr>
                <w:rFonts w:eastAsia="Calibri"/>
                <w:lang w:val="en-US"/>
              </w:rPr>
              <w:t>MariaDB Corporation Ab</w:t>
            </w:r>
          </w:p>
        </w:tc>
      </w:tr>
      <w:tr w:rsidR="00F5537A" w:rsidRPr="000C5CA9" w14:paraId="6E1F869B" w14:textId="77777777" w:rsidTr="00285D60">
        <w:tc>
          <w:tcPr>
            <w:tcW w:w="3079" w:type="dxa"/>
          </w:tcPr>
          <w:p w14:paraId="7BDB6D64" w14:textId="77777777" w:rsidR="00F5537A" w:rsidRPr="00C8197F" w:rsidRDefault="00F5537A" w:rsidP="00285D60">
            <w:pPr>
              <w:rPr>
                <w:rFonts w:eastAsia="Calibri"/>
                <w:szCs w:val="24"/>
              </w:rPr>
            </w:pPr>
            <w:r w:rsidRPr="00C8197F">
              <w:rPr>
                <w:rFonts w:eastAsia="Calibri"/>
                <w:szCs w:val="24"/>
              </w:rPr>
              <w:t>Подсистема контейнеризации</w:t>
            </w:r>
          </w:p>
        </w:tc>
        <w:tc>
          <w:tcPr>
            <w:tcW w:w="4368" w:type="dxa"/>
            <w:gridSpan w:val="2"/>
          </w:tcPr>
          <w:p w14:paraId="2C0086D9" w14:textId="77777777" w:rsidR="00F5537A" w:rsidRPr="00C8197F" w:rsidRDefault="00F5537A" w:rsidP="00285D60">
            <w:pPr>
              <w:rPr>
                <w:rFonts w:eastAsia="Calibri"/>
                <w:szCs w:val="24"/>
              </w:rPr>
            </w:pPr>
            <w:r w:rsidRPr="00C8197F">
              <w:rPr>
                <w:rFonts w:eastAsia="Calibri"/>
                <w:szCs w:val="24"/>
              </w:rPr>
              <w:t xml:space="preserve">- Система построена на основе </w:t>
            </w:r>
            <w:proofErr w:type="spellStart"/>
            <w:r w:rsidRPr="00C8197F">
              <w:rPr>
                <w:rFonts w:eastAsia="Calibri"/>
                <w:szCs w:val="24"/>
              </w:rPr>
              <w:t>микросервисной</w:t>
            </w:r>
            <w:proofErr w:type="spellEnd"/>
            <w:r w:rsidRPr="00C8197F">
              <w:rPr>
                <w:rFonts w:eastAsia="Calibri"/>
                <w:szCs w:val="24"/>
              </w:rPr>
              <w:t xml:space="preserve"> инфраструктуры, для ее функционирования используется </w:t>
            </w:r>
            <w:r w:rsidRPr="00C8197F">
              <w:rPr>
                <w:rFonts w:eastAsia="Calibri"/>
                <w:szCs w:val="24"/>
                <w:lang w:val="en-US"/>
              </w:rPr>
              <w:t>k</w:t>
            </w:r>
            <w:r w:rsidRPr="00C8197F">
              <w:rPr>
                <w:rFonts w:eastAsia="Calibri"/>
                <w:szCs w:val="24"/>
              </w:rPr>
              <w:t>3</w:t>
            </w:r>
            <w:r w:rsidRPr="00C8197F">
              <w:rPr>
                <w:rFonts w:eastAsia="Calibri"/>
                <w:szCs w:val="24"/>
                <w:lang w:val="en-US"/>
              </w:rPr>
              <w:t>s</w:t>
            </w:r>
            <w:r w:rsidRPr="00C8197F">
              <w:rPr>
                <w:rFonts w:eastAsia="Calibri"/>
                <w:szCs w:val="24"/>
              </w:rPr>
              <w:t xml:space="preserve"> </w:t>
            </w:r>
            <w:proofErr w:type="spellStart"/>
            <w:r w:rsidRPr="00C8197F">
              <w:rPr>
                <w:rFonts w:eastAsia="Calibri"/>
                <w:szCs w:val="24"/>
              </w:rPr>
              <w:t>version</w:t>
            </w:r>
            <w:proofErr w:type="spellEnd"/>
            <w:r w:rsidRPr="00C8197F">
              <w:rPr>
                <w:rFonts w:eastAsia="Calibri"/>
                <w:szCs w:val="24"/>
              </w:rPr>
              <w:t xml:space="preserve"> v1.26.9+k3s1</w:t>
            </w:r>
          </w:p>
          <w:p w14:paraId="2B41ED81" w14:textId="77777777" w:rsidR="00F5537A" w:rsidRPr="00C8197F" w:rsidRDefault="00F5537A" w:rsidP="00285D60">
            <w:pPr>
              <w:rPr>
                <w:rFonts w:eastAsia="Calibri"/>
                <w:szCs w:val="24"/>
              </w:rPr>
            </w:pPr>
            <w:r w:rsidRPr="00C8197F">
              <w:rPr>
                <w:rFonts w:eastAsia="Calibri"/>
              </w:rPr>
              <w:t xml:space="preserve">- </w:t>
            </w:r>
            <w:proofErr w:type="spellStart"/>
            <w:r w:rsidRPr="00C8197F">
              <w:rPr>
                <w:rFonts w:eastAsia="Calibri"/>
              </w:rPr>
              <w:t>Криптомодуль</w:t>
            </w:r>
            <w:proofErr w:type="spellEnd"/>
            <w:r w:rsidRPr="00C8197F">
              <w:rPr>
                <w:rFonts w:eastAsia="Calibri"/>
              </w:rPr>
              <w:t xml:space="preserve"> КриптоПро </w:t>
            </w:r>
            <w:r w:rsidRPr="00C8197F">
              <w:rPr>
                <w:rFonts w:eastAsia="Calibri"/>
                <w:lang w:val="en-US"/>
              </w:rPr>
              <w:t>JCP</w:t>
            </w:r>
            <w:r w:rsidRPr="00C8197F">
              <w:rPr>
                <w:rFonts w:eastAsia="Calibri"/>
              </w:rPr>
              <w:t xml:space="preserve"> 2.0 (развёрнут на </w:t>
            </w:r>
            <w:r w:rsidRPr="00C8197F">
              <w:rPr>
                <w:rFonts w:eastAsia="Calibri"/>
                <w:lang w:val="en-US"/>
              </w:rPr>
              <w:t>k</w:t>
            </w:r>
            <w:r w:rsidRPr="00C8197F">
              <w:rPr>
                <w:rFonts w:eastAsia="Calibri"/>
              </w:rPr>
              <w:t>3</w:t>
            </w:r>
            <w:r w:rsidRPr="00C8197F">
              <w:rPr>
                <w:rFonts w:eastAsia="Calibri"/>
                <w:lang w:val="en-US"/>
              </w:rPr>
              <w:t>s</w:t>
            </w:r>
            <w:r w:rsidRPr="00C8197F">
              <w:rPr>
                <w:rFonts w:eastAsia="Calibri"/>
              </w:rPr>
              <w:t xml:space="preserve"> кластере)</w:t>
            </w:r>
          </w:p>
        </w:tc>
        <w:tc>
          <w:tcPr>
            <w:tcW w:w="2254" w:type="dxa"/>
          </w:tcPr>
          <w:p w14:paraId="1B4129F5" w14:textId="77777777" w:rsidR="00F5537A" w:rsidRPr="00C8197F" w:rsidRDefault="00F5537A" w:rsidP="00285D60">
            <w:pPr>
              <w:rPr>
                <w:rFonts w:eastAsia="Calibri"/>
                <w:lang w:val="en-US"/>
              </w:rPr>
            </w:pPr>
            <w:r w:rsidRPr="00C8197F">
              <w:rPr>
                <w:rFonts w:eastAsia="Calibri"/>
                <w:lang w:val="en-US"/>
              </w:rPr>
              <w:t>Rancher Labs</w:t>
            </w:r>
          </w:p>
          <w:p w14:paraId="2DF36968" w14:textId="77777777" w:rsidR="00F5537A" w:rsidRPr="00C8197F" w:rsidRDefault="00F5537A" w:rsidP="00285D60">
            <w:pPr>
              <w:rPr>
                <w:rFonts w:eastAsia="Calibri"/>
                <w:szCs w:val="24"/>
                <w:lang w:val="en-US"/>
              </w:rPr>
            </w:pPr>
            <w:r w:rsidRPr="00C8197F">
              <w:rPr>
                <w:rFonts w:eastAsia="Calibri"/>
                <w:lang w:val="en-US"/>
              </w:rPr>
              <w:t>ООО «КРИПТО-ПРО»</w:t>
            </w:r>
          </w:p>
        </w:tc>
      </w:tr>
      <w:tr w:rsidR="00F5537A" w:rsidRPr="00C8197F" w14:paraId="1F11B566" w14:textId="77777777" w:rsidTr="00285D60">
        <w:tc>
          <w:tcPr>
            <w:tcW w:w="3079" w:type="dxa"/>
          </w:tcPr>
          <w:p w14:paraId="4A7BE19E" w14:textId="77777777" w:rsidR="00F5537A" w:rsidRPr="00C8197F" w:rsidRDefault="00F5537A" w:rsidP="00285D60">
            <w:pPr>
              <w:rPr>
                <w:rFonts w:eastAsia="Calibri"/>
                <w:szCs w:val="24"/>
              </w:rPr>
            </w:pPr>
            <w:proofErr w:type="spellStart"/>
            <w:r w:rsidRPr="00C8197F">
              <w:rPr>
                <w:rFonts w:eastAsia="Calibri"/>
                <w:szCs w:val="24"/>
              </w:rPr>
              <w:t>Смэв</w:t>
            </w:r>
            <w:proofErr w:type="spellEnd"/>
            <w:r w:rsidRPr="00C8197F">
              <w:rPr>
                <w:rFonts w:eastAsia="Calibri"/>
                <w:szCs w:val="24"/>
              </w:rPr>
              <w:t>-клиент</w:t>
            </w:r>
          </w:p>
        </w:tc>
        <w:tc>
          <w:tcPr>
            <w:tcW w:w="4368" w:type="dxa"/>
            <w:gridSpan w:val="2"/>
          </w:tcPr>
          <w:p w14:paraId="0D8B473D" w14:textId="77777777" w:rsidR="00F5537A" w:rsidRPr="00C8197F" w:rsidRDefault="00F5537A" w:rsidP="00285D60">
            <w:pPr>
              <w:rPr>
                <w:rFonts w:eastAsia="Calibri"/>
                <w:szCs w:val="24"/>
              </w:rPr>
            </w:pPr>
            <w:proofErr w:type="spellStart"/>
            <w:r w:rsidRPr="00C8197F">
              <w:rPr>
                <w:rFonts w:eastAsia="Calibri"/>
                <w:szCs w:val="24"/>
              </w:rPr>
              <w:t>Микросервис</w:t>
            </w:r>
            <w:proofErr w:type="spellEnd"/>
            <w:r w:rsidRPr="00C8197F">
              <w:rPr>
                <w:rFonts w:eastAsia="Calibri"/>
                <w:szCs w:val="24"/>
              </w:rPr>
              <w:t xml:space="preserve"> </w:t>
            </w:r>
            <w:proofErr w:type="spellStart"/>
            <w:r w:rsidRPr="00C8197F">
              <w:rPr>
                <w:rFonts w:eastAsia="Calibri"/>
                <w:szCs w:val="24"/>
              </w:rPr>
              <w:t>smevclient</w:t>
            </w:r>
            <w:proofErr w:type="spellEnd"/>
          </w:p>
        </w:tc>
        <w:tc>
          <w:tcPr>
            <w:tcW w:w="2254" w:type="dxa"/>
          </w:tcPr>
          <w:p w14:paraId="3338A4A9" w14:textId="77777777" w:rsidR="00F5537A" w:rsidRPr="00C8197F" w:rsidRDefault="00F5537A" w:rsidP="00285D60">
            <w:pPr>
              <w:rPr>
                <w:rFonts w:eastAsia="Calibri"/>
                <w:szCs w:val="24"/>
              </w:rPr>
            </w:pPr>
          </w:p>
        </w:tc>
      </w:tr>
      <w:tr w:rsidR="00F5537A" w:rsidRPr="00C8197F" w14:paraId="0E5E9E56" w14:textId="77777777" w:rsidTr="00285D60">
        <w:tc>
          <w:tcPr>
            <w:tcW w:w="3079" w:type="dxa"/>
          </w:tcPr>
          <w:p w14:paraId="0568C0E8" w14:textId="77777777" w:rsidR="00F5537A" w:rsidRPr="00C8197F" w:rsidRDefault="00F5537A" w:rsidP="00285D60">
            <w:pPr>
              <w:rPr>
                <w:rFonts w:eastAsia="Calibri"/>
                <w:szCs w:val="24"/>
              </w:rPr>
            </w:pPr>
            <w:r w:rsidRPr="00C8197F">
              <w:rPr>
                <w:rFonts w:eastAsia="Calibri"/>
                <w:szCs w:val="24"/>
              </w:rPr>
              <w:t>Оперативная база данных и база данных подсистемы аутентификации и авторизации КПП</w:t>
            </w:r>
          </w:p>
        </w:tc>
        <w:tc>
          <w:tcPr>
            <w:tcW w:w="4368" w:type="dxa"/>
            <w:gridSpan w:val="2"/>
          </w:tcPr>
          <w:p w14:paraId="1EBD3643" w14:textId="77777777" w:rsidR="00F5537A" w:rsidRPr="00C8197F" w:rsidRDefault="00F5537A" w:rsidP="00285D60">
            <w:pPr>
              <w:rPr>
                <w:szCs w:val="24"/>
              </w:rPr>
            </w:pPr>
            <w:proofErr w:type="spellStart"/>
            <w:r w:rsidRPr="00C8197F">
              <w:rPr>
                <w:rFonts w:eastAsia="Calibri"/>
                <w:szCs w:val="24"/>
                <w:lang w:val="en-US"/>
              </w:rPr>
              <w:t>Mongodb</w:t>
            </w:r>
            <w:proofErr w:type="spellEnd"/>
            <w:r w:rsidRPr="00C8197F">
              <w:rPr>
                <w:rFonts w:eastAsia="Calibri"/>
                <w:szCs w:val="24"/>
              </w:rPr>
              <w:t xml:space="preserve"> - </w:t>
            </w:r>
            <w:proofErr w:type="spellStart"/>
            <w:r w:rsidRPr="00C8197F">
              <w:rPr>
                <w:rFonts w:eastAsia="Calibri"/>
                <w:szCs w:val="24"/>
              </w:rPr>
              <w:t>документоориентированная</w:t>
            </w:r>
            <w:proofErr w:type="spellEnd"/>
            <w:r w:rsidRPr="00C8197F">
              <w:rPr>
                <w:rFonts w:eastAsia="Calibri"/>
                <w:szCs w:val="24"/>
              </w:rPr>
              <w:t xml:space="preserve"> СУБД с открытым исходным кодом, не требующая описания схемы таблиц.</w:t>
            </w:r>
          </w:p>
          <w:p w14:paraId="5BD761BC" w14:textId="77777777" w:rsidR="00F5537A" w:rsidRPr="00C8197F" w:rsidRDefault="00F5537A" w:rsidP="00285D60">
            <w:pPr>
              <w:rPr>
                <w:rFonts w:eastAsia="Calibri"/>
                <w:szCs w:val="24"/>
              </w:rPr>
            </w:pPr>
            <w:r w:rsidRPr="00C8197F">
              <w:rPr>
                <w:rFonts w:eastAsia="Calibri"/>
                <w:szCs w:val="24"/>
              </w:rPr>
              <w:t>-</w:t>
            </w:r>
            <w:r w:rsidRPr="00C8197F">
              <w:rPr>
                <w:rFonts w:eastAsia="Calibri"/>
                <w:szCs w:val="24"/>
                <w:lang w:val="en-US"/>
              </w:rPr>
              <w:t xml:space="preserve"> </w:t>
            </w:r>
            <w:r w:rsidRPr="00C8197F">
              <w:rPr>
                <w:rFonts w:eastAsia="Calibri"/>
                <w:szCs w:val="24"/>
              </w:rPr>
              <w:t>версия 4.4.27</w:t>
            </w:r>
          </w:p>
        </w:tc>
        <w:tc>
          <w:tcPr>
            <w:tcW w:w="2254" w:type="dxa"/>
          </w:tcPr>
          <w:p w14:paraId="70CD4861" w14:textId="77777777" w:rsidR="00F5537A" w:rsidRPr="00C8197F" w:rsidRDefault="00F5537A" w:rsidP="00285D60">
            <w:pPr>
              <w:rPr>
                <w:rFonts w:eastAsia="Calibri"/>
                <w:szCs w:val="24"/>
              </w:rPr>
            </w:pPr>
            <w:r w:rsidRPr="00C8197F">
              <w:rPr>
                <w:rFonts w:eastAsia="Calibri"/>
                <w:szCs w:val="24"/>
                <w:lang w:val="en-US"/>
              </w:rPr>
              <w:t>MongoDB, Inc.</w:t>
            </w:r>
          </w:p>
        </w:tc>
      </w:tr>
      <w:tr w:rsidR="00F5537A" w:rsidRPr="00C8197F" w14:paraId="334DE77A" w14:textId="77777777" w:rsidTr="00285D60">
        <w:tc>
          <w:tcPr>
            <w:tcW w:w="3079" w:type="dxa"/>
          </w:tcPr>
          <w:p w14:paraId="5EED0EB3" w14:textId="77777777" w:rsidR="00F5537A" w:rsidRPr="00C8197F" w:rsidRDefault="00F5537A" w:rsidP="00285D60">
            <w:pPr>
              <w:rPr>
                <w:rFonts w:eastAsia="Calibri"/>
                <w:szCs w:val="24"/>
              </w:rPr>
            </w:pPr>
            <w:r w:rsidRPr="00C8197F">
              <w:rPr>
                <w:rFonts w:eastAsia="Calibri"/>
                <w:szCs w:val="24"/>
              </w:rPr>
              <w:t>Подсистема телефонии</w:t>
            </w:r>
          </w:p>
        </w:tc>
        <w:tc>
          <w:tcPr>
            <w:tcW w:w="4368" w:type="dxa"/>
            <w:gridSpan w:val="2"/>
          </w:tcPr>
          <w:p w14:paraId="4759D17A" w14:textId="77777777" w:rsidR="00F5537A" w:rsidRPr="00C8197F" w:rsidRDefault="00F5537A" w:rsidP="00285D60">
            <w:pPr>
              <w:shd w:val="clear" w:color="auto" w:fill="FFFFFF" w:themeFill="background1"/>
              <w:rPr>
                <w:lang w:val="en-US"/>
              </w:rPr>
            </w:pPr>
            <w:r w:rsidRPr="00C8197F">
              <w:rPr>
                <w:lang w:val="en-US"/>
              </w:rPr>
              <w:t>- asterisk 13.26</w:t>
            </w:r>
          </w:p>
          <w:p w14:paraId="5BC6171A" w14:textId="77777777" w:rsidR="00F5537A" w:rsidRPr="00C8197F" w:rsidRDefault="00F5537A" w:rsidP="00285D60">
            <w:pPr>
              <w:shd w:val="clear" w:color="auto" w:fill="FFFFFF" w:themeFill="background1"/>
              <w:rPr>
                <w:lang w:val="en-US"/>
              </w:rPr>
            </w:pPr>
            <w:r w:rsidRPr="00C8197F">
              <w:rPr>
                <w:lang w:val="en-US"/>
              </w:rPr>
              <w:t>- nginx 1.23.4</w:t>
            </w:r>
          </w:p>
          <w:p w14:paraId="59711BDB" w14:textId="77777777" w:rsidR="00F5537A" w:rsidRPr="00C8197F" w:rsidRDefault="00F5537A" w:rsidP="00285D60">
            <w:pPr>
              <w:shd w:val="clear" w:color="auto" w:fill="FFFFFF" w:themeFill="background1"/>
              <w:rPr>
                <w:lang w:val="en-US"/>
              </w:rPr>
            </w:pPr>
            <w:r w:rsidRPr="00C8197F">
              <w:rPr>
                <w:lang w:val="en-US"/>
              </w:rPr>
              <w:t>- MariaDB 1:10.11.2</w:t>
            </w:r>
          </w:p>
          <w:p w14:paraId="63469179" w14:textId="77777777" w:rsidR="00F5537A" w:rsidRPr="00C8197F" w:rsidRDefault="00F5537A" w:rsidP="00285D60">
            <w:pPr>
              <w:shd w:val="clear" w:color="auto" w:fill="FFFFFF" w:themeFill="background1"/>
              <w:rPr>
                <w:lang w:val="en-US"/>
              </w:rPr>
            </w:pPr>
            <w:r w:rsidRPr="00C8197F">
              <w:rPr>
                <w:lang w:val="en-US"/>
              </w:rPr>
              <w:t xml:space="preserve">- </w:t>
            </w:r>
            <w:proofErr w:type="spellStart"/>
            <w:r w:rsidRPr="00C8197F">
              <w:rPr>
                <w:lang w:val="en-US"/>
              </w:rPr>
              <w:t>opnjdk</w:t>
            </w:r>
            <w:proofErr w:type="spellEnd"/>
            <w:r w:rsidRPr="00C8197F">
              <w:rPr>
                <w:lang w:val="en-US"/>
              </w:rPr>
              <w:t xml:space="preserve"> 8</w:t>
            </w:r>
          </w:p>
          <w:p w14:paraId="2547C4E5" w14:textId="77777777" w:rsidR="00F5537A" w:rsidRPr="00C8197F" w:rsidRDefault="00F5537A" w:rsidP="00285D60">
            <w:pPr>
              <w:shd w:val="clear" w:color="auto" w:fill="FFFFFF" w:themeFill="background1"/>
              <w:rPr>
                <w:lang w:val="en-US"/>
              </w:rPr>
            </w:pPr>
            <w:r w:rsidRPr="00C8197F">
              <w:rPr>
                <w:lang w:val="en-US"/>
              </w:rPr>
              <w:t>- docker-</w:t>
            </w:r>
            <w:proofErr w:type="spellStart"/>
            <w:r w:rsidRPr="00C8197F">
              <w:rPr>
                <w:lang w:val="en-US"/>
              </w:rPr>
              <w:t>ce</w:t>
            </w:r>
            <w:proofErr w:type="spellEnd"/>
            <w:r w:rsidRPr="00C8197F">
              <w:rPr>
                <w:lang w:val="en-US"/>
              </w:rPr>
              <w:t>/buster 5:25.0.3-1</w:t>
            </w:r>
          </w:p>
          <w:p w14:paraId="4D595B49" w14:textId="77777777" w:rsidR="00F5537A" w:rsidRPr="00C8197F" w:rsidRDefault="00F5537A" w:rsidP="00285D60">
            <w:pPr>
              <w:rPr>
                <w:lang w:val="en-US"/>
              </w:rPr>
            </w:pPr>
            <w:r w:rsidRPr="00C8197F">
              <w:rPr>
                <w:lang w:val="en-US"/>
              </w:rPr>
              <w:t>- Python 3.7.3</w:t>
            </w:r>
          </w:p>
          <w:p w14:paraId="780FCE0B" w14:textId="77777777" w:rsidR="00F5537A" w:rsidRPr="00C8197F" w:rsidRDefault="00F5537A" w:rsidP="00285D60">
            <w:r w:rsidRPr="00C8197F">
              <w:t xml:space="preserve">- </w:t>
            </w:r>
            <w:proofErr w:type="spellStart"/>
            <w:r w:rsidRPr="00C8197F">
              <w:t>redis</w:t>
            </w:r>
            <w:proofErr w:type="spellEnd"/>
            <w:r w:rsidRPr="00C8197F">
              <w:t xml:space="preserve"> 7.4.2</w:t>
            </w:r>
          </w:p>
          <w:p w14:paraId="116063A0" w14:textId="77777777" w:rsidR="00F5537A" w:rsidRPr="00C8197F" w:rsidRDefault="00F5537A" w:rsidP="00285D60">
            <w:pPr>
              <w:rPr>
                <w:rFonts w:eastAsia="Calibri"/>
                <w:szCs w:val="24"/>
              </w:rPr>
            </w:pPr>
            <w:r w:rsidRPr="00C8197F">
              <w:t>- qpanel-v1</w:t>
            </w:r>
          </w:p>
        </w:tc>
        <w:tc>
          <w:tcPr>
            <w:tcW w:w="2254" w:type="dxa"/>
          </w:tcPr>
          <w:p w14:paraId="39DAACB2" w14:textId="77777777" w:rsidR="00F5537A" w:rsidRPr="00C8197F" w:rsidRDefault="00F5537A" w:rsidP="00285D60">
            <w:pPr>
              <w:jc w:val="both"/>
              <w:rPr>
                <w:rFonts w:eastAsia="Calibri"/>
                <w:szCs w:val="24"/>
                <w:lang w:val="en-US"/>
              </w:rPr>
            </w:pPr>
            <w:r w:rsidRPr="00C8197F">
              <w:rPr>
                <w:rFonts w:eastAsia="Calibri"/>
                <w:szCs w:val="24"/>
                <w:lang w:val="en-US"/>
              </w:rPr>
              <w:t>Digium, Inc.</w:t>
            </w:r>
          </w:p>
          <w:p w14:paraId="151FEBA7" w14:textId="77777777" w:rsidR="00F5537A" w:rsidRPr="00C8197F" w:rsidRDefault="00F5537A" w:rsidP="00285D60">
            <w:pPr>
              <w:jc w:val="both"/>
              <w:rPr>
                <w:rFonts w:eastAsia="Calibri"/>
                <w:szCs w:val="24"/>
                <w:lang w:val="en-US"/>
              </w:rPr>
            </w:pPr>
            <w:r w:rsidRPr="00C8197F">
              <w:rPr>
                <w:rFonts w:eastAsia="Calibri"/>
                <w:szCs w:val="24"/>
                <w:lang w:val="en-US"/>
              </w:rPr>
              <w:t>Nginx Inc.</w:t>
            </w:r>
          </w:p>
          <w:p w14:paraId="04A027FC" w14:textId="77777777" w:rsidR="00F5537A" w:rsidRPr="00C8197F" w:rsidRDefault="00F5537A" w:rsidP="00285D60">
            <w:pPr>
              <w:jc w:val="both"/>
              <w:rPr>
                <w:rFonts w:eastAsia="Calibri"/>
                <w:szCs w:val="24"/>
                <w:lang w:val="en-US"/>
              </w:rPr>
            </w:pPr>
            <w:r w:rsidRPr="00C8197F">
              <w:rPr>
                <w:rFonts w:eastAsia="Calibri"/>
                <w:szCs w:val="24"/>
                <w:lang w:val="en-US"/>
              </w:rPr>
              <w:t>MariaDB Corporation Ab</w:t>
            </w:r>
          </w:p>
          <w:p w14:paraId="0F2A9883" w14:textId="77777777" w:rsidR="00F5537A" w:rsidRPr="00C8197F" w:rsidRDefault="00F5537A" w:rsidP="00285D60">
            <w:pPr>
              <w:pStyle w:val="afff2"/>
              <w:rPr>
                <w:rFonts w:eastAsia="Calibri"/>
                <w:lang w:val="en-US"/>
              </w:rPr>
            </w:pPr>
            <w:r w:rsidRPr="00C8197F">
              <w:rPr>
                <w:rFonts w:eastAsia="Calibri"/>
                <w:lang w:val="en-US"/>
              </w:rPr>
              <w:t>Oracle Corporation</w:t>
            </w:r>
          </w:p>
          <w:p w14:paraId="70298246" w14:textId="77777777" w:rsidR="00F5537A" w:rsidRPr="00C8197F" w:rsidRDefault="00F5537A" w:rsidP="00285D60">
            <w:pPr>
              <w:pStyle w:val="afff2"/>
              <w:rPr>
                <w:rFonts w:eastAsia="Calibri"/>
                <w:lang w:val="en-US"/>
              </w:rPr>
            </w:pPr>
            <w:r w:rsidRPr="00C8197F">
              <w:rPr>
                <w:rFonts w:eastAsia="Calibri"/>
                <w:lang w:val="en-US"/>
              </w:rPr>
              <w:t>Docker, Inc.</w:t>
            </w:r>
          </w:p>
          <w:p w14:paraId="0377A979" w14:textId="77777777" w:rsidR="00F5537A" w:rsidRPr="00C8197F" w:rsidRDefault="00F5537A" w:rsidP="00285D60">
            <w:pPr>
              <w:pStyle w:val="afff2"/>
              <w:rPr>
                <w:rFonts w:eastAsia="Calibri"/>
                <w:lang w:val="en-US"/>
              </w:rPr>
            </w:pPr>
            <w:r w:rsidRPr="00C8197F">
              <w:rPr>
                <w:rFonts w:eastAsia="Calibri"/>
                <w:lang w:val="en-US"/>
              </w:rPr>
              <w:t>Python Software Foundation</w:t>
            </w:r>
          </w:p>
          <w:p w14:paraId="20AD4C1E" w14:textId="77777777" w:rsidR="00F5537A" w:rsidRPr="00C8197F" w:rsidRDefault="00F5537A" w:rsidP="00285D60">
            <w:pPr>
              <w:rPr>
                <w:rFonts w:eastAsia="Calibri"/>
                <w:szCs w:val="24"/>
              </w:rPr>
            </w:pPr>
            <w:r w:rsidRPr="00C8197F">
              <w:rPr>
                <w:rFonts w:eastAsia="Calibri"/>
                <w:lang w:val="en-US"/>
              </w:rPr>
              <w:t>Redis Ltd.</w:t>
            </w:r>
          </w:p>
        </w:tc>
      </w:tr>
      <w:tr w:rsidR="00F5537A" w:rsidRPr="000C5CA9" w14:paraId="5B87E464" w14:textId="77777777" w:rsidTr="00285D60">
        <w:tc>
          <w:tcPr>
            <w:tcW w:w="3079" w:type="dxa"/>
          </w:tcPr>
          <w:p w14:paraId="4EB5FF39" w14:textId="77777777" w:rsidR="00F5537A" w:rsidRPr="00C8197F" w:rsidRDefault="00F5537A" w:rsidP="00285D60">
            <w:pPr>
              <w:rPr>
                <w:rFonts w:eastAsia="Calibri"/>
                <w:szCs w:val="24"/>
              </w:rPr>
            </w:pPr>
            <w:r w:rsidRPr="00C8197F">
              <w:rPr>
                <w:rFonts w:eastAsia="Calibri"/>
                <w:szCs w:val="24"/>
              </w:rPr>
              <w:t>Подсистема аналитики</w:t>
            </w:r>
          </w:p>
        </w:tc>
        <w:tc>
          <w:tcPr>
            <w:tcW w:w="4368" w:type="dxa"/>
            <w:gridSpan w:val="2"/>
          </w:tcPr>
          <w:p w14:paraId="370D079F" w14:textId="77777777" w:rsidR="00F5537A" w:rsidRPr="00C8197F" w:rsidRDefault="00F5537A" w:rsidP="00285D60">
            <w:pPr>
              <w:jc w:val="both"/>
              <w:rPr>
                <w:rFonts w:eastAsia="Calibri"/>
                <w:szCs w:val="24"/>
              </w:rPr>
            </w:pPr>
            <w:r w:rsidRPr="00C8197F">
              <w:rPr>
                <w:rFonts w:eastAsia="Calibri"/>
                <w:szCs w:val="24"/>
              </w:rPr>
              <w:t xml:space="preserve">- </w:t>
            </w:r>
            <w:r w:rsidRPr="00C8197F">
              <w:rPr>
                <w:rFonts w:eastAsia="Calibri"/>
                <w:szCs w:val="24"/>
                <w:lang w:val="en-US"/>
              </w:rPr>
              <w:t>PostgreSQL</w:t>
            </w:r>
            <w:r w:rsidRPr="00C8197F">
              <w:rPr>
                <w:rFonts w:eastAsia="Calibri"/>
                <w:szCs w:val="24"/>
              </w:rPr>
              <w:t xml:space="preserve"> 13.4</w:t>
            </w:r>
          </w:p>
          <w:p w14:paraId="09EA3768" w14:textId="77777777" w:rsidR="00F5537A" w:rsidRPr="00C8197F" w:rsidRDefault="00F5537A" w:rsidP="00285D60">
            <w:pPr>
              <w:jc w:val="both"/>
              <w:rPr>
                <w:rFonts w:eastAsia="Calibri"/>
                <w:szCs w:val="24"/>
              </w:rPr>
            </w:pPr>
            <w:r w:rsidRPr="00C8197F">
              <w:rPr>
                <w:rFonts w:eastAsia="Calibri"/>
                <w:szCs w:val="24"/>
              </w:rPr>
              <w:t xml:space="preserve">- </w:t>
            </w:r>
            <w:r w:rsidRPr="00C8197F">
              <w:rPr>
                <w:rFonts w:eastAsia="Calibri"/>
                <w:szCs w:val="24"/>
                <w:lang w:val="en-US"/>
              </w:rPr>
              <w:t>Java</w:t>
            </w:r>
            <w:r w:rsidRPr="00C8197F">
              <w:rPr>
                <w:rFonts w:eastAsia="Calibri"/>
                <w:szCs w:val="24"/>
              </w:rPr>
              <w:t xml:space="preserve"> 1.8.0_171</w:t>
            </w:r>
          </w:p>
          <w:p w14:paraId="795C3FAF" w14:textId="77777777" w:rsidR="00F5537A" w:rsidRPr="00C8197F" w:rsidRDefault="00F5537A" w:rsidP="00285D60">
            <w:pPr>
              <w:rPr>
                <w:rFonts w:eastAsia="Calibri"/>
                <w:szCs w:val="24"/>
              </w:rPr>
            </w:pPr>
            <w:r w:rsidRPr="00C8197F">
              <w:rPr>
                <w:rFonts w:eastAsia="Calibri"/>
                <w:szCs w:val="24"/>
              </w:rPr>
              <w:t xml:space="preserve">- </w:t>
            </w:r>
            <w:r w:rsidRPr="00C8197F">
              <w:rPr>
                <w:rFonts w:eastAsia="Calibri"/>
                <w:szCs w:val="24"/>
                <w:lang w:val="en-US"/>
              </w:rPr>
              <w:t>Apache</w:t>
            </w:r>
            <w:r w:rsidRPr="00C8197F">
              <w:rPr>
                <w:rFonts w:eastAsia="Calibri"/>
                <w:szCs w:val="24"/>
              </w:rPr>
              <w:t xml:space="preserve"> </w:t>
            </w:r>
            <w:r w:rsidRPr="00C8197F">
              <w:rPr>
                <w:rFonts w:eastAsia="Calibri"/>
                <w:szCs w:val="24"/>
                <w:lang w:val="en-US"/>
              </w:rPr>
              <w:t>Tomcat</w:t>
            </w:r>
            <w:r w:rsidRPr="00C8197F">
              <w:rPr>
                <w:rFonts w:eastAsia="Calibri"/>
                <w:szCs w:val="24"/>
              </w:rPr>
              <w:t xml:space="preserve"> 8.0.33</w:t>
            </w:r>
          </w:p>
        </w:tc>
        <w:tc>
          <w:tcPr>
            <w:tcW w:w="2254" w:type="dxa"/>
          </w:tcPr>
          <w:p w14:paraId="63041189" w14:textId="77777777" w:rsidR="00F5537A" w:rsidRPr="00C8197F" w:rsidRDefault="00F5537A" w:rsidP="00285D60">
            <w:pPr>
              <w:rPr>
                <w:rFonts w:eastAsia="Calibri"/>
                <w:szCs w:val="24"/>
                <w:lang w:val="en-US"/>
              </w:rPr>
            </w:pPr>
            <w:r w:rsidRPr="00C8197F">
              <w:rPr>
                <w:rFonts w:eastAsia="Calibri"/>
                <w:szCs w:val="24"/>
                <w:lang w:val="en-US"/>
              </w:rPr>
              <w:t>Oracle Corporation</w:t>
            </w:r>
          </w:p>
          <w:p w14:paraId="2E21A371" w14:textId="77777777" w:rsidR="00F5537A" w:rsidRPr="00C8197F" w:rsidRDefault="00F5537A" w:rsidP="00285D60">
            <w:pPr>
              <w:rPr>
                <w:rFonts w:eastAsia="Calibri"/>
                <w:szCs w:val="24"/>
                <w:lang w:val="en-US"/>
              </w:rPr>
            </w:pPr>
            <w:r w:rsidRPr="00C8197F">
              <w:rPr>
                <w:rFonts w:eastAsia="Calibri"/>
                <w:szCs w:val="24"/>
                <w:lang w:val="en-US"/>
              </w:rPr>
              <w:t>The Apache Software Foundation</w:t>
            </w:r>
          </w:p>
        </w:tc>
      </w:tr>
      <w:tr w:rsidR="00F5537A" w:rsidRPr="00C8197F" w14:paraId="603C336A" w14:textId="77777777" w:rsidTr="00285D60">
        <w:tc>
          <w:tcPr>
            <w:tcW w:w="3079" w:type="dxa"/>
          </w:tcPr>
          <w:p w14:paraId="0751AEF7" w14:textId="77777777" w:rsidR="00F5537A" w:rsidRPr="00C8197F" w:rsidRDefault="00F5537A" w:rsidP="00285D60">
            <w:pPr>
              <w:rPr>
                <w:rFonts w:eastAsia="Calibri"/>
                <w:szCs w:val="24"/>
              </w:rPr>
            </w:pPr>
            <w:r w:rsidRPr="00C8197F">
              <w:rPr>
                <w:rFonts w:eastAsia="Calibri"/>
                <w:szCs w:val="24"/>
              </w:rPr>
              <w:t>Файловое хранилище шаблонов</w:t>
            </w:r>
          </w:p>
        </w:tc>
        <w:tc>
          <w:tcPr>
            <w:tcW w:w="4368" w:type="dxa"/>
            <w:gridSpan w:val="2"/>
          </w:tcPr>
          <w:p w14:paraId="63B1FD04" w14:textId="77777777" w:rsidR="00F5537A" w:rsidRPr="00C8197F" w:rsidRDefault="00F5537A" w:rsidP="00285D60">
            <w:pPr>
              <w:jc w:val="both"/>
              <w:rPr>
                <w:rFonts w:eastAsia="Calibri"/>
                <w:szCs w:val="24"/>
              </w:rPr>
            </w:pPr>
            <w:r w:rsidRPr="00C8197F">
              <w:rPr>
                <w:rFonts w:eastAsia="Calibri"/>
                <w:szCs w:val="24"/>
              </w:rPr>
              <w:t xml:space="preserve">- </w:t>
            </w:r>
            <w:proofErr w:type="spellStart"/>
            <w:r w:rsidRPr="00C8197F">
              <w:rPr>
                <w:rFonts w:eastAsia="Calibri"/>
                <w:szCs w:val="24"/>
                <w:lang w:val="en-US"/>
              </w:rPr>
              <w:t>vsftpd</w:t>
            </w:r>
            <w:proofErr w:type="spellEnd"/>
            <w:r w:rsidRPr="00C8197F">
              <w:rPr>
                <w:rFonts w:eastAsia="Calibri"/>
                <w:szCs w:val="24"/>
              </w:rPr>
              <w:t xml:space="preserve"> 3.0.5</w:t>
            </w:r>
          </w:p>
        </w:tc>
        <w:tc>
          <w:tcPr>
            <w:tcW w:w="2254" w:type="dxa"/>
          </w:tcPr>
          <w:p w14:paraId="3E4460A3" w14:textId="77777777" w:rsidR="00F5537A" w:rsidRPr="00C8197F" w:rsidRDefault="00F5537A" w:rsidP="00285D60">
            <w:pPr>
              <w:rPr>
                <w:rFonts w:eastAsia="Calibri"/>
                <w:szCs w:val="24"/>
                <w:lang w:val="en-US"/>
              </w:rPr>
            </w:pPr>
          </w:p>
        </w:tc>
      </w:tr>
      <w:tr w:rsidR="00F5537A" w:rsidRPr="00C8197F" w14:paraId="67B7324C" w14:textId="77777777" w:rsidTr="00285D60">
        <w:tc>
          <w:tcPr>
            <w:tcW w:w="3079" w:type="dxa"/>
          </w:tcPr>
          <w:p w14:paraId="008D606C" w14:textId="77777777" w:rsidR="00F5537A" w:rsidRPr="00C8197F" w:rsidRDefault="00F5537A" w:rsidP="00285D60">
            <w:pPr>
              <w:rPr>
                <w:rFonts w:eastAsia="Calibri"/>
                <w:szCs w:val="24"/>
              </w:rPr>
            </w:pPr>
            <w:r w:rsidRPr="00C8197F">
              <w:rPr>
                <w:rFonts w:eastAsia="Calibri"/>
                <w:szCs w:val="24"/>
              </w:rPr>
              <w:t>Портал</w:t>
            </w:r>
          </w:p>
        </w:tc>
        <w:tc>
          <w:tcPr>
            <w:tcW w:w="4368" w:type="dxa"/>
            <w:gridSpan w:val="2"/>
          </w:tcPr>
          <w:p w14:paraId="4AB8CCD3" w14:textId="77777777" w:rsidR="00F5537A" w:rsidRPr="00C8197F" w:rsidRDefault="00F5537A" w:rsidP="00285D60">
            <w:pPr>
              <w:rPr>
                <w:rFonts w:eastAsia="Calibri"/>
              </w:rPr>
            </w:pPr>
            <w:r w:rsidRPr="00C8197F">
              <w:rPr>
                <w:rFonts w:eastAsia="Calibri"/>
              </w:rPr>
              <w:t>- 1С-Битрикс: Управление сайтом 25.100.400</w:t>
            </w:r>
          </w:p>
          <w:p w14:paraId="2E96A055" w14:textId="77777777" w:rsidR="00F5537A" w:rsidRPr="00C8197F" w:rsidRDefault="00F5537A" w:rsidP="00285D60">
            <w:r w:rsidRPr="00C8197F">
              <w:rPr>
                <w:rFonts w:eastAsia="Calibri"/>
              </w:rPr>
              <w:t>-</w:t>
            </w:r>
            <w:r w:rsidRPr="00C8197F">
              <w:t xml:space="preserve"> </w:t>
            </w:r>
            <w:r w:rsidRPr="00C8197F">
              <w:rPr>
                <w:lang w:val="en-US"/>
              </w:rPr>
              <w:t>MySQL</w:t>
            </w:r>
            <w:r w:rsidRPr="00C8197F">
              <w:t xml:space="preserve"> 5.7.44-48</w:t>
            </w:r>
          </w:p>
          <w:p w14:paraId="6391AE79" w14:textId="77777777" w:rsidR="00F5537A" w:rsidRPr="00C8197F" w:rsidRDefault="00F5537A" w:rsidP="00285D60">
            <w:pPr>
              <w:rPr>
                <w:rFonts w:eastAsia="Calibri"/>
                <w:lang w:val="en-US"/>
              </w:rPr>
            </w:pPr>
            <w:r w:rsidRPr="00C8197F">
              <w:rPr>
                <w:rFonts w:eastAsia="Calibri"/>
                <w:lang w:val="en-US"/>
              </w:rPr>
              <w:t>- bx-nginx 1.24.0</w:t>
            </w:r>
          </w:p>
          <w:p w14:paraId="66DF50BD" w14:textId="77777777" w:rsidR="00F5537A" w:rsidRPr="00C8197F" w:rsidRDefault="00F5537A" w:rsidP="00285D60">
            <w:pPr>
              <w:rPr>
                <w:rFonts w:eastAsia="Calibri"/>
                <w:lang w:val="en-US"/>
              </w:rPr>
            </w:pPr>
            <w:r w:rsidRPr="00C8197F">
              <w:rPr>
                <w:rFonts w:eastAsia="Calibri"/>
                <w:lang w:val="en-US"/>
              </w:rPr>
              <w:t>- Apache 2.4.6</w:t>
            </w:r>
          </w:p>
          <w:p w14:paraId="20295B5F" w14:textId="77777777" w:rsidR="00F5537A" w:rsidRPr="00C8197F" w:rsidRDefault="00F5537A" w:rsidP="00285D60">
            <w:pPr>
              <w:rPr>
                <w:rFonts w:eastAsia="Calibri"/>
                <w:lang w:val="en-US"/>
              </w:rPr>
            </w:pPr>
            <w:r w:rsidRPr="00C8197F">
              <w:rPr>
                <w:rFonts w:eastAsia="Calibri"/>
                <w:lang w:val="en-US"/>
              </w:rPr>
              <w:t xml:space="preserve">- </w:t>
            </w:r>
            <w:proofErr w:type="spellStart"/>
            <w:r w:rsidRPr="00C8197F">
              <w:rPr>
                <w:rFonts w:eastAsia="Calibri"/>
                <w:lang w:val="en-US"/>
              </w:rPr>
              <w:t>memcached</w:t>
            </w:r>
            <w:proofErr w:type="spellEnd"/>
            <w:r w:rsidRPr="00C8197F">
              <w:rPr>
                <w:rFonts w:eastAsia="Calibri"/>
                <w:lang w:val="en-US"/>
              </w:rPr>
              <w:t xml:space="preserve"> 1.6.23</w:t>
            </w:r>
          </w:p>
          <w:p w14:paraId="6DA316E3" w14:textId="77777777" w:rsidR="00F5537A" w:rsidRPr="00C8197F" w:rsidRDefault="00F5537A" w:rsidP="00285D60">
            <w:pPr>
              <w:rPr>
                <w:rFonts w:eastAsia="Calibri"/>
                <w:szCs w:val="24"/>
                <w:lang w:val="en-US"/>
              </w:rPr>
            </w:pPr>
            <w:r w:rsidRPr="00C8197F">
              <w:rPr>
                <w:rFonts w:eastAsia="Calibri"/>
                <w:lang w:val="en-US"/>
              </w:rPr>
              <w:t>- PHP 8.1</w:t>
            </w:r>
          </w:p>
        </w:tc>
        <w:tc>
          <w:tcPr>
            <w:tcW w:w="2254" w:type="dxa"/>
          </w:tcPr>
          <w:p w14:paraId="24B1F854" w14:textId="77777777" w:rsidR="00F5537A" w:rsidRPr="00C8197F" w:rsidRDefault="00F5537A" w:rsidP="00285D60">
            <w:pPr>
              <w:rPr>
                <w:rFonts w:eastAsia="Calibri"/>
                <w:lang w:val="en-US"/>
              </w:rPr>
            </w:pPr>
            <w:r w:rsidRPr="00C8197F">
              <w:rPr>
                <w:rFonts w:eastAsia="Calibri"/>
              </w:rPr>
              <w:t>ООО</w:t>
            </w:r>
            <w:r w:rsidRPr="00C8197F">
              <w:rPr>
                <w:rFonts w:eastAsia="Calibri"/>
                <w:lang w:val="en-US"/>
              </w:rPr>
              <w:t xml:space="preserve"> «1</w:t>
            </w:r>
            <w:r w:rsidRPr="00C8197F">
              <w:rPr>
                <w:rFonts w:eastAsia="Calibri"/>
              </w:rPr>
              <w:t>С</w:t>
            </w:r>
            <w:r w:rsidRPr="00C8197F">
              <w:rPr>
                <w:rFonts w:eastAsia="Calibri"/>
                <w:lang w:val="en-US"/>
              </w:rPr>
              <w:t>-</w:t>
            </w:r>
            <w:proofErr w:type="spellStart"/>
            <w:r w:rsidRPr="00C8197F">
              <w:rPr>
                <w:rFonts w:eastAsia="Calibri"/>
              </w:rPr>
              <w:t>Битрикс</w:t>
            </w:r>
            <w:proofErr w:type="spellEnd"/>
            <w:r w:rsidRPr="00C8197F">
              <w:rPr>
                <w:rFonts w:eastAsia="Calibri"/>
                <w:lang w:val="en-US"/>
              </w:rPr>
              <w:t>»</w:t>
            </w:r>
          </w:p>
          <w:p w14:paraId="5A907DB7" w14:textId="77777777" w:rsidR="00F5537A" w:rsidRPr="00C8197F" w:rsidRDefault="00F5537A" w:rsidP="00285D60">
            <w:pPr>
              <w:rPr>
                <w:rFonts w:eastAsia="Calibri"/>
                <w:lang w:val="en-US"/>
              </w:rPr>
            </w:pPr>
            <w:r w:rsidRPr="00C8197F">
              <w:rPr>
                <w:rFonts w:eastAsia="Calibri"/>
                <w:lang w:val="en-US"/>
              </w:rPr>
              <w:t>Oracle Corporation</w:t>
            </w:r>
          </w:p>
          <w:p w14:paraId="7433AF18" w14:textId="77777777" w:rsidR="00F5537A" w:rsidRPr="00C8197F" w:rsidRDefault="00F5537A" w:rsidP="00285D60">
            <w:pPr>
              <w:rPr>
                <w:rFonts w:eastAsia="Calibri"/>
                <w:lang w:val="en-US"/>
              </w:rPr>
            </w:pPr>
            <w:r w:rsidRPr="00C8197F">
              <w:rPr>
                <w:rFonts w:eastAsia="Calibri"/>
                <w:lang w:val="en-US"/>
              </w:rPr>
              <w:t>Nginx Inc.</w:t>
            </w:r>
          </w:p>
          <w:p w14:paraId="7DD10ED8" w14:textId="77777777" w:rsidR="00F5537A" w:rsidRPr="00C8197F" w:rsidRDefault="00F5537A" w:rsidP="00285D60">
            <w:pPr>
              <w:rPr>
                <w:rFonts w:eastAsia="Calibri"/>
                <w:lang w:val="en-US"/>
              </w:rPr>
            </w:pPr>
            <w:r w:rsidRPr="00C8197F">
              <w:rPr>
                <w:rFonts w:eastAsia="Calibri"/>
                <w:lang w:val="en-US"/>
              </w:rPr>
              <w:t>The Apache Software Foundation</w:t>
            </w:r>
          </w:p>
          <w:p w14:paraId="583380A9" w14:textId="77777777" w:rsidR="00F5537A" w:rsidRPr="00C8197F" w:rsidRDefault="00F5537A" w:rsidP="00285D60">
            <w:pPr>
              <w:rPr>
                <w:rFonts w:eastAsia="Calibri"/>
                <w:lang w:val="en-US"/>
              </w:rPr>
            </w:pPr>
            <w:proofErr w:type="spellStart"/>
            <w:r w:rsidRPr="00C8197F">
              <w:rPr>
                <w:rFonts w:eastAsia="Calibri"/>
                <w:lang w:val="en-US"/>
              </w:rPr>
              <w:t>Danga</w:t>
            </w:r>
            <w:proofErr w:type="spellEnd"/>
            <w:r w:rsidRPr="00C8197F">
              <w:rPr>
                <w:rFonts w:eastAsia="Calibri"/>
                <w:lang w:val="en-US"/>
              </w:rPr>
              <w:t xml:space="preserve"> Interactive</w:t>
            </w:r>
          </w:p>
          <w:p w14:paraId="4ADBA78A" w14:textId="77777777" w:rsidR="00F5537A" w:rsidRPr="00C8197F" w:rsidRDefault="00F5537A" w:rsidP="00285D60">
            <w:pPr>
              <w:rPr>
                <w:rFonts w:eastAsia="Calibri"/>
                <w:lang w:val="en-US"/>
              </w:rPr>
            </w:pPr>
            <w:r w:rsidRPr="00C8197F">
              <w:rPr>
                <w:rFonts w:eastAsia="Calibri"/>
                <w:lang w:val="en-US"/>
              </w:rPr>
              <w:t>The PHP Development Team</w:t>
            </w:r>
          </w:p>
        </w:tc>
      </w:tr>
      <w:tr w:rsidR="00F5537A" w:rsidRPr="00C8197F" w14:paraId="5EC226DF" w14:textId="77777777" w:rsidTr="00285D60">
        <w:tc>
          <w:tcPr>
            <w:tcW w:w="3079" w:type="dxa"/>
          </w:tcPr>
          <w:p w14:paraId="7A116D4A" w14:textId="77777777" w:rsidR="00F5537A" w:rsidRPr="00C8197F" w:rsidRDefault="00F5537A" w:rsidP="00285D60">
            <w:pPr>
              <w:rPr>
                <w:rFonts w:eastAsia="Calibri"/>
                <w:szCs w:val="24"/>
                <w:lang w:val="en-US"/>
              </w:rPr>
            </w:pPr>
            <w:proofErr w:type="spellStart"/>
            <w:r w:rsidRPr="00C8197F">
              <w:rPr>
                <w:rFonts w:eastAsia="Calibri"/>
                <w:szCs w:val="24"/>
                <w:lang w:val="en-US"/>
              </w:rPr>
              <w:t>Модуль</w:t>
            </w:r>
            <w:proofErr w:type="spellEnd"/>
            <w:r w:rsidRPr="00C8197F">
              <w:rPr>
                <w:rFonts w:eastAsia="Calibri"/>
                <w:szCs w:val="24"/>
                <w:lang w:val="en-US"/>
              </w:rPr>
              <w:t xml:space="preserve"> </w:t>
            </w:r>
            <w:proofErr w:type="spellStart"/>
            <w:r w:rsidRPr="00C8197F">
              <w:rPr>
                <w:rFonts w:eastAsia="Calibri"/>
                <w:szCs w:val="24"/>
                <w:lang w:val="en-US"/>
              </w:rPr>
              <w:t>взаимодействия</w:t>
            </w:r>
            <w:proofErr w:type="spellEnd"/>
            <w:r w:rsidRPr="00C8197F">
              <w:rPr>
                <w:rFonts w:eastAsia="Calibri"/>
                <w:szCs w:val="24"/>
                <w:lang w:val="en-US"/>
              </w:rPr>
              <w:t xml:space="preserve"> с ЕБС</w:t>
            </w:r>
          </w:p>
        </w:tc>
        <w:tc>
          <w:tcPr>
            <w:tcW w:w="4368" w:type="dxa"/>
            <w:gridSpan w:val="2"/>
          </w:tcPr>
          <w:p w14:paraId="099AAE5E" w14:textId="77777777" w:rsidR="00F5537A" w:rsidRPr="00C8197F" w:rsidRDefault="00F5537A" w:rsidP="00285D60">
            <w:pPr>
              <w:rPr>
                <w:rFonts w:eastAsia="Calibri"/>
              </w:rPr>
            </w:pPr>
            <w:r w:rsidRPr="00C8197F">
              <w:rPr>
                <w:rFonts w:eastAsia="Calibri"/>
              </w:rPr>
              <w:t xml:space="preserve">- ПО «КриптоПро </w:t>
            </w:r>
            <w:proofErr w:type="spellStart"/>
            <w:r w:rsidRPr="00C8197F">
              <w:rPr>
                <w:rFonts w:eastAsia="Calibri"/>
              </w:rPr>
              <w:t>JavaCSP</w:t>
            </w:r>
            <w:proofErr w:type="spellEnd"/>
            <w:r w:rsidRPr="00C8197F">
              <w:rPr>
                <w:rFonts w:eastAsia="Calibri"/>
              </w:rPr>
              <w:t>»</w:t>
            </w:r>
          </w:p>
          <w:p w14:paraId="0E1FF0A4" w14:textId="77777777" w:rsidR="00F5537A" w:rsidRPr="00C8197F" w:rsidRDefault="00F5537A" w:rsidP="00285D60">
            <w:pPr>
              <w:rPr>
                <w:rFonts w:eastAsia="Calibri"/>
              </w:rPr>
            </w:pPr>
            <w:r w:rsidRPr="00C8197F">
              <w:rPr>
                <w:rFonts w:eastAsia="Calibri"/>
              </w:rPr>
              <w:t>- СКЗИ «КриптоПро CSP» версии 5.0</w:t>
            </w:r>
          </w:p>
          <w:p w14:paraId="7A5F88A9" w14:textId="77777777" w:rsidR="00F5537A" w:rsidRPr="00C8197F" w:rsidRDefault="00F5537A" w:rsidP="00285D60">
            <w:pPr>
              <w:rPr>
                <w:rFonts w:eastAsia="Calibri"/>
              </w:rPr>
            </w:pPr>
            <w:r w:rsidRPr="00C8197F">
              <w:rPr>
                <w:rFonts w:eastAsia="Calibri"/>
              </w:rPr>
              <w:t>- СКЗИ «КриптоПро JCP» версии 2.0</w:t>
            </w:r>
          </w:p>
          <w:p w14:paraId="3E0AA75E" w14:textId="77777777" w:rsidR="00F5537A" w:rsidRPr="00C8197F" w:rsidRDefault="00F5537A" w:rsidP="00285D60">
            <w:pPr>
              <w:rPr>
                <w:rFonts w:eastAsia="Calibri"/>
              </w:rPr>
            </w:pPr>
            <w:r w:rsidRPr="00C8197F">
              <w:rPr>
                <w:rFonts w:eastAsia="Calibri"/>
              </w:rPr>
              <w:t xml:space="preserve">- </w:t>
            </w:r>
            <w:proofErr w:type="spellStart"/>
            <w:r w:rsidRPr="00C8197F">
              <w:rPr>
                <w:rFonts w:eastAsia="Calibri"/>
              </w:rPr>
              <w:t>nginx</w:t>
            </w:r>
            <w:proofErr w:type="spellEnd"/>
            <w:r w:rsidRPr="00C8197F">
              <w:rPr>
                <w:rFonts w:eastAsia="Calibri"/>
              </w:rPr>
              <w:t xml:space="preserve"> 1.26.0</w:t>
            </w:r>
          </w:p>
          <w:p w14:paraId="39C3913F" w14:textId="77777777" w:rsidR="00F5537A" w:rsidRPr="00C8197F" w:rsidRDefault="00F5537A" w:rsidP="00285D60">
            <w:pPr>
              <w:rPr>
                <w:rFonts w:eastAsia="Calibri"/>
                <w:szCs w:val="24"/>
              </w:rPr>
            </w:pPr>
            <w:r w:rsidRPr="00C8197F">
              <w:rPr>
                <w:rFonts w:eastAsia="Calibri"/>
              </w:rPr>
              <w:t xml:space="preserve">- </w:t>
            </w:r>
            <w:proofErr w:type="spellStart"/>
            <w:r w:rsidRPr="00C8197F">
              <w:rPr>
                <w:rFonts w:eastAsia="Calibri"/>
              </w:rPr>
              <w:t>openjdk</w:t>
            </w:r>
            <w:proofErr w:type="spellEnd"/>
            <w:r w:rsidRPr="00C8197F">
              <w:rPr>
                <w:rFonts w:eastAsia="Calibri"/>
              </w:rPr>
              <w:t xml:space="preserve"> 17</w:t>
            </w:r>
          </w:p>
        </w:tc>
        <w:tc>
          <w:tcPr>
            <w:tcW w:w="2254" w:type="dxa"/>
          </w:tcPr>
          <w:p w14:paraId="1EA7FE66" w14:textId="77777777" w:rsidR="00F5537A" w:rsidRPr="00C8197F" w:rsidRDefault="00F5537A" w:rsidP="00285D60">
            <w:pPr>
              <w:jc w:val="both"/>
              <w:rPr>
                <w:rFonts w:eastAsia="Calibri"/>
              </w:rPr>
            </w:pPr>
            <w:r w:rsidRPr="00C8197F">
              <w:rPr>
                <w:rFonts w:eastAsia="Calibri"/>
              </w:rPr>
              <w:t>ООО «КРИПТО-ПРО»</w:t>
            </w:r>
          </w:p>
          <w:p w14:paraId="2DD740BC" w14:textId="77777777" w:rsidR="00F5537A" w:rsidRPr="00C8197F" w:rsidRDefault="00F5537A" w:rsidP="00285D60">
            <w:pPr>
              <w:jc w:val="both"/>
              <w:rPr>
                <w:rFonts w:eastAsia="Calibri"/>
              </w:rPr>
            </w:pPr>
            <w:r w:rsidRPr="00C8197F">
              <w:rPr>
                <w:rFonts w:eastAsia="Calibri"/>
              </w:rPr>
              <w:t>ООО «КРИПТО-ПРО»</w:t>
            </w:r>
          </w:p>
          <w:p w14:paraId="35DB302F" w14:textId="77777777" w:rsidR="00F5537A" w:rsidRPr="00C8197F" w:rsidRDefault="00F5537A" w:rsidP="00285D60">
            <w:pPr>
              <w:jc w:val="both"/>
              <w:rPr>
                <w:rFonts w:eastAsia="Calibri"/>
              </w:rPr>
            </w:pPr>
            <w:r w:rsidRPr="00C8197F">
              <w:rPr>
                <w:rFonts w:eastAsia="Calibri"/>
              </w:rPr>
              <w:t>ООО «КРИПТО-ПРО»</w:t>
            </w:r>
          </w:p>
          <w:p w14:paraId="34D44448" w14:textId="77777777" w:rsidR="00F5537A" w:rsidRPr="00C8197F" w:rsidRDefault="00F5537A" w:rsidP="00285D60">
            <w:pPr>
              <w:jc w:val="both"/>
              <w:rPr>
                <w:rFonts w:eastAsia="Calibri"/>
                <w:szCs w:val="24"/>
              </w:rPr>
            </w:pPr>
            <w:r w:rsidRPr="00C8197F">
              <w:rPr>
                <w:rFonts w:eastAsia="Calibri"/>
                <w:szCs w:val="24"/>
                <w:lang w:val="en-US"/>
              </w:rPr>
              <w:t>Nginx</w:t>
            </w:r>
            <w:r w:rsidRPr="00C8197F">
              <w:rPr>
                <w:rFonts w:eastAsia="Calibri"/>
                <w:szCs w:val="24"/>
              </w:rPr>
              <w:t xml:space="preserve"> </w:t>
            </w:r>
            <w:r w:rsidRPr="00C8197F">
              <w:rPr>
                <w:rFonts w:eastAsia="Calibri"/>
                <w:szCs w:val="24"/>
                <w:lang w:val="en-US"/>
              </w:rPr>
              <w:t>Inc</w:t>
            </w:r>
            <w:r w:rsidRPr="00C8197F">
              <w:rPr>
                <w:rFonts w:eastAsia="Calibri"/>
                <w:szCs w:val="24"/>
              </w:rPr>
              <w:t>.</w:t>
            </w:r>
          </w:p>
          <w:p w14:paraId="4E4C4364" w14:textId="77777777" w:rsidR="00F5537A" w:rsidRPr="00C8197F" w:rsidRDefault="00F5537A" w:rsidP="00285D60">
            <w:pPr>
              <w:rPr>
                <w:rFonts w:eastAsia="Calibri"/>
                <w:szCs w:val="24"/>
                <w:lang w:val="en-US"/>
              </w:rPr>
            </w:pPr>
            <w:r w:rsidRPr="00C8197F">
              <w:rPr>
                <w:rFonts w:eastAsia="Calibri"/>
                <w:szCs w:val="24"/>
                <w:lang w:val="en-US"/>
              </w:rPr>
              <w:t>Corporation Ab</w:t>
            </w:r>
          </w:p>
        </w:tc>
      </w:tr>
      <w:tr w:rsidR="00F5537A" w:rsidRPr="00C8197F" w14:paraId="3320D0CF" w14:textId="77777777" w:rsidTr="00285D60">
        <w:tc>
          <w:tcPr>
            <w:tcW w:w="3079" w:type="dxa"/>
          </w:tcPr>
          <w:p w14:paraId="595A2728" w14:textId="77777777" w:rsidR="00F5537A" w:rsidRPr="00C8197F" w:rsidRDefault="00F5537A" w:rsidP="00285D60">
            <w:pPr>
              <w:rPr>
                <w:rFonts w:eastAsia="Calibri"/>
                <w:szCs w:val="24"/>
              </w:rPr>
            </w:pPr>
            <w:r w:rsidRPr="00C8197F">
              <w:rPr>
                <w:rFonts w:eastAsia="Calibri"/>
                <w:szCs w:val="24"/>
              </w:rPr>
              <w:t>Файловое хранилище архивных данных</w:t>
            </w:r>
          </w:p>
        </w:tc>
        <w:tc>
          <w:tcPr>
            <w:tcW w:w="4368" w:type="dxa"/>
            <w:gridSpan w:val="2"/>
          </w:tcPr>
          <w:p w14:paraId="729D03D1" w14:textId="77777777" w:rsidR="00F5537A" w:rsidRPr="00C8197F" w:rsidRDefault="00F5537A" w:rsidP="00285D60">
            <w:pPr>
              <w:rPr>
                <w:rFonts w:eastAsia="Calibri"/>
                <w:szCs w:val="24"/>
              </w:rPr>
            </w:pPr>
            <w:r w:rsidRPr="00C8197F">
              <w:rPr>
                <w:rFonts w:eastAsia="Calibri"/>
                <w:szCs w:val="24"/>
              </w:rPr>
              <w:t xml:space="preserve">- </w:t>
            </w:r>
            <w:proofErr w:type="spellStart"/>
            <w:r w:rsidRPr="00C8197F">
              <w:rPr>
                <w:rFonts w:eastAsia="Calibri"/>
                <w:szCs w:val="24"/>
              </w:rPr>
              <w:t>vsftpd</w:t>
            </w:r>
            <w:proofErr w:type="spellEnd"/>
            <w:r w:rsidRPr="00C8197F">
              <w:rPr>
                <w:rFonts w:eastAsia="Calibri"/>
                <w:szCs w:val="24"/>
              </w:rPr>
              <w:t xml:space="preserve"> 3.0.2</w:t>
            </w:r>
          </w:p>
        </w:tc>
        <w:tc>
          <w:tcPr>
            <w:tcW w:w="2254" w:type="dxa"/>
          </w:tcPr>
          <w:p w14:paraId="0CA86469" w14:textId="77777777" w:rsidR="00F5537A" w:rsidRPr="00C8197F" w:rsidRDefault="00F5537A" w:rsidP="00285D60">
            <w:pPr>
              <w:rPr>
                <w:rFonts w:eastAsia="Calibri"/>
                <w:szCs w:val="24"/>
              </w:rPr>
            </w:pPr>
          </w:p>
        </w:tc>
      </w:tr>
      <w:tr w:rsidR="00F5537A" w:rsidRPr="00C8197F" w14:paraId="5DB9D2BC" w14:textId="77777777" w:rsidTr="00285D60">
        <w:tc>
          <w:tcPr>
            <w:tcW w:w="3079" w:type="dxa"/>
          </w:tcPr>
          <w:p w14:paraId="0CF765AD" w14:textId="77777777" w:rsidR="00F5537A" w:rsidRPr="00C8197F" w:rsidRDefault="00F5537A" w:rsidP="00285D60">
            <w:pPr>
              <w:rPr>
                <w:rFonts w:eastAsia="Calibri"/>
                <w:szCs w:val="24"/>
              </w:rPr>
            </w:pPr>
            <w:r w:rsidRPr="00C8197F">
              <w:rPr>
                <w:rFonts w:eastAsia="Calibri"/>
                <w:szCs w:val="24"/>
              </w:rPr>
              <w:t>Модуль логирования</w:t>
            </w:r>
          </w:p>
        </w:tc>
        <w:tc>
          <w:tcPr>
            <w:tcW w:w="4368" w:type="dxa"/>
            <w:gridSpan w:val="2"/>
          </w:tcPr>
          <w:p w14:paraId="0A045479" w14:textId="77777777" w:rsidR="00F5537A" w:rsidRPr="00C8197F" w:rsidRDefault="00F5537A" w:rsidP="00285D60">
            <w:pPr>
              <w:rPr>
                <w:rFonts w:eastAsia="Calibri"/>
                <w:szCs w:val="24"/>
              </w:rPr>
            </w:pPr>
            <w:r w:rsidRPr="00C8197F">
              <w:rPr>
                <w:rFonts w:eastAsia="Calibri"/>
                <w:szCs w:val="24"/>
              </w:rPr>
              <w:t xml:space="preserve">- </w:t>
            </w:r>
            <w:proofErr w:type="spellStart"/>
            <w:r w:rsidRPr="00C8197F">
              <w:rPr>
                <w:rFonts w:eastAsia="Calibri"/>
                <w:szCs w:val="24"/>
              </w:rPr>
              <w:t>nfs-server</w:t>
            </w:r>
            <w:proofErr w:type="spellEnd"/>
            <w:r w:rsidRPr="00C8197F">
              <w:rPr>
                <w:rFonts w:eastAsia="Calibri"/>
                <w:szCs w:val="24"/>
              </w:rPr>
              <w:t xml:space="preserve"> 2.5.2</w:t>
            </w:r>
          </w:p>
          <w:p w14:paraId="63296964" w14:textId="77777777" w:rsidR="00F5537A" w:rsidRPr="00C8197F" w:rsidRDefault="00F5537A" w:rsidP="00285D60">
            <w:pPr>
              <w:rPr>
                <w:rFonts w:eastAsia="Calibri"/>
                <w:szCs w:val="24"/>
              </w:rPr>
            </w:pPr>
            <w:r w:rsidRPr="00C8197F">
              <w:rPr>
                <w:rFonts w:eastAsia="Calibri"/>
                <w:szCs w:val="24"/>
              </w:rPr>
              <w:t xml:space="preserve">- </w:t>
            </w:r>
            <w:proofErr w:type="spellStart"/>
            <w:r w:rsidRPr="00C8197F">
              <w:rPr>
                <w:rFonts w:eastAsia="Calibri"/>
                <w:szCs w:val="24"/>
              </w:rPr>
              <w:t>loki</w:t>
            </w:r>
            <w:proofErr w:type="spellEnd"/>
            <w:r w:rsidRPr="00C8197F">
              <w:rPr>
                <w:rFonts w:eastAsia="Calibri"/>
                <w:szCs w:val="24"/>
              </w:rPr>
              <w:t xml:space="preserve"> 2.10.2</w:t>
            </w:r>
          </w:p>
        </w:tc>
        <w:tc>
          <w:tcPr>
            <w:tcW w:w="2254" w:type="dxa"/>
          </w:tcPr>
          <w:p w14:paraId="46BD0D73" w14:textId="77777777" w:rsidR="00F5537A" w:rsidRPr="00C8197F" w:rsidRDefault="00F5537A" w:rsidP="00285D60">
            <w:pPr>
              <w:rPr>
                <w:rFonts w:eastAsia="Calibri"/>
                <w:szCs w:val="24"/>
              </w:rPr>
            </w:pPr>
          </w:p>
        </w:tc>
      </w:tr>
      <w:tr w:rsidR="00F5537A" w:rsidRPr="00C8197F" w14:paraId="27178CDF" w14:textId="77777777" w:rsidTr="00285D60">
        <w:tc>
          <w:tcPr>
            <w:tcW w:w="3079" w:type="dxa"/>
          </w:tcPr>
          <w:p w14:paraId="3CD66DF5" w14:textId="77777777" w:rsidR="00F5537A" w:rsidRPr="00C8197F" w:rsidRDefault="00F5537A" w:rsidP="00285D60">
            <w:pPr>
              <w:rPr>
                <w:rFonts w:eastAsia="Calibri"/>
                <w:szCs w:val="24"/>
              </w:rPr>
            </w:pPr>
            <w:r w:rsidRPr="00C8197F">
              <w:rPr>
                <w:rFonts w:eastAsia="Calibri"/>
                <w:szCs w:val="24"/>
              </w:rPr>
              <w:t>Модуль агрегации СПС</w:t>
            </w:r>
          </w:p>
        </w:tc>
        <w:tc>
          <w:tcPr>
            <w:tcW w:w="4368" w:type="dxa"/>
            <w:gridSpan w:val="2"/>
          </w:tcPr>
          <w:p w14:paraId="09452CEB" w14:textId="77777777" w:rsidR="00F5537A" w:rsidRPr="00C8197F" w:rsidRDefault="00F5537A" w:rsidP="00285D60">
            <w:pPr>
              <w:rPr>
                <w:rFonts w:eastAsia="Calibri"/>
                <w:szCs w:val="24"/>
                <w:lang w:val="en-US"/>
              </w:rPr>
            </w:pPr>
            <w:r w:rsidRPr="00C8197F">
              <w:rPr>
                <w:rFonts w:eastAsia="Calibri"/>
                <w:szCs w:val="24"/>
                <w:lang w:val="en-US"/>
              </w:rPr>
              <w:t>- MongoDB 5.0.21</w:t>
            </w:r>
          </w:p>
          <w:p w14:paraId="3DD8EFD7" w14:textId="77777777" w:rsidR="00F5537A" w:rsidRPr="00C8197F" w:rsidRDefault="00F5537A" w:rsidP="00285D60">
            <w:pPr>
              <w:rPr>
                <w:rFonts w:eastAsia="Calibri"/>
                <w:szCs w:val="24"/>
                <w:lang w:val="en-US"/>
              </w:rPr>
            </w:pPr>
            <w:r w:rsidRPr="00C8197F">
              <w:rPr>
                <w:rFonts w:eastAsia="Calibri"/>
                <w:szCs w:val="24"/>
                <w:lang w:val="en-US"/>
              </w:rPr>
              <w:t>- nginx 1.20.1</w:t>
            </w:r>
          </w:p>
          <w:p w14:paraId="4675D4FC" w14:textId="77777777" w:rsidR="00F5537A" w:rsidRPr="00C8197F" w:rsidRDefault="00F5537A" w:rsidP="00285D60">
            <w:pPr>
              <w:rPr>
                <w:rFonts w:eastAsia="Calibri"/>
                <w:szCs w:val="24"/>
                <w:lang w:val="en-US"/>
              </w:rPr>
            </w:pPr>
            <w:r w:rsidRPr="00C8197F">
              <w:rPr>
                <w:rFonts w:eastAsia="Calibri"/>
                <w:szCs w:val="24"/>
                <w:lang w:val="en-US"/>
              </w:rPr>
              <w:t xml:space="preserve">- </w:t>
            </w:r>
            <w:r w:rsidRPr="00C8197F">
              <w:rPr>
                <w:rFonts w:eastAsia="Calibri"/>
                <w:lang w:val="en-US"/>
              </w:rPr>
              <w:t xml:space="preserve">PHP-FPM </w:t>
            </w:r>
            <w:r w:rsidRPr="00C8197F">
              <w:rPr>
                <w:rFonts w:eastAsia="Calibri"/>
                <w:szCs w:val="24"/>
                <w:lang w:val="en-US"/>
              </w:rPr>
              <w:t>8.1.28</w:t>
            </w:r>
          </w:p>
          <w:p w14:paraId="3178A522" w14:textId="77777777" w:rsidR="00F5537A" w:rsidRPr="00C8197F" w:rsidRDefault="00F5537A" w:rsidP="00285D60">
            <w:pPr>
              <w:rPr>
                <w:rFonts w:eastAsia="Calibri"/>
                <w:szCs w:val="24"/>
                <w:lang w:val="en-US"/>
              </w:rPr>
            </w:pPr>
            <w:r w:rsidRPr="00C8197F">
              <w:rPr>
                <w:rFonts w:eastAsia="Calibri"/>
                <w:szCs w:val="24"/>
                <w:lang w:val="en-US"/>
              </w:rPr>
              <w:t xml:space="preserve">- </w:t>
            </w:r>
            <w:r w:rsidRPr="00C8197F">
              <w:rPr>
                <w:rFonts w:eastAsia="Calibri"/>
                <w:lang w:val="en-US"/>
              </w:rPr>
              <w:t>PHP 8.1</w:t>
            </w:r>
          </w:p>
        </w:tc>
        <w:tc>
          <w:tcPr>
            <w:tcW w:w="2254" w:type="dxa"/>
          </w:tcPr>
          <w:p w14:paraId="7C63DE2B" w14:textId="77777777" w:rsidR="00F5537A" w:rsidRPr="00C8197F" w:rsidRDefault="00F5537A" w:rsidP="00285D60">
            <w:pPr>
              <w:rPr>
                <w:rFonts w:eastAsia="Calibri"/>
                <w:szCs w:val="24"/>
                <w:lang w:val="en-US"/>
              </w:rPr>
            </w:pPr>
            <w:r w:rsidRPr="00C8197F">
              <w:rPr>
                <w:rFonts w:eastAsia="Calibri"/>
                <w:szCs w:val="24"/>
                <w:lang w:val="en-US"/>
              </w:rPr>
              <w:t>MongoDB, Inc.</w:t>
            </w:r>
          </w:p>
          <w:p w14:paraId="1E4F0924" w14:textId="77777777" w:rsidR="00F5537A" w:rsidRPr="00C8197F" w:rsidRDefault="00F5537A" w:rsidP="00285D60">
            <w:pPr>
              <w:rPr>
                <w:rFonts w:eastAsia="Calibri"/>
                <w:szCs w:val="24"/>
                <w:lang w:val="en-US"/>
              </w:rPr>
            </w:pPr>
            <w:r w:rsidRPr="00C8197F">
              <w:rPr>
                <w:rFonts w:eastAsia="Calibri"/>
                <w:szCs w:val="24"/>
                <w:lang w:val="en-US"/>
              </w:rPr>
              <w:t>Nginx Inc.</w:t>
            </w:r>
          </w:p>
          <w:p w14:paraId="591E64BF" w14:textId="77777777" w:rsidR="00F5537A" w:rsidRPr="00C8197F" w:rsidRDefault="00F5537A" w:rsidP="00285D60">
            <w:pPr>
              <w:rPr>
                <w:rFonts w:eastAsia="Calibri"/>
                <w:lang w:val="en-US"/>
              </w:rPr>
            </w:pPr>
            <w:r w:rsidRPr="00C8197F">
              <w:rPr>
                <w:rFonts w:eastAsia="Calibri"/>
                <w:lang w:val="en-US"/>
              </w:rPr>
              <w:t>The PHP Development Team</w:t>
            </w:r>
          </w:p>
          <w:p w14:paraId="7E0BD5D7" w14:textId="77777777" w:rsidR="00F5537A" w:rsidRPr="00C8197F" w:rsidRDefault="00F5537A" w:rsidP="00285D60">
            <w:pPr>
              <w:rPr>
                <w:rFonts w:eastAsia="Calibri"/>
                <w:szCs w:val="24"/>
                <w:lang w:val="en-US"/>
              </w:rPr>
            </w:pPr>
            <w:r w:rsidRPr="00C8197F">
              <w:rPr>
                <w:rFonts w:eastAsia="Calibri"/>
                <w:lang w:val="en-US"/>
              </w:rPr>
              <w:t>The PHP Development Team</w:t>
            </w:r>
          </w:p>
        </w:tc>
      </w:tr>
      <w:tr w:rsidR="00F5537A" w:rsidRPr="00C8197F" w14:paraId="749CA0AC" w14:textId="77777777" w:rsidTr="00285D60">
        <w:tc>
          <w:tcPr>
            <w:tcW w:w="3079" w:type="dxa"/>
          </w:tcPr>
          <w:p w14:paraId="4D8412EA" w14:textId="77777777" w:rsidR="00F5537A" w:rsidRPr="00C8197F" w:rsidRDefault="00F5537A" w:rsidP="00285D60">
            <w:pPr>
              <w:rPr>
                <w:rFonts w:eastAsia="Calibri"/>
                <w:szCs w:val="24"/>
              </w:rPr>
            </w:pPr>
            <w:r w:rsidRPr="00C8197F">
              <w:rPr>
                <w:rFonts w:eastAsia="Calibri"/>
                <w:szCs w:val="24"/>
              </w:rPr>
              <w:t>Подсистема тестового стенда</w:t>
            </w:r>
          </w:p>
        </w:tc>
        <w:tc>
          <w:tcPr>
            <w:tcW w:w="4368" w:type="dxa"/>
            <w:gridSpan w:val="2"/>
          </w:tcPr>
          <w:p w14:paraId="5ED674EC" w14:textId="77777777" w:rsidR="00F5537A" w:rsidRPr="00C8197F" w:rsidRDefault="00F5537A" w:rsidP="00285D60">
            <w:pPr>
              <w:rPr>
                <w:rFonts w:eastAsia="Calibri"/>
                <w:szCs w:val="24"/>
                <w:lang w:val="en-US"/>
              </w:rPr>
            </w:pPr>
            <w:r w:rsidRPr="00C8197F">
              <w:rPr>
                <w:rFonts w:eastAsia="Calibri"/>
                <w:szCs w:val="24"/>
              </w:rPr>
              <w:t>-</w:t>
            </w:r>
            <w:r w:rsidRPr="00C8197F">
              <w:rPr>
                <w:rFonts w:eastAsia="Calibri"/>
                <w:szCs w:val="24"/>
                <w:lang w:val="en-US"/>
              </w:rPr>
              <w:t xml:space="preserve"> Docker version 20.10.11</w:t>
            </w:r>
          </w:p>
          <w:p w14:paraId="64505A5F" w14:textId="77777777" w:rsidR="00F5537A" w:rsidRPr="00C8197F" w:rsidRDefault="00F5537A" w:rsidP="00285D60">
            <w:pPr>
              <w:rPr>
                <w:rFonts w:eastAsia="Calibri"/>
                <w:szCs w:val="24"/>
                <w:lang w:val="en-US"/>
              </w:rPr>
            </w:pPr>
            <w:r w:rsidRPr="00C8197F">
              <w:rPr>
                <w:rFonts w:eastAsia="Calibri"/>
                <w:szCs w:val="24"/>
                <w:lang w:val="en-US"/>
              </w:rPr>
              <w:t>- MongoDB 4.4</w:t>
            </w:r>
          </w:p>
          <w:p w14:paraId="79A7EA24" w14:textId="77777777" w:rsidR="00F5537A" w:rsidRPr="00C8197F" w:rsidRDefault="00F5537A" w:rsidP="00285D60">
            <w:pPr>
              <w:rPr>
                <w:rFonts w:eastAsia="Calibri"/>
                <w:szCs w:val="24"/>
                <w:lang w:val="en-US"/>
              </w:rPr>
            </w:pPr>
            <w:r w:rsidRPr="00C8197F">
              <w:rPr>
                <w:rFonts w:eastAsia="Calibri"/>
                <w:szCs w:val="24"/>
                <w:lang w:val="en-US"/>
              </w:rPr>
              <w:t xml:space="preserve">- </w:t>
            </w:r>
            <w:proofErr w:type="spellStart"/>
            <w:r w:rsidRPr="00C8197F">
              <w:rPr>
                <w:rFonts w:eastAsia="Calibri"/>
                <w:szCs w:val="24"/>
                <w:lang w:val="en-US"/>
              </w:rPr>
              <w:t>vsftpd</w:t>
            </w:r>
            <w:proofErr w:type="spellEnd"/>
            <w:r w:rsidRPr="00C8197F">
              <w:rPr>
                <w:rFonts w:eastAsia="Calibri"/>
                <w:szCs w:val="24"/>
                <w:lang w:val="en-US"/>
              </w:rPr>
              <w:t xml:space="preserve"> 3.0.5</w:t>
            </w:r>
          </w:p>
        </w:tc>
        <w:tc>
          <w:tcPr>
            <w:tcW w:w="2254" w:type="dxa"/>
          </w:tcPr>
          <w:p w14:paraId="39CE5C0B" w14:textId="77777777" w:rsidR="00F5537A" w:rsidRPr="00C8197F" w:rsidRDefault="00F5537A" w:rsidP="00285D60">
            <w:pPr>
              <w:rPr>
                <w:rFonts w:eastAsia="Calibri"/>
                <w:szCs w:val="24"/>
              </w:rPr>
            </w:pPr>
            <w:proofErr w:type="spellStart"/>
            <w:r w:rsidRPr="00C8197F">
              <w:rPr>
                <w:rFonts w:eastAsia="Calibri"/>
                <w:szCs w:val="24"/>
              </w:rPr>
              <w:t>Docker</w:t>
            </w:r>
            <w:proofErr w:type="spellEnd"/>
            <w:r w:rsidRPr="00C8197F">
              <w:rPr>
                <w:rFonts w:eastAsia="Calibri"/>
                <w:szCs w:val="24"/>
              </w:rPr>
              <w:t>, Inc.</w:t>
            </w:r>
          </w:p>
          <w:p w14:paraId="3CADDA4D" w14:textId="77777777" w:rsidR="00F5537A" w:rsidRPr="00C8197F" w:rsidRDefault="00F5537A" w:rsidP="00285D60">
            <w:pPr>
              <w:rPr>
                <w:rFonts w:eastAsia="Calibri"/>
                <w:szCs w:val="24"/>
              </w:rPr>
            </w:pPr>
            <w:proofErr w:type="spellStart"/>
            <w:r w:rsidRPr="00C8197F">
              <w:rPr>
                <w:rFonts w:eastAsia="Calibri"/>
                <w:szCs w:val="24"/>
              </w:rPr>
              <w:t>MongoDB</w:t>
            </w:r>
            <w:proofErr w:type="spellEnd"/>
            <w:r w:rsidRPr="00C8197F">
              <w:rPr>
                <w:rFonts w:eastAsia="Calibri"/>
                <w:szCs w:val="24"/>
              </w:rPr>
              <w:t>, Inc.</w:t>
            </w:r>
          </w:p>
        </w:tc>
      </w:tr>
      <w:tr w:rsidR="00F5537A" w:rsidRPr="00C8197F" w14:paraId="1B485753" w14:textId="77777777" w:rsidTr="00285D60">
        <w:tc>
          <w:tcPr>
            <w:tcW w:w="3079" w:type="dxa"/>
          </w:tcPr>
          <w:p w14:paraId="37CCEB7C" w14:textId="77777777" w:rsidR="00F5537A" w:rsidRPr="00C8197F" w:rsidRDefault="00F5537A" w:rsidP="00285D60">
            <w:pPr>
              <w:rPr>
                <w:rFonts w:eastAsia="Calibri"/>
                <w:szCs w:val="24"/>
              </w:rPr>
            </w:pPr>
            <w:r w:rsidRPr="00C8197F">
              <w:rPr>
                <w:rFonts w:eastAsia="Calibri"/>
                <w:szCs w:val="24"/>
              </w:rPr>
              <w:t>Агент СМЭВ4</w:t>
            </w:r>
          </w:p>
        </w:tc>
        <w:tc>
          <w:tcPr>
            <w:tcW w:w="4368" w:type="dxa"/>
            <w:gridSpan w:val="2"/>
          </w:tcPr>
          <w:p w14:paraId="4B72B768" w14:textId="77777777" w:rsidR="00F5537A" w:rsidRPr="00C8197F" w:rsidRDefault="00F5537A" w:rsidP="00285D60">
            <w:pPr>
              <w:rPr>
                <w:rFonts w:eastAsia="Calibri"/>
                <w:szCs w:val="24"/>
              </w:rPr>
            </w:pPr>
            <w:r w:rsidRPr="00C8197F">
              <w:rPr>
                <w:rFonts w:eastAsia="Calibri"/>
                <w:szCs w:val="24"/>
              </w:rPr>
              <w:t>- Агент единого сервиса доступа к данным СМЭВ v3.22.2</w:t>
            </w:r>
          </w:p>
          <w:p w14:paraId="0AF2F5F0" w14:textId="77777777" w:rsidR="00F5537A" w:rsidRPr="00C8197F" w:rsidRDefault="00F5537A" w:rsidP="00285D60">
            <w:pPr>
              <w:rPr>
                <w:rFonts w:eastAsia="Calibri"/>
                <w:szCs w:val="24"/>
              </w:rPr>
            </w:pPr>
            <w:r w:rsidRPr="00C8197F">
              <w:rPr>
                <w:rFonts w:eastAsia="Calibri"/>
                <w:szCs w:val="24"/>
              </w:rPr>
              <w:t>- СКЗИ «КриптоПро CSP» версии 5.0</w:t>
            </w:r>
          </w:p>
        </w:tc>
        <w:tc>
          <w:tcPr>
            <w:tcW w:w="2254" w:type="dxa"/>
          </w:tcPr>
          <w:p w14:paraId="25D1B3E8" w14:textId="77777777" w:rsidR="00F5537A" w:rsidRPr="00C8197F" w:rsidRDefault="00F5537A" w:rsidP="00285D60">
            <w:pPr>
              <w:rPr>
                <w:rFonts w:eastAsia="Calibri"/>
                <w:szCs w:val="24"/>
              </w:rPr>
            </w:pPr>
            <w:proofErr w:type="spellStart"/>
            <w:r w:rsidRPr="00C8197F">
              <w:rPr>
                <w:rFonts w:eastAsia="Calibri"/>
                <w:szCs w:val="24"/>
              </w:rPr>
              <w:t>Минцифры</w:t>
            </w:r>
            <w:proofErr w:type="spellEnd"/>
            <w:r w:rsidRPr="00C8197F">
              <w:rPr>
                <w:rFonts w:eastAsia="Calibri"/>
                <w:szCs w:val="24"/>
              </w:rPr>
              <w:t xml:space="preserve"> России</w:t>
            </w:r>
          </w:p>
          <w:p w14:paraId="78EF9C33" w14:textId="77777777" w:rsidR="00F5537A" w:rsidRPr="00C8197F" w:rsidRDefault="00F5537A" w:rsidP="00285D60">
            <w:pPr>
              <w:rPr>
                <w:rFonts w:eastAsia="Calibri"/>
                <w:szCs w:val="24"/>
              </w:rPr>
            </w:pPr>
            <w:r w:rsidRPr="00C8197F">
              <w:rPr>
                <w:rFonts w:eastAsia="Calibri"/>
              </w:rPr>
              <w:t>ООО «КРИПТО-ПРО»</w:t>
            </w:r>
          </w:p>
        </w:tc>
      </w:tr>
      <w:tr w:rsidR="00F5537A" w:rsidRPr="00C8197F" w14:paraId="6FF244F2" w14:textId="77777777" w:rsidTr="00285D60">
        <w:tc>
          <w:tcPr>
            <w:tcW w:w="9701" w:type="dxa"/>
            <w:gridSpan w:val="4"/>
            <w:shd w:val="clear" w:color="auto" w:fill="D0CECE" w:themeFill="background2" w:themeFillShade="E6"/>
            <w:vAlign w:val="center"/>
          </w:tcPr>
          <w:p w14:paraId="414ADC4D" w14:textId="77777777" w:rsidR="00F5537A" w:rsidRPr="00C8197F" w:rsidRDefault="00F5537A" w:rsidP="00285D60">
            <w:pPr>
              <w:pStyle w:val="afff2"/>
              <w:spacing w:line="276" w:lineRule="auto"/>
              <w:jc w:val="center"/>
              <w:rPr>
                <w:rFonts w:eastAsia="Calibri"/>
                <w:b/>
              </w:rPr>
            </w:pPr>
            <w:r w:rsidRPr="00C8197F">
              <w:rPr>
                <w:rFonts w:eastAsia="Calibri"/>
                <w:b/>
              </w:rPr>
              <w:t>СПЭР</w:t>
            </w:r>
          </w:p>
        </w:tc>
      </w:tr>
      <w:tr w:rsidR="00F5537A" w:rsidRPr="000C5CA9" w14:paraId="0C68AE43" w14:textId="77777777" w:rsidTr="00285D60">
        <w:tc>
          <w:tcPr>
            <w:tcW w:w="3124" w:type="dxa"/>
            <w:gridSpan w:val="2"/>
          </w:tcPr>
          <w:p w14:paraId="3C4BE2FD" w14:textId="77777777" w:rsidR="00F5537A" w:rsidRPr="00C8197F" w:rsidRDefault="00F5537A" w:rsidP="00285D60">
            <w:pPr>
              <w:rPr>
                <w:rFonts w:eastAsia="Calibri"/>
              </w:rPr>
            </w:pPr>
            <w:r w:rsidRPr="00C8197F">
              <w:rPr>
                <w:rFonts w:eastAsia="Calibri"/>
              </w:rPr>
              <w:t>Сервер СПЭР</w:t>
            </w:r>
          </w:p>
        </w:tc>
        <w:tc>
          <w:tcPr>
            <w:tcW w:w="4323" w:type="dxa"/>
          </w:tcPr>
          <w:p w14:paraId="464FCD1D" w14:textId="77777777" w:rsidR="00F5537A" w:rsidRPr="00C8197F" w:rsidRDefault="00F5537A" w:rsidP="00285D60">
            <w:pPr>
              <w:rPr>
                <w:rFonts w:eastAsia="Calibri"/>
                <w:szCs w:val="24"/>
              </w:rPr>
            </w:pPr>
            <w:r w:rsidRPr="00C8197F">
              <w:rPr>
                <w:rFonts w:eastAsia="Calibri"/>
              </w:rPr>
              <w:t>- СПЭР</w:t>
            </w:r>
          </w:p>
          <w:p w14:paraId="7E7CBD21" w14:textId="77777777" w:rsidR="00F5537A" w:rsidRPr="00C8197F" w:rsidRDefault="00F5537A" w:rsidP="00285D60">
            <w:pPr>
              <w:rPr>
                <w:rFonts w:eastAsia="Calibri"/>
              </w:rPr>
            </w:pPr>
            <w:r w:rsidRPr="00C8197F">
              <w:rPr>
                <w:rFonts w:eastAsia="Calibri"/>
              </w:rPr>
              <w:t>- PHP 5.4</w:t>
            </w:r>
          </w:p>
          <w:p w14:paraId="127094E6" w14:textId="77777777" w:rsidR="00F5537A" w:rsidRPr="00C8197F" w:rsidRDefault="00F5537A" w:rsidP="00285D60">
            <w:pPr>
              <w:rPr>
                <w:rFonts w:eastAsia="Calibri"/>
              </w:rPr>
            </w:pPr>
            <w:r w:rsidRPr="00C8197F">
              <w:rPr>
                <w:rFonts w:eastAsia="Calibri"/>
              </w:rPr>
              <w:t>- Apache 2.4.6</w:t>
            </w:r>
          </w:p>
          <w:p w14:paraId="040D036A" w14:textId="77777777" w:rsidR="00F5537A" w:rsidRPr="00C8197F" w:rsidRDefault="00F5537A" w:rsidP="00285D60">
            <w:pPr>
              <w:rPr>
                <w:rFonts w:eastAsia="Calibri"/>
              </w:rPr>
            </w:pPr>
            <w:r w:rsidRPr="00C8197F">
              <w:rPr>
                <w:rFonts w:eastAsia="Calibri"/>
              </w:rPr>
              <w:t xml:space="preserve">- </w:t>
            </w:r>
            <w:proofErr w:type="spellStart"/>
            <w:r w:rsidRPr="00C8197F">
              <w:rPr>
                <w:rFonts w:eastAsia="Calibri"/>
              </w:rPr>
              <w:t>MariaDB</w:t>
            </w:r>
            <w:proofErr w:type="spellEnd"/>
            <w:r w:rsidRPr="00C8197F">
              <w:rPr>
                <w:rFonts w:eastAsia="Calibri"/>
              </w:rPr>
              <w:t xml:space="preserve"> 5.5.60</w:t>
            </w:r>
          </w:p>
        </w:tc>
        <w:tc>
          <w:tcPr>
            <w:tcW w:w="2254" w:type="dxa"/>
          </w:tcPr>
          <w:p w14:paraId="0248B468" w14:textId="77777777" w:rsidR="00F5537A" w:rsidRPr="00C8197F" w:rsidRDefault="00F5537A" w:rsidP="00285D60">
            <w:pPr>
              <w:rPr>
                <w:rFonts w:eastAsia="Calibri"/>
                <w:szCs w:val="24"/>
                <w:lang w:val="en-US"/>
              </w:rPr>
            </w:pPr>
            <w:r w:rsidRPr="00C8197F">
              <w:rPr>
                <w:rFonts w:eastAsia="Calibri"/>
                <w:szCs w:val="24"/>
              </w:rPr>
              <w:t>АО</w:t>
            </w:r>
            <w:r w:rsidRPr="00C8197F">
              <w:rPr>
                <w:rFonts w:eastAsia="Calibri"/>
                <w:szCs w:val="24"/>
                <w:lang w:val="en-US"/>
              </w:rPr>
              <w:t xml:space="preserve"> «</w:t>
            </w:r>
            <w:proofErr w:type="spellStart"/>
            <w:r w:rsidRPr="00C8197F">
              <w:rPr>
                <w:rFonts w:eastAsia="Calibri"/>
                <w:szCs w:val="24"/>
              </w:rPr>
              <w:t>Эволента</w:t>
            </w:r>
            <w:proofErr w:type="spellEnd"/>
            <w:r w:rsidRPr="00C8197F">
              <w:rPr>
                <w:rFonts w:eastAsia="Calibri"/>
                <w:szCs w:val="24"/>
                <w:lang w:val="en-US"/>
              </w:rPr>
              <w:t>»</w:t>
            </w:r>
          </w:p>
          <w:p w14:paraId="3A3DA46B" w14:textId="77777777" w:rsidR="00F5537A" w:rsidRPr="00C8197F" w:rsidRDefault="00F5537A" w:rsidP="00285D60">
            <w:pPr>
              <w:rPr>
                <w:rFonts w:eastAsia="Calibri"/>
                <w:szCs w:val="24"/>
                <w:lang w:val="en-US"/>
              </w:rPr>
            </w:pPr>
            <w:r w:rsidRPr="00C8197F">
              <w:rPr>
                <w:rFonts w:eastAsia="Calibri"/>
                <w:szCs w:val="24"/>
                <w:lang w:val="en-US"/>
              </w:rPr>
              <w:t>The PHP Development Team</w:t>
            </w:r>
          </w:p>
          <w:p w14:paraId="69D95DE9" w14:textId="77777777" w:rsidR="00F5537A" w:rsidRPr="00C8197F" w:rsidRDefault="00F5537A" w:rsidP="00285D60">
            <w:pPr>
              <w:rPr>
                <w:rFonts w:eastAsia="Calibri"/>
                <w:szCs w:val="24"/>
                <w:lang w:val="en-US"/>
              </w:rPr>
            </w:pPr>
            <w:r w:rsidRPr="00C8197F">
              <w:rPr>
                <w:rFonts w:eastAsia="Calibri"/>
                <w:szCs w:val="24"/>
                <w:lang w:val="en-US"/>
              </w:rPr>
              <w:t>The Apache Software Foundation</w:t>
            </w:r>
          </w:p>
          <w:p w14:paraId="52F49799" w14:textId="77777777" w:rsidR="00F5537A" w:rsidRPr="00C8197F" w:rsidRDefault="00F5537A" w:rsidP="00285D60">
            <w:pPr>
              <w:rPr>
                <w:rFonts w:eastAsia="Calibri"/>
                <w:szCs w:val="24"/>
                <w:lang w:val="en-US"/>
              </w:rPr>
            </w:pPr>
            <w:r w:rsidRPr="00C8197F">
              <w:rPr>
                <w:rFonts w:eastAsia="Calibri"/>
                <w:szCs w:val="24"/>
                <w:lang w:val="en-US"/>
              </w:rPr>
              <w:t>MariaDB Corporation Ab</w:t>
            </w:r>
          </w:p>
        </w:tc>
      </w:tr>
    </w:tbl>
    <w:p w14:paraId="26F20679" w14:textId="77777777" w:rsidR="00F5537A" w:rsidRPr="00C8197F" w:rsidRDefault="00F5537A" w:rsidP="00F5537A">
      <w:pPr>
        <w:pStyle w:val="210"/>
        <w:keepNext w:val="0"/>
        <w:jc w:val="center"/>
        <w:rPr>
          <w:rFonts w:ascii="Times New Roman" w:hAnsi="Times New Roman" w:cs="Times New Roman"/>
        </w:rPr>
      </w:pPr>
      <w:r w:rsidRPr="00C8197F">
        <w:rPr>
          <w:rFonts w:ascii="Times New Roman" w:hAnsi="Times New Roman" w:cs="Times New Roman"/>
        </w:rPr>
        <w:t>4. Характеристика АИС МФЦ</w:t>
      </w:r>
    </w:p>
    <w:p w14:paraId="2DEF2A66" w14:textId="77777777" w:rsidR="00F5537A" w:rsidRPr="00C8197F" w:rsidRDefault="00F5537A" w:rsidP="00F5537A">
      <w:pPr>
        <w:pStyle w:val="afe"/>
      </w:pPr>
      <w:r w:rsidRPr="00C8197F">
        <w:t>Объектом автоматизации является ГБУ ЛО «МФЦ».</w:t>
      </w:r>
    </w:p>
    <w:p w14:paraId="4B3A47BF" w14:textId="77777777" w:rsidR="00F5537A" w:rsidRPr="00C8197F" w:rsidRDefault="00F5537A" w:rsidP="00F5537A">
      <w:pPr>
        <w:widowControl w:val="0"/>
        <w:suppressAutoHyphens/>
        <w:autoSpaceDN w:val="0"/>
        <w:adjustRightInd w:val="0"/>
        <w:ind w:firstLine="709"/>
        <w:jc w:val="both"/>
        <w:textAlignment w:val="baseline"/>
        <w:rPr>
          <w:szCs w:val="24"/>
          <w:lang w:eastAsia="ru-RU"/>
        </w:rPr>
      </w:pPr>
      <w:r w:rsidRPr="00C8197F">
        <w:rPr>
          <w:szCs w:val="24"/>
          <w:lang w:eastAsia="ru-RU"/>
        </w:rPr>
        <w:t xml:space="preserve">АИС МФЦ обеспечивает приём запросов заявителей о предоставлении государственных, муниципальных и иных услуг, передачу указанных запросов в информационные системы органов (или подготовку к передаче комплектов бумажных документов в органы), предоставляющих государственные услуги, органов, предоставляющих муниципальные услуги, получение заявителем результата предоставления государственной, муниципальной и иной услуги в МФЦ, в любом из структурных подразделений ГБУ ЛО «МФЦ». </w:t>
      </w:r>
    </w:p>
    <w:p w14:paraId="15DF492D" w14:textId="77777777" w:rsidR="00F5537A" w:rsidRPr="00C8197F" w:rsidRDefault="00F5537A" w:rsidP="00F5537A">
      <w:pPr>
        <w:widowControl w:val="0"/>
        <w:suppressAutoHyphens/>
        <w:autoSpaceDN w:val="0"/>
        <w:adjustRightInd w:val="0"/>
        <w:ind w:firstLine="709"/>
        <w:jc w:val="both"/>
        <w:textAlignment w:val="baseline"/>
        <w:rPr>
          <w:szCs w:val="24"/>
          <w:lang w:eastAsia="ru-RU"/>
        </w:rPr>
      </w:pPr>
      <w:r w:rsidRPr="00C8197F">
        <w:rPr>
          <w:szCs w:val="24"/>
          <w:lang w:eastAsia="ru-RU"/>
        </w:rPr>
        <w:t xml:space="preserve">АИС МФЦ обладает функционалом для выполнения следующих основных процессов: </w:t>
      </w:r>
    </w:p>
    <w:p w14:paraId="3206EE35"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 xml:space="preserve">приём запросов (заявлений) </w:t>
      </w:r>
      <w:r w:rsidRPr="00C8197F">
        <w:rPr>
          <w:rFonts w:eastAsiaTheme="majorEastAsia"/>
          <w:szCs w:val="24"/>
        </w:rPr>
        <w:t>заявителей</w:t>
      </w:r>
      <w:r w:rsidRPr="00C8197F">
        <w:rPr>
          <w:szCs w:val="24"/>
          <w:lang w:eastAsia="ru-RU"/>
        </w:rPr>
        <w:t xml:space="preserve"> о предоставлении государственных, муниципальных и иных услуг;</w:t>
      </w:r>
    </w:p>
    <w:p w14:paraId="4EED3D32"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информирование заявителей о порядке предоставления государственных, муниципальных и иных услуг в многофункциональных центрах, о ходе выполнения запросов о предоставлении государственных, муниципальных и иных услуг, а также по иным вопросам, связанным с предоставлением государственных, муниципальных и иных услуг, а также консультирование заявителей о порядке предоставления государственных, муниципальных и иных услуг в многофункциональных центрах;</w:t>
      </w:r>
    </w:p>
    <w:p w14:paraId="7E518E1D"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государственных и муниципальных услуг, предусмотренных 210-ФЗ,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14:paraId="19C5DE68"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выдача заявителям документов органов, предоставляющих государственные услуги, и органов, предоставляющих муниципальные услуги, иных организаций, представляющих иные услуги, по результатам предоставления государственных, муниципальных и иных услуг, если иное не предусмотрено законодательством Российской Федерации;</w:t>
      </w:r>
    </w:p>
    <w:p w14:paraId="56F1F699"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составление и выдача заявителям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требованиями, установленными Правительством Российской Федерации;</w:t>
      </w:r>
    </w:p>
    <w:p w14:paraId="1B8E3BFA"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запрос документов и информации, необходимых для предоставления государственных, муниципальных и иных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государственных и муниципальных услуг, предусмотренных 210-ФЗ, а также получение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государственных и муниципальных услуг, предусмотренных 210-ФЗ, таких документов и информации, с использованием информационно-технологической и коммуникационной инфраструктуры;</w:t>
      </w:r>
    </w:p>
    <w:p w14:paraId="3A9FAAFB"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экспертная поддержка заявителей, работников многофункционального центра и работников центра телефонного обслуживания по вопросам порядка и условий предоставления государственных, муниципальных и иных услуг;</w:t>
      </w:r>
    </w:p>
    <w:p w14:paraId="1A6F2BC3"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поддержка деятельности работников многофункционального центра по приему, выдаче, обработке документов, поэтапную фиксацию хода предоставления государственных, муниципальных и иных услуг с возможностью контроля сроков предоставления государственной, муниципальной или иной услуги и проведения отдельных административных процедур;</w:t>
      </w:r>
    </w:p>
    <w:p w14:paraId="35EEA3BE"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формирование электронных комплектов документов, содержащих заявления (запросы) о предоставлении государственной, муниципальной и иной услуги в форме электронного документа, иные электронные документы, а также электронные образы документов, необходимых для оказания государственной, муниципальной и иной услуги. Соответствие сведений, содержащихся в электронном образе документа, сведениям, содержащимся в документе на бумажном носителе, заверяется усиленной квалифицированной электронной подписью должностного лица многофункционального центра;</w:t>
      </w:r>
    </w:p>
    <w:p w14:paraId="1F0C89F1"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поддержка принятия решений о возможности, составе и порядке формирования межведомственного запроса в иные органы и организации;</w:t>
      </w:r>
    </w:p>
    <w:p w14:paraId="3F1494D4"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поддержку формирования комплекта документов для представления в орган, предоставляющий государственную услугу, в орган, предоставляющий муниципальную услугу, в организацию, предоставляющую иную услугу, в соответствии с требованиями нормативных правовых актов и соглашений о взаимодействии;</w:t>
      </w:r>
    </w:p>
    <w:p w14:paraId="139E5E49"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 xml:space="preserve">хранение сведений об истории обращений заявителей в соответствии с требованиями </w:t>
      </w:r>
      <w:r w:rsidRPr="00C8197F">
        <w:rPr>
          <w:rFonts w:eastAsiaTheme="majorEastAsia"/>
          <w:szCs w:val="24"/>
        </w:rPr>
        <w:t>законодательства</w:t>
      </w:r>
      <w:r w:rsidRPr="00C8197F">
        <w:rPr>
          <w:szCs w:val="24"/>
          <w:lang w:eastAsia="ru-RU"/>
        </w:rPr>
        <w:t xml:space="preserve"> Российской Федерации к программно-аппаратному комплексу информационных систем персональных данных;</w:t>
      </w:r>
    </w:p>
    <w:p w14:paraId="3D93E51F"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наличие карточки заявителя (личного дела), содержащей архив электронных образов предоставленных заявителем документов, электронных образов результатов оказания услуги (при поступлении результата в электронном виде) с возможностью внесения изменений в личную карточку заявителя;</w:t>
      </w:r>
    </w:p>
    <w:p w14:paraId="6DC99E7D"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использование электронной подписи в соответствии с требованиями, установленными нормативными правовыми актами Российской Федерации, при обработке электронных документов, а также при обмене электронными документами с федеральными органами исполнительной власти, органами государственных внебюджетных фондов, органами исполнительной власти субъекта Российской Федерации, органами местного самоуправления или привлекаемыми организациями;</w:t>
      </w:r>
    </w:p>
    <w:p w14:paraId="6AD22582"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доступ заявителя к информации о ходе предоставления государственной или муниципальной услуги;</w:t>
      </w:r>
    </w:p>
    <w:p w14:paraId="1AF5CF0F"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формирование статистической и аналитической отчетности по итогам деятельности многофункционального центра за отчетный период;</w:t>
      </w:r>
    </w:p>
    <w:p w14:paraId="63153C67" w14:textId="77777777" w:rsidR="00F5537A" w:rsidRPr="00C8197F" w:rsidRDefault="00F5537A" w:rsidP="00F46C94">
      <w:pPr>
        <w:widowControl w:val="0"/>
        <w:numPr>
          <w:ilvl w:val="0"/>
          <w:numId w:val="31"/>
        </w:numPr>
        <w:tabs>
          <w:tab w:val="left" w:pos="993"/>
        </w:tabs>
        <w:autoSpaceDN w:val="0"/>
        <w:adjustRightInd w:val="0"/>
        <w:ind w:left="0" w:firstLine="709"/>
        <w:contextualSpacing/>
        <w:jc w:val="both"/>
        <w:textAlignment w:val="baseline"/>
        <w:rPr>
          <w:szCs w:val="24"/>
          <w:lang w:eastAsia="ru-RU"/>
        </w:rPr>
      </w:pPr>
      <w:r w:rsidRPr="00C8197F">
        <w:rPr>
          <w:szCs w:val="24"/>
          <w:lang w:eastAsia="ru-RU"/>
        </w:rPr>
        <w:t>поддержание информационного обмена между многофункциональными центрами и привлекаемыми организациями, в том числе поддержку мониторинга и сбора статистической отчетности о соблюдении определенных в регламентах и стандартах оказания услуг временных показателей обслуживания граждан, о количестве и качестве предоставленных государственных и муниципальных услуг.</w:t>
      </w:r>
    </w:p>
    <w:p w14:paraId="7CD92F76" w14:textId="77777777" w:rsidR="003F611A" w:rsidRPr="00C8197F" w:rsidRDefault="003F611A">
      <w:pPr>
        <w:rPr>
          <w:color w:val="000000"/>
          <w:sz w:val="28"/>
          <w:szCs w:val="28"/>
        </w:rPr>
      </w:pPr>
      <w:r w:rsidRPr="00C8197F">
        <w:rPr>
          <w:color w:val="000000"/>
          <w:sz w:val="28"/>
          <w:szCs w:val="28"/>
        </w:rPr>
        <w:br w:type="page"/>
      </w:r>
    </w:p>
    <w:p w14:paraId="34E26E95" w14:textId="3511899E" w:rsidR="007918DB" w:rsidRPr="00C8197F" w:rsidRDefault="007918DB" w:rsidP="003F611A">
      <w:pPr>
        <w:jc w:val="right"/>
        <w:rPr>
          <w:color w:val="000000"/>
          <w:sz w:val="28"/>
          <w:szCs w:val="28"/>
        </w:rPr>
      </w:pPr>
      <w:r w:rsidRPr="00C8197F">
        <w:rPr>
          <w:color w:val="000000"/>
          <w:sz w:val="28"/>
          <w:szCs w:val="28"/>
        </w:rPr>
        <w:t xml:space="preserve">Приложение № </w:t>
      </w:r>
      <w:r w:rsidR="00CA3A8D" w:rsidRPr="00C8197F">
        <w:rPr>
          <w:color w:val="000000"/>
          <w:sz w:val="28"/>
          <w:szCs w:val="28"/>
        </w:rPr>
        <w:t>2</w:t>
      </w:r>
    </w:p>
    <w:p w14:paraId="6DB91607" w14:textId="77777777" w:rsidR="007918DB" w:rsidRPr="00C8197F" w:rsidRDefault="007918DB" w:rsidP="007918DB">
      <w:pPr>
        <w:jc w:val="right"/>
        <w:rPr>
          <w:sz w:val="28"/>
        </w:rPr>
      </w:pPr>
      <w:r w:rsidRPr="00C8197F">
        <w:rPr>
          <w:sz w:val="28"/>
        </w:rPr>
        <w:t>к Техническому заданию</w:t>
      </w:r>
    </w:p>
    <w:p w14:paraId="708F0AD1" w14:textId="77777777" w:rsidR="007918DB" w:rsidRPr="00C8197F" w:rsidRDefault="007918DB" w:rsidP="007918DB">
      <w:pPr>
        <w:jc w:val="right"/>
        <w:rPr>
          <w:sz w:val="28"/>
        </w:rPr>
      </w:pPr>
      <w:r w:rsidRPr="00C8197F">
        <w:rPr>
          <w:color w:val="000000"/>
          <w:sz w:val="28"/>
          <w:szCs w:val="28"/>
        </w:rPr>
        <w:t>Образец технического акта</w:t>
      </w:r>
    </w:p>
    <w:p w14:paraId="3A9EF2EE" w14:textId="77777777" w:rsidR="007918DB" w:rsidRPr="00C8197F" w:rsidRDefault="007918DB" w:rsidP="007918DB">
      <w:pPr>
        <w:tabs>
          <w:tab w:val="left" w:pos="851"/>
        </w:tabs>
        <w:spacing w:before="60" w:after="60" w:line="360" w:lineRule="auto"/>
        <w:ind w:firstLine="851"/>
        <w:jc w:val="right"/>
        <w:rPr>
          <w:rFonts w:eastAsia="ヒラギノ角ゴ Pro W3"/>
        </w:rPr>
      </w:pPr>
      <w:r w:rsidRPr="00C8197F">
        <w:rPr>
          <w:rFonts w:eastAsia="ヒラギノ角ゴ Pro W3"/>
        </w:rPr>
        <w:t>(ФОРМА)</w:t>
      </w:r>
    </w:p>
    <w:p w14:paraId="7EDA69CD" w14:textId="77777777" w:rsidR="007918DB" w:rsidRPr="00C8197F" w:rsidRDefault="007918DB" w:rsidP="007918DB">
      <w:pPr>
        <w:jc w:val="right"/>
        <w:rPr>
          <w:b/>
          <w:bCs/>
          <w:iCs/>
          <w:sz w:val="20"/>
          <w:lang w:eastAsia="zh-TW"/>
        </w:rPr>
      </w:pPr>
    </w:p>
    <w:p w14:paraId="1C19D968" w14:textId="77777777" w:rsidR="007918DB" w:rsidRPr="00C8197F" w:rsidRDefault="007918DB" w:rsidP="007918DB">
      <w:pPr>
        <w:suppressAutoHyphens/>
        <w:spacing w:line="264" w:lineRule="auto"/>
        <w:jc w:val="center"/>
        <w:rPr>
          <w:bCs/>
          <w:iCs/>
          <w:sz w:val="28"/>
          <w:szCs w:val="28"/>
          <w:lang w:eastAsia="zh-CN"/>
        </w:rPr>
      </w:pPr>
      <w:r w:rsidRPr="00C8197F">
        <w:rPr>
          <w:bCs/>
          <w:iCs/>
          <w:sz w:val="28"/>
          <w:szCs w:val="28"/>
          <w:lang w:eastAsia="zh-CN"/>
        </w:rPr>
        <w:t>ТЕХНИЧЕСКИЙ АКТ № __</w:t>
      </w:r>
    </w:p>
    <w:p w14:paraId="26B62F0B" w14:textId="77777777" w:rsidR="007918DB" w:rsidRPr="00C8197F" w:rsidRDefault="007918DB" w:rsidP="007918DB">
      <w:pPr>
        <w:suppressAutoHyphens/>
        <w:spacing w:line="264" w:lineRule="auto"/>
        <w:jc w:val="center"/>
        <w:rPr>
          <w:bCs/>
          <w:iCs/>
          <w:sz w:val="28"/>
          <w:szCs w:val="28"/>
          <w:lang w:eastAsia="zh-CN"/>
        </w:rPr>
      </w:pPr>
      <w:r w:rsidRPr="00C8197F">
        <w:rPr>
          <w:bCs/>
          <w:iCs/>
          <w:sz w:val="28"/>
          <w:szCs w:val="28"/>
          <w:lang w:eastAsia="zh-CN"/>
        </w:rPr>
        <w:t xml:space="preserve">по Государственному контракту № ___ </w:t>
      </w:r>
      <w:proofErr w:type="gramStart"/>
      <w:r w:rsidRPr="00C8197F">
        <w:rPr>
          <w:bCs/>
          <w:iCs/>
          <w:sz w:val="28"/>
          <w:szCs w:val="28"/>
          <w:lang w:eastAsia="zh-CN"/>
        </w:rPr>
        <w:t>от  «</w:t>
      </w:r>
      <w:proofErr w:type="gramEnd"/>
      <w:r w:rsidRPr="00C8197F">
        <w:rPr>
          <w:bCs/>
          <w:iCs/>
          <w:sz w:val="28"/>
          <w:szCs w:val="28"/>
          <w:lang w:eastAsia="zh-CN"/>
        </w:rPr>
        <w:t>____»_____________ г.</w:t>
      </w:r>
    </w:p>
    <w:p w14:paraId="36377EAE" w14:textId="77777777" w:rsidR="007918DB" w:rsidRPr="00C8197F" w:rsidRDefault="007918DB" w:rsidP="007918DB">
      <w:pPr>
        <w:suppressAutoHyphens/>
        <w:spacing w:line="264" w:lineRule="auto"/>
        <w:jc w:val="center"/>
        <w:rPr>
          <w:bCs/>
          <w:iCs/>
          <w:sz w:val="28"/>
          <w:szCs w:val="28"/>
          <w:lang w:eastAsia="zh-CN"/>
        </w:rPr>
      </w:pPr>
      <w:r w:rsidRPr="00C8197F">
        <w:rPr>
          <w:bCs/>
          <w:iCs/>
          <w:sz w:val="28"/>
          <w:szCs w:val="28"/>
          <w:lang w:eastAsia="zh-CN"/>
        </w:rPr>
        <w:t>на выполнение работ по ____________________________</w:t>
      </w:r>
    </w:p>
    <w:tbl>
      <w:tblPr>
        <w:tblW w:w="0" w:type="auto"/>
        <w:jc w:val="center"/>
        <w:tblLayout w:type="fixed"/>
        <w:tblLook w:val="04A0" w:firstRow="1" w:lastRow="0" w:firstColumn="1" w:lastColumn="0" w:noHBand="0" w:noVBand="1"/>
      </w:tblPr>
      <w:tblGrid>
        <w:gridCol w:w="4678"/>
        <w:gridCol w:w="4678"/>
      </w:tblGrid>
      <w:tr w:rsidR="007918DB" w:rsidRPr="00C8197F" w14:paraId="672C033C" w14:textId="77777777" w:rsidTr="006117C0">
        <w:trPr>
          <w:trHeight w:val="519"/>
          <w:jc w:val="center"/>
        </w:trPr>
        <w:tc>
          <w:tcPr>
            <w:tcW w:w="4678" w:type="dxa"/>
            <w:vAlign w:val="center"/>
            <w:hideMark/>
          </w:tcPr>
          <w:p w14:paraId="0A03B035" w14:textId="77777777" w:rsidR="007918DB" w:rsidRPr="00C8197F" w:rsidRDefault="007918DB" w:rsidP="006117C0">
            <w:pPr>
              <w:suppressAutoHyphens/>
              <w:spacing w:line="264" w:lineRule="auto"/>
              <w:ind w:left="-534" w:firstLine="643"/>
              <w:jc w:val="both"/>
              <w:rPr>
                <w:bCs/>
                <w:iCs/>
                <w:sz w:val="28"/>
                <w:szCs w:val="28"/>
                <w:lang w:eastAsia="zh-CN"/>
              </w:rPr>
            </w:pPr>
            <w:r w:rsidRPr="00C8197F">
              <w:rPr>
                <w:bCs/>
                <w:iCs/>
                <w:sz w:val="28"/>
                <w:szCs w:val="28"/>
                <w:lang w:eastAsia="zh-CN"/>
              </w:rPr>
              <w:t>г. Санкт-Петербург</w:t>
            </w:r>
          </w:p>
        </w:tc>
        <w:tc>
          <w:tcPr>
            <w:tcW w:w="4678" w:type="dxa"/>
            <w:vAlign w:val="center"/>
            <w:hideMark/>
          </w:tcPr>
          <w:p w14:paraId="4A8B904F" w14:textId="77777777" w:rsidR="007918DB" w:rsidRPr="00C8197F" w:rsidRDefault="007918DB" w:rsidP="006117C0">
            <w:pPr>
              <w:suppressAutoHyphens/>
              <w:spacing w:line="264" w:lineRule="auto"/>
              <w:ind w:firstLine="567"/>
              <w:jc w:val="right"/>
              <w:rPr>
                <w:bCs/>
                <w:iCs/>
                <w:sz w:val="28"/>
                <w:szCs w:val="28"/>
                <w:lang w:eastAsia="zh-CN"/>
              </w:rPr>
            </w:pPr>
            <w:r w:rsidRPr="00C8197F">
              <w:rPr>
                <w:bCs/>
                <w:iCs/>
                <w:sz w:val="28"/>
                <w:szCs w:val="28"/>
                <w:lang w:eastAsia="zh-CN"/>
              </w:rPr>
              <w:t>«__» ________ _______ года</w:t>
            </w:r>
          </w:p>
        </w:tc>
      </w:tr>
    </w:tbl>
    <w:p w14:paraId="1E84FB27" w14:textId="77777777" w:rsidR="007918DB" w:rsidRPr="00C8197F" w:rsidRDefault="007918DB" w:rsidP="007918DB">
      <w:pPr>
        <w:suppressAutoHyphens/>
        <w:jc w:val="both"/>
        <w:rPr>
          <w:bCs/>
          <w:iCs/>
          <w:sz w:val="28"/>
          <w:szCs w:val="28"/>
          <w:lang w:eastAsia="zh-CN"/>
        </w:rPr>
      </w:pPr>
      <w:r w:rsidRPr="00C8197F">
        <w:rPr>
          <w:bCs/>
          <w:iCs/>
          <w:sz w:val="28"/>
          <w:szCs w:val="28"/>
          <w:lang w:eastAsia="zh-CN"/>
        </w:rPr>
        <w:t>Приемочная комиссия, действующая на основании распоряжения Государственного казенного учреждения Ленинградской области «Оператор «электронного правительства» (ГКУ ЛО «ОЭП») от _________________ № _______ составила настоящий акт о нижеследующем:</w:t>
      </w:r>
    </w:p>
    <w:p w14:paraId="6EA3BF49" w14:textId="77777777" w:rsidR="007918DB" w:rsidRPr="00C8197F" w:rsidRDefault="007918DB" w:rsidP="00F46C94">
      <w:pPr>
        <w:numPr>
          <w:ilvl w:val="0"/>
          <w:numId w:val="41"/>
        </w:numPr>
        <w:suppressAutoHyphens/>
        <w:ind w:left="0" w:firstLine="709"/>
        <w:jc w:val="both"/>
        <w:rPr>
          <w:bCs/>
          <w:iCs/>
          <w:sz w:val="28"/>
          <w:szCs w:val="28"/>
          <w:lang w:eastAsia="zh-CN"/>
        </w:rPr>
      </w:pPr>
      <w:r w:rsidRPr="00C8197F">
        <w:rPr>
          <w:bCs/>
          <w:iCs/>
          <w:sz w:val="28"/>
          <w:szCs w:val="28"/>
          <w:lang w:eastAsia="zh-CN"/>
        </w:rPr>
        <w:t xml:space="preserve">Комиссия рассмотрела результаты выполнения работ по государственному контракту № ________ от _________ года за счет средств бюджета Ленинградской области на 202__ год, государственная программа ______________, целевая статья расходов ____________________, раздел/подраздел __________, КЦСР ______________, КВР ______, КОСГУ ______, </w:t>
      </w:r>
      <w:proofErr w:type="spellStart"/>
      <w:r w:rsidRPr="00C8197F">
        <w:rPr>
          <w:bCs/>
          <w:iCs/>
          <w:sz w:val="28"/>
          <w:szCs w:val="28"/>
          <w:lang w:eastAsia="zh-CN"/>
        </w:rPr>
        <w:t>ДопКР</w:t>
      </w:r>
      <w:proofErr w:type="spellEnd"/>
      <w:r w:rsidRPr="00C8197F">
        <w:rPr>
          <w:bCs/>
          <w:iCs/>
          <w:sz w:val="28"/>
          <w:szCs w:val="28"/>
          <w:lang w:eastAsia="zh-CN"/>
        </w:rPr>
        <w:t xml:space="preserve"> _____ между государственным казенным учреждением Ленинградской области «Оператор «электронного правительства» (далее – Заказчик) и ____________ (далее – Исполнитель) на выполнение работ по _____________ (далее – Контракт).</w:t>
      </w:r>
    </w:p>
    <w:p w14:paraId="1AEE5599" w14:textId="77777777" w:rsidR="007918DB" w:rsidRPr="00C8197F" w:rsidRDefault="007918DB" w:rsidP="00F46C94">
      <w:pPr>
        <w:numPr>
          <w:ilvl w:val="0"/>
          <w:numId w:val="41"/>
        </w:numPr>
        <w:suppressAutoHyphens/>
        <w:ind w:left="0" w:firstLine="709"/>
        <w:jc w:val="both"/>
        <w:rPr>
          <w:bCs/>
          <w:iCs/>
          <w:sz w:val="28"/>
          <w:szCs w:val="28"/>
          <w:lang w:eastAsia="zh-CN"/>
        </w:rPr>
      </w:pPr>
      <w:r w:rsidRPr="00C8197F">
        <w:rPr>
          <w:bCs/>
          <w:iCs/>
          <w:sz w:val="28"/>
          <w:szCs w:val="28"/>
          <w:lang w:eastAsia="zh-CN"/>
        </w:rPr>
        <w:t>Комиссия установила:</w:t>
      </w:r>
    </w:p>
    <w:p w14:paraId="44568EA5" w14:textId="77777777" w:rsidR="007918DB" w:rsidRPr="00C8197F" w:rsidRDefault="007918DB" w:rsidP="007918DB">
      <w:pPr>
        <w:suppressAutoHyphens/>
        <w:jc w:val="both"/>
        <w:rPr>
          <w:bCs/>
          <w:iCs/>
          <w:sz w:val="28"/>
          <w:szCs w:val="28"/>
          <w:lang w:eastAsia="zh-CN"/>
        </w:rPr>
      </w:pPr>
      <w:r w:rsidRPr="00C8197F">
        <w:rPr>
          <w:bCs/>
          <w:iCs/>
          <w:sz w:val="28"/>
          <w:szCs w:val="28"/>
          <w:lang w:eastAsia="zh-CN"/>
        </w:rPr>
        <w:t>2.1. Исполнитель выполнил следующие работы:</w:t>
      </w:r>
    </w:p>
    <w:p w14:paraId="47AB3565" w14:textId="77777777" w:rsidR="007918DB" w:rsidRPr="00C8197F" w:rsidRDefault="007918DB" w:rsidP="00F46C94">
      <w:pPr>
        <w:numPr>
          <w:ilvl w:val="0"/>
          <w:numId w:val="42"/>
        </w:numPr>
        <w:suppressAutoHyphens/>
        <w:autoSpaceDE w:val="0"/>
        <w:ind w:left="0" w:firstLine="709"/>
        <w:jc w:val="both"/>
        <w:rPr>
          <w:rFonts w:eastAsia="MS Mincho"/>
          <w:bCs/>
          <w:iCs/>
          <w:sz w:val="28"/>
          <w:szCs w:val="28"/>
          <w:lang w:eastAsia="zh-CN"/>
        </w:rPr>
      </w:pPr>
      <w:r w:rsidRPr="00C8197F">
        <w:rPr>
          <w:rFonts w:eastAsia="MS Mincho"/>
          <w:bCs/>
          <w:iCs/>
          <w:sz w:val="28"/>
          <w:szCs w:val="28"/>
          <w:lang w:eastAsia="zh-CN"/>
        </w:rPr>
        <w:t>….</w:t>
      </w:r>
    </w:p>
    <w:p w14:paraId="0E2C3B49" w14:textId="77777777" w:rsidR="007918DB" w:rsidRPr="00C8197F" w:rsidRDefault="007918DB" w:rsidP="00F46C94">
      <w:pPr>
        <w:numPr>
          <w:ilvl w:val="0"/>
          <w:numId w:val="42"/>
        </w:numPr>
        <w:suppressAutoHyphens/>
        <w:autoSpaceDE w:val="0"/>
        <w:ind w:left="0" w:firstLine="709"/>
        <w:jc w:val="both"/>
        <w:rPr>
          <w:rFonts w:eastAsia="MS Mincho"/>
          <w:bCs/>
          <w:iCs/>
          <w:sz w:val="28"/>
          <w:szCs w:val="28"/>
          <w:lang w:eastAsia="zh-CN"/>
        </w:rPr>
      </w:pPr>
      <w:r w:rsidRPr="00C8197F">
        <w:rPr>
          <w:rFonts w:eastAsia="MS Mincho"/>
          <w:bCs/>
          <w:iCs/>
          <w:sz w:val="28"/>
          <w:szCs w:val="28"/>
          <w:lang w:eastAsia="zh-CN"/>
        </w:rPr>
        <w:t>….</w:t>
      </w:r>
    </w:p>
    <w:p w14:paraId="51EB1FF5" w14:textId="77777777" w:rsidR="007918DB" w:rsidRPr="00C8197F" w:rsidRDefault="007918DB" w:rsidP="007918DB">
      <w:pPr>
        <w:tabs>
          <w:tab w:val="left" w:pos="0"/>
          <w:tab w:val="left" w:pos="426"/>
        </w:tabs>
        <w:suppressAutoHyphens/>
        <w:jc w:val="both"/>
        <w:rPr>
          <w:bCs/>
          <w:iCs/>
          <w:sz w:val="28"/>
          <w:szCs w:val="28"/>
          <w:lang w:eastAsia="zh-CN"/>
        </w:rPr>
      </w:pPr>
      <w:r w:rsidRPr="00C8197F">
        <w:rPr>
          <w:bCs/>
          <w:iCs/>
          <w:sz w:val="28"/>
          <w:szCs w:val="28"/>
          <w:lang w:eastAsia="zh-CN"/>
        </w:rPr>
        <w:t>По факту выполнения работ подлежит оплате в 202__ году _______</w:t>
      </w:r>
      <w:proofErr w:type="gramStart"/>
      <w:r w:rsidRPr="00C8197F">
        <w:rPr>
          <w:bCs/>
          <w:iCs/>
          <w:sz w:val="28"/>
          <w:szCs w:val="28"/>
          <w:lang w:eastAsia="zh-CN"/>
        </w:rPr>
        <w:t>_  (</w:t>
      </w:r>
      <w:proofErr w:type="gramEnd"/>
      <w:r w:rsidRPr="00C8197F">
        <w:rPr>
          <w:bCs/>
          <w:iCs/>
          <w:sz w:val="28"/>
          <w:szCs w:val="28"/>
          <w:lang w:eastAsia="zh-CN"/>
        </w:rPr>
        <w:t xml:space="preserve">______________) рублей __ копеек, в том числе </w:t>
      </w:r>
      <w:r w:rsidRPr="00C8197F">
        <w:rPr>
          <w:b/>
          <w:bCs/>
          <w:iCs/>
          <w:sz w:val="28"/>
          <w:szCs w:val="28"/>
          <w:lang w:eastAsia="zh-CN"/>
        </w:rPr>
        <w:t>НДС ___ %/НДС не облагается.</w:t>
      </w:r>
    </w:p>
    <w:p w14:paraId="4435DBEF" w14:textId="77777777" w:rsidR="007918DB" w:rsidRPr="00C8197F" w:rsidRDefault="007918DB" w:rsidP="007918DB">
      <w:pPr>
        <w:suppressAutoHyphens/>
        <w:jc w:val="both"/>
        <w:rPr>
          <w:bCs/>
          <w:iCs/>
          <w:sz w:val="28"/>
          <w:szCs w:val="28"/>
          <w:lang w:eastAsia="zh-CN"/>
        </w:rPr>
      </w:pPr>
      <w:r w:rsidRPr="00C8197F">
        <w:rPr>
          <w:bCs/>
          <w:iCs/>
          <w:sz w:val="28"/>
          <w:szCs w:val="28"/>
          <w:lang w:eastAsia="zh-CN"/>
        </w:rPr>
        <w:t xml:space="preserve">2.2. Исполнитель, по результатам выполненных работ представил Заказчику комплект отчетных документов в соответствии с описанием объекта закупки, а именно: </w:t>
      </w:r>
    </w:p>
    <w:p w14:paraId="6143492C" w14:textId="77777777" w:rsidR="007918DB" w:rsidRPr="00C8197F" w:rsidRDefault="007918DB" w:rsidP="00F46C94">
      <w:pPr>
        <w:numPr>
          <w:ilvl w:val="0"/>
          <w:numId w:val="42"/>
        </w:numPr>
        <w:suppressAutoHyphens/>
        <w:autoSpaceDE w:val="0"/>
        <w:ind w:left="0" w:firstLine="709"/>
        <w:jc w:val="both"/>
        <w:rPr>
          <w:rFonts w:eastAsia="MS Mincho"/>
          <w:bCs/>
          <w:iCs/>
          <w:sz w:val="28"/>
          <w:szCs w:val="28"/>
          <w:lang w:eastAsia="zh-CN"/>
        </w:rPr>
      </w:pPr>
      <w:r w:rsidRPr="00C8197F">
        <w:rPr>
          <w:rFonts w:eastAsia="MS Mincho"/>
          <w:bCs/>
          <w:iCs/>
          <w:sz w:val="28"/>
          <w:szCs w:val="28"/>
          <w:lang w:eastAsia="zh-CN"/>
        </w:rPr>
        <w:t>….</w:t>
      </w:r>
    </w:p>
    <w:p w14:paraId="6D5B05A8" w14:textId="77777777" w:rsidR="007918DB" w:rsidRPr="00C8197F" w:rsidRDefault="007918DB" w:rsidP="00F46C94">
      <w:pPr>
        <w:numPr>
          <w:ilvl w:val="0"/>
          <w:numId w:val="42"/>
        </w:numPr>
        <w:suppressAutoHyphens/>
        <w:autoSpaceDE w:val="0"/>
        <w:ind w:left="0" w:firstLine="709"/>
        <w:jc w:val="both"/>
        <w:rPr>
          <w:rFonts w:eastAsia="MS Mincho"/>
          <w:bCs/>
          <w:iCs/>
          <w:sz w:val="28"/>
          <w:szCs w:val="28"/>
          <w:lang w:eastAsia="zh-CN"/>
        </w:rPr>
      </w:pPr>
      <w:r w:rsidRPr="00C8197F">
        <w:rPr>
          <w:rFonts w:eastAsia="MS Mincho"/>
          <w:bCs/>
          <w:iCs/>
          <w:sz w:val="28"/>
          <w:szCs w:val="28"/>
          <w:lang w:eastAsia="zh-CN"/>
        </w:rPr>
        <w:t>….</w:t>
      </w:r>
    </w:p>
    <w:p w14:paraId="57F4F4B7" w14:textId="77777777" w:rsidR="007918DB" w:rsidRPr="00C8197F" w:rsidRDefault="007918DB" w:rsidP="007918DB">
      <w:pPr>
        <w:suppressAutoHyphens/>
        <w:jc w:val="both"/>
        <w:rPr>
          <w:bCs/>
          <w:iCs/>
          <w:sz w:val="28"/>
          <w:szCs w:val="28"/>
          <w:lang w:eastAsia="zh-CN"/>
        </w:rPr>
      </w:pPr>
      <w:r w:rsidRPr="00C8197F">
        <w:rPr>
          <w:bCs/>
          <w:iCs/>
          <w:sz w:val="28"/>
          <w:szCs w:val="28"/>
          <w:lang w:eastAsia="zh-CN"/>
        </w:rPr>
        <w:t xml:space="preserve">2.3. Объем, содержание и качество выполненных работ </w:t>
      </w:r>
      <w:r w:rsidRPr="00C8197F">
        <w:rPr>
          <w:b/>
          <w:bCs/>
          <w:iCs/>
          <w:sz w:val="28"/>
          <w:szCs w:val="28"/>
          <w:lang w:eastAsia="zh-CN"/>
        </w:rPr>
        <w:t>соответствуют/не соответствует</w:t>
      </w:r>
      <w:r w:rsidRPr="00C8197F">
        <w:rPr>
          <w:bCs/>
          <w:iCs/>
          <w:sz w:val="28"/>
          <w:szCs w:val="28"/>
          <w:lang w:eastAsia="zh-CN"/>
        </w:rPr>
        <w:t xml:space="preserve"> требованиям описанию объекта закупки. В ходе приемки работ недостатков </w:t>
      </w:r>
      <w:r w:rsidRPr="00C8197F">
        <w:rPr>
          <w:b/>
          <w:bCs/>
          <w:iCs/>
          <w:sz w:val="28"/>
          <w:szCs w:val="28"/>
          <w:lang w:eastAsia="zh-CN"/>
        </w:rPr>
        <w:t>не выявлено/выявлено.</w:t>
      </w:r>
      <w:r w:rsidRPr="00C8197F">
        <w:rPr>
          <w:bCs/>
          <w:iCs/>
          <w:sz w:val="28"/>
          <w:szCs w:val="28"/>
          <w:lang w:eastAsia="zh-CN"/>
        </w:rPr>
        <w:t xml:space="preserve"> </w:t>
      </w:r>
    </w:p>
    <w:p w14:paraId="6B5D05E4" w14:textId="77777777" w:rsidR="007918DB" w:rsidRPr="00C8197F" w:rsidRDefault="007918DB" w:rsidP="007918DB">
      <w:pPr>
        <w:suppressAutoHyphens/>
        <w:jc w:val="both"/>
        <w:rPr>
          <w:bCs/>
          <w:iCs/>
          <w:sz w:val="28"/>
          <w:szCs w:val="28"/>
          <w:lang w:eastAsia="zh-CN"/>
        </w:rPr>
      </w:pPr>
      <w:r w:rsidRPr="00C8197F">
        <w:rPr>
          <w:bCs/>
          <w:iCs/>
          <w:sz w:val="28"/>
          <w:szCs w:val="28"/>
          <w:lang w:eastAsia="zh-CN"/>
        </w:rPr>
        <w:t xml:space="preserve">2.4. Состав, комплектность и содержание отчетных документов, представленных Исполнителем, </w:t>
      </w:r>
      <w:r w:rsidRPr="00C8197F">
        <w:rPr>
          <w:b/>
          <w:bCs/>
          <w:iCs/>
          <w:sz w:val="28"/>
          <w:szCs w:val="28"/>
          <w:lang w:eastAsia="zh-CN"/>
        </w:rPr>
        <w:t>соответствуют/не соответствует</w:t>
      </w:r>
      <w:r w:rsidRPr="00C8197F">
        <w:rPr>
          <w:bCs/>
          <w:iCs/>
          <w:sz w:val="28"/>
          <w:szCs w:val="28"/>
          <w:lang w:eastAsia="zh-CN"/>
        </w:rPr>
        <w:t xml:space="preserve"> требованиям описания объекта закупки.</w:t>
      </w:r>
    </w:p>
    <w:p w14:paraId="6AB7EDDE" w14:textId="77777777" w:rsidR="007918DB" w:rsidRPr="00C8197F" w:rsidRDefault="007918DB" w:rsidP="007918DB">
      <w:pPr>
        <w:suppressAutoHyphens/>
        <w:jc w:val="both"/>
        <w:rPr>
          <w:bCs/>
          <w:iCs/>
          <w:sz w:val="28"/>
          <w:szCs w:val="28"/>
          <w:lang w:eastAsia="zh-CN"/>
        </w:rPr>
      </w:pPr>
      <w:r w:rsidRPr="00C8197F">
        <w:rPr>
          <w:bCs/>
          <w:iCs/>
          <w:sz w:val="28"/>
          <w:szCs w:val="28"/>
          <w:lang w:eastAsia="zh-CN"/>
        </w:rPr>
        <w:t>2.5. Экспертиза выполненных работ и представленных отчетных документов проведена силами Заказчика.</w:t>
      </w:r>
    </w:p>
    <w:p w14:paraId="2D2D492C" w14:textId="77777777" w:rsidR="007918DB" w:rsidRPr="00C8197F" w:rsidRDefault="007918DB" w:rsidP="00F46C94">
      <w:pPr>
        <w:numPr>
          <w:ilvl w:val="0"/>
          <w:numId w:val="41"/>
        </w:numPr>
        <w:suppressAutoHyphens/>
        <w:ind w:left="0" w:firstLine="709"/>
        <w:jc w:val="both"/>
        <w:rPr>
          <w:bCs/>
          <w:iCs/>
          <w:sz w:val="28"/>
          <w:szCs w:val="28"/>
          <w:lang w:eastAsia="zh-CN"/>
        </w:rPr>
      </w:pPr>
      <w:r w:rsidRPr="00C8197F">
        <w:rPr>
          <w:bCs/>
          <w:iCs/>
          <w:sz w:val="28"/>
          <w:szCs w:val="28"/>
          <w:lang w:eastAsia="zh-CN"/>
        </w:rPr>
        <w:t>Комиссия решила:</w:t>
      </w:r>
    </w:p>
    <w:p w14:paraId="3D5CE990" w14:textId="77777777" w:rsidR="007918DB" w:rsidRPr="00C8197F" w:rsidRDefault="007918DB" w:rsidP="00F46C94">
      <w:pPr>
        <w:numPr>
          <w:ilvl w:val="1"/>
          <w:numId w:val="41"/>
        </w:numPr>
        <w:suppressAutoHyphens/>
        <w:ind w:left="0" w:firstLine="709"/>
        <w:contextualSpacing/>
        <w:jc w:val="both"/>
        <w:rPr>
          <w:bCs/>
          <w:iCs/>
          <w:sz w:val="28"/>
          <w:szCs w:val="28"/>
          <w:lang w:eastAsia="zh-CN"/>
        </w:rPr>
      </w:pPr>
      <w:r w:rsidRPr="00C8197F">
        <w:rPr>
          <w:bCs/>
          <w:iCs/>
          <w:sz w:val="28"/>
          <w:szCs w:val="28"/>
          <w:lang w:eastAsia="zh-CN"/>
        </w:rPr>
        <w:t xml:space="preserve">Считать, что Исполнитель </w:t>
      </w:r>
      <w:r w:rsidRPr="00C8197F">
        <w:rPr>
          <w:b/>
          <w:bCs/>
          <w:iCs/>
          <w:sz w:val="28"/>
          <w:szCs w:val="28"/>
          <w:lang w:eastAsia="zh-CN"/>
        </w:rPr>
        <w:t>выполнил/не выполнил</w:t>
      </w:r>
      <w:r w:rsidRPr="00C8197F">
        <w:rPr>
          <w:bCs/>
          <w:iCs/>
          <w:sz w:val="28"/>
          <w:szCs w:val="28"/>
          <w:lang w:eastAsia="zh-CN"/>
        </w:rPr>
        <w:t xml:space="preserve"> работы по Контракту в </w:t>
      </w:r>
      <w:r w:rsidRPr="00C8197F">
        <w:rPr>
          <w:b/>
          <w:bCs/>
          <w:iCs/>
          <w:sz w:val="28"/>
          <w:szCs w:val="28"/>
          <w:lang w:eastAsia="zh-CN"/>
        </w:rPr>
        <w:t>полном соответствии/не в полном соответствии</w:t>
      </w:r>
      <w:r w:rsidRPr="00C8197F">
        <w:rPr>
          <w:bCs/>
          <w:iCs/>
          <w:sz w:val="28"/>
          <w:szCs w:val="28"/>
          <w:lang w:eastAsia="zh-CN"/>
        </w:rPr>
        <w:t xml:space="preserve"> с требованиями описания объекта закупки (Приложение № 1 к Контракту).</w:t>
      </w:r>
    </w:p>
    <w:p w14:paraId="30790537" w14:textId="77777777" w:rsidR="007918DB" w:rsidRPr="00C8197F" w:rsidRDefault="007918DB" w:rsidP="00F46C94">
      <w:pPr>
        <w:numPr>
          <w:ilvl w:val="1"/>
          <w:numId w:val="41"/>
        </w:numPr>
        <w:ind w:hanging="83"/>
        <w:jc w:val="both"/>
        <w:rPr>
          <w:bCs/>
          <w:iCs/>
          <w:sz w:val="28"/>
          <w:szCs w:val="28"/>
          <w:lang w:eastAsia="zh-TW"/>
        </w:rPr>
      </w:pPr>
      <w:r w:rsidRPr="00C8197F">
        <w:rPr>
          <w:bCs/>
          <w:iCs/>
          <w:sz w:val="28"/>
          <w:szCs w:val="28"/>
          <w:lang w:eastAsia="zh-TW"/>
        </w:rPr>
        <w:t xml:space="preserve">Срок выполнения работ по Контракту ____ – _________________________. </w:t>
      </w:r>
    </w:p>
    <w:p w14:paraId="2DC9E8E5" w14:textId="77777777" w:rsidR="007918DB" w:rsidRPr="00C8197F" w:rsidRDefault="007918DB" w:rsidP="007918DB">
      <w:pPr>
        <w:ind w:left="709"/>
        <w:jc w:val="both"/>
        <w:rPr>
          <w:bCs/>
          <w:iCs/>
          <w:sz w:val="28"/>
          <w:szCs w:val="28"/>
          <w:lang w:eastAsia="zh-TW"/>
        </w:rPr>
      </w:pPr>
      <w:r w:rsidRPr="00C8197F">
        <w:rPr>
          <w:bCs/>
          <w:iCs/>
          <w:sz w:val="28"/>
          <w:szCs w:val="28"/>
          <w:lang w:eastAsia="zh-TW"/>
        </w:rPr>
        <w:t>Фактический срок выполнения работ – ________________.</w:t>
      </w:r>
    </w:p>
    <w:p w14:paraId="35F871D5" w14:textId="77777777" w:rsidR="007918DB" w:rsidRPr="00C8197F" w:rsidRDefault="007918DB" w:rsidP="00F46C94">
      <w:pPr>
        <w:numPr>
          <w:ilvl w:val="1"/>
          <w:numId w:val="41"/>
        </w:numPr>
        <w:suppressAutoHyphens/>
        <w:ind w:left="0" w:firstLine="709"/>
        <w:contextualSpacing/>
        <w:jc w:val="both"/>
        <w:rPr>
          <w:bCs/>
          <w:iCs/>
          <w:sz w:val="28"/>
          <w:szCs w:val="28"/>
          <w:lang w:eastAsia="zh-CN"/>
        </w:rPr>
      </w:pPr>
      <w:r w:rsidRPr="00C8197F">
        <w:rPr>
          <w:b/>
          <w:bCs/>
          <w:iCs/>
          <w:sz w:val="28"/>
          <w:szCs w:val="28"/>
          <w:lang w:eastAsia="zh-CN"/>
        </w:rPr>
        <w:t>Принять/не принять</w:t>
      </w:r>
      <w:r w:rsidRPr="00C8197F">
        <w:rPr>
          <w:bCs/>
          <w:iCs/>
          <w:sz w:val="28"/>
          <w:szCs w:val="28"/>
          <w:lang w:eastAsia="zh-CN"/>
        </w:rPr>
        <w:t xml:space="preserve"> результаты выполненных работ по Контракту.</w:t>
      </w:r>
    </w:p>
    <w:p w14:paraId="1733CDA6" w14:textId="77777777" w:rsidR="007918DB" w:rsidRPr="00C8197F" w:rsidRDefault="007918DB" w:rsidP="007918DB">
      <w:pPr>
        <w:suppressAutoHyphens/>
        <w:rPr>
          <w:bCs/>
          <w:iCs/>
          <w:sz w:val="28"/>
          <w:szCs w:val="28"/>
          <w:lang w:eastAsia="zh-CN"/>
        </w:rPr>
      </w:pPr>
    </w:p>
    <w:p w14:paraId="396527E8" w14:textId="77777777" w:rsidR="007918DB" w:rsidRPr="00C8197F" w:rsidRDefault="007918DB" w:rsidP="007918DB">
      <w:pPr>
        <w:suppressAutoHyphens/>
        <w:rPr>
          <w:bCs/>
          <w:iCs/>
          <w:sz w:val="28"/>
          <w:szCs w:val="28"/>
          <w:lang w:eastAsia="zh-CN"/>
        </w:rPr>
      </w:pPr>
      <w:r w:rsidRPr="00C8197F">
        <w:rPr>
          <w:bCs/>
          <w:iCs/>
          <w:sz w:val="28"/>
          <w:szCs w:val="28"/>
          <w:lang w:eastAsia="zh-CN"/>
        </w:rPr>
        <w:t>Акт составлен в трех экземплярах:</w:t>
      </w:r>
    </w:p>
    <w:p w14:paraId="78B8B782" w14:textId="77777777" w:rsidR="007918DB" w:rsidRPr="00C8197F" w:rsidRDefault="007918DB" w:rsidP="007918DB">
      <w:pPr>
        <w:suppressAutoHyphens/>
        <w:rPr>
          <w:bCs/>
          <w:iCs/>
          <w:sz w:val="28"/>
          <w:szCs w:val="28"/>
          <w:lang w:eastAsia="zh-CN"/>
        </w:rPr>
      </w:pPr>
      <w:r w:rsidRPr="00C8197F">
        <w:rPr>
          <w:bCs/>
          <w:iCs/>
          <w:sz w:val="28"/>
          <w:szCs w:val="28"/>
          <w:lang w:eastAsia="zh-CN"/>
        </w:rPr>
        <w:t>1 экземпляр – Заказчику – Государственное казенное учреждение Ленинградской области «Оператор «электронного правительства»;</w:t>
      </w:r>
    </w:p>
    <w:p w14:paraId="6164FA53" w14:textId="77777777" w:rsidR="007918DB" w:rsidRPr="00C8197F" w:rsidRDefault="007918DB" w:rsidP="007918DB">
      <w:pPr>
        <w:suppressAutoHyphens/>
        <w:rPr>
          <w:bCs/>
          <w:iCs/>
          <w:sz w:val="28"/>
          <w:szCs w:val="28"/>
          <w:lang w:eastAsia="zh-CN"/>
        </w:rPr>
      </w:pPr>
      <w:r w:rsidRPr="00C8197F">
        <w:rPr>
          <w:bCs/>
          <w:iCs/>
          <w:sz w:val="28"/>
          <w:szCs w:val="28"/>
          <w:lang w:eastAsia="zh-CN"/>
        </w:rPr>
        <w:t xml:space="preserve">2 экземпляр – Функциональному заказчику – </w:t>
      </w:r>
      <w:proofErr w:type="gramStart"/>
      <w:r w:rsidRPr="00C8197F">
        <w:rPr>
          <w:bCs/>
          <w:iCs/>
          <w:sz w:val="28"/>
          <w:szCs w:val="28"/>
          <w:lang w:eastAsia="zh-CN"/>
        </w:rPr>
        <w:t>…….</w:t>
      </w:r>
      <w:proofErr w:type="gramEnd"/>
      <w:r w:rsidRPr="00C8197F">
        <w:rPr>
          <w:bCs/>
          <w:iCs/>
          <w:sz w:val="28"/>
          <w:szCs w:val="28"/>
          <w:lang w:eastAsia="zh-CN"/>
        </w:rPr>
        <w:t>.;</w:t>
      </w:r>
    </w:p>
    <w:p w14:paraId="79E424FB" w14:textId="77777777" w:rsidR="007918DB" w:rsidRPr="00C8197F" w:rsidRDefault="007918DB" w:rsidP="007918DB">
      <w:pPr>
        <w:suppressAutoHyphens/>
        <w:rPr>
          <w:bCs/>
          <w:iCs/>
          <w:sz w:val="28"/>
          <w:szCs w:val="28"/>
          <w:lang w:eastAsia="zh-CN"/>
        </w:rPr>
      </w:pPr>
      <w:r w:rsidRPr="00C8197F">
        <w:rPr>
          <w:bCs/>
          <w:iCs/>
          <w:sz w:val="28"/>
          <w:szCs w:val="28"/>
          <w:lang w:eastAsia="zh-CN"/>
        </w:rPr>
        <w:t>3 экземпляр – Исполнителю - ….</w:t>
      </w:r>
    </w:p>
    <w:tbl>
      <w:tblPr>
        <w:tblW w:w="9923" w:type="dxa"/>
        <w:tblInd w:w="-176" w:type="dxa"/>
        <w:tblLayout w:type="fixed"/>
        <w:tblLook w:val="04A0" w:firstRow="1" w:lastRow="0" w:firstColumn="1" w:lastColumn="0" w:noHBand="0" w:noVBand="1"/>
      </w:tblPr>
      <w:tblGrid>
        <w:gridCol w:w="4125"/>
        <w:gridCol w:w="3119"/>
        <w:gridCol w:w="2679"/>
      </w:tblGrid>
      <w:tr w:rsidR="007918DB" w:rsidRPr="00C8197F" w14:paraId="785998F9" w14:textId="77777777" w:rsidTr="006117C0">
        <w:trPr>
          <w:trHeight w:val="415"/>
        </w:trPr>
        <w:tc>
          <w:tcPr>
            <w:tcW w:w="4125" w:type="dxa"/>
            <w:vAlign w:val="center"/>
          </w:tcPr>
          <w:p w14:paraId="406BA16D" w14:textId="77777777" w:rsidR="007918DB" w:rsidRPr="00C8197F" w:rsidRDefault="007918DB" w:rsidP="006117C0">
            <w:pPr>
              <w:suppressAutoHyphens/>
              <w:ind w:firstLine="567"/>
              <w:jc w:val="both"/>
              <w:rPr>
                <w:bCs/>
                <w:iCs/>
                <w:sz w:val="28"/>
                <w:szCs w:val="28"/>
                <w:lang w:eastAsia="zh-CN"/>
              </w:rPr>
            </w:pPr>
          </w:p>
          <w:p w14:paraId="7C1CB054"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Заказчик: от ГКУ ЛО «ОЭП»:</w:t>
            </w:r>
          </w:p>
          <w:p w14:paraId="73A58FA2" w14:textId="77777777" w:rsidR="007918DB" w:rsidRPr="00C8197F" w:rsidRDefault="007918DB" w:rsidP="006117C0">
            <w:pPr>
              <w:suppressAutoHyphens/>
              <w:ind w:firstLine="567"/>
              <w:jc w:val="both"/>
              <w:rPr>
                <w:bCs/>
                <w:iCs/>
                <w:sz w:val="28"/>
                <w:szCs w:val="28"/>
                <w:lang w:eastAsia="zh-CN"/>
              </w:rPr>
            </w:pPr>
          </w:p>
        </w:tc>
        <w:tc>
          <w:tcPr>
            <w:tcW w:w="3119" w:type="dxa"/>
          </w:tcPr>
          <w:p w14:paraId="31842347" w14:textId="77777777" w:rsidR="007918DB" w:rsidRPr="00C8197F" w:rsidRDefault="007918DB" w:rsidP="006117C0">
            <w:pPr>
              <w:suppressAutoHyphens/>
              <w:snapToGrid w:val="0"/>
              <w:ind w:firstLine="567"/>
              <w:jc w:val="both"/>
              <w:rPr>
                <w:bCs/>
                <w:iCs/>
                <w:sz w:val="28"/>
                <w:szCs w:val="28"/>
                <w:lang w:eastAsia="zh-CN"/>
              </w:rPr>
            </w:pPr>
          </w:p>
        </w:tc>
        <w:tc>
          <w:tcPr>
            <w:tcW w:w="2679" w:type="dxa"/>
          </w:tcPr>
          <w:p w14:paraId="354A2426" w14:textId="77777777" w:rsidR="007918DB" w:rsidRPr="00C8197F" w:rsidRDefault="007918DB" w:rsidP="006117C0">
            <w:pPr>
              <w:suppressAutoHyphens/>
              <w:snapToGrid w:val="0"/>
              <w:ind w:firstLine="567"/>
              <w:jc w:val="both"/>
              <w:rPr>
                <w:bCs/>
                <w:iCs/>
                <w:sz w:val="28"/>
                <w:szCs w:val="28"/>
                <w:lang w:eastAsia="zh-CN"/>
              </w:rPr>
            </w:pPr>
          </w:p>
        </w:tc>
      </w:tr>
      <w:tr w:rsidR="007918DB" w:rsidRPr="00C8197F" w14:paraId="676CB8FB" w14:textId="77777777" w:rsidTr="006117C0">
        <w:trPr>
          <w:trHeight w:val="600"/>
        </w:trPr>
        <w:tc>
          <w:tcPr>
            <w:tcW w:w="4125" w:type="dxa"/>
            <w:tcBorders>
              <w:top w:val="nil"/>
              <w:left w:val="nil"/>
              <w:bottom w:val="single" w:sz="4" w:space="0" w:color="auto"/>
              <w:right w:val="nil"/>
            </w:tcBorders>
            <w:vAlign w:val="center"/>
          </w:tcPr>
          <w:p w14:paraId="204E7A20"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Председатель Комиссии:</w:t>
            </w:r>
          </w:p>
          <w:p w14:paraId="7DAFE63A" w14:textId="77777777" w:rsidR="007918DB" w:rsidRPr="00C8197F" w:rsidRDefault="007918DB" w:rsidP="006117C0">
            <w:pPr>
              <w:suppressAutoHyphens/>
              <w:ind w:firstLine="567"/>
              <w:jc w:val="both"/>
              <w:rPr>
                <w:bCs/>
                <w:iCs/>
                <w:sz w:val="28"/>
                <w:szCs w:val="28"/>
                <w:lang w:eastAsia="zh-CN"/>
              </w:rPr>
            </w:pPr>
          </w:p>
          <w:p w14:paraId="60203FA5" w14:textId="77777777" w:rsidR="007918DB" w:rsidRPr="00C8197F" w:rsidRDefault="007918DB" w:rsidP="006117C0">
            <w:pPr>
              <w:suppressAutoHyphens/>
              <w:ind w:firstLine="567"/>
              <w:jc w:val="both"/>
              <w:rPr>
                <w:bCs/>
                <w:iCs/>
                <w:sz w:val="28"/>
                <w:szCs w:val="28"/>
                <w:lang w:eastAsia="zh-CN"/>
              </w:rPr>
            </w:pPr>
          </w:p>
        </w:tc>
        <w:tc>
          <w:tcPr>
            <w:tcW w:w="3119" w:type="dxa"/>
            <w:tcBorders>
              <w:top w:val="nil"/>
              <w:left w:val="nil"/>
              <w:bottom w:val="single" w:sz="4" w:space="0" w:color="auto"/>
              <w:right w:val="nil"/>
            </w:tcBorders>
            <w:vAlign w:val="center"/>
            <w:hideMark/>
          </w:tcPr>
          <w:p w14:paraId="50369174"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 </w:t>
            </w:r>
          </w:p>
        </w:tc>
        <w:tc>
          <w:tcPr>
            <w:tcW w:w="2679" w:type="dxa"/>
            <w:tcBorders>
              <w:top w:val="nil"/>
              <w:left w:val="nil"/>
              <w:bottom w:val="single" w:sz="4" w:space="0" w:color="auto"/>
              <w:right w:val="nil"/>
            </w:tcBorders>
            <w:vAlign w:val="center"/>
          </w:tcPr>
          <w:p w14:paraId="5876FA49" w14:textId="77777777" w:rsidR="007918DB" w:rsidRPr="00C8197F" w:rsidRDefault="007918DB" w:rsidP="006117C0">
            <w:pPr>
              <w:suppressAutoHyphens/>
              <w:snapToGrid w:val="0"/>
              <w:ind w:firstLine="567"/>
              <w:jc w:val="both"/>
              <w:rPr>
                <w:bCs/>
                <w:iCs/>
                <w:sz w:val="28"/>
                <w:szCs w:val="28"/>
                <w:lang w:eastAsia="zh-CN"/>
              </w:rPr>
            </w:pPr>
          </w:p>
        </w:tc>
      </w:tr>
      <w:tr w:rsidR="007918DB" w:rsidRPr="00C8197F" w14:paraId="006A58C5" w14:textId="77777777" w:rsidTr="006117C0">
        <w:trPr>
          <w:trHeight w:val="300"/>
        </w:trPr>
        <w:tc>
          <w:tcPr>
            <w:tcW w:w="4125" w:type="dxa"/>
            <w:tcBorders>
              <w:top w:val="single" w:sz="4" w:space="0" w:color="auto"/>
              <w:left w:val="nil"/>
              <w:bottom w:val="nil"/>
              <w:right w:val="nil"/>
            </w:tcBorders>
            <w:vAlign w:val="center"/>
            <w:hideMark/>
          </w:tcPr>
          <w:p w14:paraId="510155B1"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(должность)</w:t>
            </w:r>
          </w:p>
        </w:tc>
        <w:tc>
          <w:tcPr>
            <w:tcW w:w="3119" w:type="dxa"/>
            <w:tcBorders>
              <w:top w:val="single" w:sz="4" w:space="0" w:color="auto"/>
              <w:left w:val="nil"/>
              <w:bottom w:val="nil"/>
              <w:right w:val="nil"/>
            </w:tcBorders>
            <w:vAlign w:val="center"/>
            <w:hideMark/>
          </w:tcPr>
          <w:p w14:paraId="3B413F58"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(подпись)</w:t>
            </w:r>
          </w:p>
        </w:tc>
        <w:tc>
          <w:tcPr>
            <w:tcW w:w="2679" w:type="dxa"/>
            <w:tcBorders>
              <w:top w:val="single" w:sz="4" w:space="0" w:color="auto"/>
              <w:left w:val="nil"/>
              <w:bottom w:val="nil"/>
              <w:right w:val="nil"/>
            </w:tcBorders>
            <w:hideMark/>
          </w:tcPr>
          <w:p w14:paraId="5127D6DA"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(И.О. Фамилия)</w:t>
            </w:r>
          </w:p>
        </w:tc>
      </w:tr>
      <w:tr w:rsidR="007918DB" w:rsidRPr="00C8197F" w14:paraId="626732C1" w14:textId="77777777" w:rsidTr="006117C0">
        <w:trPr>
          <w:trHeight w:val="317"/>
        </w:trPr>
        <w:tc>
          <w:tcPr>
            <w:tcW w:w="4125" w:type="dxa"/>
            <w:tcBorders>
              <w:top w:val="nil"/>
              <w:left w:val="nil"/>
              <w:bottom w:val="single" w:sz="4" w:space="0" w:color="auto"/>
              <w:right w:val="nil"/>
            </w:tcBorders>
            <w:vAlign w:val="center"/>
          </w:tcPr>
          <w:p w14:paraId="0ADC1C71" w14:textId="77777777" w:rsidR="007918DB" w:rsidRPr="00C8197F" w:rsidRDefault="007918DB" w:rsidP="006117C0">
            <w:pPr>
              <w:suppressAutoHyphens/>
              <w:snapToGrid w:val="0"/>
              <w:ind w:firstLine="567"/>
              <w:jc w:val="both"/>
              <w:rPr>
                <w:bCs/>
                <w:iCs/>
                <w:sz w:val="28"/>
                <w:szCs w:val="28"/>
                <w:lang w:eastAsia="zh-CN"/>
              </w:rPr>
            </w:pPr>
          </w:p>
          <w:p w14:paraId="393BC83C" w14:textId="77777777" w:rsidR="007918DB" w:rsidRPr="00C8197F" w:rsidRDefault="007918DB" w:rsidP="006117C0">
            <w:pPr>
              <w:suppressAutoHyphens/>
              <w:snapToGrid w:val="0"/>
              <w:ind w:firstLine="567"/>
              <w:jc w:val="both"/>
              <w:rPr>
                <w:bCs/>
                <w:iCs/>
                <w:sz w:val="28"/>
                <w:szCs w:val="28"/>
                <w:lang w:eastAsia="zh-CN"/>
              </w:rPr>
            </w:pPr>
            <w:r w:rsidRPr="00C8197F">
              <w:rPr>
                <w:bCs/>
                <w:iCs/>
                <w:sz w:val="28"/>
                <w:szCs w:val="28"/>
                <w:lang w:eastAsia="zh-CN"/>
              </w:rPr>
              <w:t>Члены комиссии:</w:t>
            </w:r>
          </w:p>
          <w:p w14:paraId="457D7914" w14:textId="77777777" w:rsidR="007918DB" w:rsidRPr="00C8197F" w:rsidRDefault="007918DB" w:rsidP="006117C0">
            <w:pPr>
              <w:suppressAutoHyphens/>
              <w:snapToGrid w:val="0"/>
              <w:ind w:firstLine="567"/>
              <w:jc w:val="both"/>
              <w:rPr>
                <w:bCs/>
                <w:iCs/>
                <w:sz w:val="28"/>
                <w:szCs w:val="28"/>
                <w:lang w:eastAsia="zh-CN"/>
              </w:rPr>
            </w:pPr>
          </w:p>
          <w:p w14:paraId="799ADD29" w14:textId="77777777" w:rsidR="007918DB" w:rsidRPr="00C8197F" w:rsidRDefault="007918DB" w:rsidP="006117C0">
            <w:pPr>
              <w:suppressAutoHyphens/>
              <w:snapToGrid w:val="0"/>
              <w:ind w:firstLine="567"/>
              <w:jc w:val="both"/>
              <w:rPr>
                <w:bCs/>
                <w:iCs/>
                <w:sz w:val="28"/>
                <w:szCs w:val="28"/>
                <w:lang w:eastAsia="zh-CN"/>
              </w:rPr>
            </w:pPr>
          </w:p>
        </w:tc>
        <w:tc>
          <w:tcPr>
            <w:tcW w:w="3119" w:type="dxa"/>
            <w:tcBorders>
              <w:top w:val="nil"/>
              <w:left w:val="nil"/>
              <w:bottom w:val="single" w:sz="4" w:space="0" w:color="auto"/>
              <w:right w:val="nil"/>
            </w:tcBorders>
            <w:vAlign w:val="center"/>
            <w:hideMark/>
          </w:tcPr>
          <w:p w14:paraId="4523797C"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 </w:t>
            </w:r>
          </w:p>
        </w:tc>
        <w:tc>
          <w:tcPr>
            <w:tcW w:w="2679" w:type="dxa"/>
            <w:tcBorders>
              <w:top w:val="nil"/>
              <w:left w:val="nil"/>
              <w:bottom w:val="single" w:sz="4" w:space="0" w:color="auto"/>
              <w:right w:val="nil"/>
            </w:tcBorders>
          </w:tcPr>
          <w:p w14:paraId="7CF8732B" w14:textId="77777777" w:rsidR="007918DB" w:rsidRPr="00C8197F" w:rsidRDefault="007918DB" w:rsidP="006117C0">
            <w:pPr>
              <w:suppressAutoHyphens/>
              <w:snapToGrid w:val="0"/>
              <w:ind w:firstLine="567"/>
              <w:jc w:val="both"/>
              <w:rPr>
                <w:bCs/>
                <w:iCs/>
                <w:sz w:val="28"/>
                <w:szCs w:val="28"/>
                <w:lang w:eastAsia="zh-CN"/>
              </w:rPr>
            </w:pPr>
          </w:p>
        </w:tc>
      </w:tr>
      <w:tr w:rsidR="007918DB" w:rsidRPr="00C8197F" w14:paraId="380B138D" w14:textId="77777777" w:rsidTr="006117C0">
        <w:trPr>
          <w:trHeight w:val="300"/>
        </w:trPr>
        <w:tc>
          <w:tcPr>
            <w:tcW w:w="4125" w:type="dxa"/>
            <w:tcBorders>
              <w:top w:val="single" w:sz="4" w:space="0" w:color="auto"/>
              <w:left w:val="nil"/>
              <w:bottom w:val="nil"/>
              <w:right w:val="nil"/>
            </w:tcBorders>
            <w:vAlign w:val="center"/>
            <w:hideMark/>
          </w:tcPr>
          <w:p w14:paraId="2C12F2F3"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(должность)</w:t>
            </w:r>
          </w:p>
        </w:tc>
        <w:tc>
          <w:tcPr>
            <w:tcW w:w="3119" w:type="dxa"/>
            <w:tcBorders>
              <w:top w:val="single" w:sz="4" w:space="0" w:color="auto"/>
              <w:left w:val="nil"/>
              <w:bottom w:val="nil"/>
              <w:right w:val="nil"/>
            </w:tcBorders>
            <w:vAlign w:val="center"/>
            <w:hideMark/>
          </w:tcPr>
          <w:p w14:paraId="6DFF3023"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(подпись)</w:t>
            </w:r>
          </w:p>
        </w:tc>
        <w:tc>
          <w:tcPr>
            <w:tcW w:w="2679" w:type="dxa"/>
            <w:tcBorders>
              <w:top w:val="single" w:sz="4" w:space="0" w:color="auto"/>
              <w:left w:val="nil"/>
              <w:bottom w:val="nil"/>
              <w:right w:val="nil"/>
            </w:tcBorders>
            <w:hideMark/>
          </w:tcPr>
          <w:p w14:paraId="71E6A313"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(И.О. Фамилия)</w:t>
            </w:r>
          </w:p>
        </w:tc>
      </w:tr>
      <w:tr w:rsidR="007918DB" w:rsidRPr="00C8197F" w14:paraId="21EA54EB" w14:textId="77777777" w:rsidTr="006117C0">
        <w:trPr>
          <w:trHeight w:val="300"/>
        </w:trPr>
        <w:tc>
          <w:tcPr>
            <w:tcW w:w="4125" w:type="dxa"/>
            <w:tcBorders>
              <w:top w:val="nil"/>
              <w:left w:val="nil"/>
              <w:bottom w:val="single" w:sz="4" w:space="0" w:color="auto"/>
              <w:right w:val="nil"/>
            </w:tcBorders>
            <w:vAlign w:val="center"/>
          </w:tcPr>
          <w:p w14:paraId="1BF9E79C" w14:textId="77777777" w:rsidR="007918DB" w:rsidRPr="00C8197F" w:rsidRDefault="007918DB" w:rsidP="006117C0">
            <w:pPr>
              <w:suppressAutoHyphens/>
              <w:ind w:firstLine="567"/>
              <w:jc w:val="both"/>
              <w:rPr>
                <w:bCs/>
                <w:iCs/>
                <w:sz w:val="28"/>
                <w:szCs w:val="28"/>
                <w:lang w:eastAsia="zh-CN"/>
              </w:rPr>
            </w:pPr>
          </w:p>
        </w:tc>
        <w:tc>
          <w:tcPr>
            <w:tcW w:w="3119" w:type="dxa"/>
            <w:tcBorders>
              <w:top w:val="nil"/>
              <w:left w:val="nil"/>
              <w:bottom w:val="single" w:sz="4" w:space="0" w:color="auto"/>
              <w:right w:val="nil"/>
            </w:tcBorders>
            <w:vAlign w:val="center"/>
          </w:tcPr>
          <w:p w14:paraId="5D3707EA" w14:textId="77777777" w:rsidR="007918DB" w:rsidRPr="00C8197F" w:rsidRDefault="007918DB" w:rsidP="006117C0">
            <w:pPr>
              <w:suppressAutoHyphens/>
              <w:ind w:firstLine="567"/>
              <w:jc w:val="both"/>
              <w:rPr>
                <w:bCs/>
                <w:iCs/>
                <w:sz w:val="28"/>
                <w:szCs w:val="28"/>
                <w:lang w:eastAsia="zh-CN"/>
              </w:rPr>
            </w:pPr>
          </w:p>
        </w:tc>
        <w:tc>
          <w:tcPr>
            <w:tcW w:w="2679" w:type="dxa"/>
            <w:tcBorders>
              <w:top w:val="nil"/>
              <w:left w:val="nil"/>
              <w:bottom w:val="single" w:sz="4" w:space="0" w:color="auto"/>
              <w:right w:val="nil"/>
            </w:tcBorders>
          </w:tcPr>
          <w:p w14:paraId="23377759" w14:textId="77777777" w:rsidR="007918DB" w:rsidRPr="00C8197F" w:rsidRDefault="007918DB" w:rsidP="006117C0">
            <w:pPr>
              <w:suppressAutoHyphens/>
              <w:ind w:firstLine="567"/>
              <w:jc w:val="both"/>
              <w:rPr>
                <w:bCs/>
                <w:iCs/>
                <w:sz w:val="28"/>
                <w:szCs w:val="28"/>
                <w:lang w:eastAsia="zh-CN"/>
              </w:rPr>
            </w:pPr>
          </w:p>
        </w:tc>
      </w:tr>
      <w:tr w:rsidR="007918DB" w:rsidRPr="00C8197F" w14:paraId="0CBAA508" w14:textId="77777777" w:rsidTr="006117C0">
        <w:trPr>
          <w:trHeight w:val="300"/>
        </w:trPr>
        <w:tc>
          <w:tcPr>
            <w:tcW w:w="4125" w:type="dxa"/>
            <w:tcBorders>
              <w:top w:val="single" w:sz="4" w:space="0" w:color="auto"/>
              <w:left w:val="nil"/>
              <w:bottom w:val="nil"/>
              <w:right w:val="nil"/>
            </w:tcBorders>
            <w:vAlign w:val="center"/>
            <w:hideMark/>
          </w:tcPr>
          <w:p w14:paraId="35C88F11"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(должность)</w:t>
            </w:r>
          </w:p>
        </w:tc>
        <w:tc>
          <w:tcPr>
            <w:tcW w:w="3119" w:type="dxa"/>
            <w:tcBorders>
              <w:top w:val="single" w:sz="4" w:space="0" w:color="auto"/>
              <w:left w:val="nil"/>
              <w:bottom w:val="nil"/>
              <w:right w:val="nil"/>
            </w:tcBorders>
            <w:vAlign w:val="center"/>
            <w:hideMark/>
          </w:tcPr>
          <w:p w14:paraId="6A2554E4"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(подпись)</w:t>
            </w:r>
          </w:p>
        </w:tc>
        <w:tc>
          <w:tcPr>
            <w:tcW w:w="2679" w:type="dxa"/>
            <w:tcBorders>
              <w:top w:val="single" w:sz="4" w:space="0" w:color="auto"/>
              <w:left w:val="nil"/>
              <w:bottom w:val="nil"/>
              <w:right w:val="nil"/>
            </w:tcBorders>
            <w:hideMark/>
          </w:tcPr>
          <w:p w14:paraId="3536A73D"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(И.О. Фамилия)</w:t>
            </w:r>
          </w:p>
        </w:tc>
      </w:tr>
      <w:tr w:rsidR="007918DB" w:rsidRPr="00C8197F" w14:paraId="5F6AB124" w14:textId="77777777" w:rsidTr="006117C0">
        <w:trPr>
          <w:trHeight w:val="300"/>
        </w:trPr>
        <w:tc>
          <w:tcPr>
            <w:tcW w:w="4125" w:type="dxa"/>
            <w:vAlign w:val="center"/>
          </w:tcPr>
          <w:p w14:paraId="6F59DD86" w14:textId="77777777" w:rsidR="007918DB" w:rsidRPr="00C8197F" w:rsidRDefault="007918DB" w:rsidP="006117C0">
            <w:pPr>
              <w:suppressAutoHyphens/>
              <w:ind w:firstLine="567"/>
              <w:jc w:val="both"/>
              <w:rPr>
                <w:bCs/>
                <w:iCs/>
                <w:sz w:val="28"/>
                <w:szCs w:val="28"/>
                <w:lang w:eastAsia="zh-CN"/>
              </w:rPr>
            </w:pPr>
          </w:p>
        </w:tc>
        <w:tc>
          <w:tcPr>
            <w:tcW w:w="3119" w:type="dxa"/>
            <w:vAlign w:val="center"/>
          </w:tcPr>
          <w:p w14:paraId="659451AB" w14:textId="77777777" w:rsidR="007918DB" w:rsidRPr="00C8197F" w:rsidRDefault="007918DB" w:rsidP="006117C0">
            <w:pPr>
              <w:suppressAutoHyphens/>
              <w:ind w:firstLine="567"/>
              <w:jc w:val="both"/>
              <w:rPr>
                <w:bCs/>
                <w:iCs/>
                <w:sz w:val="28"/>
                <w:szCs w:val="28"/>
                <w:lang w:eastAsia="zh-CN"/>
              </w:rPr>
            </w:pPr>
          </w:p>
        </w:tc>
        <w:tc>
          <w:tcPr>
            <w:tcW w:w="2679" w:type="dxa"/>
          </w:tcPr>
          <w:p w14:paraId="060DEDDB" w14:textId="77777777" w:rsidR="007918DB" w:rsidRPr="00C8197F" w:rsidRDefault="007918DB" w:rsidP="006117C0">
            <w:pPr>
              <w:suppressAutoHyphens/>
              <w:ind w:firstLine="567"/>
              <w:jc w:val="both"/>
              <w:rPr>
                <w:bCs/>
                <w:iCs/>
                <w:sz w:val="28"/>
                <w:szCs w:val="28"/>
                <w:lang w:eastAsia="zh-CN"/>
              </w:rPr>
            </w:pPr>
          </w:p>
        </w:tc>
      </w:tr>
      <w:tr w:rsidR="007918DB" w:rsidRPr="00C8197F" w14:paraId="6511C10F" w14:textId="77777777" w:rsidTr="006117C0">
        <w:trPr>
          <w:trHeight w:val="375"/>
        </w:trPr>
        <w:tc>
          <w:tcPr>
            <w:tcW w:w="9923" w:type="dxa"/>
            <w:gridSpan w:val="3"/>
            <w:vAlign w:val="center"/>
            <w:hideMark/>
          </w:tcPr>
          <w:p w14:paraId="1B1A8FF7"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Функциональный заказчик:</w:t>
            </w:r>
          </w:p>
        </w:tc>
      </w:tr>
      <w:tr w:rsidR="007918DB" w:rsidRPr="00C8197F" w14:paraId="23CB7A24" w14:textId="77777777" w:rsidTr="006117C0">
        <w:trPr>
          <w:trHeight w:val="375"/>
        </w:trPr>
        <w:tc>
          <w:tcPr>
            <w:tcW w:w="9923" w:type="dxa"/>
            <w:gridSpan w:val="3"/>
            <w:vAlign w:val="center"/>
          </w:tcPr>
          <w:p w14:paraId="75283D7A" w14:textId="77777777" w:rsidR="007918DB" w:rsidRPr="00C8197F" w:rsidRDefault="007918DB" w:rsidP="006117C0">
            <w:pPr>
              <w:suppressAutoHyphens/>
              <w:ind w:firstLine="567"/>
              <w:jc w:val="both"/>
              <w:rPr>
                <w:bCs/>
                <w:iCs/>
                <w:sz w:val="28"/>
                <w:szCs w:val="28"/>
                <w:lang w:eastAsia="zh-CN"/>
              </w:rPr>
            </w:pPr>
          </w:p>
        </w:tc>
      </w:tr>
      <w:tr w:rsidR="007918DB" w:rsidRPr="00C8197F" w14:paraId="38B24703" w14:textId="77777777" w:rsidTr="006117C0">
        <w:trPr>
          <w:trHeight w:val="153"/>
        </w:trPr>
        <w:tc>
          <w:tcPr>
            <w:tcW w:w="4125" w:type="dxa"/>
            <w:tcBorders>
              <w:top w:val="nil"/>
              <w:left w:val="nil"/>
              <w:bottom w:val="single" w:sz="4" w:space="0" w:color="auto"/>
              <w:right w:val="nil"/>
            </w:tcBorders>
            <w:vAlign w:val="center"/>
          </w:tcPr>
          <w:p w14:paraId="501984A1" w14:textId="77777777" w:rsidR="007918DB" w:rsidRPr="00C8197F" w:rsidRDefault="007918DB" w:rsidP="006117C0">
            <w:pPr>
              <w:suppressAutoHyphens/>
              <w:snapToGrid w:val="0"/>
              <w:ind w:firstLine="567"/>
              <w:jc w:val="both"/>
              <w:rPr>
                <w:bCs/>
                <w:iCs/>
                <w:sz w:val="28"/>
                <w:szCs w:val="28"/>
                <w:lang w:eastAsia="zh-CN"/>
              </w:rPr>
            </w:pPr>
          </w:p>
        </w:tc>
        <w:tc>
          <w:tcPr>
            <w:tcW w:w="3119" w:type="dxa"/>
            <w:tcBorders>
              <w:top w:val="nil"/>
              <w:left w:val="nil"/>
              <w:bottom w:val="single" w:sz="4" w:space="0" w:color="auto"/>
              <w:right w:val="nil"/>
            </w:tcBorders>
            <w:vAlign w:val="center"/>
            <w:hideMark/>
          </w:tcPr>
          <w:p w14:paraId="7E01EE40"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 </w:t>
            </w:r>
          </w:p>
        </w:tc>
        <w:tc>
          <w:tcPr>
            <w:tcW w:w="2679" w:type="dxa"/>
            <w:tcBorders>
              <w:top w:val="nil"/>
              <w:left w:val="nil"/>
              <w:bottom w:val="single" w:sz="4" w:space="0" w:color="auto"/>
              <w:right w:val="nil"/>
            </w:tcBorders>
          </w:tcPr>
          <w:p w14:paraId="2B1DFE52" w14:textId="77777777" w:rsidR="007918DB" w:rsidRPr="00C8197F" w:rsidRDefault="007918DB" w:rsidP="006117C0">
            <w:pPr>
              <w:suppressAutoHyphens/>
              <w:snapToGrid w:val="0"/>
              <w:ind w:firstLine="567"/>
              <w:jc w:val="both"/>
              <w:rPr>
                <w:bCs/>
                <w:iCs/>
                <w:sz w:val="28"/>
                <w:szCs w:val="28"/>
                <w:lang w:eastAsia="zh-CN"/>
              </w:rPr>
            </w:pPr>
          </w:p>
        </w:tc>
      </w:tr>
      <w:tr w:rsidR="007918DB" w:rsidRPr="00C8197F" w14:paraId="58D7A5AA" w14:textId="77777777" w:rsidTr="006117C0">
        <w:trPr>
          <w:trHeight w:val="300"/>
        </w:trPr>
        <w:tc>
          <w:tcPr>
            <w:tcW w:w="4125" w:type="dxa"/>
            <w:tcBorders>
              <w:top w:val="single" w:sz="4" w:space="0" w:color="auto"/>
              <w:left w:val="nil"/>
              <w:bottom w:val="nil"/>
              <w:right w:val="nil"/>
            </w:tcBorders>
            <w:vAlign w:val="center"/>
            <w:hideMark/>
          </w:tcPr>
          <w:p w14:paraId="2A5B12E9"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(должность)</w:t>
            </w:r>
          </w:p>
        </w:tc>
        <w:tc>
          <w:tcPr>
            <w:tcW w:w="3119" w:type="dxa"/>
            <w:tcBorders>
              <w:top w:val="single" w:sz="4" w:space="0" w:color="auto"/>
              <w:left w:val="nil"/>
              <w:bottom w:val="nil"/>
              <w:right w:val="nil"/>
            </w:tcBorders>
            <w:vAlign w:val="center"/>
            <w:hideMark/>
          </w:tcPr>
          <w:p w14:paraId="02F13FCD"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(подпись)</w:t>
            </w:r>
          </w:p>
        </w:tc>
        <w:tc>
          <w:tcPr>
            <w:tcW w:w="2679" w:type="dxa"/>
            <w:tcBorders>
              <w:top w:val="single" w:sz="4" w:space="0" w:color="auto"/>
              <w:left w:val="nil"/>
              <w:bottom w:val="nil"/>
              <w:right w:val="nil"/>
            </w:tcBorders>
            <w:hideMark/>
          </w:tcPr>
          <w:p w14:paraId="7C295610"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(И.О. Фамилия)</w:t>
            </w:r>
          </w:p>
        </w:tc>
      </w:tr>
      <w:tr w:rsidR="007918DB" w:rsidRPr="00C8197F" w14:paraId="54358254" w14:textId="77777777" w:rsidTr="006117C0">
        <w:trPr>
          <w:trHeight w:val="300"/>
        </w:trPr>
        <w:tc>
          <w:tcPr>
            <w:tcW w:w="4125" w:type="dxa"/>
            <w:tcBorders>
              <w:top w:val="nil"/>
              <w:left w:val="nil"/>
              <w:bottom w:val="single" w:sz="4" w:space="0" w:color="auto"/>
              <w:right w:val="nil"/>
            </w:tcBorders>
            <w:vAlign w:val="center"/>
          </w:tcPr>
          <w:p w14:paraId="63FB5348" w14:textId="77777777" w:rsidR="007918DB" w:rsidRPr="00C8197F" w:rsidRDefault="007918DB" w:rsidP="006117C0">
            <w:pPr>
              <w:suppressAutoHyphens/>
              <w:ind w:firstLine="567"/>
              <w:jc w:val="both"/>
              <w:rPr>
                <w:bCs/>
                <w:iCs/>
                <w:sz w:val="28"/>
                <w:szCs w:val="28"/>
                <w:lang w:eastAsia="zh-CN"/>
              </w:rPr>
            </w:pPr>
          </w:p>
        </w:tc>
        <w:tc>
          <w:tcPr>
            <w:tcW w:w="3119" w:type="dxa"/>
            <w:tcBorders>
              <w:top w:val="nil"/>
              <w:left w:val="nil"/>
              <w:bottom w:val="single" w:sz="4" w:space="0" w:color="auto"/>
              <w:right w:val="nil"/>
            </w:tcBorders>
            <w:vAlign w:val="center"/>
          </w:tcPr>
          <w:p w14:paraId="3BB6D9E8" w14:textId="77777777" w:rsidR="007918DB" w:rsidRPr="00C8197F" w:rsidRDefault="007918DB" w:rsidP="006117C0">
            <w:pPr>
              <w:suppressAutoHyphens/>
              <w:ind w:firstLine="567"/>
              <w:jc w:val="both"/>
              <w:rPr>
                <w:bCs/>
                <w:iCs/>
                <w:sz w:val="28"/>
                <w:szCs w:val="28"/>
                <w:lang w:eastAsia="zh-CN"/>
              </w:rPr>
            </w:pPr>
          </w:p>
        </w:tc>
        <w:tc>
          <w:tcPr>
            <w:tcW w:w="2679" w:type="dxa"/>
            <w:tcBorders>
              <w:top w:val="nil"/>
              <w:left w:val="nil"/>
              <w:bottom w:val="single" w:sz="4" w:space="0" w:color="auto"/>
              <w:right w:val="nil"/>
            </w:tcBorders>
          </w:tcPr>
          <w:p w14:paraId="70D27092" w14:textId="77777777" w:rsidR="007918DB" w:rsidRPr="00C8197F" w:rsidRDefault="007918DB" w:rsidP="006117C0">
            <w:pPr>
              <w:suppressAutoHyphens/>
              <w:ind w:firstLine="567"/>
              <w:jc w:val="both"/>
              <w:rPr>
                <w:bCs/>
                <w:iCs/>
                <w:sz w:val="28"/>
                <w:szCs w:val="28"/>
                <w:lang w:eastAsia="zh-CN"/>
              </w:rPr>
            </w:pPr>
          </w:p>
        </w:tc>
      </w:tr>
      <w:tr w:rsidR="007918DB" w:rsidRPr="00C8197F" w14:paraId="5D3869E2" w14:textId="77777777" w:rsidTr="006117C0">
        <w:trPr>
          <w:trHeight w:val="300"/>
        </w:trPr>
        <w:tc>
          <w:tcPr>
            <w:tcW w:w="4125" w:type="dxa"/>
            <w:tcBorders>
              <w:top w:val="single" w:sz="4" w:space="0" w:color="auto"/>
              <w:left w:val="nil"/>
              <w:bottom w:val="nil"/>
              <w:right w:val="nil"/>
            </w:tcBorders>
            <w:vAlign w:val="center"/>
            <w:hideMark/>
          </w:tcPr>
          <w:p w14:paraId="23D5C2EF"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(должность)</w:t>
            </w:r>
          </w:p>
        </w:tc>
        <w:tc>
          <w:tcPr>
            <w:tcW w:w="3119" w:type="dxa"/>
            <w:tcBorders>
              <w:top w:val="single" w:sz="4" w:space="0" w:color="auto"/>
              <w:left w:val="nil"/>
              <w:bottom w:val="nil"/>
              <w:right w:val="nil"/>
            </w:tcBorders>
            <w:vAlign w:val="center"/>
            <w:hideMark/>
          </w:tcPr>
          <w:p w14:paraId="5AA40C4F"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(подпись)</w:t>
            </w:r>
          </w:p>
        </w:tc>
        <w:tc>
          <w:tcPr>
            <w:tcW w:w="2679" w:type="dxa"/>
            <w:tcBorders>
              <w:top w:val="single" w:sz="4" w:space="0" w:color="auto"/>
              <w:left w:val="nil"/>
              <w:bottom w:val="nil"/>
              <w:right w:val="nil"/>
            </w:tcBorders>
            <w:hideMark/>
          </w:tcPr>
          <w:p w14:paraId="62792975" w14:textId="77777777" w:rsidR="007918DB" w:rsidRPr="00C8197F" w:rsidRDefault="007918DB" w:rsidP="006117C0">
            <w:pPr>
              <w:suppressAutoHyphens/>
              <w:ind w:firstLine="567"/>
              <w:jc w:val="both"/>
              <w:rPr>
                <w:bCs/>
                <w:iCs/>
                <w:sz w:val="28"/>
                <w:szCs w:val="28"/>
                <w:lang w:eastAsia="zh-CN"/>
              </w:rPr>
            </w:pPr>
            <w:r w:rsidRPr="00C8197F">
              <w:rPr>
                <w:bCs/>
                <w:iCs/>
                <w:sz w:val="28"/>
                <w:szCs w:val="28"/>
                <w:lang w:eastAsia="zh-CN"/>
              </w:rPr>
              <w:t>(И.О. Фамилия)</w:t>
            </w:r>
          </w:p>
        </w:tc>
      </w:tr>
    </w:tbl>
    <w:p w14:paraId="5842F105" w14:textId="77777777" w:rsidR="007918DB" w:rsidRPr="00C8197F" w:rsidRDefault="007918DB" w:rsidP="007918DB">
      <w:pPr>
        <w:rPr>
          <w:sz w:val="28"/>
          <w:szCs w:val="28"/>
        </w:rPr>
      </w:pPr>
    </w:p>
    <w:p w14:paraId="1B253891" w14:textId="77777777" w:rsidR="007918DB" w:rsidRPr="00C8197F" w:rsidRDefault="007918DB" w:rsidP="007918DB">
      <w:pPr>
        <w:spacing w:after="160" w:line="259" w:lineRule="auto"/>
      </w:pPr>
      <w:r w:rsidRPr="00C8197F">
        <w:br w:type="page"/>
      </w:r>
    </w:p>
    <w:p w14:paraId="45880EEB" w14:textId="4D95852B" w:rsidR="00D353D7" w:rsidRPr="00C8197F" w:rsidRDefault="00D353D7" w:rsidP="00D353D7">
      <w:pPr>
        <w:pStyle w:val="11"/>
        <w:keepNext w:val="0"/>
        <w:keepLines w:val="0"/>
        <w:spacing w:before="0"/>
        <w:jc w:val="right"/>
        <w:rPr>
          <w:rFonts w:ascii="Times New Roman" w:eastAsia="Times New Roman" w:hAnsi="Times New Roman"/>
          <w:color w:val="00000A"/>
          <w:sz w:val="28"/>
          <w:szCs w:val="28"/>
          <w:lang w:bidi="ru-RU"/>
        </w:rPr>
      </w:pPr>
      <w:r w:rsidRPr="00C8197F">
        <w:rPr>
          <w:rFonts w:ascii="Times New Roman" w:eastAsia="Times New Roman" w:hAnsi="Times New Roman"/>
          <w:color w:val="00000A"/>
          <w:sz w:val="28"/>
          <w:szCs w:val="28"/>
          <w:lang w:bidi="ru-RU"/>
        </w:rPr>
        <w:t xml:space="preserve">Приложение № </w:t>
      </w:r>
      <w:r w:rsidR="00CA3A8D" w:rsidRPr="00C8197F">
        <w:rPr>
          <w:rFonts w:ascii="Times New Roman" w:eastAsia="Times New Roman" w:hAnsi="Times New Roman"/>
          <w:color w:val="00000A"/>
          <w:sz w:val="28"/>
          <w:szCs w:val="28"/>
          <w:lang w:bidi="ru-RU"/>
        </w:rPr>
        <w:t>3</w:t>
      </w:r>
    </w:p>
    <w:p w14:paraId="0FB13407" w14:textId="77777777" w:rsidR="00D353D7" w:rsidRPr="00C8197F" w:rsidRDefault="00D353D7" w:rsidP="00D353D7">
      <w:pPr>
        <w:jc w:val="right"/>
        <w:rPr>
          <w:sz w:val="28"/>
        </w:rPr>
      </w:pPr>
      <w:r w:rsidRPr="00C8197F">
        <w:rPr>
          <w:sz w:val="28"/>
        </w:rPr>
        <w:t>к Техническому заданию</w:t>
      </w:r>
    </w:p>
    <w:p w14:paraId="1C259E2D" w14:textId="78D84F48" w:rsidR="00D353D7" w:rsidRPr="00C8197F" w:rsidRDefault="00D353D7" w:rsidP="00CA3A8D">
      <w:pPr>
        <w:pBdr>
          <w:top w:val="nil"/>
          <w:left w:val="nil"/>
          <w:bottom w:val="nil"/>
          <w:right w:val="nil"/>
          <w:between w:val="nil"/>
        </w:pBdr>
        <w:tabs>
          <w:tab w:val="left" w:pos="426"/>
        </w:tabs>
        <w:ind w:firstLine="709"/>
        <w:jc w:val="right"/>
        <w:rPr>
          <w:color w:val="000000"/>
          <w:sz w:val="28"/>
          <w:szCs w:val="28"/>
        </w:rPr>
      </w:pPr>
      <w:r w:rsidRPr="00C8197F">
        <w:rPr>
          <w:color w:val="000000"/>
          <w:sz w:val="28"/>
          <w:szCs w:val="28"/>
        </w:rPr>
        <w:t>Образец акта приема-передачи исключительных прав</w:t>
      </w:r>
    </w:p>
    <w:p w14:paraId="6A31EF93" w14:textId="77777777" w:rsidR="00D353D7" w:rsidRPr="00C8197F" w:rsidRDefault="00D353D7" w:rsidP="00D353D7">
      <w:pPr>
        <w:widowControl w:val="0"/>
        <w:jc w:val="right"/>
        <w:rPr>
          <w:sz w:val="28"/>
          <w:szCs w:val="28"/>
          <w:lang w:bidi="ru-RU"/>
        </w:rPr>
      </w:pPr>
      <w:r w:rsidRPr="00C8197F">
        <w:rPr>
          <w:sz w:val="28"/>
          <w:szCs w:val="28"/>
          <w:lang w:bidi="ru-RU"/>
        </w:rPr>
        <w:t>(ФОРМА)</w:t>
      </w:r>
    </w:p>
    <w:p w14:paraId="18C0C255" w14:textId="77777777" w:rsidR="00D353D7" w:rsidRPr="00C8197F" w:rsidRDefault="00D353D7" w:rsidP="00D353D7">
      <w:pPr>
        <w:widowControl w:val="0"/>
        <w:jc w:val="center"/>
        <w:rPr>
          <w:b/>
          <w:strike/>
          <w:sz w:val="28"/>
          <w:szCs w:val="28"/>
          <w:lang w:bidi="ru-RU"/>
        </w:rPr>
      </w:pPr>
      <w:r w:rsidRPr="00C8197F">
        <w:rPr>
          <w:b/>
          <w:sz w:val="28"/>
          <w:szCs w:val="28"/>
          <w:lang w:bidi="ru-RU"/>
        </w:rPr>
        <w:t>Акт</w:t>
      </w:r>
      <w:r w:rsidRPr="00C8197F">
        <w:rPr>
          <w:b/>
          <w:sz w:val="28"/>
          <w:szCs w:val="28"/>
          <w:lang w:bidi="ru-RU"/>
        </w:rPr>
        <w:br/>
        <w:t xml:space="preserve">приема-передачи исключительных прав </w:t>
      </w:r>
    </w:p>
    <w:p w14:paraId="35EBE7E2" w14:textId="77777777" w:rsidR="00D353D7" w:rsidRPr="00C8197F" w:rsidRDefault="00D353D7" w:rsidP="00D353D7">
      <w:pPr>
        <w:widowControl w:val="0"/>
        <w:rPr>
          <w:b/>
          <w:sz w:val="28"/>
          <w:szCs w:val="28"/>
          <w:lang w:bidi="ru-RU"/>
        </w:rPr>
      </w:pPr>
      <w:r w:rsidRPr="00C8197F">
        <w:rPr>
          <w:b/>
          <w:sz w:val="28"/>
          <w:szCs w:val="28"/>
          <w:lang w:bidi="ru-RU"/>
        </w:rPr>
        <w:t xml:space="preserve">Санкт-Петербург                                                      </w:t>
      </w:r>
      <w:proofErr w:type="gramStart"/>
      <w:r w:rsidRPr="00C8197F">
        <w:rPr>
          <w:b/>
          <w:sz w:val="28"/>
          <w:szCs w:val="28"/>
          <w:lang w:bidi="ru-RU"/>
        </w:rPr>
        <w:t xml:space="preserve">   «</w:t>
      </w:r>
      <w:proofErr w:type="gramEnd"/>
      <w:r w:rsidRPr="00C8197F">
        <w:rPr>
          <w:b/>
          <w:sz w:val="28"/>
          <w:szCs w:val="28"/>
          <w:lang w:bidi="ru-RU"/>
        </w:rPr>
        <w:t xml:space="preserve"> __ » _________ 20__г. </w:t>
      </w:r>
    </w:p>
    <w:p w14:paraId="362B9B00" w14:textId="77777777" w:rsidR="00D353D7" w:rsidRPr="00C8197F" w:rsidRDefault="00D353D7" w:rsidP="00D353D7">
      <w:pPr>
        <w:widowControl w:val="0"/>
        <w:ind w:firstLine="567"/>
        <w:rPr>
          <w:b/>
          <w:sz w:val="28"/>
          <w:szCs w:val="28"/>
          <w:lang w:bidi="ru-RU"/>
        </w:rPr>
      </w:pPr>
    </w:p>
    <w:p w14:paraId="41E616EE" w14:textId="77777777" w:rsidR="00D353D7" w:rsidRPr="00C8197F" w:rsidRDefault="00D353D7" w:rsidP="00D353D7">
      <w:pPr>
        <w:widowControl w:val="0"/>
        <w:ind w:firstLine="567"/>
        <w:jc w:val="both"/>
        <w:rPr>
          <w:sz w:val="28"/>
          <w:szCs w:val="28"/>
          <w:lang w:bidi="ru-RU"/>
        </w:rPr>
      </w:pPr>
      <w:r w:rsidRPr="00C8197F">
        <w:rPr>
          <w:sz w:val="28"/>
          <w:szCs w:val="28"/>
          <w:lang w:bidi="ru-RU"/>
        </w:rPr>
        <w:t xml:space="preserve">Государственное казенное учреждение Ленинградской области «Оператор «электронного правительства» (ГКУ ЛО «ОЭП»), именуемое в дальнейшем «Заказчик», выступая от имени Ленинградской области, в лице____________________, действующего на основании____________, с одной стороны, и </w:t>
      </w:r>
      <w:r w:rsidRPr="00C8197F">
        <w:rPr>
          <w:b/>
          <w:sz w:val="28"/>
          <w:szCs w:val="28"/>
          <w:lang w:bidi="ru-RU"/>
        </w:rPr>
        <w:t>_________________________ (________________)</w:t>
      </w:r>
      <w:r w:rsidRPr="00C8197F">
        <w:rPr>
          <w:sz w:val="28"/>
          <w:szCs w:val="28"/>
          <w:lang w:bidi="ru-RU"/>
        </w:rPr>
        <w:t>, именуемое в дальнейшем «Исполнитель», в лице _________________________________________, действующего на основании ____________, с другой стороны, при совместном упоминании именуемые «Стороны», составили настоящий Акт приема-передачи исключительных прав (далее – «Акт») о нижеследующем:</w:t>
      </w:r>
    </w:p>
    <w:p w14:paraId="330A90B0" w14:textId="77777777" w:rsidR="00D353D7" w:rsidRPr="00C8197F" w:rsidRDefault="00D353D7" w:rsidP="00D353D7">
      <w:pPr>
        <w:widowControl w:val="0"/>
        <w:ind w:firstLine="567"/>
        <w:jc w:val="both"/>
        <w:rPr>
          <w:sz w:val="28"/>
          <w:szCs w:val="28"/>
          <w:lang w:bidi="ru-RU"/>
        </w:rPr>
      </w:pPr>
    </w:p>
    <w:p w14:paraId="375D7CD1" w14:textId="77777777" w:rsidR="00D353D7" w:rsidRPr="00C8197F" w:rsidRDefault="00D353D7" w:rsidP="00D353D7">
      <w:pPr>
        <w:widowControl w:val="0"/>
        <w:ind w:firstLine="567"/>
        <w:jc w:val="both"/>
        <w:rPr>
          <w:rFonts w:eastAsia="Courier New"/>
          <w:sz w:val="28"/>
          <w:szCs w:val="28"/>
          <w:lang w:bidi="ru-RU"/>
        </w:rPr>
      </w:pPr>
      <w:r w:rsidRPr="00C8197F">
        <w:rPr>
          <w:sz w:val="28"/>
          <w:szCs w:val="28"/>
          <w:lang w:bidi="ru-RU"/>
        </w:rPr>
        <w:t>1. В соответствии с условиями </w:t>
      </w:r>
      <w:r w:rsidRPr="00C8197F">
        <w:rPr>
          <w:rFonts w:eastAsia="Courier New"/>
          <w:sz w:val="28"/>
          <w:szCs w:val="28"/>
          <w:lang w:bidi="ru-RU"/>
        </w:rPr>
        <w:t>Государственного контракта № _________ от ___ ___________ 20___ г. (</w:t>
      </w:r>
      <w:r w:rsidRPr="00C8197F">
        <w:rPr>
          <w:sz w:val="28"/>
          <w:szCs w:val="28"/>
          <w:lang w:bidi="ru-RU"/>
        </w:rPr>
        <w:t>далее по тексту – Контракт</w:t>
      </w:r>
      <w:r w:rsidRPr="00C8197F">
        <w:rPr>
          <w:rFonts w:eastAsia="Courier New"/>
          <w:sz w:val="28"/>
          <w:szCs w:val="28"/>
          <w:lang w:bidi="ru-RU"/>
        </w:rPr>
        <w:t>)</w:t>
      </w:r>
      <w:r w:rsidRPr="00C8197F">
        <w:rPr>
          <w:sz w:val="28"/>
          <w:szCs w:val="28"/>
          <w:lang w:bidi="ru-RU"/>
        </w:rPr>
        <w:t xml:space="preserve">, Исполнитель передал, а Заказчик принял </w:t>
      </w:r>
      <w:r w:rsidRPr="00C8197F">
        <w:rPr>
          <w:rFonts w:eastAsia="Courier New"/>
          <w:sz w:val="28"/>
          <w:szCs w:val="28"/>
          <w:lang w:bidi="ru-RU"/>
        </w:rPr>
        <w:t xml:space="preserve">в полном объеме исключительные права на </w:t>
      </w:r>
      <w:r w:rsidRPr="00C8197F">
        <w:rPr>
          <w:rFonts w:eastAsia="Cambria"/>
          <w:bCs/>
          <w:color w:val="000000"/>
          <w:sz w:val="28"/>
          <w:szCs w:val="28"/>
        </w:rPr>
        <w:t>____________________</w:t>
      </w:r>
      <w:r w:rsidRPr="00C8197F">
        <w:rPr>
          <w:rFonts w:eastAsia="Courier New"/>
          <w:sz w:val="28"/>
          <w:szCs w:val="28"/>
          <w:lang w:bidi="ru-RU"/>
        </w:rPr>
        <w:t>, созданную в рамках выполнения работ по Контракту (далее по тексту – ПО), соответствующее Описанию объекта закупки (Приложение №1 к Контракту).</w:t>
      </w:r>
    </w:p>
    <w:p w14:paraId="188A1F57" w14:textId="77777777" w:rsidR="00D353D7" w:rsidRPr="00C8197F" w:rsidRDefault="00D353D7" w:rsidP="00D353D7">
      <w:pPr>
        <w:widowControl w:val="0"/>
        <w:ind w:firstLine="567"/>
        <w:jc w:val="both"/>
        <w:rPr>
          <w:sz w:val="28"/>
          <w:szCs w:val="28"/>
          <w:lang w:bidi="ru-RU"/>
        </w:rPr>
      </w:pPr>
      <w:r w:rsidRPr="00C8197F">
        <w:rPr>
          <w:sz w:val="28"/>
          <w:szCs w:val="28"/>
          <w:lang w:bidi="ru-RU"/>
        </w:rPr>
        <w:t>2. Исполнитель передал исходные тексты всех передаваемых программ и баз данных на электронном носителе в формате, наиболее пригодном для осуществления их модификации программно-техническими средствами Заказчика. Исполнитель передал Заказчику все необходимые дистрибутивы ПО (программы для ЭВМ).</w:t>
      </w:r>
    </w:p>
    <w:p w14:paraId="05E1160A" w14:textId="7078F6E1" w:rsidR="00D353D7" w:rsidRPr="00C8197F" w:rsidRDefault="00D353D7" w:rsidP="00D353D7">
      <w:pPr>
        <w:widowControl w:val="0"/>
        <w:ind w:firstLine="567"/>
        <w:jc w:val="both"/>
        <w:rPr>
          <w:sz w:val="28"/>
          <w:szCs w:val="28"/>
          <w:lang w:bidi="ru-RU"/>
        </w:rPr>
      </w:pPr>
      <w:r w:rsidRPr="00C8197F">
        <w:rPr>
          <w:sz w:val="28"/>
          <w:szCs w:val="28"/>
          <w:lang w:bidi="ru-RU"/>
        </w:rPr>
        <w:t xml:space="preserve">3. Полученные по настоящему Акту права действуют на территории г. Санкт-Петербург и Ленинградской области бессрочно на весь срок действия исключительного права </w:t>
      </w:r>
      <w:r w:rsidR="00BC11A5" w:rsidRPr="00C8197F">
        <w:rPr>
          <w:sz w:val="28"/>
          <w:szCs w:val="28"/>
          <w:lang w:bidi="ru-RU"/>
        </w:rPr>
        <w:t>Исполнителя</w:t>
      </w:r>
      <w:r w:rsidRPr="00C8197F">
        <w:rPr>
          <w:sz w:val="28"/>
          <w:szCs w:val="28"/>
          <w:lang w:bidi="ru-RU"/>
        </w:rPr>
        <w:t>, на основании _______________с даты подписания настоящего Акта и документа о приемке, подписанного Исполнителем и Заказчиком в единой информационной системе в сфере закупок.</w:t>
      </w:r>
    </w:p>
    <w:p w14:paraId="27173169" w14:textId="77777777" w:rsidR="00D353D7" w:rsidRPr="00C8197F" w:rsidRDefault="00D353D7" w:rsidP="00D353D7">
      <w:pPr>
        <w:widowControl w:val="0"/>
        <w:ind w:firstLine="567"/>
        <w:jc w:val="both"/>
        <w:rPr>
          <w:sz w:val="28"/>
          <w:szCs w:val="28"/>
          <w:lang w:bidi="ru-RU"/>
        </w:rPr>
      </w:pPr>
      <w:r w:rsidRPr="00C8197F">
        <w:rPr>
          <w:sz w:val="28"/>
          <w:szCs w:val="28"/>
          <w:lang w:bidi="ru-RU"/>
        </w:rPr>
        <w:t>4. Настоящий Акт составлен в 2 (двух) экземплярах, имеющих равную юридическую силу, по одному для каждой из Сторон.</w:t>
      </w:r>
    </w:p>
    <w:tbl>
      <w:tblPr>
        <w:tblStyle w:val="29"/>
        <w:tblpPr w:leftFromText="180" w:rightFromText="180" w:vertAnchor="text" w:horzAnchor="margin" w:tblpXSpec="center" w:tblpY="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851"/>
      </w:tblGrid>
      <w:tr w:rsidR="00D353D7" w:rsidRPr="00C8197F" w14:paraId="463D2153" w14:textId="77777777" w:rsidTr="00453504">
        <w:trPr>
          <w:trHeight w:val="1410"/>
        </w:trPr>
        <w:tc>
          <w:tcPr>
            <w:tcW w:w="4770" w:type="dxa"/>
          </w:tcPr>
          <w:p w14:paraId="3FCF5054" w14:textId="77777777" w:rsidR="00D353D7" w:rsidRPr="00C8197F" w:rsidRDefault="00D353D7" w:rsidP="00453504">
            <w:pPr>
              <w:ind w:left="709" w:right="-1"/>
              <w:rPr>
                <w:sz w:val="28"/>
                <w:szCs w:val="28"/>
              </w:rPr>
            </w:pPr>
            <w:r w:rsidRPr="00C8197F">
              <w:rPr>
                <w:sz w:val="28"/>
                <w:szCs w:val="28"/>
              </w:rPr>
              <w:t>От Заказчика</w:t>
            </w:r>
          </w:p>
          <w:p w14:paraId="0F496F6D" w14:textId="77777777" w:rsidR="00D353D7" w:rsidRPr="00C8197F" w:rsidRDefault="00D353D7" w:rsidP="00453504">
            <w:pPr>
              <w:ind w:right="-1"/>
              <w:rPr>
                <w:sz w:val="28"/>
                <w:szCs w:val="28"/>
              </w:rPr>
            </w:pPr>
          </w:p>
          <w:p w14:paraId="0F4451F6" w14:textId="77777777" w:rsidR="00D353D7" w:rsidRPr="00C8197F" w:rsidRDefault="00D353D7" w:rsidP="00453504">
            <w:pPr>
              <w:ind w:left="709" w:right="-1"/>
              <w:rPr>
                <w:sz w:val="28"/>
                <w:szCs w:val="28"/>
              </w:rPr>
            </w:pPr>
            <w:r w:rsidRPr="00C8197F">
              <w:rPr>
                <w:sz w:val="28"/>
                <w:szCs w:val="28"/>
              </w:rPr>
              <w:t>______________/ФИО/</w:t>
            </w:r>
          </w:p>
          <w:p w14:paraId="4B090808" w14:textId="77777777" w:rsidR="00D353D7" w:rsidRPr="00C8197F" w:rsidRDefault="00D353D7" w:rsidP="00453504">
            <w:pPr>
              <w:ind w:left="709" w:right="-1"/>
              <w:rPr>
                <w:sz w:val="28"/>
                <w:szCs w:val="28"/>
              </w:rPr>
            </w:pPr>
            <w:r w:rsidRPr="00C8197F">
              <w:rPr>
                <w:sz w:val="28"/>
                <w:szCs w:val="28"/>
              </w:rPr>
              <w:t xml:space="preserve">      М.П.                                    </w:t>
            </w:r>
          </w:p>
        </w:tc>
        <w:tc>
          <w:tcPr>
            <w:tcW w:w="4771" w:type="dxa"/>
          </w:tcPr>
          <w:p w14:paraId="3486078E" w14:textId="77777777" w:rsidR="00D353D7" w:rsidRPr="00C8197F" w:rsidRDefault="00D353D7" w:rsidP="00453504">
            <w:pPr>
              <w:ind w:left="709" w:right="-1" w:firstLine="1184"/>
              <w:rPr>
                <w:sz w:val="28"/>
                <w:szCs w:val="28"/>
              </w:rPr>
            </w:pPr>
            <w:r w:rsidRPr="00C8197F">
              <w:rPr>
                <w:sz w:val="28"/>
                <w:szCs w:val="28"/>
              </w:rPr>
              <w:t>От Исполнителя</w:t>
            </w:r>
          </w:p>
          <w:p w14:paraId="14DC949A" w14:textId="77777777" w:rsidR="00D353D7" w:rsidRPr="00C8197F" w:rsidRDefault="00D353D7" w:rsidP="00453504">
            <w:pPr>
              <w:ind w:right="-1"/>
              <w:rPr>
                <w:sz w:val="28"/>
                <w:szCs w:val="28"/>
              </w:rPr>
            </w:pPr>
          </w:p>
          <w:p w14:paraId="6D3D8C65" w14:textId="77777777" w:rsidR="00D353D7" w:rsidRPr="00C8197F" w:rsidRDefault="00D353D7" w:rsidP="00453504">
            <w:pPr>
              <w:ind w:left="1893" w:right="-1"/>
              <w:rPr>
                <w:sz w:val="28"/>
                <w:szCs w:val="28"/>
              </w:rPr>
            </w:pPr>
            <w:r w:rsidRPr="00C8197F">
              <w:rPr>
                <w:sz w:val="28"/>
                <w:szCs w:val="28"/>
              </w:rPr>
              <w:t>______________/ФИО/</w:t>
            </w:r>
          </w:p>
          <w:p w14:paraId="6D3FDE39" w14:textId="77777777" w:rsidR="00D353D7" w:rsidRPr="00C8197F" w:rsidRDefault="00D353D7" w:rsidP="00453504">
            <w:pPr>
              <w:ind w:left="1893" w:right="-1"/>
              <w:rPr>
                <w:sz w:val="28"/>
                <w:szCs w:val="28"/>
                <w:u w:val="single"/>
              </w:rPr>
            </w:pPr>
            <w:r w:rsidRPr="00C8197F">
              <w:rPr>
                <w:sz w:val="28"/>
                <w:szCs w:val="28"/>
              </w:rPr>
              <w:t xml:space="preserve">          М.П.</w:t>
            </w:r>
          </w:p>
        </w:tc>
      </w:tr>
    </w:tbl>
    <w:p w14:paraId="3234474B" w14:textId="77777777" w:rsidR="00D353D7" w:rsidRPr="00C8197F" w:rsidRDefault="00D353D7" w:rsidP="00D353D7">
      <w:pPr>
        <w:rPr>
          <w:sz w:val="28"/>
          <w:szCs w:val="28"/>
          <w:lang w:bidi="ru-RU"/>
        </w:rPr>
      </w:pPr>
    </w:p>
    <w:tbl>
      <w:tblPr>
        <w:tblW w:w="5000" w:type="pct"/>
        <w:tblLook w:val="04A0" w:firstRow="1" w:lastRow="0" w:firstColumn="1" w:lastColumn="0" w:noHBand="0" w:noVBand="1"/>
      </w:tblPr>
      <w:tblGrid>
        <w:gridCol w:w="4960"/>
        <w:gridCol w:w="4961"/>
      </w:tblGrid>
      <w:tr w:rsidR="00D353D7" w:rsidRPr="00C8197F" w14:paraId="7F13D134" w14:textId="77777777" w:rsidTr="00453504">
        <w:trPr>
          <w:trHeight w:val="1942"/>
        </w:trPr>
        <w:tc>
          <w:tcPr>
            <w:tcW w:w="2500" w:type="pct"/>
          </w:tcPr>
          <w:p w14:paraId="1A9FCF6E" w14:textId="77777777" w:rsidR="00D353D7" w:rsidRPr="00C8197F" w:rsidRDefault="00D353D7" w:rsidP="00453504">
            <w:pPr>
              <w:pStyle w:val="affff6"/>
              <w:rPr>
                <w:rFonts w:ascii="Times New Roman" w:hAnsi="Times New Roman"/>
                <w:sz w:val="28"/>
                <w:szCs w:val="28"/>
              </w:rPr>
            </w:pPr>
            <w:r w:rsidRPr="00C8197F">
              <w:rPr>
                <w:rFonts w:ascii="Times New Roman" w:hAnsi="Times New Roman"/>
                <w:sz w:val="28"/>
                <w:szCs w:val="28"/>
              </w:rPr>
              <w:t>Заказчик:</w:t>
            </w:r>
          </w:p>
          <w:p w14:paraId="7FE577DD" w14:textId="77777777" w:rsidR="00D353D7" w:rsidRPr="00C8197F" w:rsidRDefault="00D353D7" w:rsidP="00453504">
            <w:pPr>
              <w:pStyle w:val="affff6"/>
              <w:rPr>
                <w:rFonts w:ascii="Times New Roman" w:hAnsi="Times New Roman"/>
                <w:sz w:val="28"/>
                <w:szCs w:val="28"/>
              </w:rPr>
            </w:pPr>
            <w:r w:rsidRPr="00C8197F">
              <w:rPr>
                <w:rFonts w:ascii="Times New Roman" w:hAnsi="Times New Roman"/>
                <w:sz w:val="28"/>
                <w:szCs w:val="28"/>
              </w:rPr>
              <w:t xml:space="preserve">Государственное казенное учреждение </w:t>
            </w:r>
          </w:p>
          <w:p w14:paraId="21344F60" w14:textId="77777777" w:rsidR="00D353D7" w:rsidRPr="00C8197F" w:rsidRDefault="00D353D7" w:rsidP="00453504">
            <w:pPr>
              <w:pStyle w:val="affff6"/>
              <w:rPr>
                <w:rFonts w:ascii="Times New Roman" w:hAnsi="Times New Roman"/>
                <w:sz w:val="28"/>
                <w:szCs w:val="28"/>
              </w:rPr>
            </w:pPr>
            <w:r w:rsidRPr="00C8197F">
              <w:rPr>
                <w:rFonts w:ascii="Times New Roman" w:hAnsi="Times New Roman"/>
                <w:sz w:val="28"/>
                <w:szCs w:val="28"/>
              </w:rPr>
              <w:t>Ленинградской области «Оператор «электронного правительства» (ГКУ ЛО «ОЭП»)</w:t>
            </w:r>
          </w:p>
          <w:p w14:paraId="6ED5D38A" w14:textId="77777777" w:rsidR="00D353D7" w:rsidRPr="00C8197F" w:rsidRDefault="00D353D7" w:rsidP="00453504">
            <w:pPr>
              <w:pStyle w:val="affff6"/>
              <w:rPr>
                <w:rFonts w:ascii="Times New Roman" w:hAnsi="Times New Roman"/>
                <w:sz w:val="28"/>
                <w:szCs w:val="28"/>
              </w:rPr>
            </w:pPr>
          </w:p>
          <w:p w14:paraId="1C2141C8" w14:textId="77777777" w:rsidR="00D353D7" w:rsidRPr="00C8197F" w:rsidRDefault="00D353D7" w:rsidP="00453504">
            <w:pPr>
              <w:pStyle w:val="affff6"/>
              <w:rPr>
                <w:rFonts w:ascii="Times New Roman" w:hAnsi="Times New Roman"/>
                <w:sz w:val="28"/>
                <w:szCs w:val="28"/>
              </w:rPr>
            </w:pPr>
            <w:r w:rsidRPr="00C8197F">
              <w:rPr>
                <w:rFonts w:ascii="Times New Roman" w:hAnsi="Times New Roman"/>
                <w:sz w:val="28"/>
                <w:szCs w:val="28"/>
              </w:rPr>
              <w:t>Должность</w:t>
            </w:r>
          </w:p>
          <w:p w14:paraId="42E557D1" w14:textId="77777777" w:rsidR="00D353D7" w:rsidRPr="00C8197F" w:rsidRDefault="00D353D7" w:rsidP="00453504">
            <w:pPr>
              <w:pStyle w:val="affff6"/>
              <w:rPr>
                <w:rFonts w:ascii="Times New Roman" w:hAnsi="Times New Roman"/>
                <w:sz w:val="28"/>
                <w:szCs w:val="28"/>
              </w:rPr>
            </w:pPr>
          </w:p>
          <w:p w14:paraId="7366D5AC" w14:textId="77777777" w:rsidR="00D353D7" w:rsidRPr="00C8197F" w:rsidRDefault="00D353D7" w:rsidP="00453504">
            <w:pPr>
              <w:pStyle w:val="affff6"/>
              <w:rPr>
                <w:rFonts w:ascii="Times New Roman" w:hAnsi="Times New Roman"/>
                <w:sz w:val="28"/>
                <w:szCs w:val="28"/>
              </w:rPr>
            </w:pPr>
            <w:r w:rsidRPr="00C8197F">
              <w:rPr>
                <w:rFonts w:ascii="Times New Roman" w:hAnsi="Times New Roman"/>
                <w:sz w:val="28"/>
                <w:szCs w:val="28"/>
              </w:rPr>
              <w:t>_________________________ /ФИО</w:t>
            </w:r>
          </w:p>
        </w:tc>
        <w:tc>
          <w:tcPr>
            <w:tcW w:w="2500" w:type="pct"/>
          </w:tcPr>
          <w:p w14:paraId="4B202524" w14:textId="77777777" w:rsidR="00D353D7" w:rsidRPr="00C8197F" w:rsidRDefault="00D353D7" w:rsidP="00453504">
            <w:pPr>
              <w:pStyle w:val="affff6"/>
              <w:rPr>
                <w:rFonts w:ascii="Times New Roman" w:hAnsi="Times New Roman"/>
                <w:sz w:val="28"/>
                <w:szCs w:val="28"/>
              </w:rPr>
            </w:pPr>
            <w:r w:rsidRPr="00C8197F">
              <w:rPr>
                <w:rFonts w:ascii="Times New Roman" w:hAnsi="Times New Roman"/>
                <w:sz w:val="28"/>
                <w:szCs w:val="28"/>
              </w:rPr>
              <w:t>Исполнитель:</w:t>
            </w:r>
          </w:p>
          <w:p w14:paraId="2B3DA115" w14:textId="77777777" w:rsidR="00D353D7" w:rsidRPr="00C8197F" w:rsidRDefault="00D353D7" w:rsidP="00453504">
            <w:pPr>
              <w:pStyle w:val="affff6"/>
              <w:rPr>
                <w:rFonts w:ascii="Times New Roman" w:hAnsi="Times New Roman"/>
                <w:sz w:val="28"/>
                <w:szCs w:val="28"/>
              </w:rPr>
            </w:pPr>
          </w:p>
          <w:p w14:paraId="765975A5" w14:textId="77777777" w:rsidR="00D353D7" w:rsidRPr="00C8197F" w:rsidRDefault="00D353D7" w:rsidP="00453504">
            <w:pPr>
              <w:pStyle w:val="affff6"/>
              <w:rPr>
                <w:rFonts w:ascii="Times New Roman" w:hAnsi="Times New Roman"/>
                <w:sz w:val="28"/>
                <w:szCs w:val="28"/>
              </w:rPr>
            </w:pPr>
          </w:p>
          <w:p w14:paraId="61034508" w14:textId="77777777" w:rsidR="00D353D7" w:rsidRPr="00C8197F" w:rsidRDefault="00D353D7" w:rsidP="00453504">
            <w:pPr>
              <w:pStyle w:val="affff6"/>
              <w:rPr>
                <w:rFonts w:ascii="Times New Roman" w:hAnsi="Times New Roman"/>
                <w:sz w:val="28"/>
                <w:szCs w:val="28"/>
              </w:rPr>
            </w:pPr>
          </w:p>
          <w:p w14:paraId="557C3B1E" w14:textId="77777777" w:rsidR="00D353D7" w:rsidRPr="00C8197F" w:rsidRDefault="00D353D7" w:rsidP="00453504">
            <w:pPr>
              <w:pStyle w:val="affff6"/>
              <w:rPr>
                <w:rFonts w:ascii="Times New Roman" w:hAnsi="Times New Roman"/>
                <w:sz w:val="28"/>
                <w:szCs w:val="28"/>
              </w:rPr>
            </w:pPr>
          </w:p>
          <w:p w14:paraId="19F4C75E" w14:textId="77777777" w:rsidR="00D353D7" w:rsidRPr="00C8197F" w:rsidRDefault="00D353D7" w:rsidP="00453504">
            <w:pPr>
              <w:pStyle w:val="affff6"/>
              <w:rPr>
                <w:rFonts w:ascii="Times New Roman" w:hAnsi="Times New Roman"/>
                <w:sz w:val="28"/>
                <w:szCs w:val="28"/>
              </w:rPr>
            </w:pPr>
          </w:p>
          <w:p w14:paraId="5E910FFA" w14:textId="77777777" w:rsidR="00D353D7" w:rsidRPr="00C8197F" w:rsidRDefault="00D353D7" w:rsidP="00453504">
            <w:pPr>
              <w:pStyle w:val="affff6"/>
              <w:rPr>
                <w:rFonts w:ascii="Times New Roman" w:hAnsi="Times New Roman"/>
                <w:sz w:val="28"/>
                <w:szCs w:val="28"/>
              </w:rPr>
            </w:pPr>
          </w:p>
          <w:p w14:paraId="7E1ED7D0" w14:textId="77777777" w:rsidR="00D353D7" w:rsidRPr="00C8197F" w:rsidRDefault="00D353D7" w:rsidP="00453504">
            <w:pPr>
              <w:pStyle w:val="affff6"/>
              <w:rPr>
                <w:rFonts w:ascii="Times New Roman" w:hAnsi="Times New Roman"/>
                <w:sz w:val="28"/>
                <w:szCs w:val="28"/>
              </w:rPr>
            </w:pPr>
            <w:r w:rsidRPr="00C8197F">
              <w:rPr>
                <w:rFonts w:ascii="Times New Roman" w:hAnsi="Times New Roman"/>
                <w:sz w:val="28"/>
                <w:szCs w:val="28"/>
              </w:rPr>
              <w:t>Должность</w:t>
            </w:r>
          </w:p>
          <w:p w14:paraId="004A3948" w14:textId="77777777" w:rsidR="00D353D7" w:rsidRPr="00C8197F" w:rsidRDefault="00D353D7" w:rsidP="00453504">
            <w:pPr>
              <w:pStyle w:val="affff6"/>
              <w:rPr>
                <w:rFonts w:ascii="Times New Roman" w:hAnsi="Times New Roman"/>
                <w:sz w:val="28"/>
                <w:szCs w:val="28"/>
              </w:rPr>
            </w:pPr>
          </w:p>
          <w:p w14:paraId="3A84363B" w14:textId="77777777" w:rsidR="00D353D7" w:rsidRPr="00C8197F" w:rsidRDefault="00D353D7" w:rsidP="00453504">
            <w:pPr>
              <w:rPr>
                <w:sz w:val="28"/>
                <w:szCs w:val="28"/>
              </w:rPr>
            </w:pPr>
            <w:r w:rsidRPr="00C8197F">
              <w:rPr>
                <w:sz w:val="28"/>
                <w:szCs w:val="28"/>
              </w:rPr>
              <w:t>_________________________ ФИО</w:t>
            </w:r>
          </w:p>
          <w:p w14:paraId="7D213C50" w14:textId="77777777" w:rsidR="00D353D7" w:rsidRPr="00C8197F" w:rsidRDefault="00D353D7" w:rsidP="00453504">
            <w:pPr>
              <w:rPr>
                <w:sz w:val="28"/>
                <w:szCs w:val="28"/>
              </w:rPr>
            </w:pPr>
          </w:p>
        </w:tc>
      </w:tr>
    </w:tbl>
    <w:p w14:paraId="5EDB7F9E" w14:textId="77777777" w:rsidR="00D353D7" w:rsidRPr="00C8197F" w:rsidRDefault="00D353D7" w:rsidP="00D353D7">
      <w:pPr>
        <w:spacing w:after="160" w:line="259" w:lineRule="auto"/>
        <w:rPr>
          <w:sz w:val="28"/>
          <w:szCs w:val="28"/>
        </w:rPr>
      </w:pPr>
      <w:r w:rsidRPr="00C8197F">
        <w:rPr>
          <w:sz w:val="28"/>
          <w:szCs w:val="28"/>
        </w:rPr>
        <w:br w:type="page"/>
      </w:r>
    </w:p>
    <w:p w14:paraId="30AAA5E2" w14:textId="6E04AAFB" w:rsidR="007918DB" w:rsidRPr="00C8197F" w:rsidRDefault="007918DB" w:rsidP="007918DB">
      <w:pPr>
        <w:widowControl w:val="0"/>
        <w:jc w:val="right"/>
        <w:rPr>
          <w:rFonts w:eastAsia="Courier New"/>
          <w:color w:val="000000"/>
          <w:sz w:val="28"/>
          <w:szCs w:val="28"/>
          <w:lang w:bidi="ru-RU"/>
        </w:rPr>
      </w:pPr>
      <w:r w:rsidRPr="00C8197F">
        <w:rPr>
          <w:rFonts w:eastAsia="Courier New"/>
          <w:color w:val="000000"/>
          <w:sz w:val="28"/>
          <w:szCs w:val="28"/>
          <w:lang w:bidi="ru-RU"/>
        </w:rPr>
        <w:t xml:space="preserve">Приложение № </w:t>
      </w:r>
      <w:r w:rsidR="00CA3A8D" w:rsidRPr="00C8197F">
        <w:rPr>
          <w:rFonts w:eastAsia="Courier New"/>
          <w:color w:val="000000"/>
          <w:sz w:val="28"/>
          <w:szCs w:val="28"/>
          <w:lang w:bidi="ru-RU"/>
        </w:rPr>
        <w:t>4</w:t>
      </w:r>
    </w:p>
    <w:p w14:paraId="1DAAA113" w14:textId="77777777" w:rsidR="007918DB" w:rsidRPr="00C8197F" w:rsidRDefault="007918DB" w:rsidP="007918DB">
      <w:pPr>
        <w:widowControl w:val="0"/>
        <w:shd w:val="clear" w:color="auto" w:fill="FFFFFF"/>
        <w:tabs>
          <w:tab w:val="left" w:pos="1390"/>
          <w:tab w:val="left" w:pos="4771"/>
          <w:tab w:val="right" w:pos="8154"/>
          <w:tab w:val="left" w:pos="8540"/>
        </w:tabs>
        <w:jc w:val="right"/>
        <w:rPr>
          <w:rFonts w:eastAsia="Courier New"/>
          <w:color w:val="000000"/>
          <w:sz w:val="28"/>
          <w:szCs w:val="28"/>
          <w:lang w:bidi="ru-RU"/>
        </w:rPr>
      </w:pPr>
      <w:r w:rsidRPr="00C8197F">
        <w:rPr>
          <w:rFonts w:eastAsia="Courier New"/>
          <w:color w:val="000000"/>
          <w:sz w:val="28"/>
          <w:szCs w:val="28"/>
          <w:lang w:bidi="ru-RU"/>
        </w:rPr>
        <w:tab/>
      </w:r>
      <w:r w:rsidRPr="00C8197F">
        <w:rPr>
          <w:rFonts w:eastAsia="Courier New"/>
          <w:color w:val="000000"/>
          <w:sz w:val="28"/>
          <w:szCs w:val="28"/>
          <w:lang w:bidi="ru-RU"/>
        </w:rPr>
        <w:tab/>
      </w:r>
      <w:r w:rsidRPr="00C8197F">
        <w:rPr>
          <w:rFonts w:eastAsia="Courier New"/>
          <w:color w:val="000000"/>
          <w:sz w:val="28"/>
          <w:szCs w:val="28"/>
          <w:lang w:bidi="ru-RU"/>
        </w:rPr>
        <w:tab/>
        <w:t>к Техническому заданию</w:t>
      </w:r>
    </w:p>
    <w:p w14:paraId="35F224CE" w14:textId="77777777" w:rsidR="007918DB" w:rsidRPr="00C8197F" w:rsidRDefault="007918DB" w:rsidP="007918DB">
      <w:pPr>
        <w:widowControl w:val="0"/>
        <w:shd w:val="clear" w:color="auto" w:fill="FFFFFF"/>
        <w:tabs>
          <w:tab w:val="left" w:pos="1390"/>
          <w:tab w:val="left" w:pos="4771"/>
          <w:tab w:val="right" w:pos="8154"/>
          <w:tab w:val="left" w:pos="8540"/>
        </w:tabs>
        <w:jc w:val="right"/>
        <w:rPr>
          <w:rFonts w:eastAsia="Courier New"/>
          <w:color w:val="000000"/>
          <w:sz w:val="28"/>
          <w:szCs w:val="28"/>
          <w:lang w:bidi="ru-RU"/>
        </w:rPr>
      </w:pPr>
      <w:r w:rsidRPr="00C8197F">
        <w:rPr>
          <w:rFonts w:eastAsia="Courier New"/>
          <w:color w:val="000000"/>
          <w:sz w:val="28"/>
          <w:szCs w:val="28"/>
          <w:lang w:bidi="ru-RU"/>
        </w:rPr>
        <w:t>Образец акта приема-передачи неисключительных прав</w:t>
      </w:r>
    </w:p>
    <w:p w14:paraId="257AB094" w14:textId="77777777" w:rsidR="007918DB" w:rsidRPr="00C8197F" w:rsidRDefault="007918DB" w:rsidP="007918DB">
      <w:pPr>
        <w:widowControl w:val="0"/>
        <w:shd w:val="clear" w:color="auto" w:fill="FFFFFF"/>
        <w:tabs>
          <w:tab w:val="left" w:pos="4771"/>
        </w:tabs>
        <w:jc w:val="right"/>
        <w:rPr>
          <w:rFonts w:eastAsia="Courier New"/>
          <w:color w:val="000000"/>
          <w:sz w:val="28"/>
          <w:szCs w:val="28"/>
          <w:lang w:bidi="ru-RU"/>
        </w:rPr>
      </w:pPr>
      <w:r w:rsidRPr="00C8197F">
        <w:rPr>
          <w:sz w:val="28"/>
          <w:szCs w:val="28"/>
          <w:lang w:bidi="ru-RU"/>
        </w:rPr>
        <w:t>(ФОРМА)</w:t>
      </w:r>
    </w:p>
    <w:p w14:paraId="6ED4EB04" w14:textId="77777777" w:rsidR="007918DB" w:rsidRPr="00C8197F" w:rsidRDefault="007918DB" w:rsidP="007918DB">
      <w:pPr>
        <w:rPr>
          <w:sz w:val="28"/>
          <w:szCs w:val="28"/>
        </w:rPr>
      </w:pPr>
    </w:p>
    <w:p w14:paraId="7948DCB4" w14:textId="77777777" w:rsidR="007918DB" w:rsidRPr="00C8197F" w:rsidRDefault="007918DB" w:rsidP="007918DB">
      <w:pPr>
        <w:jc w:val="center"/>
        <w:rPr>
          <w:sz w:val="28"/>
          <w:szCs w:val="28"/>
          <w:lang w:bidi="ru-RU"/>
        </w:rPr>
      </w:pPr>
      <w:r w:rsidRPr="00C8197F">
        <w:rPr>
          <w:bCs/>
          <w:sz w:val="28"/>
          <w:szCs w:val="28"/>
          <w:lang w:bidi="ru-RU"/>
        </w:rPr>
        <w:t xml:space="preserve">АКТ </w:t>
      </w:r>
    </w:p>
    <w:p w14:paraId="7B47E717" w14:textId="77777777" w:rsidR="007918DB" w:rsidRPr="00C8197F" w:rsidRDefault="007918DB" w:rsidP="007918DB">
      <w:pPr>
        <w:jc w:val="center"/>
        <w:rPr>
          <w:sz w:val="28"/>
          <w:szCs w:val="28"/>
          <w:lang w:bidi="ru-RU"/>
        </w:rPr>
      </w:pPr>
      <w:r w:rsidRPr="00C8197F">
        <w:rPr>
          <w:sz w:val="28"/>
          <w:szCs w:val="28"/>
          <w:lang w:bidi="ru-RU"/>
        </w:rPr>
        <w:t>о передаче неисключительных прав</w:t>
      </w:r>
    </w:p>
    <w:p w14:paraId="10794762" w14:textId="77777777" w:rsidR="007918DB" w:rsidRPr="00C8197F" w:rsidRDefault="007918DB" w:rsidP="007918DB">
      <w:pPr>
        <w:jc w:val="center"/>
        <w:rPr>
          <w:sz w:val="28"/>
          <w:szCs w:val="28"/>
          <w:lang w:bidi="ru-RU"/>
        </w:rPr>
      </w:pPr>
      <w:r w:rsidRPr="00C8197F">
        <w:rPr>
          <w:sz w:val="28"/>
          <w:szCs w:val="28"/>
          <w:lang w:bidi="ru-RU"/>
        </w:rPr>
        <w:t xml:space="preserve">на использование программного обеспечения </w:t>
      </w:r>
    </w:p>
    <w:p w14:paraId="17B42EFB" w14:textId="77777777" w:rsidR="007918DB" w:rsidRPr="00C8197F" w:rsidRDefault="007918DB" w:rsidP="007918DB">
      <w:pPr>
        <w:jc w:val="center"/>
        <w:rPr>
          <w:sz w:val="28"/>
          <w:szCs w:val="28"/>
          <w:lang w:bidi="ru-RU"/>
        </w:rPr>
      </w:pPr>
      <w:r w:rsidRPr="00C8197F">
        <w:rPr>
          <w:sz w:val="28"/>
          <w:szCs w:val="28"/>
          <w:lang w:bidi="ru-RU"/>
        </w:rPr>
        <w:t>Санкт-Петербург</w:t>
      </w:r>
      <w:r w:rsidRPr="00C8197F">
        <w:rPr>
          <w:sz w:val="28"/>
          <w:szCs w:val="28"/>
          <w:lang w:bidi="ru-RU"/>
        </w:rPr>
        <w:tab/>
      </w:r>
      <w:r w:rsidRPr="00C8197F">
        <w:rPr>
          <w:sz w:val="28"/>
          <w:szCs w:val="28"/>
          <w:lang w:bidi="ru-RU"/>
        </w:rPr>
        <w:tab/>
      </w:r>
      <w:r w:rsidRPr="00C8197F">
        <w:rPr>
          <w:sz w:val="28"/>
          <w:szCs w:val="28"/>
          <w:lang w:bidi="ru-RU"/>
        </w:rPr>
        <w:tab/>
      </w:r>
      <w:r w:rsidRPr="00C8197F">
        <w:rPr>
          <w:sz w:val="28"/>
          <w:szCs w:val="28"/>
          <w:lang w:bidi="ru-RU"/>
        </w:rPr>
        <w:tab/>
      </w:r>
      <w:r w:rsidRPr="00C8197F">
        <w:rPr>
          <w:sz w:val="28"/>
          <w:szCs w:val="28"/>
          <w:lang w:bidi="ru-RU"/>
        </w:rPr>
        <w:tab/>
      </w:r>
      <w:r w:rsidRPr="00C8197F">
        <w:rPr>
          <w:sz w:val="28"/>
          <w:szCs w:val="28"/>
          <w:lang w:bidi="ru-RU"/>
        </w:rPr>
        <w:tab/>
        <w:t xml:space="preserve">         </w:t>
      </w:r>
      <w:proofErr w:type="gramStart"/>
      <w:r w:rsidRPr="00C8197F">
        <w:rPr>
          <w:sz w:val="28"/>
          <w:szCs w:val="28"/>
          <w:lang w:bidi="ru-RU"/>
        </w:rPr>
        <w:t xml:space="preserve">   «</w:t>
      </w:r>
      <w:proofErr w:type="gramEnd"/>
      <w:r w:rsidRPr="00C8197F">
        <w:rPr>
          <w:sz w:val="28"/>
          <w:szCs w:val="28"/>
          <w:lang w:bidi="ru-RU"/>
        </w:rPr>
        <w:t>__» _______  20__ г.</w:t>
      </w:r>
    </w:p>
    <w:p w14:paraId="767B0562" w14:textId="77777777" w:rsidR="007918DB" w:rsidRPr="00C8197F" w:rsidRDefault="007918DB" w:rsidP="007918DB">
      <w:pPr>
        <w:jc w:val="both"/>
        <w:rPr>
          <w:sz w:val="28"/>
          <w:szCs w:val="28"/>
          <w:lang w:bidi="ru-RU"/>
        </w:rPr>
      </w:pPr>
    </w:p>
    <w:p w14:paraId="688A7543" w14:textId="77777777" w:rsidR="007918DB" w:rsidRPr="00C8197F" w:rsidRDefault="007918DB" w:rsidP="007918DB">
      <w:pPr>
        <w:jc w:val="both"/>
        <w:rPr>
          <w:sz w:val="28"/>
          <w:szCs w:val="28"/>
          <w:lang w:bidi="ru-RU"/>
        </w:rPr>
      </w:pPr>
      <w:r w:rsidRPr="00C8197F">
        <w:rPr>
          <w:sz w:val="28"/>
          <w:szCs w:val="28"/>
          <w:lang w:bidi="ru-RU"/>
        </w:rPr>
        <w:t xml:space="preserve">1. С даты подписания Сторонами настоящего Акта Исполнитель передает, а Заказчик принимает неисключительное право на использование программного обеспечения по условиям </w:t>
      </w:r>
      <w:r w:rsidRPr="00C8197F">
        <w:rPr>
          <w:b/>
          <w:sz w:val="28"/>
          <w:szCs w:val="28"/>
          <w:lang w:bidi="ru-RU"/>
        </w:rPr>
        <w:t xml:space="preserve">Государственного контракта № </w:t>
      </w:r>
      <w:r w:rsidRPr="00C8197F">
        <w:rPr>
          <w:b/>
          <w:bCs/>
          <w:sz w:val="28"/>
          <w:szCs w:val="28"/>
          <w:lang w:bidi="ru-RU"/>
        </w:rPr>
        <w:t>__________</w:t>
      </w:r>
      <w:r w:rsidRPr="00C8197F">
        <w:rPr>
          <w:sz w:val="28"/>
          <w:szCs w:val="28"/>
          <w:lang w:bidi="ru-RU"/>
        </w:rPr>
        <w:t xml:space="preserve"> от </w:t>
      </w:r>
      <w:r w:rsidRPr="00C8197F">
        <w:rPr>
          <w:b/>
          <w:sz w:val="28"/>
          <w:szCs w:val="28"/>
          <w:lang w:bidi="ru-RU"/>
        </w:rPr>
        <w:t xml:space="preserve">________________ г., </w:t>
      </w:r>
      <w:r w:rsidRPr="00C8197F">
        <w:rPr>
          <w:sz w:val="28"/>
          <w:szCs w:val="28"/>
          <w:lang w:bidi="ru-RU"/>
        </w:rPr>
        <w:t>указанных в нижеприведенной таблице:</w:t>
      </w:r>
    </w:p>
    <w:p w14:paraId="309AC2EA" w14:textId="77777777" w:rsidR="00E2650B" w:rsidRPr="00C8197F" w:rsidRDefault="00E2650B" w:rsidP="007918DB">
      <w:pPr>
        <w:jc w:val="both"/>
        <w:rPr>
          <w:b/>
          <w:sz w:val="28"/>
          <w:szCs w:val="28"/>
          <w:lang w:bidi="ru-RU"/>
        </w:rPr>
      </w:pPr>
    </w:p>
    <w:tbl>
      <w:tblPr>
        <w:tblW w:w="52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716"/>
        <w:gridCol w:w="7605"/>
        <w:gridCol w:w="2006"/>
      </w:tblGrid>
      <w:tr w:rsidR="007918DB" w:rsidRPr="00C8197F" w14:paraId="0A851A55" w14:textId="77777777" w:rsidTr="00E2650B">
        <w:trPr>
          <w:trHeight w:hRule="exact" w:val="502"/>
        </w:trPr>
        <w:tc>
          <w:tcPr>
            <w:tcW w:w="347" w:type="pct"/>
            <w:tcBorders>
              <w:top w:val="single" w:sz="4" w:space="0" w:color="auto"/>
              <w:left w:val="single" w:sz="4" w:space="0" w:color="auto"/>
              <w:bottom w:val="single" w:sz="4" w:space="0" w:color="auto"/>
              <w:right w:val="single" w:sz="4" w:space="0" w:color="auto"/>
            </w:tcBorders>
            <w:shd w:val="clear" w:color="auto" w:fill="FFFFFF"/>
            <w:hideMark/>
          </w:tcPr>
          <w:p w14:paraId="22C18480" w14:textId="77777777" w:rsidR="007918DB" w:rsidRPr="00C8197F" w:rsidRDefault="007918DB" w:rsidP="006117C0">
            <w:pPr>
              <w:jc w:val="center"/>
              <w:rPr>
                <w:sz w:val="22"/>
                <w:lang w:bidi="ru-RU"/>
              </w:rPr>
            </w:pPr>
            <w:r w:rsidRPr="00C8197F">
              <w:rPr>
                <w:b/>
                <w:bCs/>
                <w:sz w:val="22"/>
                <w:lang w:bidi="ru-RU"/>
              </w:rPr>
              <w:t>№ п/п</w:t>
            </w:r>
          </w:p>
        </w:tc>
        <w:tc>
          <w:tcPr>
            <w:tcW w:w="3682" w:type="pct"/>
            <w:tcBorders>
              <w:top w:val="single" w:sz="4" w:space="0" w:color="auto"/>
              <w:left w:val="single" w:sz="4" w:space="0" w:color="auto"/>
              <w:bottom w:val="single" w:sz="4" w:space="0" w:color="auto"/>
              <w:right w:val="single" w:sz="4" w:space="0" w:color="auto"/>
            </w:tcBorders>
            <w:shd w:val="clear" w:color="auto" w:fill="FFFFFF"/>
            <w:hideMark/>
          </w:tcPr>
          <w:p w14:paraId="7504F152" w14:textId="77777777" w:rsidR="007918DB" w:rsidRPr="00C8197F" w:rsidRDefault="007918DB" w:rsidP="006117C0">
            <w:pPr>
              <w:jc w:val="center"/>
              <w:rPr>
                <w:sz w:val="22"/>
                <w:lang w:bidi="ru-RU"/>
              </w:rPr>
            </w:pPr>
            <w:r w:rsidRPr="00C8197F">
              <w:rPr>
                <w:b/>
                <w:bCs/>
                <w:sz w:val="22"/>
                <w:lang w:bidi="ru-RU"/>
              </w:rPr>
              <w:t>Наименование программного обеспечения</w:t>
            </w:r>
          </w:p>
        </w:tc>
        <w:tc>
          <w:tcPr>
            <w:tcW w:w="971" w:type="pct"/>
            <w:tcBorders>
              <w:top w:val="single" w:sz="4" w:space="0" w:color="auto"/>
              <w:left w:val="single" w:sz="4" w:space="0" w:color="auto"/>
              <w:bottom w:val="single" w:sz="4" w:space="0" w:color="auto"/>
              <w:right w:val="single" w:sz="4" w:space="0" w:color="auto"/>
            </w:tcBorders>
            <w:shd w:val="clear" w:color="auto" w:fill="FFFFFF"/>
            <w:hideMark/>
          </w:tcPr>
          <w:p w14:paraId="59AADA49" w14:textId="77777777" w:rsidR="007918DB" w:rsidRPr="00C8197F" w:rsidRDefault="007918DB" w:rsidP="006117C0">
            <w:pPr>
              <w:jc w:val="center"/>
              <w:rPr>
                <w:sz w:val="22"/>
                <w:lang w:bidi="ru-RU"/>
              </w:rPr>
            </w:pPr>
            <w:r w:rsidRPr="00C8197F">
              <w:rPr>
                <w:b/>
                <w:bCs/>
                <w:sz w:val="22"/>
                <w:lang w:bidi="ru-RU"/>
              </w:rPr>
              <w:t>Кол-во</w:t>
            </w:r>
          </w:p>
        </w:tc>
      </w:tr>
      <w:tr w:rsidR="007918DB" w:rsidRPr="00C8197F" w14:paraId="6D3FDD67" w14:textId="77777777" w:rsidTr="00E2650B">
        <w:trPr>
          <w:trHeight w:hRule="exact" w:val="260"/>
        </w:trPr>
        <w:tc>
          <w:tcPr>
            <w:tcW w:w="347" w:type="pct"/>
            <w:tcBorders>
              <w:top w:val="single" w:sz="4" w:space="0" w:color="auto"/>
              <w:left w:val="single" w:sz="4" w:space="0" w:color="auto"/>
              <w:bottom w:val="single" w:sz="4" w:space="0" w:color="auto"/>
              <w:right w:val="single" w:sz="4" w:space="0" w:color="auto"/>
            </w:tcBorders>
            <w:shd w:val="clear" w:color="auto" w:fill="FFFFFF"/>
            <w:hideMark/>
          </w:tcPr>
          <w:p w14:paraId="2F4FF35D" w14:textId="77777777" w:rsidR="007918DB" w:rsidRPr="00C8197F" w:rsidRDefault="007918DB" w:rsidP="006117C0">
            <w:pPr>
              <w:rPr>
                <w:sz w:val="28"/>
                <w:szCs w:val="28"/>
                <w:lang w:bidi="ru-RU"/>
              </w:rPr>
            </w:pPr>
          </w:p>
        </w:tc>
        <w:tc>
          <w:tcPr>
            <w:tcW w:w="3682" w:type="pct"/>
            <w:tcBorders>
              <w:top w:val="single" w:sz="4" w:space="0" w:color="auto"/>
              <w:left w:val="single" w:sz="4" w:space="0" w:color="auto"/>
              <w:bottom w:val="single" w:sz="4" w:space="0" w:color="auto"/>
              <w:right w:val="single" w:sz="4" w:space="0" w:color="auto"/>
            </w:tcBorders>
            <w:shd w:val="clear" w:color="auto" w:fill="FFFFFF"/>
          </w:tcPr>
          <w:p w14:paraId="29381160" w14:textId="77777777" w:rsidR="007918DB" w:rsidRPr="00C8197F" w:rsidRDefault="007918DB" w:rsidP="006117C0">
            <w:pPr>
              <w:rPr>
                <w:sz w:val="28"/>
                <w:szCs w:val="28"/>
                <w:lang w:bidi="ru-RU"/>
              </w:rPr>
            </w:pPr>
          </w:p>
        </w:tc>
        <w:tc>
          <w:tcPr>
            <w:tcW w:w="971" w:type="pct"/>
            <w:tcBorders>
              <w:top w:val="single" w:sz="4" w:space="0" w:color="auto"/>
              <w:left w:val="single" w:sz="4" w:space="0" w:color="auto"/>
              <w:bottom w:val="single" w:sz="4" w:space="0" w:color="auto"/>
              <w:right w:val="single" w:sz="4" w:space="0" w:color="auto"/>
            </w:tcBorders>
            <w:shd w:val="clear" w:color="auto" w:fill="FFFFFF"/>
          </w:tcPr>
          <w:p w14:paraId="66FF5A80" w14:textId="77777777" w:rsidR="007918DB" w:rsidRPr="00C8197F" w:rsidRDefault="007918DB" w:rsidP="006117C0">
            <w:pPr>
              <w:rPr>
                <w:sz w:val="28"/>
                <w:szCs w:val="28"/>
                <w:lang w:bidi="ru-RU"/>
              </w:rPr>
            </w:pPr>
          </w:p>
        </w:tc>
      </w:tr>
      <w:tr w:rsidR="007918DB" w:rsidRPr="00C8197F" w14:paraId="0E4AFD5A" w14:textId="77777777" w:rsidTr="00E2650B">
        <w:trPr>
          <w:trHeight w:hRule="exact" w:val="250"/>
        </w:trPr>
        <w:tc>
          <w:tcPr>
            <w:tcW w:w="347" w:type="pct"/>
            <w:tcBorders>
              <w:top w:val="single" w:sz="4" w:space="0" w:color="auto"/>
              <w:left w:val="single" w:sz="4" w:space="0" w:color="auto"/>
              <w:bottom w:val="single" w:sz="4" w:space="0" w:color="auto"/>
              <w:right w:val="single" w:sz="4" w:space="0" w:color="auto"/>
            </w:tcBorders>
            <w:shd w:val="clear" w:color="auto" w:fill="FFFFFF"/>
          </w:tcPr>
          <w:p w14:paraId="461DB0C1" w14:textId="77777777" w:rsidR="007918DB" w:rsidRPr="00C8197F" w:rsidRDefault="007918DB" w:rsidP="006117C0">
            <w:pPr>
              <w:rPr>
                <w:sz w:val="28"/>
                <w:szCs w:val="28"/>
                <w:lang w:bidi="ru-RU"/>
              </w:rPr>
            </w:pPr>
          </w:p>
        </w:tc>
        <w:tc>
          <w:tcPr>
            <w:tcW w:w="3682" w:type="pct"/>
            <w:tcBorders>
              <w:top w:val="single" w:sz="4" w:space="0" w:color="auto"/>
              <w:left w:val="single" w:sz="4" w:space="0" w:color="auto"/>
              <w:bottom w:val="single" w:sz="4" w:space="0" w:color="auto"/>
              <w:right w:val="single" w:sz="4" w:space="0" w:color="auto"/>
            </w:tcBorders>
            <w:shd w:val="clear" w:color="auto" w:fill="FFFFFF"/>
          </w:tcPr>
          <w:p w14:paraId="7C12AB29" w14:textId="77777777" w:rsidR="007918DB" w:rsidRPr="00C8197F" w:rsidRDefault="007918DB" w:rsidP="006117C0">
            <w:pPr>
              <w:rPr>
                <w:sz w:val="28"/>
                <w:szCs w:val="28"/>
                <w:lang w:bidi="ru-RU"/>
              </w:rPr>
            </w:pPr>
          </w:p>
        </w:tc>
        <w:tc>
          <w:tcPr>
            <w:tcW w:w="971" w:type="pct"/>
            <w:tcBorders>
              <w:top w:val="single" w:sz="4" w:space="0" w:color="auto"/>
              <w:left w:val="single" w:sz="4" w:space="0" w:color="auto"/>
              <w:bottom w:val="single" w:sz="4" w:space="0" w:color="auto"/>
              <w:right w:val="single" w:sz="4" w:space="0" w:color="auto"/>
            </w:tcBorders>
            <w:shd w:val="clear" w:color="auto" w:fill="FFFFFF"/>
          </w:tcPr>
          <w:p w14:paraId="733D35EF" w14:textId="77777777" w:rsidR="007918DB" w:rsidRPr="00C8197F" w:rsidRDefault="007918DB" w:rsidP="006117C0">
            <w:pPr>
              <w:rPr>
                <w:sz w:val="28"/>
                <w:szCs w:val="28"/>
                <w:lang w:bidi="ru-RU"/>
              </w:rPr>
            </w:pPr>
          </w:p>
        </w:tc>
      </w:tr>
      <w:tr w:rsidR="007918DB" w:rsidRPr="00C8197F" w14:paraId="4A28B584" w14:textId="77777777" w:rsidTr="00E2650B">
        <w:trPr>
          <w:trHeight w:hRule="exact" w:val="304"/>
        </w:trPr>
        <w:tc>
          <w:tcPr>
            <w:tcW w:w="347" w:type="pct"/>
            <w:tcBorders>
              <w:top w:val="single" w:sz="4" w:space="0" w:color="auto"/>
              <w:left w:val="single" w:sz="4" w:space="0" w:color="auto"/>
              <w:bottom w:val="single" w:sz="4" w:space="0" w:color="auto"/>
              <w:right w:val="nil"/>
            </w:tcBorders>
            <w:shd w:val="clear" w:color="auto" w:fill="FFFFFF"/>
          </w:tcPr>
          <w:p w14:paraId="6DE60BFB" w14:textId="77777777" w:rsidR="007918DB" w:rsidRPr="00C8197F" w:rsidRDefault="007918DB" w:rsidP="006117C0">
            <w:pPr>
              <w:rPr>
                <w:b/>
                <w:sz w:val="28"/>
                <w:szCs w:val="28"/>
                <w:lang w:bidi="ru-RU"/>
              </w:rPr>
            </w:pPr>
          </w:p>
        </w:tc>
        <w:tc>
          <w:tcPr>
            <w:tcW w:w="3682" w:type="pct"/>
            <w:tcBorders>
              <w:top w:val="single" w:sz="4" w:space="0" w:color="auto"/>
              <w:left w:val="nil"/>
              <w:bottom w:val="single" w:sz="4" w:space="0" w:color="auto"/>
              <w:right w:val="single" w:sz="4" w:space="0" w:color="auto"/>
            </w:tcBorders>
            <w:shd w:val="clear" w:color="auto" w:fill="FFFFFF"/>
            <w:hideMark/>
          </w:tcPr>
          <w:p w14:paraId="2D66956B" w14:textId="77777777" w:rsidR="007918DB" w:rsidRPr="00C8197F" w:rsidRDefault="007918DB" w:rsidP="00D7703B">
            <w:pPr>
              <w:jc w:val="right"/>
              <w:rPr>
                <w:b/>
                <w:sz w:val="28"/>
                <w:szCs w:val="28"/>
                <w:lang w:bidi="ru-RU"/>
              </w:rPr>
            </w:pPr>
            <w:r w:rsidRPr="00C8197F">
              <w:rPr>
                <w:b/>
                <w:szCs w:val="24"/>
                <w:lang w:bidi="ru-RU"/>
              </w:rPr>
              <w:t>ИТОГО</w:t>
            </w:r>
            <w:r w:rsidRPr="00C8197F">
              <w:rPr>
                <w:b/>
                <w:sz w:val="28"/>
                <w:szCs w:val="28"/>
                <w:lang w:bidi="ru-RU"/>
              </w:rPr>
              <w:t>:</w:t>
            </w:r>
          </w:p>
        </w:tc>
        <w:tc>
          <w:tcPr>
            <w:tcW w:w="971" w:type="pct"/>
            <w:tcBorders>
              <w:top w:val="single" w:sz="4" w:space="0" w:color="auto"/>
              <w:left w:val="single" w:sz="4" w:space="0" w:color="auto"/>
              <w:bottom w:val="single" w:sz="4" w:space="0" w:color="auto"/>
              <w:right w:val="single" w:sz="4" w:space="0" w:color="auto"/>
            </w:tcBorders>
            <w:shd w:val="clear" w:color="auto" w:fill="FFFFFF"/>
          </w:tcPr>
          <w:p w14:paraId="537EFFD0" w14:textId="77777777" w:rsidR="007918DB" w:rsidRPr="00C8197F" w:rsidRDefault="007918DB" w:rsidP="006117C0">
            <w:pPr>
              <w:rPr>
                <w:b/>
                <w:sz w:val="28"/>
                <w:szCs w:val="28"/>
                <w:lang w:bidi="ru-RU"/>
              </w:rPr>
            </w:pPr>
          </w:p>
        </w:tc>
      </w:tr>
    </w:tbl>
    <w:p w14:paraId="16C85276" w14:textId="77777777" w:rsidR="007918DB" w:rsidRPr="00C8197F" w:rsidRDefault="007918DB" w:rsidP="007918DB">
      <w:pPr>
        <w:jc w:val="both"/>
        <w:rPr>
          <w:sz w:val="28"/>
          <w:szCs w:val="28"/>
          <w:lang w:bidi="ru-RU"/>
        </w:rPr>
      </w:pPr>
      <w:r w:rsidRPr="00C8197F">
        <w:rPr>
          <w:sz w:val="28"/>
          <w:szCs w:val="28"/>
          <w:lang w:bidi="ru-RU"/>
        </w:rPr>
        <w:t>2.</w:t>
      </w:r>
      <w:r w:rsidRPr="00C8197F">
        <w:rPr>
          <w:sz w:val="28"/>
          <w:szCs w:val="28"/>
          <w:lang w:bidi="ru-RU"/>
        </w:rPr>
        <w:tab/>
        <w:t>Условия использования программного обеспечения согласованы Сторонами в лицензионном (</w:t>
      </w:r>
      <w:proofErr w:type="spellStart"/>
      <w:r w:rsidRPr="00C8197F">
        <w:rPr>
          <w:sz w:val="28"/>
          <w:szCs w:val="28"/>
          <w:lang w:bidi="ru-RU"/>
        </w:rPr>
        <w:t>сублицензионном</w:t>
      </w:r>
      <w:proofErr w:type="spellEnd"/>
      <w:r w:rsidRPr="00C8197F">
        <w:rPr>
          <w:sz w:val="28"/>
          <w:szCs w:val="28"/>
          <w:lang w:bidi="ru-RU"/>
        </w:rPr>
        <w:t>) договоре от _</w:t>
      </w:r>
      <w:proofErr w:type="gramStart"/>
      <w:r w:rsidRPr="00C8197F">
        <w:rPr>
          <w:sz w:val="28"/>
          <w:szCs w:val="28"/>
          <w:lang w:bidi="ru-RU"/>
        </w:rPr>
        <w:t>_._</w:t>
      </w:r>
      <w:proofErr w:type="gramEnd"/>
      <w:r w:rsidRPr="00C8197F">
        <w:rPr>
          <w:sz w:val="28"/>
          <w:szCs w:val="28"/>
          <w:lang w:bidi="ru-RU"/>
        </w:rPr>
        <w:t>_.20</w:t>
      </w:r>
    </w:p>
    <w:p w14:paraId="1E10339D" w14:textId="77777777" w:rsidR="007918DB" w:rsidRPr="00C8197F" w:rsidRDefault="007918DB" w:rsidP="007918DB">
      <w:pPr>
        <w:jc w:val="both"/>
        <w:rPr>
          <w:sz w:val="28"/>
          <w:szCs w:val="28"/>
          <w:lang w:bidi="ru-RU"/>
        </w:rPr>
      </w:pPr>
      <w:r w:rsidRPr="00C8197F">
        <w:rPr>
          <w:sz w:val="28"/>
          <w:szCs w:val="28"/>
          <w:lang w:bidi="ru-RU"/>
        </w:rPr>
        <w:t>3.</w:t>
      </w:r>
      <w:r w:rsidRPr="00C8197F">
        <w:rPr>
          <w:sz w:val="28"/>
          <w:szCs w:val="28"/>
          <w:lang w:bidi="ru-RU"/>
        </w:rPr>
        <w:tab/>
        <w:t xml:space="preserve"> Исполнитель гарантирует, что имеет все правомочия на передачу прав.</w:t>
      </w:r>
    </w:p>
    <w:p w14:paraId="6E98D118" w14:textId="77777777" w:rsidR="007918DB" w:rsidRPr="00C8197F" w:rsidRDefault="007918DB" w:rsidP="007918DB">
      <w:pPr>
        <w:jc w:val="both"/>
        <w:rPr>
          <w:sz w:val="28"/>
          <w:szCs w:val="28"/>
          <w:lang w:bidi="ru-RU"/>
        </w:rPr>
      </w:pPr>
      <w:r w:rsidRPr="00C8197F">
        <w:rPr>
          <w:sz w:val="28"/>
          <w:szCs w:val="28"/>
          <w:lang w:bidi="ru-RU"/>
        </w:rPr>
        <w:t>4.</w:t>
      </w:r>
      <w:r w:rsidRPr="00C8197F">
        <w:rPr>
          <w:sz w:val="28"/>
          <w:szCs w:val="28"/>
          <w:lang w:bidi="ru-RU"/>
        </w:rPr>
        <w:tab/>
        <w:t xml:space="preserve"> Полученные по настоящему Акту права действуют на территории __________________________ бессрочно на весь срок действия исключительного права с даты подписания настоящего Акта и документа о приемке, подписанного Исполнителем и Заказчиком в единой информационной системе в сфере закупок.</w:t>
      </w:r>
    </w:p>
    <w:tbl>
      <w:tblPr>
        <w:tblpPr w:leftFromText="180" w:rightFromText="180" w:vertAnchor="text" w:horzAnchor="margin" w:tblpXSpec="center" w:tblpY="1"/>
        <w:tblW w:w="0" w:type="auto"/>
        <w:tblCellMar>
          <w:left w:w="10" w:type="dxa"/>
          <w:right w:w="10" w:type="dxa"/>
        </w:tblCellMar>
        <w:tblLook w:val="04A0" w:firstRow="1" w:lastRow="0" w:firstColumn="1" w:lastColumn="0" w:noHBand="0" w:noVBand="1"/>
      </w:tblPr>
      <w:tblGrid>
        <w:gridCol w:w="4673"/>
        <w:gridCol w:w="5238"/>
      </w:tblGrid>
      <w:tr w:rsidR="00E2650B" w:rsidRPr="00C8197F" w14:paraId="0DD3418B" w14:textId="77777777" w:rsidTr="00E2650B">
        <w:trPr>
          <w:trHeight w:val="6091"/>
        </w:trPr>
        <w:tc>
          <w:tcPr>
            <w:tcW w:w="4673" w:type="dxa"/>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14:paraId="2C635C0A" w14:textId="77777777" w:rsidR="00E2650B" w:rsidRPr="00C8197F" w:rsidRDefault="00E2650B" w:rsidP="00B00972">
            <w:pPr>
              <w:rPr>
                <w:b/>
                <w:sz w:val="28"/>
                <w:szCs w:val="28"/>
                <w:lang w:bidi="ru-RU"/>
              </w:rPr>
            </w:pPr>
            <w:r w:rsidRPr="00C8197F">
              <w:rPr>
                <w:b/>
                <w:sz w:val="28"/>
                <w:szCs w:val="28"/>
                <w:lang w:bidi="ru-RU"/>
              </w:rPr>
              <w:t xml:space="preserve">Заказчик          </w:t>
            </w:r>
            <w:r w:rsidRPr="00C8197F">
              <w:rPr>
                <w:sz w:val="28"/>
                <w:szCs w:val="28"/>
                <w:lang w:bidi="ru-RU"/>
              </w:rPr>
              <w:t xml:space="preserve"> </w:t>
            </w:r>
          </w:p>
          <w:p w14:paraId="7ACEC6AB" w14:textId="77777777" w:rsidR="00E2650B" w:rsidRPr="00C8197F" w:rsidRDefault="00E2650B" w:rsidP="00B00972">
            <w:pPr>
              <w:rPr>
                <w:sz w:val="28"/>
                <w:szCs w:val="28"/>
                <w:lang w:bidi="ru-RU"/>
              </w:rPr>
            </w:pPr>
            <w:r w:rsidRPr="00C8197F">
              <w:rPr>
                <w:sz w:val="28"/>
                <w:szCs w:val="28"/>
                <w:lang w:bidi="ru-RU"/>
              </w:rPr>
              <w:t>Государственное казенное учреждение Ленинградской области «Оператор «электронного правительства» (ГКУ ЛО «ОЭП»)</w:t>
            </w:r>
          </w:p>
          <w:p w14:paraId="69A8828F" w14:textId="77777777" w:rsidR="00E2650B" w:rsidRPr="00C8197F" w:rsidRDefault="00E2650B" w:rsidP="00B00972">
            <w:pPr>
              <w:rPr>
                <w:sz w:val="28"/>
                <w:szCs w:val="28"/>
                <w:lang w:bidi="ru-RU"/>
              </w:rPr>
            </w:pPr>
            <w:r w:rsidRPr="00C8197F">
              <w:rPr>
                <w:sz w:val="28"/>
                <w:szCs w:val="28"/>
                <w:lang w:bidi="ru-RU"/>
              </w:rPr>
              <w:t xml:space="preserve">Юридический адрес: 188640, Ленинградская область, Всеволожский район, г. Всеволожск, Колтушское шоссе, д. 138, </w:t>
            </w:r>
            <w:proofErr w:type="spellStart"/>
            <w:r w:rsidRPr="00C8197F">
              <w:rPr>
                <w:sz w:val="28"/>
                <w:szCs w:val="28"/>
                <w:lang w:bidi="ru-RU"/>
              </w:rPr>
              <w:t>каб</w:t>
            </w:r>
            <w:proofErr w:type="spellEnd"/>
            <w:r w:rsidRPr="00C8197F">
              <w:rPr>
                <w:sz w:val="28"/>
                <w:szCs w:val="28"/>
                <w:lang w:bidi="ru-RU"/>
              </w:rPr>
              <w:t>. 134</w:t>
            </w:r>
          </w:p>
          <w:p w14:paraId="00A58C48" w14:textId="77777777" w:rsidR="00E2650B" w:rsidRPr="00C8197F" w:rsidRDefault="00E2650B" w:rsidP="00B00972">
            <w:pPr>
              <w:rPr>
                <w:sz w:val="28"/>
                <w:szCs w:val="28"/>
                <w:lang w:bidi="ru-RU"/>
              </w:rPr>
            </w:pPr>
            <w:r w:rsidRPr="00C8197F">
              <w:rPr>
                <w:sz w:val="28"/>
                <w:szCs w:val="28"/>
                <w:lang w:bidi="ru-RU"/>
              </w:rPr>
              <w:t>Почтовый адрес: 191015, г. Санкт-Петербург, ул. Шпалерная улица, 52 лит Б</w:t>
            </w:r>
          </w:p>
          <w:p w14:paraId="6A0361F2" w14:textId="77777777" w:rsidR="00E2650B" w:rsidRPr="00C8197F" w:rsidRDefault="00E2650B" w:rsidP="00B00972">
            <w:pPr>
              <w:rPr>
                <w:sz w:val="28"/>
                <w:szCs w:val="28"/>
                <w:lang w:bidi="ru-RU"/>
              </w:rPr>
            </w:pPr>
            <w:r w:rsidRPr="00C8197F">
              <w:rPr>
                <w:sz w:val="28"/>
                <w:szCs w:val="28"/>
                <w:lang w:bidi="ru-RU"/>
              </w:rPr>
              <w:t>Банковские реквизиты:</w:t>
            </w:r>
          </w:p>
          <w:p w14:paraId="1ED17F2C" w14:textId="77777777" w:rsidR="00E2650B" w:rsidRPr="00C8197F" w:rsidRDefault="00E2650B" w:rsidP="00B00972">
            <w:pPr>
              <w:rPr>
                <w:sz w:val="28"/>
                <w:szCs w:val="28"/>
                <w:lang w:bidi="ru-RU"/>
              </w:rPr>
            </w:pPr>
            <w:r w:rsidRPr="00C8197F">
              <w:rPr>
                <w:sz w:val="28"/>
                <w:szCs w:val="28"/>
                <w:lang w:bidi="ru-RU"/>
              </w:rPr>
              <w:t>ИНН 4703125956 КПП 470301001</w:t>
            </w:r>
          </w:p>
          <w:p w14:paraId="66087C65" w14:textId="77777777" w:rsidR="00E2650B" w:rsidRPr="00C8197F" w:rsidRDefault="00E2650B" w:rsidP="00B00972">
            <w:pPr>
              <w:rPr>
                <w:sz w:val="28"/>
                <w:szCs w:val="28"/>
                <w:lang w:bidi="ru-RU"/>
              </w:rPr>
            </w:pPr>
            <w:r w:rsidRPr="00C8197F">
              <w:rPr>
                <w:sz w:val="28"/>
                <w:szCs w:val="28"/>
                <w:lang w:bidi="ru-RU"/>
              </w:rPr>
              <w:t>Комитет финансов ЛО (ГКУ ЛО «ОЭП» л/с 02374252002)</w:t>
            </w:r>
          </w:p>
          <w:p w14:paraId="6E991E7B" w14:textId="77777777" w:rsidR="00E2650B" w:rsidRPr="00C8197F" w:rsidRDefault="00E2650B" w:rsidP="00B00972">
            <w:pPr>
              <w:rPr>
                <w:sz w:val="28"/>
                <w:szCs w:val="28"/>
                <w:lang w:bidi="ru-RU"/>
              </w:rPr>
            </w:pPr>
            <w:r w:rsidRPr="00C8197F">
              <w:rPr>
                <w:sz w:val="28"/>
                <w:szCs w:val="28"/>
                <w:lang w:bidi="ru-RU"/>
              </w:rPr>
              <w:t>Счет: 03221643410000004500</w:t>
            </w:r>
          </w:p>
          <w:p w14:paraId="03335531" w14:textId="77777777" w:rsidR="00E2650B" w:rsidRPr="00C8197F" w:rsidRDefault="00E2650B" w:rsidP="00B00972">
            <w:pPr>
              <w:rPr>
                <w:sz w:val="28"/>
                <w:szCs w:val="28"/>
                <w:lang w:bidi="ru-RU"/>
              </w:rPr>
            </w:pPr>
            <w:r w:rsidRPr="00C8197F">
              <w:rPr>
                <w:sz w:val="28"/>
                <w:szCs w:val="28"/>
                <w:lang w:bidi="ru-RU"/>
              </w:rPr>
              <w:t>Кор. счет (ЕКС): 40102810745370000098</w:t>
            </w:r>
          </w:p>
          <w:p w14:paraId="6357D9B1" w14:textId="77777777" w:rsidR="00E2650B" w:rsidRPr="00C8197F" w:rsidRDefault="00E2650B" w:rsidP="00B00972">
            <w:pPr>
              <w:rPr>
                <w:sz w:val="28"/>
                <w:szCs w:val="28"/>
                <w:lang w:bidi="ru-RU"/>
              </w:rPr>
            </w:pPr>
            <w:r w:rsidRPr="00C8197F">
              <w:rPr>
                <w:sz w:val="28"/>
                <w:szCs w:val="28"/>
                <w:lang w:bidi="ru-RU"/>
              </w:rPr>
              <w:t>БИК 044030098</w:t>
            </w:r>
          </w:p>
          <w:p w14:paraId="3C47518A" w14:textId="77777777" w:rsidR="00E2650B" w:rsidRPr="00C8197F" w:rsidRDefault="00E2650B" w:rsidP="00B00972">
            <w:pPr>
              <w:rPr>
                <w:sz w:val="28"/>
                <w:szCs w:val="28"/>
                <w:lang w:bidi="ru-RU"/>
              </w:rPr>
            </w:pPr>
            <w:r w:rsidRPr="00C8197F">
              <w:rPr>
                <w:sz w:val="28"/>
                <w:szCs w:val="28"/>
                <w:lang w:bidi="ru-RU"/>
              </w:rPr>
              <w:t>Банк: ОКЦ № 1 Северо-Западного ГУ Банка России//УФК по Ленинградской области, г. Санкт-Петербург</w:t>
            </w:r>
          </w:p>
          <w:p w14:paraId="170FFDBE" w14:textId="77777777" w:rsidR="00E2650B" w:rsidRPr="00C8197F" w:rsidRDefault="00E2650B" w:rsidP="00B00972">
            <w:pPr>
              <w:rPr>
                <w:sz w:val="28"/>
                <w:szCs w:val="28"/>
                <w:lang w:bidi="ru-RU"/>
              </w:rPr>
            </w:pPr>
            <w:r w:rsidRPr="00C8197F">
              <w:rPr>
                <w:sz w:val="28"/>
                <w:szCs w:val="28"/>
                <w:lang w:bidi="ru-RU"/>
              </w:rPr>
              <w:t>ОКТМО 41612101001</w:t>
            </w:r>
          </w:p>
          <w:p w14:paraId="5B8616FF" w14:textId="77777777" w:rsidR="00E2650B" w:rsidRPr="00C8197F" w:rsidRDefault="00E2650B" w:rsidP="00B00972">
            <w:pPr>
              <w:rPr>
                <w:sz w:val="28"/>
                <w:szCs w:val="28"/>
                <w:lang w:bidi="ru-RU"/>
              </w:rPr>
            </w:pPr>
            <w:r w:rsidRPr="00C8197F">
              <w:rPr>
                <w:sz w:val="28"/>
                <w:szCs w:val="28"/>
                <w:lang w:bidi="ru-RU"/>
              </w:rPr>
              <w:t xml:space="preserve">ОКПО 90343850 </w:t>
            </w:r>
          </w:p>
          <w:p w14:paraId="422D1E96" w14:textId="77777777" w:rsidR="00E2650B" w:rsidRPr="00C8197F" w:rsidRDefault="00E2650B" w:rsidP="00B00972">
            <w:pPr>
              <w:rPr>
                <w:sz w:val="28"/>
                <w:szCs w:val="28"/>
                <w:lang w:bidi="ru-RU"/>
              </w:rPr>
            </w:pPr>
            <w:r w:rsidRPr="00C8197F">
              <w:rPr>
                <w:sz w:val="28"/>
                <w:szCs w:val="28"/>
                <w:lang w:bidi="ru-RU"/>
              </w:rPr>
              <w:t>ОГРН 1124703000333</w:t>
            </w:r>
          </w:p>
          <w:p w14:paraId="57FB3430" w14:textId="77777777" w:rsidR="00E2650B" w:rsidRPr="00C8197F" w:rsidRDefault="00E2650B" w:rsidP="00B00972">
            <w:pPr>
              <w:rPr>
                <w:sz w:val="28"/>
                <w:szCs w:val="28"/>
                <w:lang w:bidi="ru-RU"/>
              </w:rPr>
            </w:pPr>
            <w:r w:rsidRPr="00C8197F">
              <w:rPr>
                <w:sz w:val="28"/>
                <w:szCs w:val="28"/>
                <w:lang w:bidi="ru-RU"/>
              </w:rPr>
              <w:t>тел. +7 (812) 655-11-00</w:t>
            </w:r>
          </w:p>
          <w:p w14:paraId="5B0DEB27" w14:textId="77777777" w:rsidR="00E2650B" w:rsidRPr="00C8197F" w:rsidRDefault="00E2650B" w:rsidP="00B00972">
            <w:pPr>
              <w:rPr>
                <w:sz w:val="28"/>
                <w:szCs w:val="28"/>
                <w:lang w:bidi="ru-RU"/>
              </w:rPr>
            </w:pPr>
            <w:proofErr w:type="spellStart"/>
            <w:r w:rsidRPr="00C8197F">
              <w:rPr>
                <w:sz w:val="28"/>
                <w:szCs w:val="28"/>
                <w:lang w:bidi="ru-RU"/>
              </w:rPr>
              <w:t>e-mail</w:t>
            </w:r>
            <w:proofErr w:type="spellEnd"/>
            <w:r w:rsidRPr="00C8197F">
              <w:rPr>
                <w:sz w:val="28"/>
                <w:szCs w:val="28"/>
                <w:lang w:bidi="ru-RU"/>
              </w:rPr>
              <w:t xml:space="preserve">: egov@lenreg.ru </w:t>
            </w:r>
          </w:p>
          <w:p w14:paraId="40032F94" w14:textId="77777777" w:rsidR="00E2650B" w:rsidRPr="00C8197F" w:rsidRDefault="00E2650B" w:rsidP="00B00972">
            <w:pPr>
              <w:rPr>
                <w:sz w:val="28"/>
                <w:szCs w:val="28"/>
                <w:lang w:bidi="ru-RU"/>
              </w:rPr>
            </w:pPr>
            <w:r w:rsidRPr="00C8197F">
              <w:rPr>
                <w:sz w:val="28"/>
                <w:szCs w:val="28"/>
                <w:lang w:val="en-US"/>
              </w:rPr>
              <w:t xml:space="preserve">__________________________  </w:t>
            </w:r>
          </w:p>
          <w:p w14:paraId="554516A2" w14:textId="77777777" w:rsidR="00E2650B" w:rsidRPr="00C8197F" w:rsidRDefault="00E2650B" w:rsidP="00B00972">
            <w:pPr>
              <w:rPr>
                <w:sz w:val="28"/>
                <w:szCs w:val="28"/>
                <w:lang w:val="en-US"/>
              </w:rPr>
            </w:pPr>
            <w:r w:rsidRPr="00C8197F">
              <w:rPr>
                <w:sz w:val="28"/>
                <w:szCs w:val="28"/>
                <w:lang w:val="en-US"/>
              </w:rPr>
              <w:t xml:space="preserve">    </w:t>
            </w:r>
            <w:r w:rsidRPr="00C8197F">
              <w:rPr>
                <w:sz w:val="28"/>
                <w:szCs w:val="28"/>
                <w:lang w:bidi="ru-RU"/>
              </w:rPr>
              <w:t>М</w:t>
            </w:r>
            <w:r w:rsidRPr="00C8197F">
              <w:rPr>
                <w:sz w:val="28"/>
                <w:szCs w:val="28"/>
                <w:lang w:val="en-US"/>
              </w:rPr>
              <w:t>.</w:t>
            </w:r>
            <w:r w:rsidRPr="00C8197F">
              <w:rPr>
                <w:sz w:val="28"/>
                <w:szCs w:val="28"/>
                <w:lang w:bidi="ru-RU"/>
              </w:rPr>
              <w:t>П</w:t>
            </w:r>
            <w:r w:rsidRPr="00C8197F">
              <w:rPr>
                <w:sz w:val="28"/>
                <w:szCs w:val="28"/>
                <w:lang w:val="en-US"/>
              </w:rPr>
              <w:t>.</w:t>
            </w:r>
          </w:p>
        </w:tc>
        <w:tc>
          <w:tcPr>
            <w:tcW w:w="5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224D5" w14:textId="77777777" w:rsidR="00E2650B" w:rsidRPr="00C8197F" w:rsidRDefault="00E2650B" w:rsidP="00B00972">
            <w:pPr>
              <w:rPr>
                <w:b/>
                <w:sz w:val="28"/>
                <w:szCs w:val="28"/>
                <w:lang w:bidi="ru-RU"/>
              </w:rPr>
            </w:pPr>
            <w:r w:rsidRPr="00C8197F">
              <w:rPr>
                <w:b/>
                <w:sz w:val="28"/>
                <w:szCs w:val="28"/>
                <w:lang w:bidi="ru-RU"/>
              </w:rPr>
              <w:t>Исполнитель</w:t>
            </w:r>
          </w:p>
          <w:p w14:paraId="59CBF35E" w14:textId="77777777" w:rsidR="00E2650B" w:rsidRPr="00C8197F" w:rsidRDefault="00E2650B" w:rsidP="00B00972">
            <w:pPr>
              <w:rPr>
                <w:sz w:val="28"/>
                <w:szCs w:val="28"/>
                <w:lang w:bidi="ru-RU"/>
              </w:rPr>
            </w:pPr>
          </w:p>
          <w:p w14:paraId="00443DE3" w14:textId="77777777" w:rsidR="00E2650B" w:rsidRPr="00C8197F" w:rsidRDefault="00E2650B" w:rsidP="00B00972">
            <w:pPr>
              <w:rPr>
                <w:sz w:val="28"/>
                <w:szCs w:val="28"/>
                <w:lang w:bidi="ru-RU"/>
              </w:rPr>
            </w:pPr>
          </w:p>
          <w:p w14:paraId="5506CDAF" w14:textId="77777777" w:rsidR="00E2650B" w:rsidRPr="00C8197F" w:rsidRDefault="00E2650B" w:rsidP="00B00972">
            <w:pPr>
              <w:rPr>
                <w:sz w:val="28"/>
                <w:szCs w:val="28"/>
                <w:lang w:bidi="ru-RU"/>
              </w:rPr>
            </w:pPr>
          </w:p>
          <w:p w14:paraId="010D9077" w14:textId="77777777" w:rsidR="00E2650B" w:rsidRPr="00C8197F" w:rsidRDefault="00E2650B" w:rsidP="00B00972">
            <w:pPr>
              <w:rPr>
                <w:sz w:val="28"/>
                <w:szCs w:val="28"/>
                <w:lang w:bidi="ru-RU"/>
              </w:rPr>
            </w:pPr>
          </w:p>
          <w:p w14:paraId="006BD796" w14:textId="77777777" w:rsidR="00E2650B" w:rsidRPr="00C8197F" w:rsidRDefault="00E2650B" w:rsidP="00B00972">
            <w:pPr>
              <w:rPr>
                <w:sz w:val="28"/>
                <w:szCs w:val="28"/>
                <w:lang w:bidi="ru-RU"/>
              </w:rPr>
            </w:pPr>
          </w:p>
          <w:p w14:paraId="443A4B5E" w14:textId="77777777" w:rsidR="00E2650B" w:rsidRPr="00C8197F" w:rsidRDefault="00E2650B" w:rsidP="00B00972">
            <w:pPr>
              <w:rPr>
                <w:sz w:val="28"/>
                <w:szCs w:val="28"/>
                <w:lang w:bidi="ru-RU"/>
              </w:rPr>
            </w:pPr>
          </w:p>
          <w:p w14:paraId="0B6A2B21" w14:textId="77777777" w:rsidR="00E2650B" w:rsidRPr="00C8197F" w:rsidRDefault="00E2650B" w:rsidP="00B00972">
            <w:pPr>
              <w:rPr>
                <w:sz w:val="28"/>
                <w:szCs w:val="28"/>
                <w:lang w:bidi="ru-RU"/>
              </w:rPr>
            </w:pPr>
          </w:p>
          <w:p w14:paraId="03055148" w14:textId="77777777" w:rsidR="00E2650B" w:rsidRPr="00C8197F" w:rsidRDefault="00E2650B" w:rsidP="00B00972">
            <w:pPr>
              <w:rPr>
                <w:sz w:val="28"/>
                <w:szCs w:val="28"/>
                <w:lang w:bidi="ru-RU"/>
              </w:rPr>
            </w:pPr>
          </w:p>
          <w:p w14:paraId="7E0BE4C9" w14:textId="77777777" w:rsidR="00E2650B" w:rsidRPr="00C8197F" w:rsidRDefault="00E2650B" w:rsidP="00B00972">
            <w:pPr>
              <w:rPr>
                <w:sz w:val="28"/>
                <w:szCs w:val="28"/>
                <w:lang w:bidi="ru-RU"/>
              </w:rPr>
            </w:pPr>
          </w:p>
          <w:p w14:paraId="2954E49D" w14:textId="77777777" w:rsidR="00E2650B" w:rsidRPr="00C8197F" w:rsidRDefault="00E2650B" w:rsidP="00B00972">
            <w:pPr>
              <w:rPr>
                <w:sz w:val="28"/>
                <w:szCs w:val="28"/>
                <w:lang w:bidi="ru-RU"/>
              </w:rPr>
            </w:pPr>
          </w:p>
          <w:p w14:paraId="38D333AD" w14:textId="77777777" w:rsidR="00E2650B" w:rsidRPr="00C8197F" w:rsidRDefault="00E2650B" w:rsidP="00B00972">
            <w:pPr>
              <w:rPr>
                <w:sz w:val="28"/>
                <w:szCs w:val="28"/>
                <w:lang w:bidi="ru-RU"/>
              </w:rPr>
            </w:pPr>
          </w:p>
          <w:p w14:paraId="1972491E" w14:textId="77777777" w:rsidR="00E2650B" w:rsidRPr="00C8197F" w:rsidRDefault="00E2650B" w:rsidP="00B00972">
            <w:pPr>
              <w:rPr>
                <w:sz w:val="28"/>
                <w:szCs w:val="28"/>
                <w:lang w:bidi="ru-RU"/>
              </w:rPr>
            </w:pPr>
          </w:p>
          <w:p w14:paraId="506BD27F" w14:textId="77777777" w:rsidR="00E2650B" w:rsidRPr="00C8197F" w:rsidRDefault="00E2650B" w:rsidP="00B00972">
            <w:pPr>
              <w:rPr>
                <w:sz w:val="28"/>
                <w:szCs w:val="28"/>
                <w:lang w:bidi="ru-RU"/>
              </w:rPr>
            </w:pPr>
          </w:p>
          <w:p w14:paraId="537740BB" w14:textId="77777777" w:rsidR="00E2650B" w:rsidRPr="00C8197F" w:rsidRDefault="00E2650B" w:rsidP="00B00972">
            <w:pPr>
              <w:rPr>
                <w:sz w:val="28"/>
                <w:szCs w:val="28"/>
                <w:lang w:bidi="ru-RU"/>
              </w:rPr>
            </w:pPr>
          </w:p>
          <w:p w14:paraId="20FB23AC" w14:textId="77777777" w:rsidR="00E2650B" w:rsidRPr="00C8197F" w:rsidRDefault="00E2650B" w:rsidP="00B00972">
            <w:pPr>
              <w:rPr>
                <w:sz w:val="28"/>
                <w:szCs w:val="28"/>
                <w:lang w:bidi="ru-RU"/>
              </w:rPr>
            </w:pPr>
          </w:p>
          <w:p w14:paraId="5D9439E0" w14:textId="77777777" w:rsidR="00E2650B" w:rsidRPr="00C8197F" w:rsidRDefault="00E2650B" w:rsidP="00B00972">
            <w:pPr>
              <w:rPr>
                <w:sz w:val="28"/>
                <w:szCs w:val="28"/>
                <w:lang w:bidi="ru-RU"/>
              </w:rPr>
            </w:pPr>
          </w:p>
          <w:p w14:paraId="1A7D2FA7" w14:textId="77777777" w:rsidR="00E2650B" w:rsidRPr="00C8197F" w:rsidRDefault="00E2650B" w:rsidP="00B00972">
            <w:pPr>
              <w:rPr>
                <w:sz w:val="28"/>
                <w:szCs w:val="28"/>
                <w:lang w:bidi="ru-RU"/>
              </w:rPr>
            </w:pPr>
          </w:p>
          <w:p w14:paraId="4F99D503" w14:textId="77777777" w:rsidR="00E2650B" w:rsidRPr="00C8197F" w:rsidRDefault="00E2650B" w:rsidP="00B00972">
            <w:pPr>
              <w:rPr>
                <w:sz w:val="28"/>
                <w:szCs w:val="28"/>
                <w:lang w:bidi="ru-RU"/>
              </w:rPr>
            </w:pPr>
          </w:p>
          <w:p w14:paraId="5B8DA888" w14:textId="77777777" w:rsidR="00E2650B" w:rsidRPr="00C8197F" w:rsidRDefault="00E2650B" w:rsidP="00B00972">
            <w:pPr>
              <w:rPr>
                <w:sz w:val="28"/>
                <w:szCs w:val="28"/>
                <w:lang w:bidi="ru-RU"/>
              </w:rPr>
            </w:pPr>
          </w:p>
          <w:p w14:paraId="64875E71" w14:textId="77777777" w:rsidR="00E2650B" w:rsidRPr="00C8197F" w:rsidRDefault="00E2650B" w:rsidP="00B00972">
            <w:pPr>
              <w:rPr>
                <w:sz w:val="28"/>
                <w:szCs w:val="28"/>
                <w:lang w:bidi="ru-RU"/>
              </w:rPr>
            </w:pPr>
          </w:p>
          <w:p w14:paraId="383F0A9D" w14:textId="77777777" w:rsidR="00E2650B" w:rsidRPr="00C8197F" w:rsidRDefault="00E2650B" w:rsidP="00B00972">
            <w:pPr>
              <w:rPr>
                <w:sz w:val="28"/>
                <w:szCs w:val="28"/>
                <w:lang w:bidi="ru-RU"/>
              </w:rPr>
            </w:pPr>
          </w:p>
          <w:p w14:paraId="658702A6" w14:textId="77777777" w:rsidR="00E2650B" w:rsidRPr="00C8197F" w:rsidRDefault="00E2650B" w:rsidP="00B00972">
            <w:pPr>
              <w:rPr>
                <w:sz w:val="28"/>
                <w:szCs w:val="28"/>
                <w:lang w:bidi="ru-RU"/>
              </w:rPr>
            </w:pPr>
          </w:p>
          <w:p w14:paraId="077D7D70" w14:textId="77777777" w:rsidR="00E2650B" w:rsidRPr="00C8197F" w:rsidRDefault="00E2650B" w:rsidP="00B00972">
            <w:pPr>
              <w:rPr>
                <w:sz w:val="28"/>
                <w:szCs w:val="28"/>
                <w:lang w:bidi="ru-RU"/>
              </w:rPr>
            </w:pPr>
          </w:p>
          <w:p w14:paraId="7441F113" w14:textId="77777777" w:rsidR="00E2650B" w:rsidRPr="00C8197F" w:rsidRDefault="00E2650B" w:rsidP="00B00972">
            <w:pPr>
              <w:rPr>
                <w:sz w:val="28"/>
                <w:szCs w:val="28"/>
                <w:lang w:bidi="ru-RU"/>
              </w:rPr>
            </w:pPr>
            <w:r w:rsidRPr="00C8197F">
              <w:rPr>
                <w:sz w:val="28"/>
                <w:szCs w:val="28"/>
                <w:lang w:bidi="ru-RU"/>
              </w:rPr>
              <w:t xml:space="preserve">________________________ </w:t>
            </w:r>
          </w:p>
          <w:p w14:paraId="20CA595E" w14:textId="77777777" w:rsidR="00E2650B" w:rsidRPr="00C8197F" w:rsidRDefault="00E2650B" w:rsidP="00B00972">
            <w:pPr>
              <w:rPr>
                <w:sz w:val="28"/>
                <w:szCs w:val="28"/>
                <w:lang w:bidi="ru-RU"/>
              </w:rPr>
            </w:pPr>
            <w:r w:rsidRPr="00C8197F">
              <w:rPr>
                <w:sz w:val="28"/>
                <w:szCs w:val="28"/>
                <w:lang w:bidi="ru-RU"/>
              </w:rPr>
              <w:t xml:space="preserve">    М.П.</w:t>
            </w:r>
          </w:p>
        </w:tc>
      </w:tr>
    </w:tbl>
    <w:p w14:paraId="00A9D892" w14:textId="77777777" w:rsidR="007918DB" w:rsidRPr="00C8197F" w:rsidRDefault="007918DB" w:rsidP="007918DB">
      <w:pPr>
        <w:widowControl w:val="0"/>
        <w:rPr>
          <w:rFonts w:eastAsia="Courier New"/>
          <w:color w:val="000000"/>
          <w:sz w:val="28"/>
          <w:szCs w:val="28"/>
          <w:lang w:bidi="ru-RU"/>
        </w:rPr>
      </w:pPr>
    </w:p>
    <w:p w14:paraId="697E467F" w14:textId="77777777" w:rsidR="00E2650B" w:rsidRPr="00C8197F" w:rsidRDefault="00E2650B" w:rsidP="007918DB">
      <w:pPr>
        <w:widowControl w:val="0"/>
        <w:rPr>
          <w:rFonts w:eastAsia="Courier New"/>
          <w:color w:val="000000"/>
          <w:sz w:val="28"/>
          <w:szCs w:val="28"/>
          <w:lang w:bidi="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0"/>
        <w:gridCol w:w="4821"/>
      </w:tblGrid>
      <w:tr w:rsidR="007918DB" w:rsidRPr="00C8197F" w14:paraId="3AEDAED1" w14:textId="77777777" w:rsidTr="006117C0">
        <w:trPr>
          <w:trHeight w:val="1942"/>
        </w:trPr>
        <w:tc>
          <w:tcPr>
            <w:tcW w:w="2568" w:type="pct"/>
          </w:tcPr>
          <w:p w14:paraId="0EE5FDD5" w14:textId="77777777" w:rsidR="007918DB" w:rsidRPr="00C8197F" w:rsidRDefault="007918DB" w:rsidP="006117C0">
            <w:pPr>
              <w:rPr>
                <w:sz w:val="28"/>
                <w:szCs w:val="28"/>
              </w:rPr>
            </w:pPr>
            <w:r w:rsidRPr="00C8197F">
              <w:rPr>
                <w:sz w:val="28"/>
                <w:szCs w:val="28"/>
              </w:rPr>
              <w:t>Заказчик:</w:t>
            </w:r>
          </w:p>
          <w:p w14:paraId="28478EFA" w14:textId="77777777" w:rsidR="007918DB" w:rsidRPr="00C8197F" w:rsidRDefault="007918DB" w:rsidP="006117C0">
            <w:pPr>
              <w:rPr>
                <w:sz w:val="28"/>
                <w:szCs w:val="28"/>
              </w:rPr>
            </w:pPr>
            <w:r w:rsidRPr="00C8197F">
              <w:rPr>
                <w:sz w:val="28"/>
                <w:szCs w:val="28"/>
              </w:rPr>
              <w:t xml:space="preserve">Государственное казенное учреждение </w:t>
            </w:r>
          </w:p>
          <w:p w14:paraId="5C44CD72" w14:textId="77777777" w:rsidR="007918DB" w:rsidRPr="00C8197F" w:rsidRDefault="007918DB" w:rsidP="006117C0">
            <w:pPr>
              <w:rPr>
                <w:sz w:val="28"/>
                <w:szCs w:val="28"/>
              </w:rPr>
            </w:pPr>
            <w:r w:rsidRPr="00C8197F">
              <w:rPr>
                <w:sz w:val="28"/>
                <w:szCs w:val="28"/>
              </w:rPr>
              <w:t>Ленинградской области «Оператор «электронного правительства» (ГКУ ЛО «ОЭП»)</w:t>
            </w:r>
          </w:p>
          <w:p w14:paraId="568A6E95" w14:textId="77777777" w:rsidR="007918DB" w:rsidRPr="00C8197F" w:rsidRDefault="007918DB" w:rsidP="006117C0">
            <w:pPr>
              <w:rPr>
                <w:sz w:val="28"/>
                <w:szCs w:val="28"/>
              </w:rPr>
            </w:pPr>
          </w:p>
          <w:p w14:paraId="17C13C53" w14:textId="77777777" w:rsidR="007918DB" w:rsidRPr="00C8197F" w:rsidRDefault="007918DB" w:rsidP="006117C0">
            <w:pPr>
              <w:rPr>
                <w:sz w:val="28"/>
                <w:szCs w:val="28"/>
              </w:rPr>
            </w:pPr>
            <w:r w:rsidRPr="00C8197F">
              <w:rPr>
                <w:sz w:val="28"/>
                <w:szCs w:val="28"/>
              </w:rPr>
              <w:t>Должность</w:t>
            </w:r>
          </w:p>
          <w:p w14:paraId="6B33E8BB" w14:textId="77777777" w:rsidR="007918DB" w:rsidRPr="00C8197F" w:rsidRDefault="007918DB" w:rsidP="006117C0">
            <w:pPr>
              <w:rPr>
                <w:sz w:val="28"/>
                <w:szCs w:val="28"/>
              </w:rPr>
            </w:pPr>
          </w:p>
          <w:p w14:paraId="4174510F" w14:textId="77777777" w:rsidR="007918DB" w:rsidRPr="00C8197F" w:rsidRDefault="007918DB" w:rsidP="006117C0">
            <w:pPr>
              <w:rPr>
                <w:sz w:val="28"/>
                <w:szCs w:val="28"/>
              </w:rPr>
            </w:pPr>
            <w:r w:rsidRPr="00C8197F">
              <w:rPr>
                <w:sz w:val="28"/>
                <w:szCs w:val="28"/>
              </w:rPr>
              <w:t>_________________/ФИО /</w:t>
            </w:r>
          </w:p>
          <w:p w14:paraId="2656817F" w14:textId="77777777" w:rsidR="007918DB" w:rsidRPr="00C8197F" w:rsidRDefault="007918DB" w:rsidP="006117C0">
            <w:pPr>
              <w:rPr>
                <w:sz w:val="28"/>
                <w:szCs w:val="28"/>
              </w:rPr>
            </w:pPr>
            <w:r w:rsidRPr="00C8197F">
              <w:rPr>
                <w:sz w:val="28"/>
                <w:szCs w:val="28"/>
              </w:rPr>
              <w:tab/>
              <w:t>Э.П.</w:t>
            </w:r>
          </w:p>
        </w:tc>
        <w:tc>
          <w:tcPr>
            <w:tcW w:w="2432" w:type="pct"/>
          </w:tcPr>
          <w:p w14:paraId="5FB29ED4" w14:textId="77777777" w:rsidR="007918DB" w:rsidRPr="00C8197F" w:rsidRDefault="007918DB" w:rsidP="006117C0">
            <w:pPr>
              <w:rPr>
                <w:sz w:val="28"/>
                <w:szCs w:val="28"/>
              </w:rPr>
            </w:pPr>
            <w:r w:rsidRPr="00C8197F">
              <w:rPr>
                <w:sz w:val="28"/>
                <w:szCs w:val="28"/>
              </w:rPr>
              <w:t>Исполнитель:</w:t>
            </w:r>
          </w:p>
          <w:p w14:paraId="628425F9" w14:textId="77777777" w:rsidR="007918DB" w:rsidRPr="00C8197F" w:rsidRDefault="007918DB" w:rsidP="006117C0">
            <w:pPr>
              <w:rPr>
                <w:sz w:val="28"/>
                <w:szCs w:val="28"/>
              </w:rPr>
            </w:pPr>
          </w:p>
          <w:p w14:paraId="02B19E13" w14:textId="77777777" w:rsidR="007918DB" w:rsidRPr="00C8197F" w:rsidRDefault="007918DB" w:rsidP="006117C0">
            <w:pPr>
              <w:rPr>
                <w:sz w:val="28"/>
                <w:szCs w:val="28"/>
              </w:rPr>
            </w:pPr>
          </w:p>
          <w:p w14:paraId="7309DF7E" w14:textId="77777777" w:rsidR="007918DB" w:rsidRPr="00C8197F" w:rsidRDefault="007918DB" w:rsidP="006117C0">
            <w:pPr>
              <w:rPr>
                <w:sz w:val="28"/>
                <w:szCs w:val="28"/>
              </w:rPr>
            </w:pPr>
          </w:p>
          <w:p w14:paraId="5CCFE580" w14:textId="77777777" w:rsidR="007918DB" w:rsidRPr="00C8197F" w:rsidRDefault="007918DB" w:rsidP="006117C0">
            <w:pPr>
              <w:rPr>
                <w:sz w:val="28"/>
                <w:szCs w:val="28"/>
              </w:rPr>
            </w:pPr>
          </w:p>
          <w:p w14:paraId="2EA452AB" w14:textId="77777777" w:rsidR="007918DB" w:rsidRPr="00C8197F" w:rsidRDefault="007918DB" w:rsidP="006117C0">
            <w:pPr>
              <w:rPr>
                <w:sz w:val="28"/>
                <w:szCs w:val="28"/>
              </w:rPr>
            </w:pPr>
          </w:p>
          <w:p w14:paraId="71042490" w14:textId="77777777" w:rsidR="007918DB" w:rsidRPr="00C8197F" w:rsidRDefault="007918DB" w:rsidP="006117C0">
            <w:pPr>
              <w:rPr>
                <w:sz w:val="28"/>
                <w:szCs w:val="28"/>
              </w:rPr>
            </w:pPr>
            <w:r w:rsidRPr="00C8197F">
              <w:rPr>
                <w:sz w:val="28"/>
                <w:szCs w:val="28"/>
              </w:rPr>
              <w:t>Должность</w:t>
            </w:r>
          </w:p>
          <w:p w14:paraId="46FB9C3A" w14:textId="77777777" w:rsidR="007918DB" w:rsidRPr="00C8197F" w:rsidRDefault="007918DB" w:rsidP="006117C0">
            <w:pPr>
              <w:rPr>
                <w:sz w:val="28"/>
                <w:szCs w:val="28"/>
              </w:rPr>
            </w:pPr>
          </w:p>
          <w:p w14:paraId="3DA536E9" w14:textId="77777777" w:rsidR="007918DB" w:rsidRPr="00C8197F" w:rsidRDefault="007918DB" w:rsidP="006117C0">
            <w:pPr>
              <w:rPr>
                <w:sz w:val="28"/>
                <w:szCs w:val="28"/>
              </w:rPr>
            </w:pPr>
            <w:r w:rsidRPr="00C8197F">
              <w:rPr>
                <w:sz w:val="28"/>
                <w:szCs w:val="28"/>
              </w:rPr>
              <w:t>_____________________ / ФИО/</w:t>
            </w:r>
          </w:p>
          <w:p w14:paraId="06385A52" w14:textId="77777777" w:rsidR="007918DB" w:rsidRPr="00C8197F" w:rsidRDefault="007918DB" w:rsidP="006117C0">
            <w:pPr>
              <w:rPr>
                <w:sz w:val="28"/>
                <w:szCs w:val="28"/>
              </w:rPr>
            </w:pPr>
            <w:r w:rsidRPr="00C8197F">
              <w:rPr>
                <w:sz w:val="28"/>
                <w:szCs w:val="28"/>
              </w:rPr>
              <w:tab/>
              <w:t>Э.П.</w:t>
            </w:r>
          </w:p>
        </w:tc>
      </w:tr>
    </w:tbl>
    <w:p w14:paraId="4B585627" w14:textId="77777777" w:rsidR="007918DB" w:rsidRPr="00C8197F" w:rsidRDefault="007918DB" w:rsidP="007918DB">
      <w:pPr>
        <w:widowControl w:val="0"/>
        <w:jc w:val="right"/>
        <w:rPr>
          <w:rFonts w:eastAsia="Courier New"/>
          <w:color w:val="000000"/>
          <w:sz w:val="28"/>
          <w:szCs w:val="28"/>
          <w:lang w:bidi="ru-RU"/>
        </w:rPr>
      </w:pPr>
    </w:p>
    <w:p w14:paraId="16EDE1EC" w14:textId="77777777" w:rsidR="007918DB" w:rsidRPr="00C8197F" w:rsidRDefault="007918DB" w:rsidP="007918DB">
      <w:pPr>
        <w:widowControl w:val="0"/>
        <w:jc w:val="right"/>
        <w:rPr>
          <w:rFonts w:eastAsia="Courier New"/>
          <w:color w:val="000000"/>
          <w:sz w:val="28"/>
          <w:szCs w:val="28"/>
          <w:lang w:bidi="ru-RU"/>
        </w:rPr>
      </w:pPr>
    </w:p>
    <w:p w14:paraId="59DD97A7" w14:textId="77777777" w:rsidR="007918DB" w:rsidRPr="00C8197F" w:rsidRDefault="007918DB">
      <w:pPr>
        <w:rPr>
          <w:rFonts w:eastAsia="Courier New"/>
          <w:color w:val="000000"/>
          <w:sz w:val="28"/>
          <w:szCs w:val="28"/>
          <w:lang w:bidi="ru-RU"/>
        </w:rPr>
      </w:pPr>
      <w:r w:rsidRPr="00C8197F">
        <w:rPr>
          <w:rFonts w:eastAsia="Courier New"/>
          <w:color w:val="000000"/>
          <w:sz w:val="28"/>
          <w:szCs w:val="28"/>
          <w:lang w:bidi="ru-RU"/>
        </w:rPr>
        <w:br w:type="page"/>
      </w:r>
    </w:p>
    <w:p w14:paraId="3F00E6B6" w14:textId="74F71432" w:rsidR="007918DB" w:rsidRPr="00C8197F" w:rsidRDefault="007918DB" w:rsidP="007918DB">
      <w:pPr>
        <w:widowControl w:val="0"/>
        <w:jc w:val="right"/>
        <w:rPr>
          <w:rFonts w:eastAsia="Courier New"/>
          <w:color w:val="000000"/>
          <w:sz w:val="28"/>
          <w:szCs w:val="28"/>
          <w:lang w:bidi="ru-RU"/>
        </w:rPr>
      </w:pPr>
      <w:r w:rsidRPr="00C8197F">
        <w:rPr>
          <w:rFonts w:eastAsia="Courier New"/>
          <w:color w:val="000000"/>
          <w:sz w:val="28"/>
          <w:szCs w:val="28"/>
          <w:lang w:bidi="ru-RU"/>
        </w:rPr>
        <w:t xml:space="preserve">Приложение № </w:t>
      </w:r>
      <w:r w:rsidR="00CA3A8D" w:rsidRPr="00C8197F">
        <w:rPr>
          <w:rFonts w:eastAsia="Courier New"/>
          <w:color w:val="000000"/>
          <w:sz w:val="28"/>
          <w:szCs w:val="28"/>
          <w:lang w:bidi="ru-RU"/>
        </w:rPr>
        <w:t>5</w:t>
      </w:r>
    </w:p>
    <w:p w14:paraId="209FB500" w14:textId="77777777" w:rsidR="007918DB" w:rsidRPr="00C8197F" w:rsidRDefault="007918DB" w:rsidP="007918DB">
      <w:pPr>
        <w:widowControl w:val="0"/>
        <w:shd w:val="clear" w:color="auto" w:fill="FFFFFF"/>
        <w:tabs>
          <w:tab w:val="left" w:pos="1390"/>
          <w:tab w:val="left" w:pos="4771"/>
          <w:tab w:val="right" w:pos="8154"/>
          <w:tab w:val="left" w:pos="8540"/>
        </w:tabs>
        <w:jc w:val="right"/>
        <w:rPr>
          <w:rFonts w:eastAsia="Courier New"/>
          <w:color w:val="000000"/>
          <w:sz w:val="28"/>
          <w:szCs w:val="28"/>
          <w:lang w:bidi="ru-RU"/>
        </w:rPr>
      </w:pPr>
      <w:r w:rsidRPr="00C8197F">
        <w:rPr>
          <w:rFonts w:eastAsia="Courier New"/>
          <w:color w:val="000000"/>
          <w:sz w:val="28"/>
          <w:szCs w:val="28"/>
          <w:lang w:bidi="ru-RU"/>
        </w:rPr>
        <w:tab/>
      </w:r>
      <w:r w:rsidRPr="00C8197F">
        <w:rPr>
          <w:rFonts w:eastAsia="Courier New"/>
          <w:color w:val="000000"/>
          <w:sz w:val="28"/>
          <w:szCs w:val="28"/>
          <w:lang w:bidi="ru-RU"/>
        </w:rPr>
        <w:tab/>
      </w:r>
      <w:r w:rsidRPr="00C8197F">
        <w:rPr>
          <w:rFonts w:eastAsia="Courier New"/>
          <w:color w:val="000000"/>
          <w:sz w:val="28"/>
          <w:szCs w:val="28"/>
          <w:lang w:bidi="ru-RU"/>
        </w:rPr>
        <w:tab/>
        <w:t xml:space="preserve">к Техническому заданию </w:t>
      </w:r>
    </w:p>
    <w:p w14:paraId="29EF9585" w14:textId="69EA117C" w:rsidR="007918DB" w:rsidRPr="00C8197F" w:rsidRDefault="00CA3A8D" w:rsidP="007918DB">
      <w:pPr>
        <w:widowControl w:val="0"/>
        <w:shd w:val="clear" w:color="auto" w:fill="FFFFFF"/>
        <w:tabs>
          <w:tab w:val="left" w:pos="1390"/>
          <w:tab w:val="left" w:pos="4771"/>
          <w:tab w:val="right" w:pos="8154"/>
          <w:tab w:val="left" w:pos="8540"/>
        </w:tabs>
        <w:jc w:val="right"/>
        <w:rPr>
          <w:color w:val="000000"/>
          <w:sz w:val="28"/>
          <w:szCs w:val="28"/>
        </w:rPr>
      </w:pPr>
      <w:r w:rsidRPr="00C8197F">
        <w:rPr>
          <w:color w:val="000000"/>
          <w:sz w:val="28"/>
          <w:szCs w:val="28"/>
        </w:rPr>
        <w:t>Образец Лицензионного (</w:t>
      </w:r>
      <w:proofErr w:type="spellStart"/>
      <w:r w:rsidRPr="00C8197F">
        <w:rPr>
          <w:color w:val="000000"/>
          <w:sz w:val="28"/>
          <w:szCs w:val="28"/>
        </w:rPr>
        <w:t>сублицензионного</w:t>
      </w:r>
      <w:proofErr w:type="spellEnd"/>
      <w:r w:rsidRPr="00C8197F">
        <w:rPr>
          <w:color w:val="000000"/>
          <w:sz w:val="28"/>
          <w:szCs w:val="28"/>
        </w:rPr>
        <w:t>) договора</w:t>
      </w:r>
    </w:p>
    <w:p w14:paraId="53ADBCEE" w14:textId="3500E1C3" w:rsidR="00CA3A8D" w:rsidRPr="00C8197F" w:rsidRDefault="00CA3A8D" w:rsidP="007918DB">
      <w:pPr>
        <w:widowControl w:val="0"/>
        <w:shd w:val="clear" w:color="auto" w:fill="FFFFFF"/>
        <w:tabs>
          <w:tab w:val="left" w:pos="1390"/>
          <w:tab w:val="left" w:pos="4771"/>
          <w:tab w:val="right" w:pos="8154"/>
          <w:tab w:val="left" w:pos="8540"/>
        </w:tabs>
        <w:jc w:val="right"/>
        <w:rPr>
          <w:rFonts w:eastAsia="Courier New"/>
          <w:color w:val="000000"/>
          <w:sz w:val="28"/>
          <w:szCs w:val="28"/>
          <w:lang w:bidi="ru-RU"/>
        </w:rPr>
      </w:pPr>
      <w:r w:rsidRPr="00C8197F">
        <w:rPr>
          <w:rFonts w:eastAsia="Courier New"/>
          <w:color w:val="000000"/>
          <w:sz w:val="28"/>
          <w:szCs w:val="28"/>
          <w:lang w:bidi="ru-RU"/>
        </w:rPr>
        <w:t>(ФОРМА)</w:t>
      </w:r>
    </w:p>
    <w:p w14:paraId="6747E4F5" w14:textId="77777777" w:rsidR="007918DB" w:rsidRPr="00C8197F" w:rsidRDefault="007918DB" w:rsidP="0059140C">
      <w:pPr>
        <w:pStyle w:val="affff"/>
      </w:pPr>
    </w:p>
    <w:p w14:paraId="4C277C72" w14:textId="77777777" w:rsidR="007918DB" w:rsidRPr="00C8197F" w:rsidRDefault="007918DB" w:rsidP="007918DB">
      <w:pPr>
        <w:widowControl w:val="0"/>
        <w:ind w:right="-54"/>
        <w:jc w:val="center"/>
        <w:outlineLvl w:val="1"/>
        <w:rPr>
          <w:b/>
          <w:bCs/>
          <w:iCs/>
          <w:sz w:val="28"/>
          <w:szCs w:val="28"/>
        </w:rPr>
      </w:pPr>
      <w:r w:rsidRPr="00C8197F">
        <w:rPr>
          <w:b/>
          <w:bCs/>
          <w:iCs/>
          <w:sz w:val="28"/>
          <w:szCs w:val="28"/>
        </w:rPr>
        <w:t>ЛИЦЕНЗИОННЫЙ (СУБЛИЦЕНЗИОННЫЙ) ДОГОВОР</w:t>
      </w:r>
    </w:p>
    <w:p w14:paraId="21DDFB68" w14:textId="77777777" w:rsidR="007918DB" w:rsidRPr="00C8197F" w:rsidRDefault="007918DB" w:rsidP="007918DB">
      <w:pPr>
        <w:keepNext/>
        <w:keepLines/>
        <w:widowControl w:val="0"/>
        <w:tabs>
          <w:tab w:val="left" w:pos="344"/>
        </w:tabs>
        <w:spacing w:before="120"/>
        <w:ind w:right="-54" w:firstLine="567"/>
        <w:jc w:val="center"/>
        <w:rPr>
          <w:b/>
          <w:bCs/>
          <w:sz w:val="28"/>
          <w:szCs w:val="28"/>
        </w:rPr>
      </w:pPr>
    </w:p>
    <w:p w14:paraId="5C027E06" w14:textId="77777777" w:rsidR="007918DB" w:rsidRPr="00C8197F" w:rsidRDefault="007918DB" w:rsidP="002B1043">
      <w:pPr>
        <w:widowControl w:val="0"/>
        <w:spacing w:after="40"/>
        <w:ind w:right="-57"/>
        <w:rPr>
          <w:sz w:val="28"/>
          <w:szCs w:val="28"/>
        </w:rPr>
      </w:pPr>
      <w:r w:rsidRPr="00C8197F">
        <w:rPr>
          <w:sz w:val="28"/>
          <w:szCs w:val="28"/>
          <w:lang w:bidi="ru-RU"/>
        </w:rPr>
        <w:t>Санкт-Петербург</w:t>
      </w:r>
      <w:r w:rsidRPr="00C8197F">
        <w:rPr>
          <w:i/>
          <w:sz w:val="28"/>
          <w:szCs w:val="28"/>
        </w:rPr>
        <w:t xml:space="preserve">                                                            </w:t>
      </w:r>
      <w:proofErr w:type="gramStart"/>
      <w:r w:rsidRPr="00C8197F">
        <w:rPr>
          <w:i/>
          <w:sz w:val="28"/>
          <w:szCs w:val="28"/>
        </w:rPr>
        <w:t xml:space="preserve">   </w:t>
      </w:r>
      <w:r w:rsidRPr="00C8197F">
        <w:rPr>
          <w:sz w:val="28"/>
          <w:szCs w:val="28"/>
        </w:rPr>
        <w:t>«</w:t>
      </w:r>
      <w:proofErr w:type="gramEnd"/>
      <w:r w:rsidRPr="00C8197F">
        <w:rPr>
          <w:sz w:val="28"/>
          <w:szCs w:val="28"/>
        </w:rPr>
        <w:t>___» ________ 20___ г.</w:t>
      </w:r>
    </w:p>
    <w:p w14:paraId="66A9A3B0" w14:textId="77777777" w:rsidR="007918DB" w:rsidRPr="00C8197F" w:rsidRDefault="007918DB" w:rsidP="007918DB">
      <w:pPr>
        <w:widowControl w:val="0"/>
        <w:ind w:right="-54"/>
        <w:rPr>
          <w:sz w:val="28"/>
          <w:szCs w:val="28"/>
        </w:rPr>
      </w:pPr>
    </w:p>
    <w:p w14:paraId="14F98C47" w14:textId="77777777" w:rsidR="007918DB" w:rsidRPr="00C8197F" w:rsidRDefault="007918DB" w:rsidP="007918DB">
      <w:pPr>
        <w:widowControl w:val="0"/>
        <w:ind w:right="-54"/>
        <w:rPr>
          <w:sz w:val="28"/>
          <w:szCs w:val="28"/>
        </w:rPr>
      </w:pPr>
    </w:p>
    <w:p w14:paraId="44874481" w14:textId="33142761" w:rsidR="007918DB" w:rsidRPr="00C8197F" w:rsidRDefault="007918DB" w:rsidP="007918DB">
      <w:pPr>
        <w:widowControl w:val="0"/>
        <w:ind w:right="-54"/>
        <w:jc w:val="both"/>
        <w:rPr>
          <w:color w:val="000000"/>
          <w:sz w:val="28"/>
          <w:szCs w:val="28"/>
        </w:rPr>
      </w:pPr>
      <w:r w:rsidRPr="00C8197F">
        <w:rPr>
          <w:sz w:val="28"/>
          <w:szCs w:val="28"/>
        </w:rPr>
        <w:t>______________________________, именуемый в дальнейшем «Заказчик</w:t>
      </w:r>
      <w:r w:rsidRPr="00C8197F">
        <w:rPr>
          <w:rFonts w:eastAsia="Calibri"/>
          <w:sz w:val="28"/>
          <w:szCs w:val="28"/>
          <w:lang w:eastAsia="zh-CN"/>
        </w:rPr>
        <w:t xml:space="preserve"> (Лицензиат</w:t>
      </w:r>
      <w:r w:rsidR="002703DE" w:rsidRPr="00C8197F">
        <w:rPr>
          <w:rFonts w:eastAsia="Calibri"/>
          <w:sz w:val="28"/>
          <w:szCs w:val="28"/>
          <w:lang w:eastAsia="zh-CN"/>
        </w:rPr>
        <w:t xml:space="preserve"> (Сублицензиат</w:t>
      </w:r>
      <w:r w:rsidRPr="00C8197F">
        <w:rPr>
          <w:rFonts w:eastAsia="Calibri"/>
          <w:sz w:val="28"/>
          <w:szCs w:val="28"/>
          <w:lang w:eastAsia="zh-CN"/>
        </w:rPr>
        <w:t>)</w:t>
      </w:r>
      <w:r w:rsidR="002703DE" w:rsidRPr="00C8197F">
        <w:rPr>
          <w:rFonts w:eastAsia="Calibri"/>
          <w:sz w:val="28"/>
          <w:szCs w:val="28"/>
          <w:lang w:eastAsia="zh-CN"/>
        </w:rPr>
        <w:t>)</w:t>
      </w:r>
      <w:r w:rsidRPr="00C8197F">
        <w:rPr>
          <w:rFonts w:eastAsia="Calibri"/>
          <w:sz w:val="28"/>
          <w:szCs w:val="28"/>
          <w:lang w:eastAsia="zh-CN"/>
        </w:rPr>
        <w:t xml:space="preserve">», в лице </w:t>
      </w:r>
      <w:r w:rsidRPr="00C8197F">
        <w:rPr>
          <w:sz w:val="28"/>
          <w:szCs w:val="28"/>
        </w:rPr>
        <w:t>__________________________</w:t>
      </w:r>
      <w:r w:rsidRPr="00C8197F">
        <w:rPr>
          <w:rFonts w:eastAsia="Calibri"/>
          <w:sz w:val="28"/>
          <w:szCs w:val="28"/>
          <w:lang w:eastAsia="zh-CN"/>
        </w:rPr>
        <w:t>, действующего на основании</w:t>
      </w:r>
      <w:r w:rsidRPr="00C8197F">
        <w:rPr>
          <w:rFonts w:eastAsia="Calibri"/>
          <w:sz w:val="28"/>
          <w:szCs w:val="28"/>
          <w:lang w:eastAsia="zh-CN"/>
        </w:rPr>
        <w:tab/>
      </w:r>
      <w:r w:rsidRPr="00C8197F">
        <w:rPr>
          <w:sz w:val="28"/>
          <w:szCs w:val="28"/>
        </w:rPr>
        <w:t>_________________________________________</w:t>
      </w:r>
      <w:r w:rsidRPr="00C8197F">
        <w:rPr>
          <w:rFonts w:eastAsia="Calibri"/>
          <w:sz w:val="28"/>
          <w:szCs w:val="28"/>
          <w:lang w:eastAsia="zh-CN"/>
        </w:rPr>
        <w:t xml:space="preserve">, </w:t>
      </w:r>
      <w:r w:rsidRPr="00C8197F">
        <w:rPr>
          <w:sz w:val="28"/>
          <w:szCs w:val="28"/>
        </w:rPr>
        <w:t>с одной стороны, и __________________________________________________, именуемое в дальнейшем «Исполнитель (Лицензиар</w:t>
      </w:r>
      <w:r w:rsidR="002703DE" w:rsidRPr="00C8197F">
        <w:rPr>
          <w:sz w:val="28"/>
          <w:szCs w:val="28"/>
        </w:rPr>
        <w:t xml:space="preserve"> (</w:t>
      </w:r>
      <w:r w:rsidR="002703DE" w:rsidRPr="00C8197F">
        <w:rPr>
          <w:rFonts w:eastAsia="Calibri"/>
          <w:sz w:val="28"/>
          <w:szCs w:val="28"/>
          <w:lang w:eastAsia="zh-CN"/>
        </w:rPr>
        <w:t>Лицензиат</w:t>
      </w:r>
      <w:r w:rsidR="002703DE" w:rsidRPr="00C8197F">
        <w:rPr>
          <w:sz w:val="28"/>
          <w:szCs w:val="28"/>
        </w:rPr>
        <w:t>)</w:t>
      </w:r>
      <w:r w:rsidRPr="00C8197F">
        <w:rPr>
          <w:sz w:val="28"/>
          <w:szCs w:val="28"/>
        </w:rPr>
        <w:t xml:space="preserve">)», в лице _________________________________, действующего на основании _____________________ с другой стороны, </w:t>
      </w:r>
      <w:r w:rsidRPr="00C8197F">
        <w:rPr>
          <w:color w:val="000000"/>
          <w:sz w:val="28"/>
          <w:szCs w:val="28"/>
        </w:rPr>
        <w:t xml:space="preserve">именуемые в </w:t>
      </w:r>
      <w:r w:rsidRPr="00C8197F">
        <w:rPr>
          <w:sz w:val="28"/>
          <w:szCs w:val="28"/>
        </w:rPr>
        <w:t xml:space="preserve">дальнейшем «Стороны», </w:t>
      </w:r>
      <w:r w:rsidRPr="00C8197F">
        <w:rPr>
          <w:color w:val="000000"/>
          <w:sz w:val="28"/>
          <w:szCs w:val="28"/>
        </w:rPr>
        <w:t xml:space="preserve">заключили настоящий </w:t>
      </w:r>
      <w:r w:rsidRPr="00C8197F">
        <w:rPr>
          <w:sz w:val="28"/>
          <w:szCs w:val="28"/>
        </w:rPr>
        <w:t>лицензионный (</w:t>
      </w:r>
      <w:proofErr w:type="spellStart"/>
      <w:r w:rsidRPr="00C8197F">
        <w:rPr>
          <w:sz w:val="28"/>
          <w:szCs w:val="28"/>
        </w:rPr>
        <w:t>сублицензионный</w:t>
      </w:r>
      <w:proofErr w:type="spellEnd"/>
      <w:r w:rsidRPr="00C8197F">
        <w:rPr>
          <w:sz w:val="28"/>
          <w:szCs w:val="28"/>
        </w:rPr>
        <w:t xml:space="preserve">) договор (далее – «Договор») </w:t>
      </w:r>
      <w:r w:rsidRPr="00C8197F">
        <w:rPr>
          <w:color w:val="000000"/>
          <w:sz w:val="28"/>
          <w:szCs w:val="28"/>
        </w:rPr>
        <w:t>о нижеследующем:</w:t>
      </w:r>
    </w:p>
    <w:p w14:paraId="145BD1FF" w14:textId="77777777" w:rsidR="007918DB" w:rsidRPr="00C8197F" w:rsidRDefault="007918DB" w:rsidP="007918DB">
      <w:pPr>
        <w:widowControl w:val="0"/>
        <w:jc w:val="both"/>
        <w:rPr>
          <w:sz w:val="28"/>
          <w:szCs w:val="28"/>
        </w:rPr>
      </w:pPr>
    </w:p>
    <w:p w14:paraId="2193E1E8" w14:textId="77777777" w:rsidR="007918DB" w:rsidRPr="00C8197F" w:rsidRDefault="007918DB" w:rsidP="007918DB">
      <w:pPr>
        <w:widowControl w:val="0"/>
        <w:jc w:val="both"/>
        <w:rPr>
          <w:sz w:val="28"/>
          <w:szCs w:val="28"/>
        </w:rPr>
      </w:pPr>
    </w:p>
    <w:p w14:paraId="414E3296" w14:textId="77777777" w:rsidR="007918DB" w:rsidRPr="00C8197F" w:rsidRDefault="007918DB" w:rsidP="007918DB">
      <w:pPr>
        <w:widowControl w:val="0"/>
        <w:jc w:val="both"/>
        <w:outlineLvl w:val="1"/>
        <w:rPr>
          <w:b/>
          <w:bCs/>
          <w:i/>
          <w:iCs/>
          <w:sz w:val="28"/>
          <w:szCs w:val="28"/>
        </w:rPr>
      </w:pPr>
      <w:r w:rsidRPr="00C8197F">
        <w:rPr>
          <w:b/>
          <w:bCs/>
          <w:iCs/>
          <w:sz w:val="28"/>
          <w:szCs w:val="28"/>
        </w:rPr>
        <w:t>1. Предмет Договора</w:t>
      </w:r>
    </w:p>
    <w:p w14:paraId="6FF76BE5" w14:textId="470CC568" w:rsidR="007918DB" w:rsidRPr="00C8197F" w:rsidRDefault="007918DB" w:rsidP="007918DB">
      <w:pPr>
        <w:widowControl w:val="0"/>
        <w:autoSpaceDE w:val="0"/>
        <w:jc w:val="both"/>
        <w:rPr>
          <w:sz w:val="28"/>
          <w:szCs w:val="28"/>
        </w:rPr>
      </w:pPr>
      <w:r w:rsidRPr="00C8197F">
        <w:rPr>
          <w:sz w:val="28"/>
          <w:szCs w:val="28"/>
        </w:rPr>
        <w:t>1.1. Исполнитель (Лицензиар</w:t>
      </w:r>
      <w:r w:rsidR="002703DE" w:rsidRPr="00C8197F">
        <w:rPr>
          <w:sz w:val="28"/>
          <w:szCs w:val="28"/>
        </w:rPr>
        <w:t xml:space="preserve"> (</w:t>
      </w:r>
      <w:r w:rsidR="002703DE" w:rsidRPr="00C8197F">
        <w:rPr>
          <w:rFonts w:eastAsia="Calibri"/>
          <w:sz w:val="28"/>
          <w:szCs w:val="28"/>
          <w:lang w:eastAsia="zh-CN"/>
        </w:rPr>
        <w:t>Лицензиат</w:t>
      </w:r>
      <w:r w:rsidR="002703DE" w:rsidRPr="00C8197F">
        <w:rPr>
          <w:sz w:val="28"/>
          <w:szCs w:val="28"/>
        </w:rPr>
        <w:t>)</w:t>
      </w:r>
      <w:r w:rsidRPr="00C8197F">
        <w:rPr>
          <w:sz w:val="28"/>
          <w:szCs w:val="28"/>
        </w:rPr>
        <w:t>) предоставляет Заказчику (Лицензиату</w:t>
      </w:r>
      <w:r w:rsidR="002703DE" w:rsidRPr="00C8197F">
        <w:rPr>
          <w:sz w:val="28"/>
          <w:szCs w:val="28"/>
        </w:rPr>
        <w:t xml:space="preserve"> </w:t>
      </w:r>
      <w:r w:rsidR="002703DE" w:rsidRPr="00C8197F">
        <w:rPr>
          <w:rFonts w:eastAsia="Calibri"/>
          <w:sz w:val="28"/>
          <w:szCs w:val="28"/>
          <w:lang w:eastAsia="zh-CN"/>
        </w:rPr>
        <w:t>(Сублицензиату)</w:t>
      </w:r>
      <w:r w:rsidRPr="00C8197F">
        <w:rPr>
          <w:sz w:val="28"/>
          <w:szCs w:val="28"/>
        </w:rPr>
        <w:t>) за плату в порядке и на условиях, изложенных в настоящем Договоре право использования программного обеспечения (далее – «Продукт», «ПО») на условиях простой (неисключительной) лицензии (далее – «Лицензия»), в рамках выполнения обязательств по Государственному контракту № _________ от «______» ___________ 202_ г. (далее – «Контракт»).</w:t>
      </w:r>
    </w:p>
    <w:p w14:paraId="01F3345E" w14:textId="77777777" w:rsidR="007918DB" w:rsidRPr="00C8197F" w:rsidRDefault="007918DB" w:rsidP="007918DB">
      <w:pPr>
        <w:widowControl w:val="0"/>
        <w:autoSpaceDE w:val="0"/>
        <w:jc w:val="both"/>
        <w:rPr>
          <w:sz w:val="28"/>
          <w:szCs w:val="28"/>
        </w:rPr>
      </w:pPr>
      <w:r w:rsidRPr="00C8197F">
        <w:rPr>
          <w:sz w:val="28"/>
          <w:szCs w:val="28"/>
        </w:rPr>
        <w:t>Настоящий Договор имеет характер лицензионного и заключается в рамках исполнения обязательств Сторон по Контракту.</w:t>
      </w:r>
    </w:p>
    <w:p w14:paraId="6A2CBD82" w14:textId="77777777" w:rsidR="007918DB" w:rsidRPr="00C8197F" w:rsidRDefault="007918DB" w:rsidP="007918DB">
      <w:pPr>
        <w:widowControl w:val="0"/>
        <w:autoSpaceDE w:val="0"/>
        <w:jc w:val="both"/>
        <w:rPr>
          <w:sz w:val="28"/>
          <w:szCs w:val="28"/>
        </w:rPr>
      </w:pPr>
      <w:r w:rsidRPr="00C8197F">
        <w:rPr>
          <w:sz w:val="28"/>
          <w:szCs w:val="28"/>
        </w:rPr>
        <w:t>1.2. Наименование, состав Продукта определены в Приложении №1 к настоящему Договору.</w:t>
      </w:r>
    </w:p>
    <w:p w14:paraId="516F0962" w14:textId="2CC055F4" w:rsidR="007918DB" w:rsidRPr="00C8197F" w:rsidRDefault="007918DB" w:rsidP="007918DB">
      <w:pPr>
        <w:widowControl w:val="0"/>
        <w:autoSpaceDE w:val="0"/>
        <w:jc w:val="both"/>
        <w:rPr>
          <w:sz w:val="28"/>
          <w:szCs w:val="28"/>
        </w:rPr>
      </w:pPr>
      <w:r w:rsidRPr="00C8197F">
        <w:rPr>
          <w:sz w:val="28"/>
          <w:szCs w:val="28"/>
        </w:rPr>
        <w:t>1.3. Заказчик (Лицензиат</w:t>
      </w:r>
      <w:r w:rsidR="002703DE" w:rsidRPr="00C8197F">
        <w:rPr>
          <w:sz w:val="28"/>
          <w:szCs w:val="28"/>
        </w:rPr>
        <w:t xml:space="preserve"> </w:t>
      </w:r>
      <w:r w:rsidR="002703DE" w:rsidRPr="00C8197F">
        <w:rPr>
          <w:rFonts w:eastAsia="Calibri"/>
          <w:sz w:val="28"/>
          <w:szCs w:val="28"/>
          <w:lang w:eastAsia="zh-CN"/>
        </w:rPr>
        <w:t>(Сублицензиат)</w:t>
      </w:r>
      <w:r w:rsidRPr="00C8197F">
        <w:rPr>
          <w:sz w:val="28"/>
          <w:szCs w:val="28"/>
        </w:rPr>
        <w:t>) получает право использования Продукта способами, определенными условиями настоящего Договора и ограниченными исключительными правами Исполнителя (Лицензиара</w:t>
      </w:r>
      <w:r w:rsidR="002703DE" w:rsidRPr="00C8197F">
        <w:rPr>
          <w:sz w:val="28"/>
          <w:szCs w:val="28"/>
        </w:rPr>
        <w:t xml:space="preserve"> (</w:t>
      </w:r>
      <w:r w:rsidR="002703DE" w:rsidRPr="00C8197F">
        <w:rPr>
          <w:rFonts w:eastAsia="Calibri"/>
          <w:sz w:val="28"/>
          <w:szCs w:val="28"/>
          <w:lang w:eastAsia="zh-CN"/>
        </w:rPr>
        <w:t>Лицензиата</w:t>
      </w:r>
      <w:r w:rsidR="002703DE" w:rsidRPr="00C8197F">
        <w:rPr>
          <w:sz w:val="28"/>
          <w:szCs w:val="28"/>
        </w:rPr>
        <w:t>)</w:t>
      </w:r>
      <w:r w:rsidRPr="00C8197F">
        <w:rPr>
          <w:sz w:val="28"/>
          <w:szCs w:val="28"/>
        </w:rPr>
        <w:t>) с сохранением за Исполнителем (Лицензиаром</w:t>
      </w:r>
      <w:r w:rsidR="002703DE" w:rsidRPr="00C8197F">
        <w:rPr>
          <w:sz w:val="28"/>
          <w:szCs w:val="28"/>
        </w:rPr>
        <w:t xml:space="preserve"> (</w:t>
      </w:r>
      <w:r w:rsidR="002703DE" w:rsidRPr="00C8197F">
        <w:rPr>
          <w:rFonts w:eastAsia="Calibri"/>
          <w:sz w:val="28"/>
          <w:szCs w:val="28"/>
          <w:lang w:eastAsia="zh-CN"/>
        </w:rPr>
        <w:t>Лицензиатом</w:t>
      </w:r>
      <w:r w:rsidR="002703DE" w:rsidRPr="00C8197F">
        <w:rPr>
          <w:sz w:val="28"/>
          <w:szCs w:val="28"/>
        </w:rPr>
        <w:t>)</w:t>
      </w:r>
      <w:r w:rsidRPr="00C8197F">
        <w:rPr>
          <w:sz w:val="28"/>
          <w:szCs w:val="28"/>
        </w:rPr>
        <w:t>) права выдачи Лицензий другим лицам.</w:t>
      </w:r>
    </w:p>
    <w:p w14:paraId="2BC7C753" w14:textId="488CAC33" w:rsidR="007918DB" w:rsidRPr="00C8197F" w:rsidRDefault="007918DB" w:rsidP="007918DB">
      <w:pPr>
        <w:widowControl w:val="0"/>
        <w:autoSpaceDE w:val="0"/>
        <w:jc w:val="both"/>
        <w:rPr>
          <w:sz w:val="28"/>
          <w:szCs w:val="28"/>
        </w:rPr>
      </w:pPr>
      <w:r w:rsidRPr="00C8197F">
        <w:rPr>
          <w:sz w:val="28"/>
          <w:szCs w:val="28"/>
        </w:rPr>
        <w:t>1.4. Право использования Продукта, прямо не указанное в настоящем Договоре, не считается предоставленным Заказчику (Лицензиату</w:t>
      </w:r>
      <w:r w:rsidR="002703DE" w:rsidRPr="00C8197F">
        <w:rPr>
          <w:sz w:val="28"/>
          <w:szCs w:val="28"/>
        </w:rPr>
        <w:t xml:space="preserve"> </w:t>
      </w:r>
      <w:r w:rsidR="002703DE" w:rsidRPr="00C8197F">
        <w:rPr>
          <w:rFonts w:eastAsia="Calibri"/>
          <w:sz w:val="28"/>
          <w:szCs w:val="28"/>
          <w:lang w:eastAsia="zh-CN"/>
        </w:rPr>
        <w:t>(Сублицензиату)</w:t>
      </w:r>
      <w:r w:rsidRPr="00C8197F">
        <w:rPr>
          <w:sz w:val="28"/>
          <w:szCs w:val="28"/>
        </w:rPr>
        <w:t>).</w:t>
      </w:r>
    </w:p>
    <w:p w14:paraId="2A368303" w14:textId="1BBDBAF3" w:rsidR="007918DB" w:rsidRPr="00C8197F" w:rsidRDefault="007918DB" w:rsidP="007918DB">
      <w:pPr>
        <w:widowControl w:val="0"/>
        <w:autoSpaceDE w:val="0"/>
        <w:jc w:val="both"/>
        <w:rPr>
          <w:sz w:val="28"/>
          <w:szCs w:val="28"/>
        </w:rPr>
      </w:pPr>
      <w:r w:rsidRPr="00C8197F">
        <w:rPr>
          <w:sz w:val="28"/>
          <w:szCs w:val="28"/>
        </w:rPr>
        <w:t>1.5. Ни один пункт настоящего Договора не означает передачу Заказчику (Лицензиату</w:t>
      </w:r>
      <w:r w:rsidR="002703DE" w:rsidRPr="00C8197F">
        <w:rPr>
          <w:sz w:val="28"/>
          <w:szCs w:val="28"/>
        </w:rPr>
        <w:t xml:space="preserve"> </w:t>
      </w:r>
      <w:r w:rsidR="002703DE" w:rsidRPr="00C8197F">
        <w:rPr>
          <w:rFonts w:eastAsia="Calibri"/>
          <w:sz w:val="28"/>
          <w:szCs w:val="28"/>
          <w:lang w:eastAsia="zh-CN"/>
        </w:rPr>
        <w:t>(Сублицензиату)</w:t>
      </w:r>
      <w:r w:rsidRPr="00C8197F">
        <w:rPr>
          <w:sz w:val="28"/>
          <w:szCs w:val="28"/>
        </w:rPr>
        <w:t>) исключительных прав на Продукт, в том числе адаптированный и/или модифицированный Исполнителем (Лицензиаром</w:t>
      </w:r>
      <w:r w:rsidR="002703DE" w:rsidRPr="00C8197F">
        <w:rPr>
          <w:sz w:val="28"/>
          <w:szCs w:val="28"/>
        </w:rPr>
        <w:t xml:space="preserve"> (</w:t>
      </w:r>
      <w:r w:rsidR="002703DE" w:rsidRPr="00C8197F">
        <w:rPr>
          <w:rFonts w:eastAsia="Calibri"/>
          <w:sz w:val="28"/>
          <w:szCs w:val="28"/>
          <w:lang w:eastAsia="zh-CN"/>
        </w:rPr>
        <w:t>Лицензиатом</w:t>
      </w:r>
      <w:r w:rsidR="002703DE" w:rsidRPr="00C8197F">
        <w:rPr>
          <w:sz w:val="28"/>
          <w:szCs w:val="28"/>
        </w:rPr>
        <w:t>)</w:t>
      </w:r>
      <w:r w:rsidRPr="00C8197F">
        <w:rPr>
          <w:sz w:val="28"/>
          <w:szCs w:val="28"/>
        </w:rPr>
        <w:t>), Заказчиком (Лицензиатом</w:t>
      </w:r>
      <w:r w:rsidR="002703DE" w:rsidRPr="00C8197F">
        <w:rPr>
          <w:sz w:val="28"/>
          <w:szCs w:val="28"/>
        </w:rPr>
        <w:t xml:space="preserve"> </w:t>
      </w:r>
      <w:r w:rsidR="002703DE" w:rsidRPr="00C8197F">
        <w:rPr>
          <w:rFonts w:eastAsia="Calibri"/>
          <w:sz w:val="28"/>
          <w:szCs w:val="28"/>
          <w:lang w:eastAsia="zh-CN"/>
        </w:rPr>
        <w:t>(Сублицензиатом)</w:t>
      </w:r>
      <w:r w:rsidRPr="00C8197F">
        <w:rPr>
          <w:sz w:val="28"/>
          <w:szCs w:val="28"/>
        </w:rPr>
        <w:t>) или третьим лицом, привлеченным Заказчиком (Лицензиатом</w:t>
      </w:r>
      <w:r w:rsidR="002703DE" w:rsidRPr="00C8197F">
        <w:rPr>
          <w:sz w:val="28"/>
          <w:szCs w:val="28"/>
        </w:rPr>
        <w:t xml:space="preserve"> </w:t>
      </w:r>
      <w:r w:rsidR="002703DE" w:rsidRPr="00C8197F">
        <w:rPr>
          <w:rFonts w:eastAsia="Calibri"/>
          <w:sz w:val="28"/>
          <w:szCs w:val="28"/>
          <w:lang w:eastAsia="zh-CN"/>
        </w:rPr>
        <w:t>(Сублицензиатом)</w:t>
      </w:r>
      <w:r w:rsidRPr="00C8197F">
        <w:rPr>
          <w:sz w:val="28"/>
          <w:szCs w:val="28"/>
        </w:rPr>
        <w:t xml:space="preserve">). </w:t>
      </w:r>
    </w:p>
    <w:p w14:paraId="084CC4FD" w14:textId="77777777" w:rsidR="007918DB" w:rsidRPr="00C8197F" w:rsidRDefault="007918DB" w:rsidP="007918DB">
      <w:pPr>
        <w:widowControl w:val="0"/>
        <w:jc w:val="both"/>
        <w:rPr>
          <w:b/>
          <w:sz w:val="28"/>
          <w:szCs w:val="28"/>
        </w:rPr>
      </w:pPr>
      <w:r w:rsidRPr="00C8197F">
        <w:rPr>
          <w:b/>
          <w:sz w:val="28"/>
          <w:szCs w:val="28"/>
        </w:rPr>
        <w:t>2.  Предоставляемые права</w:t>
      </w:r>
    </w:p>
    <w:p w14:paraId="042DC88C" w14:textId="0EB28212" w:rsidR="007918DB" w:rsidRPr="00C8197F" w:rsidRDefault="007918DB" w:rsidP="007918DB">
      <w:pPr>
        <w:widowControl w:val="0"/>
        <w:autoSpaceDE w:val="0"/>
        <w:jc w:val="both"/>
        <w:rPr>
          <w:sz w:val="28"/>
          <w:szCs w:val="28"/>
        </w:rPr>
      </w:pPr>
      <w:r w:rsidRPr="00C8197F">
        <w:rPr>
          <w:sz w:val="28"/>
          <w:szCs w:val="28"/>
        </w:rPr>
        <w:t>2.1. Заказчику (Лицензиату</w:t>
      </w:r>
      <w:r w:rsidR="002703DE" w:rsidRPr="00C8197F">
        <w:rPr>
          <w:sz w:val="28"/>
          <w:szCs w:val="28"/>
        </w:rPr>
        <w:t xml:space="preserve"> </w:t>
      </w:r>
      <w:r w:rsidR="002703DE" w:rsidRPr="00C8197F">
        <w:rPr>
          <w:rFonts w:eastAsia="Calibri"/>
          <w:sz w:val="28"/>
          <w:szCs w:val="28"/>
          <w:lang w:eastAsia="zh-CN"/>
        </w:rPr>
        <w:t>(Сублицензиату)</w:t>
      </w:r>
      <w:r w:rsidRPr="00C8197F">
        <w:rPr>
          <w:sz w:val="28"/>
          <w:szCs w:val="28"/>
        </w:rPr>
        <w:t>) предоставляется Лицензия на Продукт на территории г. Санкт-Петербург и Ленинградской области следующими способами:</w:t>
      </w:r>
    </w:p>
    <w:p w14:paraId="6B7363E5" w14:textId="77777777" w:rsidR="007918DB" w:rsidRPr="00C8197F" w:rsidRDefault="007918DB" w:rsidP="00F46C94">
      <w:pPr>
        <w:widowControl w:val="0"/>
        <w:numPr>
          <w:ilvl w:val="0"/>
          <w:numId w:val="43"/>
        </w:numPr>
        <w:autoSpaceDE w:val="0"/>
        <w:jc w:val="both"/>
        <w:rPr>
          <w:sz w:val="28"/>
          <w:szCs w:val="28"/>
        </w:rPr>
      </w:pPr>
      <w:r w:rsidRPr="00C8197F">
        <w:rPr>
          <w:sz w:val="28"/>
          <w:szCs w:val="28"/>
        </w:rPr>
        <w:t>воспроизведение ПО, ограниченное правом инсталляции, копирования и запуска;</w:t>
      </w:r>
    </w:p>
    <w:p w14:paraId="44CC3B82" w14:textId="77777777" w:rsidR="007918DB" w:rsidRPr="00C8197F" w:rsidRDefault="007918DB" w:rsidP="00F46C94">
      <w:pPr>
        <w:widowControl w:val="0"/>
        <w:numPr>
          <w:ilvl w:val="0"/>
          <w:numId w:val="43"/>
        </w:numPr>
        <w:autoSpaceDE w:val="0"/>
        <w:jc w:val="both"/>
        <w:rPr>
          <w:sz w:val="28"/>
          <w:szCs w:val="28"/>
        </w:rPr>
      </w:pPr>
      <w:r w:rsidRPr="00C8197F">
        <w:rPr>
          <w:sz w:val="28"/>
          <w:szCs w:val="28"/>
        </w:rPr>
        <w:t>запись и хранение ПО в памяти электронно-вычислительной машины (ЭВМ) и осуществление действий, необходимых для функционирования ПО в соответствии с его прямым назначением;</w:t>
      </w:r>
    </w:p>
    <w:p w14:paraId="6A13B2AE" w14:textId="77777777" w:rsidR="007918DB" w:rsidRPr="00C8197F" w:rsidRDefault="007918DB" w:rsidP="00F46C94">
      <w:pPr>
        <w:widowControl w:val="0"/>
        <w:numPr>
          <w:ilvl w:val="0"/>
          <w:numId w:val="43"/>
        </w:numPr>
        <w:autoSpaceDE w:val="0"/>
        <w:jc w:val="both"/>
        <w:rPr>
          <w:sz w:val="28"/>
          <w:szCs w:val="28"/>
        </w:rPr>
      </w:pPr>
      <w:r w:rsidRPr="00C8197F">
        <w:rPr>
          <w:sz w:val="28"/>
          <w:szCs w:val="28"/>
        </w:rPr>
        <w:t>изготовление копии ПО в соответствии с подпунктом 2 пункта 1 статьи 1280 Гражданского кодекса Российской Федерации;</w:t>
      </w:r>
    </w:p>
    <w:p w14:paraId="10BAAFDB" w14:textId="77777777" w:rsidR="007918DB" w:rsidRPr="00C8197F" w:rsidRDefault="007918DB" w:rsidP="00F46C94">
      <w:pPr>
        <w:widowControl w:val="0"/>
        <w:numPr>
          <w:ilvl w:val="0"/>
          <w:numId w:val="43"/>
        </w:numPr>
        <w:autoSpaceDE w:val="0"/>
        <w:jc w:val="both"/>
        <w:rPr>
          <w:sz w:val="28"/>
          <w:szCs w:val="28"/>
        </w:rPr>
      </w:pPr>
      <w:r w:rsidRPr="00C8197F">
        <w:rPr>
          <w:sz w:val="28"/>
          <w:szCs w:val="28"/>
        </w:rPr>
        <w:t>адаптация ПО встроенными в него средствами исключительно для собственных нужд;</w:t>
      </w:r>
    </w:p>
    <w:p w14:paraId="64F91496" w14:textId="0E8A4853" w:rsidR="007918DB" w:rsidRPr="00C8197F" w:rsidRDefault="007918DB" w:rsidP="007918DB">
      <w:pPr>
        <w:widowControl w:val="0"/>
        <w:autoSpaceDE w:val="0"/>
        <w:jc w:val="both"/>
        <w:rPr>
          <w:sz w:val="28"/>
          <w:szCs w:val="28"/>
        </w:rPr>
      </w:pPr>
      <w:r w:rsidRPr="00C8197F">
        <w:rPr>
          <w:sz w:val="28"/>
          <w:szCs w:val="28"/>
        </w:rPr>
        <w:t>2.2. Заказчик (Лицензиат</w:t>
      </w:r>
      <w:r w:rsidR="002703DE" w:rsidRPr="00C8197F">
        <w:rPr>
          <w:sz w:val="28"/>
          <w:szCs w:val="28"/>
        </w:rPr>
        <w:t xml:space="preserve"> </w:t>
      </w:r>
      <w:r w:rsidR="002703DE" w:rsidRPr="00C8197F">
        <w:rPr>
          <w:rFonts w:eastAsia="Calibri"/>
          <w:sz w:val="28"/>
          <w:szCs w:val="28"/>
          <w:lang w:eastAsia="zh-CN"/>
        </w:rPr>
        <w:t>(Сублицензиат)</w:t>
      </w:r>
      <w:r w:rsidRPr="00C8197F">
        <w:rPr>
          <w:sz w:val="28"/>
          <w:szCs w:val="28"/>
        </w:rPr>
        <w:t>) не имеет права на:</w:t>
      </w:r>
    </w:p>
    <w:p w14:paraId="4297A8E4" w14:textId="77777777" w:rsidR="007918DB" w:rsidRPr="00C8197F" w:rsidRDefault="007918DB" w:rsidP="00F46C94">
      <w:pPr>
        <w:numPr>
          <w:ilvl w:val="0"/>
          <w:numId w:val="43"/>
        </w:numPr>
        <w:jc w:val="both"/>
        <w:rPr>
          <w:sz w:val="28"/>
          <w:szCs w:val="28"/>
        </w:rPr>
      </w:pPr>
      <w:r w:rsidRPr="00C8197F">
        <w:rPr>
          <w:sz w:val="28"/>
          <w:szCs w:val="28"/>
        </w:rPr>
        <w:t>копирование Продукта, за исключением случаев, прямо предусмотренных настоящим Договором;</w:t>
      </w:r>
    </w:p>
    <w:p w14:paraId="4F3709F8" w14:textId="77777777" w:rsidR="007918DB" w:rsidRPr="00C8197F" w:rsidRDefault="007918DB" w:rsidP="00F46C94">
      <w:pPr>
        <w:numPr>
          <w:ilvl w:val="0"/>
          <w:numId w:val="43"/>
        </w:numPr>
        <w:jc w:val="both"/>
        <w:rPr>
          <w:sz w:val="28"/>
          <w:szCs w:val="28"/>
        </w:rPr>
      </w:pPr>
      <w:r w:rsidRPr="00C8197F">
        <w:rPr>
          <w:sz w:val="28"/>
          <w:szCs w:val="28"/>
        </w:rPr>
        <w:t>«обратное» проектирование, вскрытие технологии, декомпиляцию и дизассемблирование, модификацию, а также разработку производных модулей, подсистем и других систем с использованием Продукта, за исключением случаев, прямо предусмотренных законом;</w:t>
      </w:r>
    </w:p>
    <w:p w14:paraId="0D865274" w14:textId="77777777" w:rsidR="007918DB" w:rsidRPr="00C8197F" w:rsidRDefault="007918DB" w:rsidP="00F46C94">
      <w:pPr>
        <w:numPr>
          <w:ilvl w:val="0"/>
          <w:numId w:val="43"/>
        </w:numPr>
        <w:jc w:val="both"/>
        <w:rPr>
          <w:sz w:val="28"/>
          <w:szCs w:val="28"/>
        </w:rPr>
      </w:pPr>
      <w:r w:rsidRPr="00C8197F">
        <w:rPr>
          <w:sz w:val="28"/>
          <w:szCs w:val="28"/>
        </w:rPr>
        <w:t>распространение Продукта, каких-либо составляющих Продукта путем продажи, сдачи в аренду, переуступки или распоряжения иным способом, за исключением случаев, прямо предусмотренных настоящим Договором;</w:t>
      </w:r>
    </w:p>
    <w:p w14:paraId="7515DA12" w14:textId="5EE46C49" w:rsidR="007918DB" w:rsidRPr="00C8197F" w:rsidRDefault="007918DB" w:rsidP="00F46C94">
      <w:pPr>
        <w:numPr>
          <w:ilvl w:val="0"/>
          <w:numId w:val="43"/>
        </w:numPr>
        <w:jc w:val="both"/>
        <w:rPr>
          <w:sz w:val="28"/>
          <w:szCs w:val="28"/>
        </w:rPr>
      </w:pPr>
      <w:r w:rsidRPr="00C8197F">
        <w:rPr>
          <w:sz w:val="28"/>
          <w:szCs w:val="28"/>
        </w:rPr>
        <w:t>упоминание Продукта в публикациях и выступлениях без ссылки на Исполнителя (Лицензиара</w:t>
      </w:r>
      <w:r w:rsidR="002703DE" w:rsidRPr="00C8197F">
        <w:rPr>
          <w:sz w:val="28"/>
          <w:szCs w:val="28"/>
        </w:rPr>
        <w:t xml:space="preserve"> (</w:t>
      </w:r>
      <w:r w:rsidR="002703DE" w:rsidRPr="00C8197F">
        <w:rPr>
          <w:rFonts w:eastAsia="Calibri"/>
          <w:sz w:val="28"/>
          <w:szCs w:val="28"/>
          <w:lang w:eastAsia="zh-CN"/>
        </w:rPr>
        <w:t>Лицензиата</w:t>
      </w:r>
      <w:r w:rsidR="002703DE" w:rsidRPr="00C8197F">
        <w:rPr>
          <w:sz w:val="28"/>
          <w:szCs w:val="28"/>
        </w:rPr>
        <w:t>)</w:t>
      </w:r>
      <w:r w:rsidRPr="00C8197F">
        <w:rPr>
          <w:sz w:val="28"/>
          <w:szCs w:val="28"/>
        </w:rPr>
        <w:t>) и/или правообладателя.</w:t>
      </w:r>
    </w:p>
    <w:p w14:paraId="625BCBA3" w14:textId="1585BE94" w:rsidR="007918DB" w:rsidRPr="00C8197F" w:rsidRDefault="007918DB" w:rsidP="007918DB">
      <w:pPr>
        <w:jc w:val="both"/>
        <w:rPr>
          <w:sz w:val="28"/>
          <w:szCs w:val="28"/>
        </w:rPr>
      </w:pPr>
      <w:r w:rsidRPr="00C8197F">
        <w:rPr>
          <w:sz w:val="28"/>
          <w:szCs w:val="28"/>
        </w:rPr>
        <w:t>2.3. Лицензия на Продукт предоставляется Заказчику (Лицензиату</w:t>
      </w:r>
      <w:r w:rsidR="002703DE" w:rsidRPr="00C8197F">
        <w:rPr>
          <w:sz w:val="28"/>
          <w:szCs w:val="28"/>
        </w:rPr>
        <w:t xml:space="preserve"> </w:t>
      </w:r>
      <w:r w:rsidR="002703DE" w:rsidRPr="00C8197F">
        <w:rPr>
          <w:rFonts w:eastAsia="Calibri"/>
          <w:sz w:val="28"/>
          <w:szCs w:val="28"/>
          <w:lang w:eastAsia="zh-CN"/>
        </w:rPr>
        <w:t>(Сублицензиату)</w:t>
      </w:r>
      <w:r w:rsidRPr="00C8197F">
        <w:rPr>
          <w:sz w:val="28"/>
          <w:szCs w:val="28"/>
        </w:rPr>
        <w:t>) на срок действия исключительных прав с даты подписания Акта о передаче неисключительных прав на использование программного обеспечения.</w:t>
      </w:r>
    </w:p>
    <w:p w14:paraId="76A02A04" w14:textId="77777777" w:rsidR="007918DB" w:rsidRPr="00C8197F" w:rsidRDefault="007918DB" w:rsidP="007918DB">
      <w:pPr>
        <w:widowControl w:val="0"/>
        <w:jc w:val="both"/>
        <w:rPr>
          <w:sz w:val="28"/>
          <w:szCs w:val="28"/>
        </w:rPr>
      </w:pPr>
      <w:r w:rsidRPr="00C8197F">
        <w:rPr>
          <w:b/>
          <w:sz w:val="28"/>
          <w:szCs w:val="28"/>
        </w:rPr>
        <w:t>3.</w:t>
      </w:r>
      <w:r w:rsidRPr="00C8197F">
        <w:rPr>
          <w:sz w:val="28"/>
          <w:szCs w:val="28"/>
        </w:rPr>
        <w:t xml:space="preserve"> </w:t>
      </w:r>
      <w:r w:rsidRPr="00C8197F">
        <w:rPr>
          <w:b/>
          <w:sz w:val="28"/>
          <w:szCs w:val="28"/>
        </w:rPr>
        <w:t>Условия оплаты. Порядок передачи</w:t>
      </w:r>
    </w:p>
    <w:p w14:paraId="7978DAAE" w14:textId="77777777" w:rsidR="007918DB" w:rsidRPr="00C8197F" w:rsidRDefault="007918DB" w:rsidP="007918DB">
      <w:pPr>
        <w:widowControl w:val="0"/>
        <w:autoSpaceDE w:val="0"/>
        <w:jc w:val="both"/>
        <w:rPr>
          <w:sz w:val="28"/>
          <w:szCs w:val="28"/>
        </w:rPr>
      </w:pPr>
      <w:r w:rsidRPr="00C8197F">
        <w:rPr>
          <w:sz w:val="28"/>
          <w:szCs w:val="28"/>
        </w:rPr>
        <w:t>3.1. Стоимость Лицензии на Продукт (лицензионное вознаграждение) включена в стоимость Контракта, установленную в Приложении № 3 к Контракту. Порядок выплаты лицензионного вознаграждения определен в разделе ______ Контракта.</w:t>
      </w:r>
    </w:p>
    <w:p w14:paraId="2C6A2F89" w14:textId="5F34727D" w:rsidR="007918DB" w:rsidRPr="00C8197F" w:rsidRDefault="007918DB" w:rsidP="007918DB">
      <w:pPr>
        <w:widowControl w:val="0"/>
        <w:autoSpaceDE w:val="0"/>
        <w:jc w:val="both"/>
        <w:rPr>
          <w:sz w:val="28"/>
          <w:szCs w:val="28"/>
        </w:rPr>
      </w:pPr>
      <w:r w:rsidRPr="00C8197F">
        <w:rPr>
          <w:sz w:val="28"/>
          <w:szCs w:val="28"/>
        </w:rPr>
        <w:t>3.2.</w:t>
      </w:r>
      <w:r w:rsidRPr="00C8197F">
        <w:rPr>
          <w:rFonts w:eastAsia="Calibri"/>
          <w:sz w:val="28"/>
          <w:szCs w:val="28"/>
        </w:rPr>
        <w:t xml:space="preserve"> </w:t>
      </w:r>
      <w:r w:rsidR="00903B5B" w:rsidRPr="00C8197F">
        <w:rPr>
          <w:rFonts w:eastAsia="Calibri"/>
          <w:sz w:val="28"/>
          <w:szCs w:val="28"/>
        </w:rPr>
        <w:t>Договор вступает в действие с момента его подписания обеими Сторонами и действует на срок действия исключительного права правообладателя на программное обеспечение, а в части расчетов действует до полного исполнения Сторонами обязательств по Контракту</w:t>
      </w:r>
      <w:r w:rsidRPr="00C8197F">
        <w:rPr>
          <w:rFonts w:eastAsia="Calibri"/>
          <w:sz w:val="28"/>
          <w:szCs w:val="28"/>
        </w:rPr>
        <w:t>.</w:t>
      </w:r>
    </w:p>
    <w:p w14:paraId="00AE6B06" w14:textId="17A7D457" w:rsidR="007918DB" w:rsidRPr="00C8197F" w:rsidRDefault="007918DB" w:rsidP="007918DB">
      <w:pPr>
        <w:widowControl w:val="0"/>
        <w:autoSpaceDE w:val="0"/>
        <w:jc w:val="both"/>
        <w:rPr>
          <w:sz w:val="28"/>
          <w:szCs w:val="28"/>
        </w:rPr>
      </w:pPr>
      <w:r w:rsidRPr="00C8197F">
        <w:rPr>
          <w:sz w:val="28"/>
          <w:szCs w:val="28"/>
        </w:rPr>
        <w:t>3.3. Лицензия на Продукт передается Исполнителем (Лицензиаром</w:t>
      </w:r>
      <w:r w:rsidR="002703DE" w:rsidRPr="00C8197F">
        <w:rPr>
          <w:sz w:val="28"/>
          <w:szCs w:val="28"/>
        </w:rPr>
        <w:t xml:space="preserve"> (</w:t>
      </w:r>
      <w:r w:rsidR="002703DE" w:rsidRPr="00C8197F">
        <w:rPr>
          <w:rFonts w:eastAsia="Calibri"/>
          <w:sz w:val="28"/>
          <w:szCs w:val="28"/>
          <w:lang w:eastAsia="zh-CN"/>
        </w:rPr>
        <w:t>Лицензиатом</w:t>
      </w:r>
      <w:r w:rsidR="002703DE" w:rsidRPr="00C8197F">
        <w:rPr>
          <w:sz w:val="28"/>
          <w:szCs w:val="28"/>
        </w:rPr>
        <w:t>)</w:t>
      </w:r>
      <w:r w:rsidRPr="00C8197F">
        <w:rPr>
          <w:sz w:val="28"/>
          <w:szCs w:val="28"/>
        </w:rPr>
        <w:t>) Заказчику (Лицензиату</w:t>
      </w:r>
      <w:r w:rsidR="002703DE" w:rsidRPr="00C8197F">
        <w:rPr>
          <w:sz w:val="28"/>
          <w:szCs w:val="28"/>
        </w:rPr>
        <w:t xml:space="preserve"> </w:t>
      </w:r>
      <w:r w:rsidR="002703DE" w:rsidRPr="00C8197F">
        <w:rPr>
          <w:rFonts w:eastAsia="Calibri"/>
          <w:sz w:val="28"/>
          <w:szCs w:val="28"/>
          <w:lang w:eastAsia="zh-CN"/>
        </w:rPr>
        <w:t>(Сублицензиату)</w:t>
      </w:r>
      <w:r w:rsidRPr="00C8197F">
        <w:rPr>
          <w:sz w:val="28"/>
          <w:szCs w:val="28"/>
        </w:rPr>
        <w:t>) не позднее даты завершения работ по Этапу 2 Контракта</w:t>
      </w:r>
      <w:r w:rsidR="00E53C7C" w:rsidRPr="00C8197F">
        <w:rPr>
          <w:sz w:val="28"/>
          <w:szCs w:val="28"/>
        </w:rPr>
        <w:t>.</w:t>
      </w:r>
    </w:p>
    <w:p w14:paraId="3E4C66E6" w14:textId="0EADF899" w:rsidR="007918DB" w:rsidRPr="00C8197F" w:rsidRDefault="007918DB" w:rsidP="007918DB">
      <w:pPr>
        <w:widowControl w:val="0"/>
        <w:autoSpaceDE w:val="0"/>
        <w:jc w:val="both"/>
        <w:rPr>
          <w:sz w:val="28"/>
          <w:szCs w:val="28"/>
        </w:rPr>
      </w:pPr>
      <w:r w:rsidRPr="00C8197F">
        <w:rPr>
          <w:sz w:val="28"/>
          <w:szCs w:val="28"/>
        </w:rPr>
        <w:t>3.4. Передача Лицензии на Продукт Заказчику (Лицензиату</w:t>
      </w:r>
      <w:r w:rsidR="002703DE" w:rsidRPr="00C8197F">
        <w:rPr>
          <w:sz w:val="28"/>
          <w:szCs w:val="28"/>
        </w:rPr>
        <w:t xml:space="preserve"> </w:t>
      </w:r>
      <w:r w:rsidR="002703DE" w:rsidRPr="00C8197F">
        <w:rPr>
          <w:rFonts w:eastAsia="Calibri"/>
          <w:sz w:val="28"/>
          <w:szCs w:val="28"/>
          <w:lang w:eastAsia="zh-CN"/>
        </w:rPr>
        <w:t>(Сублицензиату)</w:t>
      </w:r>
      <w:r w:rsidRPr="00C8197F">
        <w:rPr>
          <w:sz w:val="28"/>
          <w:szCs w:val="28"/>
        </w:rPr>
        <w:t>) оформляется Актом о передаче неисключительных прав на использование программного обеспечения и документом о приемке, формируемым в единой информационной системе в сфере закупок.</w:t>
      </w:r>
    </w:p>
    <w:p w14:paraId="1414555C" w14:textId="77777777" w:rsidR="007918DB" w:rsidRPr="00C8197F" w:rsidRDefault="007918DB" w:rsidP="007918DB">
      <w:pPr>
        <w:widowControl w:val="0"/>
        <w:autoSpaceDE w:val="0"/>
        <w:jc w:val="both"/>
        <w:rPr>
          <w:sz w:val="28"/>
          <w:szCs w:val="28"/>
        </w:rPr>
      </w:pPr>
    </w:p>
    <w:p w14:paraId="6B1B5428" w14:textId="77777777" w:rsidR="007918DB" w:rsidRPr="00C8197F" w:rsidRDefault="007918DB" w:rsidP="007918DB">
      <w:pPr>
        <w:widowControl w:val="0"/>
        <w:jc w:val="center"/>
        <w:rPr>
          <w:b/>
          <w:sz w:val="28"/>
          <w:szCs w:val="28"/>
        </w:rPr>
      </w:pPr>
      <w:r w:rsidRPr="00C8197F">
        <w:rPr>
          <w:b/>
          <w:sz w:val="28"/>
          <w:szCs w:val="28"/>
        </w:rPr>
        <w:t>4. Заключительные положения</w:t>
      </w:r>
    </w:p>
    <w:p w14:paraId="1278630B" w14:textId="5EC077D7" w:rsidR="007918DB" w:rsidRPr="00C8197F" w:rsidRDefault="00E53C7C" w:rsidP="007918DB">
      <w:pPr>
        <w:widowControl w:val="0"/>
        <w:autoSpaceDE w:val="0"/>
        <w:rPr>
          <w:sz w:val="28"/>
          <w:szCs w:val="28"/>
        </w:rPr>
      </w:pPr>
      <w:r w:rsidRPr="00C8197F">
        <w:rPr>
          <w:sz w:val="28"/>
          <w:szCs w:val="28"/>
        </w:rPr>
        <w:t>4</w:t>
      </w:r>
      <w:r w:rsidR="007918DB" w:rsidRPr="00C8197F">
        <w:rPr>
          <w:sz w:val="28"/>
          <w:szCs w:val="28"/>
        </w:rPr>
        <w:t>.1. Настоящий Договор является неотъемлемой частью Контракта.</w:t>
      </w:r>
    </w:p>
    <w:p w14:paraId="2F7C4EAD" w14:textId="5F3F7AFF" w:rsidR="007918DB" w:rsidRPr="00C8197F" w:rsidRDefault="00E53C7C" w:rsidP="007918DB">
      <w:pPr>
        <w:widowControl w:val="0"/>
        <w:autoSpaceDE w:val="0"/>
        <w:rPr>
          <w:sz w:val="28"/>
          <w:szCs w:val="28"/>
        </w:rPr>
      </w:pPr>
      <w:r w:rsidRPr="00C8197F">
        <w:rPr>
          <w:sz w:val="28"/>
          <w:szCs w:val="28"/>
        </w:rPr>
        <w:t>4</w:t>
      </w:r>
      <w:r w:rsidR="007918DB" w:rsidRPr="00C8197F">
        <w:rPr>
          <w:sz w:val="28"/>
          <w:szCs w:val="28"/>
        </w:rPr>
        <w:t>.2. Неотъемлемой частью настоящего Договора является Приложение № 1.</w:t>
      </w:r>
    </w:p>
    <w:p w14:paraId="4EE306BB" w14:textId="77777777" w:rsidR="007918DB" w:rsidRPr="00C8197F" w:rsidRDefault="007918DB" w:rsidP="007918DB">
      <w:pPr>
        <w:widowControl w:val="0"/>
        <w:autoSpaceDE w:val="0"/>
        <w:rPr>
          <w:sz w:val="28"/>
          <w:szCs w:val="28"/>
        </w:rPr>
      </w:pPr>
    </w:p>
    <w:p w14:paraId="76862380" w14:textId="77777777" w:rsidR="007918DB" w:rsidRPr="00C8197F" w:rsidRDefault="007918DB" w:rsidP="007918DB">
      <w:pPr>
        <w:widowControl w:val="0"/>
        <w:tabs>
          <w:tab w:val="left" w:pos="1276"/>
        </w:tabs>
        <w:jc w:val="center"/>
        <w:rPr>
          <w:b/>
          <w:sz w:val="28"/>
          <w:szCs w:val="28"/>
        </w:rPr>
      </w:pPr>
      <w:r w:rsidRPr="00C8197F">
        <w:rPr>
          <w:b/>
          <w:sz w:val="28"/>
          <w:szCs w:val="28"/>
        </w:rPr>
        <w:t>5. Юридические адреса и реквизиты Сторон</w:t>
      </w:r>
    </w:p>
    <w:p w14:paraId="130CD11A" w14:textId="77777777" w:rsidR="007918DB" w:rsidRPr="00C8197F" w:rsidRDefault="007918DB" w:rsidP="007918DB">
      <w:pPr>
        <w:keepNext/>
        <w:keepLines/>
        <w:widowControl w:val="0"/>
        <w:tabs>
          <w:tab w:val="left" w:pos="344"/>
        </w:tabs>
        <w:spacing w:before="120"/>
        <w:ind w:right="-54" w:firstLine="567"/>
        <w:jc w:val="center"/>
        <w:rPr>
          <w:b/>
          <w:bCs/>
          <w:sz w:val="28"/>
          <w:szCs w:val="28"/>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425"/>
        <w:gridCol w:w="4678"/>
      </w:tblGrid>
      <w:tr w:rsidR="007918DB" w:rsidRPr="00C8197F" w14:paraId="3005A7EB" w14:textId="77777777" w:rsidTr="006117C0">
        <w:tc>
          <w:tcPr>
            <w:tcW w:w="4748" w:type="dxa"/>
            <w:tcBorders>
              <w:top w:val="single" w:sz="4" w:space="0" w:color="auto"/>
              <w:left w:val="single" w:sz="4" w:space="0" w:color="auto"/>
              <w:bottom w:val="single" w:sz="4" w:space="0" w:color="auto"/>
              <w:right w:val="nil"/>
            </w:tcBorders>
          </w:tcPr>
          <w:p w14:paraId="6DBE7FA0" w14:textId="0609579E" w:rsidR="007918DB" w:rsidRPr="00C8197F" w:rsidRDefault="007918DB" w:rsidP="006117C0">
            <w:pPr>
              <w:widowControl w:val="0"/>
              <w:jc w:val="center"/>
              <w:rPr>
                <w:b/>
                <w:bCs/>
                <w:sz w:val="28"/>
                <w:szCs w:val="28"/>
              </w:rPr>
            </w:pPr>
            <w:r w:rsidRPr="00C8197F">
              <w:rPr>
                <w:b/>
                <w:bCs/>
                <w:sz w:val="28"/>
                <w:szCs w:val="28"/>
              </w:rPr>
              <w:t>Заказчик (Лицензиат</w:t>
            </w:r>
            <w:r w:rsidR="002703DE" w:rsidRPr="00C8197F">
              <w:rPr>
                <w:b/>
                <w:bCs/>
                <w:sz w:val="28"/>
                <w:szCs w:val="28"/>
              </w:rPr>
              <w:t xml:space="preserve"> (Сублицензиат)</w:t>
            </w:r>
            <w:r w:rsidRPr="00C8197F">
              <w:rPr>
                <w:b/>
                <w:bCs/>
                <w:sz w:val="28"/>
                <w:szCs w:val="28"/>
              </w:rPr>
              <w:t xml:space="preserve">) </w:t>
            </w:r>
          </w:p>
        </w:tc>
        <w:tc>
          <w:tcPr>
            <w:tcW w:w="425" w:type="dxa"/>
            <w:tcBorders>
              <w:top w:val="nil"/>
              <w:left w:val="single" w:sz="4" w:space="0" w:color="auto"/>
              <w:bottom w:val="nil"/>
              <w:right w:val="single" w:sz="4" w:space="0" w:color="auto"/>
            </w:tcBorders>
          </w:tcPr>
          <w:p w14:paraId="40330B45" w14:textId="77777777" w:rsidR="007918DB" w:rsidRPr="00C8197F" w:rsidRDefault="007918DB" w:rsidP="006117C0">
            <w:pPr>
              <w:widowControl w:val="0"/>
              <w:jc w:val="center"/>
              <w:rPr>
                <w:b/>
                <w:bCs/>
                <w:sz w:val="28"/>
                <w:szCs w:val="28"/>
              </w:rPr>
            </w:pPr>
          </w:p>
        </w:tc>
        <w:tc>
          <w:tcPr>
            <w:tcW w:w="4678" w:type="dxa"/>
            <w:tcBorders>
              <w:top w:val="single" w:sz="4" w:space="0" w:color="auto"/>
              <w:left w:val="nil"/>
              <w:bottom w:val="single" w:sz="4" w:space="0" w:color="auto"/>
              <w:right w:val="single" w:sz="4" w:space="0" w:color="auto"/>
            </w:tcBorders>
          </w:tcPr>
          <w:p w14:paraId="01443082" w14:textId="11B55C6D" w:rsidR="007918DB" w:rsidRPr="00C8197F" w:rsidRDefault="007918DB" w:rsidP="006117C0">
            <w:pPr>
              <w:widowControl w:val="0"/>
              <w:jc w:val="center"/>
              <w:rPr>
                <w:b/>
                <w:bCs/>
                <w:sz w:val="28"/>
                <w:szCs w:val="28"/>
              </w:rPr>
            </w:pPr>
            <w:r w:rsidRPr="00C8197F">
              <w:rPr>
                <w:b/>
                <w:bCs/>
                <w:sz w:val="28"/>
                <w:szCs w:val="28"/>
              </w:rPr>
              <w:t>Исполнитель (Лицензиар</w:t>
            </w:r>
            <w:r w:rsidR="002703DE" w:rsidRPr="00C8197F">
              <w:rPr>
                <w:b/>
                <w:bCs/>
                <w:sz w:val="28"/>
                <w:szCs w:val="28"/>
              </w:rPr>
              <w:t xml:space="preserve"> (Лицензиат)</w:t>
            </w:r>
            <w:r w:rsidRPr="00C8197F">
              <w:rPr>
                <w:b/>
                <w:bCs/>
                <w:sz w:val="28"/>
                <w:szCs w:val="28"/>
              </w:rPr>
              <w:t>)</w:t>
            </w:r>
          </w:p>
        </w:tc>
      </w:tr>
      <w:tr w:rsidR="007918DB" w:rsidRPr="00C8197F" w14:paraId="76C3D451" w14:textId="77777777" w:rsidTr="006117C0">
        <w:trPr>
          <w:trHeight w:val="662"/>
        </w:trPr>
        <w:tc>
          <w:tcPr>
            <w:tcW w:w="4748" w:type="dxa"/>
            <w:tcBorders>
              <w:top w:val="single" w:sz="4" w:space="0" w:color="auto"/>
              <w:left w:val="single" w:sz="4" w:space="0" w:color="auto"/>
              <w:bottom w:val="single" w:sz="4" w:space="0" w:color="auto"/>
              <w:right w:val="nil"/>
            </w:tcBorders>
          </w:tcPr>
          <w:p w14:paraId="6407C128" w14:textId="77777777" w:rsidR="007918DB" w:rsidRPr="00C8197F" w:rsidRDefault="007918DB" w:rsidP="006117C0">
            <w:pPr>
              <w:widowControl w:val="0"/>
              <w:rPr>
                <w:b/>
                <w:sz w:val="28"/>
                <w:szCs w:val="28"/>
              </w:rPr>
            </w:pPr>
          </w:p>
        </w:tc>
        <w:tc>
          <w:tcPr>
            <w:tcW w:w="425" w:type="dxa"/>
            <w:tcBorders>
              <w:top w:val="nil"/>
              <w:left w:val="single" w:sz="4" w:space="0" w:color="auto"/>
              <w:bottom w:val="nil"/>
              <w:right w:val="single" w:sz="4" w:space="0" w:color="auto"/>
            </w:tcBorders>
          </w:tcPr>
          <w:p w14:paraId="1889F842" w14:textId="77777777" w:rsidR="007918DB" w:rsidRPr="00C8197F" w:rsidRDefault="007918DB" w:rsidP="006117C0">
            <w:pPr>
              <w:widowControl w:val="0"/>
              <w:rPr>
                <w:sz w:val="28"/>
                <w:szCs w:val="28"/>
              </w:rPr>
            </w:pPr>
          </w:p>
        </w:tc>
        <w:tc>
          <w:tcPr>
            <w:tcW w:w="4678" w:type="dxa"/>
            <w:tcBorders>
              <w:top w:val="single" w:sz="4" w:space="0" w:color="auto"/>
              <w:left w:val="single" w:sz="4" w:space="0" w:color="auto"/>
              <w:bottom w:val="single" w:sz="4" w:space="0" w:color="auto"/>
              <w:right w:val="single" w:sz="4" w:space="0" w:color="auto"/>
            </w:tcBorders>
          </w:tcPr>
          <w:p w14:paraId="0005BA2C" w14:textId="77777777" w:rsidR="007918DB" w:rsidRPr="00C8197F" w:rsidRDefault="007918DB" w:rsidP="006117C0">
            <w:pPr>
              <w:widowControl w:val="0"/>
              <w:jc w:val="center"/>
              <w:rPr>
                <w:sz w:val="28"/>
                <w:szCs w:val="28"/>
              </w:rPr>
            </w:pPr>
          </w:p>
        </w:tc>
      </w:tr>
      <w:tr w:rsidR="007918DB" w:rsidRPr="00C8197F" w14:paraId="282A708F" w14:textId="77777777" w:rsidTr="006117C0">
        <w:trPr>
          <w:trHeight w:val="560"/>
        </w:trPr>
        <w:tc>
          <w:tcPr>
            <w:tcW w:w="4748" w:type="dxa"/>
            <w:tcBorders>
              <w:top w:val="single" w:sz="4" w:space="0" w:color="auto"/>
              <w:left w:val="single" w:sz="4" w:space="0" w:color="auto"/>
              <w:bottom w:val="single" w:sz="4" w:space="0" w:color="auto"/>
              <w:right w:val="nil"/>
            </w:tcBorders>
          </w:tcPr>
          <w:p w14:paraId="51B51951" w14:textId="77777777" w:rsidR="007918DB" w:rsidRPr="00C8197F" w:rsidRDefault="007918DB" w:rsidP="006117C0">
            <w:pPr>
              <w:widowControl w:val="0"/>
              <w:rPr>
                <w:sz w:val="28"/>
                <w:szCs w:val="28"/>
              </w:rPr>
            </w:pPr>
            <w:r w:rsidRPr="00C8197F">
              <w:rPr>
                <w:sz w:val="28"/>
                <w:szCs w:val="28"/>
              </w:rPr>
              <w:t xml:space="preserve"> ______________________ </w:t>
            </w:r>
          </w:p>
          <w:p w14:paraId="2B9923CD" w14:textId="77777777" w:rsidR="007918DB" w:rsidRPr="00C8197F" w:rsidRDefault="007918DB" w:rsidP="006117C0">
            <w:pPr>
              <w:widowControl w:val="0"/>
              <w:rPr>
                <w:sz w:val="28"/>
                <w:szCs w:val="28"/>
              </w:rPr>
            </w:pPr>
            <w:r w:rsidRPr="00C8197F">
              <w:rPr>
                <w:sz w:val="28"/>
                <w:szCs w:val="28"/>
              </w:rPr>
              <w:t xml:space="preserve"> М.П.</w:t>
            </w:r>
          </w:p>
        </w:tc>
        <w:tc>
          <w:tcPr>
            <w:tcW w:w="425" w:type="dxa"/>
            <w:tcBorders>
              <w:top w:val="nil"/>
              <w:left w:val="single" w:sz="4" w:space="0" w:color="auto"/>
              <w:bottom w:val="nil"/>
              <w:right w:val="single" w:sz="4" w:space="0" w:color="auto"/>
            </w:tcBorders>
          </w:tcPr>
          <w:p w14:paraId="2CFF2E1D" w14:textId="77777777" w:rsidR="007918DB" w:rsidRPr="00C8197F" w:rsidRDefault="007918DB" w:rsidP="006117C0">
            <w:pPr>
              <w:widowControl w:val="0"/>
              <w:rPr>
                <w:sz w:val="28"/>
                <w:szCs w:val="28"/>
              </w:rPr>
            </w:pPr>
          </w:p>
        </w:tc>
        <w:tc>
          <w:tcPr>
            <w:tcW w:w="4678" w:type="dxa"/>
            <w:tcBorders>
              <w:top w:val="single" w:sz="4" w:space="0" w:color="auto"/>
              <w:left w:val="nil"/>
              <w:bottom w:val="single" w:sz="4" w:space="0" w:color="auto"/>
              <w:right w:val="single" w:sz="4" w:space="0" w:color="auto"/>
            </w:tcBorders>
          </w:tcPr>
          <w:p w14:paraId="5498E2AE" w14:textId="77777777" w:rsidR="007918DB" w:rsidRPr="00C8197F" w:rsidRDefault="007918DB" w:rsidP="006117C0">
            <w:pPr>
              <w:widowControl w:val="0"/>
              <w:rPr>
                <w:color w:val="000000"/>
                <w:sz w:val="28"/>
                <w:szCs w:val="28"/>
              </w:rPr>
            </w:pPr>
            <w:r w:rsidRPr="00C8197F">
              <w:rPr>
                <w:color w:val="000000"/>
                <w:sz w:val="28"/>
                <w:szCs w:val="28"/>
              </w:rPr>
              <w:t>_____________________</w:t>
            </w:r>
          </w:p>
          <w:p w14:paraId="083D0661" w14:textId="77777777" w:rsidR="007918DB" w:rsidRPr="00C8197F" w:rsidRDefault="007918DB" w:rsidP="006117C0">
            <w:pPr>
              <w:widowControl w:val="0"/>
              <w:rPr>
                <w:bCs/>
                <w:sz w:val="28"/>
                <w:szCs w:val="28"/>
              </w:rPr>
            </w:pPr>
            <w:r w:rsidRPr="00C8197F">
              <w:rPr>
                <w:bCs/>
                <w:sz w:val="28"/>
                <w:szCs w:val="28"/>
              </w:rPr>
              <w:t>М.П.</w:t>
            </w:r>
          </w:p>
        </w:tc>
      </w:tr>
    </w:tbl>
    <w:p w14:paraId="7F2CF610" w14:textId="77777777" w:rsidR="007918DB" w:rsidRPr="00C8197F" w:rsidRDefault="007918DB" w:rsidP="007918DB">
      <w:pPr>
        <w:spacing w:after="200"/>
        <w:rPr>
          <w:rFonts w:eastAsia="Calibri"/>
          <w:sz w:val="28"/>
          <w:szCs w:val="28"/>
        </w:rPr>
      </w:pPr>
    </w:p>
    <w:p w14:paraId="7AE8B507" w14:textId="77777777" w:rsidR="007918DB" w:rsidRPr="00C8197F" w:rsidRDefault="007918DB" w:rsidP="007918DB">
      <w:pP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4823"/>
      </w:tblGrid>
      <w:tr w:rsidR="007918DB" w:rsidRPr="00C8197F" w14:paraId="5A076F43" w14:textId="77777777" w:rsidTr="000A3C78">
        <w:trPr>
          <w:trHeight w:val="1942"/>
        </w:trPr>
        <w:tc>
          <w:tcPr>
            <w:tcW w:w="2567" w:type="pct"/>
          </w:tcPr>
          <w:p w14:paraId="4C75B911" w14:textId="77777777" w:rsidR="007918DB" w:rsidRPr="00C8197F" w:rsidRDefault="007918DB" w:rsidP="006117C0">
            <w:pPr>
              <w:rPr>
                <w:sz w:val="28"/>
                <w:szCs w:val="28"/>
              </w:rPr>
            </w:pPr>
            <w:r w:rsidRPr="00C8197F">
              <w:rPr>
                <w:sz w:val="28"/>
                <w:szCs w:val="28"/>
              </w:rPr>
              <w:t>Заказчик:</w:t>
            </w:r>
          </w:p>
          <w:p w14:paraId="5B498DD3" w14:textId="77777777" w:rsidR="007918DB" w:rsidRPr="00C8197F" w:rsidRDefault="007918DB" w:rsidP="006117C0">
            <w:pPr>
              <w:rPr>
                <w:sz w:val="28"/>
                <w:szCs w:val="28"/>
              </w:rPr>
            </w:pPr>
            <w:r w:rsidRPr="00C8197F">
              <w:rPr>
                <w:sz w:val="28"/>
                <w:szCs w:val="28"/>
              </w:rPr>
              <w:t xml:space="preserve">Государственное казенное учреждение </w:t>
            </w:r>
          </w:p>
          <w:p w14:paraId="2FD2D0E3" w14:textId="77777777" w:rsidR="007918DB" w:rsidRPr="00C8197F" w:rsidRDefault="007918DB" w:rsidP="006117C0">
            <w:pPr>
              <w:rPr>
                <w:sz w:val="28"/>
                <w:szCs w:val="28"/>
              </w:rPr>
            </w:pPr>
            <w:r w:rsidRPr="00C8197F">
              <w:rPr>
                <w:sz w:val="28"/>
                <w:szCs w:val="28"/>
              </w:rPr>
              <w:t>Ленинградской области «Оператор «электронного правительства» (ГКУ ЛО «ОЭП»)</w:t>
            </w:r>
          </w:p>
          <w:p w14:paraId="45A46A42" w14:textId="77777777" w:rsidR="007918DB" w:rsidRPr="00C8197F" w:rsidRDefault="007918DB" w:rsidP="006117C0">
            <w:pPr>
              <w:rPr>
                <w:sz w:val="28"/>
                <w:szCs w:val="28"/>
              </w:rPr>
            </w:pPr>
          </w:p>
          <w:p w14:paraId="4F8D3EFE" w14:textId="77777777" w:rsidR="007918DB" w:rsidRPr="00C8197F" w:rsidRDefault="007918DB" w:rsidP="006117C0">
            <w:pPr>
              <w:rPr>
                <w:sz w:val="28"/>
                <w:szCs w:val="28"/>
              </w:rPr>
            </w:pPr>
            <w:r w:rsidRPr="00C8197F">
              <w:rPr>
                <w:sz w:val="28"/>
                <w:szCs w:val="28"/>
              </w:rPr>
              <w:t>Должность</w:t>
            </w:r>
          </w:p>
          <w:p w14:paraId="78B66804" w14:textId="77777777" w:rsidR="007918DB" w:rsidRPr="00C8197F" w:rsidRDefault="007918DB" w:rsidP="006117C0">
            <w:pPr>
              <w:rPr>
                <w:sz w:val="28"/>
                <w:szCs w:val="28"/>
              </w:rPr>
            </w:pPr>
          </w:p>
          <w:p w14:paraId="08C1682E" w14:textId="77777777" w:rsidR="007918DB" w:rsidRPr="00C8197F" w:rsidRDefault="007918DB" w:rsidP="006117C0">
            <w:pPr>
              <w:rPr>
                <w:sz w:val="28"/>
                <w:szCs w:val="28"/>
              </w:rPr>
            </w:pPr>
          </w:p>
          <w:p w14:paraId="7EC65099" w14:textId="77777777" w:rsidR="007918DB" w:rsidRPr="00C8197F" w:rsidRDefault="007918DB" w:rsidP="006117C0">
            <w:pPr>
              <w:rPr>
                <w:sz w:val="28"/>
                <w:szCs w:val="28"/>
              </w:rPr>
            </w:pPr>
            <w:r w:rsidRPr="00C8197F">
              <w:rPr>
                <w:sz w:val="28"/>
                <w:szCs w:val="28"/>
              </w:rPr>
              <w:t>_________________/ФИО /</w:t>
            </w:r>
          </w:p>
          <w:p w14:paraId="190EFE03" w14:textId="77777777" w:rsidR="007918DB" w:rsidRPr="00C8197F" w:rsidRDefault="007918DB" w:rsidP="006117C0">
            <w:pPr>
              <w:rPr>
                <w:sz w:val="28"/>
                <w:szCs w:val="28"/>
              </w:rPr>
            </w:pPr>
            <w:r w:rsidRPr="00C8197F">
              <w:rPr>
                <w:sz w:val="28"/>
                <w:szCs w:val="28"/>
              </w:rPr>
              <w:tab/>
              <w:t>Э.П</w:t>
            </w:r>
          </w:p>
        </w:tc>
        <w:tc>
          <w:tcPr>
            <w:tcW w:w="2433" w:type="pct"/>
          </w:tcPr>
          <w:p w14:paraId="6F337973" w14:textId="77777777" w:rsidR="007918DB" w:rsidRPr="00C8197F" w:rsidRDefault="007918DB" w:rsidP="006117C0">
            <w:pPr>
              <w:rPr>
                <w:sz w:val="28"/>
                <w:szCs w:val="28"/>
              </w:rPr>
            </w:pPr>
          </w:p>
          <w:p w14:paraId="24C7321B" w14:textId="77777777" w:rsidR="007918DB" w:rsidRPr="00C8197F" w:rsidRDefault="007918DB" w:rsidP="006117C0">
            <w:pPr>
              <w:rPr>
                <w:sz w:val="28"/>
                <w:szCs w:val="28"/>
              </w:rPr>
            </w:pPr>
            <w:r w:rsidRPr="00C8197F">
              <w:rPr>
                <w:sz w:val="28"/>
                <w:szCs w:val="28"/>
              </w:rPr>
              <w:t>Исполнитель:</w:t>
            </w:r>
          </w:p>
          <w:p w14:paraId="08D9FD12" w14:textId="77777777" w:rsidR="007918DB" w:rsidRPr="00C8197F" w:rsidRDefault="007918DB" w:rsidP="006117C0">
            <w:pPr>
              <w:rPr>
                <w:sz w:val="28"/>
                <w:szCs w:val="28"/>
              </w:rPr>
            </w:pPr>
          </w:p>
          <w:p w14:paraId="2DCE450D" w14:textId="77777777" w:rsidR="007918DB" w:rsidRPr="00C8197F" w:rsidRDefault="007918DB" w:rsidP="006117C0">
            <w:pPr>
              <w:rPr>
                <w:sz w:val="28"/>
                <w:szCs w:val="28"/>
              </w:rPr>
            </w:pPr>
          </w:p>
          <w:p w14:paraId="5D3BCF53" w14:textId="77777777" w:rsidR="007918DB" w:rsidRPr="00C8197F" w:rsidRDefault="007918DB" w:rsidP="006117C0">
            <w:pPr>
              <w:rPr>
                <w:sz w:val="28"/>
                <w:szCs w:val="28"/>
              </w:rPr>
            </w:pPr>
          </w:p>
          <w:p w14:paraId="5A8D878E" w14:textId="77777777" w:rsidR="007918DB" w:rsidRPr="00C8197F" w:rsidRDefault="007918DB" w:rsidP="006117C0">
            <w:pPr>
              <w:rPr>
                <w:sz w:val="28"/>
                <w:szCs w:val="28"/>
              </w:rPr>
            </w:pPr>
          </w:p>
          <w:p w14:paraId="02963BB7" w14:textId="77777777" w:rsidR="007918DB" w:rsidRPr="00C8197F" w:rsidRDefault="007918DB" w:rsidP="006117C0">
            <w:pPr>
              <w:rPr>
                <w:sz w:val="28"/>
                <w:szCs w:val="28"/>
              </w:rPr>
            </w:pPr>
          </w:p>
          <w:p w14:paraId="587D88E3" w14:textId="77777777" w:rsidR="007918DB" w:rsidRPr="00C8197F" w:rsidRDefault="007918DB" w:rsidP="006117C0">
            <w:pPr>
              <w:rPr>
                <w:sz w:val="28"/>
                <w:szCs w:val="28"/>
              </w:rPr>
            </w:pPr>
            <w:r w:rsidRPr="00C8197F">
              <w:rPr>
                <w:sz w:val="28"/>
                <w:szCs w:val="28"/>
              </w:rPr>
              <w:t>Должность</w:t>
            </w:r>
          </w:p>
          <w:p w14:paraId="62F94927" w14:textId="77777777" w:rsidR="007918DB" w:rsidRPr="00C8197F" w:rsidRDefault="007918DB" w:rsidP="006117C0">
            <w:pPr>
              <w:rPr>
                <w:sz w:val="28"/>
                <w:szCs w:val="28"/>
              </w:rPr>
            </w:pPr>
          </w:p>
          <w:p w14:paraId="10784219" w14:textId="77777777" w:rsidR="007918DB" w:rsidRPr="00C8197F" w:rsidRDefault="007918DB" w:rsidP="006117C0">
            <w:pPr>
              <w:rPr>
                <w:sz w:val="28"/>
                <w:szCs w:val="28"/>
              </w:rPr>
            </w:pPr>
            <w:r w:rsidRPr="00C8197F">
              <w:rPr>
                <w:sz w:val="28"/>
                <w:szCs w:val="28"/>
              </w:rPr>
              <w:t>_____________________ / ФИО/</w:t>
            </w:r>
          </w:p>
          <w:p w14:paraId="708C8641" w14:textId="77777777" w:rsidR="007918DB" w:rsidRPr="00C8197F" w:rsidRDefault="007918DB" w:rsidP="006117C0">
            <w:pPr>
              <w:rPr>
                <w:sz w:val="28"/>
                <w:szCs w:val="28"/>
              </w:rPr>
            </w:pPr>
            <w:r w:rsidRPr="00C8197F">
              <w:rPr>
                <w:sz w:val="28"/>
                <w:szCs w:val="28"/>
              </w:rPr>
              <w:tab/>
              <w:t>Э.П.</w:t>
            </w:r>
          </w:p>
        </w:tc>
      </w:tr>
    </w:tbl>
    <w:p w14:paraId="6A443CB9" w14:textId="77777777" w:rsidR="007918DB" w:rsidRPr="00C8197F" w:rsidRDefault="007918DB" w:rsidP="007918DB">
      <w:pPr>
        <w:rPr>
          <w:sz w:val="28"/>
          <w:szCs w:val="28"/>
        </w:rPr>
      </w:pPr>
    </w:p>
    <w:p w14:paraId="56DA67D0" w14:textId="77777777" w:rsidR="007918DB" w:rsidRPr="00C8197F" w:rsidRDefault="007918DB" w:rsidP="007918DB">
      <w:pPr>
        <w:rPr>
          <w:sz w:val="28"/>
          <w:szCs w:val="28"/>
        </w:rPr>
      </w:pPr>
    </w:p>
    <w:p w14:paraId="13CD71E7" w14:textId="77777777" w:rsidR="007918DB" w:rsidRPr="00C8197F" w:rsidRDefault="007918DB" w:rsidP="007918DB">
      <w:pPr>
        <w:rPr>
          <w:sz w:val="28"/>
          <w:szCs w:val="28"/>
        </w:rPr>
      </w:pPr>
    </w:p>
    <w:p w14:paraId="4B976E81" w14:textId="77777777" w:rsidR="007918DB" w:rsidRPr="00C8197F" w:rsidRDefault="007918DB" w:rsidP="007918DB">
      <w:pPr>
        <w:rPr>
          <w:sz w:val="28"/>
          <w:szCs w:val="28"/>
        </w:rPr>
      </w:pPr>
    </w:p>
    <w:p w14:paraId="0B771E90" w14:textId="77777777" w:rsidR="007918DB" w:rsidRPr="00C8197F" w:rsidRDefault="007918DB" w:rsidP="007918DB">
      <w:pPr>
        <w:rPr>
          <w:sz w:val="28"/>
          <w:szCs w:val="28"/>
        </w:rPr>
      </w:pPr>
    </w:p>
    <w:p w14:paraId="1A108A5B" w14:textId="77777777" w:rsidR="004249DA" w:rsidRPr="00C8197F" w:rsidRDefault="004249DA" w:rsidP="007918DB">
      <w:pPr>
        <w:widowControl w:val="0"/>
        <w:ind w:right="-54"/>
        <w:jc w:val="right"/>
        <w:rPr>
          <w:b/>
          <w:bCs/>
          <w:sz w:val="28"/>
          <w:szCs w:val="28"/>
        </w:rPr>
      </w:pPr>
    </w:p>
    <w:p w14:paraId="01549A6D" w14:textId="77777777" w:rsidR="004249DA" w:rsidRPr="00C8197F" w:rsidRDefault="004249DA" w:rsidP="007918DB">
      <w:pPr>
        <w:widowControl w:val="0"/>
        <w:ind w:right="-54"/>
        <w:jc w:val="right"/>
        <w:rPr>
          <w:b/>
          <w:bCs/>
          <w:sz w:val="28"/>
          <w:szCs w:val="28"/>
        </w:rPr>
      </w:pPr>
    </w:p>
    <w:p w14:paraId="2A4D625F" w14:textId="77777777" w:rsidR="004249DA" w:rsidRPr="00C8197F" w:rsidRDefault="004249DA" w:rsidP="007918DB">
      <w:pPr>
        <w:widowControl w:val="0"/>
        <w:ind w:right="-54"/>
        <w:jc w:val="right"/>
        <w:rPr>
          <w:b/>
          <w:bCs/>
          <w:sz w:val="28"/>
          <w:szCs w:val="28"/>
        </w:rPr>
      </w:pPr>
    </w:p>
    <w:p w14:paraId="6CF9E954" w14:textId="77777777" w:rsidR="004249DA" w:rsidRPr="00C8197F" w:rsidRDefault="004249DA" w:rsidP="007918DB">
      <w:pPr>
        <w:widowControl w:val="0"/>
        <w:ind w:right="-54"/>
        <w:jc w:val="right"/>
        <w:rPr>
          <w:b/>
          <w:bCs/>
          <w:sz w:val="28"/>
          <w:szCs w:val="28"/>
        </w:rPr>
      </w:pPr>
    </w:p>
    <w:p w14:paraId="274E1B18" w14:textId="77777777" w:rsidR="004249DA" w:rsidRPr="00C8197F" w:rsidRDefault="004249DA" w:rsidP="007918DB">
      <w:pPr>
        <w:widowControl w:val="0"/>
        <w:ind w:right="-54"/>
        <w:jc w:val="right"/>
        <w:rPr>
          <w:b/>
          <w:bCs/>
          <w:sz w:val="28"/>
          <w:szCs w:val="28"/>
        </w:rPr>
      </w:pPr>
    </w:p>
    <w:p w14:paraId="08D76454" w14:textId="77777777" w:rsidR="004249DA" w:rsidRPr="00C8197F" w:rsidRDefault="004249DA" w:rsidP="007918DB">
      <w:pPr>
        <w:widowControl w:val="0"/>
        <w:ind w:right="-54"/>
        <w:jc w:val="right"/>
        <w:rPr>
          <w:b/>
          <w:bCs/>
          <w:sz w:val="28"/>
          <w:szCs w:val="28"/>
        </w:rPr>
      </w:pPr>
    </w:p>
    <w:p w14:paraId="45FBED04" w14:textId="77777777" w:rsidR="004249DA" w:rsidRPr="00C8197F" w:rsidRDefault="004249DA" w:rsidP="007918DB">
      <w:pPr>
        <w:widowControl w:val="0"/>
        <w:ind w:right="-54"/>
        <w:jc w:val="right"/>
        <w:rPr>
          <w:b/>
          <w:bCs/>
          <w:sz w:val="28"/>
          <w:szCs w:val="28"/>
        </w:rPr>
      </w:pPr>
    </w:p>
    <w:p w14:paraId="3023BE51" w14:textId="77777777" w:rsidR="004249DA" w:rsidRPr="00C8197F" w:rsidRDefault="004249DA" w:rsidP="007918DB">
      <w:pPr>
        <w:widowControl w:val="0"/>
        <w:ind w:right="-54"/>
        <w:jc w:val="right"/>
        <w:rPr>
          <w:b/>
          <w:bCs/>
          <w:sz w:val="28"/>
          <w:szCs w:val="28"/>
        </w:rPr>
      </w:pPr>
    </w:p>
    <w:p w14:paraId="1AA492A7" w14:textId="77777777" w:rsidR="004249DA" w:rsidRPr="00C8197F" w:rsidRDefault="004249DA" w:rsidP="007918DB">
      <w:pPr>
        <w:widowControl w:val="0"/>
        <w:ind w:right="-54"/>
        <w:jc w:val="right"/>
        <w:rPr>
          <w:b/>
          <w:bCs/>
          <w:sz w:val="28"/>
          <w:szCs w:val="28"/>
        </w:rPr>
      </w:pPr>
    </w:p>
    <w:p w14:paraId="6CB3B678" w14:textId="77777777" w:rsidR="004249DA" w:rsidRPr="00C8197F" w:rsidRDefault="004249DA" w:rsidP="007918DB">
      <w:pPr>
        <w:widowControl w:val="0"/>
        <w:ind w:right="-54"/>
        <w:jc w:val="right"/>
        <w:rPr>
          <w:b/>
          <w:bCs/>
          <w:sz w:val="28"/>
          <w:szCs w:val="28"/>
        </w:rPr>
      </w:pPr>
    </w:p>
    <w:p w14:paraId="5E57822B" w14:textId="77777777" w:rsidR="004249DA" w:rsidRPr="00C8197F" w:rsidRDefault="004249DA" w:rsidP="007918DB">
      <w:pPr>
        <w:widowControl w:val="0"/>
        <w:ind w:right="-54"/>
        <w:jc w:val="right"/>
        <w:rPr>
          <w:b/>
          <w:bCs/>
          <w:sz w:val="28"/>
          <w:szCs w:val="28"/>
        </w:rPr>
      </w:pPr>
    </w:p>
    <w:p w14:paraId="7964F7DF" w14:textId="77777777" w:rsidR="004249DA" w:rsidRPr="00C8197F" w:rsidRDefault="004249DA" w:rsidP="007918DB">
      <w:pPr>
        <w:widowControl w:val="0"/>
        <w:ind w:right="-54"/>
        <w:jc w:val="right"/>
        <w:rPr>
          <w:b/>
          <w:bCs/>
          <w:sz w:val="28"/>
          <w:szCs w:val="28"/>
        </w:rPr>
      </w:pPr>
    </w:p>
    <w:p w14:paraId="03E7ACF9" w14:textId="77777777" w:rsidR="004249DA" w:rsidRPr="00C8197F" w:rsidRDefault="004249DA" w:rsidP="007918DB">
      <w:pPr>
        <w:widowControl w:val="0"/>
        <w:ind w:right="-54"/>
        <w:jc w:val="right"/>
        <w:rPr>
          <w:b/>
          <w:bCs/>
          <w:sz w:val="28"/>
          <w:szCs w:val="28"/>
        </w:rPr>
      </w:pPr>
    </w:p>
    <w:p w14:paraId="58705CD4" w14:textId="77777777" w:rsidR="004249DA" w:rsidRPr="00C8197F" w:rsidRDefault="004249DA" w:rsidP="007918DB">
      <w:pPr>
        <w:widowControl w:val="0"/>
        <w:ind w:right="-54"/>
        <w:jc w:val="right"/>
        <w:rPr>
          <w:b/>
          <w:bCs/>
          <w:sz w:val="28"/>
          <w:szCs w:val="28"/>
        </w:rPr>
      </w:pPr>
    </w:p>
    <w:p w14:paraId="73DC29AA" w14:textId="69E384F3" w:rsidR="007918DB" w:rsidRPr="00C8197F" w:rsidRDefault="007918DB" w:rsidP="007918DB">
      <w:pPr>
        <w:widowControl w:val="0"/>
        <w:ind w:right="-54"/>
        <w:jc w:val="right"/>
        <w:rPr>
          <w:b/>
          <w:bCs/>
          <w:sz w:val="28"/>
          <w:szCs w:val="28"/>
        </w:rPr>
      </w:pPr>
      <w:r w:rsidRPr="00C8197F">
        <w:rPr>
          <w:b/>
          <w:bCs/>
          <w:sz w:val="28"/>
          <w:szCs w:val="28"/>
        </w:rPr>
        <w:t>Приложение № 1</w:t>
      </w:r>
    </w:p>
    <w:p w14:paraId="6037572A" w14:textId="77777777" w:rsidR="007918DB" w:rsidRPr="00C8197F" w:rsidRDefault="007918DB" w:rsidP="007918DB">
      <w:pPr>
        <w:widowControl w:val="0"/>
        <w:ind w:right="-54"/>
        <w:jc w:val="right"/>
        <w:rPr>
          <w:sz w:val="28"/>
          <w:szCs w:val="28"/>
        </w:rPr>
      </w:pPr>
      <w:r w:rsidRPr="00C8197F">
        <w:rPr>
          <w:sz w:val="28"/>
          <w:szCs w:val="28"/>
        </w:rPr>
        <w:t>к Лицензионному (</w:t>
      </w:r>
      <w:proofErr w:type="spellStart"/>
      <w:r w:rsidRPr="00C8197F">
        <w:rPr>
          <w:sz w:val="28"/>
          <w:szCs w:val="28"/>
        </w:rPr>
        <w:t>сублицензионному</w:t>
      </w:r>
      <w:proofErr w:type="spellEnd"/>
      <w:r w:rsidRPr="00C8197F">
        <w:rPr>
          <w:sz w:val="28"/>
          <w:szCs w:val="28"/>
        </w:rPr>
        <w:t>) договору № _____</w:t>
      </w:r>
    </w:p>
    <w:p w14:paraId="4617E290" w14:textId="77777777" w:rsidR="007918DB" w:rsidRPr="00C8197F" w:rsidRDefault="007918DB" w:rsidP="007918DB">
      <w:pPr>
        <w:widowControl w:val="0"/>
        <w:ind w:right="-54"/>
        <w:jc w:val="right"/>
        <w:rPr>
          <w:sz w:val="28"/>
          <w:szCs w:val="28"/>
        </w:rPr>
      </w:pPr>
      <w:r w:rsidRPr="00C8197F">
        <w:rPr>
          <w:sz w:val="28"/>
          <w:szCs w:val="28"/>
        </w:rPr>
        <w:t>от «___</w:t>
      </w:r>
      <w:proofErr w:type="gramStart"/>
      <w:r w:rsidRPr="00C8197F">
        <w:rPr>
          <w:sz w:val="28"/>
          <w:szCs w:val="28"/>
        </w:rPr>
        <w:t>_»_</w:t>
      </w:r>
      <w:proofErr w:type="gramEnd"/>
      <w:r w:rsidRPr="00C8197F">
        <w:rPr>
          <w:sz w:val="28"/>
          <w:szCs w:val="28"/>
        </w:rPr>
        <w:t>________20___ г.</w:t>
      </w:r>
    </w:p>
    <w:p w14:paraId="1D5B9544" w14:textId="77777777" w:rsidR="007918DB" w:rsidRPr="00C8197F" w:rsidRDefault="007918DB" w:rsidP="007918DB">
      <w:pPr>
        <w:widowControl w:val="0"/>
        <w:rPr>
          <w:sz w:val="28"/>
          <w:szCs w:val="28"/>
        </w:rPr>
      </w:pPr>
    </w:p>
    <w:p w14:paraId="5D7A1B35" w14:textId="77777777" w:rsidR="007918DB" w:rsidRPr="00C8197F" w:rsidRDefault="007918DB" w:rsidP="007918DB">
      <w:pPr>
        <w:widowControl w:val="0"/>
        <w:rPr>
          <w:sz w:val="28"/>
          <w:szCs w:val="28"/>
        </w:rPr>
      </w:pPr>
    </w:p>
    <w:p w14:paraId="3072A15D" w14:textId="77777777" w:rsidR="007918DB" w:rsidRPr="00C8197F" w:rsidRDefault="007918DB" w:rsidP="007918DB">
      <w:pPr>
        <w:widowControl w:val="0"/>
        <w:jc w:val="center"/>
        <w:outlineLvl w:val="1"/>
        <w:rPr>
          <w:b/>
          <w:bCs/>
          <w:iCs/>
          <w:sz w:val="28"/>
          <w:szCs w:val="28"/>
        </w:rPr>
      </w:pPr>
      <w:r w:rsidRPr="00C8197F">
        <w:rPr>
          <w:b/>
          <w:bCs/>
          <w:iCs/>
          <w:sz w:val="28"/>
          <w:szCs w:val="28"/>
        </w:rPr>
        <w:t xml:space="preserve">Наименование, состав Продукта </w:t>
      </w:r>
    </w:p>
    <w:p w14:paraId="38A52FD9" w14:textId="77777777" w:rsidR="007918DB" w:rsidRPr="00C8197F" w:rsidRDefault="007918DB" w:rsidP="007918DB">
      <w:pPr>
        <w:widowControl w:val="0"/>
        <w:jc w:val="center"/>
        <w:rPr>
          <w:i/>
          <w:sz w:val="28"/>
          <w:szCs w:val="28"/>
        </w:rPr>
      </w:pPr>
      <w:r w:rsidRPr="00C8197F">
        <w:rPr>
          <w:i/>
          <w:sz w:val="28"/>
          <w:szCs w:val="28"/>
        </w:rPr>
        <w:t>(заполняется в соответствии с данными, приведенными в заявке на участие)</w:t>
      </w:r>
    </w:p>
    <w:p w14:paraId="3429611D" w14:textId="77777777" w:rsidR="007918DB" w:rsidRPr="00C8197F" w:rsidRDefault="007918DB" w:rsidP="007918DB">
      <w:pPr>
        <w:widowControl w:val="0"/>
        <w:ind w:left="-720" w:firstLine="720"/>
        <w:jc w:val="center"/>
        <w:rPr>
          <w:sz w:val="28"/>
          <w:szCs w:val="28"/>
        </w:rPr>
      </w:pPr>
    </w:p>
    <w:p w14:paraId="327F61BD" w14:textId="77777777" w:rsidR="007918DB" w:rsidRPr="00C8197F" w:rsidRDefault="007918DB" w:rsidP="007918DB">
      <w:pPr>
        <w:widowControl w:val="0"/>
        <w:ind w:left="-720" w:firstLine="720"/>
        <w:jc w:val="center"/>
        <w:rPr>
          <w:sz w:val="28"/>
          <w:szCs w:val="28"/>
        </w:rPr>
      </w:pPr>
    </w:p>
    <w:tbl>
      <w:tblPr>
        <w:tblW w:w="10236" w:type="dxa"/>
        <w:tblInd w:w="-318" w:type="dxa"/>
        <w:tblLayout w:type="fixed"/>
        <w:tblLook w:val="0000" w:firstRow="0" w:lastRow="0" w:firstColumn="0" w:lastColumn="0" w:noHBand="0" w:noVBand="0"/>
      </w:tblPr>
      <w:tblGrid>
        <w:gridCol w:w="7365"/>
        <w:gridCol w:w="2871"/>
      </w:tblGrid>
      <w:tr w:rsidR="007918DB" w:rsidRPr="00C8197F" w14:paraId="05D4BEEB" w14:textId="77777777" w:rsidTr="000A3C78">
        <w:trPr>
          <w:trHeight w:val="332"/>
        </w:trPr>
        <w:tc>
          <w:tcPr>
            <w:tcW w:w="7365" w:type="dxa"/>
            <w:tcBorders>
              <w:top w:val="single" w:sz="4" w:space="0" w:color="auto"/>
              <w:left w:val="single" w:sz="4" w:space="0" w:color="auto"/>
              <w:bottom w:val="single" w:sz="8" w:space="0" w:color="auto"/>
              <w:right w:val="single" w:sz="4" w:space="0" w:color="auto"/>
            </w:tcBorders>
            <w:noWrap/>
          </w:tcPr>
          <w:p w14:paraId="5BD55F15" w14:textId="77777777" w:rsidR="007918DB" w:rsidRPr="00C8197F" w:rsidRDefault="007918DB" w:rsidP="006117C0">
            <w:pPr>
              <w:widowControl w:val="0"/>
              <w:ind w:left="135"/>
              <w:jc w:val="center"/>
              <w:outlineLvl w:val="1"/>
              <w:rPr>
                <w:b/>
                <w:bCs/>
                <w:iCs/>
                <w:sz w:val="28"/>
                <w:szCs w:val="28"/>
              </w:rPr>
            </w:pPr>
            <w:r w:rsidRPr="00C8197F">
              <w:rPr>
                <w:b/>
                <w:bCs/>
                <w:iCs/>
                <w:sz w:val="28"/>
                <w:szCs w:val="28"/>
              </w:rPr>
              <w:t xml:space="preserve">Наименование Продукта, состав Продукта  </w:t>
            </w:r>
          </w:p>
        </w:tc>
        <w:tc>
          <w:tcPr>
            <w:tcW w:w="2871" w:type="dxa"/>
            <w:tcBorders>
              <w:top w:val="single" w:sz="4" w:space="0" w:color="auto"/>
              <w:left w:val="nil"/>
              <w:bottom w:val="single" w:sz="8" w:space="0" w:color="auto"/>
              <w:right w:val="single" w:sz="4" w:space="0" w:color="auto"/>
            </w:tcBorders>
            <w:noWrap/>
          </w:tcPr>
          <w:p w14:paraId="23AD9726" w14:textId="77777777" w:rsidR="007918DB" w:rsidRPr="00C8197F" w:rsidRDefault="007918DB" w:rsidP="006117C0">
            <w:pPr>
              <w:widowControl w:val="0"/>
              <w:ind w:left="34"/>
              <w:jc w:val="center"/>
              <w:outlineLvl w:val="1"/>
              <w:rPr>
                <w:b/>
                <w:bCs/>
                <w:iCs/>
                <w:sz w:val="28"/>
                <w:szCs w:val="28"/>
              </w:rPr>
            </w:pPr>
            <w:r w:rsidRPr="00C8197F">
              <w:rPr>
                <w:b/>
                <w:bCs/>
                <w:iCs/>
                <w:sz w:val="28"/>
                <w:szCs w:val="28"/>
              </w:rPr>
              <w:t>Количество</w:t>
            </w:r>
          </w:p>
          <w:p w14:paraId="558C6392" w14:textId="77777777" w:rsidR="007918DB" w:rsidRPr="00C8197F" w:rsidRDefault="007918DB" w:rsidP="006117C0">
            <w:pPr>
              <w:widowControl w:val="0"/>
              <w:ind w:left="34"/>
              <w:jc w:val="center"/>
              <w:rPr>
                <w:sz w:val="28"/>
                <w:szCs w:val="28"/>
              </w:rPr>
            </w:pPr>
            <w:r w:rsidRPr="00C8197F">
              <w:rPr>
                <w:sz w:val="28"/>
                <w:szCs w:val="28"/>
              </w:rPr>
              <w:t>(лицензии)</w:t>
            </w:r>
          </w:p>
        </w:tc>
      </w:tr>
      <w:tr w:rsidR="007918DB" w:rsidRPr="00C8197F" w14:paraId="33556386" w14:textId="77777777" w:rsidTr="000A3C78">
        <w:tblPrEx>
          <w:tblLook w:val="04A0" w:firstRow="1" w:lastRow="0" w:firstColumn="1" w:lastColumn="0" w:noHBand="0" w:noVBand="1"/>
        </w:tblPrEx>
        <w:trPr>
          <w:trHeight w:val="544"/>
        </w:trPr>
        <w:tc>
          <w:tcPr>
            <w:tcW w:w="7365" w:type="dxa"/>
            <w:tcBorders>
              <w:top w:val="single" w:sz="8" w:space="0" w:color="auto"/>
              <w:left w:val="single" w:sz="4" w:space="0" w:color="auto"/>
              <w:bottom w:val="single" w:sz="4" w:space="0" w:color="auto"/>
              <w:right w:val="single" w:sz="8" w:space="0" w:color="000000"/>
            </w:tcBorders>
          </w:tcPr>
          <w:p w14:paraId="4DACFFE8" w14:textId="77777777" w:rsidR="007918DB" w:rsidRPr="00C8197F" w:rsidRDefault="007918DB" w:rsidP="006117C0">
            <w:pPr>
              <w:widowControl w:val="0"/>
              <w:tabs>
                <w:tab w:val="left" w:pos="6412"/>
                <w:tab w:val="left" w:pos="7328"/>
                <w:tab w:val="left" w:pos="8244"/>
                <w:tab w:val="left" w:pos="9160"/>
                <w:tab w:val="left" w:pos="10076"/>
                <w:tab w:val="left" w:pos="10992"/>
                <w:tab w:val="left" w:pos="11908"/>
                <w:tab w:val="left" w:pos="12824"/>
                <w:tab w:val="left" w:pos="13740"/>
                <w:tab w:val="left" w:pos="14656"/>
              </w:tabs>
              <w:ind w:left="135"/>
              <w:rPr>
                <w:sz w:val="28"/>
                <w:szCs w:val="28"/>
              </w:rPr>
            </w:pPr>
          </w:p>
        </w:tc>
        <w:tc>
          <w:tcPr>
            <w:tcW w:w="2871" w:type="dxa"/>
            <w:tcBorders>
              <w:top w:val="single" w:sz="8" w:space="0" w:color="auto"/>
              <w:left w:val="single" w:sz="8" w:space="0" w:color="000000"/>
              <w:bottom w:val="single" w:sz="4" w:space="0" w:color="auto"/>
              <w:right w:val="single" w:sz="4" w:space="0" w:color="auto"/>
            </w:tcBorders>
          </w:tcPr>
          <w:p w14:paraId="00E24C83" w14:textId="77777777" w:rsidR="007918DB" w:rsidRPr="00C8197F" w:rsidRDefault="007918DB" w:rsidP="006117C0">
            <w:pPr>
              <w:widowControl w:val="0"/>
              <w:tabs>
                <w:tab w:val="left" w:pos="6412"/>
                <w:tab w:val="left" w:pos="7328"/>
                <w:tab w:val="left" w:pos="8244"/>
                <w:tab w:val="left" w:pos="9160"/>
                <w:tab w:val="left" w:pos="10076"/>
                <w:tab w:val="left" w:pos="10992"/>
                <w:tab w:val="left" w:pos="11908"/>
                <w:tab w:val="left" w:pos="12824"/>
                <w:tab w:val="left" w:pos="13740"/>
                <w:tab w:val="left" w:pos="14656"/>
              </w:tabs>
              <w:ind w:left="135"/>
              <w:rPr>
                <w:i/>
                <w:sz w:val="28"/>
                <w:szCs w:val="28"/>
              </w:rPr>
            </w:pPr>
          </w:p>
          <w:p w14:paraId="049E0048" w14:textId="77777777" w:rsidR="007918DB" w:rsidRPr="00C8197F" w:rsidRDefault="007918DB" w:rsidP="006117C0">
            <w:pPr>
              <w:widowControl w:val="0"/>
              <w:tabs>
                <w:tab w:val="left" w:pos="6412"/>
                <w:tab w:val="left" w:pos="7328"/>
                <w:tab w:val="left" w:pos="8244"/>
                <w:tab w:val="left" w:pos="9160"/>
                <w:tab w:val="left" w:pos="10076"/>
                <w:tab w:val="left" w:pos="10992"/>
                <w:tab w:val="left" w:pos="11908"/>
                <w:tab w:val="left" w:pos="12824"/>
                <w:tab w:val="left" w:pos="13740"/>
                <w:tab w:val="left" w:pos="14656"/>
              </w:tabs>
              <w:ind w:left="135"/>
              <w:rPr>
                <w:i/>
                <w:sz w:val="28"/>
                <w:szCs w:val="28"/>
              </w:rPr>
            </w:pPr>
          </w:p>
          <w:p w14:paraId="3C7D7099" w14:textId="77777777" w:rsidR="007918DB" w:rsidRPr="00C8197F" w:rsidDel="00644992" w:rsidRDefault="007918DB" w:rsidP="006117C0">
            <w:pPr>
              <w:widowControl w:val="0"/>
              <w:tabs>
                <w:tab w:val="left" w:pos="6412"/>
                <w:tab w:val="left" w:pos="7328"/>
                <w:tab w:val="left" w:pos="8244"/>
                <w:tab w:val="left" w:pos="9160"/>
                <w:tab w:val="left" w:pos="10076"/>
                <w:tab w:val="left" w:pos="10992"/>
                <w:tab w:val="left" w:pos="11908"/>
                <w:tab w:val="left" w:pos="12824"/>
                <w:tab w:val="left" w:pos="13740"/>
                <w:tab w:val="left" w:pos="14656"/>
              </w:tabs>
              <w:ind w:left="135"/>
              <w:rPr>
                <w:sz w:val="28"/>
                <w:szCs w:val="28"/>
              </w:rPr>
            </w:pPr>
          </w:p>
        </w:tc>
      </w:tr>
    </w:tbl>
    <w:p w14:paraId="6DD7E045" w14:textId="77777777" w:rsidR="007918DB" w:rsidRPr="00C8197F" w:rsidRDefault="007918DB" w:rsidP="007918DB">
      <w:pPr>
        <w:widowControl w:val="0"/>
        <w:jc w:val="center"/>
        <w:rPr>
          <w:b/>
          <w:sz w:val="28"/>
          <w:szCs w:val="28"/>
        </w:rPr>
      </w:pPr>
    </w:p>
    <w:p w14:paraId="0DC3BA0B" w14:textId="77777777" w:rsidR="007918DB" w:rsidRPr="00C8197F" w:rsidRDefault="007918DB" w:rsidP="007918DB">
      <w:pPr>
        <w:widowControl w:val="0"/>
        <w:rPr>
          <w:sz w:val="28"/>
          <w:szCs w:val="28"/>
        </w:rPr>
      </w:pPr>
    </w:p>
    <w:tbl>
      <w:tblPr>
        <w:tblW w:w="970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5"/>
        <w:gridCol w:w="360"/>
        <w:gridCol w:w="4601"/>
      </w:tblGrid>
      <w:tr w:rsidR="007918DB" w:rsidRPr="00C8197F" w14:paraId="1438D1B0" w14:textId="77777777" w:rsidTr="006117C0">
        <w:tc>
          <w:tcPr>
            <w:tcW w:w="4745" w:type="dxa"/>
            <w:tcBorders>
              <w:top w:val="single" w:sz="4" w:space="0" w:color="auto"/>
              <w:left w:val="single" w:sz="4" w:space="0" w:color="auto"/>
              <w:bottom w:val="single" w:sz="4" w:space="0" w:color="auto"/>
              <w:right w:val="nil"/>
            </w:tcBorders>
          </w:tcPr>
          <w:p w14:paraId="28C4FEF4" w14:textId="2102A145" w:rsidR="007918DB" w:rsidRPr="00C8197F" w:rsidRDefault="007918DB" w:rsidP="006117C0">
            <w:pPr>
              <w:widowControl w:val="0"/>
              <w:jc w:val="center"/>
              <w:rPr>
                <w:b/>
                <w:bCs/>
                <w:sz w:val="28"/>
                <w:szCs w:val="28"/>
              </w:rPr>
            </w:pPr>
            <w:r w:rsidRPr="00C8197F">
              <w:rPr>
                <w:b/>
                <w:bCs/>
                <w:sz w:val="28"/>
                <w:szCs w:val="28"/>
              </w:rPr>
              <w:t>Заказчик (Лицензиат</w:t>
            </w:r>
            <w:r w:rsidR="002703DE" w:rsidRPr="00C8197F">
              <w:rPr>
                <w:b/>
                <w:bCs/>
                <w:sz w:val="28"/>
                <w:szCs w:val="28"/>
              </w:rPr>
              <w:t xml:space="preserve"> (Сублицензиат)</w:t>
            </w:r>
            <w:r w:rsidRPr="00C8197F">
              <w:rPr>
                <w:b/>
                <w:bCs/>
                <w:sz w:val="28"/>
                <w:szCs w:val="28"/>
              </w:rPr>
              <w:t xml:space="preserve">) </w:t>
            </w:r>
          </w:p>
        </w:tc>
        <w:tc>
          <w:tcPr>
            <w:tcW w:w="360" w:type="dxa"/>
            <w:tcBorders>
              <w:top w:val="nil"/>
              <w:left w:val="single" w:sz="4" w:space="0" w:color="auto"/>
              <w:bottom w:val="nil"/>
              <w:right w:val="single" w:sz="4" w:space="0" w:color="auto"/>
            </w:tcBorders>
          </w:tcPr>
          <w:p w14:paraId="2875B102" w14:textId="77777777" w:rsidR="007918DB" w:rsidRPr="00C8197F" w:rsidRDefault="007918DB" w:rsidP="006117C0">
            <w:pPr>
              <w:widowControl w:val="0"/>
              <w:jc w:val="center"/>
              <w:rPr>
                <w:b/>
                <w:bCs/>
                <w:sz w:val="28"/>
                <w:szCs w:val="28"/>
              </w:rPr>
            </w:pPr>
          </w:p>
        </w:tc>
        <w:tc>
          <w:tcPr>
            <w:tcW w:w="4601" w:type="dxa"/>
            <w:tcBorders>
              <w:top w:val="single" w:sz="4" w:space="0" w:color="auto"/>
              <w:left w:val="nil"/>
              <w:bottom w:val="single" w:sz="4" w:space="0" w:color="auto"/>
              <w:right w:val="single" w:sz="4" w:space="0" w:color="auto"/>
            </w:tcBorders>
          </w:tcPr>
          <w:p w14:paraId="46144F73" w14:textId="4F8EFD04" w:rsidR="007918DB" w:rsidRPr="00C8197F" w:rsidRDefault="007918DB" w:rsidP="006117C0">
            <w:pPr>
              <w:widowControl w:val="0"/>
              <w:jc w:val="center"/>
              <w:rPr>
                <w:b/>
                <w:bCs/>
                <w:sz w:val="28"/>
                <w:szCs w:val="28"/>
              </w:rPr>
            </w:pPr>
            <w:r w:rsidRPr="00C8197F">
              <w:rPr>
                <w:b/>
                <w:bCs/>
                <w:sz w:val="28"/>
                <w:szCs w:val="28"/>
              </w:rPr>
              <w:t>Исполнитель (Лицензиар</w:t>
            </w:r>
            <w:r w:rsidR="002703DE" w:rsidRPr="00C8197F">
              <w:rPr>
                <w:b/>
                <w:bCs/>
                <w:sz w:val="28"/>
                <w:szCs w:val="28"/>
              </w:rPr>
              <w:t xml:space="preserve"> (Лицензиат)</w:t>
            </w:r>
            <w:r w:rsidRPr="00C8197F">
              <w:rPr>
                <w:b/>
                <w:bCs/>
                <w:sz w:val="28"/>
                <w:szCs w:val="28"/>
              </w:rPr>
              <w:t>)</w:t>
            </w:r>
          </w:p>
        </w:tc>
      </w:tr>
      <w:tr w:rsidR="007918DB" w:rsidRPr="00C8197F" w14:paraId="502D7556" w14:textId="77777777" w:rsidTr="006117C0">
        <w:trPr>
          <w:trHeight w:val="662"/>
        </w:trPr>
        <w:tc>
          <w:tcPr>
            <w:tcW w:w="4745" w:type="dxa"/>
            <w:tcBorders>
              <w:top w:val="single" w:sz="4" w:space="0" w:color="auto"/>
              <w:left w:val="single" w:sz="4" w:space="0" w:color="auto"/>
              <w:bottom w:val="single" w:sz="4" w:space="0" w:color="auto"/>
              <w:right w:val="nil"/>
            </w:tcBorders>
          </w:tcPr>
          <w:p w14:paraId="62D0F76C" w14:textId="77777777" w:rsidR="007918DB" w:rsidRPr="00C8197F" w:rsidRDefault="007918DB" w:rsidP="006117C0">
            <w:pPr>
              <w:widowControl w:val="0"/>
              <w:jc w:val="center"/>
              <w:rPr>
                <w:sz w:val="28"/>
                <w:szCs w:val="28"/>
              </w:rPr>
            </w:pPr>
          </w:p>
        </w:tc>
        <w:tc>
          <w:tcPr>
            <w:tcW w:w="360" w:type="dxa"/>
            <w:tcBorders>
              <w:top w:val="nil"/>
              <w:left w:val="single" w:sz="4" w:space="0" w:color="auto"/>
              <w:bottom w:val="nil"/>
              <w:right w:val="single" w:sz="4" w:space="0" w:color="auto"/>
            </w:tcBorders>
          </w:tcPr>
          <w:p w14:paraId="05B0C3B4" w14:textId="77777777" w:rsidR="007918DB" w:rsidRPr="00C8197F" w:rsidRDefault="007918DB" w:rsidP="006117C0">
            <w:pPr>
              <w:widowControl w:val="0"/>
              <w:rPr>
                <w:sz w:val="28"/>
                <w:szCs w:val="28"/>
              </w:rPr>
            </w:pPr>
          </w:p>
        </w:tc>
        <w:tc>
          <w:tcPr>
            <w:tcW w:w="4601" w:type="dxa"/>
            <w:tcBorders>
              <w:top w:val="single" w:sz="4" w:space="0" w:color="auto"/>
              <w:left w:val="single" w:sz="4" w:space="0" w:color="auto"/>
              <w:bottom w:val="single" w:sz="4" w:space="0" w:color="auto"/>
              <w:right w:val="single" w:sz="4" w:space="0" w:color="auto"/>
            </w:tcBorders>
          </w:tcPr>
          <w:p w14:paraId="69507F38" w14:textId="77777777" w:rsidR="007918DB" w:rsidRPr="00C8197F" w:rsidRDefault="007918DB" w:rsidP="006117C0">
            <w:pPr>
              <w:widowControl w:val="0"/>
              <w:jc w:val="center"/>
              <w:rPr>
                <w:sz w:val="28"/>
                <w:szCs w:val="28"/>
              </w:rPr>
            </w:pPr>
          </w:p>
        </w:tc>
      </w:tr>
      <w:tr w:rsidR="007918DB" w:rsidRPr="00C8197F" w14:paraId="79E3EA2E" w14:textId="77777777" w:rsidTr="006117C0">
        <w:trPr>
          <w:trHeight w:val="986"/>
        </w:trPr>
        <w:tc>
          <w:tcPr>
            <w:tcW w:w="4745" w:type="dxa"/>
            <w:tcBorders>
              <w:top w:val="single" w:sz="4" w:space="0" w:color="auto"/>
              <w:left w:val="single" w:sz="4" w:space="0" w:color="auto"/>
              <w:bottom w:val="single" w:sz="4" w:space="0" w:color="auto"/>
              <w:right w:val="nil"/>
            </w:tcBorders>
          </w:tcPr>
          <w:p w14:paraId="7AFB56F4" w14:textId="77777777" w:rsidR="007918DB" w:rsidRPr="00C8197F" w:rsidRDefault="007918DB" w:rsidP="006117C0">
            <w:pPr>
              <w:widowControl w:val="0"/>
              <w:jc w:val="center"/>
              <w:rPr>
                <w:sz w:val="28"/>
                <w:szCs w:val="28"/>
              </w:rPr>
            </w:pPr>
          </w:p>
          <w:p w14:paraId="1743D25E" w14:textId="77777777" w:rsidR="007918DB" w:rsidRPr="00C8197F" w:rsidRDefault="007918DB" w:rsidP="006117C0">
            <w:pPr>
              <w:widowControl w:val="0"/>
              <w:jc w:val="center"/>
              <w:rPr>
                <w:sz w:val="28"/>
                <w:szCs w:val="28"/>
              </w:rPr>
            </w:pPr>
            <w:r w:rsidRPr="00C8197F">
              <w:rPr>
                <w:sz w:val="28"/>
                <w:szCs w:val="28"/>
              </w:rPr>
              <w:t>______________________                               М.П.</w:t>
            </w:r>
          </w:p>
        </w:tc>
        <w:tc>
          <w:tcPr>
            <w:tcW w:w="360" w:type="dxa"/>
            <w:tcBorders>
              <w:top w:val="nil"/>
              <w:left w:val="single" w:sz="4" w:space="0" w:color="auto"/>
              <w:bottom w:val="nil"/>
              <w:right w:val="single" w:sz="4" w:space="0" w:color="auto"/>
            </w:tcBorders>
          </w:tcPr>
          <w:p w14:paraId="1FEA2037" w14:textId="77777777" w:rsidR="007918DB" w:rsidRPr="00C8197F" w:rsidRDefault="007918DB" w:rsidP="006117C0">
            <w:pPr>
              <w:widowControl w:val="0"/>
              <w:rPr>
                <w:sz w:val="28"/>
                <w:szCs w:val="28"/>
              </w:rPr>
            </w:pPr>
          </w:p>
        </w:tc>
        <w:tc>
          <w:tcPr>
            <w:tcW w:w="4601" w:type="dxa"/>
            <w:tcBorders>
              <w:top w:val="single" w:sz="4" w:space="0" w:color="auto"/>
              <w:left w:val="nil"/>
              <w:bottom w:val="single" w:sz="4" w:space="0" w:color="auto"/>
              <w:right w:val="single" w:sz="4" w:space="0" w:color="auto"/>
            </w:tcBorders>
          </w:tcPr>
          <w:p w14:paraId="73E29D11" w14:textId="77777777" w:rsidR="007918DB" w:rsidRPr="00C8197F" w:rsidRDefault="007918DB" w:rsidP="006117C0">
            <w:pPr>
              <w:widowControl w:val="0"/>
              <w:jc w:val="center"/>
              <w:rPr>
                <w:color w:val="000000"/>
                <w:sz w:val="28"/>
                <w:szCs w:val="28"/>
              </w:rPr>
            </w:pPr>
          </w:p>
          <w:p w14:paraId="57B09321" w14:textId="77777777" w:rsidR="007918DB" w:rsidRPr="00C8197F" w:rsidRDefault="007918DB" w:rsidP="006117C0">
            <w:pPr>
              <w:widowControl w:val="0"/>
              <w:jc w:val="center"/>
              <w:rPr>
                <w:color w:val="000000"/>
                <w:sz w:val="28"/>
                <w:szCs w:val="28"/>
              </w:rPr>
            </w:pPr>
            <w:r w:rsidRPr="00C8197F">
              <w:rPr>
                <w:color w:val="000000"/>
                <w:sz w:val="28"/>
                <w:szCs w:val="28"/>
              </w:rPr>
              <w:t>_____________________</w:t>
            </w:r>
          </w:p>
          <w:p w14:paraId="2C093FDE" w14:textId="77777777" w:rsidR="007918DB" w:rsidRPr="00C8197F" w:rsidRDefault="007918DB" w:rsidP="006117C0">
            <w:pPr>
              <w:widowControl w:val="0"/>
              <w:jc w:val="center"/>
              <w:rPr>
                <w:bCs/>
                <w:sz w:val="28"/>
                <w:szCs w:val="28"/>
              </w:rPr>
            </w:pPr>
            <w:r w:rsidRPr="00C8197F">
              <w:rPr>
                <w:bCs/>
                <w:sz w:val="28"/>
                <w:szCs w:val="28"/>
              </w:rPr>
              <w:t>М.П.</w:t>
            </w:r>
          </w:p>
        </w:tc>
      </w:tr>
    </w:tbl>
    <w:p w14:paraId="379BF24E" w14:textId="77777777" w:rsidR="007918DB" w:rsidRPr="00C8197F" w:rsidRDefault="007918DB" w:rsidP="007918DB">
      <w:pPr>
        <w:spacing w:after="200"/>
        <w:rPr>
          <w:rFonts w:eastAsia="Calibri"/>
          <w:sz w:val="28"/>
          <w:szCs w:val="28"/>
        </w:rPr>
      </w:pPr>
    </w:p>
    <w:p w14:paraId="74AB5D18" w14:textId="77777777" w:rsidR="007918DB" w:rsidRPr="00C8197F" w:rsidRDefault="007918DB" w:rsidP="007918DB">
      <w:pPr>
        <w:spacing w:after="200"/>
        <w:rPr>
          <w:rFonts w:eastAsia="Calibri"/>
          <w:sz w:val="28"/>
          <w:szCs w:val="28"/>
        </w:rPr>
      </w:pPr>
    </w:p>
    <w:p w14:paraId="6D1F5BD9" w14:textId="77777777" w:rsidR="007918DB" w:rsidRPr="00C8197F" w:rsidRDefault="007918DB" w:rsidP="007918DB">
      <w:pPr>
        <w:spacing w:after="200"/>
        <w:rPr>
          <w:rFonts w:eastAsia="Calibri"/>
          <w:sz w:val="28"/>
          <w:szCs w:val="28"/>
        </w:rPr>
      </w:pPr>
    </w:p>
    <w:tbl>
      <w:tblPr>
        <w:tblW w:w="487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9"/>
        <w:gridCol w:w="4250"/>
      </w:tblGrid>
      <w:tr w:rsidR="007918DB" w:rsidRPr="00C8197F" w14:paraId="1D32AA14" w14:textId="77777777" w:rsidTr="00D30EE9">
        <w:trPr>
          <w:trHeight w:val="1942"/>
        </w:trPr>
        <w:tc>
          <w:tcPr>
            <w:tcW w:w="2802" w:type="pct"/>
          </w:tcPr>
          <w:p w14:paraId="67139708" w14:textId="77777777" w:rsidR="007918DB" w:rsidRPr="00C8197F" w:rsidRDefault="007918DB" w:rsidP="006117C0">
            <w:pPr>
              <w:rPr>
                <w:sz w:val="28"/>
                <w:szCs w:val="28"/>
              </w:rPr>
            </w:pPr>
            <w:r w:rsidRPr="00C8197F">
              <w:rPr>
                <w:sz w:val="28"/>
                <w:szCs w:val="28"/>
              </w:rPr>
              <w:t>Заказчик:</w:t>
            </w:r>
          </w:p>
          <w:p w14:paraId="7595E9D7" w14:textId="77777777" w:rsidR="007918DB" w:rsidRPr="00C8197F" w:rsidRDefault="007918DB" w:rsidP="006117C0">
            <w:pPr>
              <w:rPr>
                <w:sz w:val="28"/>
                <w:szCs w:val="28"/>
              </w:rPr>
            </w:pPr>
            <w:r w:rsidRPr="00C8197F">
              <w:rPr>
                <w:sz w:val="28"/>
                <w:szCs w:val="28"/>
              </w:rPr>
              <w:t xml:space="preserve">Государственное казенное учреждение </w:t>
            </w:r>
          </w:p>
          <w:p w14:paraId="1338D871" w14:textId="77777777" w:rsidR="007918DB" w:rsidRPr="00C8197F" w:rsidRDefault="007918DB" w:rsidP="006117C0">
            <w:pPr>
              <w:rPr>
                <w:sz w:val="28"/>
                <w:szCs w:val="28"/>
              </w:rPr>
            </w:pPr>
            <w:r w:rsidRPr="00C8197F">
              <w:rPr>
                <w:sz w:val="28"/>
                <w:szCs w:val="28"/>
              </w:rPr>
              <w:t>Ленинградской области «Оператор «электронного правительства» (ГКУ ЛО «ОЭП»)</w:t>
            </w:r>
          </w:p>
          <w:p w14:paraId="06D419EE" w14:textId="77777777" w:rsidR="007918DB" w:rsidRPr="00C8197F" w:rsidRDefault="007918DB" w:rsidP="006117C0">
            <w:pPr>
              <w:rPr>
                <w:sz w:val="28"/>
                <w:szCs w:val="28"/>
              </w:rPr>
            </w:pPr>
          </w:p>
          <w:p w14:paraId="11F37FC1" w14:textId="77777777" w:rsidR="007918DB" w:rsidRPr="00C8197F" w:rsidRDefault="007918DB" w:rsidP="006117C0">
            <w:pPr>
              <w:rPr>
                <w:sz w:val="28"/>
                <w:szCs w:val="28"/>
              </w:rPr>
            </w:pPr>
            <w:r w:rsidRPr="00C8197F">
              <w:rPr>
                <w:sz w:val="28"/>
                <w:szCs w:val="28"/>
              </w:rPr>
              <w:t>Должность</w:t>
            </w:r>
          </w:p>
          <w:p w14:paraId="4578BCBF" w14:textId="77777777" w:rsidR="007918DB" w:rsidRPr="00C8197F" w:rsidRDefault="007918DB" w:rsidP="006117C0">
            <w:pPr>
              <w:rPr>
                <w:sz w:val="28"/>
                <w:szCs w:val="28"/>
              </w:rPr>
            </w:pPr>
          </w:p>
          <w:p w14:paraId="43EDB69D" w14:textId="77777777" w:rsidR="007918DB" w:rsidRPr="00C8197F" w:rsidRDefault="007918DB" w:rsidP="006117C0">
            <w:pPr>
              <w:rPr>
                <w:sz w:val="28"/>
                <w:szCs w:val="28"/>
              </w:rPr>
            </w:pPr>
            <w:r w:rsidRPr="00C8197F">
              <w:rPr>
                <w:sz w:val="28"/>
                <w:szCs w:val="28"/>
              </w:rPr>
              <w:t>_________________/ФИО /</w:t>
            </w:r>
          </w:p>
          <w:p w14:paraId="11838CF7" w14:textId="77777777" w:rsidR="007918DB" w:rsidRPr="00C8197F" w:rsidRDefault="007918DB" w:rsidP="006117C0">
            <w:pPr>
              <w:rPr>
                <w:sz w:val="28"/>
                <w:szCs w:val="28"/>
              </w:rPr>
            </w:pPr>
            <w:r w:rsidRPr="00C8197F">
              <w:rPr>
                <w:sz w:val="28"/>
                <w:szCs w:val="28"/>
              </w:rPr>
              <w:tab/>
              <w:t>Э.П.</w:t>
            </w:r>
          </w:p>
        </w:tc>
        <w:tc>
          <w:tcPr>
            <w:tcW w:w="2198" w:type="pct"/>
          </w:tcPr>
          <w:p w14:paraId="7EC390BB" w14:textId="77777777" w:rsidR="007918DB" w:rsidRPr="00C8197F" w:rsidRDefault="007918DB" w:rsidP="006117C0">
            <w:pPr>
              <w:rPr>
                <w:sz w:val="28"/>
                <w:szCs w:val="28"/>
              </w:rPr>
            </w:pPr>
            <w:r w:rsidRPr="00C8197F">
              <w:rPr>
                <w:sz w:val="28"/>
                <w:szCs w:val="28"/>
              </w:rPr>
              <w:t>Исполнитель:</w:t>
            </w:r>
          </w:p>
          <w:p w14:paraId="2F944E32" w14:textId="77777777" w:rsidR="007918DB" w:rsidRPr="00C8197F" w:rsidRDefault="007918DB" w:rsidP="006117C0">
            <w:pPr>
              <w:rPr>
                <w:sz w:val="28"/>
                <w:szCs w:val="28"/>
              </w:rPr>
            </w:pPr>
          </w:p>
          <w:p w14:paraId="67889C2B" w14:textId="77777777" w:rsidR="007918DB" w:rsidRPr="00C8197F" w:rsidRDefault="007918DB" w:rsidP="006117C0">
            <w:pPr>
              <w:rPr>
                <w:sz w:val="28"/>
                <w:szCs w:val="28"/>
              </w:rPr>
            </w:pPr>
          </w:p>
          <w:p w14:paraId="7EDC0CD0" w14:textId="77777777" w:rsidR="007918DB" w:rsidRPr="00C8197F" w:rsidRDefault="007918DB" w:rsidP="006117C0">
            <w:pPr>
              <w:rPr>
                <w:sz w:val="28"/>
                <w:szCs w:val="28"/>
              </w:rPr>
            </w:pPr>
          </w:p>
          <w:p w14:paraId="5AE476AE" w14:textId="77777777" w:rsidR="007918DB" w:rsidRPr="00C8197F" w:rsidRDefault="007918DB" w:rsidP="006117C0">
            <w:pPr>
              <w:rPr>
                <w:sz w:val="28"/>
                <w:szCs w:val="28"/>
              </w:rPr>
            </w:pPr>
          </w:p>
          <w:p w14:paraId="09A9D971" w14:textId="77777777" w:rsidR="007918DB" w:rsidRPr="00C8197F" w:rsidRDefault="007918DB" w:rsidP="006117C0">
            <w:pPr>
              <w:rPr>
                <w:sz w:val="28"/>
                <w:szCs w:val="28"/>
              </w:rPr>
            </w:pPr>
            <w:r w:rsidRPr="00C8197F">
              <w:rPr>
                <w:sz w:val="28"/>
                <w:szCs w:val="28"/>
              </w:rPr>
              <w:t>Должность</w:t>
            </w:r>
          </w:p>
          <w:p w14:paraId="54076A90" w14:textId="77777777" w:rsidR="007918DB" w:rsidRPr="00C8197F" w:rsidRDefault="007918DB" w:rsidP="006117C0">
            <w:pPr>
              <w:rPr>
                <w:sz w:val="28"/>
                <w:szCs w:val="28"/>
              </w:rPr>
            </w:pPr>
          </w:p>
          <w:p w14:paraId="3B8FFE17" w14:textId="77777777" w:rsidR="007918DB" w:rsidRPr="00C8197F" w:rsidRDefault="007918DB" w:rsidP="006117C0">
            <w:pPr>
              <w:rPr>
                <w:sz w:val="28"/>
                <w:szCs w:val="28"/>
              </w:rPr>
            </w:pPr>
          </w:p>
          <w:p w14:paraId="1E1381CA" w14:textId="77777777" w:rsidR="007918DB" w:rsidRPr="00C8197F" w:rsidRDefault="007918DB" w:rsidP="006117C0">
            <w:pPr>
              <w:rPr>
                <w:sz w:val="28"/>
                <w:szCs w:val="28"/>
              </w:rPr>
            </w:pPr>
            <w:r w:rsidRPr="00C8197F">
              <w:rPr>
                <w:sz w:val="28"/>
                <w:szCs w:val="28"/>
              </w:rPr>
              <w:t>_____________________ ФИО/</w:t>
            </w:r>
          </w:p>
          <w:p w14:paraId="6D66D628" w14:textId="77777777" w:rsidR="007918DB" w:rsidRPr="00C8197F" w:rsidRDefault="007918DB" w:rsidP="006117C0">
            <w:pPr>
              <w:rPr>
                <w:sz w:val="28"/>
                <w:szCs w:val="28"/>
              </w:rPr>
            </w:pPr>
            <w:r w:rsidRPr="00C8197F">
              <w:rPr>
                <w:sz w:val="28"/>
                <w:szCs w:val="28"/>
              </w:rPr>
              <w:tab/>
              <w:t>Э.П.</w:t>
            </w:r>
          </w:p>
        </w:tc>
      </w:tr>
    </w:tbl>
    <w:p w14:paraId="14007D32" w14:textId="4542D198" w:rsidR="003032DE" w:rsidRPr="00C8197F" w:rsidRDefault="003032DE" w:rsidP="007918DB">
      <w:pPr>
        <w:pBdr>
          <w:top w:val="nil"/>
          <w:left w:val="nil"/>
          <w:bottom w:val="nil"/>
          <w:right w:val="nil"/>
          <w:between w:val="nil"/>
        </w:pBdr>
        <w:ind w:firstLine="567"/>
        <w:jc w:val="both"/>
      </w:pPr>
    </w:p>
    <w:p w14:paraId="2F6F9CAC" w14:textId="77777777" w:rsidR="003032DE" w:rsidRPr="00C8197F" w:rsidRDefault="003032DE">
      <w:r w:rsidRPr="00C8197F">
        <w:br w:type="page"/>
      </w:r>
    </w:p>
    <w:p w14:paraId="68595343" w14:textId="5567185F" w:rsidR="002B1043" w:rsidRPr="00C8197F" w:rsidRDefault="002B1043" w:rsidP="002B1043">
      <w:pPr>
        <w:widowControl w:val="0"/>
        <w:jc w:val="right"/>
        <w:rPr>
          <w:rFonts w:eastAsia="Courier New"/>
          <w:color w:val="000000"/>
          <w:sz w:val="28"/>
          <w:szCs w:val="28"/>
          <w:lang w:bidi="ru-RU"/>
        </w:rPr>
      </w:pPr>
      <w:r w:rsidRPr="00C8197F">
        <w:rPr>
          <w:rFonts w:eastAsia="Courier New"/>
          <w:color w:val="000000"/>
          <w:sz w:val="28"/>
          <w:szCs w:val="28"/>
          <w:lang w:bidi="ru-RU"/>
        </w:rPr>
        <w:t>Приложение № 6</w:t>
      </w:r>
    </w:p>
    <w:p w14:paraId="45DC18AA" w14:textId="77777777" w:rsidR="002B1043" w:rsidRPr="00C8197F" w:rsidRDefault="002B1043" w:rsidP="002B1043">
      <w:pPr>
        <w:widowControl w:val="0"/>
        <w:shd w:val="clear" w:color="auto" w:fill="FFFFFF"/>
        <w:tabs>
          <w:tab w:val="left" w:pos="1390"/>
          <w:tab w:val="left" w:pos="4771"/>
          <w:tab w:val="right" w:pos="8154"/>
          <w:tab w:val="left" w:pos="8540"/>
        </w:tabs>
        <w:jc w:val="right"/>
        <w:rPr>
          <w:rFonts w:eastAsia="Courier New"/>
          <w:color w:val="000000"/>
          <w:sz w:val="28"/>
          <w:szCs w:val="28"/>
          <w:lang w:bidi="ru-RU"/>
        </w:rPr>
      </w:pPr>
      <w:r w:rsidRPr="00C8197F">
        <w:rPr>
          <w:rFonts w:eastAsia="Courier New"/>
          <w:color w:val="000000"/>
          <w:sz w:val="28"/>
          <w:szCs w:val="28"/>
          <w:lang w:bidi="ru-RU"/>
        </w:rPr>
        <w:tab/>
      </w:r>
      <w:r w:rsidRPr="00C8197F">
        <w:rPr>
          <w:rFonts w:eastAsia="Courier New"/>
          <w:color w:val="000000"/>
          <w:sz w:val="28"/>
          <w:szCs w:val="28"/>
          <w:lang w:bidi="ru-RU"/>
        </w:rPr>
        <w:tab/>
      </w:r>
      <w:r w:rsidRPr="00C8197F">
        <w:rPr>
          <w:rFonts w:eastAsia="Courier New"/>
          <w:color w:val="000000"/>
          <w:sz w:val="28"/>
          <w:szCs w:val="28"/>
          <w:lang w:bidi="ru-RU"/>
        </w:rPr>
        <w:tab/>
        <w:t xml:space="preserve">к Техническому заданию </w:t>
      </w:r>
    </w:p>
    <w:p w14:paraId="09F267B8" w14:textId="77777777" w:rsidR="00582B88" w:rsidRPr="00C8197F" w:rsidRDefault="00582B88" w:rsidP="002B1043">
      <w:pPr>
        <w:widowControl w:val="0"/>
        <w:shd w:val="clear" w:color="auto" w:fill="FFFFFF"/>
        <w:tabs>
          <w:tab w:val="left" w:pos="1390"/>
          <w:tab w:val="left" w:pos="4771"/>
          <w:tab w:val="right" w:pos="8154"/>
          <w:tab w:val="left" w:pos="8540"/>
        </w:tabs>
        <w:jc w:val="right"/>
        <w:rPr>
          <w:color w:val="000000"/>
          <w:sz w:val="28"/>
          <w:szCs w:val="28"/>
        </w:rPr>
      </w:pPr>
      <w:r w:rsidRPr="00C8197F">
        <w:rPr>
          <w:color w:val="000000"/>
          <w:sz w:val="28"/>
          <w:szCs w:val="28"/>
        </w:rPr>
        <w:t>Образец письма о соблюдении норм</w:t>
      </w:r>
    </w:p>
    <w:p w14:paraId="36187273" w14:textId="77777777" w:rsidR="00582B88" w:rsidRPr="00C8197F" w:rsidRDefault="00582B88" w:rsidP="002B1043">
      <w:pPr>
        <w:widowControl w:val="0"/>
        <w:shd w:val="clear" w:color="auto" w:fill="FFFFFF"/>
        <w:tabs>
          <w:tab w:val="left" w:pos="1390"/>
          <w:tab w:val="left" w:pos="4771"/>
          <w:tab w:val="right" w:pos="8154"/>
          <w:tab w:val="left" w:pos="8540"/>
        </w:tabs>
        <w:jc w:val="right"/>
        <w:rPr>
          <w:color w:val="000000"/>
          <w:sz w:val="28"/>
          <w:szCs w:val="28"/>
        </w:rPr>
      </w:pPr>
      <w:r w:rsidRPr="00C8197F">
        <w:rPr>
          <w:color w:val="000000"/>
          <w:sz w:val="28"/>
          <w:szCs w:val="28"/>
        </w:rPr>
        <w:t>неразглашения информации, требований</w:t>
      </w:r>
    </w:p>
    <w:p w14:paraId="27AB1E1B" w14:textId="4174BA36" w:rsidR="002B1043" w:rsidRPr="00C8197F" w:rsidRDefault="00582B88" w:rsidP="002B1043">
      <w:pPr>
        <w:widowControl w:val="0"/>
        <w:shd w:val="clear" w:color="auto" w:fill="FFFFFF"/>
        <w:tabs>
          <w:tab w:val="left" w:pos="1390"/>
          <w:tab w:val="left" w:pos="4771"/>
          <w:tab w:val="right" w:pos="8154"/>
          <w:tab w:val="left" w:pos="8540"/>
        </w:tabs>
        <w:jc w:val="right"/>
        <w:rPr>
          <w:color w:val="000000"/>
          <w:sz w:val="28"/>
          <w:szCs w:val="28"/>
        </w:rPr>
      </w:pPr>
      <w:r w:rsidRPr="00C8197F">
        <w:rPr>
          <w:color w:val="000000"/>
          <w:sz w:val="28"/>
          <w:szCs w:val="28"/>
        </w:rPr>
        <w:t>информационной безопасности</w:t>
      </w:r>
    </w:p>
    <w:p w14:paraId="6A225B76" w14:textId="6AAEBE4F" w:rsidR="003032DE" w:rsidRPr="00C8197F" w:rsidRDefault="002B1043" w:rsidP="002B1043">
      <w:pPr>
        <w:spacing w:after="160" w:line="259" w:lineRule="auto"/>
        <w:jc w:val="right"/>
        <w:rPr>
          <w:b/>
          <w:sz w:val="28"/>
          <w:szCs w:val="28"/>
        </w:rPr>
      </w:pPr>
      <w:r w:rsidRPr="00C8197F">
        <w:rPr>
          <w:rFonts w:eastAsia="Courier New"/>
          <w:color w:val="000000"/>
          <w:sz w:val="28"/>
          <w:szCs w:val="28"/>
          <w:lang w:bidi="ru-RU"/>
        </w:rPr>
        <w:t>(ФОРМА)</w:t>
      </w:r>
    </w:p>
    <w:tbl>
      <w:tblPr>
        <w:tblW w:w="5000" w:type="pct"/>
        <w:jc w:val="center"/>
        <w:tblLook w:val="0400" w:firstRow="0" w:lastRow="0" w:firstColumn="0" w:lastColumn="0" w:noHBand="0" w:noVBand="1"/>
      </w:tblPr>
      <w:tblGrid>
        <w:gridCol w:w="4961"/>
        <w:gridCol w:w="496"/>
        <w:gridCol w:w="4464"/>
      </w:tblGrid>
      <w:tr w:rsidR="008D76D3" w:rsidRPr="00C8197F" w14:paraId="30FE9F6F" w14:textId="77777777" w:rsidTr="00EA6C6F">
        <w:trPr>
          <w:trHeight w:val="850"/>
          <w:jc w:val="center"/>
        </w:trPr>
        <w:tc>
          <w:tcPr>
            <w:tcW w:w="2500" w:type="pct"/>
          </w:tcPr>
          <w:p w14:paraId="3E7C7375" w14:textId="77777777" w:rsidR="008D76D3" w:rsidRPr="00C8197F" w:rsidRDefault="008D76D3" w:rsidP="00EA6C6F">
            <w:pPr>
              <w:spacing w:after="240"/>
              <w:ind w:left="-142"/>
              <w:jc w:val="center"/>
              <w:rPr>
                <w:sz w:val="28"/>
                <w:szCs w:val="28"/>
              </w:rPr>
            </w:pPr>
            <w:r w:rsidRPr="00C8197F">
              <w:rPr>
                <w:sz w:val="28"/>
                <w:szCs w:val="28"/>
              </w:rPr>
              <w:t>РЕКВИЗИТЫ ОРГАНИЗАЦИИ</w:t>
            </w:r>
          </w:p>
        </w:tc>
        <w:tc>
          <w:tcPr>
            <w:tcW w:w="250" w:type="pct"/>
            <w:vMerge w:val="restart"/>
          </w:tcPr>
          <w:p w14:paraId="47661B1B" w14:textId="77777777" w:rsidR="008D76D3" w:rsidRPr="00C8197F" w:rsidRDefault="008D76D3" w:rsidP="00EA6C6F">
            <w:pPr>
              <w:jc w:val="center"/>
              <w:rPr>
                <w:b/>
                <w:sz w:val="28"/>
                <w:szCs w:val="24"/>
              </w:rPr>
            </w:pPr>
          </w:p>
        </w:tc>
        <w:tc>
          <w:tcPr>
            <w:tcW w:w="2250" w:type="pct"/>
            <w:vMerge w:val="restart"/>
            <w:vAlign w:val="center"/>
          </w:tcPr>
          <w:p w14:paraId="332ABF37" w14:textId="77777777" w:rsidR="008D76D3" w:rsidRPr="00C8197F" w:rsidRDefault="008D76D3" w:rsidP="00EA6C6F">
            <w:pPr>
              <w:ind w:left="-115" w:right="-1"/>
              <w:jc w:val="center"/>
              <w:rPr>
                <w:sz w:val="28"/>
                <w:szCs w:val="28"/>
              </w:rPr>
            </w:pPr>
            <w:r w:rsidRPr="00C8197F">
              <w:rPr>
                <w:sz w:val="28"/>
                <w:szCs w:val="28"/>
              </w:rPr>
              <w:t>Директору</w:t>
            </w:r>
            <w:r w:rsidRPr="00C8197F">
              <w:rPr>
                <w:sz w:val="28"/>
                <w:szCs w:val="28"/>
              </w:rPr>
              <w:br/>
              <w:t>ГКУ ЛО «ОЭП»</w:t>
            </w:r>
          </w:p>
          <w:p w14:paraId="09F663BF" w14:textId="77777777" w:rsidR="008D76D3" w:rsidRPr="00C8197F" w:rsidRDefault="008D76D3" w:rsidP="00EA6C6F">
            <w:pPr>
              <w:ind w:left="-115" w:right="-1"/>
              <w:jc w:val="center"/>
              <w:rPr>
                <w:sz w:val="28"/>
                <w:szCs w:val="28"/>
              </w:rPr>
            </w:pPr>
          </w:p>
          <w:p w14:paraId="4C5D43CB" w14:textId="00EE1AD2" w:rsidR="008D76D3" w:rsidRPr="00C8197F" w:rsidRDefault="008D76D3" w:rsidP="00EA6C6F">
            <w:pPr>
              <w:ind w:left="-115" w:right="-1"/>
              <w:jc w:val="center"/>
              <w:rPr>
                <w:szCs w:val="24"/>
              </w:rPr>
            </w:pPr>
            <w:r w:rsidRPr="00C8197F">
              <w:rPr>
                <w:b/>
                <w:sz w:val="28"/>
                <w:szCs w:val="28"/>
              </w:rPr>
              <w:t>&lt;ФИО&gt;</w:t>
            </w:r>
          </w:p>
        </w:tc>
      </w:tr>
      <w:tr w:rsidR="008D76D3" w:rsidRPr="00C8197F" w14:paraId="7AD2772D" w14:textId="77777777" w:rsidTr="00EA6C6F">
        <w:trPr>
          <w:trHeight w:val="527"/>
          <w:jc w:val="center"/>
        </w:trPr>
        <w:tc>
          <w:tcPr>
            <w:tcW w:w="2500" w:type="pct"/>
          </w:tcPr>
          <w:p w14:paraId="33373340" w14:textId="77777777" w:rsidR="008D76D3" w:rsidRPr="00C8197F" w:rsidRDefault="008D76D3" w:rsidP="00EA6C6F">
            <w:pPr>
              <w:spacing w:after="120"/>
              <w:jc w:val="center"/>
              <w:rPr>
                <w:color w:val="000000"/>
                <w:sz w:val="20"/>
                <w:szCs w:val="20"/>
              </w:rPr>
            </w:pPr>
          </w:p>
        </w:tc>
        <w:tc>
          <w:tcPr>
            <w:tcW w:w="250" w:type="pct"/>
            <w:vMerge/>
          </w:tcPr>
          <w:p w14:paraId="67B5F47E" w14:textId="77777777" w:rsidR="008D76D3" w:rsidRPr="00C8197F" w:rsidRDefault="008D76D3" w:rsidP="00EA6C6F">
            <w:pPr>
              <w:ind w:right="600"/>
              <w:rPr>
                <w:b/>
                <w:sz w:val="28"/>
                <w:szCs w:val="28"/>
              </w:rPr>
            </w:pPr>
          </w:p>
        </w:tc>
        <w:tc>
          <w:tcPr>
            <w:tcW w:w="2250" w:type="pct"/>
            <w:vMerge/>
          </w:tcPr>
          <w:p w14:paraId="4A71623C" w14:textId="77777777" w:rsidR="008D76D3" w:rsidRPr="00C8197F" w:rsidRDefault="008D76D3" w:rsidP="00EA6C6F">
            <w:pPr>
              <w:ind w:left="-115" w:right="-816"/>
              <w:jc w:val="center"/>
              <w:rPr>
                <w:sz w:val="28"/>
                <w:szCs w:val="28"/>
              </w:rPr>
            </w:pPr>
          </w:p>
        </w:tc>
      </w:tr>
      <w:tr w:rsidR="008D76D3" w:rsidRPr="00C8197F" w14:paraId="4A3CCB06" w14:textId="77777777" w:rsidTr="00EA6C6F">
        <w:trPr>
          <w:trHeight w:val="835"/>
          <w:jc w:val="center"/>
        </w:trPr>
        <w:tc>
          <w:tcPr>
            <w:tcW w:w="2500" w:type="pct"/>
          </w:tcPr>
          <w:p w14:paraId="77330250" w14:textId="77777777" w:rsidR="008D76D3" w:rsidRPr="00C8197F" w:rsidRDefault="008D76D3" w:rsidP="00EA6C6F">
            <w:pPr>
              <w:spacing w:after="240"/>
              <w:ind w:left="-105" w:right="-111"/>
              <w:jc w:val="both"/>
              <w:rPr>
                <w:sz w:val="20"/>
                <w:szCs w:val="20"/>
              </w:rPr>
            </w:pPr>
          </w:p>
        </w:tc>
        <w:tc>
          <w:tcPr>
            <w:tcW w:w="250" w:type="pct"/>
            <w:vMerge/>
          </w:tcPr>
          <w:p w14:paraId="7AECB8C3" w14:textId="77777777" w:rsidR="008D76D3" w:rsidRPr="00C8197F" w:rsidRDefault="008D76D3" w:rsidP="00EA6C6F">
            <w:pPr>
              <w:ind w:right="600"/>
              <w:rPr>
                <w:b/>
                <w:sz w:val="28"/>
                <w:szCs w:val="28"/>
              </w:rPr>
            </w:pPr>
          </w:p>
        </w:tc>
        <w:tc>
          <w:tcPr>
            <w:tcW w:w="2250" w:type="pct"/>
            <w:vMerge/>
          </w:tcPr>
          <w:p w14:paraId="6678FADD" w14:textId="77777777" w:rsidR="008D76D3" w:rsidRPr="00C8197F" w:rsidRDefault="008D76D3" w:rsidP="00EA6C6F">
            <w:pPr>
              <w:ind w:left="-115" w:right="-816"/>
              <w:rPr>
                <w:sz w:val="28"/>
                <w:szCs w:val="28"/>
              </w:rPr>
            </w:pPr>
          </w:p>
        </w:tc>
      </w:tr>
    </w:tbl>
    <w:p w14:paraId="24EF2584" w14:textId="77777777" w:rsidR="008D76D3" w:rsidRPr="00C8197F" w:rsidRDefault="008D76D3" w:rsidP="008D76D3">
      <w:pPr>
        <w:ind w:firstLine="710"/>
        <w:jc w:val="center"/>
        <w:rPr>
          <w:b/>
          <w:sz w:val="28"/>
          <w:szCs w:val="26"/>
        </w:rPr>
      </w:pPr>
    </w:p>
    <w:p w14:paraId="326AA671" w14:textId="77777777" w:rsidR="008D76D3" w:rsidRPr="00C8197F" w:rsidRDefault="008D76D3" w:rsidP="008D76D3">
      <w:pPr>
        <w:ind w:firstLine="710"/>
        <w:jc w:val="center"/>
        <w:rPr>
          <w:b/>
          <w:sz w:val="28"/>
          <w:szCs w:val="26"/>
        </w:rPr>
      </w:pPr>
    </w:p>
    <w:p w14:paraId="2AADDC3E" w14:textId="3CEBB30D" w:rsidR="008D76D3" w:rsidRPr="00C8197F" w:rsidRDefault="008D76D3" w:rsidP="008D76D3">
      <w:pPr>
        <w:spacing w:after="40"/>
        <w:ind w:firstLine="709"/>
        <w:jc w:val="center"/>
        <w:rPr>
          <w:sz w:val="28"/>
          <w:szCs w:val="28"/>
        </w:rPr>
      </w:pPr>
      <w:r w:rsidRPr="00C8197F">
        <w:rPr>
          <w:b/>
          <w:sz w:val="28"/>
          <w:szCs w:val="26"/>
        </w:rPr>
        <w:t>Уважаемый _____________!</w:t>
      </w:r>
    </w:p>
    <w:p w14:paraId="14C2394A" w14:textId="77777777" w:rsidR="008D76D3" w:rsidRPr="00C8197F" w:rsidRDefault="008D76D3" w:rsidP="003032DE">
      <w:pPr>
        <w:ind w:firstLine="710"/>
        <w:jc w:val="both"/>
        <w:rPr>
          <w:sz w:val="28"/>
          <w:szCs w:val="28"/>
        </w:rPr>
      </w:pPr>
    </w:p>
    <w:p w14:paraId="21AB4040" w14:textId="3DF25561" w:rsidR="003032DE" w:rsidRPr="00C8197F" w:rsidRDefault="003032DE" w:rsidP="003032DE">
      <w:pPr>
        <w:ind w:firstLine="710"/>
        <w:jc w:val="both"/>
        <w:rPr>
          <w:sz w:val="28"/>
          <w:szCs w:val="26"/>
        </w:rPr>
      </w:pPr>
      <w:r w:rsidRPr="00C8197F">
        <w:rPr>
          <w:sz w:val="28"/>
          <w:szCs w:val="28"/>
        </w:rPr>
        <w:t xml:space="preserve">Между Государственным казенным учреждением Ленинградской области </w:t>
      </w:r>
    </w:p>
    <w:tbl>
      <w:tblPr>
        <w:tblStyle w:val="1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6"/>
        <w:gridCol w:w="4445"/>
      </w:tblGrid>
      <w:tr w:rsidR="003032DE" w:rsidRPr="00C8197F" w14:paraId="55A06DCB" w14:textId="77777777" w:rsidTr="001E73FD">
        <w:trPr>
          <w:trHeight w:val="267"/>
        </w:trPr>
        <w:tc>
          <w:tcPr>
            <w:tcW w:w="5529" w:type="dxa"/>
          </w:tcPr>
          <w:p w14:paraId="41CC93B8" w14:textId="77777777" w:rsidR="003032DE" w:rsidRPr="00C8197F" w:rsidRDefault="003032DE" w:rsidP="00374682">
            <w:pPr>
              <w:spacing w:after="40"/>
              <w:jc w:val="both"/>
              <w:rPr>
                <w:sz w:val="28"/>
                <w:szCs w:val="26"/>
              </w:rPr>
            </w:pPr>
            <w:r w:rsidRPr="00C8197F">
              <w:rPr>
                <w:sz w:val="28"/>
                <w:szCs w:val="28"/>
              </w:rPr>
              <w:t>«Оператор «электронного правительства» и</w:t>
            </w:r>
          </w:p>
        </w:tc>
        <w:tc>
          <w:tcPr>
            <w:tcW w:w="3969" w:type="dxa"/>
          </w:tcPr>
          <w:p w14:paraId="604BC3B9" w14:textId="77777777" w:rsidR="003032DE" w:rsidRPr="00C8197F" w:rsidRDefault="003032DE" w:rsidP="00374682">
            <w:pPr>
              <w:spacing w:after="40"/>
              <w:ind w:left="-111"/>
              <w:jc w:val="both"/>
              <w:rPr>
                <w:sz w:val="28"/>
                <w:szCs w:val="26"/>
              </w:rPr>
            </w:pPr>
            <w:r w:rsidRPr="00C8197F">
              <w:rPr>
                <w:sz w:val="28"/>
                <w:szCs w:val="26"/>
              </w:rPr>
              <w:t>_______________________________</w:t>
            </w:r>
            <w:r w:rsidRPr="00C8197F">
              <w:rPr>
                <w:sz w:val="28"/>
                <w:szCs w:val="28"/>
              </w:rPr>
              <w:t xml:space="preserve"> </w:t>
            </w:r>
          </w:p>
        </w:tc>
      </w:tr>
      <w:tr w:rsidR="003032DE" w:rsidRPr="00C8197F" w14:paraId="71F457F8" w14:textId="77777777" w:rsidTr="001E73FD">
        <w:trPr>
          <w:trHeight w:val="90"/>
        </w:trPr>
        <w:tc>
          <w:tcPr>
            <w:tcW w:w="5529" w:type="dxa"/>
          </w:tcPr>
          <w:p w14:paraId="06A0D992" w14:textId="77777777" w:rsidR="003032DE" w:rsidRPr="00C8197F" w:rsidRDefault="003032DE" w:rsidP="00374682">
            <w:pPr>
              <w:spacing w:after="40"/>
              <w:jc w:val="both"/>
            </w:pPr>
          </w:p>
        </w:tc>
        <w:tc>
          <w:tcPr>
            <w:tcW w:w="3969" w:type="dxa"/>
          </w:tcPr>
          <w:p w14:paraId="63C75AD4" w14:textId="77777777" w:rsidR="003032DE" w:rsidRPr="00C8197F" w:rsidRDefault="003032DE" w:rsidP="00374682">
            <w:pPr>
              <w:spacing w:after="40"/>
              <w:jc w:val="center"/>
              <w:rPr>
                <w:sz w:val="16"/>
                <w:szCs w:val="16"/>
              </w:rPr>
            </w:pPr>
            <w:r w:rsidRPr="00C8197F">
              <w:rPr>
                <w:sz w:val="16"/>
                <w:szCs w:val="16"/>
              </w:rPr>
              <w:t>наименование исполнителя</w:t>
            </w:r>
          </w:p>
        </w:tc>
      </w:tr>
    </w:tbl>
    <w:p w14:paraId="45DFC6F2" w14:textId="77777777" w:rsidR="003032DE" w:rsidRPr="00C8197F" w:rsidRDefault="003032DE" w:rsidP="00374682">
      <w:pPr>
        <w:spacing w:after="40"/>
        <w:jc w:val="both"/>
        <w:rPr>
          <w:sz w:val="28"/>
          <w:szCs w:val="26"/>
        </w:rPr>
      </w:pPr>
      <w:r w:rsidRPr="00C8197F">
        <w:rPr>
          <w:sz w:val="28"/>
          <w:szCs w:val="28"/>
        </w:rPr>
        <w:t xml:space="preserve">(далее – Исполнитель) заключен Государственный контракт </w:t>
      </w:r>
      <w:r w:rsidRPr="00C8197F">
        <w:rPr>
          <w:sz w:val="28"/>
          <w:szCs w:val="26"/>
        </w:rPr>
        <w:t xml:space="preserve">от ________ № ___ на </w:t>
      </w:r>
    </w:p>
    <w:tbl>
      <w:tblPr>
        <w:tblStyle w:val="1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55"/>
      </w:tblGrid>
      <w:tr w:rsidR="003032DE" w:rsidRPr="00C8197F" w14:paraId="6A28C46F" w14:textId="77777777" w:rsidTr="001E73FD">
        <w:trPr>
          <w:trHeight w:val="267"/>
        </w:trPr>
        <w:tc>
          <w:tcPr>
            <w:tcW w:w="4395" w:type="dxa"/>
          </w:tcPr>
          <w:p w14:paraId="34E00383" w14:textId="77777777" w:rsidR="003032DE" w:rsidRPr="00C8197F" w:rsidRDefault="003032DE" w:rsidP="001E73FD">
            <w:pPr>
              <w:ind w:left="-111"/>
              <w:jc w:val="both"/>
              <w:rPr>
                <w:sz w:val="28"/>
                <w:szCs w:val="26"/>
              </w:rPr>
            </w:pPr>
            <w:r w:rsidRPr="00C8197F">
              <w:rPr>
                <w:sz w:val="28"/>
                <w:szCs w:val="26"/>
              </w:rPr>
              <w:t>______________________________</w:t>
            </w:r>
            <w:r w:rsidRPr="00C8197F">
              <w:rPr>
                <w:sz w:val="28"/>
                <w:szCs w:val="28"/>
              </w:rPr>
              <w:t xml:space="preserve"> </w:t>
            </w:r>
          </w:p>
        </w:tc>
        <w:tc>
          <w:tcPr>
            <w:tcW w:w="4955" w:type="dxa"/>
          </w:tcPr>
          <w:p w14:paraId="10F38B04" w14:textId="77777777" w:rsidR="003032DE" w:rsidRPr="00C8197F" w:rsidRDefault="003032DE" w:rsidP="001E73FD">
            <w:pPr>
              <w:ind w:left="-111"/>
              <w:jc w:val="both"/>
              <w:rPr>
                <w:sz w:val="28"/>
                <w:szCs w:val="26"/>
              </w:rPr>
            </w:pPr>
            <w:r w:rsidRPr="00C8197F">
              <w:rPr>
                <w:sz w:val="28"/>
                <w:szCs w:val="26"/>
              </w:rPr>
              <w:t>(далее – Контракт).</w:t>
            </w:r>
          </w:p>
        </w:tc>
      </w:tr>
      <w:tr w:rsidR="003032DE" w:rsidRPr="00C8197F" w14:paraId="3BA5D2F9" w14:textId="77777777" w:rsidTr="001E73FD">
        <w:trPr>
          <w:trHeight w:val="90"/>
        </w:trPr>
        <w:tc>
          <w:tcPr>
            <w:tcW w:w="4395" w:type="dxa"/>
          </w:tcPr>
          <w:p w14:paraId="3904C811" w14:textId="77777777" w:rsidR="003032DE" w:rsidRPr="00C8197F" w:rsidRDefault="003032DE" w:rsidP="001E73FD">
            <w:pPr>
              <w:jc w:val="center"/>
              <w:rPr>
                <w:sz w:val="16"/>
                <w:szCs w:val="16"/>
              </w:rPr>
            </w:pPr>
            <w:r w:rsidRPr="00C8197F">
              <w:rPr>
                <w:sz w:val="16"/>
                <w:szCs w:val="16"/>
              </w:rPr>
              <w:t>предмет контракта</w:t>
            </w:r>
          </w:p>
        </w:tc>
        <w:tc>
          <w:tcPr>
            <w:tcW w:w="4955" w:type="dxa"/>
          </w:tcPr>
          <w:p w14:paraId="077C03AE" w14:textId="77777777" w:rsidR="003032DE" w:rsidRPr="00C8197F" w:rsidRDefault="003032DE" w:rsidP="001E73FD">
            <w:pPr>
              <w:jc w:val="center"/>
              <w:rPr>
                <w:sz w:val="16"/>
                <w:szCs w:val="16"/>
              </w:rPr>
            </w:pPr>
          </w:p>
        </w:tc>
      </w:tr>
    </w:tbl>
    <w:p w14:paraId="639B6D1A" w14:textId="77777777" w:rsidR="003032DE" w:rsidRPr="00C8197F" w:rsidRDefault="003032DE" w:rsidP="003032DE">
      <w:pPr>
        <w:ind w:firstLine="709"/>
        <w:jc w:val="both"/>
        <w:rPr>
          <w:rFonts w:eastAsia="Calibri"/>
          <w:szCs w:val="28"/>
        </w:rPr>
      </w:pPr>
      <w:r w:rsidRPr="00C8197F">
        <w:rPr>
          <w:rFonts w:eastAsia="Calibri"/>
          <w:sz w:val="28"/>
          <w:szCs w:val="26"/>
        </w:rPr>
        <w:t xml:space="preserve">В соответствии с п.__ Контракта подтверждаем, что </w:t>
      </w:r>
      <w:r w:rsidRPr="00C8197F">
        <w:rPr>
          <w:rFonts w:eastAsia="Calibri"/>
          <w:sz w:val="28"/>
          <w:szCs w:val="28"/>
        </w:rPr>
        <w:t xml:space="preserve">Исполнитель </w:t>
      </w:r>
      <w:r w:rsidRPr="00C8197F">
        <w:rPr>
          <w:rFonts w:eastAsia="Calibri"/>
          <w:sz w:val="28"/>
          <w:szCs w:val="26"/>
        </w:rPr>
        <w:t xml:space="preserve">проинформирован об ответственности и обязуется соблюдать правила присоединения к единой сети передачи данных, разграничения доступа к инфраструктуре Ленинградской области (далее - ЛО), доступа к </w:t>
      </w:r>
      <w:r w:rsidRPr="00C8197F">
        <w:rPr>
          <w:rFonts w:eastAsia="Calibri"/>
          <w:sz w:val="28"/>
          <w:szCs w:val="28"/>
        </w:rPr>
        <w:t xml:space="preserve">информационным ресурсам ЛО, согласно постановлению Правительства Ленинградской области от 19.06.2017 № 229 «О правилах присоединения к единой сети передачи данных Ленинградской области и правилах ее использования», соблюдать нормы неразглашения информации, требования информационной безопасности при обработке персональных данных, согласно </w:t>
      </w:r>
      <w:r w:rsidRPr="00C8197F">
        <w:rPr>
          <w:rFonts w:eastAsia="Calibri"/>
          <w:sz w:val="28"/>
          <w:szCs w:val="26"/>
        </w:rPr>
        <w:t>Федеральному закону от 27.07.2006 № 152-ФЗ «О персональных данных».</w:t>
      </w:r>
    </w:p>
    <w:tbl>
      <w:tblPr>
        <w:tblStyle w:val="1f5"/>
        <w:tblW w:w="10206" w:type="dxa"/>
        <w:tblLook w:val="04A0" w:firstRow="1" w:lastRow="0" w:firstColumn="1" w:lastColumn="0" w:noHBand="0" w:noVBand="1"/>
      </w:tblPr>
      <w:tblGrid>
        <w:gridCol w:w="6799"/>
        <w:gridCol w:w="3407"/>
      </w:tblGrid>
      <w:tr w:rsidR="003032DE" w:rsidRPr="00C8197F" w14:paraId="360B430B" w14:textId="77777777" w:rsidTr="001E73FD">
        <w:trPr>
          <w:trHeight w:val="267"/>
        </w:trPr>
        <w:tc>
          <w:tcPr>
            <w:tcW w:w="10206" w:type="dxa"/>
            <w:gridSpan w:val="2"/>
            <w:tcBorders>
              <w:top w:val="nil"/>
              <w:left w:val="nil"/>
              <w:bottom w:val="nil"/>
              <w:right w:val="nil"/>
            </w:tcBorders>
          </w:tcPr>
          <w:p w14:paraId="5CB565B2" w14:textId="77777777" w:rsidR="003032DE" w:rsidRPr="00C8197F" w:rsidRDefault="003032DE" w:rsidP="001E73FD">
            <w:pPr>
              <w:ind w:left="-111" w:firstLine="700"/>
              <w:jc w:val="both"/>
              <w:rPr>
                <w:sz w:val="28"/>
                <w:szCs w:val="26"/>
              </w:rPr>
            </w:pPr>
            <w:r w:rsidRPr="00C8197F">
              <w:rPr>
                <w:sz w:val="28"/>
                <w:szCs w:val="26"/>
              </w:rPr>
              <w:t xml:space="preserve">Данным письмом подтверждаем, что все сотрудники </w:t>
            </w:r>
            <w:r w:rsidRPr="00C8197F">
              <w:rPr>
                <w:sz w:val="28"/>
                <w:szCs w:val="28"/>
              </w:rPr>
              <w:t>Исполнителя</w:t>
            </w:r>
            <w:r w:rsidRPr="00C8197F">
              <w:rPr>
                <w:b/>
                <w:bCs/>
                <w:sz w:val="28"/>
                <w:szCs w:val="28"/>
              </w:rPr>
              <w:t xml:space="preserve"> </w:t>
            </w:r>
            <w:r w:rsidRPr="00C8197F">
              <w:rPr>
                <w:sz w:val="28"/>
                <w:szCs w:val="26"/>
              </w:rPr>
              <w:t>и</w:t>
            </w:r>
            <w:r w:rsidRPr="00C8197F">
              <w:rPr>
                <w:sz w:val="28"/>
                <w:szCs w:val="26"/>
              </w:rPr>
              <w:br/>
              <w:t>_______________________</w:t>
            </w:r>
            <w:r w:rsidRPr="00C8197F">
              <w:rPr>
                <w:sz w:val="28"/>
                <w:szCs w:val="28"/>
              </w:rPr>
              <w:t xml:space="preserve"> </w:t>
            </w:r>
            <w:r w:rsidRPr="00C8197F">
              <w:rPr>
                <w:sz w:val="28"/>
                <w:szCs w:val="26"/>
              </w:rPr>
              <w:t>(далее – Субподрядчик), (при наличии) перед доступом</w:t>
            </w:r>
          </w:p>
        </w:tc>
      </w:tr>
      <w:tr w:rsidR="003032DE" w:rsidRPr="00C8197F" w14:paraId="6EFD5858" w14:textId="77777777" w:rsidTr="001E73FD">
        <w:trPr>
          <w:trHeight w:val="202"/>
        </w:trPr>
        <w:tc>
          <w:tcPr>
            <w:tcW w:w="6799" w:type="dxa"/>
            <w:tcBorders>
              <w:top w:val="nil"/>
              <w:left w:val="nil"/>
              <w:bottom w:val="nil"/>
              <w:right w:val="nil"/>
            </w:tcBorders>
          </w:tcPr>
          <w:p w14:paraId="6917CD9E" w14:textId="77777777" w:rsidR="003032DE" w:rsidRPr="00C8197F" w:rsidRDefault="003032DE" w:rsidP="001E73FD">
            <w:pPr>
              <w:rPr>
                <w:sz w:val="16"/>
                <w:szCs w:val="16"/>
              </w:rPr>
            </w:pPr>
            <w:r w:rsidRPr="00C8197F">
              <w:rPr>
                <w:sz w:val="16"/>
                <w:szCs w:val="16"/>
              </w:rPr>
              <w:t>наименование организации субподрядчика</w:t>
            </w:r>
          </w:p>
        </w:tc>
        <w:tc>
          <w:tcPr>
            <w:tcW w:w="3407" w:type="dxa"/>
            <w:tcBorders>
              <w:top w:val="nil"/>
              <w:left w:val="nil"/>
              <w:bottom w:val="nil"/>
              <w:right w:val="nil"/>
            </w:tcBorders>
          </w:tcPr>
          <w:p w14:paraId="51381152" w14:textId="77777777" w:rsidR="003032DE" w:rsidRPr="00C8197F" w:rsidRDefault="003032DE" w:rsidP="001E73FD">
            <w:pPr>
              <w:jc w:val="center"/>
              <w:rPr>
                <w:sz w:val="16"/>
                <w:szCs w:val="16"/>
              </w:rPr>
            </w:pPr>
          </w:p>
        </w:tc>
      </w:tr>
    </w:tbl>
    <w:p w14:paraId="083314D8" w14:textId="0DD1A3DD" w:rsidR="003032DE" w:rsidRPr="00C8197F" w:rsidRDefault="00241194" w:rsidP="003032DE">
      <w:pPr>
        <w:jc w:val="both"/>
        <w:rPr>
          <w:sz w:val="28"/>
          <w:szCs w:val="26"/>
        </w:rPr>
      </w:pPr>
      <w:r w:rsidRPr="00C8197F">
        <w:rPr>
          <w:sz w:val="28"/>
          <w:szCs w:val="26"/>
        </w:rPr>
        <w:t>к материалам проекта в обязательном порядке информируются о вышеуказанных правилах работы, а также об индивидуальной и корпоративной административной и уголовной ответственности в соответствии с законодательством РФ.</w:t>
      </w:r>
    </w:p>
    <w:p w14:paraId="2AB35319" w14:textId="77777777" w:rsidR="003032DE" w:rsidRPr="00C8197F" w:rsidRDefault="003032DE" w:rsidP="003032DE">
      <w:pPr>
        <w:ind w:firstLine="710"/>
        <w:jc w:val="both"/>
        <w:rPr>
          <w:sz w:val="28"/>
          <w:szCs w:val="28"/>
        </w:rPr>
      </w:pPr>
      <w:r w:rsidRPr="00C8197F">
        <w:rPr>
          <w:sz w:val="28"/>
          <w:szCs w:val="26"/>
        </w:rPr>
        <w:t xml:space="preserve">Доступ </w:t>
      </w:r>
      <w:r w:rsidRPr="00C8197F">
        <w:rPr>
          <w:sz w:val="28"/>
          <w:szCs w:val="28"/>
        </w:rPr>
        <w:t>Исполнителя</w:t>
      </w:r>
      <w:r w:rsidRPr="00C8197F">
        <w:rPr>
          <w:sz w:val="28"/>
          <w:szCs w:val="26"/>
        </w:rPr>
        <w:t xml:space="preserve"> и Субподрядчика (при наличии), к Системе осуществляется исключительно по защищенным каналам связи в соответствии с Постановлением Правительства Ленинградской области от 19.06.2017 № 229 «О правилах присоединения к единой сети передачи данных ленинградской области и правилах ее использования», </w:t>
      </w:r>
      <w:r w:rsidRPr="00C8197F">
        <w:rPr>
          <w:sz w:val="28"/>
          <w:szCs w:val="28"/>
        </w:rPr>
        <w:t>и пунктом 1 «Требований о защите информации, содержащейся в государственных информационных системах государственных органов, государственных унитарных предприятий, государственных учреждений, с использованием шифровальных (криптографических) средств», утвержденных приказом ФСБ России от 18.03.2025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с использованием шифровальных (криптографических) средств».</w:t>
      </w:r>
    </w:p>
    <w:p w14:paraId="3C87BB80" w14:textId="77777777" w:rsidR="003032DE" w:rsidRPr="00C8197F" w:rsidRDefault="003032DE" w:rsidP="003032DE">
      <w:pPr>
        <w:ind w:firstLine="710"/>
        <w:jc w:val="both"/>
        <w:rPr>
          <w:sz w:val="28"/>
          <w:szCs w:val="26"/>
        </w:rPr>
      </w:pPr>
      <w:r w:rsidRPr="00C8197F">
        <w:rPr>
          <w:sz w:val="28"/>
          <w:szCs w:val="26"/>
        </w:rPr>
        <w:t xml:space="preserve">В приложении прикрепляем перечень внутренних документов в отношении информационной безопасности, принятых у </w:t>
      </w:r>
      <w:r w:rsidRPr="00C8197F">
        <w:rPr>
          <w:sz w:val="28"/>
          <w:szCs w:val="28"/>
        </w:rPr>
        <w:t>Исполнителя</w:t>
      </w:r>
      <w:r w:rsidRPr="00C8197F">
        <w:rPr>
          <w:sz w:val="28"/>
          <w:szCs w:val="26"/>
        </w:rPr>
        <w:t xml:space="preserve">. </w:t>
      </w:r>
    </w:p>
    <w:p w14:paraId="3E30FA09" w14:textId="77777777" w:rsidR="003032DE" w:rsidRPr="00C8197F" w:rsidRDefault="003032DE" w:rsidP="003032DE">
      <w:pPr>
        <w:ind w:firstLine="710"/>
        <w:jc w:val="both"/>
        <w:rPr>
          <w:sz w:val="28"/>
          <w:szCs w:val="26"/>
        </w:rPr>
      </w:pPr>
      <w:r w:rsidRPr="00C8197F">
        <w:rPr>
          <w:sz w:val="28"/>
          <w:szCs w:val="26"/>
        </w:rPr>
        <w:t xml:space="preserve">Контакты ответственного сотрудника </w:t>
      </w:r>
      <w:r w:rsidRPr="00C8197F">
        <w:rPr>
          <w:sz w:val="28"/>
          <w:szCs w:val="28"/>
        </w:rPr>
        <w:t>Исполнителя</w:t>
      </w:r>
      <w:r w:rsidRPr="00C8197F">
        <w:rPr>
          <w:sz w:val="28"/>
          <w:szCs w:val="26"/>
        </w:rPr>
        <w:t xml:space="preserve"> в части информационной безопасности: </w:t>
      </w:r>
    </w:p>
    <w:tbl>
      <w:tblPr>
        <w:tblStyle w:val="1f5"/>
        <w:tblW w:w="0" w:type="auto"/>
        <w:tblLook w:val="04A0" w:firstRow="1" w:lastRow="0" w:firstColumn="1" w:lastColumn="0" w:noHBand="0" w:noVBand="1"/>
      </w:tblPr>
      <w:tblGrid>
        <w:gridCol w:w="3272"/>
        <w:gridCol w:w="3314"/>
        <w:gridCol w:w="3325"/>
      </w:tblGrid>
      <w:tr w:rsidR="003032DE" w:rsidRPr="00C8197F" w14:paraId="46D366E1" w14:textId="77777777" w:rsidTr="001E73FD">
        <w:tc>
          <w:tcPr>
            <w:tcW w:w="3398" w:type="dxa"/>
          </w:tcPr>
          <w:p w14:paraId="77F5119E" w14:textId="77777777" w:rsidR="003032DE" w:rsidRPr="00C8197F" w:rsidRDefault="003032DE" w:rsidP="001E73FD">
            <w:pPr>
              <w:jc w:val="both"/>
              <w:rPr>
                <w:sz w:val="28"/>
                <w:szCs w:val="26"/>
              </w:rPr>
            </w:pPr>
            <w:r w:rsidRPr="00C8197F">
              <w:rPr>
                <w:b/>
                <w:bCs/>
                <w:i/>
                <w:iCs/>
                <w:sz w:val="28"/>
                <w:szCs w:val="26"/>
              </w:rPr>
              <w:t>ФИО</w:t>
            </w:r>
          </w:p>
        </w:tc>
        <w:tc>
          <w:tcPr>
            <w:tcW w:w="3398" w:type="dxa"/>
          </w:tcPr>
          <w:p w14:paraId="0FB1DF40" w14:textId="77777777" w:rsidR="003032DE" w:rsidRPr="00C8197F" w:rsidRDefault="003032DE" w:rsidP="001E73FD">
            <w:pPr>
              <w:jc w:val="both"/>
              <w:rPr>
                <w:sz w:val="28"/>
                <w:szCs w:val="26"/>
              </w:rPr>
            </w:pPr>
            <w:r w:rsidRPr="00C8197F">
              <w:rPr>
                <w:b/>
                <w:bCs/>
                <w:i/>
                <w:iCs/>
                <w:sz w:val="28"/>
                <w:szCs w:val="26"/>
              </w:rPr>
              <w:t>Должность</w:t>
            </w:r>
          </w:p>
        </w:tc>
        <w:tc>
          <w:tcPr>
            <w:tcW w:w="3399" w:type="dxa"/>
          </w:tcPr>
          <w:p w14:paraId="35CE4FAD" w14:textId="77777777" w:rsidR="003032DE" w:rsidRPr="00C8197F" w:rsidRDefault="003032DE" w:rsidP="001E73FD">
            <w:pPr>
              <w:jc w:val="both"/>
              <w:rPr>
                <w:sz w:val="28"/>
                <w:szCs w:val="26"/>
              </w:rPr>
            </w:pPr>
            <w:r w:rsidRPr="00C8197F">
              <w:rPr>
                <w:b/>
                <w:bCs/>
                <w:i/>
                <w:iCs/>
                <w:sz w:val="28"/>
                <w:szCs w:val="26"/>
              </w:rPr>
              <w:t>Контактный телефон</w:t>
            </w:r>
          </w:p>
        </w:tc>
      </w:tr>
      <w:tr w:rsidR="003032DE" w:rsidRPr="00C8197F" w14:paraId="173D4DC5" w14:textId="77777777" w:rsidTr="001E73FD">
        <w:tc>
          <w:tcPr>
            <w:tcW w:w="3398" w:type="dxa"/>
          </w:tcPr>
          <w:p w14:paraId="371EA712" w14:textId="77777777" w:rsidR="003032DE" w:rsidRPr="00C8197F" w:rsidRDefault="003032DE" w:rsidP="001E73FD">
            <w:pPr>
              <w:jc w:val="both"/>
              <w:rPr>
                <w:sz w:val="28"/>
                <w:szCs w:val="26"/>
              </w:rPr>
            </w:pPr>
          </w:p>
        </w:tc>
        <w:tc>
          <w:tcPr>
            <w:tcW w:w="3398" w:type="dxa"/>
          </w:tcPr>
          <w:p w14:paraId="2DFC3582" w14:textId="77777777" w:rsidR="003032DE" w:rsidRPr="00C8197F" w:rsidRDefault="003032DE" w:rsidP="001E73FD">
            <w:pPr>
              <w:jc w:val="both"/>
              <w:rPr>
                <w:sz w:val="28"/>
                <w:szCs w:val="26"/>
              </w:rPr>
            </w:pPr>
          </w:p>
        </w:tc>
        <w:tc>
          <w:tcPr>
            <w:tcW w:w="3399" w:type="dxa"/>
          </w:tcPr>
          <w:p w14:paraId="3F9D7925" w14:textId="77777777" w:rsidR="003032DE" w:rsidRPr="00C8197F" w:rsidRDefault="003032DE" w:rsidP="001E73FD">
            <w:pPr>
              <w:jc w:val="both"/>
              <w:rPr>
                <w:sz w:val="28"/>
                <w:szCs w:val="26"/>
              </w:rPr>
            </w:pPr>
          </w:p>
        </w:tc>
      </w:tr>
    </w:tbl>
    <w:p w14:paraId="25DD436D" w14:textId="77777777" w:rsidR="003032DE" w:rsidRPr="00C8197F" w:rsidRDefault="003032DE" w:rsidP="003032DE">
      <w:pPr>
        <w:jc w:val="both"/>
        <w:rPr>
          <w:sz w:val="28"/>
          <w:szCs w:val="26"/>
        </w:rPr>
      </w:pPr>
    </w:p>
    <w:p w14:paraId="347083AA" w14:textId="77777777" w:rsidR="003032DE" w:rsidRPr="00C8197F" w:rsidRDefault="003032DE" w:rsidP="003032DE">
      <w:pPr>
        <w:tabs>
          <w:tab w:val="right" w:pos="10206"/>
        </w:tabs>
        <w:jc w:val="both"/>
        <w:rPr>
          <w:color w:val="000000"/>
          <w:sz w:val="28"/>
          <w:szCs w:val="26"/>
        </w:rPr>
      </w:pPr>
      <w:r w:rsidRPr="00C8197F">
        <w:rPr>
          <w:color w:val="000000"/>
          <w:sz w:val="28"/>
          <w:szCs w:val="26"/>
        </w:rPr>
        <w:t>Приложение: по тексту на _л. в 1 экз.</w:t>
      </w:r>
    </w:p>
    <w:p w14:paraId="5B77ED25" w14:textId="77777777" w:rsidR="003032DE" w:rsidRPr="00C8197F" w:rsidRDefault="003032DE" w:rsidP="003032DE">
      <w:pPr>
        <w:tabs>
          <w:tab w:val="right" w:pos="10206"/>
        </w:tabs>
        <w:jc w:val="both"/>
        <w:rPr>
          <w:b/>
          <w:sz w:val="28"/>
          <w:szCs w:val="26"/>
        </w:rPr>
      </w:pPr>
    </w:p>
    <w:p w14:paraId="22D17CDC" w14:textId="77777777" w:rsidR="003032DE" w:rsidRPr="00C8197F" w:rsidRDefault="003032DE" w:rsidP="003032DE">
      <w:pPr>
        <w:tabs>
          <w:tab w:val="right" w:pos="9923"/>
        </w:tabs>
        <w:rPr>
          <w:b/>
          <w:sz w:val="28"/>
          <w:szCs w:val="26"/>
          <w:u w:val="single"/>
        </w:rPr>
      </w:pPr>
      <w:r w:rsidRPr="00C8197F">
        <w:rPr>
          <w:b/>
          <w:sz w:val="28"/>
          <w:szCs w:val="26"/>
          <w:u w:val="single"/>
        </w:rPr>
        <w:t>Руководитель</w:t>
      </w:r>
      <w:r w:rsidRPr="00C8197F">
        <w:rPr>
          <w:b/>
          <w:sz w:val="28"/>
          <w:szCs w:val="26"/>
        </w:rPr>
        <w:tab/>
      </w:r>
      <w:r w:rsidRPr="00C8197F">
        <w:rPr>
          <w:b/>
          <w:sz w:val="28"/>
          <w:szCs w:val="26"/>
          <w:u w:val="single"/>
        </w:rPr>
        <w:t>И.О. Фамилия</w:t>
      </w:r>
    </w:p>
    <w:p w14:paraId="59AFC449" w14:textId="77777777" w:rsidR="003032DE" w:rsidRPr="00C8197F" w:rsidRDefault="003032DE" w:rsidP="003032DE">
      <w:pPr>
        <w:rPr>
          <w:color w:val="000000"/>
          <w:sz w:val="28"/>
          <w:szCs w:val="26"/>
        </w:rPr>
      </w:pPr>
      <w:r w:rsidRPr="00C8197F">
        <w:rPr>
          <w:color w:val="000000"/>
          <w:sz w:val="28"/>
          <w:szCs w:val="26"/>
        </w:rPr>
        <w:br w:type="page"/>
      </w:r>
    </w:p>
    <w:p w14:paraId="4709FF7B" w14:textId="77777777" w:rsidR="003032DE" w:rsidRPr="00C8197F" w:rsidRDefault="003032DE" w:rsidP="003032DE">
      <w:pPr>
        <w:tabs>
          <w:tab w:val="right" w:pos="10206"/>
        </w:tabs>
        <w:jc w:val="right"/>
        <w:rPr>
          <w:color w:val="000000"/>
          <w:sz w:val="28"/>
          <w:szCs w:val="26"/>
        </w:rPr>
      </w:pPr>
      <w:r w:rsidRPr="00C8197F">
        <w:rPr>
          <w:color w:val="000000"/>
          <w:sz w:val="28"/>
          <w:szCs w:val="26"/>
        </w:rPr>
        <w:t>Приложение</w:t>
      </w:r>
    </w:p>
    <w:p w14:paraId="659AFF27" w14:textId="77777777" w:rsidR="003032DE" w:rsidRPr="00C8197F" w:rsidRDefault="003032DE" w:rsidP="003032DE">
      <w:pPr>
        <w:tabs>
          <w:tab w:val="right" w:pos="10206"/>
        </w:tabs>
        <w:jc w:val="both"/>
        <w:rPr>
          <w:b/>
          <w:bCs/>
          <w:sz w:val="28"/>
          <w:szCs w:val="26"/>
        </w:rPr>
      </w:pPr>
      <w:bookmarkStart w:id="5" w:name="_Hlk201768337"/>
      <w:r w:rsidRPr="00C8197F">
        <w:rPr>
          <w:b/>
          <w:bCs/>
          <w:sz w:val="28"/>
          <w:szCs w:val="26"/>
        </w:rPr>
        <w:t>Обязательный перечень документов:</w:t>
      </w:r>
    </w:p>
    <w:p w14:paraId="063B6379" w14:textId="77777777" w:rsidR="003032DE" w:rsidRPr="00C8197F" w:rsidRDefault="003032DE" w:rsidP="00F46C94">
      <w:pPr>
        <w:numPr>
          <w:ilvl w:val="0"/>
          <w:numId w:val="45"/>
        </w:numPr>
        <w:tabs>
          <w:tab w:val="left" w:pos="1560"/>
          <w:tab w:val="right" w:pos="10206"/>
        </w:tabs>
        <w:ind w:left="0" w:firstLine="851"/>
        <w:contextualSpacing/>
        <w:jc w:val="both"/>
        <w:rPr>
          <w:sz w:val="28"/>
          <w:szCs w:val="26"/>
        </w:rPr>
      </w:pPr>
      <w:r w:rsidRPr="00C8197F">
        <w:rPr>
          <w:sz w:val="28"/>
          <w:szCs w:val="26"/>
        </w:rPr>
        <w:t xml:space="preserve">Документы Исполнителя о работе с персональными данными в соответствии с </w:t>
      </w:r>
      <w:bookmarkStart w:id="6" w:name="_Hlk201145786"/>
      <w:r w:rsidRPr="00C8197F">
        <w:rPr>
          <w:sz w:val="28"/>
          <w:szCs w:val="26"/>
        </w:rPr>
        <w:t>Федеральным законом от 27.07.2006 N 152-ФЗ «О персональных данных»</w:t>
      </w:r>
      <w:bookmarkEnd w:id="6"/>
      <w:r w:rsidRPr="00C8197F">
        <w:rPr>
          <w:sz w:val="28"/>
          <w:szCs w:val="26"/>
        </w:rPr>
        <w:t xml:space="preserve">, Приказом ФАПСИ от 13.06.2001 г. № 152 «Об утверждении Инструкции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w:t>
      </w:r>
      <w:r w:rsidRPr="00C8197F">
        <w:rPr>
          <w:b/>
          <w:bCs/>
          <w:sz w:val="28"/>
          <w:szCs w:val="26"/>
          <w:lang w:val="en-US"/>
        </w:rPr>
        <w:t>[</w:t>
      </w:r>
      <w:r w:rsidRPr="00C8197F">
        <w:rPr>
          <w:b/>
          <w:bCs/>
          <w:sz w:val="28"/>
          <w:szCs w:val="26"/>
        </w:rPr>
        <w:t>В случае, если в Системе содержатся персональные данные</w:t>
      </w:r>
      <w:r w:rsidRPr="00C8197F">
        <w:rPr>
          <w:b/>
          <w:bCs/>
          <w:sz w:val="28"/>
          <w:szCs w:val="26"/>
          <w:lang w:val="en-US"/>
        </w:rPr>
        <w:t>]</w:t>
      </w:r>
      <w:r w:rsidRPr="00C8197F">
        <w:rPr>
          <w:b/>
          <w:bCs/>
          <w:sz w:val="28"/>
          <w:szCs w:val="26"/>
        </w:rPr>
        <w:t>.</w:t>
      </w:r>
    </w:p>
    <w:p w14:paraId="2F63C671" w14:textId="77777777" w:rsidR="003032DE" w:rsidRPr="00C8197F" w:rsidRDefault="003032DE" w:rsidP="00F46C94">
      <w:pPr>
        <w:numPr>
          <w:ilvl w:val="0"/>
          <w:numId w:val="45"/>
        </w:numPr>
        <w:tabs>
          <w:tab w:val="left" w:pos="1560"/>
          <w:tab w:val="right" w:pos="10206"/>
        </w:tabs>
        <w:ind w:left="0" w:firstLine="851"/>
        <w:contextualSpacing/>
        <w:jc w:val="both"/>
        <w:rPr>
          <w:sz w:val="28"/>
          <w:szCs w:val="26"/>
        </w:rPr>
      </w:pPr>
      <w:r w:rsidRPr="00C8197F">
        <w:rPr>
          <w:sz w:val="28"/>
          <w:szCs w:val="26"/>
        </w:rPr>
        <w:t xml:space="preserve">Перечень лиц, допущенных к работе с Системой (ФИО, должность, учетная запись, сведения о средстве криптографической защиты информации (далее – СКЗИ), используемой им для доступа к Системе. </w:t>
      </w:r>
    </w:p>
    <w:p w14:paraId="21C09A58" w14:textId="77777777" w:rsidR="003032DE" w:rsidRPr="00C8197F" w:rsidRDefault="003032DE" w:rsidP="00F46C94">
      <w:pPr>
        <w:numPr>
          <w:ilvl w:val="0"/>
          <w:numId w:val="45"/>
        </w:numPr>
        <w:tabs>
          <w:tab w:val="left" w:pos="1560"/>
          <w:tab w:val="right" w:pos="10206"/>
        </w:tabs>
        <w:ind w:left="0" w:firstLine="851"/>
        <w:contextualSpacing/>
        <w:jc w:val="both"/>
        <w:rPr>
          <w:sz w:val="28"/>
          <w:szCs w:val="26"/>
        </w:rPr>
      </w:pPr>
      <w:r w:rsidRPr="00C8197F">
        <w:rPr>
          <w:sz w:val="28"/>
          <w:szCs w:val="26"/>
        </w:rPr>
        <w:t>Заключение о готовности СКЗИ, используемом для доступа к Системе, к эксплуатации.</w:t>
      </w:r>
    </w:p>
    <w:p w14:paraId="74EDEBC5" w14:textId="77777777" w:rsidR="003032DE" w:rsidRPr="00C8197F" w:rsidRDefault="003032DE" w:rsidP="00F46C94">
      <w:pPr>
        <w:numPr>
          <w:ilvl w:val="0"/>
          <w:numId w:val="45"/>
        </w:numPr>
        <w:tabs>
          <w:tab w:val="left" w:pos="1560"/>
          <w:tab w:val="right" w:pos="10206"/>
        </w:tabs>
        <w:ind w:left="0" w:firstLine="851"/>
        <w:contextualSpacing/>
        <w:jc w:val="both"/>
        <w:rPr>
          <w:sz w:val="28"/>
          <w:szCs w:val="26"/>
        </w:rPr>
      </w:pPr>
      <w:r w:rsidRPr="00C8197F">
        <w:rPr>
          <w:sz w:val="28"/>
          <w:szCs w:val="26"/>
        </w:rPr>
        <w:t>Обязательство сотрудников, допущенных к работе с СКЗИ, об обеспечении конфиденциальности информации соблюдения требований по защите информации.</w:t>
      </w:r>
    </w:p>
    <w:p w14:paraId="667AE18B" w14:textId="77777777" w:rsidR="003032DE" w:rsidRPr="00C8197F" w:rsidRDefault="003032DE" w:rsidP="003032DE">
      <w:pPr>
        <w:tabs>
          <w:tab w:val="right" w:pos="10206"/>
        </w:tabs>
        <w:jc w:val="both"/>
        <w:rPr>
          <w:b/>
          <w:bCs/>
          <w:sz w:val="28"/>
          <w:szCs w:val="26"/>
        </w:rPr>
      </w:pPr>
    </w:p>
    <w:p w14:paraId="132B90CD" w14:textId="77777777" w:rsidR="003032DE" w:rsidRPr="00C8197F" w:rsidRDefault="003032DE" w:rsidP="003032DE">
      <w:pPr>
        <w:tabs>
          <w:tab w:val="right" w:pos="10206"/>
        </w:tabs>
        <w:jc w:val="both"/>
        <w:rPr>
          <w:b/>
          <w:bCs/>
          <w:sz w:val="28"/>
          <w:szCs w:val="26"/>
        </w:rPr>
      </w:pPr>
      <w:r w:rsidRPr="00C8197F">
        <w:rPr>
          <w:b/>
          <w:bCs/>
          <w:sz w:val="28"/>
          <w:szCs w:val="26"/>
        </w:rPr>
        <w:t xml:space="preserve">Примерный перечень документов (при наличии у Исполнителя): </w:t>
      </w:r>
    </w:p>
    <w:p w14:paraId="095ED341" w14:textId="77777777" w:rsidR="003032DE" w:rsidRPr="00C8197F" w:rsidRDefault="003032DE" w:rsidP="00F46C94">
      <w:pPr>
        <w:numPr>
          <w:ilvl w:val="0"/>
          <w:numId w:val="46"/>
        </w:numPr>
        <w:tabs>
          <w:tab w:val="right" w:pos="10206"/>
        </w:tabs>
        <w:ind w:left="1276"/>
        <w:contextualSpacing/>
        <w:jc w:val="both"/>
        <w:rPr>
          <w:sz w:val="28"/>
          <w:szCs w:val="26"/>
        </w:rPr>
      </w:pPr>
      <w:r w:rsidRPr="00C8197F">
        <w:rPr>
          <w:sz w:val="28"/>
          <w:szCs w:val="26"/>
        </w:rPr>
        <w:t>Положения:</w:t>
      </w:r>
    </w:p>
    <w:p w14:paraId="15DB22BB" w14:textId="77777777" w:rsidR="003032DE" w:rsidRPr="00C8197F" w:rsidRDefault="003032DE" w:rsidP="003032DE">
      <w:pPr>
        <w:tabs>
          <w:tab w:val="left" w:pos="1560"/>
          <w:tab w:val="right" w:pos="10206"/>
        </w:tabs>
        <w:jc w:val="both"/>
        <w:rPr>
          <w:sz w:val="28"/>
          <w:szCs w:val="26"/>
        </w:rPr>
      </w:pPr>
      <w:r w:rsidRPr="00C8197F">
        <w:rPr>
          <w:sz w:val="28"/>
          <w:szCs w:val="26"/>
        </w:rPr>
        <w:t>- о защите персональных данных и конфиденциальных сведений;</w:t>
      </w:r>
    </w:p>
    <w:p w14:paraId="12D029AB" w14:textId="77777777" w:rsidR="003032DE" w:rsidRPr="00C8197F" w:rsidRDefault="003032DE" w:rsidP="003032DE">
      <w:pPr>
        <w:tabs>
          <w:tab w:val="left" w:pos="1560"/>
          <w:tab w:val="right" w:pos="10206"/>
        </w:tabs>
        <w:jc w:val="both"/>
        <w:rPr>
          <w:sz w:val="28"/>
          <w:szCs w:val="26"/>
        </w:rPr>
      </w:pPr>
      <w:r w:rsidRPr="00C8197F">
        <w:rPr>
          <w:sz w:val="28"/>
          <w:szCs w:val="26"/>
        </w:rPr>
        <w:t>- о правилах использования интернет-ресурсов.</w:t>
      </w:r>
    </w:p>
    <w:p w14:paraId="56DB2E68" w14:textId="77777777" w:rsidR="003032DE" w:rsidRPr="00C8197F" w:rsidRDefault="003032DE" w:rsidP="00F46C94">
      <w:pPr>
        <w:numPr>
          <w:ilvl w:val="0"/>
          <w:numId w:val="46"/>
        </w:numPr>
        <w:tabs>
          <w:tab w:val="left" w:pos="1560"/>
        </w:tabs>
        <w:ind w:left="0" w:right="-1" w:firstLine="851"/>
        <w:contextualSpacing/>
        <w:jc w:val="both"/>
        <w:rPr>
          <w:sz w:val="28"/>
          <w:szCs w:val="26"/>
        </w:rPr>
      </w:pPr>
      <w:r w:rsidRPr="00C8197F">
        <w:rPr>
          <w:sz w:val="28"/>
          <w:szCs w:val="26"/>
        </w:rPr>
        <w:t>Распоряжения:</w:t>
      </w:r>
    </w:p>
    <w:p w14:paraId="319028D8" w14:textId="77777777" w:rsidR="003032DE" w:rsidRPr="00C8197F" w:rsidRDefault="003032DE" w:rsidP="003032DE">
      <w:pPr>
        <w:tabs>
          <w:tab w:val="left" w:pos="1560"/>
          <w:tab w:val="right" w:pos="10206"/>
        </w:tabs>
        <w:ind w:right="-1"/>
        <w:jc w:val="both"/>
        <w:rPr>
          <w:sz w:val="28"/>
          <w:szCs w:val="26"/>
        </w:rPr>
      </w:pPr>
      <w:r w:rsidRPr="00C8197F">
        <w:rPr>
          <w:sz w:val="28"/>
          <w:szCs w:val="26"/>
        </w:rPr>
        <w:t>- о назначении ответственных лиц по обеспечению безопасности обработки персональных данных;</w:t>
      </w:r>
    </w:p>
    <w:p w14:paraId="027BB0E0" w14:textId="77777777" w:rsidR="003032DE" w:rsidRPr="00C8197F" w:rsidRDefault="003032DE" w:rsidP="003032DE">
      <w:pPr>
        <w:tabs>
          <w:tab w:val="left" w:pos="1560"/>
          <w:tab w:val="right" w:pos="10206"/>
        </w:tabs>
        <w:ind w:right="-1"/>
        <w:jc w:val="both"/>
        <w:rPr>
          <w:sz w:val="28"/>
          <w:szCs w:val="26"/>
        </w:rPr>
      </w:pPr>
      <w:r w:rsidRPr="00C8197F">
        <w:rPr>
          <w:sz w:val="28"/>
          <w:szCs w:val="26"/>
        </w:rPr>
        <w:t>- о правилах хранения электронных и бумажных носителей ценных сведений, определения порядка допуска к ним;</w:t>
      </w:r>
    </w:p>
    <w:p w14:paraId="5E3D4303" w14:textId="77777777" w:rsidR="003032DE" w:rsidRPr="00C8197F" w:rsidRDefault="003032DE" w:rsidP="00F46C94">
      <w:pPr>
        <w:numPr>
          <w:ilvl w:val="0"/>
          <w:numId w:val="46"/>
        </w:numPr>
        <w:tabs>
          <w:tab w:val="left" w:pos="1560"/>
          <w:tab w:val="right" w:pos="10206"/>
        </w:tabs>
        <w:ind w:left="0" w:right="-1" w:firstLine="851"/>
        <w:contextualSpacing/>
        <w:jc w:val="both"/>
        <w:rPr>
          <w:sz w:val="28"/>
          <w:szCs w:val="26"/>
        </w:rPr>
      </w:pPr>
      <w:r w:rsidRPr="00C8197F">
        <w:rPr>
          <w:sz w:val="28"/>
          <w:szCs w:val="26"/>
        </w:rPr>
        <w:t>Модель угроз безопасности</w:t>
      </w:r>
    </w:p>
    <w:p w14:paraId="6F40A86D" w14:textId="77777777" w:rsidR="003032DE" w:rsidRPr="00C8197F" w:rsidRDefault="003032DE" w:rsidP="00F46C94">
      <w:pPr>
        <w:numPr>
          <w:ilvl w:val="0"/>
          <w:numId w:val="46"/>
        </w:numPr>
        <w:tabs>
          <w:tab w:val="left" w:pos="1560"/>
          <w:tab w:val="right" w:pos="10206"/>
        </w:tabs>
        <w:ind w:left="0" w:right="-1" w:firstLine="851"/>
        <w:contextualSpacing/>
        <w:jc w:val="both"/>
        <w:rPr>
          <w:sz w:val="28"/>
          <w:szCs w:val="26"/>
        </w:rPr>
      </w:pPr>
      <w:r w:rsidRPr="00C8197F">
        <w:rPr>
          <w:sz w:val="28"/>
          <w:szCs w:val="26"/>
        </w:rPr>
        <w:t>Правила:</w:t>
      </w:r>
    </w:p>
    <w:p w14:paraId="1E8A4261" w14:textId="77777777" w:rsidR="003032DE" w:rsidRPr="00C8197F" w:rsidRDefault="003032DE" w:rsidP="003032DE">
      <w:pPr>
        <w:tabs>
          <w:tab w:val="left" w:pos="1560"/>
          <w:tab w:val="right" w:pos="10206"/>
        </w:tabs>
        <w:ind w:right="-1"/>
        <w:jc w:val="both"/>
        <w:rPr>
          <w:sz w:val="28"/>
          <w:szCs w:val="26"/>
        </w:rPr>
      </w:pPr>
      <w:r w:rsidRPr="00C8197F">
        <w:rPr>
          <w:sz w:val="28"/>
          <w:szCs w:val="26"/>
        </w:rPr>
        <w:t>- проведения процедуры идентификации пользователей;</w:t>
      </w:r>
    </w:p>
    <w:p w14:paraId="3921428E" w14:textId="77777777" w:rsidR="003032DE" w:rsidRPr="00C8197F" w:rsidRDefault="003032DE" w:rsidP="003032DE">
      <w:pPr>
        <w:tabs>
          <w:tab w:val="left" w:pos="1560"/>
          <w:tab w:val="right" w:pos="10206"/>
        </w:tabs>
        <w:ind w:right="-1"/>
        <w:jc w:val="both"/>
        <w:rPr>
          <w:sz w:val="28"/>
          <w:szCs w:val="26"/>
        </w:rPr>
      </w:pPr>
      <w:r w:rsidRPr="00C8197F">
        <w:rPr>
          <w:sz w:val="28"/>
          <w:szCs w:val="26"/>
        </w:rPr>
        <w:t>- установки (инсталляции) программного обеспечения;</w:t>
      </w:r>
    </w:p>
    <w:p w14:paraId="4C0307B8" w14:textId="77777777" w:rsidR="003032DE" w:rsidRPr="00C8197F" w:rsidRDefault="003032DE" w:rsidP="003032DE">
      <w:pPr>
        <w:tabs>
          <w:tab w:val="left" w:pos="1560"/>
          <w:tab w:val="right" w:pos="10206"/>
        </w:tabs>
        <w:ind w:right="-1"/>
        <w:jc w:val="both"/>
        <w:rPr>
          <w:sz w:val="28"/>
          <w:szCs w:val="26"/>
        </w:rPr>
      </w:pPr>
      <w:r w:rsidRPr="00C8197F">
        <w:rPr>
          <w:sz w:val="28"/>
          <w:szCs w:val="26"/>
        </w:rPr>
        <w:t>- резервирования баз данных, их восстановления при возникновении нештатных ситуаций.</w:t>
      </w:r>
    </w:p>
    <w:p w14:paraId="2B4BF849" w14:textId="77777777" w:rsidR="003032DE" w:rsidRPr="00C8197F" w:rsidRDefault="003032DE" w:rsidP="00F46C94">
      <w:pPr>
        <w:numPr>
          <w:ilvl w:val="0"/>
          <w:numId w:val="46"/>
        </w:numPr>
        <w:tabs>
          <w:tab w:val="left" w:pos="1560"/>
          <w:tab w:val="right" w:pos="10206"/>
        </w:tabs>
        <w:ind w:left="0" w:right="-1" w:firstLine="851"/>
        <w:contextualSpacing/>
        <w:jc w:val="both"/>
        <w:rPr>
          <w:sz w:val="28"/>
          <w:szCs w:val="26"/>
        </w:rPr>
      </w:pPr>
      <w:r w:rsidRPr="00C8197F">
        <w:rPr>
          <w:sz w:val="28"/>
          <w:szCs w:val="26"/>
        </w:rPr>
        <w:t>Формы журналов учета:</w:t>
      </w:r>
    </w:p>
    <w:p w14:paraId="1C80C537" w14:textId="77777777" w:rsidR="003032DE" w:rsidRPr="00C8197F" w:rsidRDefault="003032DE" w:rsidP="003032DE">
      <w:pPr>
        <w:tabs>
          <w:tab w:val="left" w:pos="1560"/>
          <w:tab w:val="right" w:pos="10206"/>
        </w:tabs>
        <w:ind w:right="-1"/>
        <w:jc w:val="both"/>
        <w:rPr>
          <w:sz w:val="28"/>
          <w:szCs w:val="26"/>
        </w:rPr>
      </w:pPr>
      <w:r w:rsidRPr="00C8197F">
        <w:rPr>
          <w:sz w:val="28"/>
          <w:szCs w:val="26"/>
        </w:rPr>
        <w:t>- приема/выдачи съемных носителей данных;</w:t>
      </w:r>
    </w:p>
    <w:p w14:paraId="131A8768" w14:textId="77777777" w:rsidR="003032DE" w:rsidRPr="00C8197F" w:rsidRDefault="003032DE" w:rsidP="003032DE">
      <w:pPr>
        <w:tabs>
          <w:tab w:val="left" w:pos="1560"/>
          <w:tab w:val="right" w:pos="10206"/>
        </w:tabs>
        <w:ind w:right="-1"/>
        <w:jc w:val="both"/>
        <w:rPr>
          <w:sz w:val="28"/>
          <w:szCs w:val="26"/>
        </w:rPr>
      </w:pPr>
      <w:r w:rsidRPr="00C8197F">
        <w:rPr>
          <w:sz w:val="28"/>
          <w:szCs w:val="26"/>
        </w:rPr>
        <w:t>- технических средств для обработки и передачи информации;</w:t>
      </w:r>
    </w:p>
    <w:p w14:paraId="7BC94BA3" w14:textId="77777777" w:rsidR="003032DE" w:rsidRPr="00C8197F" w:rsidRDefault="003032DE" w:rsidP="003032DE">
      <w:pPr>
        <w:tabs>
          <w:tab w:val="left" w:pos="1560"/>
          <w:tab w:val="right" w:pos="10206"/>
        </w:tabs>
        <w:ind w:right="-1"/>
        <w:jc w:val="both"/>
        <w:rPr>
          <w:sz w:val="28"/>
          <w:szCs w:val="26"/>
        </w:rPr>
      </w:pPr>
      <w:r w:rsidRPr="00C8197F">
        <w:rPr>
          <w:sz w:val="28"/>
          <w:szCs w:val="26"/>
        </w:rPr>
        <w:t>- проведения инструктажей по вопросам защиты данных, безопасного пользования персональными компьютерами;</w:t>
      </w:r>
    </w:p>
    <w:p w14:paraId="7467A885" w14:textId="77777777" w:rsidR="003032DE" w:rsidRPr="00C8197F" w:rsidRDefault="003032DE" w:rsidP="003032DE">
      <w:pPr>
        <w:tabs>
          <w:tab w:val="left" w:pos="1560"/>
          <w:tab w:val="right" w:pos="10206"/>
        </w:tabs>
        <w:ind w:right="-1"/>
        <w:jc w:val="both"/>
        <w:rPr>
          <w:sz w:val="28"/>
          <w:szCs w:val="26"/>
        </w:rPr>
      </w:pPr>
      <w:r w:rsidRPr="00C8197F">
        <w:rPr>
          <w:sz w:val="28"/>
          <w:szCs w:val="26"/>
        </w:rPr>
        <w:t>- тестирования средств, обеспечивающих конфиденциальность, защиту информации;</w:t>
      </w:r>
    </w:p>
    <w:p w14:paraId="47B8DD58" w14:textId="77777777" w:rsidR="003032DE" w:rsidRPr="00C8197F" w:rsidRDefault="003032DE" w:rsidP="003032DE">
      <w:pPr>
        <w:tabs>
          <w:tab w:val="left" w:pos="1560"/>
          <w:tab w:val="right" w:pos="10206"/>
        </w:tabs>
        <w:ind w:right="-1"/>
        <w:jc w:val="both"/>
        <w:rPr>
          <w:sz w:val="28"/>
          <w:szCs w:val="26"/>
        </w:rPr>
      </w:pPr>
      <w:r w:rsidRPr="00C8197F">
        <w:rPr>
          <w:sz w:val="28"/>
          <w:szCs w:val="26"/>
        </w:rPr>
        <w:t>- плановых мероприятий, проводимых с целью предотвращения хищений, несанкционированного доступа к информации, выявления потенциальных угроз.</w:t>
      </w:r>
    </w:p>
    <w:p w14:paraId="1A104985" w14:textId="4C156A75" w:rsidR="00F46C94" w:rsidRPr="00C8197F" w:rsidRDefault="003032DE" w:rsidP="003032DE">
      <w:pPr>
        <w:tabs>
          <w:tab w:val="left" w:pos="1560"/>
          <w:tab w:val="right" w:pos="10206"/>
        </w:tabs>
        <w:ind w:right="-1" w:firstLine="851"/>
        <w:jc w:val="both"/>
        <w:rPr>
          <w:i/>
          <w:iCs/>
          <w:sz w:val="28"/>
          <w:szCs w:val="26"/>
        </w:rPr>
      </w:pPr>
      <w:r w:rsidRPr="00C8197F">
        <w:rPr>
          <w:i/>
          <w:iCs/>
          <w:sz w:val="28"/>
          <w:szCs w:val="26"/>
        </w:rPr>
        <w:t>В организации могут быть приняты дополнительные локальные документы по обработке, использованию и хранению персональных данных (на основании Федерального закона от 27.07.2006 № 152-ФЗ «О персональных данных»), по использованию криптографических средств для защиты системы. В случае наличия они также приводятся в приложении.</w:t>
      </w:r>
      <w:bookmarkEnd w:id="5"/>
    </w:p>
    <w:p w14:paraId="6CA1D848" w14:textId="77777777" w:rsidR="00F46C94" w:rsidRPr="00C8197F" w:rsidRDefault="00F46C94">
      <w:pPr>
        <w:rPr>
          <w:i/>
          <w:iCs/>
          <w:sz w:val="28"/>
          <w:szCs w:val="26"/>
        </w:rPr>
      </w:pPr>
      <w:r w:rsidRPr="00C8197F">
        <w:rPr>
          <w:i/>
          <w:iCs/>
          <w:sz w:val="28"/>
          <w:szCs w:val="26"/>
        </w:rPr>
        <w:br w:type="page"/>
      </w:r>
    </w:p>
    <w:p w14:paraId="58D39662" w14:textId="6D7ED267" w:rsidR="00F46C94" w:rsidRPr="00C8197F" w:rsidRDefault="00F46C94" w:rsidP="00F46C94">
      <w:pPr>
        <w:tabs>
          <w:tab w:val="left" w:pos="1560"/>
          <w:tab w:val="right" w:pos="10206"/>
        </w:tabs>
        <w:ind w:right="-1"/>
        <w:rPr>
          <w:i/>
          <w:iCs/>
          <w:sz w:val="28"/>
          <w:szCs w:val="26"/>
        </w:rPr>
        <w:sectPr w:rsidR="00F46C94" w:rsidRPr="00C8197F" w:rsidSect="008D326F">
          <w:footerReference w:type="default" r:id="rId24"/>
          <w:pgSz w:w="11906" w:h="16838"/>
          <w:pgMar w:top="1134" w:right="851" w:bottom="1134" w:left="1134" w:header="709" w:footer="709" w:gutter="0"/>
          <w:cols w:space="720"/>
          <w:formProt w:val="0"/>
          <w:titlePg/>
          <w:docGrid w:linePitch="360"/>
        </w:sectPr>
      </w:pPr>
    </w:p>
    <w:p w14:paraId="02DD9F90" w14:textId="77777777" w:rsidR="00F46C94" w:rsidRPr="00C8197F" w:rsidRDefault="00F46C94" w:rsidP="00F46C94">
      <w:pPr>
        <w:widowControl w:val="0"/>
        <w:jc w:val="right"/>
        <w:rPr>
          <w:rFonts w:eastAsia="Courier New"/>
          <w:color w:val="000000"/>
          <w:sz w:val="28"/>
          <w:szCs w:val="28"/>
          <w:lang w:bidi="ru-RU"/>
        </w:rPr>
      </w:pPr>
      <w:r w:rsidRPr="00C8197F">
        <w:rPr>
          <w:rFonts w:eastAsia="Courier New"/>
          <w:color w:val="000000"/>
          <w:sz w:val="28"/>
          <w:szCs w:val="28"/>
          <w:lang w:bidi="ru-RU"/>
        </w:rPr>
        <w:t>Приложение № 7</w:t>
      </w:r>
    </w:p>
    <w:p w14:paraId="0B3F028D" w14:textId="77777777" w:rsidR="00F46C94" w:rsidRPr="00C8197F" w:rsidRDefault="00F46C94" w:rsidP="00F46C94">
      <w:pPr>
        <w:widowControl w:val="0"/>
        <w:shd w:val="clear" w:color="auto" w:fill="FFFFFF"/>
        <w:tabs>
          <w:tab w:val="left" w:pos="1390"/>
          <w:tab w:val="left" w:pos="4771"/>
          <w:tab w:val="right" w:pos="8154"/>
          <w:tab w:val="left" w:pos="8540"/>
        </w:tabs>
        <w:jc w:val="right"/>
        <w:rPr>
          <w:rFonts w:eastAsia="Courier New"/>
          <w:color w:val="000000"/>
          <w:sz w:val="28"/>
          <w:szCs w:val="28"/>
          <w:lang w:bidi="ru-RU"/>
        </w:rPr>
      </w:pPr>
      <w:r w:rsidRPr="00C8197F">
        <w:rPr>
          <w:rFonts w:eastAsia="Courier New"/>
          <w:color w:val="000000"/>
          <w:sz w:val="28"/>
          <w:szCs w:val="28"/>
          <w:lang w:bidi="ru-RU"/>
        </w:rPr>
        <w:tab/>
      </w:r>
      <w:r w:rsidRPr="00C8197F">
        <w:rPr>
          <w:rFonts w:eastAsia="Courier New"/>
          <w:color w:val="000000"/>
          <w:sz w:val="28"/>
          <w:szCs w:val="28"/>
          <w:lang w:bidi="ru-RU"/>
        </w:rPr>
        <w:tab/>
      </w:r>
      <w:r w:rsidRPr="00C8197F">
        <w:rPr>
          <w:rFonts w:eastAsia="Courier New"/>
          <w:color w:val="000000"/>
          <w:sz w:val="28"/>
          <w:szCs w:val="28"/>
          <w:lang w:bidi="ru-RU"/>
        </w:rPr>
        <w:tab/>
        <w:t xml:space="preserve">к Техническому заданию </w:t>
      </w:r>
    </w:p>
    <w:p w14:paraId="0B518749" w14:textId="77777777" w:rsidR="00F46C94" w:rsidRPr="00C8197F" w:rsidRDefault="00F46C94" w:rsidP="00F46C94">
      <w:pPr>
        <w:tabs>
          <w:tab w:val="left" w:pos="1560"/>
          <w:tab w:val="right" w:pos="10206"/>
        </w:tabs>
        <w:ind w:right="-1" w:firstLine="851"/>
        <w:jc w:val="right"/>
        <w:rPr>
          <w:color w:val="000000"/>
          <w:sz w:val="28"/>
          <w:szCs w:val="28"/>
        </w:rPr>
      </w:pPr>
      <w:r w:rsidRPr="00C8197F">
        <w:rPr>
          <w:color w:val="000000"/>
          <w:sz w:val="28"/>
          <w:szCs w:val="28"/>
        </w:rPr>
        <w:t>Спецификация технических характеристик</w:t>
      </w:r>
    </w:p>
    <w:p w14:paraId="32BAFF2C" w14:textId="7C809C23" w:rsidR="00F46C94" w:rsidRPr="00C8197F" w:rsidRDefault="00F46C94" w:rsidP="00F46C94">
      <w:pPr>
        <w:tabs>
          <w:tab w:val="left" w:pos="1560"/>
          <w:tab w:val="right" w:pos="10206"/>
        </w:tabs>
        <w:ind w:right="-1" w:firstLine="851"/>
        <w:jc w:val="right"/>
        <w:rPr>
          <w:color w:val="000000"/>
          <w:sz w:val="28"/>
          <w:szCs w:val="28"/>
        </w:rPr>
      </w:pPr>
      <w:r w:rsidRPr="00C8197F">
        <w:rPr>
          <w:color w:val="000000"/>
          <w:sz w:val="28"/>
          <w:szCs w:val="28"/>
        </w:rPr>
        <w:t>виртуальных машин (для каждого контура)</w:t>
      </w:r>
    </w:p>
    <w:p w14:paraId="6CF2F2EF" w14:textId="08A2231A" w:rsidR="007A26AC" w:rsidRPr="00C8197F" w:rsidRDefault="007A26AC" w:rsidP="00F46C94">
      <w:pPr>
        <w:tabs>
          <w:tab w:val="left" w:pos="1560"/>
          <w:tab w:val="right" w:pos="10206"/>
        </w:tabs>
        <w:ind w:right="-1" w:firstLine="851"/>
        <w:jc w:val="right"/>
        <w:rPr>
          <w:i/>
          <w:iCs/>
          <w:sz w:val="28"/>
          <w:szCs w:val="26"/>
        </w:rPr>
      </w:pPr>
      <w:r w:rsidRPr="00C8197F">
        <w:rPr>
          <w:rFonts w:eastAsia="Courier New"/>
          <w:color w:val="000000"/>
          <w:sz w:val="28"/>
          <w:szCs w:val="28"/>
          <w:lang w:bidi="ru-RU"/>
        </w:rPr>
        <w:t>(ФОРМА)</w:t>
      </w:r>
    </w:p>
    <w:p w14:paraId="11F6D47F" w14:textId="241D42CB" w:rsidR="00111EDA" w:rsidRPr="00C8197F" w:rsidRDefault="00111EDA" w:rsidP="007918DB">
      <w:pPr>
        <w:pBdr>
          <w:top w:val="nil"/>
          <w:left w:val="nil"/>
          <w:bottom w:val="nil"/>
          <w:right w:val="nil"/>
          <w:between w:val="nil"/>
        </w:pBdr>
        <w:ind w:firstLine="567"/>
        <w:jc w:val="both"/>
        <w:rPr>
          <w:color w:val="000000"/>
          <w:szCs w:val="24"/>
        </w:rPr>
      </w:pPr>
    </w:p>
    <w:tbl>
      <w:tblPr>
        <w:tblStyle w:val="afff7"/>
        <w:tblW w:w="14740" w:type="dxa"/>
        <w:tblLayout w:type="fixed"/>
        <w:tblLook w:val="04A0" w:firstRow="1" w:lastRow="0" w:firstColumn="1" w:lastColumn="0" w:noHBand="0" w:noVBand="1"/>
      </w:tblPr>
      <w:tblGrid>
        <w:gridCol w:w="525"/>
        <w:gridCol w:w="1375"/>
        <w:gridCol w:w="1689"/>
        <w:gridCol w:w="1700"/>
        <w:gridCol w:w="2081"/>
        <w:gridCol w:w="1760"/>
        <w:gridCol w:w="1869"/>
        <w:gridCol w:w="3741"/>
      </w:tblGrid>
      <w:tr w:rsidR="00F46C94" w:rsidRPr="00C8197F" w14:paraId="4AB26DB1" w14:textId="77777777" w:rsidTr="00400B26">
        <w:trPr>
          <w:cantSplit/>
          <w:trHeight w:val="51"/>
          <w:tblHeader/>
        </w:trPr>
        <w:tc>
          <w:tcPr>
            <w:tcW w:w="3590" w:type="dxa"/>
            <w:gridSpan w:val="3"/>
            <w:vAlign w:val="center"/>
          </w:tcPr>
          <w:p w14:paraId="0BBC2616" w14:textId="77777777" w:rsidR="00F46C94" w:rsidRPr="00C8197F" w:rsidRDefault="00F46C94" w:rsidP="00400B26">
            <w:pPr>
              <w:pStyle w:val="76-"/>
              <w:ind w:firstLine="0"/>
              <w:jc w:val="left"/>
              <w:rPr>
                <w:b/>
                <w:szCs w:val="24"/>
                <w:lang w:val="ru-RU"/>
              </w:rPr>
            </w:pPr>
            <w:r w:rsidRPr="00C8197F">
              <w:rPr>
                <w:b/>
                <w:szCs w:val="24"/>
                <w:lang w:val="ru-RU"/>
              </w:rPr>
              <w:t>Полное наименование информационной системы</w:t>
            </w:r>
          </w:p>
        </w:tc>
        <w:tc>
          <w:tcPr>
            <w:tcW w:w="11147" w:type="dxa"/>
            <w:gridSpan w:val="5"/>
            <w:vAlign w:val="center"/>
          </w:tcPr>
          <w:p w14:paraId="4C0DDBB4" w14:textId="77777777" w:rsidR="00F46C94" w:rsidRPr="00C8197F" w:rsidRDefault="00F46C94" w:rsidP="00400B26">
            <w:pPr>
              <w:pStyle w:val="76-"/>
              <w:ind w:firstLine="0"/>
              <w:jc w:val="left"/>
              <w:rPr>
                <w:b/>
                <w:szCs w:val="24"/>
                <w:lang w:val="ru-RU"/>
              </w:rPr>
            </w:pPr>
          </w:p>
        </w:tc>
      </w:tr>
      <w:tr w:rsidR="00F46C94" w:rsidRPr="00C8197F" w14:paraId="5BA42DC6" w14:textId="77777777" w:rsidTr="00400B26">
        <w:trPr>
          <w:cantSplit/>
          <w:trHeight w:val="51"/>
          <w:tblHeader/>
        </w:trPr>
        <w:tc>
          <w:tcPr>
            <w:tcW w:w="3590" w:type="dxa"/>
            <w:gridSpan w:val="3"/>
            <w:vAlign w:val="center"/>
          </w:tcPr>
          <w:p w14:paraId="3A270F52" w14:textId="77777777" w:rsidR="00F46C94" w:rsidRPr="00C8197F" w:rsidRDefault="00F46C94" w:rsidP="00400B26">
            <w:pPr>
              <w:pStyle w:val="76-"/>
              <w:ind w:firstLine="0"/>
              <w:jc w:val="left"/>
              <w:rPr>
                <w:b/>
                <w:szCs w:val="24"/>
                <w:lang w:val="ru-RU"/>
              </w:rPr>
            </w:pPr>
            <w:r w:rsidRPr="00C8197F">
              <w:rPr>
                <w:b/>
                <w:szCs w:val="24"/>
                <w:lang w:val="ru-RU"/>
              </w:rPr>
              <w:t>Краткое наименование информационной системы</w:t>
            </w:r>
          </w:p>
        </w:tc>
        <w:tc>
          <w:tcPr>
            <w:tcW w:w="11147" w:type="dxa"/>
            <w:gridSpan w:val="5"/>
            <w:vAlign w:val="center"/>
          </w:tcPr>
          <w:p w14:paraId="07838579" w14:textId="77777777" w:rsidR="00F46C94" w:rsidRPr="00C8197F" w:rsidRDefault="00F46C94" w:rsidP="00400B26">
            <w:pPr>
              <w:pStyle w:val="76-"/>
              <w:ind w:firstLine="0"/>
              <w:jc w:val="left"/>
              <w:rPr>
                <w:b/>
                <w:szCs w:val="24"/>
                <w:lang w:val="ru-RU"/>
              </w:rPr>
            </w:pPr>
          </w:p>
        </w:tc>
      </w:tr>
      <w:tr w:rsidR="00F46C94" w:rsidRPr="00C8197F" w14:paraId="031C67A5" w14:textId="77777777" w:rsidTr="00400B26">
        <w:trPr>
          <w:trHeight w:val="51"/>
          <w:tblHeader/>
        </w:trPr>
        <w:tc>
          <w:tcPr>
            <w:tcW w:w="3590" w:type="dxa"/>
            <w:gridSpan w:val="3"/>
            <w:vMerge w:val="restart"/>
            <w:vAlign w:val="center"/>
          </w:tcPr>
          <w:p w14:paraId="447CF552" w14:textId="77777777" w:rsidR="00F46C94" w:rsidRPr="00C8197F" w:rsidRDefault="00F46C94" w:rsidP="00400B26">
            <w:pPr>
              <w:pStyle w:val="76-"/>
              <w:ind w:firstLine="0"/>
              <w:jc w:val="left"/>
              <w:rPr>
                <w:b/>
                <w:szCs w:val="24"/>
                <w:lang w:val="ru-RU"/>
              </w:rPr>
            </w:pPr>
            <w:r w:rsidRPr="00C8197F">
              <w:rPr>
                <w:b/>
                <w:szCs w:val="24"/>
                <w:lang w:val="ru-RU"/>
              </w:rPr>
              <w:t>Имя локального домена контура информационной системы</w:t>
            </w:r>
          </w:p>
        </w:tc>
        <w:tc>
          <w:tcPr>
            <w:tcW w:w="11147" w:type="dxa"/>
            <w:gridSpan w:val="5"/>
            <w:vAlign w:val="center"/>
          </w:tcPr>
          <w:p w14:paraId="08DC3651" w14:textId="77777777" w:rsidR="00F46C94" w:rsidRPr="00C8197F" w:rsidRDefault="00F46C94" w:rsidP="00400B26">
            <w:pPr>
              <w:pStyle w:val="76-"/>
              <w:ind w:firstLine="0"/>
              <w:jc w:val="left"/>
              <w:rPr>
                <w:b/>
                <w:szCs w:val="24"/>
                <w:lang w:val="ru-RU"/>
              </w:rPr>
            </w:pPr>
          </w:p>
        </w:tc>
      </w:tr>
      <w:tr w:rsidR="00F46C94" w:rsidRPr="00C8197F" w14:paraId="049860E6" w14:textId="77777777" w:rsidTr="00400B26">
        <w:trPr>
          <w:cantSplit/>
          <w:tblHeader/>
        </w:trPr>
        <w:tc>
          <w:tcPr>
            <w:tcW w:w="526" w:type="dxa"/>
            <w:vAlign w:val="center"/>
          </w:tcPr>
          <w:p w14:paraId="73C0CA7A" w14:textId="77777777" w:rsidR="00F46C94" w:rsidRPr="00C8197F" w:rsidRDefault="00F46C94" w:rsidP="00400B26">
            <w:pPr>
              <w:pStyle w:val="76-"/>
              <w:ind w:firstLine="0"/>
              <w:jc w:val="center"/>
              <w:rPr>
                <w:b/>
                <w:szCs w:val="24"/>
                <w:lang w:val="ru-RU"/>
              </w:rPr>
            </w:pPr>
            <w:r w:rsidRPr="00C8197F">
              <w:rPr>
                <w:b/>
                <w:szCs w:val="24"/>
              </w:rPr>
              <w:t>№ п/п</w:t>
            </w:r>
          </w:p>
        </w:tc>
        <w:tc>
          <w:tcPr>
            <w:tcW w:w="1375" w:type="dxa"/>
            <w:vAlign w:val="center"/>
          </w:tcPr>
          <w:p w14:paraId="4624AA9A" w14:textId="77777777" w:rsidR="00F46C94" w:rsidRPr="00C8197F" w:rsidRDefault="00F46C94" w:rsidP="00400B26">
            <w:pPr>
              <w:pStyle w:val="76-"/>
              <w:ind w:left="-107" w:right="-113" w:firstLine="0"/>
              <w:jc w:val="center"/>
              <w:rPr>
                <w:b/>
                <w:szCs w:val="24"/>
                <w:lang w:val="ru-RU"/>
              </w:rPr>
            </w:pPr>
            <w:r w:rsidRPr="00C8197F">
              <w:rPr>
                <w:b/>
                <w:szCs w:val="24"/>
                <w:lang w:val="ru-RU"/>
              </w:rPr>
              <w:t>Название виртуальной машины</w:t>
            </w:r>
          </w:p>
        </w:tc>
        <w:tc>
          <w:tcPr>
            <w:tcW w:w="1689" w:type="dxa"/>
            <w:vAlign w:val="center"/>
          </w:tcPr>
          <w:p w14:paraId="07B19F4E" w14:textId="77777777" w:rsidR="00F46C94" w:rsidRPr="00C8197F" w:rsidRDefault="00F46C94" w:rsidP="00400B26">
            <w:pPr>
              <w:pStyle w:val="76-"/>
              <w:ind w:firstLine="0"/>
              <w:jc w:val="center"/>
              <w:rPr>
                <w:b/>
                <w:szCs w:val="24"/>
                <w:lang w:val="ru-RU"/>
              </w:rPr>
            </w:pPr>
            <w:r w:rsidRPr="00C8197F">
              <w:rPr>
                <w:b/>
                <w:szCs w:val="24"/>
                <w:lang w:val="ru-RU"/>
              </w:rPr>
              <w:t>Предоставление виртуальных процессорных ядер архитектуры х86,</w:t>
            </w:r>
            <w:r w:rsidRPr="00C8197F">
              <w:rPr>
                <w:b/>
                <w:i/>
                <w:szCs w:val="24"/>
                <w:lang w:val="ru-RU"/>
              </w:rPr>
              <w:t xml:space="preserve"> </w:t>
            </w:r>
            <w:r w:rsidRPr="00C8197F">
              <w:rPr>
                <w:b/>
                <w:szCs w:val="24"/>
                <w:lang w:val="ru-RU"/>
              </w:rPr>
              <w:br/>
              <w:t>Шт.</w:t>
            </w:r>
          </w:p>
        </w:tc>
        <w:tc>
          <w:tcPr>
            <w:tcW w:w="1700" w:type="dxa"/>
            <w:vAlign w:val="center"/>
          </w:tcPr>
          <w:p w14:paraId="44392025" w14:textId="77777777" w:rsidR="00F46C94" w:rsidRPr="00C8197F" w:rsidRDefault="00F46C94" w:rsidP="00400B26">
            <w:pPr>
              <w:pStyle w:val="76-"/>
              <w:ind w:firstLine="0"/>
              <w:jc w:val="center"/>
              <w:rPr>
                <w:b/>
                <w:szCs w:val="24"/>
                <w:lang w:val="ru-RU"/>
              </w:rPr>
            </w:pPr>
            <w:r w:rsidRPr="00C8197F">
              <w:rPr>
                <w:b/>
                <w:szCs w:val="24"/>
                <w:lang w:val="ru-RU"/>
              </w:rPr>
              <w:t>Предоставление виртуальной оперативной памяти архитектуры х86, ГБ</w:t>
            </w:r>
          </w:p>
        </w:tc>
        <w:tc>
          <w:tcPr>
            <w:tcW w:w="2081" w:type="dxa"/>
            <w:vAlign w:val="center"/>
          </w:tcPr>
          <w:p w14:paraId="5E92F6BE" w14:textId="77777777" w:rsidR="00F46C94" w:rsidRPr="00C8197F" w:rsidRDefault="00F46C94" w:rsidP="00400B26">
            <w:pPr>
              <w:pStyle w:val="76-"/>
              <w:ind w:firstLine="0"/>
              <w:jc w:val="center"/>
              <w:rPr>
                <w:b/>
                <w:szCs w:val="24"/>
                <w:lang w:val="ru-RU"/>
              </w:rPr>
            </w:pPr>
            <w:r w:rsidRPr="00C8197F">
              <w:rPr>
                <w:b/>
                <w:szCs w:val="24"/>
                <w:lang w:val="ru-RU"/>
              </w:rPr>
              <w:t>Предоставление виртуального дискового пространства для функционирования ВМ, ГБ</w:t>
            </w:r>
          </w:p>
        </w:tc>
        <w:tc>
          <w:tcPr>
            <w:tcW w:w="1760" w:type="dxa"/>
            <w:vAlign w:val="center"/>
          </w:tcPr>
          <w:p w14:paraId="4710C5EB" w14:textId="77777777" w:rsidR="00F46C94" w:rsidRPr="00C8197F" w:rsidRDefault="00F46C94" w:rsidP="00400B26">
            <w:pPr>
              <w:jc w:val="center"/>
              <w:rPr>
                <w:b/>
                <w:bCs/>
              </w:rPr>
            </w:pPr>
            <w:r w:rsidRPr="00C8197F">
              <w:rPr>
                <w:b/>
                <w:bCs/>
              </w:rPr>
              <w:t>Операционная система</w:t>
            </w:r>
          </w:p>
        </w:tc>
        <w:tc>
          <w:tcPr>
            <w:tcW w:w="1869" w:type="dxa"/>
            <w:vAlign w:val="center"/>
          </w:tcPr>
          <w:p w14:paraId="69859B9D" w14:textId="77777777" w:rsidR="00F46C94" w:rsidRPr="00C8197F" w:rsidRDefault="00F46C94" w:rsidP="00400B26">
            <w:pPr>
              <w:jc w:val="center"/>
              <w:rPr>
                <w:b/>
                <w:bCs/>
              </w:rPr>
            </w:pPr>
            <w:r w:rsidRPr="00C8197F">
              <w:rPr>
                <w:b/>
                <w:bCs/>
              </w:rPr>
              <w:t>СУБД</w:t>
            </w:r>
          </w:p>
        </w:tc>
        <w:tc>
          <w:tcPr>
            <w:tcW w:w="3741" w:type="dxa"/>
            <w:vAlign w:val="center"/>
          </w:tcPr>
          <w:p w14:paraId="45AFCEAB" w14:textId="77777777" w:rsidR="00F46C94" w:rsidRPr="00C8197F" w:rsidRDefault="00F46C94" w:rsidP="00400B26">
            <w:pPr>
              <w:jc w:val="center"/>
              <w:rPr>
                <w:b/>
                <w:bCs/>
              </w:rPr>
            </w:pPr>
            <w:r w:rsidRPr="00C8197F">
              <w:rPr>
                <w:b/>
                <w:bCs/>
              </w:rPr>
              <w:t>Примечания</w:t>
            </w:r>
          </w:p>
        </w:tc>
      </w:tr>
      <w:tr w:rsidR="00F46C94" w:rsidRPr="00C8197F" w14:paraId="3213F33D" w14:textId="77777777" w:rsidTr="00400B26">
        <w:trPr>
          <w:cantSplit/>
          <w:tblHeader/>
        </w:trPr>
        <w:tc>
          <w:tcPr>
            <w:tcW w:w="526" w:type="dxa"/>
            <w:vAlign w:val="center"/>
          </w:tcPr>
          <w:p w14:paraId="64CA04CF" w14:textId="77777777" w:rsidR="00F46C94" w:rsidRPr="00C8197F" w:rsidRDefault="00F46C94" w:rsidP="00F46C94">
            <w:pPr>
              <w:pStyle w:val="afff2"/>
              <w:widowControl w:val="0"/>
              <w:numPr>
                <w:ilvl w:val="0"/>
                <w:numId w:val="51"/>
              </w:numPr>
              <w:ind w:left="0" w:firstLine="0"/>
              <w:jc w:val="center"/>
              <w:rPr>
                <w:b/>
                <w:bCs/>
              </w:rPr>
            </w:pPr>
          </w:p>
        </w:tc>
        <w:tc>
          <w:tcPr>
            <w:tcW w:w="1375" w:type="dxa"/>
            <w:vAlign w:val="center"/>
          </w:tcPr>
          <w:p w14:paraId="35276E50" w14:textId="77777777" w:rsidR="00F46C94" w:rsidRPr="00C8197F" w:rsidRDefault="00F46C94" w:rsidP="00F46C94">
            <w:pPr>
              <w:pStyle w:val="afff2"/>
              <w:widowControl w:val="0"/>
              <w:numPr>
                <w:ilvl w:val="0"/>
                <w:numId w:val="51"/>
              </w:numPr>
              <w:ind w:left="0" w:firstLine="0"/>
              <w:jc w:val="center"/>
              <w:rPr>
                <w:b/>
                <w:bCs/>
              </w:rPr>
            </w:pPr>
          </w:p>
        </w:tc>
        <w:tc>
          <w:tcPr>
            <w:tcW w:w="1689" w:type="dxa"/>
            <w:vAlign w:val="center"/>
          </w:tcPr>
          <w:p w14:paraId="44BFC93B" w14:textId="77777777" w:rsidR="00F46C94" w:rsidRPr="00C8197F" w:rsidRDefault="00F46C94" w:rsidP="00F46C94">
            <w:pPr>
              <w:pStyle w:val="afff2"/>
              <w:widowControl w:val="0"/>
              <w:numPr>
                <w:ilvl w:val="0"/>
                <w:numId w:val="51"/>
              </w:numPr>
              <w:ind w:left="0" w:firstLine="0"/>
              <w:jc w:val="center"/>
              <w:rPr>
                <w:b/>
                <w:bCs/>
              </w:rPr>
            </w:pPr>
          </w:p>
        </w:tc>
        <w:tc>
          <w:tcPr>
            <w:tcW w:w="1700" w:type="dxa"/>
            <w:vAlign w:val="center"/>
          </w:tcPr>
          <w:p w14:paraId="0C97B1EE" w14:textId="77777777" w:rsidR="00F46C94" w:rsidRPr="00C8197F" w:rsidRDefault="00F46C94" w:rsidP="00F46C94">
            <w:pPr>
              <w:pStyle w:val="afff2"/>
              <w:widowControl w:val="0"/>
              <w:numPr>
                <w:ilvl w:val="0"/>
                <w:numId w:val="51"/>
              </w:numPr>
              <w:ind w:left="0" w:firstLine="0"/>
              <w:jc w:val="center"/>
              <w:rPr>
                <w:b/>
                <w:bCs/>
              </w:rPr>
            </w:pPr>
          </w:p>
        </w:tc>
        <w:tc>
          <w:tcPr>
            <w:tcW w:w="2081" w:type="dxa"/>
            <w:vAlign w:val="center"/>
          </w:tcPr>
          <w:p w14:paraId="3291B49B" w14:textId="77777777" w:rsidR="00F46C94" w:rsidRPr="00C8197F" w:rsidRDefault="00F46C94" w:rsidP="00F46C94">
            <w:pPr>
              <w:pStyle w:val="afff2"/>
              <w:widowControl w:val="0"/>
              <w:numPr>
                <w:ilvl w:val="0"/>
                <w:numId w:val="51"/>
              </w:numPr>
              <w:ind w:left="0" w:firstLine="0"/>
              <w:jc w:val="center"/>
              <w:rPr>
                <w:b/>
                <w:bCs/>
              </w:rPr>
            </w:pPr>
          </w:p>
        </w:tc>
        <w:tc>
          <w:tcPr>
            <w:tcW w:w="1760" w:type="dxa"/>
            <w:vAlign w:val="center"/>
          </w:tcPr>
          <w:p w14:paraId="1ACA5A2E" w14:textId="77777777" w:rsidR="00F46C94" w:rsidRPr="00C8197F" w:rsidRDefault="00F46C94" w:rsidP="00F46C94">
            <w:pPr>
              <w:pStyle w:val="afff2"/>
              <w:widowControl w:val="0"/>
              <w:numPr>
                <w:ilvl w:val="0"/>
                <w:numId w:val="51"/>
              </w:numPr>
              <w:ind w:left="0" w:firstLine="0"/>
              <w:jc w:val="center"/>
              <w:rPr>
                <w:b/>
                <w:bCs/>
              </w:rPr>
            </w:pPr>
          </w:p>
        </w:tc>
        <w:tc>
          <w:tcPr>
            <w:tcW w:w="1869" w:type="dxa"/>
            <w:vAlign w:val="center"/>
          </w:tcPr>
          <w:p w14:paraId="5FF24F35" w14:textId="77777777" w:rsidR="00F46C94" w:rsidRPr="00C8197F" w:rsidRDefault="00F46C94" w:rsidP="00F46C94">
            <w:pPr>
              <w:pStyle w:val="afff2"/>
              <w:widowControl w:val="0"/>
              <w:numPr>
                <w:ilvl w:val="0"/>
                <w:numId w:val="51"/>
              </w:numPr>
              <w:ind w:left="0" w:firstLine="0"/>
              <w:jc w:val="center"/>
              <w:rPr>
                <w:b/>
                <w:bCs/>
              </w:rPr>
            </w:pPr>
          </w:p>
        </w:tc>
        <w:tc>
          <w:tcPr>
            <w:tcW w:w="3741" w:type="dxa"/>
            <w:vAlign w:val="center"/>
          </w:tcPr>
          <w:p w14:paraId="6DD57C71" w14:textId="77777777" w:rsidR="00F46C94" w:rsidRPr="00C8197F" w:rsidRDefault="00F46C94" w:rsidP="00F46C94">
            <w:pPr>
              <w:pStyle w:val="afff2"/>
              <w:widowControl w:val="0"/>
              <w:numPr>
                <w:ilvl w:val="0"/>
                <w:numId w:val="51"/>
              </w:numPr>
              <w:ind w:left="0" w:firstLine="0"/>
              <w:jc w:val="center"/>
              <w:rPr>
                <w:b/>
                <w:bCs/>
              </w:rPr>
            </w:pPr>
          </w:p>
        </w:tc>
      </w:tr>
      <w:tr w:rsidR="00F46C94" w:rsidRPr="00C8197F" w14:paraId="1447F854" w14:textId="77777777" w:rsidTr="00400B26">
        <w:trPr>
          <w:cantSplit/>
        </w:trPr>
        <w:tc>
          <w:tcPr>
            <w:tcW w:w="526" w:type="dxa"/>
            <w:vAlign w:val="center"/>
          </w:tcPr>
          <w:p w14:paraId="42672C20" w14:textId="77777777" w:rsidR="00F46C94" w:rsidRPr="00C8197F" w:rsidRDefault="00F46C94" w:rsidP="00F46C94">
            <w:pPr>
              <w:pStyle w:val="afff2"/>
              <w:widowControl w:val="0"/>
              <w:numPr>
                <w:ilvl w:val="0"/>
                <w:numId w:val="50"/>
              </w:numPr>
              <w:jc w:val="center"/>
            </w:pPr>
          </w:p>
        </w:tc>
        <w:tc>
          <w:tcPr>
            <w:tcW w:w="1375" w:type="dxa"/>
          </w:tcPr>
          <w:p w14:paraId="0B148D9D" w14:textId="77777777" w:rsidR="00F46C94" w:rsidRPr="00C8197F" w:rsidRDefault="00F46C94" w:rsidP="00400B26">
            <w:pPr>
              <w:pStyle w:val="76-"/>
              <w:ind w:firstLine="0"/>
              <w:rPr>
                <w:szCs w:val="24"/>
                <w:lang w:val="ru-RU"/>
              </w:rPr>
            </w:pPr>
          </w:p>
        </w:tc>
        <w:tc>
          <w:tcPr>
            <w:tcW w:w="1689" w:type="dxa"/>
          </w:tcPr>
          <w:p w14:paraId="2E89662D" w14:textId="77777777" w:rsidR="00F46C94" w:rsidRPr="00C8197F" w:rsidRDefault="00F46C94" w:rsidP="00400B26">
            <w:pPr>
              <w:pStyle w:val="76-"/>
              <w:ind w:firstLine="0"/>
              <w:rPr>
                <w:szCs w:val="24"/>
              </w:rPr>
            </w:pPr>
          </w:p>
        </w:tc>
        <w:tc>
          <w:tcPr>
            <w:tcW w:w="1700" w:type="dxa"/>
          </w:tcPr>
          <w:p w14:paraId="68219148" w14:textId="77777777" w:rsidR="00F46C94" w:rsidRPr="00C8197F" w:rsidRDefault="00F46C94" w:rsidP="00400B26">
            <w:pPr>
              <w:pStyle w:val="76-"/>
              <w:ind w:firstLine="0"/>
              <w:rPr>
                <w:szCs w:val="24"/>
              </w:rPr>
            </w:pPr>
          </w:p>
        </w:tc>
        <w:tc>
          <w:tcPr>
            <w:tcW w:w="2081" w:type="dxa"/>
          </w:tcPr>
          <w:p w14:paraId="6ACF5530" w14:textId="77777777" w:rsidR="00F46C94" w:rsidRPr="00C8197F" w:rsidRDefault="00F46C94" w:rsidP="00400B26">
            <w:pPr>
              <w:pStyle w:val="76-"/>
              <w:ind w:firstLine="0"/>
              <w:rPr>
                <w:szCs w:val="24"/>
                <w:lang w:val="ru-RU"/>
              </w:rPr>
            </w:pPr>
          </w:p>
        </w:tc>
        <w:tc>
          <w:tcPr>
            <w:tcW w:w="1760" w:type="dxa"/>
          </w:tcPr>
          <w:p w14:paraId="2F041111" w14:textId="77777777" w:rsidR="00F46C94" w:rsidRPr="00C8197F" w:rsidRDefault="00F46C94" w:rsidP="00400B26">
            <w:pPr>
              <w:pStyle w:val="76-"/>
              <w:rPr>
                <w:lang w:val="ru-RU"/>
              </w:rPr>
            </w:pPr>
          </w:p>
        </w:tc>
        <w:tc>
          <w:tcPr>
            <w:tcW w:w="1869" w:type="dxa"/>
          </w:tcPr>
          <w:p w14:paraId="4A0F921E" w14:textId="77777777" w:rsidR="00F46C94" w:rsidRPr="00C8197F" w:rsidRDefault="00F46C94" w:rsidP="00400B26">
            <w:pPr>
              <w:pStyle w:val="76-"/>
              <w:rPr>
                <w:lang w:val="ru-RU"/>
              </w:rPr>
            </w:pPr>
          </w:p>
        </w:tc>
        <w:tc>
          <w:tcPr>
            <w:tcW w:w="3741" w:type="dxa"/>
          </w:tcPr>
          <w:p w14:paraId="526553AD" w14:textId="77777777" w:rsidR="00F46C94" w:rsidRPr="00C8197F" w:rsidRDefault="00F46C94" w:rsidP="00400B26">
            <w:pPr>
              <w:pStyle w:val="76-"/>
              <w:ind w:firstLine="0"/>
              <w:rPr>
                <w:szCs w:val="24"/>
                <w:lang w:val="ru-RU"/>
              </w:rPr>
            </w:pPr>
          </w:p>
        </w:tc>
      </w:tr>
      <w:tr w:rsidR="00F46C94" w:rsidRPr="00C8197F" w14:paraId="58D94F1F" w14:textId="77777777" w:rsidTr="00400B26">
        <w:trPr>
          <w:cantSplit/>
        </w:trPr>
        <w:tc>
          <w:tcPr>
            <w:tcW w:w="526" w:type="dxa"/>
            <w:vAlign w:val="center"/>
          </w:tcPr>
          <w:p w14:paraId="280E783F" w14:textId="77777777" w:rsidR="00F46C94" w:rsidRPr="00C8197F" w:rsidRDefault="00F46C94" w:rsidP="00F46C94">
            <w:pPr>
              <w:pStyle w:val="afff2"/>
              <w:widowControl w:val="0"/>
              <w:numPr>
                <w:ilvl w:val="0"/>
                <w:numId w:val="50"/>
              </w:numPr>
              <w:jc w:val="center"/>
            </w:pPr>
          </w:p>
        </w:tc>
        <w:tc>
          <w:tcPr>
            <w:tcW w:w="1375" w:type="dxa"/>
          </w:tcPr>
          <w:p w14:paraId="4E27D889" w14:textId="77777777" w:rsidR="00F46C94" w:rsidRPr="00C8197F" w:rsidRDefault="00F46C94" w:rsidP="00400B26">
            <w:pPr>
              <w:pStyle w:val="76-"/>
              <w:ind w:firstLine="0"/>
              <w:rPr>
                <w:szCs w:val="24"/>
                <w:lang w:val="ru-RU"/>
              </w:rPr>
            </w:pPr>
          </w:p>
        </w:tc>
        <w:tc>
          <w:tcPr>
            <w:tcW w:w="1689" w:type="dxa"/>
          </w:tcPr>
          <w:p w14:paraId="69AADCD4" w14:textId="77777777" w:rsidR="00F46C94" w:rsidRPr="00C8197F" w:rsidRDefault="00F46C94" w:rsidP="00400B26">
            <w:pPr>
              <w:pStyle w:val="76-"/>
              <w:ind w:firstLine="0"/>
              <w:rPr>
                <w:szCs w:val="24"/>
                <w:lang w:val="ru-RU"/>
              </w:rPr>
            </w:pPr>
          </w:p>
        </w:tc>
        <w:tc>
          <w:tcPr>
            <w:tcW w:w="1700" w:type="dxa"/>
          </w:tcPr>
          <w:p w14:paraId="5AE6A1C8" w14:textId="77777777" w:rsidR="00F46C94" w:rsidRPr="00C8197F" w:rsidRDefault="00F46C94" w:rsidP="00400B26">
            <w:pPr>
              <w:pStyle w:val="76-"/>
              <w:ind w:firstLine="0"/>
              <w:rPr>
                <w:szCs w:val="24"/>
                <w:lang w:val="ru-RU"/>
              </w:rPr>
            </w:pPr>
          </w:p>
        </w:tc>
        <w:tc>
          <w:tcPr>
            <w:tcW w:w="2081" w:type="dxa"/>
          </w:tcPr>
          <w:p w14:paraId="5CD95DA8" w14:textId="77777777" w:rsidR="00F46C94" w:rsidRPr="00C8197F" w:rsidRDefault="00F46C94" w:rsidP="00400B26">
            <w:pPr>
              <w:pStyle w:val="76-"/>
              <w:ind w:firstLine="0"/>
              <w:rPr>
                <w:szCs w:val="24"/>
                <w:lang w:val="ru-RU"/>
              </w:rPr>
            </w:pPr>
          </w:p>
        </w:tc>
        <w:tc>
          <w:tcPr>
            <w:tcW w:w="1760" w:type="dxa"/>
          </w:tcPr>
          <w:p w14:paraId="19EAD45E" w14:textId="77777777" w:rsidR="00F46C94" w:rsidRPr="00C8197F" w:rsidRDefault="00F46C94" w:rsidP="00400B26">
            <w:pPr>
              <w:pStyle w:val="76-"/>
              <w:rPr>
                <w:lang w:val="ru-RU"/>
              </w:rPr>
            </w:pPr>
          </w:p>
        </w:tc>
        <w:tc>
          <w:tcPr>
            <w:tcW w:w="1869" w:type="dxa"/>
          </w:tcPr>
          <w:p w14:paraId="60E1E7EC" w14:textId="77777777" w:rsidR="00F46C94" w:rsidRPr="00C8197F" w:rsidRDefault="00F46C94" w:rsidP="00400B26">
            <w:pPr>
              <w:pStyle w:val="76-"/>
              <w:rPr>
                <w:lang w:val="ru-RU"/>
              </w:rPr>
            </w:pPr>
          </w:p>
        </w:tc>
        <w:tc>
          <w:tcPr>
            <w:tcW w:w="3741" w:type="dxa"/>
          </w:tcPr>
          <w:p w14:paraId="558B3767" w14:textId="77777777" w:rsidR="00F46C94" w:rsidRPr="00C8197F" w:rsidRDefault="00F46C94" w:rsidP="00400B26">
            <w:pPr>
              <w:pStyle w:val="76-"/>
              <w:ind w:firstLine="0"/>
              <w:rPr>
                <w:szCs w:val="24"/>
                <w:lang w:val="ru-RU"/>
              </w:rPr>
            </w:pPr>
          </w:p>
        </w:tc>
      </w:tr>
      <w:tr w:rsidR="00F46C94" w:rsidRPr="00C8197F" w14:paraId="3290A9D7" w14:textId="77777777" w:rsidTr="00400B26">
        <w:trPr>
          <w:cantSplit/>
        </w:trPr>
        <w:tc>
          <w:tcPr>
            <w:tcW w:w="526" w:type="dxa"/>
            <w:vAlign w:val="center"/>
          </w:tcPr>
          <w:p w14:paraId="23BD36E6" w14:textId="77777777" w:rsidR="00F46C94" w:rsidRPr="00C8197F" w:rsidRDefault="00F46C94" w:rsidP="00F46C94">
            <w:pPr>
              <w:pStyle w:val="afff2"/>
              <w:widowControl w:val="0"/>
              <w:numPr>
                <w:ilvl w:val="0"/>
                <w:numId w:val="50"/>
              </w:numPr>
              <w:jc w:val="center"/>
            </w:pPr>
          </w:p>
        </w:tc>
        <w:tc>
          <w:tcPr>
            <w:tcW w:w="1375" w:type="dxa"/>
          </w:tcPr>
          <w:p w14:paraId="2CEFD8D7" w14:textId="77777777" w:rsidR="00F46C94" w:rsidRPr="00C8197F" w:rsidRDefault="00F46C94" w:rsidP="00400B26">
            <w:pPr>
              <w:pStyle w:val="76-"/>
              <w:ind w:firstLine="0"/>
              <w:rPr>
                <w:szCs w:val="24"/>
                <w:lang w:val="ru-RU"/>
              </w:rPr>
            </w:pPr>
          </w:p>
        </w:tc>
        <w:tc>
          <w:tcPr>
            <w:tcW w:w="1689" w:type="dxa"/>
          </w:tcPr>
          <w:p w14:paraId="085E8E4B" w14:textId="77777777" w:rsidR="00F46C94" w:rsidRPr="00C8197F" w:rsidRDefault="00F46C94" w:rsidP="00400B26">
            <w:pPr>
              <w:pStyle w:val="76-"/>
              <w:ind w:firstLine="0"/>
              <w:rPr>
                <w:szCs w:val="24"/>
                <w:lang w:val="ru-RU"/>
              </w:rPr>
            </w:pPr>
          </w:p>
        </w:tc>
        <w:tc>
          <w:tcPr>
            <w:tcW w:w="1700" w:type="dxa"/>
          </w:tcPr>
          <w:p w14:paraId="2E859316" w14:textId="77777777" w:rsidR="00F46C94" w:rsidRPr="00C8197F" w:rsidRDefault="00F46C94" w:rsidP="00400B26">
            <w:pPr>
              <w:pStyle w:val="76-"/>
              <w:ind w:firstLine="0"/>
              <w:rPr>
                <w:szCs w:val="24"/>
                <w:lang w:val="ru-RU"/>
              </w:rPr>
            </w:pPr>
          </w:p>
        </w:tc>
        <w:tc>
          <w:tcPr>
            <w:tcW w:w="2081" w:type="dxa"/>
          </w:tcPr>
          <w:p w14:paraId="5568838A" w14:textId="77777777" w:rsidR="00F46C94" w:rsidRPr="00C8197F" w:rsidRDefault="00F46C94" w:rsidP="00400B26">
            <w:pPr>
              <w:pStyle w:val="76-"/>
              <w:ind w:firstLine="0"/>
              <w:rPr>
                <w:szCs w:val="24"/>
                <w:lang w:val="ru-RU"/>
              </w:rPr>
            </w:pPr>
          </w:p>
        </w:tc>
        <w:tc>
          <w:tcPr>
            <w:tcW w:w="1760" w:type="dxa"/>
          </w:tcPr>
          <w:p w14:paraId="258B2917" w14:textId="77777777" w:rsidR="00F46C94" w:rsidRPr="00C8197F" w:rsidRDefault="00F46C94" w:rsidP="00400B26">
            <w:pPr>
              <w:pStyle w:val="76-"/>
              <w:rPr>
                <w:lang w:val="ru-RU"/>
              </w:rPr>
            </w:pPr>
          </w:p>
        </w:tc>
        <w:tc>
          <w:tcPr>
            <w:tcW w:w="1869" w:type="dxa"/>
          </w:tcPr>
          <w:p w14:paraId="66B416AB" w14:textId="77777777" w:rsidR="00F46C94" w:rsidRPr="00C8197F" w:rsidRDefault="00F46C94" w:rsidP="00400B26">
            <w:pPr>
              <w:pStyle w:val="76-"/>
              <w:rPr>
                <w:lang w:val="ru-RU"/>
              </w:rPr>
            </w:pPr>
          </w:p>
        </w:tc>
        <w:tc>
          <w:tcPr>
            <w:tcW w:w="3741" w:type="dxa"/>
          </w:tcPr>
          <w:p w14:paraId="25D68A9F" w14:textId="77777777" w:rsidR="00F46C94" w:rsidRPr="00C8197F" w:rsidRDefault="00F46C94" w:rsidP="00400B26">
            <w:pPr>
              <w:pStyle w:val="76-"/>
              <w:ind w:firstLine="0"/>
              <w:rPr>
                <w:szCs w:val="24"/>
                <w:lang w:val="ru-RU"/>
              </w:rPr>
            </w:pPr>
          </w:p>
        </w:tc>
      </w:tr>
      <w:tr w:rsidR="00F46C94" w:rsidRPr="00C8197F" w14:paraId="258F536C" w14:textId="77777777" w:rsidTr="00400B26">
        <w:trPr>
          <w:cantSplit/>
        </w:trPr>
        <w:tc>
          <w:tcPr>
            <w:tcW w:w="526" w:type="dxa"/>
            <w:vAlign w:val="center"/>
          </w:tcPr>
          <w:p w14:paraId="72D059CB" w14:textId="77777777" w:rsidR="00F46C94" w:rsidRPr="00C8197F" w:rsidRDefault="00F46C94" w:rsidP="00F46C94">
            <w:pPr>
              <w:pStyle w:val="afff2"/>
              <w:widowControl w:val="0"/>
              <w:numPr>
                <w:ilvl w:val="0"/>
                <w:numId w:val="50"/>
              </w:numPr>
              <w:jc w:val="center"/>
            </w:pPr>
          </w:p>
        </w:tc>
        <w:tc>
          <w:tcPr>
            <w:tcW w:w="1375" w:type="dxa"/>
          </w:tcPr>
          <w:p w14:paraId="3E11C5E5" w14:textId="77777777" w:rsidR="00F46C94" w:rsidRPr="00C8197F" w:rsidRDefault="00F46C94" w:rsidP="00400B26">
            <w:pPr>
              <w:pStyle w:val="76-"/>
              <w:ind w:firstLine="0"/>
              <w:rPr>
                <w:szCs w:val="24"/>
                <w:lang w:val="ru-RU"/>
              </w:rPr>
            </w:pPr>
          </w:p>
        </w:tc>
        <w:tc>
          <w:tcPr>
            <w:tcW w:w="1689" w:type="dxa"/>
          </w:tcPr>
          <w:p w14:paraId="4AE1B37D" w14:textId="77777777" w:rsidR="00F46C94" w:rsidRPr="00C8197F" w:rsidRDefault="00F46C94" w:rsidP="00400B26">
            <w:pPr>
              <w:pStyle w:val="76-"/>
              <w:ind w:firstLine="0"/>
              <w:rPr>
                <w:szCs w:val="24"/>
                <w:lang w:val="ru-RU"/>
              </w:rPr>
            </w:pPr>
          </w:p>
        </w:tc>
        <w:tc>
          <w:tcPr>
            <w:tcW w:w="1700" w:type="dxa"/>
          </w:tcPr>
          <w:p w14:paraId="4FAF9F52" w14:textId="77777777" w:rsidR="00F46C94" w:rsidRPr="00C8197F" w:rsidRDefault="00F46C94" w:rsidP="00400B26">
            <w:pPr>
              <w:pStyle w:val="76-"/>
              <w:ind w:firstLine="0"/>
              <w:rPr>
                <w:szCs w:val="24"/>
                <w:lang w:val="ru-RU"/>
              </w:rPr>
            </w:pPr>
          </w:p>
        </w:tc>
        <w:tc>
          <w:tcPr>
            <w:tcW w:w="2081" w:type="dxa"/>
          </w:tcPr>
          <w:p w14:paraId="1F7FEF9F" w14:textId="77777777" w:rsidR="00F46C94" w:rsidRPr="00C8197F" w:rsidRDefault="00F46C94" w:rsidP="00400B26">
            <w:pPr>
              <w:pStyle w:val="76-"/>
              <w:ind w:firstLine="0"/>
              <w:rPr>
                <w:szCs w:val="24"/>
                <w:lang w:val="ru-RU"/>
              </w:rPr>
            </w:pPr>
          </w:p>
        </w:tc>
        <w:tc>
          <w:tcPr>
            <w:tcW w:w="1760" w:type="dxa"/>
          </w:tcPr>
          <w:p w14:paraId="0A1870A5" w14:textId="77777777" w:rsidR="00F46C94" w:rsidRPr="00C8197F" w:rsidRDefault="00F46C94" w:rsidP="00400B26">
            <w:pPr>
              <w:pStyle w:val="76-"/>
              <w:rPr>
                <w:lang w:val="ru-RU"/>
              </w:rPr>
            </w:pPr>
          </w:p>
        </w:tc>
        <w:tc>
          <w:tcPr>
            <w:tcW w:w="1869" w:type="dxa"/>
          </w:tcPr>
          <w:p w14:paraId="66A62129" w14:textId="77777777" w:rsidR="00F46C94" w:rsidRPr="00C8197F" w:rsidRDefault="00F46C94" w:rsidP="00400B26">
            <w:pPr>
              <w:pStyle w:val="76-"/>
              <w:rPr>
                <w:lang w:val="ru-RU"/>
              </w:rPr>
            </w:pPr>
          </w:p>
        </w:tc>
        <w:tc>
          <w:tcPr>
            <w:tcW w:w="3741" w:type="dxa"/>
          </w:tcPr>
          <w:p w14:paraId="0E531D14" w14:textId="77777777" w:rsidR="00F46C94" w:rsidRPr="00C8197F" w:rsidRDefault="00F46C94" w:rsidP="00400B26">
            <w:pPr>
              <w:pStyle w:val="76-"/>
              <w:ind w:firstLine="0"/>
              <w:rPr>
                <w:szCs w:val="24"/>
                <w:lang w:val="ru-RU"/>
              </w:rPr>
            </w:pPr>
          </w:p>
        </w:tc>
      </w:tr>
      <w:tr w:rsidR="00F46C94" w:rsidRPr="00C8197F" w14:paraId="0181B6AF" w14:textId="77777777" w:rsidTr="00400B26">
        <w:trPr>
          <w:cantSplit/>
        </w:trPr>
        <w:tc>
          <w:tcPr>
            <w:tcW w:w="526" w:type="dxa"/>
            <w:vAlign w:val="center"/>
          </w:tcPr>
          <w:p w14:paraId="068010D5" w14:textId="77777777" w:rsidR="00F46C94" w:rsidRPr="00C8197F" w:rsidRDefault="00F46C94" w:rsidP="00F46C94">
            <w:pPr>
              <w:pStyle w:val="afff2"/>
              <w:widowControl w:val="0"/>
              <w:numPr>
                <w:ilvl w:val="0"/>
                <w:numId w:val="50"/>
              </w:numPr>
              <w:jc w:val="center"/>
            </w:pPr>
          </w:p>
        </w:tc>
        <w:tc>
          <w:tcPr>
            <w:tcW w:w="1375" w:type="dxa"/>
          </w:tcPr>
          <w:p w14:paraId="7A127080" w14:textId="77777777" w:rsidR="00F46C94" w:rsidRPr="00C8197F" w:rsidRDefault="00F46C94" w:rsidP="00400B26">
            <w:pPr>
              <w:pStyle w:val="76-"/>
              <w:ind w:firstLine="0"/>
              <w:rPr>
                <w:szCs w:val="24"/>
                <w:lang w:val="ru-RU"/>
              </w:rPr>
            </w:pPr>
          </w:p>
        </w:tc>
        <w:tc>
          <w:tcPr>
            <w:tcW w:w="1689" w:type="dxa"/>
          </w:tcPr>
          <w:p w14:paraId="3072D663" w14:textId="77777777" w:rsidR="00F46C94" w:rsidRPr="00C8197F" w:rsidRDefault="00F46C94" w:rsidP="00400B26">
            <w:pPr>
              <w:pStyle w:val="76-"/>
              <w:ind w:firstLine="0"/>
              <w:rPr>
                <w:szCs w:val="24"/>
                <w:lang w:val="ru-RU"/>
              </w:rPr>
            </w:pPr>
          </w:p>
        </w:tc>
        <w:tc>
          <w:tcPr>
            <w:tcW w:w="1700" w:type="dxa"/>
          </w:tcPr>
          <w:p w14:paraId="40975F6B" w14:textId="77777777" w:rsidR="00F46C94" w:rsidRPr="00C8197F" w:rsidRDefault="00F46C94" w:rsidP="00400B26">
            <w:pPr>
              <w:pStyle w:val="76-"/>
              <w:ind w:firstLine="0"/>
              <w:rPr>
                <w:szCs w:val="24"/>
                <w:lang w:val="ru-RU"/>
              </w:rPr>
            </w:pPr>
          </w:p>
        </w:tc>
        <w:tc>
          <w:tcPr>
            <w:tcW w:w="2081" w:type="dxa"/>
          </w:tcPr>
          <w:p w14:paraId="0A346258" w14:textId="77777777" w:rsidR="00F46C94" w:rsidRPr="00C8197F" w:rsidRDefault="00F46C94" w:rsidP="00400B26">
            <w:pPr>
              <w:pStyle w:val="76-"/>
              <w:ind w:firstLine="0"/>
              <w:rPr>
                <w:szCs w:val="24"/>
                <w:lang w:val="ru-RU"/>
              </w:rPr>
            </w:pPr>
          </w:p>
        </w:tc>
        <w:tc>
          <w:tcPr>
            <w:tcW w:w="1760" w:type="dxa"/>
          </w:tcPr>
          <w:p w14:paraId="16AD6E9D" w14:textId="77777777" w:rsidR="00F46C94" w:rsidRPr="00C8197F" w:rsidRDefault="00F46C94" w:rsidP="00400B26">
            <w:pPr>
              <w:pStyle w:val="76-"/>
              <w:rPr>
                <w:lang w:val="ru-RU"/>
              </w:rPr>
            </w:pPr>
          </w:p>
        </w:tc>
        <w:tc>
          <w:tcPr>
            <w:tcW w:w="1869" w:type="dxa"/>
          </w:tcPr>
          <w:p w14:paraId="167929B2" w14:textId="77777777" w:rsidR="00F46C94" w:rsidRPr="00C8197F" w:rsidRDefault="00F46C94" w:rsidP="00400B26">
            <w:pPr>
              <w:pStyle w:val="76-"/>
              <w:rPr>
                <w:lang w:val="ru-RU"/>
              </w:rPr>
            </w:pPr>
          </w:p>
        </w:tc>
        <w:tc>
          <w:tcPr>
            <w:tcW w:w="3741" w:type="dxa"/>
          </w:tcPr>
          <w:p w14:paraId="41414F08" w14:textId="77777777" w:rsidR="00F46C94" w:rsidRPr="00C8197F" w:rsidRDefault="00F46C94" w:rsidP="00400B26">
            <w:pPr>
              <w:pStyle w:val="76-"/>
              <w:ind w:firstLine="0"/>
              <w:rPr>
                <w:szCs w:val="24"/>
                <w:lang w:val="ru-RU"/>
              </w:rPr>
            </w:pPr>
          </w:p>
        </w:tc>
      </w:tr>
      <w:tr w:rsidR="00F46C94" w:rsidRPr="00C8197F" w14:paraId="244A8F1F" w14:textId="77777777" w:rsidTr="00400B26">
        <w:trPr>
          <w:cantSplit/>
        </w:trPr>
        <w:tc>
          <w:tcPr>
            <w:tcW w:w="526" w:type="dxa"/>
            <w:vAlign w:val="center"/>
          </w:tcPr>
          <w:p w14:paraId="684A03B4" w14:textId="77777777" w:rsidR="00F46C94" w:rsidRPr="00C8197F" w:rsidRDefault="00F46C94" w:rsidP="00F46C94">
            <w:pPr>
              <w:pStyle w:val="afff2"/>
              <w:widowControl w:val="0"/>
              <w:numPr>
                <w:ilvl w:val="0"/>
                <w:numId w:val="50"/>
              </w:numPr>
              <w:jc w:val="center"/>
            </w:pPr>
          </w:p>
        </w:tc>
        <w:tc>
          <w:tcPr>
            <w:tcW w:w="1375" w:type="dxa"/>
          </w:tcPr>
          <w:p w14:paraId="7A7D1011" w14:textId="77777777" w:rsidR="00F46C94" w:rsidRPr="00C8197F" w:rsidRDefault="00F46C94" w:rsidP="00400B26">
            <w:pPr>
              <w:pStyle w:val="76-"/>
              <w:ind w:firstLine="0"/>
              <w:rPr>
                <w:szCs w:val="24"/>
                <w:lang w:val="ru-RU"/>
              </w:rPr>
            </w:pPr>
          </w:p>
        </w:tc>
        <w:tc>
          <w:tcPr>
            <w:tcW w:w="1689" w:type="dxa"/>
          </w:tcPr>
          <w:p w14:paraId="2ADE5543" w14:textId="77777777" w:rsidR="00F46C94" w:rsidRPr="00C8197F" w:rsidRDefault="00F46C94" w:rsidP="00400B26">
            <w:pPr>
              <w:pStyle w:val="76-"/>
              <w:ind w:firstLine="0"/>
              <w:rPr>
                <w:szCs w:val="24"/>
                <w:lang w:val="ru-RU"/>
              </w:rPr>
            </w:pPr>
          </w:p>
        </w:tc>
        <w:tc>
          <w:tcPr>
            <w:tcW w:w="1700" w:type="dxa"/>
          </w:tcPr>
          <w:p w14:paraId="2E79B333" w14:textId="77777777" w:rsidR="00F46C94" w:rsidRPr="00C8197F" w:rsidRDefault="00F46C94" w:rsidP="00400B26">
            <w:pPr>
              <w:pStyle w:val="76-"/>
              <w:ind w:firstLine="0"/>
              <w:rPr>
                <w:szCs w:val="24"/>
                <w:lang w:val="ru-RU"/>
              </w:rPr>
            </w:pPr>
          </w:p>
        </w:tc>
        <w:tc>
          <w:tcPr>
            <w:tcW w:w="2081" w:type="dxa"/>
          </w:tcPr>
          <w:p w14:paraId="0DDC666D" w14:textId="77777777" w:rsidR="00F46C94" w:rsidRPr="00C8197F" w:rsidRDefault="00F46C94" w:rsidP="00400B26">
            <w:pPr>
              <w:pStyle w:val="76-"/>
              <w:ind w:firstLine="0"/>
              <w:rPr>
                <w:szCs w:val="24"/>
                <w:lang w:val="ru-RU"/>
              </w:rPr>
            </w:pPr>
          </w:p>
        </w:tc>
        <w:tc>
          <w:tcPr>
            <w:tcW w:w="1760" w:type="dxa"/>
          </w:tcPr>
          <w:p w14:paraId="5B520E3B" w14:textId="77777777" w:rsidR="00F46C94" w:rsidRPr="00C8197F" w:rsidRDefault="00F46C94" w:rsidP="00400B26">
            <w:pPr>
              <w:pStyle w:val="76-"/>
              <w:rPr>
                <w:lang w:val="ru-RU"/>
              </w:rPr>
            </w:pPr>
          </w:p>
        </w:tc>
        <w:tc>
          <w:tcPr>
            <w:tcW w:w="1869" w:type="dxa"/>
          </w:tcPr>
          <w:p w14:paraId="75F8D4D5" w14:textId="77777777" w:rsidR="00F46C94" w:rsidRPr="00C8197F" w:rsidRDefault="00F46C94" w:rsidP="00400B26">
            <w:pPr>
              <w:pStyle w:val="76-"/>
              <w:rPr>
                <w:lang w:val="ru-RU"/>
              </w:rPr>
            </w:pPr>
          </w:p>
        </w:tc>
        <w:tc>
          <w:tcPr>
            <w:tcW w:w="3741" w:type="dxa"/>
          </w:tcPr>
          <w:p w14:paraId="6609E2B1" w14:textId="77777777" w:rsidR="00F46C94" w:rsidRPr="00C8197F" w:rsidRDefault="00F46C94" w:rsidP="00400B26">
            <w:pPr>
              <w:pStyle w:val="76-"/>
              <w:ind w:firstLine="0"/>
              <w:rPr>
                <w:szCs w:val="24"/>
                <w:lang w:val="ru-RU"/>
              </w:rPr>
            </w:pPr>
          </w:p>
        </w:tc>
      </w:tr>
    </w:tbl>
    <w:p w14:paraId="119819E6" w14:textId="7E8FE8B1" w:rsidR="00BB1C04" w:rsidRPr="00C8197F" w:rsidRDefault="00BB1C04" w:rsidP="007918DB">
      <w:pPr>
        <w:pBdr>
          <w:top w:val="nil"/>
          <w:left w:val="nil"/>
          <w:bottom w:val="nil"/>
          <w:right w:val="nil"/>
          <w:between w:val="nil"/>
        </w:pBdr>
        <w:ind w:firstLine="567"/>
        <w:jc w:val="both"/>
        <w:rPr>
          <w:color w:val="000000"/>
          <w:szCs w:val="24"/>
        </w:rPr>
      </w:pPr>
    </w:p>
    <w:p w14:paraId="71DED10C" w14:textId="77777777" w:rsidR="00BB1C04" w:rsidRPr="00C8197F" w:rsidRDefault="00BB1C04">
      <w:pPr>
        <w:rPr>
          <w:color w:val="000000"/>
          <w:szCs w:val="24"/>
        </w:rPr>
      </w:pPr>
      <w:r w:rsidRPr="00C8197F">
        <w:rPr>
          <w:color w:val="000000"/>
          <w:szCs w:val="24"/>
        </w:rPr>
        <w:br w:type="page"/>
      </w:r>
    </w:p>
    <w:p w14:paraId="382D5277" w14:textId="45318643" w:rsidR="00BB1C04" w:rsidRPr="00C8197F" w:rsidRDefault="00BB1C04" w:rsidP="00BB1C04">
      <w:pPr>
        <w:widowControl w:val="0"/>
        <w:jc w:val="right"/>
        <w:rPr>
          <w:rFonts w:eastAsia="Courier New"/>
          <w:color w:val="000000"/>
          <w:sz w:val="28"/>
          <w:szCs w:val="28"/>
          <w:lang w:bidi="ru-RU"/>
        </w:rPr>
      </w:pPr>
      <w:r w:rsidRPr="00C8197F">
        <w:rPr>
          <w:rFonts w:eastAsia="Courier New"/>
          <w:color w:val="000000"/>
          <w:sz w:val="28"/>
          <w:szCs w:val="28"/>
          <w:lang w:bidi="ru-RU"/>
        </w:rPr>
        <w:t xml:space="preserve">Приложение № </w:t>
      </w:r>
      <w:r w:rsidR="00A535D8" w:rsidRPr="00C8197F">
        <w:rPr>
          <w:rFonts w:eastAsia="Courier New"/>
          <w:color w:val="000000"/>
          <w:sz w:val="28"/>
          <w:szCs w:val="28"/>
          <w:lang w:bidi="ru-RU"/>
        </w:rPr>
        <w:t>8</w:t>
      </w:r>
    </w:p>
    <w:p w14:paraId="3DC175FF" w14:textId="77777777" w:rsidR="00BB1C04" w:rsidRPr="00C8197F" w:rsidRDefault="00BB1C04" w:rsidP="00BB1C04">
      <w:pPr>
        <w:widowControl w:val="0"/>
        <w:shd w:val="clear" w:color="auto" w:fill="FFFFFF"/>
        <w:tabs>
          <w:tab w:val="left" w:pos="1390"/>
          <w:tab w:val="left" w:pos="4771"/>
          <w:tab w:val="right" w:pos="8154"/>
          <w:tab w:val="left" w:pos="8540"/>
        </w:tabs>
        <w:jc w:val="right"/>
        <w:rPr>
          <w:rFonts w:eastAsia="Courier New"/>
          <w:color w:val="000000"/>
          <w:sz w:val="28"/>
          <w:szCs w:val="28"/>
          <w:lang w:bidi="ru-RU"/>
        </w:rPr>
      </w:pPr>
      <w:r w:rsidRPr="00C8197F">
        <w:rPr>
          <w:rFonts w:eastAsia="Courier New"/>
          <w:color w:val="000000"/>
          <w:sz w:val="28"/>
          <w:szCs w:val="28"/>
          <w:lang w:bidi="ru-RU"/>
        </w:rPr>
        <w:tab/>
      </w:r>
      <w:r w:rsidRPr="00C8197F">
        <w:rPr>
          <w:rFonts w:eastAsia="Courier New"/>
          <w:color w:val="000000"/>
          <w:sz w:val="28"/>
          <w:szCs w:val="28"/>
          <w:lang w:bidi="ru-RU"/>
        </w:rPr>
        <w:tab/>
      </w:r>
      <w:r w:rsidRPr="00C8197F">
        <w:rPr>
          <w:rFonts w:eastAsia="Courier New"/>
          <w:color w:val="000000"/>
          <w:sz w:val="28"/>
          <w:szCs w:val="28"/>
          <w:lang w:bidi="ru-RU"/>
        </w:rPr>
        <w:tab/>
        <w:t xml:space="preserve">к Техническому заданию </w:t>
      </w:r>
    </w:p>
    <w:p w14:paraId="60B3A15E" w14:textId="77777777" w:rsidR="00BB1C04" w:rsidRPr="00C8197F" w:rsidRDefault="00BB1C04" w:rsidP="00BB1C04">
      <w:pPr>
        <w:tabs>
          <w:tab w:val="left" w:pos="1560"/>
          <w:tab w:val="right" w:pos="10206"/>
        </w:tabs>
        <w:ind w:right="-1" w:firstLine="851"/>
        <w:jc w:val="right"/>
        <w:rPr>
          <w:color w:val="000000"/>
          <w:sz w:val="28"/>
          <w:szCs w:val="28"/>
        </w:rPr>
      </w:pPr>
      <w:r w:rsidRPr="00C8197F">
        <w:rPr>
          <w:color w:val="000000"/>
          <w:sz w:val="28"/>
          <w:szCs w:val="28"/>
        </w:rPr>
        <w:t>Отчет о работоспособности и целостности</w:t>
      </w:r>
    </w:p>
    <w:p w14:paraId="1428DC16" w14:textId="40278939" w:rsidR="00F46C94" w:rsidRPr="00C8197F" w:rsidRDefault="00BB1C04" w:rsidP="00BB1C04">
      <w:pPr>
        <w:tabs>
          <w:tab w:val="left" w:pos="1560"/>
          <w:tab w:val="right" w:pos="10206"/>
        </w:tabs>
        <w:ind w:right="-1" w:firstLine="851"/>
        <w:jc w:val="right"/>
        <w:rPr>
          <w:color w:val="000000"/>
          <w:sz w:val="28"/>
          <w:szCs w:val="28"/>
        </w:rPr>
      </w:pPr>
      <w:r w:rsidRPr="00C8197F">
        <w:rPr>
          <w:color w:val="000000"/>
          <w:sz w:val="28"/>
          <w:szCs w:val="28"/>
        </w:rPr>
        <w:t xml:space="preserve"> данных после миграции программного обеспечения</w:t>
      </w:r>
    </w:p>
    <w:p w14:paraId="47C83862" w14:textId="2A988C06" w:rsidR="007A26AC" w:rsidRPr="00C8197F" w:rsidRDefault="007A26AC" w:rsidP="00BB1C04">
      <w:pPr>
        <w:tabs>
          <w:tab w:val="left" w:pos="1560"/>
          <w:tab w:val="right" w:pos="10206"/>
        </w:tabs>
        <w:ind w:right="-1" w:firstLine="851"/>
        <w:jc w:val="right"/>
        <w:rPr>
          <w:color w:val="000000"/>
          <w:sz w:val="28"/>
          <w:szCs w:val="28"/>
        </w:rPr>
      </w:pPr>
      <w:r w:rsidRPr="00C8197F">
        <w:rPr>
          <w:rFonts w:eastAsia="Courier New"/>
          <w:color w:val="000000"/>
          <w:sz w:val="28"/>
          <w:szCs w:val="28"/>
          <w:lang w:bidi="ru-RU"/>
        </w:rPr>
        <w:t>(ФОРМА)</w:t>
      </w:r>
    </w:p>
    <w:p w14:paraId="2F95FA64" w14:textId="781475A2" w:rsidR="00BB1C04" w:rsidRPr="00C8197F" w:rsidRDefault="00BB1C04" w:rsidP="00BB1C04">
      <w:pPr>
        <w:tabs>
          <w:tab w:val="left" w:pos="1560"/>
          <w:tab w:val="right" w:pos="10206"/>
        </w:tabs>
        <w:ind w:right="-1" w:firstLine="851"/>
        <w:jc w:val="right"/>
        <w:rPr>
          <w:color w:val="000000"/>
          <w:sz w:val="28"/>
          <w:szCs w:val="28"/>
        </w:rPr>
      </w:pPr>
    </w:p>
    <w:p w14:paraId="7709D824" w14:textId="77777777" w:rsidR="00BB1C04" w:rsidRPr="00C8197F" w:rsidRDefault="00BB1C04" w:rsidP="00BB1C04">
      <w:pPr>
        <w:spacing w:line="256" w:lineRule="auto"/>
        <w:rPr>
          <w:sz w:val="26"/>
          <w:szCs w:val="26"/>
        </w:rPr>
      </w:pPr>
      <w:r w:rsidRPr="00C8197F">
        <w:rPr>
          <w:b/>
          <w:bCs/>
          <w:sz w:val="26"/>
          <w:szCs w:val="26"/>
        </w:rPr>
        <w:t xml:space="preserve">Цель выполнения </w:t>
      </w:r>
      <w:proofErr w:type="gramStart"/>
      <w:r w:rsidRPr="00C8197F">
        <w:rPr>
          <w:b/>
          <w:bCs/>
          <w:sz w:val="26"/>
          <w:szCs w:val="26"/>
        </w:rPr>
        <w:t>работ</w:t>
      </w:r>
      <w:r w:rsidRPr="00C8197F">
        <w:rPr>
          <w:sz w:val="26"/>
          <w:szCs w:val="26"/>
        </w:rPr>
        <w:t>:_</w:t>
      </w:r>
      <w:proofErr w:type="gramEnd"/>
      <w:r w:rsidRPr="00C8197F">
        <w:rPr>
          <w:sz w:val="26"/>
          <w:szCs w:val="26"/>
        </w:rPr>
        <w:t>________________________________________________</w:t>
      </w:r>
    </w:p>
    <w:p w14:paraId="4FB5DC02" w14:textId="77777777" w:rsidR="00BB1C04" w:rsidRPr="00C8197F" w:rsidRDefault="00BB1C04" w:rsidP="00BB1C04">
      <w:pPr>
        <w:spacing w:line="256" w:lineRule="auto"/>
        <w:rPr>
          <w:b/>
          <w:bCs/>
          <w:sz w:val="26"/>
          <w:szCs w:val="26"/>
        </w:rPr>
      </w:pPr>
      <w:r w:rsidRPr="00C8197F">
        <w:rPr>
          <w:b/>
          <w:bCs/>
          <w:sz w:val="26"/>
          <w:szCs w:val="26"/>
        </w:rPr>
        <w:t>Описание процедуры проверки:</w:t>
      </w:r>
    </w:p>
    <w:p w14:paraId="0EC6072E" w14:textId="77777777" w:rsidR="00BB1C04" w:rsidRPr="00C8197F" w:rsidRDefault="00BB1C04" w:rsidP="00BB1C04">
      <w:pPr>
        <w:pStyle w:val="afff2"/>
        <w:numPr>
          <w:ilvl w:val="0"/>
          <w:numId w:val="54"/>
        </w:numPr>
        <w:spacing w:line="256" w:lineRule="auto"/>
        <w:jc w:val="left"/>
        <w:rPr>
          <w:sz w:val="26"/>
          <w:szCs w:val="26"/>
        </w:rPr>
      </w:pPr>
      <w:r w:rsidRPr="00C8197F">
        <w:rPr>
          <w:sz w:val="26"/>
          <w:szCs w:val="26"/>
        </w:rPr>
        <w:t>___________________________________________________________;</w:t>
      </w:r>
    </w:p>
    <w:p w14:paraId="5E0E2A01" w14:textId="77777777" w:rsidR="00BB1C04" w:rsidRPr="00C8197F" w:rsidRDefault="00BB1C04" w:rsidP="00BB1C04">
      <w:pPr>
        <w:pStyle w:val="afff2"/>
        <w:numPr>
          <w:ilvl w:val="0"/>
          <w:numId w:val="54"/>
        </w:numPr>
        <w:spacing w:line="256" w:lineRule="auto"/>
        <w:jc w:val="left"/>
        <w:rPr>
          <w:sz w:val="26"/>
          <w:szCs w:val="26"/>
        </w:rPr>
      </w:pPr>
      <w:r w:rsidRPr="00C8197F">
        <w:rPr>
          <w:sz w:val="26"/>
          <w:szCs w:val="26"/>
        </w:rPr>
        <w:t>___________________________________________________________;</w:t>
      </w:r>
    </w:p>
    <w:p w14:paraId="606E4E57" w14:textId="77777777" w:rsidR="00BB1C04" w:rsidRPr="00C8197F" w:rsidRDefault="00BB1C04" w:rsidP="00BB1C04">
      <w:pPr>
        <w:pStyle w:val="afff2"/>
        <w:numPr>
          <w:ilvl w:val="0"/>
          <w:numId w:val="54"/>
        </w:numPr>
        <w:spacing w:line="256" w:lineRule="auto"/>
        <w:jc w:val="left"/>
        <w:rPr>
          <w:sz w:val="26"/>
          <w:szCs w:val="26"/>
        </w:rPr>
      </w:pPr>
      <w:r w:rsidRPr="00C8197F">
        <w:rPr>
          <w:sz w:val="26"/>
          <w:szCs w:val="26"/>
        </w:rPr>
        <w:t>___________________________________________________________;</w:t>
      </w:r>
    </w:p>
    <w:p w14:paraId="02C0419E" w14:textId="77777777" w:rsidR="00BB1C04" w:rsidRPr="00C8197F" w:rsidRDefault="00BB1C04" w:rsidP="00BB1C04">
      <w:pPr>
        <w:pStyle w:val="afff2"/>
        <w:numPr>
          <w:ilvl w:val="0"/>
          <w:numId w:val="54"/>
        </w:numPr>
        <w:spacing w:line="256" w:lineRule="auto"/>
        <w:jc w:val="left"/>
        <w:rPr>
          <w:sz w:val="26"/>
          <w:szCs w:val="26"/>
        </w:rPr>
      </w:pPr>
      <w:r w:rsidRPr="00C8197F">
        <w:rPr>
          <w:sz w:val="26"/>
          <w:szCs w:val="26"/>
        </w:rPr>
        <w:t>……</w:t>
      </w:r>
    </w:p>
    <w:p w14:paraId="24A1EDFE" w14:textId="77777777" w:rsidR="00BB1C04" w:rsidRPr="00C8197F" w:rsidRDefault="00BB1C04" w:rsidP="00BB1C04">
      <w:pPr>
        <w:spacing w:line="256" w:lineRule="auto"/>
        <w:rPr>
          <w:b/>
          <w:bCs/>
          <w:sz w:val="26"/>
          <w:szCs w:val="26"/>
        </w:rPr>
      </w:pPr>
      <w:r w:rsidRPr="00C8197F">
        <w:rPr>
          <w:b/>
          <w:bCs/>
          <w:sz w:val="26"/>
          <w:szCs w:val="26"/>
        </w:rPr>
        <w:t>Результат проверки:</w:t>
      </w:r>
    </w:p>
    <w:tbl>
      <w:tblPr>
        <w:tblStyle w:val="afff7"/>
        <w:tblW w:w="0" w:type="auto"/>
        <w:tblLook w:val="04A0" w:firstRow="1" w:lastRow="0" w:firstColumn="1" w:lastColumn="0" w:noHBand="0" w:noVBand="1"/>
      </w:tblPr>
      <w:tblGrid>
        <w:gridCol w:w="1271"/>
        <w:gridCol w:w="8435"/>
        <w:gridCol w:w="4854"/>
      </w:tblGrid>
      <w:tr w:rsidR="00BB1C04" w:rsidRPr="00C8197F" w14:paraId="22F854C8" w14:textId="77777777" w:rsidTr="00400B26">
        <w:tc>
          <w:tcPr>
            <w:tcW w:w="1271" w:type="dxa"/>
            <w:tcBorders>
              <w:top w:val="single" w:sz="4" w:space="0" w:color="auto"/>
              <w:left w:val="single" w:sz="4" w:space="0" w:color="auto"/>
              <w:bottom w:val="single" w:sz="4" w:space="0" w:color="auto"/>
              <w:right w:val="single" w:sz="4" w:space="0" w:color="auto"/>
            </w:tcBorders>
          </w:tcPr>
          <w:p w14:paraId="7333E777" w14:textId="77777777" w:rsidR="00BB1C04" w:rsidRPr="00C8197F" w:rsidRDefault="00BB1C04" w:rsidP="00400B26">
            <w:pPr>
              <w:spacing w:line="256" w:lineRule="auto"/>
              <w:rPr>
                <w:sz w:val="26"/>
                <w:szCs w:val="26"/>
                <w:lang w:eastAsia="en-US"/>
              </w:rPr>
            </w:pPr>
            <w:r w:rsidRPr="00C8197F">
              <w:rPr>
                <w:sz w:val="26"/>
                <w:szCs w:val="26"/>
                <w:lang w:eastAsia="en-US"/>
              </w:rPr>
              <w:t>№ п/п</w:t>
            </w:r>
          </w:p>
        </w:tc>
        <w:tc>
          <w:tcPr>
            <w:tcW w:w="8435" w:type="dxa"/>
            <w:tcBorders>
              <w:top w:val="single" w:sz="4" w:space="0" w:color="auto"/>
              <w:left w:val="single" w:sz="4" w:space="0" w:color="auto"/>
              <w:bottom w:val="single" w:sz="4" w:space="0" w:color="auto"/>
              <w:right w:val="single" w:sz="4" w:space="0" w:color="auto"/>
            </w:tcBorders>
          </w:tcPr>
          <w:p w14:paraId="2943A7EF" w14:textId="77777777" w:rsidR="00BB1C04" w:rsidRPr="00C8197F" w:rsidRDefault="00BB1C04" w:rsidP="00400B26">
            <w:pPr>
              <w:spacing w:line="256" w:lineRule="auto"/>
              <w:rPr>
                <w:sz w:val="26"/>
                <w:szCs w:val="26"/>
                <w:lang w:eastAsia="en-US"/>
              </w:rPr>
            </w:pPr>
            <w:r w:rsidRPr="00C8197F">
              <w:rPr>
                <w:sz w:val="26"/>
                <w:szCs w:val="26"/>
                <w:lang w:eastAsia="en-US"/>
              </w:rPr>
              <w:t>Наименование проверки</w:t>
            </w:r>
          </w:p>
        </w:tc>
        <w:tc>
          <w:tcPr>
            <w:tcW w:w="4854" w:type="dxa"/>
            <w:tcBorders>
              <w:top w:val="single" w:sz="4" w:space="0" w:color="auto"/>
              <w:left w:val="single" w:sz="4" w:space="0" w:color="auto"/>
              <w:bottom w:val="single" w:sz="4" w:space="0" w:color="auto"/>
              <w:right w:val="single" w:sz="4" w:space="0" w:color="auto"/>
            </w:tcBorders>
          </w:tcPr>
          <w:p w14:paraId="238E3E4A" w14:textId="77777777" w:rsidR="00BB1C04" w:rsidRPr="00C8197F" w:rsidRDefault="00BB1C04" w:rsidP="00400B26">
            <w:pPr>
              <w:spacing w:line="256" w:lineRule="auto"/>
              <w:rPr>
                <w:sz w:val="26"/>
                <w:szCs w:val="26"/>
                <w:lang w:eastAsia="en-US"/>
              </w:rPr>
            </w:pPr>
            <w:r w:rsidRPr="00C8197F">
              <w:rPr>
                <w:sz w:val="26"/>
                <w:szCs w:val="26"/>
                <w:lang w:eastAsia="en-US"/>
              </w:rPr>
              <w:t>Результат</w:t>
            </w:r>
          </w:p>
        </w:tc>
      </w:tr>
      <w:tr w:rsidR="00BB1C04" w:rsidRPr="00C8197F" w14:paraId="75F49093" w14:textId="77777777" w:rsidTr="00400B26">
        <w:tc>
          <w:tcPr>
            <w:tcW w:w="1271" w:type="dxa"/>
            <w:tcBorders>
              <w:top w:val="single" w:sz="4" w:space="0" w:color="auto"/>
              <w:left w:val="single" w:sz="4" w:space="0" w:color="auto"/>
              <w:bottom w:val="single" w:sz="4" w:space="0" w:color="auto"/>
              <w:right w:val="single" w:sz="4" w:space="0" w:color="auto"/>
            </w:tcBorders>
            <w:vAlign w:val="center"/>
          </w:tcPr>
          <w:p w14:paraId="2BD94377" w14:textId="77777777" w:rsidR="00BB1C04" w:rsidRPr="00C8197F" w:rsidRDefault="00BB1C04" w:rsidP="00BB1C04">
            <w:pPr>
              <w:pStyle w:val="afff2"/>
              <w:numPr>
                <w:ilvl w:val="0"/>
                <w:numId w:val="55"/>
              </w:numPr>
              <w:spacing w:line="256" w:lineRule="auto"/>
              <w:ind w:left="567"/>
              <w:jc w:val="center"/>
              <w:rPr>
                <w:sz w:val="26"/>
                <w:szCs w:val="26"/>
                <w:lang w:eastAsia="en-US"/>
              </w:rPr>
            </w:pPr>
          </w:p>
        </w:tc>
        <w:tc>
          <w:tcPr>
            <w:tcW w:w="8435" w:type="dxa"/>
            <w:tcBorders>
              <w:top w:val="single" w:sz="4" w:space="0" w:color="auto"/>
              <w:left w:val="single" w:sz="4" w:space="0" w:color="auto"/>
              <w:bottom w:val="single" w:sz="4" w:space="0" w:color="auto"/>
              <w:right w:val="single" w:sz="4" w:space="0" w:color="auto"/>
            </w:tcBorders>
          </w:tcPr>
          <w:p w14:paraId="48FDF8A8" w14:textId="77777777" w:rsidR="00BB1C04" w:rsidRPr="00C8197F" w:rsidRDefault="00BB1C04" w:rsidP="00400B26">
            <w:pPr>
              <w:spacing w:line="256" w:lineRule="auto"/>
              <w:rPr>
                <w:sz w:val="26"/>
                <w:szCs w:val="26"/>
                <w:lang w:eastAsia="en-US"/>
              </w:rPr>
            </w:pPr>
            <w:r w:rsidRPr="00C8197F">
              <w:rPr>
                <w:sz w:val="26"/>
                <w:szCs w:val="26"/>
                <w:lang w:eastAsia="en-US"/>
              </w:rPr>
              <w:t>….</w:t>
            </w:r>
          </w:p>
        </w:tc>
        <w:tc>
          <w:tcPr>
            <w:tcW w:w="4854" w:type="dxa"/>
            <w:tcBorders>
              <w:top w:val="single" w:sz="4" w:space="0" w:color="auto"/>
              <w:left w:val="single" w:sz="4" w:space="0" w:color="auto"/>
              <w:bottom w:val="single" w:sz="4" w:space="0" w:color="auto"/>
              <w:right w:val="single" w:sz="4" w:space="0" w:color="auto"/>
            </w:tcBorders>
          </w:tcPr>
          <w:p w14:paraId="5239295C" w14:textId="77777777" w:rsidR="00BB1C04" w:rsidRPr="00C8197F" w:rsidRDefault="00BB1C04" w:rsidP="00400B26">
            <w:pPr>
              <w:spacing w:line="256" w:lineRule="auto"/>
              <w:rPr>
                <w:sz w:val="26"/>
                <w:szCs w:val="26"/>
                <w:lang w:eastAsia="en-US"/>
              </w:rPr>
            </w:pPr>
            <w:r w:rsidRPr="00C8197F">
              <w:rPr>
                <w:sz w:val="26"/>
                <w:szCs w:val="26"/>
                <w:lang w:eastAsia="en-US"/>
              </w:rPr>
              <w:t>…</w:t>
            </w:r>
          </w:p>
        </w:tc>
      </w:tr>
      <w:tr w:rsidR="00BB1C04" w:rsidRPr="00C8197F" w14:paraId="0FAE4E40" w14:textId="77777777" w:rsidTr="00400B26">
        <w:tc>
          <w:tcPr>
            <w:tcW w:w="1271" w:type="dxa"/>
            <w:tcBorders>
              <w:top w:val="single" w:sz="4" w:space="0" w:color="auto"/>
              <w:left w:val="single" w:sz="4" w:space="0" w:color="auto"/>
              <w:bottom w:val="single" w:sz="4" w:space="0" w:color="auto"/>
              <w:right w:val="single" w:sz="4" w:space="0" w:color="auto"/>
            </w:tcBorders>
            <w:vAlign w:val="center"/>
          </w:tcPr>
          <w:p w14:paraId="425B55A8" w14:textId="77777777" w:rsidR="00BB1C04" w:rsidRPr="00C8197F" w:rsidRDefault="00BB1C04" w:rsidP="00BB1C04">
            <w:pPr>
              <w:pStyle w:val="afff2"/>
              <w:numPr>
                <w:ilvl w:val="0"/>
                <w:numId w:val="55"/>
              </w:numPr>
              <w:spacing w:line="256" w:lineRule="auto"/>
              <w:ind w:left="567"/>
              <w:jc w:val="center"/>
              <w:rPr>
                <w:sz w:val="26"/>
                <w:szCs w:val="26"/>
                <w:lang w:eastAsia="en-US"/>
              </w:rPr>
            </w:pPr>
          </w:p>
        </w:tc>
        <w:tc>
          <w:tcPr>
            <w:tcW w:w="8435" w:type="dxa"/>
            <w:tcBorders>
              <w:top w:val="single" w:sz="4" w:space="0" w:color="auto"/>
              <w:left w:val="single" w:sz="4" w:space="0" w:color="auto"/>
              <w:bottom w:val="single" w:sz="4" w:space="0" w:color="auto"/>
              <w:right w:val="single" w:sz="4" w:space="0" w:color="auto"/>
            </w:tcBorders>
          </w:tcPr>
          <w:p w14:paraId="44F1EA6B" w14:textId="77777777" w:rsidR="00BB1C04" w:rsidRPr="00C8197F" w:rsidRDefault="00BB1C04" w:rsidP="00400B26">
            <w:pPr>
              <w:spacing w:line="256" w:lineRule="auto"/>
              <w:rPr>
                <w:sz w:val="26"/>
                <w:szCs w:val="26"/>
                <w:lang w:eastAsia="en-US"/>
              </w:rPr>
            </w:pPr>
            <w:r w:rsidRPr="00C8197F">
              <w:rPr>
                <w:sz w:val="26"/>
                <w:szCs w:val="26"/>
                <w:lang w:eastAsia="en-US"/>
              </w:rPr>
              <w:t>….</w:t>
            </w:r>
          </w:p>
        </w:tc>
        <w:tc>
          <w:tcPr>
            <w:tcW w:w="4854" w:type="dxa"/>
            <w:tcBorders>
              <w:top w:val="single" w:sz="4" w:space="0" w:color="auto"/>
              <w:left w:val="single" w:sz="4" w:space="0" w:color="auto"/>
              <w:bottom w:val="single" w:sz="4" w:space="0" w:color="auto"/>
              <w:right w:val="single" w:sz="4" w:space="0" w:color="auto"/>
            </w:tcBorders>
          </w:tcPr>
          <w:p w14:paraId="0FBAE34A" w14:textId="77777777" w:rsidR="00BB1C04" w:rsidRPr="00C8197F" w:rsidRDefault="00BB1C04" w:rsidP="00400B26">
            <w:pPr>
              <w:spacing w:line="256" w:lineRule="auto"/>
              <w:rPr>
                <w:sz w:val="26"/>
                <w:szCs w:val="26"/>
                <w:lang w:eastAsia="en-US"/>
              </w:rPr>
            </w:pPr>
            <w:r w:rsidRPr="00C8197F">
              <w:rPr>
                <w:sz w:val="26"/>
                <w:szCs w:val="26"/>
                <w:lang w:eastAsia="en-US"/>
              </w:rPr>
              <w:t>…</w:t>
            </w:r>
          </w:p>
        </w:tc>
      </w:tr>
      <w:tr w:rsidR="00BB1C04" w:rsidRPr="00C8197F" w14:paraId="77746245" w14:textId="77777777" w:rsidTr="00400B26">
        <w:trPr>
          <w:trHeight w:val="54"/>
        </w:trPr>
        <w:tc>
          <w:tcPr>
            <w:tcW w:w="1271" w:type="dxa"/>
            <w:tcBorders>
              <w:top w:val="single" w:sz="4" w:space="0" w:color="auto"/>
              <w:left w:val="single" w:sz="4" w:space="0" w:color="auto"/>
              <w:bottom w:val="single" w:sz="4" w:space="0" w:color="auto"/>
              <w:right w:val="single" w:sz="4" w:space="0" w:color="auto"/>
            </w:tcBorders>
            <w:vAlign w:val="center"/>
          </w:tcPr>
          <w:p w14:paraId="2CFCA1DA" w14:textId="77777777" w:rsidR="00BB1C04" w:rsidRPr="00C8197F" w:rsidRDefault="00BB1C04" w:rsidP="00BB1C04">
            <w:pPr>
              <w:pStyle w:val="afff2"/>
              <w:numPr>
                <w:ilvl w:val="0"/>
                <w:numId w:val="55"/>
              </w:numPr>
              <w:spacing w:line="256" w:lineRule="auto"/>
              <w:ind w:left="567"/>
              <w:jc w:val="center"/>
              <w:rPr>
                <w:sz w:val="26"/>
                <w:szCs w:val="26"/>
                <w:lang w:eastAsia="en-US"/>
              </w:rPr>
            </w:pPr>
          </w:p>
        </w:tc>
        <w:tc>
          <w:tcPr>
            <w:tcW w:w="8435" w:type="dxa"/>
            <w:tcBorders>
              <w:top w:val="single" w:sz="4" w:space="0" w:color="auto"/>
              <w:left w:val="single" w:sz="4" w:space="0" w:color="auto"/>
              <w:bottom w:val="single" w:sz="4" w:space="0" w:color="auto"/>
              <w:right w:val="single" w:sz="4" w:space="0" w:color="auto"/>
            </w:tcBorders>
          </w:tcPr>
          <w:p w14:paraId="72D9EF4D" w14:textId="77777777" w:rsidR="00BB1C04" w:rsidRPr="00C8197F" w:rsidRDefault="00BB1C04" w:rsidP="00400B26">
            <w:pPr>
              <w:spacing w:line="256" w:lineRule="auto"/>
              <w:rPr>
                <w:sz w:val="26"/>
                <w:szCs w:val="26"/>
                <w:lang w:eastAsia="en-US"/>
              </w:rPr>
            </w:pPr>
            <w:r w:rsidRPr="00C8197F">
              <w:rPr>
                <w:sz w:val="26"/>
                <w:szCs w:val="26"/>
                <w:lang w:eastAsia="en-US"/>
              </w:rPr>
              <w:t>…</w:t>
            </w:r>
          </w:p>
        </w:tc>
        <w:tc>
          <w:tcPr>
            <w:tcW w:w="4854" w:type="dxa"/>
            <w:tcBorders>
              <w:top w:val="single" w:sz="4" w:space="0" w:color="auto"/>
              <w:left w:val="single" w:sz="4" w:space="0" w:color="auto"/>
              <w:bottom w:val="single" w:sz="4" w:space="0" w:color="auto"/>
              <w:right w:val="single" w:sz="4" w:space="0" w:color="auto"/>
            </w:tcBorders>
          </w:tcPr>
          <w:p w14:paraId="2DBE4546" w14:textId="77777777" w:rsidR="00BB1C04" w:rsidRPr="00C8197F" w:rsidRDefault="00BB1C04" w:rsidP="00400B26">
            <w:pPr>
              <w:spacing w:line="256" w:lineRule="auto"/>
              <w:rPr>
                <w:sz w:val="26"/>
                <w:szCs w:val="26"/>
                <w:lang w:eastAsia="en-US"/>
              </w:rPr>
            </w:pPr>
            <w:r w:rsidRPr="00C8197F">
              <w:rPr>
                <w:sz w:val="26"/>
                <w:szCs w:val="26"/>
                <w:lang w:eastAsia="en-US"/>
              </w:rPr>
              <w:t>…</w:t>
            </w:r>
          </w:p>
        </w:tc>
      </w:tr>
      <w:tr w:rsidR="00BB1C04" w:rsidRPr="00C8197F" w14:paraId="69BAB84A" w14:textId="77777777" w:rsidTr="00400B26">
        <w:tc>
          <w:tcPr>
            <w:tcW w:w="1271" w:type="dxa"/>
            <w:tcBorders>
              <w:top w:val="single" w:sz="4" w:space="0" w:color="auto"/>
              <w:left w:val="single" w:sz="4" w:space="0" w:color="auto"/>
              <w:bottom w:val="single" w:sz="4" w:space="0" w:color="auto"/>
              <w:right w:val="single" w:sz="4" w:space="0" w:color="auto"/>
            </w:tcBorders>
            <w:vAlign w:val="center"/>
          </w:tcPr>
          <w:p w14:paraId="46EAFB16" w14:textId="77777777" w:rsidR="00BB1C04" w:rsidRPr="00C8197F" w:rsidRDefault="00BB1C04" w:rsidP="00BB1C04">
            <w:pPr>
              <w:pStyle w:val="afff2"/>
              <w:numPr>
                <w:ilvl w:val="0"/>
                <w:numId w:val="55"/>
              </w:numPr>
              <w:spacing w:line="256" w:lineRule="auto"/>
              <w:ind w:left="567"/>
              <w:jc w:val="center"/>
              <w:rPr>
                <w:sz w:val="26"/>
                <w:szCs w:val="26"/>
                <w:lang w:eastAsia="en-US"/>
              </w:rPr>
            </w:pPr>
          </w:p>
        </w:tc>
        <w:tc>
          <w:tcPr>
            <w:tcW w:w="8435" w:type="dxa"/>
            <w:tcBorders>
              <w:top w:val="single" w:sz="4" w:space="0" w:color="auto"/>
              <w:left w:val="single" w:sz="4" w:space="0" w:color="auto"/>
              <w:bottom w:val="single" w:sz="4" w:space="0" w:color="auto"/>
              <w:right w:val="single" w:sz="4" w:space="0" w:color="auto"/>
            </w:tcBorders>
          </w:tcPr>
          <w:p w14:paraId="3FAF44F2" w14:textId="77777777" w:rsidR="00BB1C04" w:rsidRPr="00C8197F" w:rsidRDefault="00BB1C04" w:rsidP="00400B26">
            <w:pPr>
              <w:spacing w:line="256" w:lineRule="auto"/>
              <w:rPr>
                <w:sz w:val="26"/>
                <w:szCs w:val="26"/>
                <w:lang w:eastAsia="en-US"/>
              </w:rPr>
            </w:pPr>
            <w:r w:rsidRPr="00C8197F">
              <w:rPr>
                <w:sz w:val="26"/>
                <w:szCs w:val="26"/>
                <w:lang w:eastAsia="en-US"/>
              </w:rPr>
              <w:t>…</w:t>
            </w:r>
          </w:p>
        </w:tc>
        <w:tc>
          <w:tcPr>
            <w:tcW w:w="4854" w:type="dxa"/>
            <w:tcBorders>
              <w:top w:val="single" w:sz="4" w:space="0" w:color="auto"/>
              <w:left w:val="single" w:sz="4" w:space="0" w:color="auto"/>
              <w:bottom w:val="single" w:sz="4" w:space="0" w:color="auto"/>
              <w:right w:val="single" w:sz="4" w:space="0" w:color="auto"/>
            </w:tcBorders>
          </w:tcPr>
          <w:p w14:paraId="41F4DC78" w14:textId="77777777" w:rsidR="00BB1C04" w:rsidRPr="00C8197F" w:rsidRDefault="00BB1C04" w:rsidP="00400B26">
            <w:pPr>
              <w:spacing w:line="256" w:lineRule="auto"/>
              <w:rPr>
                <w:sz w:val="26"/>
                <w:szCs w:val="26"/>
                <w:lang w:eastAsia="en-US"/>
              </w:rPr>
            </w:pPr>
            <w:r w:rsidRPr="00C8197F">
              <w:rPr>
                <w:sz w:val="26"/>
                <w:szCs w:val="26"/>
                <w:lang w:eastAsia="en-US"/>
              </w:rPr>
              <w:t>…</w:t>
            </w:r>
          </w:p>
        </w:tc>
      </w:tr>
      <w:tr w:rsidR="00BB1C04" w:rsidRPr="00C8197F" w14:paraId="3A59404D" w14:textId="77777777" w:rsidTr="00400B26">
        <w:tc>
          <w:tcPr>
            <w:tcW w:w="1271" w:type="dxa"/>
            <w:tcBorders>
              <w:top w:val="single" w:sz="4" w:space="0" w:color="auto"/>
              <w:left w:val="single" w:sz="4" w:space="0" w:color="auto"/>
              <w:bottom w:val="single" w:sz="4" w:space="0" w:color="auto"/>
              <w:right w:val="single" w:sz="4" w:space="0" w:color="auto"/>
            </w:tcBorders>
            <w:vAlign w:val="center"/>
          </w:tcPr>
          <w:p w14:paraId="3B3CE0C6" w14:textId="77777777" w:rsidR="00BB1C04" w:rsidRPr="00C8197F" w:rsidRDefault="00BB1C04" w:rsidP="00400B26">
            <w:pPr>
              <w:spacing w:line="256" w:lineRule="auto"/>
              <w:jc w:val="center"/>
              <w:rPr>
                <w:sz w:val="26"/>
                <w:szCs w:val="26"/>
                <w:lang w:eastAsia="en-US"/>
              </w:rPr>
            </w:pPr>
            <w:r w:rsidRPr="00C8197F">
              <w:rPr>
                <w:sz w:val="26"/>
                <w:szCs w:val="26"/>
                <w:lang w:eastAsia="en-US"/>
              </w:rPr>
              <w:t>…</w:t>
            </w:r>
          </w:p>
        </w:tc>
        <w:tc>
          <w:tcPr>
            <w:tcW w:w="8435" w:type="dxa"/>
            <w:tcBorders>
              <w:top w:val="single" w:sz="4" w:space="0" w:color="auto"/>
              <w:left w:val="single" w:sz="4" w:space="0" w:color="auto"/>
              <w:bottom w:val="single" w:sz="4" w:space="0" w:color="auto"/>
              <w:right w:val="single" w:sz="4" w:space="0" w:color="auto"/>
            </w:tcBorders>
          </w:tcPr>
          <w:p w14:paraId="2987E95E" w14:textId="77777777" w:rsidR="00BB1C04" w:rsidRPr="00C8197F" w:rsidRDefault="00BB1C04" w:rsidP="00400B26">
            <w:pPr>
              <w:spacing w:line="256" w:lineRule="auto"/>
              <w:rPr>
                <w:sz w:val="26"/>
                <w:szCs w:val="26"/>
                <w:lang w:eastAsia="en-US"/>
              </w:rPr>
            </w:pPr>
            <w:r w:rsidRPr="00C8197F">
              <w:rPr>
                <w:sz w:val="26"/>
                <w:szCs w:val="26"/>
                <w:lang w:eastAsia="en-US"/>
              </w:rPr>
              <w:t>…</w:t>
            </w:r>
          </w:p>
        </w:tc>
        <w:tc>
          <w:tcPr>
            <w:tcW w:w="4854" w:type="dxa"/>
            <w:tcBorders>
              <w:top w:val="single" w:sz="4" w:space="0" w:color="auto"/>
              <w:left w:val="single" w:sz="4" w:space="0" w:color="auto"/>
              <w:bottom w:val="single" w:sz="4" w:space="0" w:color="auto"/>
              <w:right w:val="single" w:sz="4" w:space="0" w:color="auto"/>
            </w:tcBorders>
          </w:tcPr>
          <w:p w14:paraId="5E108207" w14:textId="77777777" w:rsidR="00BB1C04" w:rsidRPr="00C8197F" w:rsidRDefault="00BB1C04" w:rsidP="00400B26">
            <w:pPr>
              <w:spacing w:line="256" w:lineRule="auto"/>
              <w:rPr>
                <w:sz w:val="26"/>
                <w:szCs w:val="26"/>
                <w:lang w:eastAsia="en-US"/>
              </w:rPr>
            </w:pPr>
            <w:r w:rsidRPr="00C8197F">
              <w:rPr>
                <w:sz w:val="26"/>
                <w:szCs w:val="26"/>
                <w:lang w:eastAsia="en-US"/>
              </w:rPr>
              <w:t>…</w:t>
            </w:r>
          </w:p>
        </w:tc>
      </w:tr>
    </w:tbl>
    <w:p w14:paraId="0D04AA2F" w14:textId="77777777" w:rsidR="00BB1C04" w:rsidRPr="00C8197F" w:rsidRDefault="00BB1C04" w:rsidP="00BB1C04">
      <w:pPr>
        <w:spacing w:line="256" w:lineRule="auto"/>
        <w:rPr>
          <w:sz w:val="26"/>
          <w:szCs w:val="26"/>
        </w:rPr>
      </w:pPr>
    </w:p>
    <w:p w14:paraId="0701893F" w14:textId="77777777" w:rsidR="00BB1C04" w:rsidRPr="00C8197F" w:rsidRDefault="00BB1C04" w:rsidP="00BB1C04">
      <w:pPr>
        <w:spacing w:line="256" w:lineRule="auto"/>
        <w:rPr>
          <w:b/>
          <w:bCs/>
          <w:sz w:val="26"/>
          <w:szCs w:val="26"/>
        </w:rPr>
      </w:pPr>
      <w:r w:rsidRPr="00C8197F">
        <w:rPr>
          <w:b/>
          <w:bCs/>
          <w:sz w:val="26"/>
          <w:szCs w:val="26"/>
        </w:rPr>
        <w:t>Выводы:</w:t>
      </w:r>
    </w:p>
    <w:p w14:paraId="60FAE3E4" w14:textId="77777777" w:rsidR="00BB1C04" w:rsidRPr="00C8197F" w:rsidRDefault="00BB1C04" w:rsidP="00BB1C04">
      <w:pPr>
        <w:pStyle w:val="afff2"/>
        <w:numPr>
          <w:ilvl w:val="0"/>
          <w:numId w:val="56"/>
        </w:numPr>
        <w:spacing w:line="256" w:lineRule="auto"/>
        <w:jc w:val="left"/>
        <w:rPr>
          <w:sz w:val="26"/>
          <w:szCs w:val="26"/>
        </w:rPr>
      </w:pPr>
      <w:r w:rsidRPr="00C8197F">
        <w:rPr>
          <w:sz w:val="26"/>
          <w:szCs w:val="26"/>
        </w:rPr>
        <w:t>___________________________________________________________;</w:t>
      </w:r>
    </w:p>
    <w:p w14:paraId="14058FE7" w14:textId="77777777" w:rsidR="00BB1C04" w:rsidRPr="00C8197F" w:rsidRDefault="00BB1C04" w:rsidP="00BB1C04">
      <w:pPr>
        <w:pStyle w:val="afff2"/>
        <w:numPr>
          <w:ilvl w:val="0"/>
          <w:numId w:val="56"/>
        </w:numPr>
        <w:spacing w:line="256" w:lineRule="auto"/>
        <w:jc w:val="left"/>
        <w:rPr>
          <w:sz w:val="26"/>
          <w:szCs w:val="26"/>
        </w:rPr>
      </w:pPr>
      <w:r w:rsidRPr="00C8197F">
        <w:rPr>
          <w:sz w:val="26"/>
          <w:szCs w:val="26"/>
        </w:rPr>
        <w:t>___________________________________________________________;</w:t>
      </w:r>
    </w:p>
    <w:p w14:paraId="346E3DE0" w14:textId="77777777" w:rsidR="00BB1C04" w:rsidRPr="00C8197F" w:rsidRDefault="00BB1C04" w:rsidP="00BB1C04">
      <w:pPr>
        <w:pStyle w:val="afff2"/>
        <w:numPr>
          <w:ilvl w:val="0"/>
          <w:numId w:val="56"/>
        </w:numPr>
        <w:spacing w:line="256" w:lineRule="auto"/>
        <w:jc w:val="left"/>
        <w:rPr>
          <w:sz w:val="26"/>
          <w:szCs w:val="26"/>
        </w:rPr>
      </w:pPr>
      <w:r w:rsidRPr="00C8197F">
        <w:rPr>
          <w:sz w:val="26"/>
          <w:szCs w:val="26"/>
        </w:rPr>
        <w:t>___________________________________________________________;</w:t>
      </w:r>
    </w:p>
    <w:p w14:paraId="0448939E" w14:textId="77777777" w:rsidR="00BB1C04" w:rsidRPr="00C8197F" w:rsidRDefault="00BB1C04" w:rsidP="00BB1C04">
      <w:pPr>
        <w:pStyle w:val="afff2"/>
        <w:numPr>
          <w:ilvl w:val="0"/>
          <w:numId w:val="56"/>
        </w:numPr>
        <w:spacing w:line="256" w:lineRule="auto"/>
        <w:jc w:val="left"/>
        <w:rPr>
          <w:sz w:val="26"/>
          <w:szCs w:val="26"/>
        </w:rPr>
      </w:pPr>
      <w:r w:rsidRPr="00C8197F">
        <w:rPr>
          <w:sz w:val="26"/>
          <w:szCs w:val="26"/>
        </w:rPr>
        <w:t>……</w:t>
      </w:r>
    </w:p>
    <w:p w14:paraId="43F1AE81" w14:textId="3F9B5C38" w:rsidR="00A535D8" w:rsidRPr="00C8197F" w:rsidRDefault="00A535D8">
      <w:pPr>
        <w:rPr>
          <w:color w:val="000000"/>
          <w:szCs w:val="24"/>
        </w:rPr>
      </w:pPr>
      <w:r w:rsidRPr="00C8197F">
        <w:rPr>
          <w:color w:val="000000"/>
          <w:szCs w:val="24"/>
        </w:rPr>
        <w:br w:type="page"/>
      </w:r>
    </w:p>
    <w:p w14:paraId="6F3A6C99" w14:textId="78962914" w:rsidR="00A535D8" w:rsidRPr="00C8197F" w:rsidRDefault="00A535D8" w:rsidP="00A535D8">
      <w:pPr>
        <w:widowControl w:val="0"/>
        <w:jc w:val="right"/>
        <w:rPr>
          <w:rFonts w:eastAsia="Courier New"/>
          <w:color w:val="000000"/>
          <w:sz w:val="28"/>
          <w:szCs w:val="28"/>
          <w:lang w:bidi="ru-RU"/>
        </w:rPr>
      </w:pPr>
      <w:r w:rsidRPr="00C8197F">
        <w:rPr>
          <w:rFonts w:eastAsia="Courier New"/>
          <w:color w:val="000000"/>
          <w:sz w:val="28"/>
          <w:szCs w:val="28"/>
          <w:lang w:bidi="ru-RU"/>
        </w:rPr>
        <w:t>Приложение № 9</w:t>
      </w:r>
    </w:p>
    <w:p w14:paraId="2F652C42" w14:textId="77777777" w:rsidR="00A535D8" w:rsidRPr="00C8197F" w:rsidRDefault="00A535D8" w:rsidP="00A535D8">
      <w:pPr>
        <w:widowControl w:val="0"/>
        <w:shd w:val="clear" w:color="auto" w:fill="FFFFFF"/>
        <w:tabs>
          <w:tab w:val="left" w:pos="1390"/>
          <w:tab w:val="left" w:pos="4771"/>
          <w:tab w:val="right" w:pos="8154"/>
          <w:tab w:val="left" w:pos="8540"/>
        </w:tabs>
        <w:jc w:val="right"/>
        <w:rPr>
          <w:rFonts w:eastAsia="Courier New"/>
          <w:color w:val="000000"/>
          <w:sz w:val="28"/>
          <w:szCs w:val="28"/>
          <w:lang w:bidi="ru-RU"/>
        </w:rPr>
      </w:pPr>
      <w:r w:rsidRPr="00C8197F">
        <w:rPr>
          <w:rFonts w:eastAsia="Courier New"/>
          <w:color w:val="000000"/>
          <w:sz w:val="28"/>
          <w:szCs w:val="28"/>
          <w:lang w:bidi="ru-RU"/>
        </w:rPr>
        <w:tab/>
      </w:r>
      <w:r w:rsidRPr="00C8197F">
        <w:rPr>
          <w:rFonts w:eastAsia="Courier New"/>
          <w:color w:val="000000"/>
          <w:sz w:val="28"/>
          <w:szCs w:val="28"/>
          <w:lang w:bidi="ru-RU"/>
        </w:rPr>
        <w:tab/>
      </w:r>
      <w:r w:rsidRPr="00C8197F">
        <w:rPr>
          <w:rFonts w:eastAsia="Courier New"/>
          <w:color w:val="000000"/>
          <w:sz w:val="28"/>
          <w:szCs w:val="28"/>
          <w:lang w:bidi="ru-RU"/>
        </w:rPr>
        <w:tab/>
        <w:t xml:space="preserve">к Техническому заданию </w:t>
      </w:r>
    </w:p>
    <w:p w14:paraId="462DA7C9" w14:textId="7FFD87B4" w:rsidR="00BB1C04" w:rsidRPr="00C8197F" w:rsidRDefault="00A535D8" w:rsidP="00A535D8">
      <w:pPr>
        <w:tabs>
          <w:tab w:val="left" w:pos="1560"/>
          <w:tab w:val="right" w:pos="10206"/>
        </w:tabs>
        <w:ind w:right="-1" w:firstLine="851"/>
        <w:jc w:val="right"/>
        <w:rPr>
          <w:color w:val="000000"/>
          <w:sz w:val="28"/>
          <w:szCs w:val="28"/>
        </w:rPr>
      </w:pPr>
      <w:r w:rsidRPr="00C8197F">
        <w:rPr>
          <w:color w:val="000000"/>
          <w:sz w:val="28"/>
          <w:szCs w:val="28"/>
        </w:rPr>
        <w:t>Журнал выполненных работ</w:t>
      </w:r>
    </w:p>
    <w:p w14:paraId="3C4BEF04" w14:textId="420198F5" w:rsidR="007A26AC" w:rsidRPr="00C8197F" w:rsidRDefault="007A26AC" w:rsidP="00A535D8">
      <w:pPr>
        <w:tabs>
          <w:tab w:val="left" w:pos="1560"/>
          <w:tab w:val="right" w:pos="10206"/>
        </w:tabs>
        <w:ind w:right="-1" w:firstLine="851"/>
        <w:jc w:val="right"/>
        <w:rPr>
          <w:color w:val="000000"/>
          <w:sz w:val="28"/>
          <w:szCs w:val="28"/>
        </w:rPr>
      </w:pPr>
      <w:r w:rsidRPr="00C8197F">
        <w:rPr>
          <w:rFonts w:eastAsia="Courier New"/>
          <w:color w:val="000000"/>
          <w:sz w:val="28"/>
          <w:szCs w:val="28"/>
          <w:lang w:bidi="ru-RU"/>
        </w:rPr>
        <w:t>(ФОРМА)</w:t>
      </w:r>
    </w:p>
    <w:p w14:paraId="26E9095C" w14:textId="3B683132" w:rsidR="00A535D8" w:rsidRPr="00C8197F" w:rsidRDefault="00A535D8" w:rsidP="00A535D8">
      <w:pPr>
        <w:tabs>
          <w:tab w:val="left" w:pos="1560"/>
          <w:tab w:val="right" w:pos="10206"/>
        </w:tabs>
        <w:ind w:right="-1" w:firstLine="851"/>
        <w:jc w:val="right"/>
        <w:rPr>
          <w:color w:val="000000"/>
          <w:sz w:val="28"/>
          <w:szCs w:val="28"/>
        </w:rPr>
      </w:pPr>
    </w:p>
    <w:tbl>
      <w:tblPr>
        <w:tblW w:w="2481" w:type="pct"/>
        <w:jc w:val="center"/>
        <w:tblLayout w:type="fixed"/>
        <w:tblLook w:val="04A0" w:firstRow="1" w:lastRow="0" w:firstColumn="1" w:lastColumn="0" w:noHBand="0" w:noVBand="1"/>
      </w:tblPr>
      <w:tblGrid>
        <w:gridCol w:w="7230"/>
      </w:tblGrid>
      <w:tr w:rsidR="00A535D8" w:rsidRPr="00C8197F" w14:paraId="290971CE" w14:textId="77777777" w:rsidTr="00A535D8">
        <w:trPr>
          <w:jc w:val="center"/>
        </w:trPr>
        <w:tc>
          <w:tcPr>
            <w:tcW w:w="7230" w:type="dxa"/>
          </w:tcPr>
          <w:p w14:paraId="4F55C8E9" w14:textId="188FD2FB" w:rsidR="00A535D8" w:rsidRPr="00C8197F" w:rsidRDefault="00A535D8" w:rsidP="00A535D8">
            <w:pPr>
              <w:rPr>
                <w:spacing w:val="-6"/>
                <w:sz w:val="26"/>
                <w:szCs w:val="26"/>
              </w:rPr>
            </w:pPr>
            <w:r w:rsidRPr="00C8197F">
              <w:rPr>
                <w:spacing w:val="-6"/>
                <w:sz w:val="26"/>
                <w:szCs w:val="26"/>
              </w:rPr>
              <w:t>Наименование государственной информационной системы:</w:t>
            </w:r>
          </w:p>
        </w:tc>
      </w:tr>
    </w:tbl>
    <w:p w14:paraId="6A5FB989" w14:textId="77777777" w:rsidR="00A535D8" w:rsidRPr="00C8197F" w:rsidRDefault="00A535D8" w:rsidP="00A535D8">
      <w:pPr>
        <w:rPr>
          <w:sz w:val="26"/>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1660"/>
        <w:gridCol w:w="3160"/>
        <w:gridCol w:w="1965"/>
        <w:gridCol w:w="2154"/>
        <w:gridCol w:w="2056"/>
        <w:gridCol w:w="2921"/>
      </w:tblGrid>
      <w:tr w:rsidR="00A535D8" w:rsidRPr="00C8197F" w14:paraId="2CD1E5E2" w14:textId="77777777" w:rsidTr="00400B26">
        <w:trPr>
          <w:cantSplit/>
          <w:tblHeader/>
          <w:jc w:val="center"/>
        </w:trPr>
        <w:tc>
          <w:tcPr>
            <w:tcW w:w="650" w:type="dxa"/>
            <w:vAlign w:val="center"/>
          </w:tcPr>
          <w:p w14:paraId="755DA478" w14:textId="77777777" w:rsidR="00A535D8" w:rsidRPr="00C8197F" w:rsidRDefault="00A535D8" w:rsidP="00400B26">
            <w:pPr>
              <w:jc w:val="center"/>
              <w:rPr>
                <w:sz w:val="20"/>
                <w:szCs w:val="20"/>
              </w:rPr>
            </w:pPr>
            <w:r w:rsidRPr="00C8197F">
              <w:rPr>
                <w:sz w:val="20"/>
                <w:szCs w:val="20"/>
              </w:rPr>
              <w:t>№ п/п</w:t>
            </w:r>
          </w:p>
        </w:tc>
        <w:tc>
          <w:tcPr>
            <w:tcW w:w="1667" w:type="dxa"/>
            <w:vAlign w:val="center"/>
          </w:tcPr>
          <w:p w14:paraId="247B786C" w14:textId="77777777" w:rsidR="00A535D8" w:rsidRPr="00C8197F" w:rsidRDefault="00A535D8" w:rsidP="00400B26">
            <w:pPr>
              <w:jc w:val="center"/>
              <w:rPr>
                <w:sz w:val="20"/>
                <w:szCs w:val="20"/>
              </w:rPr>
            </w:pPr>
            <w:r w:rsidRPr="00C8197F">
              <w:rPr>
                <w:sz w:val="20"/>
                <w:szCs w:val="20"/>
              </w:rPr>
              <w:t xml:space="preserve">Дата или период </w:t>
            </w:r>
            <w:r w:rsidRPr="00C8197F">
              <w:t xml:space="preserve">выполнения </w:t>
            </w:r>
            <w:r w:rsidRPr="00C8197F">
              <w:rPr>
                <w:sz w:val="20"/>
                <w:szCs w:val="20"/>
              </w:rPr>
              <w:t>работ</w:t>
            </w:r>
          </w:p>
        </w:tc>
        <w:tc>
          <w:tcPr>
            <w:tcW w:w="3219" w:type="dxa"/>
            <w:vAlign w:val="center"/>
          </w:tcPr>
          <w:p w14:paraId="2FC77F35" w14:textId="77777777" w:rsidR="00A535D8" w:rsidRPr="00C8197F" w:rsidRDefault="00A535D8" w:rsidP="00400B26">
            <w:pPr>
              <w:jc w:val="center"/>
              <w:rPr>
                <w:sz w:val="20"/>
                <w:szCs w:val="20"/>
              </w:rPr>
            </w:pPr>
            <w:r w:rsidRPr="00C8197F">
              <w:rPr>
                <w:sz w:val="20"/>
                <w:szCs w:val="20"/>
              </w:rPr>
              <w:t xml:space="preserve">№ пункта </w:t>
            </w:r>
            <w:r w:rsidRPr="00C8197F">
              <w:rPr>
                <w:sz w:val="20"/>
                <w:szCs w:val="20"/>
              </w:rPr>
              <w:br/>
              <w:t>и наименование работ</w:t>
            </w:r>
          </w:p>
        </w:tc>
        <w:tc>
          <w:tcPr>
            <w:tcW w:w="2025" w:type="dxa"/>
          </w:tcPr>
          <w:p w14:paraId="1367E208" w14:textId="77777777" w:rsidR="00A535D8" w:rsidRPr="00C8197F" w:rsidRDefault="00A535D8" w:rsidP="00400B26">
            <w:pPr>
              <w:jc w:val="center"/>
              <w:rPr>
                <w:sz w:val="20"/>
                <w:szCs w:val="20"/>
              </w:rPr>
            </w:pPr>
          </w:p>
        </w:tc>
        <w:tc>
          <w:tcPr>
            <w:tcW w:w="2182" w:type="dxa"/>
            <w:vAlign w:val="center"/>
          </w:tcPr>
          <w:p w14:paraId="13571537" w14:textId="77777777" w:rsidR="00A535D8" w:rsidRPr="00C8197F" w:rsidRDefault="00A535D8" w:rsidP="00400B26">
            <w:pPr>
              <w:jc w:val="center"/>
              <w:rPr>
                <w:sz w:val="20"/>
                <w:szCs w:val="20"/>
              </w:rPr>
            </w:pPr>
            <w:r w:rsidRPr="00C8197F">
              <w:rPr>
                <w:sz w:val="20"/>
                <w:szCs w:val="20"/>
              </w:rPr>
              <w:t>Краткое описание мероприятий</w:t>
            </w:r>
          </w:p>
        </w:tc>
        <w:tc>
          <w:tcPr>
            <w:tcW w:w="2076" w:type="dxa"/>
            <w:vAlign w:val="center"/>
          </w:tcPr>
          <w:p w14:paraId="0ED59D53" w14:textId="77777777" w:rsidR="00A535D8" w:rsidRPr="00C8197F" w:rsidRDefault="00A535D8" w:rsidP="00400B26">
            <w:pPr>
              <w:jc w:val="center"/>
              <w:rPr>
                <w:sz w:val="20"/>
                <w:szCs w:val="20"/>
              </w:rPr>
            </w:pPr>
            <w:r w:rsidRPr="00C8197F">
              <w:rPr>
                <w:sz w:val="20"/>
                <w:szCs w:val="20"/>
              </w:rPr>
              <w:t xml:space="preserve">Результат </w:t>
            </w:r>
            <w:r w:rsidRPr="00C8197F">
              <w:t xml:space="preserve">выполнения </w:t>
            </w:r>
            <w:r w:rsidRPr="00C8197F">
              <w:rPr>
                <w:sz w:val="20"/>
                <w:szCs w:val="20"/>
              </w:rPr>
              <w:t>работ</w:t>
            </w:r>
          </w:p>
        </w:tc>
        <w:tc>
          <w:tcPr>
            <w:tcW w:w="2977" w:type="dxa"/>
            <w:vAlign w:val="center"/>
          </w:tcPr>
          <w:p w14:paraId="3401316D" w14:textId="77777777" w:rsidR="00A535D8" w:rsidRPr="00C8197F" w:rsidRDefault="00A535D8" w:rsidP="00400B26">
            <w:pPr>
              <w:jc w:val="center"/>
              <w:rPr>
                <w:sz w:val="20"/>
                <w:szCs w:val="20"/>
              </w:rPr>
            </w:pPr>
            <w:r w:rsidRPr="00C8197F">
              <w:rPr>
                <w:sz w:val="20"/>
                <w:szCs w:val="20"/>
              </w:rPr>
              <w:t>Примечание</w:t>
            </w:r>
          </w:p>
        </w:tc>
      </w:tr>
      <w:tr w:rsidR="00A535D8" w:rsidRPr="00C8197F" w14:paraId="7F728CF4" w14:textId="77777777" w:rsidTr="00400B26">
        <w:trPr>
          <w:cantSplit/>
          <w:jc w:val="center"/>
        </w:trPr>
        <w:tc>
          <w:tcPr>
            <w:tcW w:w="650" w:type="dxa"/>
          </w:tcPr>
          <w:p w14:paraId="0B6CED4A" w14:textId="77777777" w:rsidR="00A535D8" w:rsidRPr="00C8197F" w:rsidRDefault="00A535D8" w:rsidP="00400B26">
            <w:pPr>
              <w:jc w:val="center"/>
              <w:rPr>
                <w:sz w:val="28"/>
                <w:szCs w:val="28"/>
              </w:rPr>
            </w:pPr>
          </w:p>
        </w:tc>
        <w:tc>
          <w:tcPr>
            <w:tcW w:w="1667" w:type="dxa"/>
          </w:tcPr>
          <w:p w14:paraId="6CD7EFB8" w14:textId="77777777" w:rsidR="00A535D8" w:rsidRPr="00C8197F" w:rsidRDefault="00A535D8" w:rsidP="00400B26">
            <w:pPr>
              <w:jc w:val="center"/>
              <w:rPr>
                <w:sz w:val="28"/>
                <w:szCs w:val="28"/>
              </w:rPr>
            </w:pPr>
          </w:p>
        </w:tc>
        <w:tc>
          <w:tcPr>
            <w:tcW w:w="3219" w:type="dxa"/>
          </w:tcPr>
          <w:p w14:paraId="33145CC2" w14:textId="77777777" w:rsidR="00A535D8" w:rsidRPr="00C8197F" w:rsidRDefault="00A535D8" w:rsidP="00400B26">
            <w:pPr>
              <w:jc w:val="center"/>
              <w:rPr>
                <w:sz w:val="28"/>
                <w:szCs w:val="28"/>
              </w:rPr>
            </w:pPr>
          </w:p>
        </w:tc>
        <w:tc>
          <w:tcPr>
            <w:tcW w:w="2025" w:type="dxa"/>
          </w:tcPr>
          <w:p w14:paraId="2F373C25" w14:textId="77777777" w:rsidR="00A535D8" w:rsidRPr="00C8197F" w:rsidRDefault="00A535D8" w:rsidP="00400B26">
            <w:pPr>
              <w:jc w:val="center"/>
              <w:rPr>
                <w:sz w:val="28"/>
                <w:szCs w:val="28"/>
              </w:rPr>
            </w:pPr>
          </w:p>
        </w:tc>
        <w:tc>
          <w:tcPr>
            <w:tcW w:w="2182" w:type="dxa"/>
          </w:tcPr>
          <w:p w14:paraId="750B1DB9" w14:textId="77777777" w:rsidR="00A535D8" w:rsidRPr="00C8197F" w:rsidRDefault="00A535D8" w:rsidP="00400B26">
            <w:pPr>
              <w:jc w:val="center"/>
              <w:rPr>
                <w:sz w:val="28"/>
                <w:szCs w:val="28"/>
              </w:rPr>
            </w:pPr>
          </w:p>
        </w:tc>
        <w:tc>
          <w:tcPr>
            <w:tcW w:w="2076" w:type="dxa"/>
          </w:tcPr>
          <w:p w14:paraId="46802A95" w14:textId="77777777" w:rsidR="00A535D8" w:rsidRPr="00C8197F" w:rsidRDefault="00A535D8" w:rsidP="00400B26">
            <w:pPr>
              <w:jc w:val="center"/>
              <w:rPr>
                <w:sz w:val="28"/>
                <w:szCs w:val="28"/>
              </w:rPr>
            </w:pPr>
          </w:p>
        </w:tc>
        <w:tc>
          <w:tcPr>
            <w:tcW w:w="2977" w:type="dxa"/>
          </w:tcPr>
          <w:p w14:paraId="3DEE7104" w14:textId="77777777" w:rsidR="00A535D8" w:rsidRPr="00C8197F" w:rsidRDefault="00A535D8" w:rsidP="00400B26">
            <w:pPr>
              <w:jc w:val="center"/>
              <w:rPr>
                <w:sz w:val="28"/>
                <w:szCs w:val="28"/>
              </w:rPr>
            </w:pPr>
          </w:p>
        </w:tc>
      </w:tr>
      <w:tr w:rsidR="00A535D8" w:rsidRPr="00C8197F" w14:paraId="7E0CBE2F" w14:textId="77777777" w:rsidTr="00400B26">
        <w:trPr>
          <w:cantSplit/>
          <w:jc w:val="center"/>
        </w:trPr>
        <w:tc>
          <w:tcPr>
            <w:tcW w:w="650" w:type="dxa"/>
          </w:tcPr>
          <w:p w14:paraId="6896590F" w14:textId="77777777" w:rsidR="00A535D8" w:rsidRPr="00C8197F" w:rsidRDefault="00A535D8" w:rsidP="00400B26">
            <w:pPr>
              <w:jc w:val="center"/>
              <w:rPr>
                <w:sz w:val="28"/>
                <w:szCs w:val="28"/>
              </w:rPr>
            </w:pPr>
          </w:p>
        </w:tc>
        <w:tc>
          <w:tcPr>
            <w:tcW w:w="1667" w:type="dxa"/>
          </w:tcPr>
          <w:p w14:paraId="6AE38E5B" w14:textId="77777777" w:rsidR="00A535D8" w:rsidRPr="00C8197F" w:rsidRDefault="00A535D8" w:rsidP="00400B26">
            <w:pPr>
              <w:jc w:val="center"/>
              <w:rPr>
                <w:sz w:val="28"/>
                <w:szCs w:val="28"/>
              </w:rPr>
            </w:pPr>
          </w:p>
        </w:tc>
        <w:tc>
          <w:tcPr>
            <w:tcW w:w="3219" w:type="dxa"/>
          </w:tcPr>
          <w:p w14:paraId="36D92734" w14:textId="77777777" w:rsidR="00A535D8" w:rsidRPr="00C8197F" w:rsidRDefault="00A535D8" w:rsidP="00400B26">
            <w:pPr>
              <w:jc w:val="center"/>
              <w:rPr>
                <w:sz w:val="28"/>
                <w:szCs w:val="28"/>
              </w:rPr>
            </w:pPr>
          </w:p>
        </w:tc>
        <w:tc>
          <w:tcPr>
            <w:tcW w:w="2025" w:type="dxa"/>
          </w:tcPr>
          <w:p w14:paraId="43C1D054" w14:textId="77777777" w:rsidR="00A535D8" w:rsidRPr="00C8197F" w:rsidRDefault="00A535D8" w:rsidP="00400B26">
            <w:pPr>
              <w:jc w:val="center"/>
              <w:rPr>
                <w:sz w:val="28"/>
                <w:szCs w:val="28"/>
              </w:rPr>
            </w:pPr>
          </w:p>
        </w:tc>
        <w:tc>
          <w:tcPr>
            <w:tcW w:w="2182" w:type="dxa"/>
          </w:tcPr>
          <w:p w14:paraId="7D620991" w14:textId="77777777" w:rsidR="00A535D8" w:rsidRPr="00C8197F" w:rsidRDefault="00A535D8" w:rsidP="00400B26">
            <w:pPr>
              <w:jc w:val="center"/>
              <w:rPr>
                <w:sz w:val="28"/>
                <w:szCs w:val="28"/>
              </w:rPr>
            </w:pPr>
          </w:p>
        </w:tc>
        <w:tc>
          <w:tcPr>
            <w:tcW w:w="2076" w:type="dxa"/>
          </w:tcPr>
          <w:p w14:paraId="351604D3" w14:textId="77777777" w:rsidR="00A535D8" w:rsidRPr="00C8197F" w:rsidRDefault="00A535D8" w:rsidP="00400B26">
            <w:pPr>
              <w:jc w:val="center"/>
              <w:rPr>
                <w:sz w:val="28"/>
                <w:szCs w:val="28"/>
              </w:rPr>
            </w:pPr>
          </w:p>
        </w:tc>
        <w:tc>
          <w:tcPr>
            <w:tcW w:w="2977" w:type="dxa"/>
          </w:tcPr>
          <w:p w14:paraId="28C3E3F4" w14:textId="77777777" w:rsidR="00A535D8" w:rsidRPr="00C8197F" w:rsidRDefault="00A535D8" w:rsidP="00400B26">
            <w:pPr>
              <w:jc w:val="center"/>
              <w:rPr>
                <w:sz w:val="28"/>
                <w:szCs w:val="28"/>
              </w:rPr>
            </w:pPr>
          </w:p>
        </w:tc>
      </w:tr>
      <w:tr w:rsidR="00A535D8" w:rsidRPr="00C8197F" w14:paraId="03515029" w14:textId="77777777" w:rsidTr="00400B26">
        <w:trPr>
          <w:cantSplit/>
          <w:jc w:val="center"/>
        </w:trPr>
        <w:tc>
          <w:tcPr>
            <w:tcW w:w="650" w:type="dxa"/>
          </w:tcPr>
          <w:p w14:paraId="49E91A45" w14:textId="77777777" w:rsidR="00A535D8" w:rsidRPr="00C8197F" w:rsidRDefault="00A535D8" w:rsidP="00400B26">
            <w:pPr>
              <w:jc w:val="center"/>
              <w:rPr>
                <w:sz w:val="28"/>
                <w:szCs w:val="28"/>
              </w:rPr>
            </w:pPr>
          </w:p>
        </w:tc>
        <w:tc>
          <w:tcPr>
            <w:tcW w:w="1667" w:type="dxa"/>
          </w:tcPr>
          <w:p w14:paraId="0EA19306" w14:textId="77777777" w:rsidR="00A535D8" w:rsidRPr="00C8197F" w:rsidRDefault="00A535D8" w:rsidP="00400B26">
            <w:pPr>
              <w:jc w:val="center"/>
              <w:rPr>
                <w:sz w:val="28"/>
                <w:szCs w:val="28"/>
              </w:rPr>
            </w:pPr>
          </w:p>
        </w:tc>
        <w:tc>
          <w:tcPr>
            <w:tcW w:w="3219" w:type="dxa"/>
          </w:tcPr>
          <w:p w14:paraId="67920B5E" w14:textId="77777777" w:rsidR="00A535D8" w:rsidRPr="00C8197F" w:rsidRDefault="00A535D8" w:rsidP="00400B26">
            <w:pPr>
              <w:jc w:val="center"/>
              <w:rPr>
                <w:sz w:val="28"/>
                <w:szCs w:val="28"/>
              </w:rPr>
            </w:pPr>
          </w:p>
        </w:tc>
        <w:tc>
          <w:tcPr>
            <w:tcW w:w="2025" w:type="dxa"/>
          </w:tcPr>
          <w:p w14:paraId="68CB0C35" w14:textId="77777777" w:rsidR="00A535D8" w:rsidRPr="00C8197F" w:rsidRDefault="00A535D8" w:rsidP="00400B26">
            <w:pPr>
              <w:jc w:val="center"/>
              <w:rPr>
                <w:sz w:val="28"/>
                <w:szCs w:val="28"/>
              </w:rPr>
            </w:pPr>
          </w:p>
        </w:tc>
        <w:tc>
          <w:tcPr>
            <w:tcW w:w="2182" w:type="dxa"/>
          </w:tcPr>
          <w:p w14:paraId="50A03F25" w14:textId="77777777" w:rsidR="00A535D8" w:rsidRPr="00C8197F" w:rsidRDefault="00A535D8" w:rsidP="00400B26">
            <w:pPr>
              <w:jc w:val="center"/>
              <w:rPr>
                <w:sz w:val="28"/>
                <w:szCs w:val="28"/>
              </w:rPr>
            </w:pPr>
          </w:p>
        </w:tc>
        <w:tc>
          <w:tcPr>
            <w:tcW w:w="2076" w:type="dxa"/>
          </w:tcPr>
          <w:p w14:paraId="2EA34BE1" w14:textId="77777777" w:rsidR="00A535D8" w:rsidRPr="00C8197F" w:rsidRDefault="00A535D8" w:rsidP="00400B26">
            <w:pPr>
              <w:jc w:val="center"/>
              <w:rPr>
                <w:sz w:val="28"/>
                <w:szCs w:val="28"/>
              </w:rPr>
            </w:pPr>
          </w:p>
        </w:tc>
        <w:tc>
          <w:tcPr>
            <w:tcW w:w="2977" w:type="dxa"/>
          </w:tcPr>
          <w:p w14:paraId="49A2BD9F" w14:textId="77777777" w:rsidR="00A535D8" w:rsidRPr="00C8197F" w:rsidRDefault="00A535D8" w:rsidP="00400B26">
            <w:pPr>
              <w:jc w:val="center"/>
              <w:rPr>
                <w:sz w:val="28"/>
                <w:szCs w:val="28"/>
              </w:rPr>
            </w:pPr>
          </w:p>
        </w:tc>
      </w:tr>
      <w:tr w:rsidR="00A535D8" w:rsidRPr="00C8197F" w14:paraId="0A3B34F2" w14:textId="77777777" w:rsidTr="00400B26">
        <w:trPr>
          <w:cantSplit/>
          <w:jc w:val="center"/>
        </w:trPr>
        <w:tc>
          <w:tcPr>
            <w:tcW w:w="650" w:type="dxa"/>
          </w:tcPr>
          <w:p w14:paraId="617CEEBD" w14:textId="77777777" w:rsidR="00A535D8" w:rsidRPr="00C8197F" w:rsidRDefault="00A535D8" w:rsidP="00400B26">
            <w:pPr>
              <w:jc w:val="center"/>
              <w:rPr>
                <w:sz w:val="28"/>
                <w:szCs w:val="28"/>
              </w:rPr>
            </w:pPr>
          </w:p>
        </w:tc>
        <w:tc>
          <w:tcPr>
            <w:tcW w:w="1667" w:type="dxa"/>
          </w:tcPr>
          <w:p w14:paraId="10DFAB32" w14:textId="77777777" w:rsidR="00A535D8" w:rsidRPr="00C8197F" w:rsidRDefault="00A535D8" w:rsidP="00400B26">
            <w:pPr>
              <w:jc w:val="center"/>
              <w:rPr>
                <w:sz w:val="28"/>
                <w:szCs w:val="28"/>
              </w:rPr>
            </w:pPr>
          </w:p>
        </w:tc>
        <w:tc>
          <w:tcPr>
            <w:tcW w:w="3219" w:type="dxa"/>
          </w:tcPr>
          <w:p w14:paraId="6FB7622C" w14:textId="77777777" w:rsidR="00A535D8" w:rsidRPr="00C8197F" w:rsidRDefault="00A535D8" w:rsidP="00400B26">
            <w:pPr>
              <w:jc w:val="center"/>
              <w:rPr>
                <w:sz w:val="28"/>
                <w:szCs w:val="28"/>
              </w:rPr>
            </w:pPr>
          </w:p>
        </w:tc>
        <w:tc>
          <w:tcPr>
            <w:tcW w:w="2025" w:type="dxa"/>
          </w:tcPr>
          <w:p w14:paraId="693E16FC" w14:textId="77777777" w:rsidR="00A535D8" w:rsidRPr="00C8197F" w:rsidRDefault="00A535D8" w:rsidP="00400B26">
            <w:pPr>
              <w:jc w:val="center"/>
              <w:rPr>
                <w:sz w:val="28"/>
                <w:szCs w:val="28"/>
              </w:rPr>
            </w:pPr>
          </w:p>
        </w:tc>
        <w:tc>
          <w:tcPr>
            <w:tcW w:w="2182" w:type="dxa"/>
          </w:tcPr>
          <w:p w14:paraId="0E04BC0F" w14:textId="77777777" w:rsidR="00A535D8" w:rsidRPr="00C8197F" w:rsidRDefault="00A535D8" w:rsidP="00400B26">
            <w:pPr>
              <w:jc w:val="center"/>
              <w:rPr>
                <w:sz w:val="28"/>
                <w:szCs w:val="28"/>
              </w:rPr>
            </w:pPr>
          </w:p>
        </w:tc>
        <w:tc>
          <w:tcPr>
            <w:tcW w:w="2076" w:type="dxa"/>
          </w:tcPr>
          <w:p w14:paraId="66AF3E40" w14:textId="77777777" w:rsidR="00A535D8" w:rsidRPr="00C8197F" w:rsidRDefault="00A535D8" w:rsidP="00400B26">
            <w:pPr>
              <w:jc w:val="center"/>
              <w:rPr>
                <w:sz w:val="28"/>
                <w:szCs w:val="28"/>
              </w:rPr>
            </w:pPr>
          </w:p>
        </w:tc>
        <w:tc>
          <w:tcPr>
            <w:tcW w:w="2977" w:type="dxa"/>
          </w:tcPr>
          <w:p w14:paraId="6BF3FCEE" w14:textId="77777777" w:rsidR="00A535D8" w:rsidRPr="00C8197F" w:rsidRDefault="00A535D8" w:rsidP="00400B26">
            <w:pPr>
              <w:jc w:val="center"/>
              <w:rPr>
                <w:sz w:val="28"/>
                <w:szCs w:val="28"/>
              </w:rPr>
            </w:pPr>
          </w:p>
        </w:tc>
      </w:tr>
      <w:tr w:rsidR="00A535D8" w:rsidRPr="00C8197F" w14:paraId="3A28EFFD" w14:textId="77777777" w:rsidTr="00400B26">
        <w:trPr>
          <w:cantSplit/>
          <w:jc w:val="center"/>
        </w:trPr>
        <w:tc>
          <w:tcPr>
            <w:tcW w:w="650" w:type="dxa"/>
          </w:tcPr>
          <w:p w14:paraId="1C6ACC68" w14:textId="77777777" w:rsidR="00A535D8" w:rsidRPr="00C8197F" w:rsidRDefault="00A535D8" w:rsidP="00400B26">
            <w:pPr>
              <w:jc w:val="center"/>
              <w:rPr>
                <w:sz w:val="28"/>
                <w:szCs w:val="28"/>
              </w:rPr>
            </w:pPr>
          </w:p>
        </w:tc>
        <w:tc>
          <w:tcPr>
            <w:tcW w:w="1667" w:type="dxa"/>
          </w:tcPr>
          <w:p w14:paraId="483076DD" w14:textId="77777777" w:rsidR="00A535D8" w:rsidRPr="00C8197F" w:rsidRDefault="00A535D8" w:rsidP="00400B26">
            <w:pPr>
              <w:jc w:val="center"/>
              <w:rPr>
                <w:sz w:val="28"/>
                <w:szCs w:val="28"/>
              </w:rPr>
            </w:pPr>
          </w:p>
        </w:tc>
        <w:tc>
          <w:tcPr>
            <w:tcW w:w="3219" w:type="dxa"/>
          </w:tcPr>
          <w:p w14:paraId="064CE843" w14:textId="77777777" w:rsidR="00A535D8" w:rsidRPr="00C8197F" w:rsidRDefault="00A535D8" w:rsidP="00400B26">
            <w:pPr>
              <w:jc w:val="center"/>
              <w:rPr>
                <w:sz w:val="28"/>
                <w:szCs w:val="28"/>
              </w:rPr>
            </w:pPr>
          </w:p>
        </w:tc>
        <w:tc>
          <w:tcPr>
            <w:tcW w:w="2025" w:type="dxa"/>
          </w:tcPr>
          <w:p w14:paraId="4F76FC00" w14:textId="77777777" w:rsidR="00A535D8" w:rsidRPr="00C8197F" w:rsidRDefault="00A535D8" w:rsidP="00400B26">
            <w:pPr>
              <w:jc w:val="center"/>
              <w:rPr>
                <w:sz w:val="28"/>
                <w:szCs w:val="28"/>
              </w:rPr>
            </w:pPr>
          </w:p>
        </w:tc>
        <w:tc>
          <w:tcPr>
            <w:tcW w:w="2182" w:type="dxa"/>
          </w:tcPr>
          <w:p w14:paraId="22AE658B" w14:textId="77777777" w:rsidR="00A535D8" w:rsidRPr="00C8197F" w:rsidRDefault="00A535D8" w:rsidP="00400B26">
            <w:pPr>
              <w:jc w:val="center"/>
              <w:rPr>
                <w:sz w:val="28"/>
                <w:szCs w:val="28"/>
              </w:rPr>
            </w:pPr>
          </w:p>
        </w:tc>
        <w:tc>
          <w:tcPr>
            <w:tcW w:w="2076" w:type="dxa"/>
          </w:tcPr>
          <w:p w14:paraId="177A3B4C" w14:textId="77777777" w:rsidR="00A535D8" w:rsidRPr="00C8197F" w:rsidRDefault="00A535D8" w:rsidP="00400B26">
            <w:pPr>
              <w:jc w:val="center"/>
              <w:rPr>
                <w:sz w:val="28"/>
                <w:szCs w:val="28"/>
              </w:rPr>
            </w:pPr>
          </w:p>
        </w:tc>
        <w:tc>
          <w:tcPr>
            <w:tcW w:w="2977" w:type="dxa"/>
          </w:tcPr>
          <w:p w14:paraId="4741961F" w14:textId="77777777" w:rsidR="00A535D8" w:rsidRPr="00C8197F" w:rsidRDefault="00A535D8" w:rsidP="00400B26">
            <w:pPr>
              <w:jc w:val="center"/>
              <w:rPr>
                <w:sz w:val="28"/>
                <w:szCs w:val="28"/>
              </w:rPr>
            </w:pPr>
          </w:p>
        </w:tc>
      </w:tr>
    </w:tbl>
    <w:p w14:paraId="4F8B96C0" w14:textId="77777777" w:rsidR="00A535D8" w:rsidRPr="00C8197F" w:rsidRDefault="00A535D8" w:rsidP="00A535D8">
      <w:pPr>
        <w:rPr>
          <w:sz w:val="18"/>
          <w:szCs w:val="18"/>
        </w:rPr>
      </w:pPr>
    </w:p>
    <w:p w14:paraId="3923156C" w14:textId="77777777" w:rsidR="00A535D8" w:rsidRPr="00CA7415" w:rsidRDefault="00A535D8" w:rsidP="00A535D8">
      <w:pPr>
        <w:rPr>
          <w:sz w:val="18"/>
          <w:szCs w:val="18"/>
        </w:rPr>
      </w:pPr>
      <w:r w:rsidRPr="00C8197F">
        <w:rPr>
          <w:sz w:val="18"/>
          <w:szCs w:val="18"/>
        </w:rPr>
        <w:t>Форма журнала в рабочем порядке может быть уточнена/дополнена по согласованию с Заказчиком</w:t>
      </w:r>
      <w:r w:rsidRPr="00CA7415">
        <w:rPr>
          <w:sz w:val="18"/>
          <w:szCs w:val="18"/>
        </w:rPr>
        <w:t xml:space="preserve"> </w:t>
      </w:r>
    </w:p>
    <w:p w14:paraId="11F9A9A1" w14:textId="77777777" w:rsidR="00A535D8" w:rsidRPr="00CA7415" w:rsidRDefault="00A535D8" w:rsidP="00A535D8">
      <w:pPr>
        <w:rPr>
          <w:sz w:val="26"/>
          <w:szCs w:val="26"/>
        </w:rPr>
      </w:pPr>
    </w:p>
    <w:p w14:paraId="273418A4" w14:textId="77777777" w:rsidR="00A535D8" w:rsidRPr="00E117F3" w:rsidRDefault="00A535D8" w:rsidP="00A535D8">
      <w:pPr>
        <w:tabs>
          <w:tab w:val="left" w:pos="1560"/>
          <w:tab w:val="right" w:pos="10206"/>
        </w:tabs>
        <w:ind w:right="-1" w:firstLine="851"/>
        <w:rPr>
          <w:color w:val="000000"/>
          <w:szCs w:val="24"/>
        </w:rPr>
      </w:pPr>
    </w:p>
    <w:sectPr w:rsidR="00A535D8" w:rsidRPr="00E117F3" w:rsidSect="00F46C94">
      <w:pgSz w:w="16838" w:h="11906" w:orient="landscape"/>
      <w:pgMar w:top="1134" w:right="1134" w:bottom="851" w:left="113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A9211" w14:textId="77777777" w:rsidR="00400B26" w:rsidRDefault="00400B26" w:rsidP="00E42A41">
      <w:r>
        <w:separator/>
      </w:r>
    </w:p>
  </w:endnote>
  <w:endnote w:type="continuationSeparator" w:id="0">
    <w:p w14:paraId="1A9B3F57" w14:textId="77777777" w:rsidR="00400B26" w:rsidRDefault="00400B26" w:rsidP="00E42A41">
      <w:r>
        <w:continuationSeparator/>
      </w:r>
    </w:p>
  </w:endnote>
  <w:endnote w:type="continuationNotice" w:id="1">
    <w:p w14:paraId="4840D2E7" w14:textId="77777777" w:rsidR="00400B26" w:rsidRDefault="00400B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arSymbol,">
    <w:charset w:val="00"/>
    <w:family w:val="roman"/>
    <w:pitch w:val="default"/>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Helvetica">
    <w:panose1 w:val="020B0504020202020204"/>
    <w:charset w:val="00"/>
    <w:family w:val="auto"/>
    <w:pitch w:val="variable"/>
    <w:sig w:usb0="E00002FF" w:usb1="5000785B" w:usb2="00000000" w:usb3="00000000" w:csb0="0000019F" w:csb1="00000000"/>
  </w:font>
  <w:font w:name="Calibri">
    <w:panose1 w:val="020F0502020204030204"/>
    <w:charset w:val="CC"/>
    <w:family w:val="swiss"/>
    <w:pitch w:val="variable"/>
    <w:sig w:usb0="E4002EFF" w:usb1="C000247B" w:usb2="00000009" w:usb3="00000000" w:csb0="000001FF" w:csb1="00000000"/>
  </w:font>
  <w:font w:name="ヒラギノ角ゴ Pro W3">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5348286"/>
      <w:docPartObj>
        <w:docPartGallery w:val="Page Numbers (Bottom of Page)"/>
        <w:docPartUnique/>
      </w:docPartObj>
    </w:sdtPr>
    <w:sdtEndPr/>
    <w:sdtContent>
      <w:p w14:paraId="5BF031B0" w14:textId="15613B09" w:rsidR="00400B26" w:rsidRDefault="00400B26">
        <w:pPr>
          <w:pStyle w:val="afffa"/>
          <w:jc w:val="center"/>
        </w:pPr>
        <w:r>
          <w:fldChar w:fldCharType="begin"/>
        </w:r>
        <w:r>
          <w:instrText>PAGE   \* MERGEFORMAT</w:instrText>
        </w:r>
        <w:r>
          <w:fldChar w:fldCharType="separate"/>
        </w:r>
        <w:r w:rsidR="009B08A3">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B5F6C" w14:textId="77777777" w:rsidR="00400B26" w:rsidRDefault="00400B26">
      <w:r>
        <w:separator/>
      </w:r>
    </w:p>
  </w:footnote>
  <w:footnote w:type="continuationSeparator" w:id="0">
    <w:p w14:paraId="257D856E" w14:textId="77777777" w:rsidR="00400B26" w:rsidRDefault="00400B26">
      <w:r>
        <w:continuationSeparator/>
      </w:r>
    </w:p>
  </w:footnote>
  <w:footnote w:type="continuationNotice" w:id="1">
    <w:p w14:paraId="208F8D6E" w14:textId="77777777" w:rsidR="00400B26" w:rsidRDefault="00400B26"/>
  </w:footnote>
  <w:footnote w:id="2">
    <w:p w14:paraId="30EF52AF" w14:textId="77777777" w:rsidR="00400B26" w:rsidRDefault="00400B26" w:rsidP="006B178D">
      <w:pPr>
        <w:pStyle w:val="af0"/>
        <w:jc w:val="both"/>
        <w:rPr>
          <w:sz w:val="22"/>
          <w:szCs w:val="22"/>
        </w:rPr>
      </w:pPr>
      <w:r>
        <w:rPr>
          <w:rStyle w:val="afffe"/>
          <w:sz w:val="22"/>
          <w:szCs w:val="22"/>
        </w:rPr>
        <w:footnoteRef/>
      </w:r>
      <w:r>
        <w:rPr>
          <w:sz w:val="22"/>
          <w:szCs w:val="22"/>
        </w:rPr>
        <w:t xml:space="preserve"> В соответствии с Перечнем сведений конфиденциального характера, утвержденным Указом Президента РФ от 6 марта 1997 г. N 188.</w:t>
      </w:r>
    </w:p>
  </w:footnote>
  <w:footnote w:id="3">
    <w:p w14:paraId="6843D52B" w14:textId="77777777" w:rsidR="00400B26" w:rsidRDefault="00400B26" w:rsidP="006B178D">
      <w:pPr>
        <w:pStyle w:val="af0"/>
        <w:jc w:val="both"/>
        <w:rPr>
          <w:sz w:val="22"/>
          <w:szCs w:val="22"/>
        </w:rPr>
      </w:pPr>
      <w:r>
        <w:rPr>
          <w:rStyle w:val="afffe"/>
          <w:sz w:val="22"/>
          <w:szCs w:val="22"/>
        </w:rPr>
        <w:footnoteRef/>
      </w:r>
      <w:r>
        <w:rPr>
          <w:sz w:val="22"/>
          <w:szCs w:val="22"/>
        </w:rPr>
        <w:t xml:space="preserve"> Номер пункта и реквизиты нормативного правового акта, устанавливающего соответствие обрабатываемой информации категории сведений конфиденциального характера.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95FA3382"/>
    <w:lvl w:ilvl="0">
      <w:start w:val="1"/>
      <w:numFmt w:val="decimal"/>
      <w:pStyle w:val="1"/>
      <w:suff w:val="space"/>
      <w:lvlText w:val="%1."/>
      <w:lvlJc w:val="left"/>
      <w:pPr>
        <w:ind w:left="0" w:firstLine="0"/>
      </w:pPr>
      <w:rPr>
        <w:rFonts w:hint="default"/>
      </w:rPr>
    </w:lvl>
    <w:lvl w:ilvl="1">
      <w:start w:val="1"/>
      <w:numFmt w:val="decimal"/>
      <w:pStyle w:val="2"/>
      <w:suff w:val="space"/>
      <w:lvlText w:val="%1.%2."/>
      <w:lvlJc w:val="left"/>
      <w:pPr>
        <w:ind w:left="0" w:firstLine="0"/>
      </w:pPr>
      <w:rPr>
        <w:rFonts w:hint="default"/>
      </w:rPr>
    </w:lvl>
    <w:lvl w:ilvl="2">
      <w:start w:val="1"/>
      <w:numFmt w:val="decimal"/>
      <w:pStyle w:val="3"/>
      <w:suff w:val="space"/>
      <w:lvlText w:val="%1.%2.%3."/>
      <w:lvlJc w:val="left"/>
      <w:pPr>
        <w:ind w:left="0" w:firstLine="0"/>
      </w:pPr>
      <w:rPr>
        <w:rFonts w:hint="default"/>
      </w:rPr>
    </w:lvl>
    <w:lvl w:ilvl="3">
      <w:start w:val="1"/>
      <w:numFmt w:val="decimal"/>
      <w:pStyle w:val="4"/>
      <w:suff w:val="space"/>
      <w:lvlText w:val="%1.%2.%3.%4."/>
      <w:lvlJc w:val="left"/>
      <w:pPr>
        <w:ind w:left="0" w:firstLine="0"/>
      </w:pPr>
      <w:rPr>
        <w:rFonts w:hint="default"/>
        <w:b/>
        <w:bCs/>
      </w:rPr>
    </w:lvl>
    <w:lvl w:ilvl="4">
      <w:start w:val="1"/>
      <w:numFmt w:val="decimal"/>
      <w:pStyle w:val="5"/>
      <w:suff w:val="space"/>
      <w:lvlText w:val="%1.%2.%3.%4.%5."/>
      <w:lvlJc w:val="left"/>
      <w:pPr>
        <w:ind w:left="0" w:firstLine="0"/>
      </w:pPr>
      <w:rPr>
        <w:rFonts w:hint="default"/>
      </w:rPr>
    </w:lvl>
    <w:lvl w:ilvl="5">
      <w:start w:val="1"/>
      <w:numFmt w:val="decimal"/>
      <w:pStyle w:val="6"/>
      <w:suff w:val="space"/>
      <w:lvlText w:val="%1.%2.%3.%4.%5.%6."/>
      <w:lvlJc w:val="left"/>
      <w:pPr>
        <w:ind w:left="0" w:firstLine="0"/>
      </w:pPr>
      <w:rPr>
        <w:rFonts w:hint="default"/>
      </w:rPr>
    </w:lvl>
    <w:lvl w:ilvl="6">
      <w:start w:val="1"/>
      <w:numFmt w:val="decimal"/>
      <w:pStyle w:val="7"/>
      <w:suff w:val="space"/>
      <w:lvlText w:val="%1.%2.%3.%4.%5.%6.%7."/>
      <w:lvlJc w:val="left"/>
      <w:pPr>
        <w:ind w:left="0" w:firstLine="0"/>
      </w:pPr>
      <w:rPr>
        <w:rFonts w:hint="default"/>
      </w:rPr>
    </w:lvl>
    <w:lvl w:ilvl="7">
      <w:start w:val="1"/>
      <w:numFmt w:val="decimal"/>
      <w:pStyle w:val="8"/>
      <w:suff w:val="space"/>
      <w:lvlText w:val="%1.%2.%3.%4.%5.%6.%7.%8."/>
      <w:lvlJc w:val="left"/>
      <w:pPr>
        <w:ind w:left="0" w:firstLine="0"/>
      </w:pPr>
      <w:rPr>
        <w:rFonts w:hint="default"/>
      </w:rPr>
    </w:lvl>
    <w:lvl w:ilvl="8">
      <w:start w:val="1"/>
      <w:numFmt w:val="decimal"/>
      <w:pStyle w:val="9"/>
      <w:suff w:val="space"/>
      <w:lvlText w:val="%1.%2.%3.%4.%5.%6.%7.%8.%9."/>
      <w:lvlJc w:val="left"/>
      <w:pPr>
        <w:ind w:left="0" w:firstLine="0"/>
      </w:pPr>
      <w:rPr>
        <w:rFonts w:hint="default"/>
      </w:rPr>
    </w:lvl>
  </w:abstractNum>
  <w:abstractNum w:abstractNumId="1" w15:restartNumberingAfterBreak="0">
    <w:nsid w:val="00000013"/>
    <w:multiLevelType w:val="multilevel"/>
    <w:tmpl w:val="00000013"/>
    <w:name w:val="WW8Num18"/>
    <w:lvl w:ilvl="0">
      <w:start w:val="1"/>
      <w:numFmt w:val="bullet"/>
      <w:lvlText w:val="●"/>
      <w:lvlJc w:val="left"/>
      <w:pPr>
        <w:tabs>
          <w:tab w:val="num" w:pos="0"/>
        </w:tabs>
        <w:ind w:left="2770" w:hanging="360"/>
      </w:pPr>
      <w:rPr>
        <w:rFonts w:ascii="Noto Sans Symbols" w:hAnsi="Noto Sans Symbols" w:cs="Noto Sans Symbols"/>
        <w:position w:val="0"/>
        <w:sz w:val="24"/>
        <w:vertAlign w:val="baseline"/>
      </w:rPr>
    </w:lvl>
    <w:lvl w:ilvl="1">
      <w:start w:val="1"/>
      <w:numFmt w:val="bullet"/>
      <w:lvlText w:val="o"/>
      <w:lvlJc w:val="left"/>
      <w:pPr>
        <w:tabs>
          <w:tab w:val="num" w:pos="0"/>
        </w:tabs>
        <w:ind w:left="3490" w:hanging="360"/>
      </w:pPr>
      <w:rPr>
        <w:rFonts w:ascii="Courier New" w:hAnsi="Courier New" w:cs="Courier New"/>
        <w:position w:val="0"/>
        <w:sz w:val="24"/>
        <w:vertAlign w:val="baseline"/>
      </w:rPr>
    </w:lvl>
    <w:lvl w:ilvl="2">
      <w:start w:val="1"/>
      <w:numFmt w:val="bullet"/>
      <w:lvlText w:val="▪"/>
      <w:lvlJc w:val="left"/>
      <w:pPr>
        <w:tabs>
          <w:tab w:val="num" w:pos="0"/>
        </w:tabs>
        <w:ind w:left="4210" w:hanging="360"/>
      </w:pPr>
      <w:rPr>
        <w:rFonts w:ascii="Noto Sans Symbols" w:hAnsi="Noto Sans Symbols" w:cs="Noto Sans Symbols"/>
        <w:position w:val="0"/>
        <w:sz w:val="24"/>
        <w:vertAlign w:val="baseline"/>
      </w:rPr>
    </w:lvl>
    <w:lvl w:ilvl="3">
      <w:start w:val="1"/>
      <w:numFmt w:val="bullet"/>
      <w:lvlText w:val="●"/>
      <w:lvlJc w:val="left"/>
      <w:pPr>
        <w:tabs>
          <w:tab w:val="num" w:pos="0"/>
        </w:tabs>
        <w:ind w:left="4930" w:hanging="360"/>
      </w:pPr>
      <w:rPr>
        <w:rFonts w:ascii="Noto Sans Symbols" w:hAnsi="Noto Sans Symbols" w:cs="Noto Sans Symbols"/>
        <w:position w:val="0"/>
        <w:sz w:val="24"/>
        <w:vertAlign w:val="baseline"/>
      </w:rPr>
    </w:lvl>
    <w:lvl w:ilvl="4">
      <w:start w:val="1"/>
      <w:numFmt w:val="bullet"/>
      <w:lvlText w:val="o"/>
      <w:lvlJc w:val="left"/>
      <w:pPr>
        <w:tabs>
          <w:tab w:val="num" w:pos="0"/>
        </w:tabs>
        <w:ind w:left="5650" w:hanging="360"/>
      </w:pPr>
      <w:rPr>
        <w:rFonts w:ascii="Courier New" w:hAnsi="Courier New" w:cs="Courier New"/>
        <w:position w:val="0"/>
        <w:sz w:val="24"/>
        <w:vertAlign w:val="baseline"/>
      </w:rPr>
    </w:lvl>
    <w:lvl w:ilvl="5">
      <w:start w:val="1"/>
      <w:numFmt w:val="bullet"/>
      <w:lvlText w:val="▪"/>
      <w:lvlJc w:val="left"/>
      <w:pPr>
        <w:tabs>
          <w:tab w:val="num" w:pos="0"/>
        </w:tabs>
        <w:ind w:left="6370" w:hanging="360"/>
      </w:pPr>
      <w:rPr>
        <w:rFonts w:ascii="Noto Sans Symbols" w:hAnsi="Noto Sans Symbols" w:cs="Noto Sans Symbols"/>
        <w:position w:val="0"/>
        <w:sz w:val="24"/>
        <w:vertAlign w:val="baseline"/>
      </w:rPr>
    </w:lvl>
    <w:lvl w:ilvl="6">
      <w:start w:val="1"/>
      <w:numFmt w:val="bullet"/>
      <w:lvlText w:val="●"/>
      <w:lvlJc w:val="left"/>
      <w:pPr>
        <w:tabs>
          <w:tab w:val="num" w:pos="0"/>
        </w:tabs>
        <w:ind w:left="7090" w:hanging="360"/>
      </w:pPr>
      <w:rPr>
        <w:rFonts w:ascii="Noto Sans Symbols" w:hAnsi="Noto Sans Symbols" w:cs="Noto Sans Symbols"/>
        <w:position w:val="0"/>
        <w:sz w:val="24"/>
        <w:vertAlign w:val="baseline"/>
      </w:rPr>
    </w:lvl>
    <w:lvl w:ilvl="7">
      <w:start w:val="1"/>
      <w:numFmt w:val="bullet"/>
      <w:lvlText w:val="o"/>
      <w:lvlJc w:val="left"/>
      <w:pPr>
        <w:tabs>
          <w:tab w:val="num" w:pos="0"/>
        </w:tabs>
        <w:ind w:left="7810" w:hanging="360"/>
      </w:pPr>
      <w:rPr>
        <w:rFonts w:ascii="Courier New" w:hAnsi="Courier New" w:cs="Courier New"/>
        <w:position w:val="0"/>
        <w:sz w:val="24"/>
        <w:vertAlign w:val="baseline"/>
      </w:rPr>
    </w:lvl>
    <w:lvl w:ilvl="8">
      <w:start w:val="1"/>
      <w:numFmt w:val="bullet"/>
      <w:lvlText w:val="▪"/>
      <w:lvlJc w:val="left"/>
      <w:pPr>
        <w:tabs>
          <w:tab w:val="num" w:pos="0"/>
        </w:tabs>
        <w:ind w:left="8530" w:hanging="360"/>
      </w:pPr>
      <w:rPr>
        <w:rFonts w:ascii="Noto Sans Symbols" w:hAnsi="Noto Sans Symbols" w:cs="Noto Sans Symbols"/>
        <w:position w:val="0"/>
        <w:sz w:val="24"/>
        <w:vertAlign w:val="baseline"/>
      </w:rPr>
    </w:lvl>
  </w:abstractNum>
  <w:abstractNum w:abstractNumId="2" w15:restartNumberingAfterBreak="0">
    <w:nsid w:val="0000003A"/>
    <w:multiLevelType w:val="multilevel"/>
    <w:tmpl w:val="0000003A"/>
    <w:name w:val="WW8Num59"/>
    <w:lvl w:ilvl="0">
      <w:start w:val="1"/>
      <w:numFmt w:val="decimal"/>
      <w:lvlText w:val="%1."/>
      <w:lvlJc w:val="left"/>
      <w:pPr>
        <w:tabs>
          <w:tab w:val="num" w:pos="0"/>
        </w:tabs>
        <w:ind w:left="360" w:hanging="360"/>
      </w:pPr>
      <w:rPr>
        <w:position w:val="0"/>
        <w:sz w:val="24"/>
        <w:vertAlign w:val="baseline"/>
      </w:rPr>
    </w:lvl>
    <w:lvl w:ilvl="1">
      <w:start w:val="1"/>
      <w:numFmt w:val="decimal"/>
      <w:lvlText w:val="%1.%2."/>
      <w:lvlJc w:val="left"/>
      <w:pPr>
        <w:tabs>
          <w:tab w:val="num" w:pos="0"/>
        </w:tabs>
        <w:ind w:left="792" w:hanging="432"/>
      </w:pPr>
      <w:rPr>
        <w:position w:val="0"/>
        <w:sz w:val="24"/>
        <w:vertAlign w:val="baseline"/>
      </w:rPr>
    </w:lvl>
    <w:lvl w:ilvl="2">
      <w:start w:val="1"/>
      <w:numFmt w:val="decimal"/>
      <w:lvlText w:val="%1.%2.%3."/>
      <w:lvlJc w:val="left"/>
      <w:pPr>
        <w:tabs>
          <w:tab w:val="num" w:pos="0"/>
        </w:tabs>
        <w:ind w:left="1224" w:hanging="504"/>
      </w:pPr>
      <w:rPr>
        <w:position w:val="0"/>
        <w:sz w:val="24"/>
        <w:vertAlign w:val="baseline"/>
      </w:rPr>
    </w:lvl>
    <w:lvl w:ilvl="3">
      <w:start w:val="1"/>
      <w:numFmt w:val="decimal"/>
      <w:lvlText w:val="%1.%2.%3.%4."/>
      <w:lvlJc w:val="left"/>
      <w:pPr>
        <w:tabs>
          <w:tab w:val="num" w:pos="0"/>
        </w:tabs>
        <w:ind w:left="1728" w:hanging="647"/>
      </w:pPr>
      <w:rPr>
        <w:position w:val="0"/>
        <w:sz w:val="24"/>
        <w:vertAlign w:val="baseline"/>
      </w:rPr>
    </w:lvl>
    <w:lvl w:ilvl="4">
      <w:start w:val="1"/>
      <w:numFmt w:val="decimal"/>
      <w:lvlText w:val="%1.%2.%3.%4.%5."/>
      <w:lvlJc w:val="left"/>
      <w:pPr>
        <w:tabs>
          <w:tab w:val="num" w:pos="0"/>
        </w:tabs>
        <w:ind w:left="2232" w:hanging="792"/>
      </w:pPr>
      <w:rPr>
        <w:position w:val="0"/>
        <w:sz w:val="24"/>
        <w:vertAlign w:val="baseline"/>
      </w:rPr>
    </w:lvl>
    <w:lvl w:ilvl="5">
      <w:start w:val="1"/>
      <w:numFmt w:val="decimal"/>
      <w:lvlText w:val="%1.%2.%3.%4.%5.%6."/>
      <w:lvlJc w:val="left"/>
      <w:pPr>
        <w:tabs>
          <w:tab w:val="num" w:pos="0"/>
        </w:tabs>
        <w:ind w:left="2736" w:hanging="935"/>
      </w:pPr>
      <w:rPr>
        <w:position w:val="0"/>
        <w:sz w:val="24"/>
        <w:vertAlign w:val="baseline"/>
      </w:rPr>
    </w:lvl>
    <w:lvl w:ilvl="6">
      <w:start w:val="1"/>
      <w:numFmt w:val="decimal"/>
      <w:lvlText w:val="%1.%2.%3.%4.%5.%6.%7."/>
      <w:lvlJc w:val="left"/>
      <w:pPr>
        <w:tabs>
          <w:tab w:val="num" w:pos="0"/>
        </w:tabs>
        <w:ind w:left="3240" w:hanging="1080"/>
      </w:pPr>
      <w:rPr>
        <w:position w:val="0"/>
        <w:sz w:val="24"/>
        <w:vertAlign w:val="baseline"/>
      </w:rPr>
    </w:lvl>
    <w:lvl w:ilvl="7">
      <w:start w:val="1"/>
      <w:numFmt w:val="decimal"/>
      <w:lvlText w:val="%1.%2.%3.%4.%5.%6.%7.%8."/>
      <w:lvlJc w:val="left"/>
      <w:pPr>
        <w:tabs>
          <w:tab w:val="num" w:pos="0"/>
        </w:tabs>
        <w:ind w:left="3744" w:hanging="1224"/>
      </w:pPr>
      <w:rPr>
        <w:position w:val="0"/>
        <w:sz w:val="24"/>
        <w:vertAlign w:val="baseline"/>
      </w:rPr>
    </w:lvl>
    <w:lvl w:ilvl="8">
      <w:start w:val="1"/>
      <w:numFmt w:val="decimal"/>
      <w:lvlText w:val="%1.%2.%3.%4.%5.%6.%7.%8.%9."/>
      <w:lvlJc w:val="left"/>
      <w:pPr>
        <w:tabs>
          <w:tab w:val="num" w:pos="0"/>
        </w:tabs>
        <w:ind w:left="4320" w:hanging="1440"/>
      </w:pPr>
      <w:rPr>
        <w:position w:val="0"/>
        <w:sz w:val="24"/>
        <w:vertAlign w:val="baseline"/>
      </w:rPr>
    </w:lvl>
  </w:abstractNum>
  <w:abstractNum w:abstractNumId="3" w15:restartNumberingAfterBreak="0">
    <w:nsid w:val="04C931B5"/>
    <w:multiLevelType w:val="hybridMultilevel"/>
    <w:tmpl w:val="6EC0185E"/>
    <w:lvl w:ilvl="0" w:tplc="A64C622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67A183B"/>
    <w:multiLevelType w:val="multilevel"/>
    <w:tmpl w:val="A7F8766E"/>
    <w:styleLink w:val="WWNum29"/>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5" w15:restartNumberingAfterBreak="0">
    <w:nsid w:val="0C990BBA"/>
    <w:multiLevelType w:val="multilevel"/>
    <w:tmpl w:val="2FF2CF12"/>
    <w:styleLink w:val="WWNum15"/>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6" w15:restartNumberingAfterBreak="0">
    <w:nsid w:val="0DE83F7A"/>
    <w:multiLevelType w:val="multilevel"/>
    <w:tmpl w:val="FE4AE818"/>
    <w:styleLink w:val="WWNum17"/>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7" w15:restartNumberingAfterBreak="0">
    <w:nsid w:val="0F667E7D"/>
    <w:multiLevelType w:val="multilevel"/>
    <w:tmpl w:val="6CCA0186"/>
    <w:lvl w:ilvl="0">
      <w:start w:val="1"/>
      <w:numFmt w:val="decimal"/>
      <w:suff w:val="space"/>
      <w:lvlText w:val="%1."/>
      <w:lvlJc w:val="left"/>
      <w:rPr>
        <w:rFonts w:cs="Times New Roman" w:hint="default"/>
      </w:rPr>
    </w:lvl>
    <w:lvl w:ilvl="1">
      <w:start w:val="1"/>
      <w:numFmt w:val="decimal"/>
      <w:suff w:val="space"/>
      <w:lvlText w:val="%1.%2."/>
      <w:lvlJc w:val="left"/>
      <w:rPr>
        <w:rFonts w:cs="Times New Roman" w:hint="default"/>
      </w:rPr>
    </w:lvl>
    <w:lvl w:ilvl="2">
      <w:start w:val="1"/>
      <w:numFmt w:val="decimal"/>
      <w:pStyle w:val="41"/>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8" w15:restartNumberingAfterBreak="0">
    <w:nsid w:val="16B8530B"/>
    <w:multiLevelType w:val="multilevel"/>
    <w:tmpl w:val="AA006BA8"/>
    <w:styleLink w:val="10"/>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9" w15:restartNumberingAfterBreak="0">
    <w:nsid w:val="17886A77"/>
    <w:multiLevelType w:val="multilevel"/>
    <w:tmpl w:val="5E36CE78"/>
    <w:styleLink w:val="WWNum20"/>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10" w15:restartNumberingAfterBreak="0">
    <w:nsid w:val="1A626189"/>
    <w:multiLevelType w:val="hybridMultilevel"/>
    <w:tmpl w:val="10665E60"/>
    <w:lvl w:ilvl="0" w:tplc="E7C63CBE">
      <w:start w:val="1"/>
      <w:numFmt w:val="decimal"/>
      <w:suff w:val="space"/>
      <w:lvlText w:val="%1."/>
      <w:lvlJc w:val="left"/>
      <w:pPr>
        <w:ind w:left="709" w:hanging="720"/>
      </w:pPr>
    </w:lvl>
    <w:lvl w:ilvl="1" w:tplc="A768DF34">
      <w:start w:val="1"/>
      <w:numFmt w:val="bullet"/>
      <w:lvlText w:val="o"/>
      <w:lvlJc w:val="left"/>
      <w:pPr>
        <w:ind w:left="1429" w:hanging="360"/>
      </w:pPr>
      <w:rPr>
        <w:rFonts w:ascii="Courier New" w:eastAsia="Courier New" w:hAnsi="Courier New" w:cs="Courier New"/>
      </w:rPr>
    </w:lvl>
    <w:lvl w:ilvl="2" w:tplc="7CCAB20E">
      <w:start w:val="1"/>
      <w:numFmt w:val="bullet"/>
      <w:lvlText w:val="§"/>
      <w:lvlJc w:val="left"/>
      <w:pPr>
        <w:ind w:left="2149" w:hanging="360"/>
      </w:pPr>
      <w:rPr>
        <w:rFonts w:ascii="Wingdings" w:eastAsia="Wingdings" w:hAnsi="Wingdings" w:cs="Wingdings"/>
      </w:rPr>
    </w:lvl>
    <w:lvl w:ilvl="3" w:tplc="5E22B8FE">
      <w:start w:val="1"/>
      <w:numFmt w:val="bullet"/>
      <w:lvlText w:val="·"/>
      <w:lvlJc w:val="left"/>
      <w:pPr>
        <w:ind w:left="2869" w:hanging="360"/>
      </w:pPr>
      <w:rPr>
        <w:rFonts w:ascii="Symbol" w:eastAsia="Symbol" w:hAnsi="Symbol" w:cs="Symbol"/>
      </w:rPr>
    </w:lvl>
    <w:lvl w:ilvl="4" w:tplc="99EC6FEC">
      <w:start w:val="1"/>
      <w:numFmt w:val="bullet"/>
      <w:lvlText w:val="o"/>
      <w:lvlJc w:val="left"/>
      <w:pPr>
        <w:ind w:left="3589" w:hanging="360"/>
      </w:pPr>
      <w:rPr>
        <w:rFonts w:ascii="Courier New" w:eastAsia="Courier New" w:hAnsi="Courier New" w:cs="Courier New"/>
      </w:rPr>
    </w:lvl>
    <w:lvl w:ilvl="5" w:tplc="33747066">
      <w:start w:val="1"/>
      <w:numFmt w:val="bullet"/>
      <w:lvlText w:val="§"/>
      <w:lvlJc w:val="left"/>
      <w:pPr>
        <w:ind w:left="4309" w:hanging="360"/>
      </w:pPr>
      <w:rPr>
        <w:rFonts w:ascii="Wingdings" w:eastAsia="Wingdings" w:hAnsi="Wingdings" w:cs="Wingdings"/>
      </w:rPr>
    </w:lvl>
    <w:lvl w:ilvl="6" w:tplc="5B5AF9BC">
      <w:start w:val="1"/>
      <w:numFmt w:val="bullet"/>
      <w:lvlText w:val="·"/>
      <w:lvlJc w:val="left"/>
      <w:pPr>
        <w:ind w:left="5029" w:hanging="360"/>
      </w:pPr>
      <w:rPr>
        <w:rFonts w:ascii="Symbol" w:eastAsia="Symbol" w:hAnsi="Symbol" w:cs="Symbol"/>
      </w:rPr>
    </w:lvl>
    <w:lvl w:ilvl="7" w:tplc="5F7C951C">
      <w:start w:val="1"/>
      <w:numFmt w:val="bullet"/>
      <w:lvlText w:val="o"/>
      <w:lvlJc w:val="left"/>
      <w:pPr>
        <w:ind w:left="5749" w:hanging="360"/>
      </w:pPr>
      <w:rPr>
        <w:rFonts w:ascii="Courier New" w:eastAsia="Courier New" w:hAnsi="Courier New" w:cs="Courier New"/>
      </w:rPr>
    </w:lvl>
    <w:lvl w:ilvl="8" w:tplc="D8420E66">
      <w:start w:val="1"/>
      <w:numFmt w:val="bullet"/>
      <w:lvlText w:val="§"/>
      <w:lvlJc w:val="left"/>
      <w:pPr>
        <w:ind w:left="6469" w:hanging="360"/>
      </w:pPr>
      <w:rPr>
        <w:rFonts w:ascii="Wingdings" w:eastAsia="Wingdings" w:hAnsi="Wingdings" w:cs="Wingdings"/>
      </w:rPr>
    </w:lvl>
  </w:abstractNum>
  <w:abstractNum w:abstractNumId="11" w15:restartNumberingAfterBreak="0">
    <w:nsid w:val="1B0D0349"/>
    <w:multiLevelType w:val="hybridMultilevel"/>
    <w:tmpl w:val="AE125E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AF3850"/>
    <w:multiLevelType w:val="hybridMultilevel"/>
    <w:tmpl w:val="138056AE"/>
    <w:lvl w:ilvl="0" w:tplc="3308285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BBC2CDB"/>
    <w:multiLevelType w:val="hybridMultilevel"/>
    <w:tmpl w:val="F46210DC"/>
    <w:lvl w:ilvl="0" w:tplc="5E1A7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480F69"/>
    <w:multiLevelType w:val="multilevel"/>
    <w:tmpl w:val="A824D984"/>
    <w:styleLink w:val="WWNum19"/>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15" w15:restartNumberingAfterBreak="0">
    <w:nsid w:val="1EA970A6"/>
    <w:multiLevelType w:val="hybridMultilevel"/>
    <w:tmpl w:val="B3320A90"/>
    <w:lvl w:ilvl="0" w:tplc="193A409E">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16" w15:restartNumberingAfterBreak="0">
    <w:nsid w:val="1ED92012"/>
    <w:multiLevelType w:val="hybridMultilevel"/>
    <w:tmpl w:val="237CB510"/>
    <w:lvl w:ilvl="0" w:tplc="5E1A7E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6385C98"/>
    <w:multiLevelType w:val="multilevel"/>
    <w:tmpl w:val="DB0010AA"/>
    <w:styleLink w:val="WWNum32"/>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18" w15:restartNumberingAfterBreak="0">
    <w:nsid w:val="26BE0CA7"/>
    <w:multiLevelType w:val="hybridMultilevel"/>
    <w:tmpl w:val="1980A6AC"/>
    <w:lvl w:ilvl="0" w:tplc="C4DCC938">
      <w:start w:val="1"/>
      <w:numFmt w:val="decimal"/>
      <w:lvlText w:val="%1."/>
      <w:lvlJc w:val="left"/>
      <w:pPr>
        <w:ind w:left="709" w:hanging="360"/>
      </w:pPr>
    </w:lvl>
    <w:lvl w:ilvl="1" w:tplc="F4E0DFFE">
      <w:start w:val="1"/>
      <w:numFmt w:val="lowerLetter"/>
      <w:lvlText w:val="%2."/>
      <w:lvlJc w:val="left"/>
      <w:pPr>
        <w:ind w:left="1429" w:hanging="360"/>
      </w:pPr>
    </w:lvl>
    <w:lvl w:ilvl="2" w:tplc="B18CCCA2">
      <w:start w:val="1"/>
      <w:numFmt w:val="lowerRoman"/>
      <w:lvlText w:val="%3."/>
      <w:lvlJc w:val="right"/>
      <w:pPr>
        <w:ind w:left="2149" w:hanging="180"/>
      </w:pPr>
    </w:lvl>
    <w:lvl w:ilvl="3" w:tplc="F2D8D07C">
      <w:start w:val="1"/>
      <w:numFmt w:val="decimal"/>
      <w:lvlText w:val="%4."/>
      <w:lvlJc w:val="left"/>
      <w:pPr>
        <w:ind w:left="2869" w:hanging="360"/>
      </w:pPr>
    </w:lvl>
    <w:lvl w:ilvl="4" w:tplc="C22CA6CC">
      <w:start w:val="1"/>
      <w:numFmt w:val="lowerLetter"/>
      <w:lvlText w:val="%5."/>
      <w:lvlJc w:val="left"/>
      <w:pPr>
        <w:ind w:left="3589" w:hanging="360"/>
      </w:pPr>
    </w:lvl>
    <w:lvl w:ilvl="5" w:tplc="788E7836">
      <w:start w:val="1"/>
      <w:numFmt w:val="lowerRoman"/>
      <w:lvlText w:val="%6."/>
      <w:lvlJc w:val="right"/>
      <w:pPr>
        <w:ind w:left="4309" w:hanging="180"/>
      </w:pPr>
    </w:lvl>
    <w:lvl w:ilvl="6" w:tplc="246EF044">
      <w:start w:val="1"/>
      <w:numFmt w:val="decimal"/>
      <w:lvlText w:val="%7."/>
      <w:lvlJc w:val="left"/>
      <w:pPr>
        <w:ind w:left="5029" w:hanging="360"/>
      </w:pPr>
    </w:lvl>
    <w:lvl w:ilvl="7" w:tplc="EB1C3B78">
      <w:start w:val="1"/>
      <w:numFmt w:val="lowerLetter"/>
      <w:lvlText w:val="%8."/>
      <w:lvlJc w:val="left"/>
      <w:pPr>
        <w:ind w:left="5749" w:hanging="360"/>
      </w:pPr>
    </w:lvl>
    <w:lvl w:ilvl="8" w:tplc="C9A42BCA">
      <w:start w:val="1"/>
      <w:numFmt w:val="lowerRoman"/>
      <w:lvlText w:val="%9."/>
      <w:lvlJc w:val="right"/>
      <w:pPr>
        <w:ind w:left="6469" w:hanging="180"/>
      </w:pPr>
    </w:lvl>
  </w:abstractNum>
  <w:abstractNum w:abstractNumId="19" w15:restartNumberingAfterBreak="0">
    <w:nsid w:val="274C47D5"/>
    <w:multiLevelType w:val="hybridMultilevel"/>
    <w:tmpl w:val="997C9902"/>
    <w:lvl w:ilvl="0" w:tplc="A2343AA0">
      <w:start w:val="1"/>
      <w:numFmt w:val="bullet"/>
      <w:lvlText w:val=""/>
      <w:lvlJc w:val="left"/>
      <w:pPr>
        <w:ind w:left="0" w:firstLine="709"/>
      </w:pPr>
      <w:rPr>
        <w:rFonts w:ascii="Symbol" w:hAnsi="Symbol" w:hint="default"/>
      </w:rPr>
    </w:lvl>
    <w:lvl w:ilvl="1" w:tplc="04190019">
      <w:start w:val="1"/>
      <w:numFmt w:val="bullet"/>
      <w:lvlText w:val="o"/>
      <w:lvlJc w:val="left"/>
      <w:pPr>
        <w:ind w:left="1789" w:hanging="360"/>
      </w:pPr>
      <w:rPr>
        <w:rFonts w:ascii="Courier New" w:hAnsi="Courier New" w:cs="Courier New" w:hint="default"/>
      </w:rPr>
    </w:lvl>
    <w:lvl w:ilvl="2" w:tplc="0419001B">
      <w:start w:val="1"/>
      <w:numFmt w:val="bullet"/>
      <w:lvlText w:val=""/>
      <w:lvlJc w:val="left"/>
      <w:pPr>
        <w:ind w:left="2509" w:hanging="360"/>
      </w:pPr>
      <w:rPr>
        <w:rFonts w:ascii="Wingdings" w:hAnsi="Wingdings" w:hint="default"/>
      </w:rPr>
    </w:lvl>
    <w:lvl w:ilvl="3" w:tplc="0419000F">
      <w:start w:val="1"/>
      <w:numFmt w:val="bullet"/>
      <w:lvlText w:val=""/>
      <w:lvlJc w:val="left"/>
      <w:pPr>
        <w:ind w:left="3229" w:hanging="360"/>
      </w:pPr>
      <w:rPr>
        <w:rFonts w:ascii="Symbol" w:hAnsi="Symbol" w:hint="default"/>
      </w:rPr>
    </w:lvl>
    <w:lvl w:ilvl="4" w:tplc="04190019">
      <w:start w:val="1"/>
      <w:numFmt w:val="bullet"/>
      <w:lvlText w:val="o"/>
      <w:lvlJc w:val="left"/>
      <w:pPr>
        <w:ind w:left="3949" w:hanging="360"/>
      </w:pPr>
      <w:rPr>
        <w:rFonts w:ascii="Courier New" w:hAnsi="Courier New" w:cs="Courier New" w:hint="default"/>
      </w:rPr>
    </w:lvl>
    <w:lvl w:ilvl="5" w:tplc="0419001B">
      <w:start w:val="1"/>
      <w:numFmt w:val="bullet"/>
      <w:lvlText w:val=""/>
      <w:lvlJc w:val="left"/>
      <w:pPr>
        <w:ind w:left="4669" w:hanging="360"/>
      </w:pPr>
      <w:rPr>
        <w:rFonts w:ascii="Wingdings" w:hAnsi="Wingdings" w:hint="default"/>
      </w:rPr>
    </w:lvl>
    <w:lvl w:ilvl="6" w:tplc="0419000F">
      <w:start w:val="1"/>
      <w:numFmt w:val="bullet"/>
      <w:lvlText w:val=""/>
      <w:lvlJc w:val="left"/>
      <w:pPr>
        <w:ind w:left="5389" w:hanging="360"/>
      </w:pPr>
      <w:rPr>
        <w:rFonts w:ascii="Symbol" w:hAnsi="Symbol" w:hint="default"/>
      </w:rPr>
    </w:lvl>
    <w:lvl w:ilvl="7" w:tplc="04190019">
      <w:start w:val="1"/>
      <w:numFmt w:val="bullet"/>
      <w:lvlText w:val="o"/>
      <w:lvlJc w:val="left"/>
      <w:pPr>
        <w:ind w:left="6109" w:hanging="360"/>
      </w:pPr>
      <w:rPr>
        <w:rFonts w:ascii="Courier New" w:hAnsi="Courier New" w:cs="Courier New" w:hint="default"/>
      </w:rPr>
    </w:lvl>
    <w:lvl w:ilvl="8" w:tplc="0419001B">
      <w:start w:val="1"/>
      <w:numFmt w:val="bullet"/>
      <w:lvlText w:val=""/>
      <w:lvlJc w:val="left"/>
      <w:pPr>
        <w:ind w:left="6829" w:hanging="360"/>
      </w:pPr>
      <w:rPr>
        <w:rFonts w:ascii="Wingdings" w:hAnsi="Wingdings" w:hint="default"/>
      </w:rPr>
    </w:lvl>
  </w:abstractNum>
  <w:abstractNum w:abstractNumId="20" w15:restartNumberingAfterBreak="0">
    <w:nsid w:val="27AE71B9"/>
    <w:multiLevelType w:val="hybridMultilevel"/>
    <w:tmpl w:val="924AB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9C779FC"/>
    <w:multiLevelType w:val="multilevel"/>
    <w:tmpl w:val="1F2AEBC2"/>
    <w:styleLink w:val="WWNum22"/>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22" w15:restartNumberingAfterBreak="0">
    <w:nsid w:val="2EC57C07"/>
    <w:multiLevelType w:val="multilevel"/>
    <w:tmpl w:val="F910653C"/>
    <w:styleLink w:val="WWNum14"/>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23" w15:restartNumberingAfterBreak="0">
    <w:nsid w:val="3021222C"/>
    <w:multiLevelType w:val="multilevel"/>
    <w:tmpl w:val="6D6A1F0A"/>
    <w:styleLink w:val="WWNum18"/>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24" w15:restartNumberingAfterBreak="0">
    <w:nsid w:val="33C01D6F"/>
    <w:multiLevelType w:val="hybridMultilevel"/>
    <w:tmpl w:val="D0A29536"/>
    <w:lvl w:ilvl="0" w:tplc="3FC83DD0">
      <w:start w:val="1"/>
      <w:numFmt w:val="bullet"/>
      <w:suff w:val="space"/>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B1B2CA9"/>
    <w:multiLevelType w:val="multilevel"/>
    <w:tmpl w:val="CD4A3986"/>
    <w:lvl w:ilvl="0">
      <w:start w:val="5"/>
      <w:numFmt w:val="decimal"/>
      <w:lvlText w:val="%1."/>
      <w:lvlJc w:val="left"/>
      <w:pPr>
        <w:ind w:left="660" w:hanging="660"/>
      </w:pPr>
      <w:rPr>
        <w:rFonts w:hint="default"/>
      </w:rPr>
    </w:lvl>
    <w:lvl w:ilvl="1">
      <w:start w:val="12"/>
      <w:numFmt w:val="decimal"/>
      <w:lvlText w:val="%1.%2."/>
      <w:lvlJc w:val="left"/>
      <w:pPr>
        <w:ind w:left="1375" w:hanging="660"/>
      </w:pPr>
      <w:rPr>
        <w:rFonts w:hint="default"/>
      </w:rPr>
    </w:lvl>
    <w:lvl w:ilvl="2">
      <w:start w:val="1"/>
      <w:numFmt w:val="decimal"/>
      <w:lvlText w:val="%1.17.%3."/>
      <w:lvlJc w:val="left"/>
      <w:pPr>
        <w:ind w:left="2150" w:hanging="720"/>
      </w:pPr>
      <w:rPr>
        <w:rFonts w:hint="default"/>
      </w:rPr>
    </w:lvl>
    <w:lvl w:ilvl="3">
      <w:start w:val="1"/>
      <w:numFmt w:val="decimal"/>
      <w:lvlText w:val="%1.%2.%3.%4."/>
      <w:lvlJc w:val="left"/>
      <w:pPr>
        <w:ind w:left="2865" w:hanging="720"/>
      </w:pPr>
      <w:rPr>
        <w:rFonts w:hint="default"/>
      </w:rPr>
    </w:lvl>
    <w:lvl w:ilvl="4">
      <w:start w:val="1"/>
      <w:numFmt w:val="decimal"/>
      <w:lvlText w:val="%1.%2.%3.%4.%5."/>
      <w:lvlJc w:val="left"/>
      <w:pPr>
        <w:ind w:left="3940" w:hanging="1080"/>
      </w:pPr>
      <w:rPr>
        <w:rFonts w:hint="default"/>
      </w:rPr>
    </w:lvl>
    <w:lvl w:ilvl="5">
      <w:start w:val="1"/>
      <w:numFmt w:val="decimal"/>
      <w:lvlText w:val="%1.%2.%3.%4.%5.%6."/>
      <w:lvlJc w:val="left"/>
      <w:pPr>
        <w:ind w:left="4655" w:hanging="1080"/>
      </w:pPr>
      <w:rPr>
        <w:rFonts w:hint="default"/>
      </w:rPr>
    </w:lvl>
    <w:lvl w:ilvl="6">
      <w:start w:val="1"/>
      <w:numFmt w:val="decimal"/>
      <w:lvlText w:val="%1.%2.%3.%4.%5.%6.%7."/>
      <w:lvlJc w:val="left"/>
      <w:pPr>
        <w:ind w:left="5730" w:hanging="1440"/>
      </w:pPr>
      <w:rPr>
        <w:rFonts w:hint="default"/>
      </w:rPr>
    </w:lvl>
    <w:lvl w:ilvl="7">
      <w:start w:val="1"/>
      <w:numFmt w:val="decimal"/>
      <w:lvlText w:val="%1.%2.%3.%4.%5.%6.%7.%8."/>
      <w:lvlJc w:val="left"/>
      <w:pPr>
        <w:ind w:left="6445" w:hanging="1440"/>
      </w:pPr>
      <w:rPr>
        <w:rFonts w:hint="default"/>
      </w:rPr>
    </w:lvl>
    <w:lvl w:ilvl="8">
      <w:start w:val="1"/>
      <w:numFmt w:val="decimal"/>
      <w:lvlText w:val="%1.%2.%3.%4.%5.%6.%7.%8.%9."/>
      <w:lvlJc w:val="left"/>
      <w:pPr>
        <w:ind w:left="7520" w:hanging="1800"/>
      </w:pPr>
      <w:rPr>
        <w:rFonts w:hint="default"/>
      </w:rPr>
    </w:lvl>
  </w:abstractNum>
  <w:abstractNum w:abstractNumId="26" w15:restartNumberingAfterBreak="0">
    <w:nsid w:val="3DB34FCB"/>
    <w:multiLevelType w:val="hybridMultilevel"/>
    <w:tmpl w:val="CC242ABA"/>
    <w:lvl w:ilvl="0" w:tplc="5E1A7E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EAE536A"/>
    <w:multiLevelType w:val="hybridMultilevel"/>
    <w:tmpl w:val="8E12DE74"/>
    <w:lvl w:ilvl="0" w:tplc="E882545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40CC146A"/>
    <w:multiLevelType w:val="multilevel"/>
    <w:tmpl w:val="D5A80F40"/>
    <w:styleLink w:val="WWNum31"/>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29" w15:restartNumberingAfterBreak="0">
    <w:nsid w:val="41C67F55"/>
    <w:multiLevelType w:val="multilevel"/>
    <w:tmpl w:val="5C489D52"/>
    <w:styleLink w:val="WWNum26"/>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30" w15:restartNumberingAfterBreak="0">
    <w:nsid w:val="439158FC"/>
    <w:multiLevelType w:val="multilevel"/>
    <w:tmpl w:val="93107080"/>
    <w:styleLink w:val="1111114"/>
    <w:lvl w:ilvl="0">
      <w:start w:val="6"/>
      <w:numFmt w:val="decimal"/>
      <w:lvlText w:val="%1."/>
      <w:lvlJc w:val="left"/>
      <w:pPr>
        <w:ind w:left="1140" w:hanging="360"/>
      </w:pPr>
      <w:rPr>
        <w:rFonts w:hint="default"/>
      </w:rPr>
    </w:lvl>
    <w:lvl w:ilvl="1">
      <w:start w:val="5"/>
      <w:numFmt w:val="decimal"/>
      <w:isLgl/>
      <w:lvlText w:val="%1.%2."/>
      <w:lvlJc w:val="left"/>
      <w:pPr>
        <w:ind w:left="1965" w:hanging="1185"/>
      </w:pPr>
      <w:rPr>
        <w:rFonts w:hint="default"/>
      </w:rPr>
    </w:lvl>
    <w:lvl w:ilvl="2">
      <w:start w:val="1"/>
      <w:numFmt w:val="decimal"/>
      <w:isLgl/>
      <w:lvlText w:val="%1.%2.%3."/>
      <w:lvlJc w:val="left"/>
      <w:pPr>
        <w:ind w:left="1965" w:hanging="1185"/>
      </w:pPr>
      <w:rPr>
        <w:rFonts w:hint="default"/>
      </w:rPr>
    </w:lvl>
    <w:lvl w:ilvl="3">
      <w:start w:val="1"/>
      <w:numFmt w:val="decimal"/>
      <w:isLgl/>
      <w:lvlText w:val="%1.%2.%3.%4."/>
      <w:lvlJc w:val="left"/>
      <w:pPr>
        <w:ind w:left="1965" w:hanging="1185"/>
      </w:pPr>
      <w:rPr>
        <w:rFonts w:hint="default"/>
      </w:rPr>
    </w:lvl>
    <w:lvl w:ilvl="4">
      <w:start w:val="1"/>
      <w:numFmt w:val="decimal"/>
      <w:isLgl/>
      <w:lvlText w:val="%1.%2.%3.%4.%5."/>
      <w:lvlJc w:val="left"/>
      <w:pPr>
        <w:ind w:left="1965" w:hanging="1185"/>
      </w:pPr>
      <w:rPr>
        <w:rFonts w:hint="default"/>
      </w:rPr>
    </w:lvl>
    <w:lvl w:ilvl="5">
      <w:start w:val="1"/>
      <w:numFmt w:val="decimal"/>
      <w:isLgl/>
      <w:lvlText w:val="%1.%2.%3.%4.%5.%6."/>
      <w:lvlJc w:val="left"/>
      <w:pPr>
        <w:ind w:left="2220" w:hanging="144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580" w:hanging="1800"/>
      </w:pPr>
      <w:rPr>
        <w:rFonts w:hint="default"/>
      </w:rPr>
    </w:lvl>
    <w:lvl w:ilvl="8">
      <w:start w:val="1"/>
      <w:numFmt w:val="decimal"/>
      <w:isLgl/>
      <w:lvlText w:val="%1.%2.%3.%4.%5.%6.%7.%8.%9."/>
      <w:lvlJc w:val="left"/>
      <w:pPr>
        <w:ind w:left="2940" w:hanging="2160"/>
      </w:pPr>
      <w:rPr>
        <w:rFonts w:hint="default"/>
      </w:rPr>
    </w:lvl>
  </w:abstractNum>
  <w:abstractNum w:abstractNumId="31" w15:restartNumberingAfterBreak="0">
    <w:nsid w:val="43A01937"/>
    <w:multiLevelType w:val="hybridMultilevel"/>
    <w:tmpl w:val="FBAA42A8"/>
    <w:lvl w:ilvl="0" w:tplc="5E1A7EE6">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32" w15:restartNumberingAfterBreak="0">
    <w:nsid w:val="45F21F0C"/>
    <w:multiLevelType w:val="multilevel"/>
    <w:tmpl w:val="6C0C981E"/>
    <w:styleLink w:val="WWNum21"/>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33" w15:restartNumberingAfterBreak="0">
    <w:nsid w:val="49B43EDB"/>
    <w:multiLevelType w:val="hybridMultilevel"/>
    <w:tmpl w:val="499C43C4"/>
    <w:lvl w:ilvl="0" w:tplc="C5142264">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34" w15:restartNumberingAfterBreak="0">
    <w:nsid w:val="4A735020"/>
    <w:multiLevelType w:val="multilevel"/>
    <w:tmpl w:val="C70456B0"/>
    <w:lvl w:ilvl="0">
      <w:start w:val="10"/>
      <w:numFmt w:val="decimal"/>
      <w:lvlText w:val="%1."/>
      <w:lvlJc w:val="left"/>
      <w:pPr>
        <w:ind w:left="660" w:hanging="660"/>
      </w:pPr>
      <w:rPr>
        <w:rFonts w:hint="default"/>
      </w:rPr>
    </w:lvl>
    <w:lvl w:ilvl="1">
      <w:start w:val="1"/>
      <w:numFmt w:val="decimal"/>
      <w:lvlText w:val="9.%2."/>
      <w:lvlJc w:val="left"/>
      <w:pPr>
        <w:ind w:left="1075" w:hanging="360"/>
      </w:pPr>
      <w:rPr>
        <w:rFonts w:hint="default"/>
      </w:rPr>
    </w:lvl>
    <w:lvl w:ilvl="2">
      <w:start w:val="1"/>
      <w:numFmt w:val="decimal"/>
      <w:lvlText w:val="%1.17.%3."/>
      <w:lvlJc w:val="left"/>
      <w:pPr>
        <w:ind w:left="2150" w:hanging="720"/>
      </w:pPr>
      <w:rPr>
        <w:rFonts w:hint="default"/>
      </w:rPr>
    </w:lvl>
    <w:lvl w:ilvl="3">
      <w:start w:val="1"/>
      <w:numFmt w:val="decimal"/>
      <w:lvlText w:val="%1.%2.%3.%4."/>
      <w:lvlJc w:val="left"/>
      <w:pPr>
        <w:ind w:left="2865" w:hanging="720"/>
      </w:pPr>
      <w:rPr>
        <w:rFonts w:hint="default"/>
      </w:rPr>
    </w:lvl>
    <w:lvl w:ilvl="4">
      <w:start w:val="1"/>
      <w:numFmt w:val="decimal"/>
      <w:lvlText w:val="%1.%2.%3.%4.%5."/>
      <w:lvlJc w:val="left"/>
      <w:pPr>
        <w:ind w:left="3940" w:hanging="1080"/>
      </w:pPr>
      <w:rPr>
        <w:rFonts w:hint="default"/>
      </w:rPr>
    </w:lvl>
    <w:lvl w:ilvl="5">
      <w:start w:val="1"/>
      <w:numFmt w:val="decimal"/>
      <w:lvlText w:val="%1.%2.%3.%4.%5.%6."/>
      <w:lvlJc w:val="left"/>
      <w:pPr>
        <w:ind w:left="4655" w:hanging="1080"/>
      </w:pPr>
      <w:rPr>
        <w:rFonts w:hint="default"/>
      </w:rPr>
    </w:lvl>
    <w:lvl w:ilvl="6">
      <w:start w:val="1"/>
      <w:numFmt w:val="decimal"/>
      <w:lvlText w:val="%1.%2.%3.%4.%5.%6.%7."/>
      <w:lvlJc w:val="left"/>
      <w:pPr>
        <w:ind w:left="5730" w:hanging="1440"/>
      </w:pPr>
      <w:rPr>
        <w:rFonts w:hint="default"/>
      </w:rPr>
    </w:lvl>
    <w:lvl w:ilvl="7">
      <w:start w:val="1"/>
      <w:numFmt w:val="decimal"/>
      <w:lvlText w:val="%1.%2.%3.%4.%5.%6.%7.%8."/>
      <w:lvlJc w:val="left"/>
      <w:pPr>
        <w:ind w:left="6445" w:hanging="1440"/>
      </w:pPr>
      <w:rPr>
        <w:rFonts w:hint="default"/>
      </w:rPr>
    </w:lvl>
    <w:lvl w:ilvl="8">
      <w:start w:val="1"/>
      <w:numFmt w:val="decimal"/>
      <w:lvlText w:val="%1.%2.%3.%4.%5.%6.%7.%8.%9."/>
      <w:lvlJc w:val="left"/>
      <w:pPr>
        <w:ind w:left="7520" w:hanging="1800"/>
      </w:pPr>
      <w:rPr>
        <w:rFonts w:hint="default"/>
      </w:rPr>
    </w:lvl>
  </w:abstractNum>
  <w:abstractNum w:abstractNumId="35" w15:restartNumberingAfterBreak="0">
    <w:nsid w:val="4AB5597E"/>
    <w:multiLevelType w:val="hybridMultilevel"/>
    <w:tmpl w:val="0B3C3A24"/>
    <w:lvl w:ilvl="0" w:tplc="D1D8EE24">
      <w:start w:val="1"/>
      <w:numFmt w:val="decimal"/>
      <w:lvlText w:val="%1."/>
      <w:lvlJc w:val="left"/>
      <w:pPr>
        <w:ind w:left="720" w:hanging="360"/>
      </w:pPr>
    </w:lvl>
    <w:lvl w:ilvl="1" w:tplc="9D24D886">
      <w:start w:val="1"/>
      <w:numFmt w:val="lowerLetter"/>
      <w:lvlText w:val="%2."/>
      <w:lvlJc w:val="left"/>
      <w:pPr>
        <w:ind w:left="1440" w:hanging="360"/>
      </w:pPr>
    </w:lvl>
    <w:lvl w:ilvl="2" w:tplc="4776D338">
      <w:start w:val="1"/>
      <w:numFmt w:val="lowerRoman"/>
      <w:lvlText w:val="%3."/>
      <w:lvlJc w:val="right"/>
      <w:pPr>
        <w:ind w:left="2160" w:hanging="180"/>
      </w:pPr>
    </w:lvl>
    <w:lvl w:ilvl="3" w:tplc="83F4A4C4">
      <w:start w:val="1"/>
      <w:numFmt w:val="decimal"/>
      <w:lvlText w:val="%4."/>
      <w:lvlJc w:val="left"/>
      <w:pPr>
        <w:ind w:left="2880" w:hanging="360"/>
      </w:pPr>
    </w:lvl>
    <w:lvl w:ilvl="4" w:tplc="623AAC0C">
      <w:start w:val="1"/>
      <w:numFmt w:val="lowerLetter"/>
      <w:lvlText w:val="%5."/>
      <w:lvlJc w:val="left"/>
      <w:pPr>
        <w:ind w:left="3600" w:hanging="360"/>
      </w:pPr>
    </w:lvl>
    <w:lvl w:ilvl="5" w:tplc="C524B33C">
      <w:start w:val="1"/>
      <w:numFmt w:val="lowerRoman"/>
      <w:lvlText w:val="%6."/>
      <w:lvlJc w:val="right"/>
      <w:pPr>
        <w:ind w:left="4320" w:hanging="180"/>
      </w:pPr>
    </w:lvl>
    <w:lvl w:ilvl="6" w:tplc="90D25688">
      <w:start w:val="1"/>
      <w:numFmt w:val="decimal"/>
      <w:lvlText w:val="%7."/>
      <w:lvlJc w:val="left"/>
      <w:pPr>
        <w:ind w:left="5040" w:hanging="360"/>
      </w:pPr>
    </w:lvl>
    <w:lvl w:ilvl="7" w:tplc="FC840170">
      <w:start w:val="1"/>
      <w:numFmt w:val="lowerLetter"/>
      <w:lvlText w:val="%8."/>
      <w:lvlJc w:val="left"/>
      <w:pPr>
        <w:ind w:left="5760" w:hanging="360"/>
      </w:pPr>
    </w:lvl>
    <w:lvl w:ilvl="8" w:tplc="67E2B192">
      <w:start w:val="1"/>
      <w:numFmt w:val="lowerRoman"/>
      <w:lvlText w:val="%9."/>
      <w:lvlJc w:val="right"/>
      <w:pPr>
        <w:ind w:left="6480" w:hanging="180"/>
      </w:pPr>
    </w:lvl>
  </w:abstractNum>
  <w:abstractNum w:abstractNumId="36" w15:restartNumberingAfterBreak="0">
    <w:nsid w:val="4B7C09F2"/>
    <w:multiLevelType w:val="hybridMultilevel"/>
    <w:tmpl w:val="675A587E"/>
    <w:lvl w:ilvl="0" w:tplc="3308285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CDA79B4"/>
    <w:multiLevelType w:val="multilevel"/>
    <w:tmpl w:val="6AE08F04"/>
    <w:styleLink w:val="WWNum16"/>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38" w15:restartNumberingAfterBreak="0">
    <w:nsid w:val="52764462"/>
    <w:multiLevelType w:val="multilevel"/>
    <w:tmpl w:val="496E6E12"/>
    <w:lvl w:ilvl="0">
      <w:start w:val="8"/>
      <w:numFmt w:val="decimal"/>
      <w:lvlText w:val="%1."/>
      <w:lvlJc w:val="left"/>
      <w:pPr>
        <w:ind w:left="660" w:hanging="660"/>
      </w:pPr>
      <w:rPr>
        <w:rFonts w:hint="default"/>
      </w:rPr>
    </w:lvl>
    <w:lvl w:ilvl="1">
      <w:start w:val="1"/>
      <w:numFmt w:val="decimal"/>
      <w:lvlText w:val="9.%2."/>
      <w:lvlJc w:val="left"/>
      <w:pPr>
        <w:ind w:left="1075" w:hanging="360"/>
      </w:pPr>
      <w:rPr>
        <w:rFonts w:hint="default"/>
      </w:rPr>
    </w:lvl>
    <w:lvl w:ilvl="2">
      <w:start w:val="1"/>
      <w:numFmt w:val="decimal"/>
      <w:lvlText w:val="%1.17.%3."/>
      <w:lvlJc w:val="left"/>
      <w:pPr>
        <w:ind w:left="2150" w:hanging="720"/>
      </w:pPr>
      <w:rPr>
        <w:rFonts w:hint="default"/>
      </w:rPr>
    </w:lvl>
    <w:lvl w:ilvl="3">
      <w:start w:val="1"/>
      <w:numFmt w:val="decimal"/>
      <w:lvlText w:val="%1.%2.%3.%4."/>
      <w:lvlJc w:val="left"/>
      <w:pPr>
        <w:ind w:left="2865" w:hanging="720"/>
      </w:pPr>
      <w:rPr>
        <w:rFonts w:hint="default"/>
      </w:rPr>
    </w:lvl>
    <w:lvl w:ilvl="4">
      <w:start w:val="1"/>
      <w:numFmt w:val="decimal"/>
      <w:lvlText w:val="%1.%2.%3.%4.%5."/>
      <w:lvlJc w:val="left"/>
      <w:pPr>
        <w:ind w:left="3940" w:hanging="1080"/>
      </w:pPr>
      <w:rPr>
        <w:rFonts w:hint="default"/>
      </w:rPr>
    </w:lvl>
    <w:lvl w:ilvl="5">
      <w:start w:val="1"/>
      <w:numFmt w:val="decimal"/>
      <w:lvlText w:val="%1.%2.%3.%4.%5.%6."/>
      <w:lvlJc w:val="left"/>
      <w:pPr>
        <w:ind w:left="4655" w:hanging="1080"/>
      </w:pPr>
      <w:rPr>
        <w:rFonts w:hint="default"/>
      </w:rPr>
    </w:lvl>
    <w:lvl w:ilvl="6">
      <w:start w:val="1"/>
      <w:numFmt w:val="decimal"/>
      <w:lvlText w:val="%1.%2.%3.%4.%5.%6.%7."/>
      <w:lvlJc w:val="left"/>
      <w:pPr>
        <w:ind w:left="5730" w:hanging="1440"/>
      </w:pPr>
      <w:rPr>
        <w:rFonts w:hint="default"/>
      </w:rPr>
    </w:lvl>
    <w:lvl w:ilvl="7">
      <w:start w:val="1"/>
      <w:numFmt w:val="decimal"/>
      <w:lvlText w:val="%1.%2.%3.%4.%5.%6.%7.%8."/>
      <w:lvlJc w:val="left"/>
      <w:pPr>
        <w:ind w:left="6445" w:hanging="1440"/>
      </w:pPr>
      <w:rPr>
        <w:rFonts w:hint="default"/>
      </w:rPr>
    </w:lvl>
    <w:lvl w:ilvl="8">
      <w:start w:val="1"/>
      <w:numFmt w:val="decimal"/>
      <w:lvlText w:val="%1.%2.%3.%4.%5.%6.%7.%8.%9."/>
      <w:lvlJc w:val="left"/>
      <w:pPr>
        <w:ind w:left="7520" w:hanging="1800"/>
      </w:pPr>
      <w:rPr>
        <w:rFonts w:hint="default"/>
      </w:rPr>
    </w:lvl>
  </w:abstractNum>
  <w:abstractNum w:abstractNumId="39" w15:restartNumberingAfterBreak="0">
    <w:nsid w:val="58476362"/>
    <w:multiLevelType w:val="multilevel"/>
    <w:tmpl w:val="AE8CBE44"/>
    <w:lvl w:ilvl="0">
      <w:start w:val="4"/>
      <w:numFmt w:val="decimal"/>
      <w:lvlText w:val="%1"/>
      <w:lvlJc w:val="left"/>
      <w:pPr>
        <w:ind w:left="480" w:hanging="480"/>
      </w:pPr>
      <w:rPr>
        <w:rFonts w:hint="default"/>
      </w:rPr>
    </w:lvl>
    <w:lvl w:ilvl="1">
      <w:start w:val="2"/>
      <w:numFmt w:val="decimal"/>
      <w:lvlText w:val="%1.%2"/>
      <w:lvlJc w:val="left"/>
      <w:pPr>
        <w:ind w:left="1014" w:hanging="480"/>
      </w:pPr>
      <w:rPr>
        <w:rFonts w:hint="default"/>
        <w:b/>
      </w:rPr>
    </w:lvl>
    <w:lvl w:ilvl="2">
      <w:start w:val="1"/>
      <w:numFmt w:val="decimal"/>
      <w:lvlText w:val="%1.%2.%3"/>
      <w:lvlJc w:val="left"/>
      <w:pPr>
        <w:ind w:left="1788" w:hanging="720"/>
      </w:pPr>
      <w:rPr>
        <w:rFonts w:hint="default"/>
        <w:b w:val="0"/>
        <w:i/>
        <w:iCs/>
      </w:rPr>
    </w:lvl>
    <w:lvl w:ilvl="3">
      <w:start w:val="1"/>
      <w:numFmt w:val="decimal"/>
      <w:lvlText w:val="%1.%2.%3.%4"/>
      <w:lvlJc w:val="left"/>
      <w:pPr>
        <w:ind w:left="2322" w:hanging="720"/>
      </w:pPr>
      <w:rPr>
        <w:rFonts w:hint="default"/>
        <w:i w:val="0"/>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40" w15:restartNumberingAfterBreak="0">
    <w:nsid w:val="593D3EFD"/>
    <w:multiLevelType w:val="hybridMultilevel"/>
    <w:tmpl w:val="86D62B66"/>
    <w:lvl w:ilvl="0" w:tplc="2F40F5DC">
      <w:start w:val="1"/>
      <w:numFmt w:val="decimal"/>
      <w:lvlText w:val="%1."/>
      <w:lvlJc w:val="left"/>
      <w:pPr>
        <w:ind w:left="720" w:hanging="360"/>
      </w:pPr>
    </w:lvl>
    <w:lvl w:ilvl="1" w:tplc="7DC098C4">
      <w:start w:val="1"/>
      <w:numFmt w:val="lowerLetter"/>
      <w:lvlText w:val="%2."/>
      <w:lvlJc w:val="left"/>
      <w:pPr>
        <w:ind w:left="1440" w:hanging="360"/>
      </w:pPr>
    </w:lvl>
    <w:lvl w:ilvl="2" w:tplc="04381914">
      <w:start w:val="1"/>
      <w:numFmt w:val="lowerRoman"/>
      <w:lvlText w:val="%3."/>
      <w:lvlJc w:val="right"/>
      <w:pPr>
        <w:ind w:left="2160" w:hanging="180"/>
      </w:pPr>
    </w:lvl>
    <w:lvl w:ilvl="3" w:tplc="955C4E42">
      <w:start w:val="1"/>
      <w:numFmt w:val="decimal"/>
      <w:lvlText w:val="%4."/>
      <w:lvlJc w:val="left"/>
      <w:pPr>
        <w:ind w:left="2880" w:hanging="360"/>
      </w:pPr>
    </w:lvl>
    <w:lvl w:ilvl="4" w:tplc="CDA6F2E2">
      <w:start w:val="1"/>
      <w:numFmt w:val="lowerLetter"/>
      <w:lvlText w:val="%5."/>
      <w:lvlJc w:val="left"/>
      <w:pPr>
        <w:ind w:left="3600" w:hanging="360"/>
      </w:pPr>
    </w:lvl>
    <w:lvl w:ilvl="5" w:tplc="8E5CC720">
      <w:start w:val="1"/>
      <w:numFmt w:val="lowerRoman"/>
      <w:lvlText w:val="%6."/>
      <w:lvlJc w:val="right"/>
      <w:pPr>
        <w:ind w:left="4320" w:hanging="180"/>
      </w:pPr>
    </w:lvl>
    <w:lvl w:ilvl="6" w:tplc="9434F7AA">
      <w:start w:val="1"/>
      <w:numFmt w:val="decimal"/>
      <w:lvlText w:val="%7."/>
      <w:lvlJc w:val="left"/>
      <w:pPr>
        <w:ind w:left="5040" w:hanging="360"/>
      </w:pPr>
    </w:lvl>
    <w:lvl w:ilvl="7" w:tplc="01BE18A2">
      <w:start w:val="1"/>
      <w:numFmt w:val="lowerLetter"/>
      <w:lvlText w:val="%8."/>
      <w:lvlJc w:val="left"/>
      <w:pPr>
        <w:ind w:left="5760" w:hanging="360"/>
      </w:pPr>
    </w:lvl>
    <w:lvl w:ilvl="8" w:tplc="5FD4BDC6">
      <w:start w:val="1"/>
      <w:numFmt w:val="lowerRoman"/>
      <w:lvlText w:val="%9."/>
      <w:lvlJc w:val="right"/>
      <w:pPr>
        <w:ind w:left="6480" w:hanging="180"/>
      </w:pPr>
    </w:lvl>
  </w:abstractNum>
  <w:abstractNum w:abstractNumId="41" w15:restartNumberingAfterBreak="0">
    <w:nsid w:val="5E7323A1"/>
    <w:multiLevelType w:val="hybridMultilevel"/>
    <w:tmpl w:val="C35C1FFA"/>
    <w:lvl w:ilvl="0" w:tplc="5E1A7E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F237ADB"/>
    <w:multiLevelType w:val="hybridMultilevel"/>
    <w:tmpl w:val="E084D3F8"/>
    <w:lvl w:ilvl="0" w:tplc="193A409E">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43" w15:restartNumberingAfterBreak="0">
    <w:nsid w:val="62C72610"/>
    <w:multiLevelType w:val="multilevel"/>
    <w:tmpl w:val="D36C79DC"/>
    <w:styleLink w:val="WWNum25"/>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44" w15:restartNumberingAfterBreak="0">
    <w:nsid w:val="639A6820"/>
    <w:multiLevelType w:val="multilevel"/>
    <w:tmpl w:val="CB9EE634"/>
    <w:styleLink w:val="WWNum28"/>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45" w15:restartNumberingAfterBreak="0">
    <w:nsid w:val="63E34CC1"/>
    <w:multiLevelType w:val="hybridMultilevel"/>
    <w:tmpl w:val="AE125E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8FD73ED"/>
    <w:multiLevelType w:val="multilevel"/>
    <w:tmpl w:val="136C52D2"/>
    <w:styleLink w:val="WWNum24"/>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47" w15:restartNumberingAfterBreak="0">
    <w:nsid w:val="6A325A8A"/>
    <w:multiLevelType w:val="multilevel"/>
    <w:tmpl w:val="C17C60BE"/>
    <w:lvl w:ilvl="0">
      <w:start w:val="1"/>
      <w:numFmt w:val="decimal"/>
      <w:suff w:val="space"/>
      <w:lvlText w:val="%1."/>
      <w:lvlJc w:val="left"/>
      <w:pPr>
        <w:ind w:left="0" w:firstLine="0"/>
      </w:pPr>
      <w:rPr>
        <w:rFonts w:cs="Times New Roman" w:hint="default"/>
        <w:b/>
      </w:rPr>
    </w:lvl>
    <w:lvl w:ilvl="1">
      <w:start w:val="1"/>
      <w:numFmt w:val="decimal"/>
      <w:suff w:val="space"/>
      <w:lvlText w:val="%1.%2"/>
      <w:lvlJc w:val="left"/>
      <w:pPr>
        <w:ind w:left="0" w:firstLine="0"/>
      </w:pPr>
      <w:rPr>
        <w:rFonts w:cs="Times New Roman" w:hint="default"/>
        <w:b/>
        <w:i w:val="0"/>
      </w:rPr>
    </w:lvl>
    <w:lvl w:ilvl="2">
      <w:start w:val="1"/>
      <w:numFmt w:val="decimal"/>
      <w:suff w:val="space"/>
      <w:lvlText w:val="%1.%2.%3."/>
      <w:lvlJc w:val="left"/>
      <w:pPr>
        <w:ind w:left="0" w:firstLine="0"/>
      </w:pPr>
      <w:rPr>
        <w:rFonts w:cs="Times New Roman" w:hint="default"/>
        <w:i/>
      </w:rPr>
    </w:lvl>
    <w:lvl w:ilvl="3">
      <w:start w:val="1"/>
      <w:numFmt w:val="decimal"/>
      <w:suff w:val="space"/>
      <w:lvlText w:val="%1.%2.%3.%4."/>
      <w:lvlJc w:val="left"/>
      <w:pPr>
        <w:ind w:left="0" w:firstLine="0"/>
      </w:pPr>
      <w:rPr>
        <w:rFonts w:cs="Times New Roman" w:hint="default"/>
      </w:rPr>
    </w:lvl>
    <w:lvl w:ilvl="4">
      <w:start w:val="1"/>
      <w:numFmt w:val="decimal"/>
      <w:suff w:val="space"/>
      <w:lvlText w:val="%1.%2.%3.%4.%5."/>
      <w:lvlJc w:val="left"/>
      <w:pPr>
        <w:ind w:left="0" w:firstLine="0"/>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48" w15:restartNumberingAfterBreak="0">
    <w:nsid w:val="6D010E58"/>
    <w:multiLevelType w:val="hybridMultilevel"/>
    <w:tmpl w:val="D3DAEE60"/>
    <w:lvl w:ilvl="0" w:tplc="A64C6220">
      <w:start w:val="1"/>
      <w:numFmt w:val="bullet"/>
      <w:lvlText w:val="‒"/>
      <w:lvlJc w:val="left"/>
      <w:pPr>
        <w:ind w:left="1428"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49" w15:restartNumberingAfterBreak="0">
    <w:nsid w:val="6E155C9C"/>
    <w:multiLevelType w:val="multilevel"/>
    <w:tmpl w:val="4DD08924"/>
    <w:styleLink w:val="WWNum27"/>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50" w15:restartNumberingAfterBreak="0">
    <w:nsid w:val="6FE2777D"/>
    <w:multiLevelType w:val="hybridMultilevel"/>
    <w:tmpl w:val="A5A0594A"/>
    <w:lvl w:ilvl="0" w:tplc="FE103264">
      <w:start w:val="1"/>
      <w:numFmt w:val="bullet"/>
      <w:lvlText w:val=""/>
      <w:lvlJc w:val="left"/>
      <w:pPr>
        <w:ind w:left="1428" w:hanging="360"/>
      </w:pPr>
      <w:rPr>
        <w:rFonts w:ascii="Symbol" w:hAnsi="Symbol" w:hint="default"/>
      </w:rPr>
    </w:lvl>
    <w:lvl w:ilvl="1" w:tplc="B08ECD08">
      <w:start w:val="1"/>
      <w:numFmt w:val="bullet"/>
      <w:lvlText w:val="o"/>
      <w:lvlJc w:val="left"/>
      <w:pPr>
        <w:ind w:left="2148" w:hanging="360"/>
      </w:pPr>
      <w:rPr>
        <w:rFonts w:ascii="Courier New" w:hAnsi="Courier New" w:cs="Courier New" w:hint="default"/>
      </w:rPr>
    </w:lvl>
    <w:lvl w:ilvl="2" w:tplc="51467BAA">
      <w:start w:val="1"/>
      <w:numFmt w:val="bullet"/>
      <w:lvlText w:val=""/>
      <w:lvlJc w:val="left"/>
      <w:pPr>
        <w:ind w:left="2868" w:hanging="360"/>
      </w:pPr>
      <w:rPr>
        <w:rFonts w:ascii="Wingdings" w:hAnsi="Wingdings" w:hint="default"/>
      </w:rPr>
    </w:lvl>
    <w:lvl w:ilvl="3" w:tplc="B9F231B2">
      <w:start w:val="1"/>
      <w:numFmt w:val="bullet"/>
      <w:lvlText w:val=""/>
      <w:lvlJc w:val="left"/>
      <w:pPr>
        <w:ind w:left="3588" w:hanging="360"/>
      </w:pPr>
      <w:rPr>
        <w:rFonts w:ascii="Symbol" w:hAnsi="Symbol" w:hint="default"/>
      </w:rPr>
    </w:lvl>
    <w:lvl w:ilvl="4" w:tplc="C64CD4FC">
      <w:start w:val="1"/>
      <w:numFmt w:val="bullet"/>
      <w:lvlText w:val="o"/>
      <w:lvlJc w:val="left"/>
      <w:pPr>
        <w:ind w:left="4308" w:hanging="360"/>
      </w:pPr>
      <w:rPr>
        <w:rFonts w:ascii="Courier New" w:hAnsi="Courier New" w:cs="Courier New" w:hint="default"/>
      </w:rPr>
    </w:lvl>
    <w:lvl w:ilvl="5" w:tplc="3F2A99A0">
      <w:start w:val="1"/>
      <w:numFmt w:val="bullet"/>
      <w:lvlText w:val=""/>
      <w:lvlJc w:val="left"/>
      <w:pPr>
        <w:ind w:left="5028" w:hanging="360"/>
      </w:pPr>
      <w:rPr>
        <w:rFonts w:ascii="Wingdings" w:hAnsi="Wingdings" w:hint="default"/>
      </w:rPr>
    </w:lvl>
    <w:lvl w:ilvl="6" w:tplc="FC4A5890">
      <w:start w:val="1"/>
      <w:numFmt w:val="bullet"/>
      <w:lvlText w:val=""/>
      <w:lvlJc w:val="left"/>
      <w:pPr>
        <w:ind w:left="5748" w:hanging="360"/>
      </w:pPr>
      <w:rPr>
        <w:rFonts w:ascii="Symbol" w:hAnsi="Symbol" w:hint="default"/>
      </w:rPr>
    </w:lvl>
    <w:lvl w:ilvl="7" w:tplc="1CC65708">
      <w:start w:val="1"/>
      <w:numFmt w:val="bullet"/>
      <w:lvlText w:val="o"/>
      <w:lvlJc w:val="left"/>
      <w:pPr>
        <w:ind w:left="6468" w:hanging="360"/>
      </w:pPr>
      <w:rPr>
        <w:rFonts w:ascii="Courier New" w:hAnsi="Courier New" w:cs="Courier New" w:hint="default"/>
      </w:rPr>
    </w:lvl>
    <w:lvl w:ilvl="8" w:tplc="59126D84">
      <w:start w:val="1"/>
      <w:numFmt w:val="bullet"/>
      <w:lvlText w:val=""/>
      <w:lvlJc w:val="left"/>
      <w:pPr>
        <w:ind w:left="7188" w:hanging="360"/>
      </w:pPr>
      <w:rPr>
        <w:rFonts w:ascii="Wingdings" w:hAnsi="Wingdings" w:hint="default"/>
      </w:rPr>
    </w:lvl>
  </w:abstractNum>
  <w:abstractNum w:abstractNumId="51" w15:restartNumberingAfterBreak="0">
    <w:nsid w:val="6FEF0441"/>
    <w:multiLevelType w:val="hybridMultilevel"/>
    <w:tmpl w:val="A5C294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0A83AF2"/>
    <w:multiLevelType w:val="hybridMultilevel"/>
    <w:tmpl w:val="2F24FBFE"/>
    <w:lvl w:ilvl="0" w:tplc="DCFC583C">
      <w:start w:val="1"/>
      <w:numFmt w:val="decimal"/>
      <w:lvlText w:val="%1."/>
      <w:lvlJc w:val="left"/>
      <w:pPr>
        <w:ind w:left="720" w:hanging="360"/>
      </w:pPr>
    </w:lvl>
    <w:lvl w:ilvl="1" w:tplc="83027834">
      <w:start w:val="1"/>
      <w:numFmt w:val="lowerLetter"/>
      <w:lvlText w:val="%2."/>
      <w:lvlJc w:val="left"/>
      <w:pPr>
        <w:ind w:left="1440" w:hanging="360"/>
      </w:pPr>
    </w:lvl>
    <w:lvl w:ilvl="2" w:tplc="DD6CF54C">
      <w:start w:val="1"/>
      <w:numFmt w:val="lowerRoman"/>
      <w:lvlText w:val="%3."/>
      <w:lvlJc w:val="right"/>
      <w:pPr>
        <w:ind w:left="2160" w:hanging="180"/>
      </w:pPr>
    </w:lvl>
    <w:lvl w:ilvl="3" w:tplc="E93AEC92">
      <w:start w:val="1"/>
      <w:numFmt w:val="decimal"/>
      <w:lvlText w:val="%4."/>
      <w:lvlJc w:val="left"/>
      <w:pPr>
        <w:ind w:left="2880" w:hanging="360"/>
      </w:pPr>
    </w:lvl>
    <w:lvl w:ilvl="4" w:tplc="54EAFC04">
      <w:start w:val="1"/>
      <w:numFmt w:val="lowerLetter"/>
      <w:lvlText w:val="%5."/>
      <w:lvlJc w:val="left"/>
      <w:pPr>
        <w:ind w:left="3600" w:hanging="360"/>
      </w:pPr>
    </w:lvl>
    <w:lvl w:ilvl="5" w:tplc="CEFC3244">
      <w:start w:val="1"/>
      <w:numFmt w:val="lowerRoman"/>
      <w:lvlText w:val="%6."/>
      <w:lvlJc w:val="right"/>
      <w:pPr>
        <w:ind w:left="4320" w:hanging="180"/>
      </w:pPr>
    </w:lvl>
    <w:lvl w:ilvl="6" w:tplc="B27E1780">
      <w:start w:val="1"/>
      <w:numFmt w:val="decimal"/>
      <w:lvlText w:val="%7."/>
      <w:lvlJc w:val="left"/>
      <w:pPr>
        <w:ind w:left="5040" w:hanging="360"/>
      </w:pPr>
    </w:lvl>
    <w:lvl w:ilvl="7" w:tplc="D8223208">
      <w:start w:val="1"/>
      <w:numFmt w:val="lowerLetter"/>
      <w:lvlText w:val="%8."/>
      <w:lvlJc w:val="left"/>
      <w:pPr>
        <w:ind w:left="5760" w:hanging="360"/>
      </w:pPr>
    </w:lvl>
    <w:lvl w:ilvl="8" w:tplc="B4F46F52">
      <w:start w:val="1"/>
      <w:numFmt w:val="lowerRoman"/>
      <w:lvlText w:val="%9."/>
      <w:lvlJc w:val="right"/>
      <w:pPr>
        <w:ind w:left="6480" w:hanging="180"/>
      </w:pPr>
    </w:lvl>
  </w:abstractNum>
  <w:abstractNum w:abstractNumId="53" w15:restartNumberingAfterBreak="0">
    <w:nsid w:val="78EB1A4A"/>
    <w:multiLevelType w:val="multilevel"/>
    <w:tmpl w:val="94868514"/>
    <w:styleLink w:val="WWNum23"/>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54" w15:restartNumberingAfterBreak="0">
    <w:nsid w:val="79C07FCF"/>
    <w:multiLevelType w:val="hybridMultilevel"/>
    <w:tmpl w:val="E52EB5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BDC7C3F"/>
    <w:multiLevelType w:val="multilevel"/>
    <w:tmpl w:val="98381504"/>
    <w:styleLink w:val="WWNum30"/>
    <w:lvl w:ilvl="0">
      <w:numFmt w:val="bullet"/>
      <w:lvlText w:val="•"/>
      <w:lvlJc w:val="left"/>
      <w:pPr>
        <w:ind w:left="720" w:hanging="360"/>
      </w:pPr>
      <w:rPr>
        <w:rFonts w:ascii="StarSymbol," w:eastAsia="StarSymbol," w:hAnsi="StarSymbol," w:cs="StarSymbol,"/>
        <w:sz w:val="18"/>
      </w:rPr>
    </w:lvl>
    <w:lvl w:ilvl="1">
      <w:numFmt w:val="bullet"/>
      <w:lvlText w:val="◦"/>
      <w:lvlJc w:val="left"/>
      <w:pPr>
        <w:ind w:left="1080" w:hanging="360"/>
      </w:pPr>
      <w:rPr>
        <w:rFonts w:ascii="StarSymbol," w:eastAsia="StarSymbol," w:hAnsi="StarSymbol," w:cs="StarSymbol,"/>
        <w:sz w:val="18"/>
      </w:rPr>
    </w:lvl>
    <w:lvl w:ilvl="2">
      <w:numFmt w:val="bullet"/>
      <w:lvlText w:val="▪"/>
      <w:lvlJc w:val="left"/>
      <w:pPr>
        <w:ind w:left="1440" w:hanging="360"/>
      </w:pPr>
      <w:rPr>
        <w:rFonts w:ascii="StarSymbol," w:eastAsia="StarSymbol," w:hAnsi="StarSymbol," w:cs="StarSymbol,"/>
        <w:sz w:val="18"/>
      </w:rPr>
    </w:lvl>
    <w:lvl w:ilvl="3">
      <w:numFmt w:val="bullet"/>
      <w:lvlText w:val="•"/>
      <w:lvlJc w:val="left"/>
      <w:pPr>
        <w:ind w:left="1800" w:hanging="360"/>
      </w:pPr>
      <w:rPr>
        <w:rFonts w:ascii="StarSymbol," w:eastAsia="StarSymbol," w:hAnsi="StarSymbol," w:cs="StarSymbol,"/>
        <w:sz w:val="18"/>
      </w:rPr>
    </w:lvl>
    <w:lvl w:ilvl="4">
      <w:numFmt w:val="bullet"/>
      <w:lvlText w:val="◦"/>
      <w:lvlJc w:val="left"/>
      <w:pPr>
        <w:ind w:left="2160" w:hanging="360"/>
      </w:pPr>
      <w:rPr>
        <w:rFonts w:ascii="StarSymbol," w:eastAsia="StarSymbol," w:hAnsi="StarSymbol," w:cs="StarSymbol,"/>
        <w:sz w:val="18"/>
      </w:rPr>
    </w:lvl>
    <w:lvl w:ilvl="5">
      <w:numFmt w:val="bullet"/>
      <w:lvlText w:val="▪"/>
      <w:lvlJc w:val="left"/>
      <w:pPr>
        <w:ind w:left="2520" w:hanging="360"/>
      </w:pPr>
      <w:rPr>
        <w:rFonts w:ascii="StarSymbol," w:eastAsia="StarSymbol," w:hAnsi="StarSymbol," w:cs="StarSymbol,"/>
        <w:sz w:val="18"/>
      </w:rPr>
    </w:lvl>
    <w:lvl w:ilvl="6">
      <w:numFmt w:val="bullet"/>
      <w:lvlText w:val="•"/>
      <w:lvlJc w:val="left"/>
      <w:pPr>
        <w:ind w:left="2880" w:hanging="360"/>
      </w:pPr>
      <w:rPr>
        <w:rFonts w:ascii="StarSymbol," w:eastAsia="StarSymbol," w:hAnsi="StarSymbol," w:cs="StarSymbol,"/>
        <w:sz w:val="18"/>
      </w:rPr>
    </w:lvl>
    <w:lvl w:ilvl="7">
      <w:numFmt w:val="bullet"/>
      <w:lvlText w:val="◦"/>
      <w:lvlJc w:val="left"/>
      <w:pPr>
        <w:ind w:left="3240" w:hanging="360"/>
      </w:pPr>
      <w:rPr>
        <w:rFonts w:ascii="StarSymbol," w:eastAsia="StarSymbol," w:hAnsi="StarSymbol," w:cs="StarSymbol,"/>
        <w:sz w:val="18"/>
      </w:rPr>
    </w:lvl>
    <w:lvl w:ilvl="8">
      <w:numFmt w:val="bullet"/>
      <w:lvlText w:val="▪"/>
      <w:lvlJc w:val="left"/>
      <w:pPr>
        <w:ind w:left="3600" w:hanging="360"/>
      </w:pPr>
      <w:rPr>
        <w:rFonts w:ascii="StarSymbol," w:eastAsia="StarSymbol," w:hAnsi="StarSymbol," w:cs="StarSymbol,"/>
        <w:sz w:val="18"/>
      </w:rPr>
    </w:lvl>
  </w:abstractNum>
  <w:abstractNum w:abstractNumId="56" w15:restartNumberingAfterBreak="0">
    <w:nsid w:val="7ED623A7"/>
    <w:multiLevelType w:val="hybridMultilevel"/>
    <w:tmpl w:val="F74814CE"/>
    <w:lvl w:ilvl="0" w:tplc="F252C0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20039342">
    <w:abstractNumId w:val="22"/>
  </w:num>
  <w:num w:numId="2" w16cid:durableId="683672395">
    <w:abstractNumId w:val="5"/>
  </w:num>
  <w:num w:numId="3" w16cid:durableId="1457942374">
    <w:abstractNumId w:val="37"/>
  </w:num>
  <w:num w:numId="4" w16cid:durableId="615213689">
    <w:abstractNumId w:val="6"/>
  </w:num>
  <w:num w:numId="5" w16cid:durableId="1879585426">
    <w:abstractNumId w:val="23"/>
  </w:num>
  <w:num w:numId="6" w16cid:durableId="7611022">
    <w:abstractNumId w:val="14"/>
  </w:num>
  <w:num w:numId="7" w16cid:durableId="1623875744">
    <w:abstractNumId w:val="9"/>
  </w:num>
  <w:num w:numId="8" w16cid:durableId="139928120">
    <w:abstractNumId w:val="32"/>
  </w:num>
  <w:num w:numId="9" w16cid:durableId="337510578">
    <w:abstractNumId w:val="21"/>
  </w:num>
  <w:num w:numId="10" w16cid:durableId="1719088735">
    <w:abstractNumId w:val="53"/>
  </w:num>
  <w:num w:numId="11" w16cid:durableId="865673053">
    <w:abstractNumId w:val="46"/>
  </w:num>
  <w:num w:numId="12" w16cid:durableId="1076130827">
    <w:abstractNumId w:val="43"/>
  </w:num>
  <w:num w:numId="13" w16cid:durableId="106393725">
    <w:abstractNumId w:val="29"/>
  </w:num>
  <w:num w:numId="14" w16cid:durableId="2067338206">
    <w:abstractNumId w:val="49"/>
  </w:num>
  <w:num w:numId="15" w16cid:durableId="1991131623">
    <w:abstractNumId w:val="44"/>
  </w:num>
  <w:num w:numId="16" w16cid:durableId="272635442">
    <w:abstractNumId w:val="4"/>
  </w:num>
  <w:num w:numId="17" w16cid:durableId="465665564">
    <w:abstractNumId w:val="55"/>
  </w:num>
  <w:num w:numId="18" w16cid:durableId="2060400676">
    <w:abstractNumId w:val="28"/>
  </w:num>
  <w:num w:numId="19" w16cid:durableId="1165054191">
    <w:abstractNumId w:val="17"/>
  </w:num>
  <w:num w:numId="20" w16cid:durableId="943877698">
    <w:abstractNumId w:val="30"/>
  </w:num>
  <w:num w:numId="21" w16cid:durableId="285359728">
    <w:abstractNumId w:val="47"/>
  </w:num>
  <w:num w:numId="22" w16cid:durableId="1798984722">
    <w:abstractNumId w:val="27"/>
  </w:num>
  <w:num w:numId="23" w16cid:durableId="777606153">
    <w:abstractNumId w:val="7"/>
  </w:num>
  <w:num w:numId="24" w16cid:durableId="1749109148">
    <w:abstractNumId w:val="51"/>
  </w:num>
  <w:num w:numId="25" w16cid:durableId="253630807">
    <w:abstractNumId w:val="33"/>
  </w:num>
  <w:num w:numId="26" w16cid:durableId="346257526">
    <w:abstractNumId w:val="8"/>
  </w:num>
  <w:num w:numId="27" w16cid:durableId="1288659316">
    <w:abstractNumId w:val="39"/>
  </w:num>
  <w:num w:numId="28" w16cid:durableId="1890872801">
    <w:abstractNumId w:val="19"/>
  </w:num>
  <w:num w:numId="29" w16cid:durableId="687105279">
    <w:abstractNumId w:val="42"/>
  </w:num>
  <w:num w:numId="30" w16cid:durableId="245113114">
    <w:abstractNumId w:val="15"/>
  </w:num>
  <w:num w:numId="31" w16cid:durableId="1140223473">
    <w:abstractNumId w:val="48"/>
  </w:num>
  <w:num w:numId="32" w16cid:durableId="507059130">
    <w:abstractNumId w:val="25"/>
  </w:num>
  <w:num w:numId="33" w16cid:durableId="148442956">
    <w:abstractNumId w:val="24"/>
  </w:num>
  <w:num w:numId="34" w16cid:durableId="1246451042">
    <w:abstractNumId w:val="3"/>
  </w:num>
  <w:num w:numId="35" w16cid:durableId="579600787">
    <w:abstractNumId w:val="26"/>
  </w:num>
  <w:num w:numId="36" w16cid:durableId="816075160">
    <w:abstractNumId w:val="38"/>
  </w:num>
  <w:num w:numId="37" w16cid:durableId="1059209966">
    <w:abstractNumId w:val="13"/>
  </w:num>
  <w:num w:numId="38" w16cid:durableId="481967635">
    <w:abstractNumId w:val="0"/>
  </w:num>
  <w:num w:numId="39" w16cid:durableId="266892327">
    <w:abstractNumId w:val="16"/>
  </w:num>
  <w:num w:numId="40" w16cid:durableId="1436368208">
    <w:abstractNumId w:val="41"/>
  </w:num>
  <w:num w:numId="41" w16cid:durableId="19910162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52695459">
    <w:abstractNumId w:val="1"/>
  </w:num>
  <w:num w:numId="43" w16cid:durableId="1231041068">
    <w:abstractNumId w:val="20"/>
  </w:num>
  <w:num w:numId="44" w16cid:durableId="1920673676">
    <w:abstractNumId w:val="31"/>
  </w:num>
  <w:num w:numId="45" w16cid:durableId="1949652813">
    <w:abstractNumId w:val="45"/>
  </w:num>
  <w:num w:numId="46" w16cid:durableId="823668128">
    <w:abstractNumId w:val="11"/>
  </w:num>
  <w:num w:numId="47" w16cid:durableId="1627421301">
    <w:abstractNumId w:val="12"/>
  </w:num>
  <w:num w:numId="48" w16cid:durableId="895361357">
    <w:abstractNumId w:val="36"/>
  </w:num>
  <w:num w:numId="49" w16cid:durableId="874076610">
    <w:abstractNumId w:val="54"/>
  </w:num>
  <w:num w:numId="50" w16cid:durableId="1307198480">
    <w:abstractNumId w:val="10"/>
  </w:num>
  <w:num w:numId="51" w16cid:durableId="1439567717">
    <w:abstractNumId w:val="18"/>
  </w:num>
  <w:num w:numId="52" w16cid:durableId="878401199">
    <w:abstractNumId w:val="50"/>
  </w:num>
  <w:num w:numId="53" w16cid:durableId="1725641300">
    <w:abstractNumId w:val="56"/>
  </w:num>
  <w:num w:numId="54" w16cid:durableId="8158805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0668645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919174303">
    <w:abstractNumId w:val="52"/>
  </w:num>
  <w:num w:numId="57" w16cid:durableId="2126729539">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A41"/>
    <w:rsid w:val="00000208"/>
    <w:rsid w:val="00001125"/>
    <w:rsid w:val="000012A4"/>
    <w:rsid w:val="00001B34"/>
    <w:rsid w:val="00001EFB"/>
    <w:rsid w:val="00002911"/>
    <w:rsid w:val="0000296A"/>
    <w:rsid w:val="00002981"/>
    <w:rsid w:val="000029EA"/>
    <w:rsid w:val="00002EAC"/>
    <w:rsid w:val="00002F48"/>
    <w:rsid w:val="000034BE"/>
    <w:rsid w:val="0000466E"/>
    <w:rsid w:val="0000493B"/>
    <w:rsid w:val="000050AC"/>
    <w:rsid w:val="000073DB"/>
    <w:rsid w:val="000103E3"/>
    <w:rsid w:val="00010DBF"/>
    <w:rsid w:val="0001162B"/>
    <w:rsid w:val="00011893"/>
    <w:rsid w:val="00012222"/>
    <w:rsid w:val="00013BAC"/>
    <w:rsid w:val="0001441E"/>
    <w:rsid w:val="000148C3"/>
    <w:rsid w:val="00014D29"/>
    <w:rsid w:val="000153CB"/>
    <w:rsid w:val="000163DD"/>
    <w:rsid w:val="000170B0"/>
    <w:rsid w:val="00020173"/>
    <w:rsid w:val="000206CB"/>
    <w:rsid w:val="00021342"/>
    <w:rsid w:val="00021BC0"/>
    <w:rsid w:val="000223B5"/>
    <w:rsid w:val="00022BFA"/>
    <w:rsid w:val="00022C93"/>
    <w:rsid w:val="00024475"/>
    <w:rsid w:val="00024AE8"/>
    <w:rsid w:val="00025C11"/>
    <w:rsid w:val="000261D9"/>
    <w:rsid w:val="00026530"/>
    <w:rsid w:val="000300D9"/>
    <w:rsid w:val="00030359"/>
    <w:rsid w:val="0003077F"/>
    <w:rsid w:val="00031E5B"/>
    <w:rsid w:val="0003276D"/>
    <w:rsid w:val="00033BC8"/>
    <w:rsid w:val="00034995"/>
    <w:rsid w:val="000359C1"/>
    <w:rsid w:val="00035A7B"/>
    <w:rsid w:val="00035AE6"/>
    <w:rsid w:val="00035C66"/>
    <w:rsid w:val="00035F06"/>
    <w:rsid w:val="000364EF"/>
    <w:rsid w:val="00040AF7"/>
    <w:rsid w:val="00043CBF"/>
    <w:rsid w:val="00043E89"/>
    <w:rsid w:val="00044D6F"/>
    <w:rsid w:val="00045B72"/>
    <w:rsid w:val="00045E69"/>
    <w:rsid w:val="000467CC"/>
    <w:rsid w:val="0004779E"/>
    <w:rsid w:val="00050D5F"/>
    <w:rsid w:val="0005116F"/>
    <w:rsid w:val="00052D51"/>
    <w:rsid w:val="0005316C"/>
    <w:rsid w:val="00054660"/>
    <w:rsid w:val="000559B8"/>
    <w:rsid w:val="00055FF4"/>
    <w:rsid w:val="00057D7F"/>
    <w:rsid w:val="0006002E"/>
    <w:rsid w:val="00061D17"/>
    <w:rsid w:val="00062445"/>
    <w:rsid w:val="0006263A"/>
    <w:rsid w:val="00062AD2"/>
    <w:rsid w:val="000635D6"/>
    <w:rsid w:val="000639F6"/>
    <w:rsid w:val="00063C22"/>
    <w:rsid w:val="00064FB2"/>
    <w:rsid w:val="0006514F"/>
    <w:rsid w:val="00065B82"/>
    <w:rsid w:val="00065D08"/>
    <w:rsid w:val="00065D4C"/>
    <w:rsid w:val="00066708"/>
    <w:rsid w:val="00066B2A"/>
    <w:rsid w:val="000676B9"/>
    <w:rsid w:val="00070461"/>
    <w:rsid w:val="00071947"/>
    <w:rsid w:val="00072B8B"/>
    <w:rsid w:val="00073317"/>
    <w:rsid w:val="00073C93"/>
    <w:rsid w:val="000743C9"/>
    <w:rsid w:val="00074B21"/>
    <w:rsid w:val="00075CAB"/>
    <w:rsid w:val="00076288"/>
    <w:rsid w:val="0007679D"/>
    <w:rsid w:val="00077DE0"/>
    <w:rsid w:val="00077E78"/>
    <w:rsid w:val="000805C9"/>
    <w:rsid w:val="00081337"/>
    <w:rsid w:val="0008287E"/>
    <w:rsid w:val="00083E15"/>
    <w:rsid w:val="00084507"/>
    <w:rsid w:val="0008466D"/>
    <w:rsid w:val="00084724"/>
    <w:rsid w:val="000850BA"/>
    <w:rsid w:val="00085A68"/>
    <w:rsid w:val="000864F1"/>
    <w:rsid w:val="000867EE"/>
    <w:rsid w:val="000876ED"/>
    <w:rsid w:val="00087BB9"/>
    <w:rsid w:val="0009035E"/>
    <w:rsid w:val="000905EC"/>
    <w:rsid w:val="00091CF0"/>
    <w:rsid w:val="00091FAA"/>
    <w:rsid w:val="000920CB"/>
    <w:rsid w:val="00092569"/>
    <w:rsid w:val="0009290D"/>
    <w:rsid w:val="000930AE"/>
    <w:rsid w:val="00094625"/>
    <w:rsid w:val="000948FD"/>
    <w:rsid w:val="00095ED3"/>
    <w:rsid w:val="00096472"/>
    <w:rsid w:val="000969BA"/>
    <w:rsid w:val="00096AC1"/>
    <w:rsid w:val="000971E6"/>
    <w:rsid w:val="000975A6"/>
    <w:rsid w:val="00097A2B"/>
    <w:rsid w:val="00097CA8"/>
    <w:rsid w:val="000A0613"/>
    <w:rsid w:val="000A105C"/>
    <w:rsid w:val="000A15FD"/>
    <w:rsid w:val="000A1BCE"/>
    <w:rsid w:val="000A1DD5"/>
    <w:rsid w:val="000A2109"/>
    <w:rsid w:val="000A2BA6"/>
    <w:rsid w:val="000A2BDE"/>
    <w:rsid w:val="000A317A"/>
    <w:rsid w:val="000A33FC"/>
    <w:rsid w:val="000A3A61"/>
    <w:rsid w:val="000A3C78"/>
    <w:rsid w:val="000A484E"/>
    <w:rsid w:val="000A5591"/>
    <w:rsid w:val="000A5974"/>
    <w:rsid w:val="000A5D09"/>
    <w:rsid w:val="000A5EDA"/>
    <w:rsid w:val="000A731C"/>
    <w:rsid w:val="000A7455"/>
    <w:rsid w:val="000A76A8"/>
    <w:rsid w:val="000A7DD5"/>
    <w:rsid w:val="000B0DF8"/>
    <w:rsid w:val="000B0E42"/>
    <w:rsid w:val="000B0F57"/>
    <w:rsid w:val="000B1703"/>
    <w:rsid w:val="000B1AE6"/>
    <w:rsid w:val="000B220D"/>
    <w:rsid w:val="000B3125"/>
    <w:rsid w:val="000B31D3"/>
    <w:rsid w:val="000B4494"/>
    <w:rsid w:val="000B4BE4"/>
    <w:rsid w:val="000B5C69"/>
    <w:rsid w:val="000B7F90"/>
    <w:rsid w:val="000C0084"/>
    <w:rsid w:val="000C01A4"/>
    <w:rsid w:val="000C0205"/>
    <w:rsid w:val="000C1C21"/>
    <w:rsid w:val="000C1D56"/>
    <w:rsid w:val="000C1EEF"/>
    <w:rsid w:val="000C24EB"/>
    <w:rsid w:val="000C3175"/>
    <w:rsid w:val="000C3494"/>
    <w:rsid w:val="000C34C0"/>
    <w:rsid w:val="000C590C"/>
    <w:rsid w:val="000C5CA9"/>
    <w:rsid w:val="000C60DA"/>
    <w:rsid w:val="000C6637"/>
    <w:rsid w:val="000C7071"/>
    <w:rsid w:val="000D02E7"/>
    <w:rsid w:val="000D0723"/>
    <w:rsid w:val="000D10A1"/>
    <w:rsid w:val="000D1680"/>
    <w:rsid w:val="000D178A"/>
    <w:rsid w:val="000D1BE5"/>
    <w:rsid w:val="000D1C0A"/>
    <w:rsid w:val="000D2E1D"/>
    <w:rsid w:val="000D36A8"/>
    <w:rsid w:val="000D36C3"/>
    <w:rsid w:val="000D543D"/>
    <w:rsid w:val="000D5C2E"/>
    <w:rsid w:val="000D6C42"/>
    <w:rsid w:val="000D7E63"/>
    <w:rsid w:val="000E1102"/>
    <w:rsid w:val="000E1796"/>
    <w:rsid w:val="000E1F62"/>
    <w:rsid w:val="000E20DA"/>
    <w:rsid w:val="000E21FD"/>
    <w:rsid w:val="000E303B"/>
    <w:rsid w:val="000E3DAA"/>
    <w:rsid w:val="000E49F5"/>
    <w:rsid w:val="000E4BDA"/>
    <w:rsid w:val="000E4D59"/>
    <w:rsid w:val="000E50D5"/>
    <w:rsid w:val="000E54E5"/>
    <w:rsid w:val="000E5BC2"/>
    <w:rsid w:val="000E6198"/>
    <w:rsid w:val="000E624D"/>
    <w:rsid w:val="000E756E"/>
    <w:rsid w:val="000E7895"/>
    <w:rsid w:val="000F0016"/>
    <w:rsid w:val="000F1AF1"/>
    <w:rsid w:val="000F1BCE"/>
    <w:rsid w:val="000F20F6"/>
    <w:rsid w:val="000F307B"/>
    <w:rsid w:val="000F3418"/>
    <w:rsid w:val="000F36BE"/>
    <w:rsid w:val="000F3A34"/>
    <w:rsid w:val="000F3AEB"/>
    <w:rsid w:val="000F3E6A"/>
    <w:rsid w:val="000F4846"/>
    <w:rsid w:val="000F508F"/>
    <w:rsid w:val="000F50BE"/>
    <w:rsid w:val="000F5623"/>
    <w:rsid w:val="000F6507"/>
    <w:rsid w:val="000F697D"/>
    <w:rsid w:val="001002DD"/>
    <w:rsid w:val="00100959"/>
    <w:rsid w:val="00101155"/>
    <w:rsid w:val="0010117E"/>
    <w:rsid w:val="001017A5"/>
    <w:rsid w:val="00101AD8"/>
    <w:rsid w:val="00101AD9"/>
    <w:rsid w:val="001021CD"/>
    <w:rsid w:val="001029E2"/>
    <w:rsid w:val="00102B5D"/>
    <w:rsid w:val="00102DD2"/>
    <w:rsid w:val="00102FB6"/>
    <w:rsid w:val="00103021"/>
    <w:rsid w:val="0010513C"/>
    <w:rsid w:val="00105762"/>
    <w:rsid w:val="001057A7"/>
    <w:rsid w:val="00105ADD"/>
    <w:rsid w:val="00106929"/>
    <w:rsid w:val="00106DE7"/>
    <w:rsid w:val="00110449"/>
    <w:rsid w:val="0011196A"/>
    <w:rsid w:val="00111B91"/>
    <w:rsid w:val="00111C0D"/>
    <w:rsid w:val="00111EDA"/>
    <w:rsid w:val="00113047"/>
    <w:rsid w:val="001132BE"/>
    <w:rsid w:val="001149AA"/>
    <w:rsid w:val="00115850"/>
    <w:rsid w:val="00115CCB"/>
    <w:rsid w:val="00120248"/>
    <w:rsid w:val="00120781"/>
    <w:rsid w:val="00120DA7"/>
    <w:rsid w:val="001234F8"/>
    <w:rsid w:val="00123F36"/>
    <w:rsid w:val="00124536"/>
    <w:rsid w:val="00124808"/>
    <w:rsid w:val="00124AA7"/>
    <w:rsid w:val="0012587B"/>
    <w:rsid w:val="001265D5"/>
    <w:rsid w:val="00126D76"/>
    <w:rsid w:val="00127E91"/>
    <w:rsid w:val="00130014"/>
    <w:rsid w:val="00130B69"/>
    <w:rsid w:val="00131244"/>
    <w:rsid w:val="00131AFD"/>
    <w:rsid w:val="00132BDA"/>
    <w:rsid w:val="00132D7A"/>
    <w:rsid w:val="00133028"/>
    <w:rsid w:val="0013550B"/>
    <w:rsid w:val="00135519"/>
    <w:rsid w:val="00135751"/>
    <w:rsid w:val="0013669D"/>
    <w:rsid w:val="00137D41"/>
    <w:rsid w:val="001405CC"/>
    <w:rsid w:val="001406B6"/>
    <w:rsid w:val="00140F22"/>
    <w:rsid w:val="001410C7"/>
    <w:rsid w:val="001413C9"/>
    <w:rsid w:val="00141F22"/>
    <w:rsid w:val="001423A4"/>
    <w:rsid w:val="00142F8D"/>
    <w:rsid w:val="001431C7"/>
    <w:rsid w:val="00143285"/>
    <w:rsid w:val="00144305"/>
    <w:rsid w:val="00144573"/>
    <w:rsid w:val="00144F6E"/>
    <w:rsid w:val="00145ACF"/>
    <w:rsid w:val="0014632A"/>
    <w:rsid w:val="0014651C"/>
    <w:rsid w:val="00146731"/>
    <w:rsid w:val="00146D3A"/>
    <w:rsid w:val="001472E7"/>
    <w:rsid w:val="00147B24"/>
    <w:rsid w:val="0015001A"/>
    <w:rsid w:val="00150424"/>
    <w:rsid w:val="00151203"/>
    <w:rsid w:val="0015120F"/>
    <w:rsid w:val="00151839"/>
    <w:rsid w:val="00151D12"/>
    <w:rsid w:val="0015283C"/>
    <w:rsid w:val="00152BF1"/>
    <w:rsid w:val="00152D19"/>
    <w:rsid w:val="00153136"/>
    <w:rsid w:val="001546E5"/>
    <w:rsid w:val="00154A15"/>
    <w:rsid w:val="001552D7"/>
    <w:rsid w:val="00155685"/>
    <w:rsid w:val="00155857"/>
    <w:rsid w:val="001559F0"/>
    <w:rsid w:val="00155E2A"/>
    <w:rsid w:val="00156525"/>
    <w:rsid w:val="00157028"/>
    <w:rsid w:val="00157EB9"/>
    <w:rsid w:val="00160094"/>
    <w:rsid w:val="001606B2"/>
    <w:rsid w:val="001607EF"/>
    <w:rsid w:val="00160AD2"/>
    <w:rsid w:val="001617D0"/>
    <w:rsid w:val="0016190F"/>
    <w:rsid w:val="00161F14"/>
    <w:rsid w:val="00162A2B"/>
    <w:rsid w:val="00163393"/>
    <w:rsid w:val="0016433E"/>
    <w:rsid w:val="00164E1C"/>
    <w:rsid w:val="00164FFB"/>
    <w:rsid w:val="00165341"/>
    <w:rsid w:val="001674CD"/>
    <w:rsid w:val="00167D0E"/>
    <w:rsid w:val="00167EAF"/>
    <w:rsid w:val="00167EEE"/>
    <w:rsid w:val="00170293"/>
    <w:rsid w:val="001704EA"/>
    <w:rsid w:val="00170D97"/>
    <w:rsid w:val="001714EF"/>
    <w:rsid w:val="00172283"/>
    <w:rsid w:val="00172431"/>
    <w:rsid w:val="00172D43"/>
    <w:rsid w:val="00174D2F"/>
    <w:rsid w:val="00174E05"/>
    <w:rsid w:val="0017610A"/>
    <w:rsid w:val="00176FA8"/>
    <w:rsid w:val="0017703D"/>
    <w:rsid w:val="001777B4"/>
    <w:rsid w:val="0018017A"/>
    <w:rsid w:val="001808DD"/>
    <w:rsid w:val="00180C2C"/>
    <w:rsid w:val="0018171A"/>
    <w:rsid w:val="00181A58"/>
    <w:rsid w:val="00182011"/>
    <w:rsid w:val="001820B1"/>
    <w:rsid w:val="001825B8"/>
    <w:rsid w:val="00183890"/>
    <w:rsid w:val="00183A31"/>
    <w:rsid w:val="00183E81"/>
    <w:rsid w:val="00184B2D"/>
    <w:rsid w:val="00184E5C"/>
    <w:rsid w:val="00186073"/>
    <w:rsid w:val="001863BF"/>
    <w:rsid w:val="00186A4E"/>
    <w:rsid w:val="00186F02"/>
    <w:rsid w:val="0018719F"/>
    <w:rsid w:val="00187C83"/>
    <w:rsid w:val="00190166"/>
    <w:rsid w:val="00191588"/>
    <w:rsid w:val="00191FD0"/>
    <w:rsid w:val="001920A1"/>
    <w:rsid w:val="001925CF"/>
    <w:rsid w:val="00194004"/>
    <w:rsid w:val="00194330"/>
    <w:rsid w:val="00196EB6"/>
    <w:rsid w:val="00197586"/>
    <w:rsid w:val="00197B08"/>
    <w:rsid w:val="00197E76"/>
    <w:rsid w:val="001A058F"/>
    <w:rsid w:val="001A149E"/>
    <w:rsid w:val="001A3517"/>
    <w:rsid w:val="001A3F07"/>
    <w:rsid w:val="001A5457"/>
    <w:rsid w:val="001A5604"/>
    <w:rsid w:val="001A59FA"/>
    <w:rsid w:val="001A65DA"/>
    <w:rsid w:val="001A670B"/>
    <w:rsid w:val="001A681D"/>
    <w:rsid w:val="001B0E85"/>
    <w:rsid w:val="001B0EA5"/>
    <w:rsid w:val="001B1369"/>
    <w:rsid w:val="001B218B"/>
    <w:rsid w:val="001B2295"/>
    <w:rsid w:val="001B26CD"/>
    <w:rsid w:val="001B26DE"/>
    <w:rsid w:val="001B4DF5"/>
    <w:rsid w:val="001B5AF3"/>
    <w:rsid w:val="001B6342"/>
    <w:rsid w:val="001B6973"/>
    <w:rsid w:val="001B6FF0"/>
    <w:rsid w:val="001B74D4"/>
    <w:rsid w:val="001C024F"/>
    <w:rsid w:val="001C0ED6"/>
    <w:rsid w:val="001C10A5"/>
    <w:rsid w:val="001C1425"/>
    <w:rsid w:val="001C1714"/>
    <w:rsid w:val="001C207A"/>
    <w:rsid w:val="001C31F3"/>
    <w:rsid w:val="001C42FE"/>
    <w:rsid w:val="001C4CE1"/>
    <w:rsid w:val="001C4D15"/>
    <w:rsid w:val="001C4ED8"/>
    <w:rsid w:val="001C540B"/>
    <w:rsid w:val="001C5837"/>
    <w:rsid w:val="001C5F2E"/>
    <w:rsid w:val="001C632B"/>
    <w:rsid w:val="001C6CC1"/>
    <w:rsid w:val="001D0C61"/>
    <w:rsid w:val="001D13C2"/>
    <w:rsid w:val="001D14D2"/>
    <w:rsid w:val="001D1FDA"/>
    <w:rsid w:val="001D2335"/>
    <w:rsid w:val="001D2C3D"/>
    <w:rsid w:val="001D3138"/>
    <w:rsid w:val="001D3483"/>
    <w:rsid w:val="001D37BA"/>
    <w:rsid w:val="001D5578"/>
    <w:rsid w:val="001D5698"/>
    <w:rsid w:val="001D5EAD"/>
    <w:rsid w:val="001D63DD"/>
    <w:rsid w:val="001D7372"/>
    <w:rsid w:val="001D7CF8"/>
    <w:rsid w:val="001E0FEE"/>
    <w:rsid w:val="001E263B"/>
    <w:rsid w:val="001E2641"/>
    <w:rsid w:val="001E2B6F"/>
    <w:rsid w:val="001E2C5D"/>
    <w:rsid w:val="001E303D"/>
    <w:rsid w:val="001E3376"/>
    <w:rsid w:val="001E3CE1"/>
    <w:rsid w:val="001E4181"/>
    <w:rsid w:val="001E4ACC"/>
    <w:rsid w:val="001E4EB0"/>
    <w:rsid w:val="001E55A5"/>
    <w:rsid w:val="001E5D44"/>
    <w:rsid w:val="001E5F3F"/>
    <w:rsid w:val="001E5FEC"/>
    <w:rsid w:val="001E73FD"/>
    <w:rsid w:val="001E7DDF"/>
    <w:rsid w:val="001F03A0"/>
    <w:rsid w:val="001F0C7F"/>
    <w:rsid w:val="001F1026"/>
    <w:rsid w:val="001F14E6"/>
    <w:rsid w:val="001F293E"/>
    <w:rsid w:val="001F3ADB"/>
    <w:rsid w:val="001F3B09"/>
    <w:rsid w:val="001F4CE2"/>
    <w:rsid w:val="001F65C9"/>
    <w:rsid w:val="001F66A0"/>
    <w:rsid w:val="0020057E"/>
    <w:rsid w:val="00200C0B"/>
    <w:rsid w:val="002017A8"/>
    <w:rsid w:val="00202A95"/>
    <w:rsid w:val="00202C90"/>
    <w:rsid w:val="00202CDA"/>
    <w:rsid w:val="00202F36"/>
    <w:rsid w:val="00203205"/>
    <w:rsid w:val="002036BD"/>
    <w:rsid w:val="002046F2"/>
    <w:rsid w:val="00205134"/>
    <w:rsid w:val="00205402"/>
    <w:rsid w:val="002056A5"/>
    <w:rsid w:val="002061C8"/>
    <w:rsid w:val="0020672F"/>
    <w:rsid w:val="0020691B"/>
    <w:rsid w:val="00206D81"/>
    <w:rsid w:val="00206D9B"/>
    <w:rsid w:val="0020713D"/>
    <w:rsid w:val="00210375"/>
    <w:rsid w:val="00210BA5"/>
    <w:rsid w:val="00211203"/>
    <w:rsid w:val="00211471"/>
    <w:rsid w:val="00211505"/>
    <w:rsid w:val="00211816"/>
    <w:rsid w:val="0021187F"/>
    <w:rsid w:val="002119A1"/>
    <w:rsid w:val="00211A42"/>
    <w:rsid w:val="00212FD7"/>
    <w:rsid w:val="002146F8"/>
    <w:rsid w:val="00214DB1"/>
    <w:rsid w:val="002150CF"/>
    <w:rsid w:val="00216AEE"/>
    <w:rsid w:val="00216E27"/>
    <w:rsid w:val="00220415"/>
    <w:rsid w:val="00220614"/>
    <w:rsid w:val="002214E9"/>
    <w:rsid w:val="00221B97"/>
    <w:rsid w:val="00222887"/>
    <w:rsid w:val="00222B78"/>
    <w:rsid w:val="00222D87"/>
    <w:rsid w:val="00223218"/>
    <w:rsid w:val="00224C6C"/>
    <w:rsid w:val="00226640"/>
    <w:rsid w:val="00230E7D"/>
    <w:rsid w:val="00230F72"/>
    <w:rsid w:val="0023106D"/>
    <w:rsid w:val="0023211D"/>
    <w:rsid w:val="00232A8F"/>
    <w:rsid w:val="002330AC"/>
    <w:rsid w:val="0023337A"/>
    <w:rsid w:val="00233662"/>
    <w:rsid w:val="002343E7"/>
    <w:rsid w:val="002344BF"/>
    <w:rsid w:val="00234677"/>
    <w:rsid w:val="00234BA5"/>
    <w:rsid w:val="00235DFD"/>
    <w:rsid w:val="0023631D"/>
    <w:rsid w:val="002365F4"/>
    <w:rsid w:val="00236884"/>
    <w:rsid w:val="00236CFD"/>
    <w:rsid w:val="00237671"/>
    <w:rsid w:val="0024029B"/>
    <w:rsid w:val="00241194"/>
    <w:rsid w:val="002414E5"/>
    <w:rsid w:val="0024202E"/>
    <w:rsid w:val="00242927"/>
    <w:rsid w:val="00242B77"/>
    <w:rsid w:val="00242C28"/>
    <w:rsid w:val="002439CE"/>
    <w:rsid w:val="002440D4"/>
    <w:rsid w:val="00244512"/>
    <w:rsid w:val="00245A7F"/>
    <w:rsid w:val="00245B29"/>
    <w:rsid w:val="00246E9B"/>
    <w:rsid w:val="00250CE8"/>
    <w:rsid w:val="00251742"/>
    <w:rsid w:val="00251817"/>
    <w:rsid w:val="00251AD5"/>
    <w:rsid w:val="0025373E"/>
    <w:rsid w:val="00253CE6"/>
    <w:rsid w:val="0025547C"/>
    <w:rsid w:val="00255F3F"/>
    <w:rsid w:val="002567A4"/>
    <w:rsid w:val="002579D4"/>
    <w:rsid w:val="00257F7A"/>
    <w:rsid w:val="0026030A"/>
    <w:rsid w:val="00260ED2"/>
    <w:rsid w:val="00261D96"/>
    <w:rsid w:val="00263B3A"/>
    <w:rsid w:val="002652A2"/>
    <w:rsid w:val="002658BF"/>
    <w:rsid w:val="00266B90"/>
    <w:rsid w:val="00267DED"/>
    <w:rsid w:val="00267ECE"/>
    <w:rsid w:val="002703DE"/>
    <w:rsid w:val="00271794"/>
    <w:rsid w:val="002721D5"/>
    <w:rsid w:val="0027287F"/>
    <w:rsid w:val="00274E2C"/>
    <w:rsid w:val="00275809"/>
    <w:rsid w:val="00275D02"/>
    <w:rsid w:val="00275D3E"/>
    <w:rsid w:val="0027650A"/>
    <w:rsid w:val="00276F29"/>
    <w:rsid w:val="00276FB0"/>
    <w:rsid w:val="002809AA"/>
    <w:rsid w:val="00280EAA"/>
    <w:rsid w:val="00281A34"/>
    <w:rsid w:val="0028240F"/>
    <w:rsid w:val="002824A2"/>
    <w:rsid w:val="002834A4"/>
    <w:rsid w:val="002841A9"/>
    <w:rsid w:val="002846C5"/>
    <w:rsid w:val="00284A11"/>
    <w:rsid w:val="00284BA2"/>
    <w:rsid w:val="00285B35"/>
    <w:rsid w:val="00285CFB"/>
    <w:rsid w:val="00285D60"/>
    <w:rsid w:val="00286F2D"/>
    <w:rsid w:val="00286F83"/>
    <w:rsid w:val="00286FE5"/>
    <w:rsid w:val="00287494"/>
    <w:rsid w:val="00287876"/>
    <w:rsid w:val="002878FB"/>
    <w:rsid w:val="00287EF2"/>
    <w:rsid w:val="00290AFA"/>
    <w:rsid w:val="00292477"/>
    <w:rsid w:val="00292A6C"/>
    <w:rsid w:val="002943DC"/>
    <w:rsid w:val="0029463B"/>
    <w:rsid w:val="00295137"/>
    <w:rsid w:val="00295D0C"/>
    <w:rsid w:val="00295EA0"/>
    <w:rsid w:val="002976A4"/>
    <w:rsid w:val="002978FA"/>
    <w:rsid w:val="00297B2C"/>
    <w:rsid w:val="002A0216"/>
    <w:rsid w:val="002A09B1"/>
    <w:rsid w:val="002A0CC0"/>
    <w:rsid w:val="002A0D21"/>
    <w:rsid w:val="002A200B"/>
    <w:rsid w:val="002A2136"/>
    <w:rsid w:val="002A2EAE"/>
    <w:rsid w:val="002A2F52"/>
    <w:rsid w:val="002A3979"/>
    <w:rsid w:val="002A450E"/>
    <w:rsid w:val="002A6B53"/>
    <w:rsid w:val="002B0BDB"/>
    <w:rsid w:val="002B1043"/>
    <w:rsid w:val="002B1099"/>
    <w:rsid w:val="002B109E"/>
    <w:rsid w:val="002B1659"/>
    <w:rsid w:val="002B1C76"/>
    <w:rsid w:val="002B1F83"/>
    <w:rsid w:val="002B2DB9"/>
    <w:rsid w:val="002B345E"/>
    <w:rsid w:val="002B4EE7"/>
    <w:rsid w:val="002B5DE5"/>
    <w:rsid w:val="002B5FEE"/>
    <w:rsid w:val="002B62CF"/>
    <w:rsid w:val="002B6D39"/>
    <w:rsid w:val="002B6EA0"/>
    <w:rsid w:val="002C083D"/>
    <w:rsid w:val="002C0E07"/>
    <w:rsid w:val="002C1658"/>
    <w:rsid w:val="002C1B1C"/>
    <w:rsid w:val="002C1C9B"/>
    <w:rsid w:val="002C29C6"/>
    <w:rsid w:val="002C2A00"/>
    <w:rsid w:val="002C2D17"/>
    <w:rsid w:val="002C312B"/>
    <w:rsid w:val="002C3165"/>
    <w:rsid w:val="002C3273"/>
    <w:rsid w:val="002C32EE"/>
    <w:rsid w:val="002C35DE"/>
    <w:rsid w:val="002C3F31"/>
    <w:rsid w:val="002C3FA5"/>
    <w:rsid w:val="002C41F8"/>
    <w:rsid w:val="002C52F6"/>
    <w:rsid w:val="002C592C"/>
    <w:rsid w:val="002C5989"/>
    <w:rsid w:val="002C6439"/>
    <w:rsid w:val="002C69B8"/>
    <w:rsid w:val="002C7E7B"/>
    <w:rsid w:val="002C7FC1"/>
    <w:rsid w:val="002D0233"/>
    <w:rsid w:val="002D0A62"/>
    <w:rsid w:val="002D190B"/>
    <w:rsid w:val="002D1AB1"/>
    <w:rsid w:val="002D22C4"/>
    <w:rsid w:val="002D26D1"/>
    <w:rsid w:val="002D2816"/>
    <w:rsid w:val="002D29CA"/>
    <w:rsid w:val="002D2AD6"/>
    <w:rsid w:val="002D340A"/>
    <w:rsid w:val="002D38BE"/>
    <w:rsid w:val="002D3ABA"/>
    <w:rsid w:val="002D3BDF"/>
    <w:rsid w:val="002D506F"/>
    <w:rsid w:val="002D57E6"/>
    <w:rsid w:val="002D5DAA"/>
    <w:rsid w:val="002D7D76"/>
    <w:rsid w:val="002E072F"/>
    <w:rsid w:val="002E1288"/>
    <w:rsid w:val="002E15F4"/>
    <w:rsid w:val="002E189D"/>
    <w:rsid w:val="002E1BD0"/>
    <w:rsid w:val="002E1DCA"/>
    <w:rsid w:val="002E36A9"/>
    <w:rsid w:val="002E4D20"/>
    <w:rsid w:val="002E4F6A"/>
    <w:rsid w:val="002E7CDB"/>
    <w:rsid w:val="002E7FED"/>
    <w:rsid w:val="002E7FFC"/>
    <w:rsid w:val="002F1080"/>
    <w:rsid w:val="002F17F8"/>
    <w:rsid w:val="002F1A0E"/>
    <w:rsid w:val="002F1BE3"/>
    <w:rsid w:val="002F2B51"/>
    <w:rsid w:val="002F2DF1"/>
    <w:rsid w:val="002F3790"/>
    <w:rsid w:val="002F390E"/>
    <w:rsid w:val="002F4AF6"/>
    <w:rsid w:val="002F4B56"/>
    <w:rsid w:val="002F4CF2"/>
    <w:rsid w:val="002F4FF3"/>
    <w:rsid w:val="002F507B"/>
    <w:rsid w:val="002F50CC"/>
    <w:rsid w:val="002F51A7"/>
    <w:rsid w:val="002F5646"/>
    <w:rsid w:val="002F5AD3"/>
    <w:rsid w:val="002F6865"/>
    <w:rsid w:val="002F70F6"/>
    <w:rsid w:val="00300735"/>
    <w:rsid w:val="0030107B"/>
    <w:rsid w:val="003032DE"/>
    <w:rsid w:val="0030341F"/>
    <w:rsid w:val="00303ABE"/>
    <w:rsid w:val="00303E23"/>
    <w:rsid w:val="00303EA4"/>
    <w:rsid w:val="003045A8"/>
    <w:rsid w:val="00304BE2"/>
    <w:rsid w:val="003056B9"/>
    <w:rsid w:val="00307B2F"/>
    <w:rsid w:val="003108E1"/>
    <w:rsid w:val="003117B8"/>
    <w:rsid w:val="0031209F"/>
    <w:rsid w:val="00312331"/>
    <w:rsid w:val="00312431"/>
    <w:rsid w:val="0031362E"/>
    <w:rsid w:val="00314E8F"/>
    <w:rsid w:val="00317504"/>
    <w:rsid w:val="003175F9"/>
    <w:rsid w:val="00317B17"/>
    <w:rsid w:val="0032023E"/>
    <w:rsid w:val="00321773"/>
    <w:rsid w:val="00322558"/>
    <w:rsid w:val="003229DF"/>
    <w:rsid w:val="0032303A"/>
    <w:rsid w:val="00323135"/>
    <w:rsid w:val="00324087"/>
    <w:rsid w:val="003241CD"/>
    <w:rsid w:val="003247FE"/>
    <w:rsid w:val="00327C83"/>
    <w:rsid w:val="00330F47"/>
    <w:rsid w:val="00333022"/>
    <w:rsid w:val="003338F0"/>
    <w:rsid w:val="00333FF6"/>
    <w:rsid w:val="0033424B"/>
    <w:rsid w:val="00334382"/>
    <w:rsid w:val="00334E94"/>
    <w:rsid w:val="003363F0"/>
    <w:rsid w:val="00336BFE"/>
    <w:rsid w:val="00337803"/>
    <w:rsid w:val="00340372"/>
    <w:rsid w:val="003406AD"/>
    <w:rsid w:val="003407E5"/>
    <w:rsid w:val="0034082B"/>
    <w:rsid w:val="0034111B"/>
    <w:rsid w:val="003413E5"/>
    <w:rsid w:val="00341539"/>
    <w:rsid w:val="003438A6"/>
    <w:rsid w:val="003438B9"/>
    <w:rsid w:val="00343B05"/>
    <w:rsid w:val="00344B04"/>
    <w:rsid w:val="0034504A"/>
    <w:rsid w:val="0034538D"/>
    <w:rsid w:val="003455B4"/>
    <w:rsid w:val="00345974"/>
    <w:rsid w:val="003466B5"/>
    <w:rsid w:val="00346A03"/>
    <w:rsid w:val="00346B15"/>
    <w:rsid w:val="00346CFE"/>
    <w:rsid w:val="00347F1F"/>
    <w:rsid w:val="00350EEC"/>
    <w:rsid w:val="00351132"/>
    <w:rsid w:val="00351606"/>
    <w:rsid w:val="003532DA"/>
    <w:rsid w:val="00353A39"/>
    <w:rsid w:val="00353C38"/>
    <w:rsid w:val="003552B9"/>
    <w:rsid w:val="00356052"/>
    <w:rsid w:val="00356900"/>
    <w:rsid w:val="00356C1B"/>
    <w:rsid w:val="003572D7"/>
    <w:rsid w:val="00357572"/>
    <w:rsid w:val="0036003F"/>
    <w:rsid w:val="0036056F"/>
    <w:rsid w:val="00360A7B"/>
    <w:rsid w:val="00361235"/>
    <w:rsid w:val="0036178D"/>
    <w:rsid w:val="003619B3"/>
    <w:rsid w:val="0036226D"/>
    <w:rsid w:val="00362E41"/>
    <w:rsid w:val="0036302F"/>
    <w:rsid w:val="00363FA2"/>
    <w:rsid w:val="00364021"/>
    <w:rsid w:val="00364742"/>
    <w:rsid w:val="00364DC8"/>
    <w:rsid w:val="00365412"/>
    <w:rsid w:val="00365C47"/>
    <w:rsid w:val="00365F29"/>
    <w:rsid w:val="003666CA"/>
    <w:rsid w:val="0036744F"/>
    <w:rsid w:val="00367C4A"/>
    <w:rsid w:val="00367D3E"/>
    <w:rsid w:val="00370896"/>
    <w:rsid w:val="00370C85"/>
    <w:rsid w:val="0037178A"/>
    <w:rsid w:val="00371A05"/>
    <w:rsid w:val="00371E41"/>
    <w:rsid w:val="00372359"/>
    <w:rsid w:val="0037261C"/>
    <w:rsid w:val="003731C5"/>
    <w:rsid w:val="00373236"/>
    <w:rsid w:val="00373C90"/>
    <w:rsid w:val="00373EB8"/>
    <w:rsid w:val="00374169"/>
    <w:rsid w:val="00374682"/>
    <w:rsid w:val="00374C33"/>
    <w:rsid w:val="0037514E"/>
    <w:rsid w:val="00375BE0"/>
    <w:rsid w:val="00376EE7"/>
    <w:rsid w:val="003771B6"/>
    <w:rsid w:val="003800AE"/>
    <w:rsid w:val="00380BB2"/>
    <w:rsid w:val="00380C93"/>
    <w:rsid w:val="00380F97"/>
    <w:rsid w:val="003818C8"/>
    <w:rsid w:val="00381C46"/>
    <w:rsid w:val="00382448"/>
    <w:rsid w:val="00383010"/>
    <w:rsid w:val="0038325B"/>
    <w:rsid w:val="00383726"/>
    <w:rsid w:val="003837CC"/>
    <w:rsid w:val="00384704"/>
    <w:rsid w:val="00384714"/>
    <w:rsid w:val="00384BA2"/>
    <w:rsid w:val="00384DC5"/>
    <w:rsid w:val="003851A1"/>
    <w:rsid w:val="003852E7"/>
    <w:rsid w:val="00385D0D"/>
    <w:rsid w:val="00385FA1"/>
    <w:rsid w:val="003861F5"/>
    <w:rsid w:val="00387E60"/>
    <w:rsid w:val="00390683"/>
    <w:rsid w:val="00390EE7"/>
    <w:rsid w:val="003915B0"/>
    <w:rsid w:val="0039186F"/>
    <w:rsid w:val="003943CF"/>
    <w:rsid w:val="0039686A"/>
    <w:rsid w:val="00396931"/>
    <w:rsid w:val="003976C7"/>
    <w:rsid w:val="003A1B8A"/>
    <w:rsid w:val="003A2196"/>
    <w:rsid w:val="003A25FB"/>
    <w:rsid w:val="003A26BC"/>
    <w:rsid w:val="003A342A"/>
    <w:rsid w:val="003A38E7"/>
    <w:rsid w:val="003A3969"/>
    <w:rsid w:val="003A41FB"/>
    <w:rsid w:val="003A42F8"/>
    <w:rsid w:val="003A4EE3"/>
    <w:rsid w:val="003A5119"/>
    <w:rsid w:val="003A59F8"/>
    <w:rsid w:val="003A5A68"/>
    <w:rsid w:val="003A5BB7"/>
    <w:rsid w:val="003A6512"/>
    <w:rsid w:val="003A6585"/>
    <w:rsid w:val="003A7062"/>
    <w:rsid w:val="003A74F4"/>
    <w:rsid w:val="003A7830"/>
    <w:rsid w:val="003A7CE3"/>
    <w:rsid w:val="003B0F8B"/>
    <w:rsid w:val="003B134C"/>
    <w:rsid w:val="003B1C86"/>
    <w:rsid w:val="003B2058"/>
    <w:rsid w:val="003B2CC8"/>
    <w:rsid w:val="003B2DDC"/>
    <w:rsid w:val="003B2EBB"/>
    <w:rsid w:val="003B3BFE"/>
    <w:rsid w:val="003B432C"/>
    <w:rsid w:val="003B4B34"/>
    <w:rsid w:val="003B4B42"/>
    <w:rsid w:val="003B585D"/>
    <w:rsid w:val="003B6050"/>
    <w:rsid w:val="003B69D9"/>
    <w:rsid w:val="003B6ABB"/>
    <w:rsid w:val="003B6B6C"/>
    <w:rsid w:val="003B6DA9"/>
    <w:rsid w:val="003B74B3"/>
    <w:rsid w:val="003B7F5C"/>
    <w:rsid w:val="003C12F7"/>
    <w:rsid w:val="003C2AE0"/>
    <w:rsid w:val="003C3591"/>
    <w:rsid w:val="003C3FE9"/>
    <w:rsid w:val="003C4205"/>
    <w:rsid w:val="003C53B4"/>
    <w:rsid w:val="003C5DD8"/>
    <w:rsid w:val="003C6ABF"/>
    <w:rsid w:val="003C6DAD"/>
    <w:rsid w:val="003C6E22"/>
    <w:rsid w:val="003C763B"/>
    <w:rsid w:val="003C7930"/>
    <w:rsid w:val="003D1429"/>
    <w:rsid w:val="003D1520"/>
    <w:rsid w:val="003D1774"/>
    <w:rsid w:val="003D1A70"/>
    <w:rsid w:val="003D2163"/>
    <w:rsid w:val="003D3AE5"/>
    <w:rsid w:val="003D554F"/>
    <w:rsid w:val="003D67C0"/>
    <w:rsid w:val="003D7DFE"/>
    <w:rsid w:val="003E012B"/>
    <w:rsid w:val="003E01E1"/>
    <w:rsid w:val="003E0FCE"/>
    <w:rsid w:val="003E1588"/>
    <w:rsid w:val="003E207A"/>
    <w:rsid w:val="003E20C2"/>
    <w:rsid w:val="003E5406"/>
    <w:rsid w:val="003E5E74"/>
    <w:rsid w:val="003E7C54"/>
    <w:rsid w:val="003E7EBD"/>
    <w:rsid w:val="003F0825"/>
    <w:rsid w:val="003F0D8D"/>
    <w:rsid w:val="003F0E5B"/>
    <w:rsid w:val="003F1D5F"/>
    <w:rsid w:val="003F2275"/>
    <w:rsid w:val="003F257C"/>
    <w:rsid w:val="003F3298"/>
    <w:rsid w:val="003F5491"/>
    <w:rsid w:val="003F611A"/>
    <w:rsid w:val="003F655F"/>
    <w:rsid w:val="003F7A1F"/>
    <w:rsid w:val="004003D5"/>
    <w:rsid w:val="00400B26"/>
    <w:rsid w:val="00400B4D"/>
    <w:rsid w:val="00400E18"/>
    <w:rsid w:val="00401271"/>
    <w:rsid w:val="00401348"/>
    <w:rsid w:val="0040134F"/>
    <w:rsid w:val="004016FD"/>
    <w:rsid w:val="004027A1"/>
    <w:rsid w:val="0040321C"/>
    <w:rsid w:val="00403F2A"/>
    <w:rsid w:val="004043E4"/>
    <w:rsid w:val="004062C3"/>
    <w:rsid w:val="0041051A"/>
    <w:rsid w:val="00410DD1"/>
    <w:rsid w:val="00410DFF"/>
    <w:rsid w:val="0041171C"/>
    <w:rsid w:val="004123A5"/>
    <w:rsid w:val="004126E3"/>
    <w:rsid w:val="00412A87"/>
    <w:rsid w:val="00412B35"/>
    <w:rsid w:val="00414225"/>
    <w:rsid w:val="00415093"/>
    <w:rsid w:val="004155AF"/>
    <w:rsid w:val="004157A0"/>
    <w:rsid w:val="00415FF4"/>
    <w:rsid w:val="004161E3"/>
    <w:rsid w:val="00416AEB"/>
    <w:rsid w:val="0041759F"/>
    <w:rsid w:val="00417BE6"/>
    <w:rsid w:val="0042006C"/>
    <w:rsid w:val="004202A6"/>
    <w:rsid w:val="00420575"/>
    <w:rsid w:val="00420D5C"/>
    <w:rsid w:val="004249DA"/>
    <w:rsid w:val="00424F48"/>
    <w:rsid w:val="00425C48"/>
    <w:rsid w:val="00426591"/>
    <w:rsid w:val="00426623"/>
    <w:rsid w:val="00427B21"/>
    <w:rsid w:val="00427F3C"/>
    <w:rsid w:val="00430031"/>
    <w:rsid w:val="004309CF"/>
    <w:rsid w:val="004311C4"/>
    <w:rsid w:val="00431A87"/>
    <w:rsid w:val="00432387"/>
    <w:rsid w:val="004327FB"/>
    <w:rsid w:val="004329DE"/>
    <w:rsid w:val="0043386A"/>
    <w:rsid w:val="00433A8F"/>
    <w:rsid w:val="00433BB4"/>
    <w:rsid w:val="00434091"/>
    <w:rsid w:val="0043420A"/>
    <w:rsid w:val="00434585"/>
    <w:rsid w:val="004346D4"/>
    <w:rsid w:val="00435360"/>
    <w:rsid w:val="00435844"/>
    <w:rsid w:val="00435DD3"/>
    <w:rsid w:val="00435F69"/>
    <w:rsid w:val="00436E2C"/>
    <w:rsid w:val="00437243"/>
    <w:rsid w:val="00437361"/>
    <w:rsid w:val="004404B3"/>
    <w:rsid w:val="00440554"/>
    <w:rsid w:val="004422A3"/>
    <w:rsid w:val="004429EC"/>
    <w:rsid w:val="0044361F"/>
    <w:rsid w:val="00443985"/>
    <w:rsid w:val="00443ACB"/>
    <w:rsid w:val="00444051"/>
    <w:rsid w:val="00444B4F"/>
    <w:rsid w:val="00445A3B"/>
    <w:rsid w:val="00445D4A"/>
    <w:rsid w:val="00445DFC"/>
    <w:rsid w:val="00445F4A"/>
    <w:rsid w:val="00446F5B"/>
    <w:rsid w:val="004501B7"/>
    <w:rsid w:val="00450C8C"/>
    <w:rsid w:val="00452E9B"/>
    <w:rsid w:val="00453504"/>
    <w:rsid w:val="0045379C"/>
    <w:rsid w:val="00453995"/>
    <w:rsid w:val="004539E2"/>
    <w:rsid w:val="00454F29"/>
    <w:rsid w:val="004553B1"/>
    <w:rsid w:val="004554C3"/>
    <w:rsid w:val="00456211"/>
    <w:rsid w:val="00456E98"/>
    <w:rsid w:val="004576BA"/>
    <w:rsid w:val="00461894"/>
    <w:rsid w:val="00461C9A"/>
    <w:rsid w:val="004622E9"/>
    <w:rsid w:val="00462CE5"/>
    <w:rsid w:val="004667B5"/>
    <w:rsid w:val="004667E0"/>
    <w:rsid w:val="004668D7"/>
    <w:rsid w:val="004672D8"/>
    <w:rsid w:val="00470AFA"/>
    <w:rsid w:val="0047187F"/>
    <w:rsid w:val="004718BC"/>
    <w:rsid w:val="00471CB5"/>
    <w:rsid w:val="00471E75"/>
    <w:rsid w:val="00472439"/>
    <w:rsid w:val="004737DC"/>
    <w:rsid w:val="00473E8A"/>
    <w:rsid w:val="004741E6"/>
    <w:rsid w:val="004751DB"/>
    <w:rsid w:val="004753E0"/>
    <w:rsid w:val="00475639"/>
    <w:rsid w:val="00475C93"/>
    <w:rsid w:val="00475D61"/>
    <w:rsid w:val="0047604D"/>
    <w:rsid w:val="00477CAC"/>
    <w:rsid w:val="00477ED1"/>
    <w:rsid w:val="004801F2"/>
    <w:rsid w:val="00480924"/>
    <w:rsid w:val="00480B69"/>
    <w:rsid w:val="00480BA7"/>
    <w:rsid w:val="004811E2"/>
    <w:rsid w:val="0048183F"/>
    <w:rsid w:val="00482440"/>
    <w:rsid w:val="00482675"/>
    <w:rsid w:val="00482C7F"/>
    <w:rsid w:val="00484416"/>
    <w:rsid w:val="00484530"/>
    <w:rsid w:val="0048458E"/>
    <w:rsid w:val="0048482D"/>
    <w:rsid w:val="00484838"/>
    <w:rsid w:val="004856F0"/>
    <w:rsid w:val="004863EB"/>
    <w:rsid w:val="00487804"/>
    <w:rsid w:val="00490904"/>
    <w:rsid w:val="00490E45"/>
    <w:rsid w:val="004918C8"/>
    <w:rsid w:val="00491AA9"/>
    <w:rsid w:val="00491FD3"/>
    <w:rsid w:val="0049232C"/>
    <w:rsid w:val="00492A0F"/>
    <w:rsid w:val="00492BB9"/>
    <w:rsid w:val="00493B15"/>
    <w:rsid w:val="00494C42"/>
    <w:rsid w:val="004955E3"/>
    <w:rsid w:val="004963AB"/>
    <w:rsid w:val="00496ED6"/>
    <w:rsid w:val="0049723D"/>
    <w:rsid w:val="004A02F6"/>
    <w:rsid w:val="004A041E"/>
    <w:rsid w:val="004A0A03"/>
    <w:rsid w:val="004A11F4"/>
    <w:rsid w:val="004A179F"/>
    <w:rsid w:val="004A32CF"/>
    <w:rsid w:val="004A3B33"/>
    <w:rsid w:val="004A48AC"/>
    <w:rsid w:val="004A5351"/>
    <w:rsid w:val="004A5AE5"/>
    <w:rsid w:val="004B030B"/>
    <w:rsid w:val="004B0BB2"/>
    <w:rsid w:val="004B17BD"/>
    <w:rsid w:val="004B2BF2"/>
    <w:rsid w:val="004B2FAD"/>
    <w:rsid w:val="004B3B50"/>
    <w:rsid w:val="004B3FB2"/>
    <w:rsid w:val="004B7114"/>
    <w:rsid w:val="004B75AC"/>
    <w:rsid w:val="004B7966"/>
    <w:rsid w:val="004B7B8E"/>
    <w:rsid w:val="004C20DF"/>
    <w:rsid w:val="004C2313"/>
    <w:rsid w:val="004C28D4"/>
    <w:rsid w:val="004C28EF"/>
    <w:rsid w:val="004C2D5A"/>
    <w:rsid w:val="004C2F50"/>
    <w:rsid w:val="004C386A"/>
    <w:rsid w:val="004C40E8"/>
    <w:rsid w:val="004C438C"/>
    <w:rsid w:val="004C4557"/>
    <w:rsid w:val="004C46D9"/>
    <w:rsid w:val="004C4750"/>
    <w:rsid w:val="004C54D3"/>
    <w:rsid w:val="004C5FD7"/>
    <w:rsid w:val="004C6A8F"/>
    <w:rsid w:val="004C6FBD"/>
    <w:rsid w:val="004C7947"/>
    <w:rsid w:val="004C7B40"/>
    <w:rsid w:val="004C7B5D"/>
    <w:rsid w:val="004D0039"/>
    <w:rsid w:val="004D0B86"/>
    <w:rsid w:val="004D1875"/>
    <w:rsid w:val="004D2CBC"/>
    <w:rsid w:val="004D3F07"/>
    <w:rsid w:val="004D3FD0"/>
    <w:rsid w:val="004D614B"/>
    <w:rsid w:val="004D644C"/>
    <w:rsid w:val="004D6737"/>
    <w:rsid w:val="004D6D76"/>
    <w:rsid w:val="004D6F4E"/>
    <w:rsid w:val="004D70FB"/>
    <w:rsid w:val="004D7614"/>
    <w:rsid w:val="004D7A8D"/>
    <w:rsid w:val="004D7D6E"/>
    <w:rsid w:val="004D7DA1"/>
    <w:rsid w:val="004E0AF2"/>
    <w:rsid w:val="004E0F70"/>
    <w:rsid w:val="004E1899"/>
    <w:rsid w:val="004E3483"/>
    <w:rsid w:val="004E3869"/>
    <w:rsid w:val="004E3875"/>
    <w:rsid w:val="004E3B39"/>
    <w:rsid w:val="004E40A8"/>
    <w:rsid w:val="004E4F82"/>
    <w:rsid w:val="004E50E0"/>
    <w:rsid w:val="004E54FD"/>
    <w:rsid w:val="004E5D19"/>
    <w:rsid w:val="004E66EA"/>
    <w:rsid w:val="004E7A8B"/>
    <w:rsid w:val="004F0376"/>
    <w:rsid w:val="004F0766"/>
    <w:rsid w:val="004F0A92"/>
    <w:rsid w:val="004F1188"/>
    <w:rsid w:val="004F18BF"/>
    <w:rsid w:val="004F22ED"/>
    <w:rsid w:val="004F26EE"/>
    <w:rsid w:val="004F3265"/>
    <w:rsid w:val="004F39E3"/>
    <w:rsid w:val="004F53D3"/>
    <w:rsid w:val="004F55E9"/>
    <w:rsid w:val="004F5E0D"/>
    <w:rsid w:val="004F6CD3"/>
    <w:rsid w:val="004F6E31"/>
    <w:rsid w:val="004F72AF"/>
    <w:rsid w:val="00500690"/>
    <w:rsid w:val="00501107"/>
    <w:rsid w:val="00501468"/>
    <w:rsid w:val="005025BF"/>
    <w:rsid w:val="005025FA"/>
    <w:rsid w:val="00502894"/>
    <w:rsid w:val="00502B5F"/>
    <w:rsid w:val="005035D4"/>
    <w:rsid w:val="00504227"/>
    <w:rsid w:val="00504E8A"/>
    <w:rsid w:val="005053F5"/>
    <w:rsid w:val="00506958"/>
    <w:rsid w:val="00506DEA"/>
    <w:rsid w:val="00506ECC"/>
    <w:rsid w:val="00507006"/>
    <w:rsid w:val="005073E3"/>
    <w:rsid w:val="005101D4"/>
    <w:rsid w:val="00510BFC"/>
    <w:rsid w:val="00510FA7"/>
    <w:rsid w:val="00511538"/>
    <w:rsid w:val="005116E5"/>
    <w:rsid w:val="0051189A"/>
    <w:rsid w:val="005123F0"/>
    <w:rsid w:val="00512CC9"/>
    <w:rsid w:val="00513955"/>
    <w:rsid w:val="00513C78"/>
    <w:rsid w:val="0051493C"/>
    <w:rsid w:val="00514C9B"/>
    <w:rsid w:val="00514D58"/>
    <w:rsid w:val="00515429"/>
    <w:rsid w:val="00516163"/>
    <w:rsid w:val="00516714"/>
    <w:rsid w:val="0051690C"/>
    <w:rsid w:val="0051743A"/>
    <w:rsid w:val="0052020E"/>
    <w:rsid w:val="00520A8B"/>
    <w:rsid w:val="00520AA0"/>
    <w:rsid w:val="0052116F"/>
    <w:rsid w:val="00521C37"/>
    <w:rsid w:val="00521F9C"/>
    <w:rsid w:val="005223B7"/>
    <w:rsid w:val="005224AA"/>
    <w:rsid w:val="005229D4"/>
    <w:rsid w:val="005229DA"/>
    <w:rsid w:val="00522C9B"/>
    <w:rsid w:val="00523382"/>
    <w:rsid w:val="00523674"/>
    <w:rsid w:val="00523FBA"/>
    <w:rsid w:val="0052413C"/>
    <w:rsid w:val="00524600"/>
    <w:rsid w:val="00524881"/>
    <w:rsid w:val="0052565F"/>
    <w:rsid w:val="00525CB1"/>
    <w:rsid w:val="00525D5B"/>
    <w:rsid w:val="00525DF1"/>
    <w:rsid w:val="00526C79"/>
    <w:rsid w:val="0053050D"/>
    <w:rsid w:val="00531137"/>
    <w:rsid w:val="00531795"/>
    <w:rsid w:val="00531ADD"/>
    <w:rsid w:val="00531E81"/>
    <w:rsid w:val="005323AE"/>
    <w:rsid w:val="005328CF"/>
    <w:rsid w:val="0053304E"/>
    <w:rsid w:val="00534142"/>
    <w:rsid w:val="0053427E"/>
    <w:rsid w:val="00534F39"/>
    <w:rsid w:val="00534F4F"/>
    <w:rsid w:val="005352C7"/>
    <w:rsid w:val="00535332"/>
    <w:rsid w:val="0053573E"/>
    <w:rsid w:val="00536ABD"/>
    <w:rsid w:val="00540583"/>
    <w:rsid w:val="00541267"/>
    <w:rsid w:val="005437D6"/>
    <w:rsid w:val="005440EC"/>
    <w:rsid w:val="005441C1"/>
    <w:rsid w:val="005446B4"/>
    <w:rsid w:val="00544BE7"/>
    <w:rsid w:val="00544D7C"/>
    <w:rsid w:val="005452E9"/>
    <w:rsid w:val="00545B07"/>
    <w:rsid w:val="00545D43"/>
    <w:rsid w:val="00546629"/>
    <w:rsid w:val="0054733C"/>
    <w:rsid w:val="00550AE9"/>
    <w:rsid w:val="00550EF5"/>
    <w:rsid w:val="00550FFB"/>
    <w:rsid w:val="005516A7"/>
    <w:rsid w:val="00551ECC"/>
    <w:rsid w:val="005520F3"/>
    <w:rsid w:val="0055319F"/>
    <w:rsid w:val="0055435C"/>
    <w:rsid w:val="0055515E"/>
    <w:rsid w:val="0055521C"/>
    <w:rsid w:val="005558FB"/>
    <w:rsid w:val="00555BDA"/>
    <w:rsid w:val="00556ABE"/>
    <w:rsid w:val="005571A1"/>
    <w:rsid w:val="00557687"/>
    <w:rsid w:val="005605BC"/>
    <w:rsid w:val="005612F4"/>
    <w:rsid w:val="00562193"/>
    <w:rsid w:val="005622A2"/>
    <w:rsid w:val="00562A11"/>
    <w:rsid w:val="00562BE7"/>
    <w:rsid w:val="005634CE"/>
    <w:rsid w:val="00563D5D"/>
    <w:rsid w:val="00563EE2"/>
    <w:rsid w:val="00564297"/>
    <w:rsid w:val="00564D13"/>
    <w:rsid w:val="00565B51"/>
    <w:rsid w:val="00566D23"/>
    <w:rsid w:val="00567DE8"/>
    <w:rsid w:val="0057017A"/>
    <w:rsid w:val="00571173"/>
    <w:rsid w:val="00571E94"/>
    <w:rsid w:val="00573012"/>
    <w:rsid w:val="005733AF"/>
    <w:rsid w:val="00573E25"/>
    <w:rsid w:val="00573E89"/>
    <w:rsid w:val="0057490B"/>
    <w:rsid w:val="00574979"/>
    <w:rsid w:val="00575FFA"/>
    <w:rsid w:val="005765C0"/>
    <w:rsid w:val="00576888"/>
    <w:rsid w:val="00576A04"/>
    <w:rsid w:val="00576D34"/>
    <w:rsid w:val="00576F68"/>
    <w:rsid w:val="0057712D"/>
    <w:rsid w:val="00577A89"/>
    <w:rsid w:val="00577DC2"/>
    <w:rsid w:val="00580188"/>
    <w:rsid w:val="00580289"/>
    <w:rsid w:val="005807DB"/>
    <w:rsid w:val="0058086E"/>
    <w:rsid w:val="005808E8"/>
    <w:rsid w:val="005812AA"/>
    <w:rsid w:val="005812C8"/>
    <w:rsid w:val="005817AF"/>
    <w:rsid w:val="0058219D"/>
    <w:rsid w:val="00582845"/>
    <w:rsid w:val="005828B2"/>
    <w:rsid w:val="005828D1"/>
    <w:rsid w:val="00582A2C"/>
    <w:rsid w:val="00582B88"/>
    <w:rsid w:val="00582EFA"/>
    <w:rsid w:val="00582F2F"/>
    <w:rsid w:val="00583CFB"/>
    <w:rsid w:val="005849B6"/>
    <w:rsid w:val="00585867"/>
    <w:rsid w:val="00585B0C"/>
    <w:rsid w:val="00585B87"/>
    <w:rsid w:val="00585E14"/>
    <w:rsid w:val="00587C59"/>
    <w:rsid w:val="00587CDE"/>
    <w:rsid w:val="00587EF0"/>
    <w:rsid w:val="00591350"/>
    <w:rsid w:val="0059140C"/>
    <w:rsid w:val="00591B47"/>
    <w:rsid w:val="005922F1"/>
    <w:rsid w:val="00592C8D"/>
    <w:rsid w:val="00592D2D"/>
    <w:rsid w:val="005937B5"/>
    <w:rsid w:val="005939F4"/>
    <w:rsid w:val="0059469C"/>
    <w:rsid w:val="005957DF"/>
    <w:rsid w:val="005959D8"/>
    <w:rsid w:val="00596980"/>
    <w:rsid w:val="005A0091"/>
    <w:rsid w:val="005A07D3"/>
    <w:rsid w:val="005A0A32"/>
    <w:rsid w:val="005A0C1F"/>
    <w:rsid w:val="005A1180"/>
    <w:rsid w:val="005A28FA"/>
    <w:rsid w:val="005A2A13"/>
    <w:rsid w:val="005A2EA7"/>
    <w:rsid w:val="005A30D1"/>
    <w:rsid w:val="005A37D0"/>
    <w:rsid w:val="005A49C3"/>
    <w:rsid w:val="005A4B85"/>
    <w:rsid w:val="005A4C46"/>
    <w:rsid w:val="005A4F0D"/>
    <w:rsid w:val="005A59BA"/>
    <w:rsid w:val="005A5C2A"/>
    <w:rsid w:val="005A600F"/>
    <w:rsid w:val="005A6027"/>
    <w:rsid w:val="005A684E"/>
    <w:rsid w:val="005A69FF"/>
    <w:rsid w:val="005A6C35"/>
    <w:rsid w:val="005A7110"/>
    <w:rsid w:val="005B0AD8"/>
    <w:rsid w:val="005B0F3D"/>
    <w:rsid w:val="005B2FE9"/>
    <w:rsid w:val="005B599B"/>
    <w:rsid w:val="005B6B05"/>
    <w:rsid w:val="005B763A"/>
    <w:rsid w:val="005C0F49"/>
    <w:rsid w:val="005C158E"/>
    <w:rsid w:val="005C1BB3"/>
    <w:rsid w:val="005C2965"/>
    <w:rsid w:val="005C2F31"/>
    <w:rsid w:val="005C56AC"/>
    <w:rsid w:val="005C590D"/>
    <w:rsid w:val="005D0012"/>
    <w:rsid w:val="005D06B9"/>
    <w:rsid w:val="005D0C07"/>
    <w:rsid w:val="005D0E59"/>
    <w:rsid w:val="005D1152"/>
    <w:rsid w:val="005D1BA0"/>
    <w:rsid w:val="005D1E3D"/>
    <w:rsid w:val="005D24A0"/>
    <w:rsid w:val="005D2AAC"/>
    <w:rsid w:val="005D2C9A"/>
    <w:rsid w:val="005D3872"/>
    <w:rsid w:val="005D3FC8"/>
    <w:rsid w:val="005D40F3"/>
    <w:rsid w:val="005D4BB5"/>
    <w:rsid w:val="005D5CB1"/>
    <w:rsid w:val="005D722B"/>
    <w:rsid w:val="005E017E"/>
    <w:rsid w:val="005E0B91"/>
    <w:rsid w:val="005E0FAB"/>
    <w:rsid w:val="005E16FA"/>
    <w:rsid w:val="005E1867"/>
    <w:rsid w:val="005E205A"/>
    <w:rsid w:val="005E2E84"/>
    <w:rsid w:val="005E307B"/>
    <w:rsid w:val="005E3225"/>
    <w:rsid w:val="005E4718"/>
    <w:rsid w:val="005E59EE"/>
    <w:rsid w:val="005E59FA"/>
    <w:rsid w:val="005E6056"/>
    <w:rsid w:val="005E7ABB"/>
    <w:rsid w:val="005F0406"/>
    <w:rsid w:val="005F0D3A"/>
    <w:rsid w:val="005F16E4"/>
    <w:rsid w:val="005F20D7"/>
    <w:rsid w:val="005F3104"/>
    <w:rsid w:val="005F3963"/>
    <w:rsid w:val="005F3970"/>
    <w:rsid w:val="005F3AFE"/>
    <w:rsid w:val="005F493D"/>
    <w:rsid w:val="005F4F5C"/>
    <w:rsid w:val="005F57FA"/>
    <w:rsid w:val="005F5D5A"/>
    <w:rsid w:val="005F670E"/>
    <w:rsid w:val="005F67C3"/>
    <w:rsid w:val="005F6C28"/>
    <w:rsid w:val="005F7911"/>
    <w:rsid w:val="0060061B"/>
    <w:rsid w:val="00600BEA"/>
    <w:rsid w:val="00601FB8"/>
    <w:rsid w:val="006022E0"/>
    <w:rsid w:val="00602735"/>
    <w:rsid w:val="00603369"/>
    <w:rsid w:val="00604A69"/>
    <w:rsid w:val="00605AE6"/>
    <w:rsid w:val="00606B8C"/>
    <w:rsid w:val="00606B94"/>
    <w:rsid w:val="00606C45"/>
    <w:rsid w:val="0060735F"/>
    <w:rsid w:val="006078BF"/>
    <w:rsid w:val="00607B8D"/>
    <w:rsid w:val="00610398"/>
    <w:rsid w:val="006117C0"/>
    <w:rsid w:val="006119EE"/>
    <w:rsid w:val="00611C3A"/>
    <w:rsid w:val="00612991"/>
    <w:rsid w:val="0061337B"/>
    <w:rsid w:val="00613D02"/>
    <w:rsid w:val="00613DAF"/>
    <w:rsid w:val="00614224"/>
    <w:rsid w:val="006148F0"/>
    <w:rsid w:val="00614EA1"/>
    <w:rsid w:val="00616C38"/>
    <w:rsid w:val="00617646"/>
    <w:rsid w:val="00617A97"/>
    <w:rsid w:val="006204C9"/>
    <w:rsid w:val="0062053D"/>
    <w:rsid w:val="00621723"/>
    <w:rsid w:val="006224CC"/>
    <w:rsid w:val="0062370E"/>
    <w:rsid w:val="0062371F"/>
    <w:rsid w:val="00627549"/>
    <w:rsid w:val="00627EBF"/>
    <w:rsid w:val="00630141"/>
    <w:rsid w:val="0063060E"/>
    <w:rsid w:val="006309B0"/>
    <w:rsid w:val="00630DB8"/>
    <w:rsid w:val="006317F2"/>
    <w:rsid w:val="00631E8A"/>
    <w:rsid w:val="00632356"/>
    <w:rsid w:val="00632F10"/>
    <w:rsid w:val="006337E0"/>
    <w:rsid w:val="00633A5C"/>
    <w:rsid w:val="006349A2"/>
    <w:rsid w:val="0063546E"/>
    <w:rsid w:val="006356E5"/>
    <w:rsid w:val="00636373"/>
    <w:rsid w:val="00636856"/>
    <w:rsid w:val="006378AD"/>
    <w:rsid w:val="00637AB1"/>
    <w:rsid w:val="00640F2D"/>
    <w:rsid w:val="00641702"/>
    <w:rsid w:val="006417D9"/>
    <w:rsid w:val="006423C6"/>
    <w:rsid w:val="00643586"/>
    <w:rsid w:val="00643C05"/>
    <w:rsid w:val="006445BE"/>
    <w:rsid w:val="006453F5"/>
    <w:rsid w:val="0064656D"/>
    <w:rsid w:val="006473F0"/>
    <w:rsid w:val="006474E5"/>
    <w:rsid w:val="00650FC9"/>
    <w:rsid w:val="006510A4"/>
    <w:rsid w:val="006525F3"/>
    <w:rsid w:val="00652816"/>
    <w:rsid w:val="00653A83"/>
    <w:rsid w:val="00653D56"/>
    <w:rsid w:val="00654361"/>
    <w:rsid w:val="006544E0"/>
    <w:rsid w:val="006545F3"/>
    <w:rsid w:val="00654648"/>
    <w:rsid w:val="00654BD5"/>
    <w:rsid w:val="006551E1"/>
    <w:rsid w:val="00656230"/>
    <w:rsid w:val="006566D9"/>
    <w:rsid w:val="00656CCE"/>
    <w:rsid w:val="0065702A"/>
    <w:rsid w:val="006576FE"/>
    <w:rsid w:val="006613E4"/>
    <w:rsid w:val="00661EF3"/>
    <w:rsid w:val="0066249E"/>
    <w:rsid w:val="006628DD"/>
    <w:rsid w:val="00662C4B"/>
    <w:rsid w:val="006636C1"/>
    <w:rsid w:val="0066379B"/>
    <w:rsid w:val="00663CF4"/>
    <w:rsid w:val="0066557F"/>
    <w:rsid w:val="006710E1"/>
    <w:rsid w:val="0067239B"/>
    <w:rsid w:val="00673575"/>
    <w:rsid w:val="00673C33"/>
    <w:rsid w:val="00674EF4"/>
    <w:rsid w:val="00675482"/>
    <w:rsid w:val="00675FE8"/>
    <w:rsid w:val="006765A3"/>
    <w:rsid w:val="006770D5"/>
    <w:rsid w:val="006772FF"/>
    <w:rsid w:val="00677731"/>
    <w:rsid w:val="00677A53"/>
    <w:rsid w:val="00677F10"/>
    <w:rsid w:val="00680D8E"/>
    <w:rsid w:val="006819CE"/>
    <w:rsid w:val="00681A80"/>
    <w:rsid w:val="00681DC9"/>
    <w:rsid w:val="00682152"/>
    <w:rsid w:val="006821FE"/>
    <w:rsid w:val="006822F8"/>
    <w:rsid w:val="006823D5"/>
    <w:rsid w:val="0068267F"/>
    <w:rsid w:val="00683083"/>
    <w:rsid w:val="0068331C"/>
    <w:rsid w:val="00683612"/>
    <w:rsid w:val="00683832"/>
    <w:rsid w:val="0068440E"/>
    <w:rsid w:val="00684995"/>
    <w:rsid w:val="00685572"/>
    <w:rsid w:val="00686043"/>
    <w:rsid w:val="00686278"/>
    <w:rsid w:val="00686D88"/>
    <w:rsid w:val="00686FCA"/>
    <w:rsid w:val="0068750D"/>
    <w:rsid w:val="0068750F"/>
    <w:rsid w:val="006875AD"/>
    <w:rsid w:val="00687A3F"/>
    <w:rsid w:val="00690368"/>
    <w:rsid w:val="006907BB"/>
    <w:rsid w:val="00690AC9"/>
    <w:rsid w:val="00690AF7"/>
    <w:rsid w:val="00690BE3"/>
    <w:rsid w:val="00691386"/>
    <w:rsid w:val="00692744"/>
    <w:rsid w:val="00692C63"/>
    <w:rsid w:val="0069421D"/>
    <w:rsid w:val="00695C20"/>
    <w:rsid w:val="006963C0"/>
    <w:rsid w:val="0069658F"/>
    <w:rsid w:val="00696FD6"/>
    <w:rsid w:val="006A2B4B"/>
    <w:rsid w:val="006A39E5"/>
    <w:rsid w:val="006A3C5C"/>
    <w:rsid w:val="006A4EC9"/>
    <w:rsid w:val="006A565F"/>
    <w:rsid w:val="006A57CD"/>
    <w:rsid w:val="006A588B"/>
    <w:rsid w:val="006A6194"/>
    <w:rsid w:val="006A7BAA"/>
    <w:rsid w:val="006A7C27"/>
    <w:rsid w:val="006B125F"/>
    <w:rsid w:val="006B178D"/>
    <w:rsid w:val="006B1959"/>
    <w:rsid w:val="006B1E6D"/>
    <w:rsid w:val="006B2142"/>
    <w:rsid w:val="006B253A"/>
    <w:rsid w:val="006B25AD"/>
    <w:rsid w:val="006B3003"/>
    <w:rsid w:val="006B34FC"/>
    <w:rsid w:val="006B3C0E"/>
    <w:rsid w:val="006B5349"/>
    <w:rsid w:val="006B5AA2"/>
    <w:rsid w:val="006B683E"/>
    <w:rsid w:val="006B7496"/>
    <w:rsid w:val="006B7F17"/>
    <w:rsid w:val="006C04D3"/>
    <w:rsid w:val="006C04FD"/>
    <w:rsid w:val="006C0F36"/>
    <w:rsid w:val="006C1923"/>
    <w:rsid w:val="006C2080"/>
    <w:rsid w:val="006C20CF"/>
    <w:rsid w:val="006C2BED"/>
    <w:rsid w:val="006C33F0"/>
    <w:rsid w:val="006C3D4F"/>
    <w:rsid w:val="006C3DEE"/>
    <w:rsid w:val="006C4BCB"/>
    <w:rsid w:val="006C4D84"/>
    <w:rsid w:val="006C5FF1"/>
    <w:rsid w:val="006C6663"/>
    <w:rsid w:val="006C722E"/>
    <w:rsid w:val="006D0ED2"/>
    <w:rsid w:val="006D0FC6"/>
    <w:rsid w:val="006D1004"/>
    <w:rsid w:val="006D259A"/>
    <w:rsid w:val="006D25AB"/>
    <w:rsid w:val="006D2EAF"/>
    <w:rsid w:val="006D3039"/>
    <w:rsid w:val="006D3CD9"/>
    <w:rsid w:val="006D3F64"/>
    <w:rsid w:val="006D4163"/>
    <w:rsid w:val="006D4D5B"/>
    <w:rsid w:val="006D5591"/>
    <w:rsid w:val="006D5C58"/>
    <w:rsid w:val="006D70BC"/>
    <w:rsid w:val="006D7925"/>
    <w:rsid w:val="006D7A71"/>
    <w:rsid w:val="006D7C90"/>
    <w:rsid w:val="006E0201"/>
    <w:rsid w:val="006E0BAD"/>
    <w:rsid w:val="006E1D90"/>
    <w:rsid w:val="006E1EF7"/>
    <w:rsid w:val="006E2180"/>
    <w:rsid w:val="006E316D"/>
    <w:rsid w:val="006E3C76"/>
    <w:rsid w:val="006E3E72"/>
    <w:rsid w:val="006E3FA4"/>
    <w:rsid w:val="006E4528"/>
    <w:rsid w:val="006E4AA9"/>
    <w:rsid w:val="006E4F2A"/>
    <w:rsid w:val="006E53B1"/>
    <w:rsid w:val="006E6268"/>
    <w:rsid w:val="006E7198"/>
    <w:rsid w:val="006E73BF"/>
    <w:rsid w:val="006E7557"/>
    <w:rsid w:val="006E7B12"/>
    <w:rsid w:val="006E7E14"/>
    <w:rsid w:val="006F04D7"/>
    <w:rsid w:val="006F07B2"/>
    <w:rsid w:val="006F166D"/>
    <w:rsid w:val="006F166F"/>
    <w:rsid w:val="006F2F93"/>
    <w:rsid w:val="006F3E12"/>
    <w:rsid w:val="006F40FE"/>
    <w:rsid w:val="006F498B"/>
    <w:rsid w:val="006F4DCC"/>
    <w:rsid w:val="006F5286"/>
    <w:rsid w:val="006F5446"/>
    <w:rsid w:val="006F60B0"/>
    <w:rsid w:val="006F63B1"/>
    <w:rsid w:val="006F7462"/>
    <w:rsid w:val="006F7869"/>
    <w:rsid w:val="006F7D27"/>
    <w:rsid w:val="007006CD"/>
    <w:rsid w:val="00700BD2"/>
    <w:rsid w:val="00701034"/>
    <w:rsid w:val="007016B0"/>
    <w:rsid w:val="0070184C"/>
    <w:rsid w:val="007026C9"/>
    <w:rsid w:val="007027CE"/>
    <w:rsid w:val="00702A00"/>
    <w:rsid w:val="00702CFD"/>
    <w:rsid w:val="007032F0"/>
    <w:rsid w:val="0070352C"/>
    <w:rsid w:val="00703FAF"/>
    <w:rsid w:val="00704935"/>
    <w:rsid w:val="007051FC"/>
    <w:rsid w:val="00705F75"/>
    <w:rsid w:val="0070622A"/>
    <w:rsid w:val="007065AC"/>
    <w:rsid w:val="00706F80"/>
    <w:rsid w:val="007074BC"/>
    <w:rsid w:val="00707B9B"/>
    <w:rsid w:val="007106D4"/>
    <w:rsid w:val="00710B06"/>
    <w:rsid w:val="00712319"/>
    <w:rsid w:val="007132B4"/>
    <w:rsid w:val="00713411"/>
    <w:rsid w:val="00713F97"/>
    <w:rsid w:val="0071413A"/>
    <w:rsid w:val="007143F7"/>
    <w:rsid w:val="007148AB"/>
    <w:rsid w:val="00715A7F"/>
    <w:rsid w:val="00715DF3"/>
    <w:rsid w:val="0071609B"/>
    <w:rsid w:val="007168AF"/>
    <w:rsid w:val="00717329"/>
    <w:rsid w:val="00717619"/>
    <w:rsid w:val="00717BE7"/>
    <w:rsid w:val="007207F4"/>
    <w:rsid w:val="007212A7"/>
    <w:rsid w:val="00721CB2"/>
    <w:rsid w:val="00721FF5"/>
    <w:rsid w:val="007222C2"/>
    <w:rsid w:val="00722CBA"/>
    <w:rsid w:val="0072363A"/>
    <w:rsid w:val="00723715"/>
    <w:rsid w:val="007238AA"/>
    <w:rsid w:val="00723A48"/>
    <w:rsid w:val="00724717"/>
    <w:rsid w:val="00724845"/>
    <w:rsid w:val="00724C2C"/>
    <w:rsid w:val="00724E69"/>
    <w:rsid w:val="007252EA"/>
    <w:rsid w:val="007252F5"/>
    <w:rsid w:val="00725EB5"/>
    <w:rsid w:val="0072610F"/>
    <w:rsid w:val="0072617F"/>
    <w:rsid w:val="007273DD"/>
    <w:rsid w:val="00727466"/>
    <w:rsid w:val="00730249"/>
    <w:rsid w:val="00730957"/>
    <w:rsid w:val="007309EF"/>
    <w:rsid w:val="0073169A"/>
    <w:rsid w:val="0073228B"/>
    <w:rsid w:val="00733050"/>
    <w:rsid w:val="00733845"/>
    <w:rsid w:val="007344F6"/>
    <w:rsid w:val="00734898"/>
    <w:rsid w:val="00734C00"/>
    <w:rsid w:val="00734E00"/>
    <w:rsid w:val="00735254"/>
    <w:rsid w:val="00735D8E"/>
    <w:rsid w:val="00736766"/>
    <w:rsid w:val="007374AD"/>
    <w:rsid w:val="007379C0"/>
    <w:rsid w:val="00737BCB"/>
    <w:rsid w:val="00737FF5"/>
    <w:rsid w:val="00741105"/>
    <w:rsid w:val="0074129E"/>
    <w:rsid w:val="007419D5"/>
    <w:rsid w:val="00742851"/>
    <w:rsid w:val="00743CD4"/>
    <w:rsid w:val="007440E7"/>
    <w:rsid w:val="007445E2"/>
    <w:rsid w:val="00744AE2"/>
    <w:rsid w:val="00744DA1"/>
    <w:rsid w:val="00745B09"/>
    <w:rsid w:val="0074666F"/>
    <w:rsid w:val="00746C93"/>
    <w:rsid w:val="00746DF3"/>
    <w:rsid w:val="00747205"/>
    <w:rsid w:val="00747695"/>
    <w:rsid w:val="007502DB"/>
    <w:rsid w:val="00750757"/>
    <w:rsid w:val="0075283F"/>
    <w:rsid w:val="0075333A"/>
    <w:rsid w:val="00754D49"/>
    <w:rsid w:val="00754F75"/>
    <w:rsid w:val="0075645D"/>
    <w:rsid w:val="007573B9"/>
    <w:rsid w:val="0076011B"/>
    <w:rsid w:val="00760336"/>
    <w:rsid w:val="0076085C"/>
    <w:rsid w:val="00760F4E"/>
    <w:rsid w:val="00761AA7"/>
    <w:rsid w:val="00761B11"/>
    <w:rsid w:val="00761EB5"/>
    <w:rsid w:val="00761F5C"/>
    <w:rsid w:val="00762A4A"/>
    <w:rsid w:val="00763995"/>
    <w:rsid w:val="00764895"/>
    <w:rsid w:val="0076577C"/>
    <w:rsid w:val="00765792"/>
    <w:rsid w:val="00765B0E"/>
    <w:rsid w:val="00767EEE"/>
    <w:rsid w:val="00770220"/>
    <w:rsid w:val="007705B9"/>
    <w:rsid w:val="00770D76"/>
    <w:rsid w:val="0077131D"/>
    <w:rsid w:val="007715EB"/>
    <w:rsid w:val="00774279"/>
    <w:rsid w:val="007745B0"/>
    <w:rsid w:val="007747A9"/>
    <w:rsid w:val="00776114"/>
    <w:rsid w:val="00776358"/>
    <w:rsid w:val="0077674D"/>
    <w:rsid w:val="00777A0E"/>
    <w:rsid w:val="00777B4D"/>
    <w:rsid w:val="00782432"/>
    <w:rsid w:val="00782678"/>
    <w:rsid w:val="00782AC2"/>
    <w:rsid w:val="00782D4E"/>
    <w:rsid w:val="007830A0"/>
    <w:rsid w:val="007855AE"/>
    <w:rsid w:val="007855B5"/>
    <w:rsid w:val="0078565E"/>
    <w:rsid w:val="00785834"/>
    <w:rsid w:val="00785BFF"/>
    <w:rsid w:val="0078607D"/>
    <w:rsid w:val="0078648C"/>
    <w:rsid w:val="0078689C"/>
    <w:rsid w:val="0078718D"/>
    <w:rsid w:val="007874C3"/>
    <w:rsid w:val="00787B65"/>
    <w:rsid w:val="00787C5D"/>
    <w:rsid w:val="007903F0"/>
    <w:rsid w:val="007918DB"/>
    <w:rsid w:val="00791BFA"/>
    <w:rsid w:val="00791C85"/>
    <w:rsid w:val="00793C11"/>
    <w:rsid w:val="007965A7"/>
    <w:rsid w:val="00796724"/>
    <w:rsid w:val="00796D77"/>
    <w:rsid w:val="00797474"/>
    <w:rsid w:val="007A0E46"/>
    <w:rsid w:val="007A1AC4"/>
    <w:rsid w:val="007A2408"/>
    <w:rsid w:val="007A26AC"/>
    <w:rsid w:val="007A3B23"/>
    <w:rsid w:val="007A3FA7"/>
    <w:rsid w:val="007A4BB6"/>
    <w:rsid w:val="007A61A7"/>
    <w:rsid w:val="007A70B6"/>
    <w:rsid w:val="007A796F"/>
    <w:rsid w:val="007A7E3D"/>
    <w:rsid w:val="007A7F02"/>
    <w:rsid w:val="007B0519"/>
    <w:rsid w:val="007B0561"/>
    <w:rsid w:val="007B12B1"/>
    <w:rsid w:val="007B1AD8"/>
    <w:rsid w:val="007B1B91"/>
    <w:rsid w:val="007B2B7A"/>
    <w:rsid w:val="007B30AE"/>
    <w:rsid w:val="007B3751"/>
    <w:rsid w:val="007B4015"/>
    <w:rsid w:val="007B47D9"/>
    <w:rsid w:val="007B4C17"/>
    <w:rsid w:val="007B4C6D"/>
    <w:rsid w:val="007B6D11"/>
    <w:rsid w:val="007C00E4"/>
    <w:rsid w:val="007C0924"/>
    <w:rsid w:val="007C098D"/>
    <w:rsid w:val="007C18E6"/>
    <w:rsid w:val="007C2142"/>
    <w:rsid w:val="007C43A0"/>
    <w:rsid w:val="007C5103"/>
    <w:rsid w:val="007C5995"/>
    <w:rsid w:val="007C6A33"/>
    <w:rsid w:val="007C6B3B"/>
    <w:rsid w:val="007C6BEA"/>
    <w:rsid w:val="007C6F9D"/>
    <w:rsid w:val="007C7254"/>
    <w:rsid w:val="007C7C4C"/>
    <w:rsid w:val="007D0AE6"/>
    <w:rsid w:val="007D0FD5"/>
    <w:rsid w:val="007D1616"/>
    <w:rsid w:val="007D1933"/>
    <w:rsid w:val="007D25B3"/>
    <w:rsid w:val="007D324B"/>
    <w:rsid w:val="007D3AA9"/>
    <w:rsid w:val="007D3B7B"/>
    <w:rsid w:val="007D51E9"/>
    <w:rsid w:val="007D5327"/>
    <w:rsid w:val="007D5876"/>
    <w:rsid w:val="007D75B3"/>
    <w:rsid w:val="007D7B61"/>
    <w:rsid w:val="007E10B3"/>
    <w:rsid w:val="007E173C"/>
    <w:rsid w:val="007E1A7A"/>
    <w:rsid w:val="007E3BED"/>
    <w:rsid w:val="007E408C"/>
    <w:rsid w:val="007E4662"/>
    <w:rsid w:val="007E4D19"/>
    <w:rsid w:val="007E550F"/>
    <w:rsid w:val="007E58C3"/>
    <w:rsid w:val="007E5FDB"/>
    <w:rsid w:val="007E62BF"/>
    <w:rsid w:val="007E63AA"/>
    <w:rsid w:val="007E68EA"/>
    <w:rsid w:val="007E6E78"/>
    <w:rsid w:val="007E74D5"/>
    <w:rsid w:val="007E7E3F"/>
    <w:rsid w:val="007F0246"/>
    <w:rsid w:val="007F0407"/>
    <w:rsid w:val="007F0BA6"/>
    <w:rsid w:val="007F1064"/>
    <w:rsid w:val="007F243A"/>
    <w:rsid w:val="007F37C9"/>
    <w:rsid w:val="007F4804"/>
    <w:rsid w:val="007F496D"/>
    <w:rsid w:val="007F5190"/>
    <w:rsid w:val="007F55F3"/>
    <w:rsid w:val="007F60B8"/>
    <w:rsid w:val="007F7583"/>
    <w:rsid w:val="007F78F0"/>
    <w:rsid w:val="007F7B06"/>
    <w:rsid w:val="008011CF"/>
    <w:rsid w:val="0080292F"/>
    <w:rsid w:val="00803058"/>
    <w:rsid w:val="00805859"/>
    <w:rsid w:val="0080609C"/>
    <w:rsid w:val="00810A83"/>
    <w:rsid w:val="00811E2F"/>
    <w:rsid w:val="00811FEB"/>
    <w:rsid w:val="00812BF3"/>
    <w:rsid w:val="008133FC"/>
    <w:rsid w:val="008150CF"/>
    <w:rsid w:val="008157C5"/>
    <w:rsid w:val="008162F6"/>
    <w:rsid w:val="008169FF"/>
    <w:rsid w:val="00816FC4"/>
    <w:rsid w:val="00817175"/>
    <w:rsid w:val="00817958"/>
    <w:rsid w:val="00820727"/>
    <w:rsid w:val="00820BAD"/>
    <w:rsid w:val="00821B6C"/>
    <w:rsid w:val="00821F7F"/>
    <w:rsid w:val="00822276"/>
    <w:rsid w:val="008230A3"/>
    <w:rsid w:val="00823380"/>
    <w:rsid w:val="0082348A"/>
    <w:rsid w:val="008244DD"/>
    <w:rsid w:val="00826B9D"/>
    <w:rsid w:val="00826C77"/>
    <w:rsid w:val="008302A7"/>
    <w:rsid w:val="00830BE8"/>
    <w:rsid w:val="00831294"/>
    <w:rsid w:val="008312CB"/>
    <w:rsid w:val="008328D5"/>
    <w:rsid w:val="00833239"/>
    <w:rsid w:val="00833B36"/>
    <w:rsid w:val="0083447B"/>
    <w:rsid w:val="00835AB0"/>
    <w:rsid w:val="00836534"/>
    <w:rsid w:val="00836ECB"/>
    <w:rsid w:val="00836FA6"/>
    <w:rsid w:val="00837500"/>
    <w:rsid w:val="00837BEC"/>
    <w:rsid w:val="00837E52"/>
    <w:rsid w:val="008418B0"/>
    <w:rsid w:val="00841D2E"/>
    <w:rsid w:val="00842D46"/>
    <w:rsid w:val="008439C4"/>
    <w:rsid w:val="00843ED4"/>
    <w:rsid w:val="00843EE3"/>
    <w:rsid w:val="00844B2A"/>
    <w:rsid w:val="00844F32"/>
    <w:rsid w:val="0084593D"/>
    <w:rsid w:val="00846093"/>
    <w:rsid w:val="0084645B"/>
    <w:rsid w:val="0084653A"/>
    <w:rsid w:val="008468DF"/>
    <w:rsid w:val="00847F7B"/>
    <w:rsid w:val="0085028C"/>
    <w:rsid w:val="008502AD"/>
    <w:rsid w:val="00850F36"/>
    <w:rsid w:val="00850F3B"/>
    <w:rsid w:val="00851A4F"/>
    <w:rsid w:val="00852A8E"/>
    <w:rsid w:val="0085346B"/>
    <w:rsid w:val="00853A1E"/>
    <w:rsid w:val="00853EFB"/>
    <w:rsid w:val="008540F2"/>
    <w:rsid w:val="00854CAE"/>
    <w:rsid w:val="00856342"/>
    <w:rsid w:val="0085711C"/>
    <w:rsid w:val="00857461"/>
    <w:rsid w:val="0085783A"/>
    <w:rsid w:val="0086069B"/>
    <w:rsid w:val="00860701"/>
    <w:rsid w:val="008607D4"/>
    <w:rsid w:val="00860E87"/>
    <w:rsid w:val="00861582"/>
    <w:rsid w:val="008626A4"/>
    <w:rsid w:val="00864F2C"/>
    <w:rsid w:val="00864FDD"/>
    <w:rsid w:val="00865F5C"/>
    <w:rsid w:val="0086619B"/>
    <w:rsid w:val="008662A2"/>
    <w:rsid w:val="008664B5"/>
    <w:rsid w:val="00866EE5"/>
    <w:rsid w:val="00867C30"/>
    <w:rsid w:val="00867F03"/>
    <w:rsid w:val="008700C6"/>
    <w:rsid w:val="008701FC"/>
    <w:rsid w:val="00870BF3"/>
    <w:rsid w:val="00871B20"/>
    <w:rsid w:val="00872017"/>
    <w:rsid w:val="0087224C"/>
    <w:rsid w:val="00872288"/>
    <w:rsid w:val="00872F09"/>
    <w:rsid w:val="00873C81"/>
    <w:rsid w:val="00873D50"/>
    <w:rsid w:val="00873FA4"/>
    <w:rsid w:val="0087422F"/>
    <w:rsid w:val="00874B90"/>
    <w:rsid w:val="00874FA3"/>
    <w:rsid w:val="00876D5D"/>
    <w:rsid w:val="00876EFC"/>
    <w:rsid w:val="00880CE9"/>
    <w:rsid w:val="00880DC3"/>
    <w:rsid w:val="00881035"/>
    <w:rsid w:val="008822F1"/>
    <w:rsid w:val="00882B9F"/>
    <w:rsid w:val="00882D1A"/>
    <w:rsid w:val="008840E9"/>
    <w:rsid w:val="0088410F"/>
    <w:rsid w:val="00885301"/>
    <w:rsid w:val="00886E2C"/>
    <w:rsid w:val="00887729"/>
    <w:rsid w:val="00892D18"/>
    <w:rsid w:val="00892DB3"/>
    <w:rsid w:val="008936B7"/>
    <w:rsid w:val="00893A8A"/>
    <w:rsid w:val="00893BC5"/>
    <w:rsid w:val="00893D50"/>
    <w:rsid w:val="00893F48"/>
    <w:rsid w:val="00893F6B"/>
    <w:rsid w:val="00894013"/>
    <w:rsid w:val="008946FD"/>
    <w:rsid w:val="00894CEE"/>
    <w:rsid w:val="0089544C"/>
    <w:rsid w:val="008962E0"/>
    <w:rsid w:val="00896A38"/>
    <w:rsid w:val="00896AC4"/>
    <w:rsid w:val="008A02D6"/>
    <w:rsid w:val="008A08DE"/>
    <w:rsid w:val="008A18E7"/>
    <w:rsid w:val="008A1CFE"/>
    <w:rsid w:val="008A336B"/>
    <w:rsid w:val="008A365C"/>
    <w:rsid w:val="008A39F1"/>
    <w:rsid w:val="008A5E45"/>
    <w:rsid w:val="008A6560"/>
    <w:rsid w:val="008A6ACD"/>
    <w:rsid w:val="008A6B52"/>
    <w:rsid w:val="008A753F"/>
    <w:rsid w:val="008A75A0"/>
    <w:rsid w:val="008B04CE"/>
    <w:rsid w:val="008B0A83"/>
    <w:rsid w:val="008B0E38"/>
    <w:rsid w:val="008B1FAB"/>
    <w:rsid w:val="008B26D1"/>
    <w:rsid w:val="008B2932"/>
    <w:rsid w:val="008B2D2E"/>
    <w:rsid w:val="008B3465"/>
    <w:rsid w:val="008B34FD"/>
    <w:rsid w:val="008B3E38"/>
    <w:rsid w:val="008B3FF5"/>
    <w:rsid w:val="008B52F9"/>
    <w:rsid w:val="008B5601"/>
    <w:rsid w:val="008B599F"/>
    <w:rsid w:val="008B63DA"/>
    <w:rsid w:val="008B643B"/>
    <w:rsid w:val="008B6952"/>
    <w:rsid w:val="008B6BC0"/>
    <w:rsid w:val="008B6C70"/>
    <w:rsid w:val="008B6D53"/>
    <w:rsid w:val="008B6DA6"/>
    <w:rsid w:val="008B721D"/>
    <w:rsid w:val="008B7E9B"/>
    <w:rsid w:val="008C0F71"/>
    <w:rsid w:val="008C1436"/>
    <w:rsid w:val="008C15D5"/>
    <w:rsid w:val="008C1780"/>
    <w:rsid w:val="008C23F7"/>
    <w:rsid w:val="008C270F"/>
    <w:rsid w:val="008C31BA"/>
    <w:rsid w:val="008C3806"/>
    <w:rsid w:val="008C5860"/>
    <w:rsid w:val="008C6EF1"/>
    <w:rsid w:val="008C722A"/>
    <w:rsid w:val="008C7B34"/>
    <w:rsid w:val="008C7D26"/>
    <w:rsid w:val="008D0DCD"/>
    <w:rsid w:val="008D102F"/>
    <w:rsid w:val="008D15E7"/>
    <w:rsid w:val="008D16ED"/>
    <w:rsid w:val="008D2443"/>
    <w:rsid w:val="008D257D"/>
    <w:rsid w:val="008D29A8"/>
    <w:rsid w:val="008D2A19"/>
    <w:rsid w:val="008D326F"/>
    <w:rsid w:val="008D3719"/>
    <w:rsid w:val="008D3ADB"/>
    <w:rsid w:val="008D43E8"/>
    <w:rsid w:val="008D50AC"/>
    <w:rsid w:val="008D5369"/>
    <w:rsid w:val="008D5439"/>
    <w:rsid w:val="008D573A"/>
    <w:rsid w:val="008D6689"/>
    <w:rsid w:val="008D6B35"/>
    <w:rsid w:val="008D6EAF"/>
    <w:rsid w:val="008D76D3"/>
    <w:rsid w:val="008D78B8"/>
    <w:rsid w:val="008D7CF0"/>
    <w:rsid w:val="008D7D75"/>
    <w:rsid w:val="008E037B"/>
    <w:rsid w:val="008E0644"/>
    <w:rsid w:val="008E1FB7"/>
    <w:rsid w:val="008E224E"/>
    <w:rsid w:val="008E23D6"/>
    <w:rsid w:val="008E2DAF"/>
    <w:rsid w:val="008E3AE3"/>
    <w:rsid w:val="008E3FA0"/>
    <w:rsid w:val="008E429E"/>
    <w:rsid w:val="008E43F6"/>
    <w:rsid w:val="008E44BB"/>
    <w:rsid w:val="008E485C"/>
    <w:rsid w:val="008E58DD"/>
    <w:rsid w:val="008E6546"/>
    <w:rsid w:val="008E6917"/>
    <w:rsid w:val="008E75C8"/>
    <w:rsid w:val="008E7B6A"/>
    <w:rsid w:val="008F0956"/>
    <w:rsid w:val="008F0BDB"/>
    <w:rsid w:val="008F1F8D"/>
    <w:rsid w:val="008F2354"/>
    <w:rsid w:val="008F3334"/>
    <w:rsid w:val="008F3336"/>
    <w:rsid w:val="008F34DE"/>
    <w:rsid w:val="008F3617"/>
    <w:rsid w:val="008F3B93"/>
    <w:rsid w:val="008F4347"/>
    <w:rsid w:val="008F4761"/>
    <w:rsid w:val="008F4B50"/>
    <w:rsid w:val="008F6886"/>
    <w:rsid w:val="008F6E26"/>
    <w:rsid w:val="008F752D"/>
    <w:rsid w:val="00900FB1"/>
    <w:rsid w:val="009018C2"/>
    <w:rsid w:val="00901A21"/>
    <w:rsid w:val="00902E78"/>
    <w:rsid w:val="0090316B"/>
    <w:rsid w:val="00903722"/>
    <w:rsid w:val="00903B5B"/>
    <w:rsid w:val="009040AD"/>
    <w:rsid w:val="00904392"/>
    <w:rsid w:val="009047D8"/>
    <w:rsid w:val="0090497D"/>
    <w:rsid w:val="00904B09"/>
    <w:rsid w:val="00904CEF"/>
    <w:rsid w:val="00905F99"/>
    <w:rsid w:val="00906184"/>
    <w:rsid w:val="00906336"/>
    <w:rsid w:val="00906E47"/>
    <w:rsid w:val="009105C9"/>
    <w:rsid w:val="0091071C"/>
    <w:rsid w:val="0091138C"/>
    <w:rsid w:val="009113D9"/>
    <w:rsid w:val="009116B0"/>
    <w:rsid w:val="009116D6"/>
    <w:rsid w:val="00911814"/>
    <w:rsid w:val="009118E3"/>
    <w:rsid w:val="00911D6E"/>
    <w:rsid w:val="0091276E"/>
    <w:rsid w:val="009127A8"/>
    <w:rsid w:val="009133F3"/>
    <w:rsid w:val="00914C6C"/>
    <w:rsid w:val="0091526D"/>
    <w:rsid w:val="00916092"/>
    <w:rsid w:val="00916811"/>
    <w:rsid w:val="009169A5"/>
    <w:rsid w:val="00916A31"/>
    <w:rsid w:val="009171F4"/>
    <w:rsid w:val="009205EE"/>
    <w:rsid w:val="00920EB2"/>
    <w:rsid w:val="00921078"/>
    <w:rsid w:val="009212EC"/>
    <w:rsid w:val="00921567"/>
    <w:rsid w:val="00921AA8"/>
    <w:rsid w:val="00922C01"/>
    <w:rsid w:val="0092383C"/>
    <w:rsid w:val="009241F4"/>
    <w:rsid w:val="009244EE"/>
    <w:rsid w:val="0092514B"/>
    <w:rsid w:val="009258FC"/>
    <w:rsid w:val="0092790D"/>
    <w:rsid w:val="00930108"/>
    <w:rsid w:val="0093039A"/>
    <w:rsid w:val="00930B2B"/>
    <w:rsid w:val="009314BD"/>
    <w:rsid w:val="00931AF6"/>
    <w:rsid w:val="00931EFA"/>
    <w:rsid w:val="0093271C"/>
    <w:rsid w:val="00933D54"/>
    <w:rsid w:val="0093443D"/>
    <w:rsid w:val="00934C1F"/>
    <w:rsid w:val="00934C2E"/>
    <w:rsid w:val="00934EBA"/>
    <w:rsid w:val="00934ECB"/>
    <w:rsid w:val="00935AD0"/>
    <w:rsid w:val="00935C12"/>
    <w:rsid w:val="009362E9"/>
    <w:rsid w:val="009402C2"/>
    <w:rsid w:val="0094050E"/>
    <w:rsid w:val="00941C48"/>
    <w:rsid w:val="00942765"/>
    <w:rsid w:val="009441EE"/>
    <w:rsid w:val="00944A88"/>
    <w:rsid w:val="009462CE"/>
    <w:rsid w:val="00946E68"/>
    <w:rsid w:val="00946E92"/>
    <w:rsid w:val="00946ECB"/>
    <w:rsid w:val="00950264"/>
    <w:rsid w:val="0095132E"/>
    <w:rsid w:val="00951956"/>
    <w:rsid w:val="00951EDA"/>
    <w:rsid w:val="00952379"/>
    <w:rsid w:val="00953347"/>
    <w:rsid w:val="00953D72"/>
    <w:rsid w:val="00954880"/>
    <w:rsid w:val="00954A71"/>
    <w:rsid w:val="00955183"/>
    <w:rsid w:val="00955703"/>
    <w:rsid w:val="00957535"/>
    <w:rsid w:val="00960E53"/>
    <w:rsid w:val="00960F52"/>
    <w:rsid w:val="00961739"/>
    <w:rsid w:val="00961E27"/>
    <w:rsid w:val="00961ECD"/>
    <w:rsid w:val="009622F1"/>
    <w:rsid w:val="00962FA9"/>
    <w:rsid w:val="00963ED7"/>
    <w:rsid w:val="00963F18"/>
    <w:rsid w:val="009640E7"/>
    <w:rsid w:val="009656FA"/>
    <w:rsid w:val="009661C6"/>
    <w:rsid w:val="00966227"/>
    <w:rsid w:val="00966291"/>
    <w:rsid w:val="0096680D"/>
    <w:rsid w:val="009668ED"/>
    <w:rsid w:val="009670E4"/>
    <w:rsid w:val="00967620"/>
    <w:rsid w:val="0097029E"/>
    <w:rsid w:val="00970558"/>
    <w:rsid w:val="00970B3A"/>
    <w:rsid w:val="00970EB8"/>
    <w:rsid w:val="009710E9"/>
    <w:rsid w:val="00971A42"/>
    <w:rsid w:val="00971AFE"/>
    <w:rsid w:val="00971DC0"/>
    <w:rsid w:val="0097239D"/>
    <w:rsid w:val="00972AEB"/>
    <w:rsid w:val="009739A8"/>
    <w:rsid w:val="00973EB9"/>
    <w:rsid w:val="00974914"/>
    <w:rsid w:val="00974BF8"/>
    <w:rsid w:val="00974CB8"/>
    <w:rsid w:val="00975BD7"/>
    <w:rsid w:val="0097600B"/>
    <w:rsid w:val="009760D0"/>
    <w:rsid w:val="00977A16"/>
    <w:rsid w:val="00980046"/>
    <w:rsid w:val="00981A2A"/>
    <w:rsid w:val="00981F3E"/>
    <w:rsid w:val="00982139"/>
    <w:rsid w:val="00982A80"/>
    <w:rsid w:val="00982C60"/>
    <w:rsid w:val="00982ED3"/>
    <w:rsid w:val="0098329D"/>
    <w:rsid w:val="00984370"/>
    <w:rsid w:val="009848D0"/>
    <w:rsid w:val="00984BB6"/>
    <w:rsid w:val="00985899"/>
    <w:rsid w:val="0098611E"/>
    <w:rsid w:val="00986367"/>
    <w:rsid w:val="0098643E"/>
    <w:rsid w:val="00986867"/>
    <w:rsid w:val="00987338"/>
    <w:rsid w:val="00987AC8"/>
    <w:rsid w:val="00990124"/>
    <w:rsid w:val="009905AE"/>
    <w:rsid w:val="00991ADE"/>
    <w:rsid w:val="00991EC6"/>
    <w:rsid w:val="00992826"/>
    <w:rsid w:val="00992A60"/>
    <w:rsid w:val="00993104"/>
    <w:rsid w:val="00994AEB"/>
    <w:rsid w:val="0099555E"/>
    <w:rsid w:val="00995F17"/>
    <w:rsid w:val="00996265"/>
    <w:rsid w:val="00996533"/>
    <w:rsid w:val="0099753F"/>
    <w:rsid w:val="00997941"/>
    <w:rsid w:val="009A0370"/>
    <w:rsid w:val="009A0825"/>
    <w:rsid w:val="009A0867"/>
    <w:rsid w:val="009A1343"/>
    <w:rsid w:val="009A17AA"/>
    <w:rsid w:val="009A1F31"/>
    <w:rsid w:val="009A3539"/>
    <w:rsid w:val="009A48B1"/>
    <w:rsid w:val="009A61CF"/>
    <w:rsid w:val="009A65B9"/>
    <w:rsid w:val="009A6A59"/>
    <w:rsid w:val="009A6D25"/>
    <w:rsid w:val="009A6E0C"/>
    <w:rsid w:val="009A7140"/>
    <w:rsid w:val="009A7E1C"/>
    <w:rsid w:val="009A7F49"/>
    <w:rsid w:val="009B0312"/>
    <w:rsid w:val="009B08A3"/>
    <w:rsid w:val="009B08CD"/>
    <w:rsid w:val="009B08FF"/>
    <w:rsid w:val="009B0C98"/>
    <w:rsid w:val="009B21EA"/>
    <w:rsid w:val="009B3DC9"/>
    <w:rsid w:val="009B48CF"/>
    <w:rsid w:val="009B4BD8"/>
    <w:rsid w:val="009B581F"/>
    <w:rsid w:val="009B63E2"/>
    <w:rsid w:val="009C0A29"/>
    <w:rsid w:val="009C138B"/>
    <w:rsid w:val="009C14C1"/>
    <w:rsid w:val="009C1F56"/>
    <w:rsid w:val="009C2E08"/>
    <w:rsid w:val="009C2F1C"/>
    <w:rsid w:val="009C30E0"/>
    <w:rsid w:val="009C3363"/>
    <w:rsid w:val="009C35D8"/>
    <w:rsid w:val="009C3C8C"/>
    <w:rsid w:val="009C3D54"/>
    <w:rsid w:val="009C5B4E"/>
    <w:rsid w:val="009C5E5B"/>
    <w:rsid w:val="009C6D9A"/>
    <w:rsid w:val="009C72EA"/>
    <w:rsid w:val="009C7A6D"/>
    <w:rsid w:val="009C7AF1"/>
    <w:rsid w:val="009C7F51"/>
    <w:rsid w:val="009D020F"/>
    <w:rsid w:val="009D063B"/>
    <w:rsid w:val="009D17BF"/>
    <w:rsid w:val="009D18F5"/>
    <w:rsid w:val="009D2809"/>
    <w:rsid w:val="009D2C4E"/>
    <w:rsid w:val="009D4AFD"/>
    <w:rsid w:val="009D6266"/>
    <w:rsid w:val="009D63E5"/>
    <w:rsid w:val="009D67B7"/>
    <w:rsid w:val="009D72D0"/>
    <w:rsid w:val="009D74AD"/>
    <w:rsid w:val="009D78B6"/>
    <w:rsid w:val="009E0445"/>
    <w:rsid w:val="009E060E"/>
    <w:rsid w:val="009E07C9"/>
    <w:rsid w:val="009E07D0"/>
    <w:rsid w:val="009E080B"/>
    <w:rsid w:val="009E0835"/>
    <w:rsid w:val="009E0A95"/>
    <w:rsid w:val="009E0E16"/>
    <w:rsid w:val="009E11EC"/>
    <w:rsid w:val="009E13DE"/>
    <w:rsid w:val="009E15E4"/>
    <w:rsid w:val="009E24DE"/>
    <w:rsid w:val="009E3E09"/>
    <w:rsid w:val="009E4E25"/>
    <w:rsid w:val="009E5C6A"/>
    <w:rsid w:val="009E775C"/>
    <w:rsid w:val="009E7DD7"/>
    <w:rsid w:val="009E7E1C"/>
    <w:rsid w:val="009F160F"/>
    <w:rsid w:val="009F2859"/>
    <w:rsid w:val="009F28D4"/>
    <w:rsid w:val="009F2C65"/>
    <w:rsid w:val="009F4241"/>
    <w:rsid w:val="009F4505"/>
    <w:rsid w:val="009F5728"/>
    <w:rsid w:val="009F5921"/>
    <w:rsid w:val="009F5C96"/>
    <w:rsid w:val="009F794F"/>
    <w:rsid w:val="009F7AB7"/>
    <w:rsid w:val="00A00310"/>
    <w:rsid w:val="00A01034"/>
    <w:rsid w:val="00A014FA"/>
    <w:rsid w:val="00A02264"/>
    <w:rsid w:val="00A024F4"/>
    <w:rsid w:val="00A02629"/>
    <w:rsid w:val="00A03115"/>
    <w:rsid w:val="00A037E0"/>
    <w:rsid w:val="00A03BAE"/>
    <w:rsid w:val="00A03F88"/>
    <w:rsid w:val="00A043C4"/>
    <w:rsid w:val="00A0453F"/>
    <w:rsid w:val="00A0512C"/>
    <w:rsid w:val="00A05BC4"/>
    <w:rsid w:val="00A07D90"/>
    <w:rsid w:val="00A10043"/>
    <w:rsid w:val="00A101B3"/>
    <w:rsid w:val="00A10ADF"/>
    <w:rsid w:val="00A10BA3"/>
    <w:rsid w:val="00A10D1A"/>
    <w:rsid w:val="00A112ED"/>
    <w:rsid w:val="00A12054"/>
    <w:rsid w:val="00A1271E"/>
    <w:rsid w:val="00A1299A"/>
    <w:rsid w:val="00A133A4"/>
    <w:rsid w:val="00A14B6C"/>
    <w:rsid w:val="00A16204"/>
    <w:rsid w:val="00A171E1"/>
    <w:rsid w:val="00A17DAD"/>
    <w:rsid w:val="00A20A91"/>
    <w:rsid w:val="00A2237E"/>
    <w:rsid w:val="00A237A1"/>
    <w:rsid w:val="00A24D83"/>
    <w:rsid w:val="00A25024"/>
    <w:rsid w:val="00A263B2"/>
    <w:rsid w:val="00A26B1C"/>
    <w:rsid w:val="00A26E7E"/>
    <w:rsid w:val="00A2734B"/>
    <w:rsid w:val="00A27BB5"/>
    <w:rsid w:val="00A30CF7"/>
    <w:rsid w:val="00A3149A"/>
    <w:rsid w:val="00A31535"/>
    <w:rsid w:val="00A318FD"/>
    <w:rsid w:val="00A31B82"/>
    <w:rsid w:val="00A32BFD"/>
    <w:rsid w:val="00A33481"/>
    <w:rsid w:val="00A33984"/>
    <w:rsid w:val="00A34B1B"/>
    <w:rsid w:val="00A34C72"/>
    <w:rsid w:val="00A356BF"/>
    <w:rsid w:val="00A35EF8"/>
    <w:rsid w:val="00A36070"/>
    <w:rsid w:val="00A3659D"/>
    <w:rsid w:val="00A36F8E"/>
    <w:rsid w:val="00A376B0"/>
    <w:rsid w:val="00A401D6"/>
    <w:rsid w:val="00A4032E"/>
    <w:rsid w:val="00A40E0C"/>
    <w:rsid w:val="00A421F4"/>
    <w:rsid w:val="00A429E9"/>
    <w:rsid w:val="00A437BD"/>
    <w:rsid w:val="00A4425F"/>
    <w:rsid w:val="00A4434E"/>
    <w:rsid w:val="00A4439C"/>
    <w:rsid w:val="00A473F1"/>
    <w:rsid w:val="00A47A5C"/>
    <w:rsid w:val="00A5093E"/>
    <w:rsid w:val="00A50F41"/>
    <w:rsid w:val="00A52000"/>
    <w:rsid w:val="00A52612"/>
    <w:rsid w:val="00A526A6"/>
    <w:rsid w:val="00A52A75"/>
    <w:rsid w:val="00A530AB"/>
    <w:rsid w:val="00A535D8"/>
    <w:rsid w:val="00A53AD8"/>
    <w:rsid w:val="00A53C73"/>
    <w:rsid w:val="00A53E78"/>
    <w:rsid w:val="00A53F15"/>
    <w:rsid w:val="00A54B5E"/>
    <w:rsid w:val="00A54EDF"/>
    <w:rsid w:val="00A55311"/>
    <w:rsid w:val="00A55D88"/>
    <w:rsid w:val="00A5646C"/>
    <w:rsid w:val="00A569C0"/>
    <w:rsid w:val="00A56DCA"/>
    <w:rsid w:val="00A577D3"/>
    <w:rsid w:val="00A5792F"/>
    <w:rsid w:val="00A579DE"/>
    <w:rsid w:val="00A6048B"/>
    <w:rsid w:val="00A60694"/>
    <w:rsid w:val="00A6119C"/>
    <w:rsid w:val="00A612BE"/>
    <w:rsid w:val="00A61C2F"/>
    <w:rsid w:val="00A630FD"/>
    <w:rsid w:val="00A63E9D"/>
    <w:rsid w:val="00A644F7"/>
    <w:rsid w:val="00A64576"/>
    <w:rsid w:val="00A64650"/>
    <w:rsid w:val="00A64F78"/>
    <w:rsid w:val="00A66CFE"/>
    <w:rsid w:val="00A67513"/>
    <w:rsid w:val="00A6756E"/>
    <w:rsid w:val="00A72501"/>
    <w:rsid w:val="00A725D6"/>
    <w:rsid w:val="00A728C3"/>
    <w:rsid w:val="00A72FFC"/>
    <w:rsid w:val="00A73FA7"/>
    <w:rsid w:val="00A74189"/>
    <w:rsid w:val="00A74219"/>
    <w:rsid w:val="00A74541"/>
    <w:rsid w:val="00A76D12"/>
    <w:rsid w:val="00A76D7B"/>
    <w:rsid w:val="00A7729C"/>
    <w:rsid w:val="00A774CD"/>
    <w:rsid w:val="00A7768B"/>
    <w:rsid w:val="00A77DAC"/>
    <w:rsid w:val="00A80EFD"/>
    <w:rsid w:val="00A83855"/>
    <w:rsid w:val="00A8416F"/>
    <w:rsid w:val="00A841BF"/>
    <w:rsid w:val="00A84C24"/>
    <w:rsid w:val="00A850E3"/>
    <w:rsid w:val="00A861CD"/>
    <w:rsid w:val="00A8621A"/>
    <w:rsid w:val="00A8708D"/>
    <w:rsid w:val="00A87968"/>
    <w:rsid w:val="00A90E63"/>
    <w:rsid w:val="00A90F95"/>
    <w:rsid w:val="00A93078"/>
    <w:rsid w:val="00A95498"/>
    <w:rsid w:val="00A96C79"/>
    <w:rsid w:val="00A97710"/>
    <w:rsid w:val="00A9786F"/>
    <w:rsid w:val="00A97B77"/>
    <w:rsid w:val="00A97E14"/>
    <w:rsid w:val="00AA0D4B"/>
    <w:rsid w:val="00AA179D"/>
    <w:rsid w:val="00AA1980"/>
    <w:rsid w:val="00AA1EFC"/>
    <w:rsid w:val="00AA251B"/>
    <w:rsid w:val="00AA4247"/>
    <w:rsid w:val="00AA5F8C"/>
    <w:rsid w:val="00AA5FC8"/>
    <w:rsid w:val="00AA66D9"/>
    <w:rsid w:val="00AA66EE"/>
    <w:rsid w:val="00AA774A"/>
    <w:rsid w:val="00AA79B0"/>
    <w:rsid w:val="00AA79D4"/>
    <w:rsid w:val="00AB01A4"/>
    <w:rsid w:val="00AB132C"/>
    <w:rsid w:val="00AB1696"/>
    <w:rsid w:val="00AB211F"/>
    <w:rsid w:val="00AB2473"/>
    <w:rsid w:val="00AB45DB"/>
    <w:rsid w:val="00AB4641"/>
    <w:rsid w:val="00AB5053"/>
    <w:rsid w:val="00AB5662"/>
    <w:rsid w:val="00AB64D1"/>
    <w:rsid w:val="00AB68F3"/>
    <w:rsid w:val="00AB6F90"/>
    <w:rsid w:val="00AB71C7"/>
    <w:rsid w:val="00AB7F76"/>
    <w:rsid w:val="00AC00E6"/>
    <w:rsid w:val="00AC0436"/>
    <w:rsid w:val="00AC16EA"/>
    <w:rsid w:val="00AC1CA7"/>
    <w:rsid w:val="00AC1F8D"/>
    <w:rsid w:val="00AC21C7"/>
    <w:rsid w:val="00AC24E0"/>
    <w:rsid w:val="00AC29D1"/>
    <w:rsid w:val="00AC2CBA"/>
    <w:rsid w:val="00AC4825"/>
    <w:rsid w:val="00AC5516"/>
    <w:rsid w:val="00AC5A3F"/>
    <w:rsid w:val="00AC5DF3"/>
    <w:rsid w:val="00AC68B3"/>
    <w:rsid w:val="00AC6E1A"/>
    <w:rsid w:val="00AC7636"/>
    <w:rsid w:val="00AC76D8"/>
    <w:rsid w:val="00AD0203"/>
    <w:rsid w:val="00AD0965"/>
    <w:rsid w:val="00AD101E"/>
    <w:rsid w:val="00AD114D"/>
    <w:rsid w:val="00AD143E"/>
    <w:rsid w:val="00AD16E4"/>
    <w:rsid w:val="00AD1D60"/>
    <w:rsid w:val="00AD266D"/>
    <w:rsid w:val="00AD2B9E"/>
    <w:rsid w:val="00AD3318"/>
    <w:rsid w:val="00AD3568"/>
    <w:rsid w:val="00AD39E2"/>
    <w:rsid w:val="00AD3AE5"/>
    <w:rsid w:val="00AD423C"/>
    <w:rsid w:val="00AD5100"/>
    <w:rsid w:val="00AD66D6"/>
    <w:rsid w:val="00AD736D"/>
    <w:rsid w:val="00AE1A3B"/>
    <w:rsid w:val="00AE2352"/>
    <w:rsid w:val="00AE238B"/>
    <w:rsid w:val="00AE2E93"/>
    <w:rsid w:val="00AE2F12"/>
    <w:rsid w:val="00AE3264"/>
    <w:rsid w:val="00AE427C"/>
    <w:rsid w:val="00AE44EF"/>
    <w:rsid w:val="00AE46A2"/>
    <w:rsid w:val="00AE4C05"/>
    <w:rsid w:val="00AE5D85"/>
    <w:rsid w:val="00AE63F8"/>
    <w:rsid w:val="00AE64F6"/>
    <w:rsid w:val="00AE6604"/>
    <w:rsid w:val="00AE6A82"/>
    <w:rsid w:val="00AE6D78"/>
    <w:rsid w:val="00AE7484"/>
    <w:rsid w:val="00AF081D"/>
    <w:rsid w:val="00AF0EE1"/>
    <w:rsid w:val="00AF1F28"/>
    <w:rsid w:val="00AF2031"/>
    <w:rsid w:val="00AF22CA"/>
    <w:rsid w:val="00AF252B"/>
    <w:rsid w:val="00AF3128"/>
    <w:rsid w:val="00AF3557"/>
    <w:rsid w:val="00AF361A"/>
    <w:rsid w:val="00AF3BB4"/>
    <w:rsid w:val="00AF40BB"/>
    <w:rsid w:val="00AF494C"/>
    <w:rsid w:val="00AF6F4F"/>
    <w:rsid w:val="00AF748A"/>
    <w:rsid w:val="00B00837"/>
    <w:rsid w:val="00B00A44"/>
    <w:rsid w:val="00B0177C"/>
    <w:rsid w:val="00B01B00"/>
    <w:rsid w:val="00B0240D"/>
    <w:rsid w:val="00B02EF3"/>
    <w:rsid w:val="00B040A5"/>
    <w:rsid w:val="00B0606E"/>
    <w:rsid w:val="00B06082"/>
    <w:rsid w:val="00B06361"/>
    <w:rsid w:val="00B069C9"/>
    <w:rsid w:val="00B07064"/>
    <w:rsid w:val="00B07B94"/>
    <w:rsid w:val="00B103A6"/>
    <w:rsid w:val="00B12DB8"/>
    <w:rsid w:val="00B13799"/>
    <w:rsid w:val="00B14611"/>
    <w:rsid w:val="00B1479A"/>
    <w:rsid w:val="00B14D33"/>
    <w:rsid w:val="00B15565"/>
    <w:rsid w:val="00B15A25"/>
    <w:rsid w:val="00B17FE8"/>
    <w:rsid w:val="00B20B06"/>
    <w:rsid w:val="00B20C69"/>
    <w:rsid w:val="00B21128"/>
    <w:rsid w:val="00B226D6"/>
    <w:rsid w:val="00B22A0B"/>
    <w:rsid w:val="00B22DC1"/>
    <w:rsid w:val="00B235B0"/>
    <w:rsid w:val="00B23668"/>
    <w:rsid w:val="00B2490F"/>
    <w:rsid w:val="00B25615"/>
    <w:rsid w:val="00B25A76"/>
    <w:rsid w:val="00B25D32"/>
    <w:rsid w:val="00B260AA"/>
    <w:rsid w:val="00B262D7"/>
    <w:rsid w:val="00B26714"/>
    <w:rsid w:val="00B26BDD"/>
    <w:rsid w:val="00B26BE7"/>
    <w:rsid w:val="00B26E23"/>
    <w:rsid w:val="00B27672"/>
    <w:rsid w:val="00B2796F"/>
    <w:rsid w:val="00B27CCC"/>
    <w:rsid w:val="00B30260"/>
    <w:rsid w:val="00B30BC8"/>
    <w:rsid w:val="00B30C0B"/>
    <w:rsid w:val="00B32003"/>
    <w:rsid w:val="00B33270"/>
    <w:rsid w:val="00B33B40"/>
    <w:rsid w:val="00B34052"/>
    <w:rsid w:val="00B34D5D"/>
    <w:rsid w:val="00B34E63"/>
    <w:rsid w:val="00B351F5"/>
    <w:rsid w:val="00B36022"/>
    <w:rsid w:val="00B36B27"/>
    <w:rsid w:val="00B3710C"/>
    <w:rsid w:val="00B3725C"/>
    <w:rsid w:val="00B374FD"/>
    <w:rsid w:val="00B37538"/>
    <w:rsid w:val="00B376C7"/>
    <w:rsid w:val="00B37835"/>
    <w:rsid w:val="00B37ADD"/>
    <w:rsid w:val="00B37F81"/>
    <w:rsid w:val="00B400B7"/>
    <w:rsid w:val="00B40F0B"/>
    <w:rsid w:val="00B413B3"/>
    <w:rsid w:val="00B42256"/>
    <w:rsid w:val="00B4243D"/>
    <w:rsid w:val="00B42BBF"/>
    <w:rsid w:val="00B43A53"/>
    <w:rsid w:val="00B43DD0"/>
    <w:rsid w:val="00B440D0"/>
    <w:rsid w:val="00B444C0"/>
    <w:rsid w:val="00B44BE5"/>
    <w:rsid w:val="00B44D9F"/>
    <w:rsid w:val="00B453A0"/>
    <w:rsid w:val="00B461AD"/>
    <w:rsid w:val="00B4667B"/>
    <w:rsid w:val="00B469EE"/>
    <w:rsid w:val="00B46BB2"/>
    <w:rsid w:val="00B50362"/>
    <w:rsid w:val="00B50412"/>
    <w:rsid w:val="00B50435"/>
    <w:rsid w:val="00B50EC7"/>
    <w:rsid w:val="00B538CF"/>
    <w:rsid w:val="00B543AB"/>
    <w:rsid w:val="00B543F6"/>
    <w:rsid w:val="00B54988"/>
    <w:rsid w:val="00B57FAD"/>
    <w:rsid w:val="00B61149"/>
    <w:rsid w:val="00B61686"/>
    <w:rsid w:val="00B625DF"/>
    <w:rsid w:val="00B6378C"/>
    <w:rsid w:val="00B641D1"/>
    <w:rsid w:val="00B643F9"/>
    <w:rsid w:val="00B64990"/>
    <w:rsid w:val="00B65E10"/>
    <w:rsid w:val="00B66F97"/>
    <w:rsid w:val="00B676F5"/>
    <w:rsid w:val="00B706AD"/>
    <w:rsid w:val="00B72ABC"/>
    <w:rsid w:val="00B72AE6"/>
    <w:rsid w:val="00B73217"/>
    <w:rsid w:val="00B73A2C"/>
    <w:rsid w:val="00B73C5E"/>
    <w:rsid w:val="00B750C1"/>
    <w:rsid w:val="00B75130"/>
    <w:rsid w:val="00B75957"/>
    <w:rsid w:val="00B75D27"/>
    <w:rsid w:val="00B7704B"/>
    <w:rsid w:val="00B775CB"/>
    <w:rsid w:val="00B80048"/>
    <w:rsid w:val="00B80802"/>
    <w:rsid w:val="00B848C2"/>
    <w:rsid w:val="00B852E0"/>
    <w:rsid w:val="00B85AAC"/>
    <w:rsid w:val="00B87667"/>
    <w:rsid w:val="00B8775F"/>
    <w:rsid w:val="00B87E48"/>
    <w:rsid w:val="00B919CC"/>
    <w:rsid w:val="00B9384B"/>
    <w:rsid w:val="00B93D77"/>
    <w:rsid w:val="00B94FC8"/>
    <w:rsid w:val="00B9544A"/>
    <w:rsid w:val="00B95590"/>
    <w:rsid w:val="00BA0A9F"/>
    <w:rsid w:val="00BA1501"/>
    <w:rsid w:val="00BA232E"/>
    <w:rsid w:val="00BA2702"/>
    <w:rsid w:val="00BA2EAC"/>
    <w:rsid w:val="00BA39CE"/>
    <w:rsid w:val="00BA3BC3"/>
    <w:rsid w:val="00BA47BA"/>
    <w:rsid w:val="00BA4D32"/>
    <w:rsid w:val="00BA4E80"/>
    <w:rsid w:val="00BA4E93"/>
    <w:rsid w:val="00BA53F0"/>
    <w:rsid w:val="00BA5759"/>
    <w:rsid w:val="00BA58D0"/>
    <w:rsid w:val="00BA5D9B"/>
    <w:rsid w:val="00BB0198"/>
    <w:rsid w:val="00BB1089"/>
    <w:rsid w:val="00BB12DF"/>
    <w:rsid w:val="00BB1C04"/>
    <w:rsid w:val="00BB1CFB"/>
    <w:rsid w:val="00BB2543"/>
    <w:rsid w:val="00BB57D6"/>
    <w:rsid w:val="00BB5A13"/>
    <w:rsid w:val="00BB5F11"/>
    <w:rsid w:val="00BB6410"/>
    <w:rsid w:val="00BB732F"/>
    <w:rsid w:val="00BB7365"/>
    <w:rsid w:val="00BB749C"/>
    <w:rsid w:val="00BB77D4"/>
    <w:rsid w:val="00BB7ABD"/>
    <w:rsid w:val="00BB7AC5"/>
    <w:rsid w:val="00BB7BB0"/>
    <w:rsid w:val="00BC11A5"/>
    <w:rsid w:val="00BC1693"/>
    <w:rsid w:val="00BC2CEE"/>
    <w:rsid w:val="00BC2F53"/>
    <w:rsid w:val="00BC32A5"/>
    <w:rsid w:val="00BC32D1"/>
    <w:rsid w:val="00BC3BFB"/>
    <w:rsid w:val="00BC3C7E"/>
    <w:rsid w:val="00BC545C"/>
    <w:rsid w:val="00BC5EB7"/>
    <w:rsid w:val="00BC67F8"/>
    <w:rsid w:val="00BC6900"/>
    <w:rsid w:val="00BC7A34"/>
    <w:rsid w:val="00BD0A8C"/>
    <w:rsid w:val="00BD25A3"/>
    <w:rsid w:val="00BD2AEB"/>
    <w:rsid w:val="00BD319E"/>
    <w:rsid w:val="00BD36BD"/>
    <w:rsid w:val="00BD3F81"/>
    <w:rsid w:val="00BD48BF"/>
    <w:rsid w:val="00BD4F6E"/>
    <w:rsid w:val="00BD5083"/>
    <w:rsid w:val="00BD60B8"/>
    <w:rsid w:val="00BD61AD"/>
    <w:rsid w:val="00BD7870"/>
    <w:rsid w:val="00BD7B38"/>
    <w:rsid w:val="00BD7E58"/>
    <w:rsid w:val="00BE1C36"/>
    <w:rsid w:val="00BE327D"/>
    <w:rsid w:val="00BE35AE"/>
    <w:rsid w:val="00BE46B0"/>
    <w:rsid w:val="00BE4DE7"/>
    <w:rsid w:val="00BE5263"/>
    <w:rsid w:val="00BE5E3C"/>
    <w:rsid w:val="00BE61A8"/>
    <w:rsid w:val="00BE660B"/>
    <w:rsid w:val="00BE730B"/>
    <w:rsid w:val="00BF0FAC"/>
    <w:rsid w:val="00BF102B"/>
    <w:rsid w:val="00BF16F8"/>
    <w:rsid w:val="00BF2622"/>
    <w:rsid w:val="00BF2A16"/>
    <w:rsid w:val="00BF3105"/>
    <w:rsid w:val="00BF4878"/>
    <w:rsid w:val="00BF4CC5"/>
    <w:rsid w:val="00BF65C0"/>
    <w:rsid w:val="00BF682B"/>
    <w:rsid w:val="00BF74B0"/>
    <w:rsid w:val="00C00388"/>
    <w:rsid w:val="00C01DC8"/>
    <w:rsid w:val="00C02093"/>
    <w:rsid w:val="00C0259C"/>
    <w:rsid w:val="00C02D2C"/>
    <w:rsid w:val="00C02E70"/>
    <w:rsid w:val="00C0319E"/>
    <w:rsid w:val="00C0381B"/>
    <w:rsid w:val="00C04D2C"/>
    <w:rsid w:val="00C051FF"/>
    <w:rsid w:val="00C0587F"/>
    <w:rsid w:val="00C05A38"/>
    <w:rsid w:val="00C05DD0"/>
    <w:rsid w:val="00C06763"/>
    <w:rsid w:val="00C069B1"/>
    <w:rsid w:val="00C0711F"/>
    <w:rsid w:val="00C077C1"/>
    <w:rsid w:val="00C1096A"/>
    <w:rsid w:val="00C109BA"/>
    <w:rsid w:val="00C1259B"/>
    <w:rsid w:val="00C12804"/>
    <w:rsid w:val="00C12A21"/>
    <w:rsid w:val="00C13BE3"/>
    <w:rsid w:val="00C14244"/>
    <w:rsid w:val="00C149E2"/>
    <w:rsid w:val="00C1523C"/>
    <w:rsid w:val="00C153E8"/>
    <w:rsid w:val="00C16413"/>
    <w:rsid w:val="00C167E9"/>
    <w:rsid w:val="00C17073"/>
    <w:rsid w:val="00C1724B"/>
    <w:rsid w:val="00C172C1"/>
    <w:rsid w:val="00C178FE"/>
    <w:rsid w:val="00C17A28"/>
    <w:rsid w:val="00C17F40"/>
    <w:rsid w:val="00C20A4F"/>
    <w:rsid w:val="00C20ED2"/>
    <w:rsid w:val="00C21A05"/>
    <w:rsid w:val="00C21AC3"/>
    <w:rsid w:val="00C21BC3"/>
    <w:rsid w:val="00C22C82"/>
    <w:rsid w:val="00C232EF"/>
    <w:rsid w:val="00C236B4"/>
    <w:rsid w:val="00C23C45"/>
    <w:rsid w:val="00C24004"/>
    <w:rsid w:val="00C24283"/>
    <w:rsid w:val="00C24602"/>
    <w:rsid w:val="00C251BF"/>
    <w:rsid w:val="00C255EE"/>
    <w:rsid w:val="00C25D56"/>
    <w:rsid w:val="00C26143"/>
    <w:rsid w:val="00C26226"/>
    <w:rsid w:val="00C2666E"/>
    <w:rsid w:val="00C26B00"/>
    <w:rsid w:val="00C26B1D"/>
    <w:rsid w:val="00C2715C"/>
    <w:rsid w:val="00C27E47"/>
    <w:rsid w:val="00C3052E"/>
    <w:rsid w:val="00C315E5"/>
    <w:rsid w:val="00C3248B"/>
    <w:rsid w:val="00C3249E"/>
    <w:rsid w:val="00C3253F"/>
    <w:rsid w:val="00C32881"/>
    <w:rsid w:val="00C32BF8"/>
    <w:rsid w:val="00C32D6C"/>
    <w:rsid w:val="00C3394E"/>
    <w:rsid w:val="00C33D51"/>
    <w:rsid w:val="00C33E69"/>
    <w:rsid w:val="00C343E8"/>
    <w:rsid w:val="00C34DBC"/>
    <w:rsid w:val="00C3533C"/>
    <w:rsid w:val="00C35720"/>
    <w:rsid w:val="00C36DCA"/>
    <w:rsid w:val="00C375E3"/>
    <w:rsid w:val="00C37CFE"/>
    <w:rsid w:val="00C405DD"/>
    <w:rsid w:val="00C40818"/>
    <w:rsid w:val="00C411F0"/>
    <w:rsid w:val="00C42784"/>
    <w:rsid w:val="00C43C5E"/>
    <w:rsid w:val="00C43F5B"/>
    <w:rsid w:val="00C43FA9"/>
    <w:rsid w:val="00C45C8D"/>
    <w:rsid w:val="00C4616C"/>
    <w:rsid w:val="00C461E3"/>
    <w:rsid w:val="00C464B4"/>
    <w:rsid w:val="00C46DD2"/>
    <w:rsid w:val="00C478CB"/>
    <w:rsid w:val="00C507EC"/>
    <w:rsid w:val="00C50BC7"/>
    <w:rsid w:val="00C50C59"/>
    <w:rsid w:val="00C50FB9"/>
    <w:rsid w:val="00C5111E"/>
    <w:rsid w:val="00C51519"/>
    <w:rsid w:val="00C530FF"/>
    <w:rsid w:val="00C53F81"/>
    <w:rsid w:val="00C54885"/>
    <w:rsid w:val="00C54C8B"/>
    <w:rsid w:val="00C556F9"/>
    <w:rsid w:val="00C56130"/>
    <w:rsid w:val="00C562F1"/>
    <w:rsid w:val="00C563CD"/>
    <w:rsid w:val="00C56C8E"/>
    <w:rsid w:val="00C60D56"/>
    <w:rsid w:val="00C61345"/>
    <w:rsid w:val="00C61D05"/>
    <w:rsid w:val="00C61FB2"/>
    <w:rsid w:val="00C62506"/>
    <w:rsid w:val="00C62D63"/>
    <w:rsid w:val="00C6408B"/>
    <w:rsid w:val="00C641E7"/>
    <w:rsid w:val="00C64CAF"/>
    <w:rsid w:val="00C6513C"/>
    <w:rsid w:val="00C65BB2"/>
    <w:rsid w:val="00C65C38"/>
    <w:rsid w:val="00C66B5E"/>
    <w:rsid w:val="00C66CD1"/>
    <w:rsid w:val="00C67D90"/>
    <w:rsid w:val="00C726F6"/>
    <w:rsid w:val="00C72F9A"/>
    <w:rsid w:val="00C737D1"/>
    <w:rsid w:val="00C73F2F"/>
    <w:rsid w:val="00C740B0"/>
    <w:rsid w:val="00C746A4"/>
    <w:rsid w:val="00C747C0"/>
    <w:rsid w:val="00C74E30"/>
    <w:rsid w:val="00C7539A"/>
    <w:rsid w:val="00C75D0D"/>
    <w:rsid w:val="00C766D5"/>
    <w:rsid w:val="00C77D1B"/>
    <w:rsid w:val="00C80008"/>
    <w:rsid w:val="00C80D97"/>
    <w:rsid w:val="00C8197F"/>
    <w:rsid w:val="00C82312"/>
    <w:rsid w:val="00C8250F"/>
    <w:rsid w:val="00C83032"/>
    <w:rsid w:val="00C8396A"/>
    <w:rsid w:val="00C83BAC"/>
    <w:rsid w:val="00C85480"/>
    <w:rsid w:val="00C85740"/>
    <w:rsid w:val="00C862EB"/>
    <w:rsid w:val="00C8679C"/>
    <w:rsid w:val="00C87407"/>
    <w:rsid w:val="00C875C3"/>
    <w:rsid w:val="00C876AA"/>
    <w:rsid w:val="00C87A76"/>
    <w:rsid w:val="00C87F92"/>
    <w:rsid w:val="00C90095"/>
    <w:rsid w:val="00C9041A"/>
    <w:rsid w:val="00C90CFE"/>
    <w:rsid w:val="00C9127E"/>
    <w:rsid w:val="00C91BE2"/>
    <w:rsid w:val="00C91D89"/>
    <w:rsid w:val="00C91E8F"/>
    <w:rsid w:val="00C91F8D"/>
    <w:rsid w:val="00C927D4"/>
    <w:rsid w:val="00C92B88"/>
    <w:rsid w:val="00C932B2"/>
    <w:rsid w:val="00C9378A"/>
    <w:rsid w:val="00C93A99"/>
    <w:rsid w:val="00C9487A"/>
    <w:rsid w:val="00C949FB"/>
    <w:rsid w:val="00C95357"/>
    <w:rsid w:val="00C9538F"/>
    <w:rsid w:val="00C955BC"/>
    <w:rsid w:val="00C96FAF"/>
    <w:rsid w:val="00C975CE"/>
    <w:rsid w:val="00CA1B38"/>
    <w:rsid w:val="00CA1BBA"/>
    <w:rsid w:val="00CA1ECE"/>
    <w:rsid w:val="00CA2211"/>
    <w:rsid w:val="00CA2392"/>
    <w:rsid w:val="00CA3156"/>
    <w:rsid w:val="00CA3A8D"/>
    <w:rsid w:val="00CA40B1"/>
    <w:rsid w:val="00CA4634"/>
    <w:rsid w:val="00CA46DE"/>
    <w:rsid w:val="00CA56F8"/>
    <w:rsid w:val="00CA589D"/>
    <w:rsid w:val="00CA5FEE"/>
    <w:rsid w:val="00CA621B"/>
    <w:rsid w:val="00CA6812"/>
    <w:rsid w:val="00CA7565"/>
    <w:rsid w:val="00CA7839"/>
    <w:rsid w:val="00CB06DF"/>
    <w:rsid w:val="00CB14C0"/>
    <w:rsid w:val="00CB1543"/>
    <w:rsid w:val="00CB1799"/>
    <w:rsid w:val="00CB1DFD"/>
    <w:rsid w:val="00CB1F25"/>
    <w:rsid w:val="00CB2CED"/>
    <w:rsid w:val="00CB2E81"/>
    <w:rsid w:val="00CB3312"/>
    <w:rsid w:val="00CB3CC1"/>
    <w:rsid w:val="00CB4C1C"/>
    <w:rsid w:val="00CB5001"/>
    <w:rsid w:val="00CB562E"/>
    <w:rsid w:val="00CB6C58"/>
    <w:rsid w:val="00CB6D69"/>
    <w:rsid w:val="00CB7651"/>
    <w:rsid w:val="00CC0C6D"/>
    <w:rsid w:val="00CC14CC"/>
    <w:rsid w:val="00CC1B2A"/>
    <w:rsid w:val="00CC200A"/>
    <w:rsid w:val="00CC2C61"/>
    <w:rsid w:val="00CC2CBA"/>
    <w:rsid w:val="00CC2E69"/>
    <w:rsid w:val="00CC3407"/>
    <w:rsid w:val="00CC3A06"/>
    <w:rsid w:val="00CC41F7"/>
    <w:rsid w:val="00CC420C"/>
    <w:rsid w:val="00CC45C7"/>
    <w:rsid w:val="00CC45DB"/>
    <w:rsid w:val="00CC4A6F"/>
    <w:rsid w:val="00CC59AB"/>
    <w:rsid w:val="00CC5EEE"/>
    <w:rsid w:val="00CC6283"/>
    <w:rsid w:val="00CC73B8"/>
    <w:rsid w:val="00CC7633"/>
    <w:rsid w:val="00CC7D07"/>
    <w:rsid w:val="00CC7D35"/>
    <w:rsid w:val="00CD0325"/>
    <w:rsid w:val="00CD1A09"/>
    <w:rsid w:val="00CD1D6F"/>
    <w:rsid w:val="00CD25F7"/>
    <w:rsid w:val="00CD2ED0"/>
    <w:rsid w:val="00CD3494"/>
    <w:rsid w:val="00CD391B"/>
    <w:rsid w:val="00CD391E"/>
    <w:rsid w:val="00CD398F"/>
    <w:rsid w:val="00CD3A2C"/>
    <w:rsid w:val="00CD3A3C"/>
    <w:rsid w:val="00CD4128"/>
    <w:rsid w:val="00CD41C0"/>
    <w:rsid w:val="00CD5631"/>
    <w:rsid w:val="00CD5C49"/>
    <w:rsid w:val="00CD5CFE"/>
    <w:rsid w:val="00CD64C2"/>
    <w:rsid w:val="00CD676D"/>
    <w:rsid w:val="00CD6771"/>
    <w:rsid w:val="00CD7877"/>
    <w:rsid w:val="00CE0BA8"/>
    <w:rsid w:val="00CE158F"/>
    <w:rsid w:val="00CE223A"/>
    <w:rsid w:val="00CE25C5"/>
    <w:rsid w:val="00CE2692"/>
    <w:rsid w:val="00CE2C4E"/>
    <w:rsid w:val="00CE320F"/>
    <w:rsid w:val="00CE3384"/>
    <w:rsid w:val="00CE3EB1"/>
    <w:rsid w:val="00CE40E5"/>
    <w:rsid w:val="00CE40F5"/>
    <w:rsid w:val="00CE4179"/>
    <w:rsid w:val="00CE5758"/>
    <w:rsid w:val="00CE5D9C"/>
    <w:rsid w:val="00CE5E52"/>
    <w:rsid w:val="00CE6C84"/>
    <w:rsid w:val="00CF0382"/>
    <w:rsid w:val="00CF0782"/>
    <w:rsid w:val="00CF2361"/>
    <w:rsid w:val="00CF2DB6"/>
    <w:rsid w:val="00CF328B"/>
    <w:rsid w:val="00CF3DE4"/>
    <w:rsid w:val="00CF4B0B"/>
    <w:rsid w:val="00CF4FA9"/>
    <w:rsid w:val="00CF57CF"/>
    <w:rsid w:val="00CF7F6C"/>
    <w:rsid w:val="00D0024C"/>
    <w:rsid w:val="00D002A0"/>
    <w:rsid w:val="00D007FA"/>
    <w:rsid w:val="00D00E22"/>
    <w:rsid w:val="00D013CA"/>
    <w:rsid w:val="00D0144F"/>
    <w:rsid w:val="00D016DC"/>
    <w:rsid w:val="00D01FF6"/>
    <w:rsid w:val="00D02D63"/>
    <w:rsid w:val="00D03437"/>
    <w:rsid w:val="00D035D8"/>
    <w:rsid w:val="00D0502E"/>
    <w:rsid w:val="00D075C6"/>
    <w:rsid w:val="00D07B07"/>
    <w:rsid w:val="00D11149"/>
    <w:rsid w:val="00D120DF"/>
    <w:rsid w:val="00D12587"/>
    <w:rsid w:val="00D12DF0"/>
    <w:rsid w:val="00D1333E"/>
    <w:rsid w:val="00D137B3"/>
    <w:rsid w:val="00D15645"/>
    <w:rsid w:val="00D16477"/>
    <w:rsid w:val="00D170D4"/>
    <w:rsid w:val="00D17CFE"/>
    <w:rsid w:val="00D207E6"/>
    <w:rsid w:val="00D222FE"/>
    <w:rsid w:val="00D232E4"/>
    <w:rsid w:val="00D23603"/>
    <w:rsid w:val="00D239E9"/>
    <w:rsid w:val="00D23C61"/>
    <w:rsid w:val="00D23D3E"/>
    <w:rsid w:val="00D25EE9"/>
    <w:rsid w:val="00D26D69"/>
    <w:rsid w:val="00D27202"/>
    <w:rsid w:val="00D27FDC"/>
    <w:rsid w:val="00D30EE9"/>
    <w:rsid w:val="00D32EF7"/>
    <w:rsid w:val="00D33202"/>
    <w:rsid w:val="00D34B2F"/>
    <w:rsid w:val="00D353D7"/>
    <w:rsid w:val="00D359D8"/>
    <w:rsid w:val="00D36E5E"/>
    <w:rsid w:val="00D36EB6"/>
    <w:rsid w:val="00D37479"/>
    <w:rsid w:val="00D407C0"/>
    <w:rsid w:val="00D40DE2"/>
    <w:rsid w:val="00D42794"/>
    <w:rsid w:val="00D427E2"/>
    <w:rsid w:val="00D437DB"/>
    <w:rsid w:val="00D44FAF"/>
    <w:rsid w:val="00D44FDA"/>
    <w:rsid w:val="00D4505B"/>
    <w:rsid w:val="00D459B5"/>
    <w:rsid w:val="00D45DAD"/>
    <w:rsid w:val="00D4640A"/>
    <w:rsid w:val="00D46BB4"/>
    <w:rsid w:val="00D473E1"/>
    <w:rsid w:val="00D47814"/>
    <w:rsid w:val="00D47C56"/>
    <w:rsid w:val="00D501C9"/>
    <w:rsid w:val="00D50972"/>
    <w:rsid w:val="00D50BD8"/>
    <w:rsid w:val="00D510A8"/>
    <w:rsid w:val="00D51E76"/>
    <w:rsid w:val="00D52433"/>
    <w:rsid w:val="00D525EF"/>
    <w:rsid w:val="00D52C16"/>
    <w:rsid w:val="00D53B17"/>
    <w:rsid w:val="00D53E8E"/>
    <w:rsid w:val="00D53EBB"/>
    <w:rsid w:val="00D54054"/>
    <w:rsid w:val="00D545FF"/>
    <w:rsid w:val="00D5468F"/>
    <w:rsid w:val="00D54C9D"/>
    <w:rsid w:val="00D55243"/>
    <w:rsid w:val="00D55CE1"/>
    <w:rsid w:val="00D561D8"/>
    <w:rsid w:val="00D56A08"/>
    <w:rsid w:val="00D56F2D"/>
    <w:rsid w:val="00D57768"/>
    <w:rsid w:val="00D601C9"/>
    <w:rsid w:val="00D60E89"/>
    <w:rsid w:val="00D61770"/>
    <w:rsid w:val="00D63A5C"/>
    <w:rsid w:val="00D63C22"/>
    <w:rsid w:val="00D6422C"/>
    <w:rsid w:val="00D6430F"/>
    <w:rsid w:val="00D65122"/>
    <w:rsid w:val="00D65440"/>
    <w:rsid w:val="00D66EB9"/>
    <w:rsid w:val="00D671AA"/>
    <w:rsid w:val="00D723C8"/>
    <w:rsid w:val="00D72781"/>
    <w:rsid w:val="00D72D6B"/>
    <w:rsid w:val="00D7354D"/>
    <w:rsid w:val="00D73A4C"/>
    <w:rsid w:val="00D742B4"/>
    <w:rsid w:val="00D7437A"/>
    <w:rsid w:val="00D743CD"/>
    <w:rsid w:val="00D745A8"/>
    <w:rsid w:val="00D747C1"/>
    <w:rsid w:val="00D74CF9"/>
    <w:rsid w:val="00D75251"/>
    <w:rsid w:val="00D75706"/>
    <w:rsid w:val="00D759B3"/>
    <w:rsid w:val="00D767BD"/>
    <w:rsid w:val="00D7703B"/>
    <w:rsid w:val="00D77269"/>
    <w:rsid w:val="00D77A76"/>
    <w:rsid w:val="00D77CA6"/>
    <w:rsid w:val="00D81410"/>
    <w:rsid w:val="00D81AFC"/>
    <w:rsid w:val="00D82ED0"/>
    <w:rsid w:val="00D83D3D"/>
    <w:rsid w:val="00D83F51"/>
    <w:rsid w:val="00D84499"/>
    <w:rsid w:val="00D847CB"/>
    <w:rsid w:val="00D85618"/>
    <w:rsid w:val="00D876E6"/>
    <w:rsid w:val="00D8775A"/>
    <w:rsid w:val="00D87D9C"/>
    <w:rsid w:val="00D9175A"/>
    <w:rsid w:val="00D91796"/>
    <w:rsid w:val="00D91910"/>
    <w:rsid w:val="00D93781"/>
    <w:rsid w:val="00D9383B"/>
    <w:rsid w:val="00D948B0"/>
    <w:rsid w:val="00D95916"/>
    <w:rsid w:val="00D95A2A"/>
    <w:rsid w:val="00D966BE"/>
    <w:rsid w:val="00D96F0A"/>
    <w:rsid w:val="00D972C3"/>
    <w:rsid w:val="00D972F2"/>
    <w:rsid w:val="00D97625"/>
    <w:rsid w:val="00DA012E"/>
    <w:rsid w:val="00DA0486"/>
    <w:rsid w:val="00DA09C5"/>
    <w:rsid w:val="00DA0B3C"/>
    <w:rsid w:val="00DA10AF"/>
    <w:rsid w:val="00DA2205"/>
    <w:rsid w:val="00DA2588"/>
    <w:rsid w:val="00DA29A0"/>
    <w:rsid w:val="00DA2D12"/>
    <w:rsid w:val="00DA3A9E"/>
    <w:rsid w:val="00DA4041"/>
    <w:rsid w:val="00DA4933"/>
    <w:rsid w:val="00DA5345"/>
    <w:rsid w:val="00DA5EB2"/>
    <w:rsid w:val="00DA6493"/>
    <w:rsid w:val="00DA653C"/>
    <w:rsid w:val="00DA6E8C"/>
    <w:rsid w:val="00DB05DD"/>
    <w:rsid w:val="00DB0B81"/>
    <w:rsid w:val="00DB16A6"/>
    <w:rsid w:val="00DB1DCD"/>
    <w:rsid w:val="00DB1E03"/>
    <w:rsid w:val="00DB3B06"/>
    <w:rsid w:val="00DB4267"/>
    <w:rsid w:val="00DB4779"/>
    <w:rsid w:val="00DB4EE8"/>
    <w:rsid w:val="00DB55B5"/>
    <w:rsid w:val="00DB568B"/>
    <w:rsid w:val="00DB5A2B"/>
    <w:rsid w:val="00DB624F"/>
    <w:rsid w:val="00DB651D"/>
    <w:rsid w:val="00DB6C0E"/>
    <w:rsid w:val="00DB7BAD"/>
    <w:rsid w:val="00DC0806"/>
    <w:rsid w:val="00DC1282"/>
    <w:rsid w:val="00DC1404"/>
    <w:rsid w:val="00DC1782"/>
    <w:rsid w:val="00DC1C41"/>
    <w:rsid w:val="00DC24A5"/>
    <w:rsid w:val="00DC2537"/>
    <w:rsid w:val="00DC27B2"/>
    <w:rsid w:val="00DC4196"/>
    <w:rsid w:val="00DC42D2"/>
    <w:rsid w:val="00DC464B"/>
    <w:rsid w:val="00DC4BC7"/>
    <w:rsid w:val="00DC535B"/>
    <w:rsid w:val="00DC5986"/>
    <w:rsid w:val="00DC60DE"/>
    <w:rsid w:val="00DC6682"/>
    <w:rsid w:val="00DC69DD"/>
    <w:rsid w:val="00DC6B48"/>
    <w:rsid w:val="00DC7222"/>
    <w:rsid w:val="00DC750F"/>
    <w:rsid w:val="00DC7775"/>
    <w:rsid w:val="00DD10BB"/>
    <w:rsid w:val="00DD1ABF"/>
    <w:rsid w:val="00DD2020"/>
    <w:rsid w:val="00DD21BA"/>
    <w:rsid w:val="00DD2567"/>
    <w:rsid w:val="00DD311D"/>
    <w:rsid w:val="00DD3C1E"/>
    <w:rsid w:val="00DD3F4B"/>
    <w:rsid w:val="00DD53E0"/>
    <w:rsid w:val="00DD6595"/>
    <w:rsid w:val="00DD6F09"/>
    <w:rsid w:val="00DD6FCB"/>
    <w:rsid w:val="00DD70EB"/>
    <w:rsid w:val="00DD76FA"/>
    <w:rsid w:val="00DE2AB2"/>
    <w:rsid w:val="00DE2FF7"/>
    <w:rsid w:val="00DE4A98"/>
    <w:rsid w:val="00DE78AE"/>
    <w:rsid w:val="00DE7C80"/>
    <w:rsid w:val="00DF1E3E"/>
    <w:rsid w:val="00DF2AAC"/>
    <w:rsid w:val="00DF2F8A"/>
    <w:rsid w:val="00DF3324"/>
    <w:rsid w:val="00DF3C57"/>
    <w:rsid w:val="00DF3D6C"/>
    <w:rsid w:val="00DF5FA9"/>
    <w:rsid w:val="00DF64C5"/>
    <w:rsid w:val="00DF75BA"/>
    <w:rsid w:val="00DF77DF"/>
    <w:rsid w:val="00DF7D11"/>
    <w:rsid w:val="00E010A3"/>
    <w:rsid w:val="00E010FC"/>
    <w:rsid w:val="00E01BF7"/>
    <w:rsid w:val="00E0302C"/>
    <w:rsid w:val="00E0321A"/>
    <w:rsid w:val="00E038E8"/>
    <w:rsid w:val="00E03970"/>
    <w:rsid w:val="00E04B59"/>
    <w:rsid w:val="00E0512A"/>
    <w:rsid w:val="00E0531E"/>
    <w:rsid w:val="00E0571A"/>
    <w:rsid w:val="00E05CC9"/>
    <w:rsid w:val="00E06039"/>
    <w:rsid w:val="00E06073"/>
    <w:rsid w:val="00E06F97"/>
    <w:rsid w:val="00E072D8"/>
    <w:rsid w:val="00E10375"/>
    <w:rsid w:val="00E1069C"/>
    <w:rsid w:val="00E10F75"/>
    <w:rsid w:val="00E117F3"/>
    <w:rsid w:val="00E127A3"/>
    <w:rsid w:val="00E12F6C"/>
    <w:rsid w:val="00E1475A"/>
    <w:rsid w:val="00E15287"/>
    <w:rsid w:val="00E15F05"/>
    <w:rsid w:val="00E1649D"/>
    <w:rsid w:val="00E22109"/>
    <w:rsid w:val="00E23134"/>
    <w:rsid w:val="00E231D5"/>
    <w:rsid w:val="00E2340C"/>
    <w:rsid w:val="00E2406C"/>
    <w:rsid w:val="00E24099"/>
    <w:rsid w:val="00E2495E"/>
    <w:rsid w:val="00E250E6"/>
    <w:rsid w:val="00E25434"/>
    <w:rsid w:val="00E256B2"/>
    <w:rsid w:val="00E258EA"/>
    <w:rsid w:val="00E259EC"/>
    <w:rsid w:val="00E26410"/>
    <w:rsid w:val="00E2650B"/>
    <w:rsid w:val="00E26D7A"/>
    <w:rsid w:val="00E26EBF"/>
    <w:rsid w:val="00E2744D"/>
    <w:rsid w:val="00E27881"/>
    <w:rsid w:val="00E27B99"/>
    <w:rsid w:val="00E27E5A"/>
    <w:rsid w:val="00E30398"/>
    <w:rsid w:val="00E30E24"/>
    <w:rsid w:val="00E31615"/>
    <w:rsid w:val="00E31F08"/>
    <w:rsid w:val="00E3224C"/>
    <w:rsid w:val="00E32926"/>
    <w:rsid w:val="00E3300A"/>
    <w:rsid w:val="00E33C19"/>
    <w:rsid w:val="00E34B0A"/>
    <w:rsid w:val="00E35212"/>
    <w:rsid w:val="00E35C61"/>
    <w:rsid w:val="00E36280"/>
    <w:rsid w:val="00E36AF2"/>
    <w:rsid w:val="00E36F27"/>
    <w:rsid w:val="00E37350"/>
    <w:rsid w:val="00E40330"/>
    <w:rsid w:val="00E40389"/>
    <w:rsid w:val="00E406A0"/>
    <w:rsid w:val="00E407A0"/>
    <w:rsid w:val="00E41DF1"/>
    <w:rsid w:val="00E42114"/>
    <w:rsid w:val="00E421D8"/>
    <w:rsid w:val="00E42792"/>
    <w:rsid w:val="00E42928"/>
    <w:rsid w:val="00E42A41"/>
    <w:rsid w:val="00E42B21"/>
    <w:rsid w:val="00E42B33"/>
    <w:rsid w:val="00E42B91"/>
    <w:rsid w:val="00E42BF7"/>
    <w:rsid w:val="00E42C22"/>
    <w:rsid w:val="00E43332"/>
    <w:rsid w:val="00E43F05"/>
    <w:rsid w:val="00E43FE1"/>
    <w:rsid w:val="00E447D3"/>
    <w:rsid w:val="00E448E4"/>
    <w:rsid w:val="00E44BA5"/>
    <w:rsid w:val="00E44F65"/>
    <w:rsid w:val="00E45A6C"/>
    <w:rsid w:val="00E46120"/>
    <w:rsid w:val="00E46C49"/>
    <w:rsid w:val="00E50276"/>
    <w:rsid w:val="00E51337"/>
    <w:rsid w:val="00E51375"/>
    <w:rsid w:val="00E52605"/>
    <w:rsid w:val="00E53C7C"/>
    <w:rsid w:val="00E53EAB"/>
    <w:rsid w:val="00E53FC5"/>
    <w:rsid w:val="00E540D7"/>
    <w:rsid w:val="00E54236"/>
    <w:rsid w:val="00E5450B"/>
    <w:rsid w:val="00E54753"/>
    <w:rsid w:val="00E54924"/>
    <w:rsid w:val="00E55186"/>
    <w:rsid w:val="00E5599F"/>
    <w:rsid w:val="00E57833"/>
    <w:rsid w:val="00E60148"/>
    <w:rsid w:val="00E6216F"/>
    <w:rsid w:val="00E641BE"/>
    <w:rsid w:val="00E641BF"/>
    <w:rsid w:val="00E6480A"/>
    <w:rsid w:val="00E64993"/>
    <w:rsid w:val="00E6649E"/>
    <w:rsid w:val="00E66AD6"/>
    <w:rsid w:val="00E66B66"/>
    <w:rsid w:val="00E67180"/>
    <w:rsid w:val="00E67CF2"/>
    <w:rsid w:val="00E71492"/>
    <w:rsid w:val="00E7203C"/>
    <w:rsid w:val="00E747AB"/>
    <w:rsid w:val="00E75603"/>
    <w:rsid w:val="00E7665C"/>
    <w:rsid w:val="00E7679D"/>
    <w:rsid w:val="00E77315"/>
    <w:rsid w:val="00E778DB"/>
    <w:rsid w:val="00E800A8"/>
    <w:rsid w:val="00E80ACC"/>
    <w:rsid w:val="00E83AC8"/>
    <w:rsid w:val="00E83F62"/>
    <w:rsid w:val="00E84446"/>
    <w:rsid w:val="00E84531"/>
    <w:rsid w:val="00E8512C"/>
    <w:rsid w:val="00E854EA"/>
    <w:rsid w:val="00E861A7"/>
    <w:rsid w:val="00E862E1"/>
    <w:rsid w:val="00E867E9"/>
    <w:rsid w:val="00E86AB3"/>
    <w:rsid w:val="00E870B3"/>
    <w:rsid w:val="00E8792D"/>
    <w:rsid w:val="00E90044"/>
    <w:rsid w:val="00E90996"/>
    <w:rsid w:val="00E909E6"/>
    <w:rsid w:val="00E91524"/>
    <w:rsid w:val="00E91EF2"/>
    <w:rsid w:val="00E93FAD"/>
    <w:rsid w:val="00E94ECD"/>
    <w:rsid w:val="00E96243"/>
    <w:rsid w:val="00E963F0"/>
    <w:rsid w:val="00E96A35"/>
    <w:rsid w:val="00EA0E7C"/>
    <w:rsid w:val="00EA112A"/>
    <w:rsid w:val="00EA21EF"/>
    <w:rsid w:val="00EA245C"/>
    <w:rsid w:val="00EA2911"/>
    <w:rsid w:val="00EA2C50"/>
    <w:rsid w:val="00EA2DA2"/>
    <w:rsid w:val="00EA32CE"/>
    <w:rsid w:val="00EA330C"/>
    <w:rsid w:val="00EA3FCA"/>
    <w:rsid w:val="00EA4615"/>
    <w:rsid w:val="00EA470F"/>
    <w:rsid w:val="00EA4810"/>
    <w:rsid w:val="00EA4883"/>
    <w:rsid w:val="00EA5FF1"/>
    <w:rsid w:val="00EA63F5"/>
    <w:rsid w:val="00EA68B8"/>
    <w:rsid w:val="00EA6E1E"/>
    <w:rsid w:val="00EA74EA"/>
    <w:rsid w:val="00EA7BC7"/>
    <w:rsid w:val="00EA7E6D"/>
    <w:rsid w:val="00EB162E"/>
    <w:rsid w:val="00EB1F2C"/>
    <w:rsid w:val="00EB2896"/>
    <w:rsid w:val="00EB2B14"/>
    <w:rsid w:val="00EB30E4"/>
    <w:rsid w:val="00EB385C"/>
    <w:rsid w:val="00EB3E86"/>
    <w:rsid w:val="00EB45D2"/>
    <w:rsid w:val="00EB6AB6"/>
    <w:rsid w:val="00EB6EA2"/>
    <w:rsid w:val="00EB70A5"/>
    <w:rsid w:val="00EB74C7"/>
    <w:rsid w:val="00EB77ED"/>
    <w:rsid w:val="00EB7A8D"/>
    <w:rsid w:val="00EB7C2D"/>
    <w:rsid w:val="00EC0D0E"/>
    <w:rsid w:val="00EC1737"/>
    <w:rsid w:val="00EC19B9"/>
    <w:rsid w:val="00EC3128"/>
    <w:rsid w:val="00EC3549"/>
    <w:rsid w:val="00EC3BF9"/>
    <w:rsid w:val="00EC3FFD"/>
    <w:rsid w:val="00EC41BF"/>
    <w:rsid w:val="00EC4223"/>
    <w:rsid w:val="00EC4519"/>
    <w:rsid w:val="00EC4CED"/>
    <w:rsid w:val="00EC527C"/>
    <w:rsid w:val="00EC5E9B"/>
    <w:rsid w:val="00ED137D"/>
    <w:rsid w:val="00ED1DAA"/>
    <w:rsid w:val="00ED295F"/>
    <w:rsid w:val="00ED2DF3"/>
    <w:rsid w:val="00ED35F4"/>
    <w:rsid w:val="00ED5393"/>
    <w:rsid w:val="00ED58FD"/>
    <w:rsid w:val="00ED62BE"/>
    <w:rsid w:val="00ED62F5"/>
    <w:rsid w:val="00ED6ACC"/>
    <w:rsid w:val="00ED7E5E"/>
    <w:rsid w:val="00EE1BE8"/>
    <w:rsid w:val="00EE3507"/>
    <w:rsid w:val="00EE3623"/>
    <w:rsid w:val="00EE4B87"/>
    <w:rsid w:val="00EE4BD1"/>
    <w:rsid w:val="00EE4E50"/>
    <w:rsid w:val="00EE5DF5"/>
    <w:rsid w:val="00EE6647"/>
    <w:rsid w:val="00EE7197"/>
    <w:rsid w:val="00EE772B"/>
    <w:rsid w:val="00EE7980"/>
    <w:rsid w:val="00EF062D"/>
    <w:rsid w:val="00EF0665"/>
    <w:rsid w:val="00EF0D22"/>
    <w:rsid w:val="00EF20F6"/>
    <w:rsid w:val="00EF267B"/>
    <w:rsid w:val="00EF2AFB"/>
    <w:rsid w:val="00EF3E7A"/>
    <w:rsid w:val="00EF3FA5"/>
    <w:rsid w:val="00EF5A66"/>
    <w:rsid w:val="00EF63F2"/>
    <w:rsid w:val="00EF7CB2"/>
    <w:rsid w:val="00F00AC3"/>
    <w:rsid w:val="00F00B4A"/>
    <w:rsid w:val="00F010D1"/>
    <w:rsid w:val="00F012C0"/>
    <w:rsid w:val="00F01B7A"/>
    <w:rsid w:val="00F02909"/>
    <w:rsid w:val="00F02A1C"/>
    <w:rsid w:val="00F02A22"/>
    <w:rsid w:val="00F02B03"/>
    <w:rsid w:val="00F03473"/>
    <w:rsid w:val="00F03675"/>
    <w:rsid w:val="00F03A8F"/>
    <w:rsid w:val="00F04AF8"/>
    <w:rsid w:val="00F04BA0"/>
    <w:rsid w:val="00F04ED6"/>
    <w:rsid w:val="00F05A70"/>
    <w:rsid w:val="00F06FEE"/>
    <w:rsid w:val="00F0776C"/>
    <w:rsid w:val="00F077AD"/>
    <w:rsid w:val="00F07964"/>
    <w:rsid w:val="00F0799C"/>
    <w:rsid w:val="00F10414"/>
    <w:rsid w:val="00F10AF3"/>
    <w:rsid w:val="00F11319"/>
    <w:rsid w:val="00F113EE"/>
    <w:rsid w:val="00F125BF"/>
    <w:rsid w:val="00F1357A"/>
    <w:rsid w:val="00F13878"/>
    <w:rsid w:val="00F13D5B"/>
    <w:rsid w:val="00F1405F"/>
    <w:rsid w:val="00F146C0"/>
    <w:rsid w:val="00F146F0"/>
    <w:rsid w:val="00F147F0"/>
    <w:rsid w:val="00F149BD"/>
    <w:rsid w:val="00F14A63"/>
    <w:rsid w:val="00F17875"/>
    <w:rsid w:val="00F17DFB"/>
    <w:rsid w:val="00F20D89"/>
    <w:rsid w:val="00F21A16"/>
    <w:rsid w:val="00F21BBF"/>
    <w:rsid w:val="00F226D4"/>
    <w:rsid w:val="00F227C8"/>
    <w:rsid w:val="00F22B8D"/>
    <w:rsid w:val="00F22BFE"/>
    <w:rsid w:val="00F23169"/>
    <w:rsid w:val="00F23598"/>
    <w:rsid w:val="00F2396B"/>
    <w:rsid w:val="00F23E24"/>
    <w:rsid w:val="00F24149"/>
    <w:rsid w:val="00F24213"/>
    <w:rsid w:val="00F2493D"/>
    <w:rsid w:val="00F25609"/>
    <w:rsid w:val="00F26014"/>
    <w:rsid w:val="00F2609D"/>
    <w:rsid w:val="00F2677B"/>
    <w:rsid w:val="00F267C5"/>
    <w:rsid w:val="00F274DA"/>
    <w:rsid w:val="00F3044D"/>
    <w:rsid w:val="00F30754"/>
    <w:rsid w:val="00F309BB"/>
    <w:rsid w:val="00F30F9C"/>
    <w:rsid w:val="00F3134F"/>
    <w:rsid w:val="00F318F3"/>
    <w:rsid w:val="00F31C02"/>
    <w:rsid w:val="00F32248"/>
    <w:rsid w:val="00F32740"/>
    <w:rsid w:val="00F33ABA"/>
    <w:rsid w:val="00F34006"/>
    <w:rsid w:val="00F34913"/>
    <w:rsid w:val="00F34938"/>
    <w:rsid w:val="00F34AF8"/>
    <w:rsid w:val="00F359B4"/>
    <w:rsid w:val="00F364EB"/>
    <w:rsid w:val="00F36565"/>
    <w:rsid w:val="00F376D4"/>
    <w:rsid w:val="00F37B02"/>
    <w:rsid w:val="00F37C7A"/>
    <w:rsid w:val="00F408AE"/>
    <w:rsid w:val="00F41707"/>
    <w:rsid w:val="00F41DA9"/>
    <w:rsid w:val="00F41E71"/>
    <w:rsid w:val="00F41F55"/>
    <w:rsid w:val="00F421E8"/>
    <w:rsid w:val="00F43459"/>
    <w:rsid w:val="00F43490"/>
    <w:rsid w:val="00F4479C"/>
    <w:rsid w:val="00F458CE"/>
    <w:rsid w:val="00F46AC9"/>
    <w:rsid w:val="00F46C94"/>
    <w:rsid w:val="00F46EDD"/>
    <w:rsid w:val="00F46FFC"/>
    <w:rsid w:val="00F4777A"/>
    <w:rsid w:val="00F505CF"/>
    <w:rsid w:val="00F50EA4"/>
    <w:rsid w:val="00F51D35"/>
    <w:rsid w:val="00F52140"/>
    <w:rsid w:val="00F52238"/>
    <w:rsid w:val="00F524AE"/>
    <w:rsid w:val="00F527F7"/>
    <w:rsid w:val="00F529FB"/>
    <w:rsid w:val="00F52B26"/>
    <w:rsid w:val="00F538DD"/>
    <w:rsid w:val="00F54104"/>
    <w:rsid w:val="00F54AF8"/>
    <w:rsid w:val="00F551C3"/>
    <w:rsid w:val="00F5537A"/>
    <w:rsid w:val="00F5543E"/>
    <w:rsid w:val="00F55FF4"/>
    <w:rsid w:val="00F5651F"/>
    <w:rsid w:val="00F56CE9"/>
    <w:rsid w:val="00F578BA"/>
    <w:rsid w:val="00F57C08"/>
    <w:rsid w:val="00F6006E"/>
    <w:rsid w:val="00F6009B"/>
    <w:rsid w:val="00F60476"/>
    <w:rsid w:val="00F60F02"/>
    <w:rsid w:val="00F610D6"/>
    <w:rsid w:val="00F61270"/>
    <w:rsid w:val="00F618D7"/>
    <w:rsid w:val="00F619B5"/>
    <w:rsid w:val="00F61D94"/>
    <w:rsid w:val="00F62397"/>
    <w:rsid w:val="00F6271A"/>
    <w:rsid w:val="00F630F7"/>
    <w:rsid w:val="00F63CAF"/>
    <w:rsid w:val="00F63F14"/>
    <w:rsid w:val="00F64FC9"/>
    <w:rsid w:val="00F65450"/>
    <w:rsid w:val="00F6552B"/>
    <w:rsid w:val="00F6576B"/>
    <w:rsid w:val="00F668FE"/>
    <w:rsid w:val="00F6701A"/>
    <w:rsid w:val="00F70447"/>
    <w:rsid w:val="00F70A27"/>
    <w:rsid w:val="00F70DA6"/>
    <w:rsid w:val="00F715CA"/>
    <w:rsid w:val="00F7178F"/>
    <w:rsid w:val="00F71CE1"/>
    <w:rsid w:val="00F71FC1"/>
    <w:rsid w:val="00F72877"/>
    <w:rsid w:val="00F732CD"/>
    <w:rsid w:val="00F741BC"/>
    <w:rsid w:val="00F74803"/>
    <w:rsid w:val="00F74C44"/>
    <w:rsid w:val="00F74E43"/>
    <w:rsid w:val="00F7539B"/>
    <w:rsid w:val="00F75498"/>
    <w:rsid w:val="00F7557E"/>
    <w:rsid w:val="00F75F49"/>
    <w:rsid w:val="00F767C1"/>
    <w:rsid w:val="00F76E39"/>
    <w:rsid w:val="00F77F01"/>
    <w:rsid w:val="00F80234"/>
    <w:rsid w:val="00F80962"/>
    <w:rsid w:val="00F815D6"/>
    <w:rsid w:val="00F819F6"/>
    <w:rsid w:val="00F82B84"/>
    <w:rsid w:val="00F83173"/>
    <w:rsid w:val="00F832B3"/>
    <w:rsid w:val="00F83425"/>
    <w:rsid w:val="00F834A8"/>
    <w:rsid w:val="00F852F9"/>
    <w:rsid w:val="00F858B5"/>
    <w:rsid w:val="00F85BE6"/>
    <w:rsid w:val="00F85C16"/>
    <w:rsid w:val="00F85DC2"/>
    <w:rsid w:val="00F85EB7"/>
    <w:rsid w:val="00F8653F"/>
    <w:rsid w:val="00F878BE"/>
    <w:rsid w:val="00F87B5C"/>
    <w:rsid w:val="00F9095C"/>
    <w:rsid w:val="00F90C19"/>
    <w:rsid w:val="00F90FC1"/>
    <w:rsid w:val="00F917C2"/>
    <w:rsid w:val="00F92275"/>
    <w:rsid w:val="00F9256E"/>
    <w:rsid w:val="00F92AF0"/>
    <w:rsid w:val="00F92C3D"/>
    <w:rsid w:val="00F93DCD"/>
    <w:rsid w:val="00F94053"/>
    <w:rsid w:val="00F94673"/>
    <w:rsid w:val="00F94AF4"/>
    <w:rsid w:val="00F961DF"/>
    <w:rsid w:val="00F967BB"/>
    <w:rsid w:val="00F9711B"/>
    <w:rsid w:val="00F97394"/>
    <w:rsid w:val="00F978B9"/>
    <w:rsid w:val="00F97B5F"/>
    <w:rsid w:val="00F97EAA"/>
    <w:rsid w:val="00FA0AFA"/>
    <w:rsid w:val="00FA0D43"/>
    <w:rsid w:val="00FA10AD"/>
    <w:rsid w:val="00FA1D2F"/>
    <w:rsid w:val="00FA2E49"/>
    <w:rsid w:val="00FA30CF"/>
    <w:rsid w:val="00FA32DB"/>
    <w:rsid w:val="00FA3EDD"/>
    <w:rsid w:val="00FA3FC8"/>
    <w:rsid w:val="00FA65E5"/>
    <w:rsid w:val="00FA65E6"/>
    <w:rsid w:val="00FB131B"/>
    <w:rsid w:val="00FB25A0"/>
    <w:rsid w:val="00FB2626"/>
    <w:rsid w:val="00FB2F0E"/>
    <w:rsid w:val="00FB33E4"/>
    <w:rsid w:val="00FB5A65"/>
    <w:rsid w:val="00FB5AA8"/>
    <w:rsid w:val="00FB6FAE"/>
    <w:rsid w:val="00FB7802"/>
    <w:rsid w:val="00FB7AF2"/>
    <w:rsid w:val="00FC03A4"/>
    <w:rsid w:val="00FC0ACC"/>
    <w:rsid w:val="00FC0DA1"/>
    <w:rsid w:val="00FC10C8"/>
    <w:rsid w:val="00FC14C1"/>
    <w:rsid w:val="00FC2CA9"/>
    <w:rsid w:val="00FC2E97"/>
    <w:rsid w:val="00FC302C"/>
    <w:rsid w:val="00FC31EB"/>
    <w:rsid w:val="00FC3A90"/>
    <w:rsid w:val="00FC3D0B"/>
    <w:rsid w:val="00FC3DD7"/>
    <w:rsid w:val="00FC4B17"/>
    <w:rsid w:val="00FC4DFE"/>
    <w:rsid w:val="00FC5A32"/>
    <w:rsid w:val="00FC64AF"/>
    <w:rsid w:val="00FC690D"/>
    <w:rsid w:val="00FC6BCF"/>
    <w:rsid w:val="00FC6EAC"/>
    <w:rsid w:val="00FC7B15"/>
    <w:rsid w:val="00FD0A55"/>
    <w:rsid w:val="00FD0FCB"/>
    <w:rsid w:val="00FD1908"/>
    <w:rsid w:val="00FD1F05"/>
    <w:rsid w:val="00FD2022"/>
    <w:rsid w:val="00FD2135"/>
    <w:rsid w:val="00FD3400"/>
    <w:rsid w:val="00FD3B17"/>
    <w:rsid w:val="00FD3D7A"/>
    <w:rsid w:val="00FD5E7F"/>
    <w:rsid w:val="00FD7343"/>
    <w:rsid w:val="00FD7F7A"/>
    <w:rsid w:val="00FE12F1"/>
    <w:rsid w:val="00FE2077"/>
    <w:rsid w:val="00FE248F"/>
    <w:rsid w:val="00FE2490"/>
    <w:rsid w:val="00FE3C5B"/>
    <w:rsid w:val="00FE48BC"/>
    <w:rsid w:val="00FE4B8F"/>
    <w:rsid w:val="00FE5E04"/>
    <w:rsid w:val="00FE6A58"/>
    <w:rsid w:val="00FE6AA4"/>
    <w:rsid w:val="00FE6DAA"/>
    <w:rsid w:val="00FE7BA7"/>
    <w:rsid w:val="00FF09A7"/>
    <w:rsid w:val="00FF1B2E"/>
    <w:rsid w:val="00FF2CB7"/>
    <w:rsid w:val="00FF336F"/>
    <w:rsid w:val="00FF3B14"/>
    <w:rsid w:val="00FF46F4"/>
    <w:rsid w:val="00FF4EC5"/>
    <w:rsid w:val="00FF500B"/>
    <w:rsid w:val="00FF5F92"/>
    <w:rsid w:val="00FF726B"/>
    <w:rsid w:val="00FF752A"/>
    <w:rsid w:val="00FF77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C8B06B"/>
  <w15:docId w15:val="{6E21A167-EB8A-4A0C-9251-99DFABB5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5D8"/>
    <w:rPr>
      <w:rFonts w:ascii="Times New Roman" w:hAnsi="Times New Roman" w:cs="Times New Roman"/>
      <w:color w:val="00000A"/>
      <w:sz w:val="24"/>
      <w:szCs w:val="22"/>
    </w:rPr>
  </w:style>
  <w:style w:type="paragraph" w:styleId="11">
    <w:name w:val="heading 1"/>
    <w:basedOn w:val="a"/>
    <w:next w:val="a"/>
    <w:link w:val="110"/>
    <w:uiPriority w:val="9"/>
    <w:qFormat/>
    <w:rsid w:val="00B20C69"/>
    <w:pPr>
      <w:keepNext/>
      <w:keepLines/>
      <w:spacing w:before="240"/>
      <w:outlineLvl w:val="0"/>
    </w:pPr>
    <w:rPr>
      <w:rFonts w:asciiTheme="majorHAnsi" w:eastAsiaTheme="majorEastAsia" w:hAnsiTheme="majorHAnsi"/>
      <w:color w:val="2E74B5" w:themeColor="accent1" w:themeShade="BF"/>
      <w:sz w:val="32"/>
      <w:szCs w:val="32"/>
    </w:rPr>
  </w:style>
  <w:style w:type="paragraph" w:styleId="20">
    <w:name w:val="heading 2"/>
    <w:aliases w:val="Numbered text 3,Reset numbering,2,H2,Раздел 2,Indented Heading,H21,H22,Indented Heading1,Indented Heading2,Indented Heading3,Indented Heading4,H23,H211,H221,Indented Heading5,Indented Heading6,Indented Heading7,H24,H212,H222"/>
    <w:basedOn w:val="a"/>
    <w:link w:val="21"/>
    <w:qFormat/>
    <w:rsid w:val="007A2408"/>
    <w:pPr>
      <w:spacing w:before="100" w:beforeAutospacing="1" w:after="100" w:afterAutospacing="1"/>
      <w:outlineLvl w:val="1"/>
    </w:pPr>
    <w:rPr>
      <w:rFonts w:asciiTheme="majorHAnsi" w:hAnsiTheme="majorHAnsi" w:cs="Calibri Light"/>
      <w:b/>
      <w:bCs/>
      <w:color w:val="auto"/>
      <w:szCs w:val="24"/>
      <w:lang w:eastAsia="ru-RU"/>
    </w:rPr>
  </w:style>
  <w:style w:type="paragraph" w:styleId="30">
    <w:name w:val="heading 3"/>
    <w:basedOn w:val="a"/>
    <w:next w:val="a"/>
    <w:link w:val="31"/>
    <w:qFormat/>
    <w:rsid w:val="00EE6647"/>
    <w:pPr>
      <w:keepNext/>
      <w:spacing w:before="240" w:after="120"/>
      <w:outlineLvl w:val="2"/>
    </w:pPr>
    <w:rPr>
      <w:rFonts w:asciiTheme="majorHAnsi" w:hAnsiTheme="majorHAnsi" w:cs="Calibri Light"/>
      <w:bCs/>
      <w:color w:val="auto"/>
      <w:szCs w:val="24"/>
      <w:u w:val="single"/>
      <w:lang w:eastAsia="ru-RU"/>
    </w:rPr>
  </w:style>
  <w:style w:type="paragraph" w:styleId="40">
    <w:name w:val="heading 4"/>
    <w:basedOn w:val="a"/>
    <w:next w:val="a"/>
    <w:qFormat/>
    <w:rsid w:val="00EE6647"/>
    <w:pPr>
      <w:keepNext/>
      <w:spacing w:before="240" w:after="120"/>
      <w:outlineLvl w:val="3"/>
    </w:pPr>
    <w:rPr>
      <w:rFonts w:asciiTheme="majorHAnsi" w:hAnsiTheme="majorHAnsi" w:cs="Calibri Light"/>
      <w:bCs/>
      <w:i/>
      <w:color w:val="auto"/>
      <w:lang w:eastAsia="ru-RU"/>
    </w:rPr>
  </w:style>
  <w:style w:type="paragraph" w:styleId="50">
    <w:name w:val="heading 5"/>
    <w:basedOn w:val="a"/>
    <w:next w:val="a"/>
    <w:uiPriority w:val="9"/>
    <w:qFormat/>
    <w:rsid w:val="00EE6647"/>
    <w:pPr>
      <w:keepNext/>
      <w:spacing w:before="120" w:after="60"/>
      <w:outlineLvl w:val="4"/>
    </w:pPr>
    <w:rPr>
      <w:bCs/>
      <w:iCs/>
      <w:color w:val="auto"/>
      <w:szCs w:val="26"/>
      <w:u w:val="single"/>
      <w:lang w:eastAsia="ru-RU"/>
    </w:rPr>
  </w:style>
  <w:style w:type="paragraph" w:styleId="60">
    <w:name w:val="heading 6"/>
    <w:basedOn w:val="a"/>
    <w:next w:val="a"/>
    <w:uiPriority w:val="9"/>
    <w:qFormat/>
    <w:rsid w:val="00EE6647"/>
    <w:pPr>
      <w:keepNext/>
      <w:tabs>
        <w:tab w:val="left" w:pos="7309"/>
        <w:tab w:val="left" w:pos="9853"/>
      </w:tabs>
      <w:ind w:left="1152" w:hanging="1152"/>
      <w:outlineLvl w:val="5"/>
    </w:pPr>
    <w:rPr>
      <w:b/>
      <w:bCs/>
      <w:color w:val="auto"/>
      <w:szCs w:val="24"/>
      <w:lang w:eastAsia="ru-RU"/>
    </w:rPr>
  </w:style>
  <w:style w:type="paragraph" w:styleId="70">
    <w:name w:val="heading 7"/>
    <w:basedOn w:val="a"/>
    <w:next w:val="a"/>
    <w:uiPriority w:val="9"/>
    <w:unhideWhenUsed/>
    <w:qFormat/>
    <w:rsid w:val="00EE6647"/>
    <w:pPr>
      <w:keepNext/>
      <w:keepLines/>
      <w:spacing w:before="40"/>
      <w:ind w:left="1296" w:hanging="1296"/>
      <w:outlineLvl w:val="6"/>
    </w:pPr>
    <w:rPr>
      <w:rFonts w:asciiTheme="majorHAnsi" w:eastAsiaTheme="majorEastAsia" w:hAnsiTheme="majorHAnsi"/>
      <w:i/>
      <w:iCs/>
      <w:color w:val="1F4D78" w:themeColor="accent1" w:themeShade="7F"/>
    </w:rPr>
  </w:style>
  <w:style w:type="paragraph" w:styleId="80">
    <w:name w:val="heading 8"/>
    <w:basedOn w:val="a"/>
    <w:next w:val="a"/>
    <w:uiPriority w:val="9"/>
    <w:qFormat/>
    <w:rsid w:val="00EE6647"/>
    <w:pPr>
      <w:spacing w:before="240" w:after="60"/>
      <w:ind w:left="1440" w:hanging="1440"/>
      <w:outlineLvl w:val="7"/>
    </w:pPr>
    <w:rPr>
      <w:i/>
      <w:iCs/>
      <w:color w:val="auto"/>
      <w:szCs w:val="24"/>
      <w:lang w:eastAsia="ru-RU"/>
    </w:rPr>
  </w:style>
  <w:style w:type="paragraph" w:styleId="90">
    <w:name w:val="heading 9"/>
    <w:basedOn w:val="a"/>
    <w:next w:val="a"/>
    <w:uiPriority w:val="9"/>
    <w:unhideWhenUsed/>
    <w:qFormat/>
    <w:rsid w:val="00EE6647"/>
    <w:pPr>
      <w:keepNext/>
      <w:keepLines/>
      <w:spacing w:before="40"/>
      <w:ind w:left="1584" w:hanging="1584"/>
      <w:outlineLvl w:val="8"/>
    </w:pPr>
    <w:rPr>
      <w:rFonts w:asciiTheme="majorHAnsi" w:eastAsiaTheme="majorEastAsia" w:hAnsiTheme="majorHAnsi"/>
      <w:i/>
      <w:iCs/>
      <w:color w:val="272727" w:themeColor="text1" w:themeTint="D8"/>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3"/>
    <w:uiPriority w:val="9"/>
    <w:qFormat/>
    <w:locked/>
    <w:rsid w:val="00EE6647"/>
    <w:rPr>
      <w:rFonts w:asciiTheme="majorHAnsi" w:hAnsiTheme="majorHAnsi" w:cs="Calibri Light"/>
      <w:b/>
      <w:bCs/>
      <w:caps/>
      <w:kern w:val="2"/>
      <w:sz w:val="32"/>
      <w:szCs w:val="32"/>
      <w:lang w:eastAsia="ru-RU"/>
    </w:rPr>
  </w:style>
  <w:style w:type="character" w:customStyle="1" w:styleId="21">
    <w:name w:val="Заголовок 2 Знак"/>
    <w:aliases w:val="Numbered text 3 Знак,Reset numbering Знак,2 Знак,H2 Знак,Раздел 2 Знак,Indented Heading Знак,H21 Знак,H22 Знак,Indented Heading1 Знак,Indented Heading2 Знак,Indented Heading3 Знак,Indented Heading4 Знак,H23 Знак,H211 Знак,H221 Знак"/>
    <w:basedOn w:val="a0"/>
    <w:link w:val="20"/>
    <w:qFormat/>
    <w:locked/>
    <w:rsid w:val="00EE6647"/>
    <w:rPr>
      <w:rFonts w:asciiTheme="majorHAnsi" w:hAnsiTheme="majorHAnsi" w:cs="Calibri Light"/>
      <w:b/>
      <w:bCs/>
      <w:sz w:val="24"/>
      <w:szCs w:val="24"/>
      <w:lang w:eastAsia="ru-RU"/>
    </w:rPr>
  </w:style>
  <w:style w:type="paragraph" w:customStyle="1" w:styleId="111">
    <w:name w:val="Заголовок 11"/>
    <w:basedOn w:val="a"/>
    <w:qFormat/>
    <w:rsid w:val="00EE6647"/>
    <w:pPr>
      <w:keepNext/>
      <w:spacing w:before="360" w:after="240"/>
      <w:jc w:val="center"/>
      <w:outlineLvl w:val="0"/>
    </w:pPr>
    <w:rPr>
      <w:rFonts w:asciiTheme="majorHAnsi" w:hAnsiTheme="majorHAnsi" w:cs="Calibri Light"/>
      <w:b/>
      <w:bCs/>
      <w:caps/>
      <w:kern w:val="2"/>
      <w:szCs w:val="32"/>
      <w:lang w:eastAsia="ru-RU"/>
    </w:rPr>
  </w:style>
  <w:style w:type="paragraph" w:customStyle="1" w:styleId="210">
    <w:name w:val="Заголовок 21"/>
    <w:basedOn w:val="a"/>
    <w:qFormat/>
    <w:rsid w:val="00EE6647"/>
    <w:pPr>
      <w:keepNext/>
      <w:spacing w:before="240" w:after="240"/>
      <w:outlineLvl w:val="1"/>
    </w:pPr>
    <w:rPr>
      <w:rFonts w:asciiTheme="majorHAnsi" w:hAnsiTheme="majorHAnsi" w:cs="Calibri Light"/>
      <w:b/>
      <w:bCs/>
      <w:szCs w:val="24"/>
      <w:lang w:eastAsia="ru-RU"/>
    </w:rPr>
  </w:style>
  <w:style w:type="paragraph" w:customStyle="1" w:styleId="310">
    <w:name w:val="Заголовок 31"/>
    <w:basedOn w:val="a"/>
    <w:qFormat/>
    <w:rsid w:val="00EE6647"/>
    <w:pPr>
      <w:keepNext/>
      <w:spacing w:before="240" w:after="120"/>
      <w:outlineLvl w:val="2"/>
    </w:pPr>
    <w:rPr>
      <w:rFonts w:asciiTheme="majorHAnsi" w:hAnsiTheme="majorHAnsi" w:cs="Calibri Light"/>
      <w:bCs/>
      <w:szCs w:val="24"/>
      <w:u w:val="single"/>
      <w:lang w:eastAsia="ru-RU"/>
    </w:rPr>
  </w:style>
  <w:style w:type="paragraph" w:customStyle="1" w:styleId="41">
    <w:name w:val="Заголовок 41"/>
    <w:basedOn w:val="a"/>
    <w:link w:val="42"/>
    <w:qFormat/>
    <w:rsid w:val="00CA2211"/>
    <w:pPr>
      <w:keepNext/>
      <w:numPr>
        <w:ilvl w:val="2"/>
        <w:numId w:val="23"/>
      </w:numPr>
      <w:jc w:val="both"/>
    </w:pPr>
    <w:rPr>
      <w:bCs/>
      <w:i/>
      <w:szCs w:val="24"/>
      <w:lang w:eastAsia="ru-RU"/>
    </w:rPr>
  </w:style>
  <w:style w:type="paragraph" w:customStyle="1" w:styleId="51">
    <w:name w:val="Заголовок 51"/>
    <w:basedOn w:val="a"/>
    <w:link w:val="52"/>
    <w:qFormat/>
    <w:rsid w:val="00EE6647"/>
    <w:pPr>
      <w:keepNext/>
      <w:spacing w:before="120" w:after="60"/>
      <w:outlineLvl w:val="4"/>
    </w:pPr>
    <w:rPr>
      <w:bCs/>
      <w:iCs/>
      <w:szCs w:val="26"/>
      <w:u w:val="single"/>
      <w:lang w:eastAsia="ru-RU"/>
    </w:rPr>
  </w:style>
  <w:style w:type="paragraph" w:customStyle="1" w:styleId="61">
    <w:name w:val="Заголовок 61"/>
    <w:basedOn w:val="a"/>
    <w:link w:val="62"/>
    <w:qFormat/>
    <w:rsid w:val="00EE6647"/>
    <w:pPr>
      <w:keepNext/>
      <w:tabs>
        <w:tab w:val="left" w:pos="7309"/>
        <w:tab w:val="left" w:pos="9853"/>
      </w:tabs>
      <w:outlineLvl w:val="5"/>
    </w:pPr>
    <w:rPr>
      <w:b/>
      <w:bCs/>
      <w:szCs w:val="24"/>
      <w:lang w:eastAsia="ru-RU"/>
    </w:rPr>
  </w:style>
  <w:style w:type="paragraph" w:customStyle="1" w:styleId="71">
    <w:name w:val="Заголовок 71"/>
    <w:basedOn w:val="a"/>
    <w:link w:val="72"/>
    <w:unhideWhenUsed/>
    <w:qFormat/>
    <w:rsid w:val="00EE6647"/>
    <w:pPr>
      <w:keepNext/>
      <w:keepLines/>
      <w:spacing w:before="40"/>
      <w:outlineLvl w:val="6"/>
    </w:pPr>
    <w:rPr>
      <w:rFonts w:asciiTheme="majorHAnsi" w:eastAsiaTheme="majorEastAsia" w:hAnsiTheme="majorHAnsi"/>
      <w:i/>
      <w:iCs/>
      <w:color w:val="1F4D78" w:themeColor="accent1" w:themeShade="7F"/>
    </w:rPr>
  </w:style>
  <w:style w:type="paragraph" w:customStyle="1" w:styleId="81">
    <w:name w:val="Заголовок 81"/>
    <w:basedOn w:val="a"/>
    <w:link w:val="82"/>
    <w:qFormat/>
    <w:rsid w:val="00EE6647"/>
    <w:pPr>
      <w:spacing w:before="240" w:after="60"/>
      <w:outlineLvl w:val="7"/>
    </w:pPr>
    <w:rPr>
      <w:i/>
      <w:iCs/>
      <w:szCs w:val="24"/>
      <w:lang w:eastAsia="ru-RU"/>
    </w:rPr>
  </w:style>
  <w:style w:type="paragraph" w:customStyle="1" w:styleId="91">
    <w:name w:val="Заголовок 91"/>
    <w:basedOn w:val="a"/>
    <w:link w:val="92"/>
    <w:unhideWhenUsed/>
    <w:qFormat/>
    <w:rsid w:val="00EE6647"/>
    <w:pPr>
      <w:keepNext/>
      <w:keepLines/>
      <w:spacing w:before="40"/>
      <w:outlineLvl w:val="8"/>
    </w:pPr>
    <w:rPr>
      <w:rFonts w:asciiTheme="majorHAnsi" w:eastAsiaTheme="majorEastAsia" w:hAnsiTheme="majorHAnsi"/>
      <w:i/>
      <w:iCs/>
      <w:color w:val="272727" w:themeColor="text1" w:themeTint="D8"/>
      <w:sz w:val="21"/>
      <w:szCs w:val="21"/>
    </w:rPr>
  </w:style>
  <w:style w:type="character" w:customStyle="1" w:styleId="311">
    <w:name w:val="Основной текст с отступом 3 Знак1"/>
    <w:basedOn w:val="a0"/>
    <w:link w:val="32"/>
    <w:qFormat/>
    <w:locked/>
    <w:rsid w:val="00EE6647"/>
    <w:rPr>
      <w:rFonts w:asciiTheme="majorHAnsi" w:hAnsiTheme="majorHAnsi" w:cs="Calibri Light"/>
      <w:bCs/>
      <w:sz w:val="24"/>
      <w:szCs w:val="24"/>
      <w:u w:val="single"/>
      <w:lang w:eastAsia="ru-RU"/>
    </w:rPr>
  </w:style>
  <w:style w:type="character" w:customStyle="1" w:styleId="42">
    <w:name w:val="Заголовок 4 Знак"/>
    <w:basedOn w:val="a0"/>
    <w:link w:val="41"/>
    <w:qFormat/>
    <w:locked/>
    <w:rsid w:val="00CA2211"/>
    <w:rPr>
      <w:rFonts w:ascii="Times New Roman" w:hAnsi="Times New Roman" w:cs="Times New Roman"/>
      <w:bCs/>
      <w:i/>
      <w:color w:val="00000A"/>
      <w:sz w:val="24"/>
      <w:szCs w:val="24"/>
      <w:lang w:eastAsia="ru-RU"/>
    </w:rPr>
  </w:style>
  <w:style w:type="character" w:customStyle="1" w:styleId="52">
    <w:name w:val="Заголовок 5 Знак"/>
    <w:basedOn w:val="a0"/>
    <w:link w:val="51"/>
    <w:qFormat/>
    <w:locked/>
    <w:rsid w:val="00EE6647"/>
    <w:rPr>
      <w:rFonts w:ascii="Times New Roman" w:hAnsi="Times New Roman" w:cs="Times New Roman"/>
      <w:bCs/>
      <w:iCs/>
      <w:color w:val="00000A"/>
      <w:sz w:val="24"/>
      <w:szCs w:val="26"/>
      <w:u w:val="single"/>
      <w:lang w:eastAsia="ru-RU"/>
    </w:rPr>
  </w:style>
  <w:style w:type="character" w:customStyle="1" w:styleId="62">
    <w:name w:val="Заголовок 6 Знак"/>
    <w:basedOn w:val="a0"/>
    <w:link w:val="61"/>
    <w:qFormat/>
    <w:locked/>
    <w:rsid w:val="00EE6647"/>
    <w:rPr>
      <w:rFonts w:ascii="Times New Roman" w:hAnsi="Times New Roman" w:cs="Times New Roman"/>
      <w:b/>
      <w:bCs/>
      <w:color w:val="00000A"/>
      <w:sz w:val="24"/>
      <w:szCs w:val="24"/>
      <w:lang w:eastAsia="ru-RU"/>
    </w:rPr>
  </w:style>
  <w:style w:type="character" w:customStyle="1" w:styleId="72">
    <w:name w:val="Заголовок 7 Знак"/>
    <w:basedOn w:val="a0"/>
    <w:link w:val="71"/>
    <w:qFormat/>
    <w:locked/>
    <w:rsid w:val="00EE6647"/>
    <w:rPr>
      <w:rFonts w:asciiTheme="majorHAnsi" w:eastAsiaTheme="majorEastAsia" w:hAnsiTheme="majorHAnsi" w:cs="Times New Roman"/>
      <w:i/>
      <w:iCs/>
      <w:color w:val="1F4D78" w:themeColor="accent1" w:themeShade="7F"/>
      <w:sz w:val="24"/>
      <w:szCs w:val="22"/>
    </w:rPr>
  </w:style>
  <w:style w:type="character" w:customStyle="1" w:styleId="82">
    <w:name w:val="Заголовок 8 Знак"/>
    <w:basedOn w:val="a0"/>
    <w:link w:val="81"/>
    <w:qFormat/>
    <w:locked/>
    <w:rsid w:val="00EE6647"/>
    <w:rPr>
      <w:rFonts w:ascii="Times New Roman" w:hAnsi="Times New Roman" w:cs="Times New Roman"/>
      <w:i/>
      <w:iCs/>
      <w:color w:val="00000A"/>
      <w:sz w:val="24"/>
      <w:szCs w:val="24"/>
      <w:lang w:eastAsia="ru-RU"/>
    </w:rPr>
  </w:style>
  <w:style w:type="character" w:customStyle="1" w:styleId="92">
    <w:name w:val="Заголовок 9 Знак"/>
    <w:basedOn w:val="a0"/>
    <w:link w:val="91"/>
    <w:qFormat/>
    <w:locked/>
    <w:rsid w:val="00EE6647"/>
    <w:rPr>
      <w:rFonts w:asciiTheme="majorHAnsi" w:eastAsiaTheme="majorEastAsia" w:hAnsiTheme="majorHAnsi" w:cs="Times New Roman"/>
      <w:i/>
      <w:iCs/>
      <w:color w:val="272727" w:themeColor="text1" w:themeTint="D8"/>
      <w:sz w:val="21"/>
      <w:szCs w:val="21"/>
    </w:rPr>
  </w:style>
  <w:style w:type="character" w:customStyle="1" w:styleId="-">
    <w:name w:val="Интернет-ссылка"/>
    <w:basedOn w:val="a0"/>
    <w:uiPriority w:val="99"/>
    <w:semiHidden/>
    <w:unhideWhenUsed/>
    <w:rsid w:val="00EE6647"/>
    <w:rPr>
      <w:rFonts w:cs="Times New Roman"/>
      <w:color w:val="0000FF"/>
      <w:u w:val="single"/>
    </w:rPr>
  </w:style>
  <w:style w:type="character" w:customStyle="1" w:styleId="a3">
    <w:name w:val="Основной текст Знак"/>
    <w:basedOn w:val="a0"/>
    <w:uiPriority w:val="99"/>
    <w:qFormat/>
    <w:rsid w:val="00EE6647"/>
    <w:rPr>
      <w:rFonts w:ascii="Times New Roman" w:hAnsi="Times New Roman" w:cs="Times New Roman"/>
      <w:sz w:val="24"/>
      <w:szCs w:val="24"/>
      <w:lang w:eastAsia="ru-RU"/>
    </w:rPr>
  </w:style>
  <w:style w:type="character" w:customStyle="1" w:styleId="22">
    <w:name w:val="Основной текст 2 Знак"/>
    <w:basedOn w:val="a0"/>
    <w:qFormat/>
    <w:locked/>
    <w:rsid w:val="00EE6647"/>
    <w:rPr>
      <w:rFonts w:ascii="Times New Roman" w:hAnsi="Times New Roman" w:cs="Times New Roman"/>
      <w:sz w:val="20"/>
      <w:szCs w:val="20"/>
      <w:lang w:eastAsia="ru-RU"/>
    </w:rPr>
  </w:style>
  <w:style w:type="character" w:customStyle="1" w:styleId="a4">
    <w:name w:val="Подзаголовок Знак"/>
    <w:basedOn w:val="a0"/>
    <w:qFormat/>
    <w:rsid w:val="00EE6647"/>
    <w:rPr>
      <w:rFonts w:ascii="Arial" w:hAnsi="Arial" w:cs="Arial"/>
      <w:sz w:val="24"/>
      <w:szCs w:val="24"/>
      <w:lang w:eastAsia="ru-RU"/>
    </w:rPr>
  </w:style>
  <w:style w:type="character" w:customStyle="1" w:styleId="a5">
    <w:name w:val="Дата Знак"/>
    <w:basedOn w:val="a0"/>
    <w:qFormat/>
    <w:rsid w:val="00EE6647"/>
    <w:rPr>
      <w:rFonts w:ascii="Times New Roman" w:hAnsi="Times New Roman" w:cs="Times New Roman"/>
      <w:sz w:val="24"/>
      <w:szCs w:val="24"/>
      <w:lang w:eastAsia="ru-RU"/>
    </w:rPr>
  </w:style>
  <w:style w:type="character" w:customStyle="1" w:styleId="211">
    <w:name w:val="Основной текст 2 Знак1"/>
    <w:basedOn w:val="a0"/>
    <w:qFormat/>
    <w:locked/>
    <w:rsid w:val="00EE6647"/>
    <w:rPr>
      <w:rFonts w:ascii="Times New Roman" w:hAnsi="Times New Roman" w:cs="Times New Roman"/>
      <w:sz w:val="24"/>
      <w:szCs w:val="24"/>
      <w:lang w:eastAsia="ru-RU"/>
    </w:rPr>
  </w:style>
  <w:style w:type="character" w:customStyle="1" w:styleId="a6">
    <w:name w:val="Текст выноски Знак"/>
    <w:basedOn w:val="a0"/>
    <w:semiHidden/>
    <w:qFormat/>
    <w:rsid w:val="00EE6647"/>
    <w:rPr>
      <w:rFonts w:ascii="Tahoma" w:hAnsi="Tahoma" w:cs="Tahoma"/>
      <w:sz w:val="16"/>
      <w:szCs w:val="16"/>
      <w:lang w:eastAsia="ru-RU"/>
    </w:rPr>
  </w:style>
  <w:style w:type="character" w:customStyle="1" w:styleId="a7">
    <w:name w:val="Основной текст с отступом Знак"/>
    <w:basedOn w:val="a0"/>
    <w:qFormat/>
    <w:rsid w:val="00EE6647"/>
    <w:rPr>
      <w:rFonts w:ascii="Times New Roman" w:hAnsi="Times New Roman" w:cs="Times New Roman"/>
      <w:sz w:val="24"/>
      <w:szCs w:val="24"/>
      <w:lang w:eastAsia="ru-RU"/>
    </w:rPr>
  </w:style>
  <w:style w:type="character" w:customStyle="1" w:styleId="33">
    <w:name w:val="Основной текст с отступом 3 Знак"/>
    <w:basedOn w:val="a0"/>
    <w:qFormat/>
    <w:locked/>
    <w:rsid w:val="00EE6647"/>
    <w:rPr>
      <w:rFonts w:ascii="Times New Roman" w:hAnsi="Times New Roman" w:cs="Times New Roman"/>
      <w:sz w:val="16"/>
      <w:szCs w:val="16"/>
      <w:lang w:eastAsia="ru-RU"/>
    </w:rPr>
  </w:style>
  <w:style w:type="character" w:customStyle="1" w:styleId="a8">
    <w:name w:val="Название Знак"/>
    <w:basedOn w:val="a0"/>
    <w:qFormat/>
    <w:rsid w:val="00EE6647"/>
    <w:rPr>
      <w:rFonts w:ascii="Times New Roman" w:hAnsi="Times New Roman" w:cs="Times New Roman"/>
      <w:b/>
      <w:bCs/>
      <w:sz w:val="24"/>
      <w:szCs w:val="24"/>
      <w:lang w:eastAsia="ru-RU"/>
    </w:rPr>
  </w:style>
  <w:style w:type="character" w:customStyle="1" w:styleId="HTML">
    <w:name w:val="Стандартный HTML Знак"/>
    <w:basedOn w:val="a0"/>
    <w:qFormat/>
    <w:locked/>
    <w:rsid w:val="00EE6647"/>
    <w:rPr>
      <w:rFonts w:ascii="Courier New" w:hAnsi="Courier New" w:cs="Courier New"/>
      <w:sz w:val="20"/>
      <w:szCs w:val="20"/>
      <w:lang w:eastAsia="ru-RU"/>
    </w:rPr>
  </w:style>
  <w:style w:type="character" w:styleId="a9">
    <w:name w:val="FollowedHyperlink"/>
    <w:basedOn w:val="a0"/>
    <w:uiPriority w:val="99"/>
    <w:qFormat/>
    <w:rsid w:val="00EE6647"/>
    <w:rPr>
      <w:color w:val="800080"/>
      <w:u w:val="single"/>
    </w:rPr>
  </w:style>
  <w:style w:type="character" w:customStyle="1" w:styleId="aa">
    <w:name w:val="Схема документа Знак"/>
    <w:semiHidden/>
    <w:qFormat/>
    <w:rsid w:val="00EE6647"/>
    <w:rPr>
      <w:sz w:val="26"/>
      <w:lang w:eastAsia="ru-RU"/>
    </w:rPr>
  </w:style>
  <w:style w:type="character" w:styleId="ab">
    <w:name w:val="Strong"/>
    <w:basedOn w:val="a0"/>
    <w:uiPriority w:val="22"/>
    <w:qFormat/>
    <w:rsid w:val="00EE6647"/>
    <w:rPr>
      <w:b/>
    </w:rPr>
  </w:style>
  <w:style w:type="character" w:styleId="ac">
    <w:name w:val="page number"/>
    <w:basedOn w:val="a0"/>
    <w:uiPriority w:val="99"/>
    <w:qFormat/>
    <w:rsid w:val="00EE6647"/>
    <w:rPr>
      <w:rFonts w:cs="Times New Roman"/>
    </w:rPr>
  </w:style>
  <w:style w:type="character" w:customStyle="1" w:styleId="ad">
    <w:name w:val="Нижний колонтитул Знак"/>
    <w:basedOn w:val="a0"/>
    <w:uiPriority w:val="99"/>
    <w:qFormat/>
    <w:rsid w:val="00EE6647"/>
    <w:rPr>
      <w:rFonts w:ascii="Times New Roman" w:hAnsi="Times New Roman" w:cs="Times New Roman"/>
      <w:sz w:val="24"/>
      <w:szCs w:val="24"/>
      <w:lang w:eastAsia="ar-SA" w:bidi="ar-SA"/>
    </w:rPr>
  </w:style>
  <w:style w:type="character" w:customStyle="1" w:styleId="ae">
    <w:name w:val="Верхний колонтитул Знак"/>
    <w:basedOn w:val="a0"/>
    <w:uiPriority w:val="99"/>
    <w:qFormat/>
    <w:rsid w:val="00EE6647"/>
    <w:rPr>
      <w:rFonts w:ascii="Times New Roman" w:hAnsi="Times New Roman" w:cs="Times New Roman"/>
      <w:sz w:val="24"/>
      <w:szCs w:val="24"/>
      <w:lang w:eastAsia="ru-RU"/>
    </w:rPr>
  </w:style>
  <w:style w:type="character" w:customStyle="1" w:styleId="34">
    <w:name w:val="Основной текст 3 Знак"/>
    <w:basedOn w:val="a0"/>
    <w:qFormat/>
    <w:locked/>
    <w:rsid w:val="00EE6647"/>
    <w:rPr>
      <w:rFonts w:ascii="Times New Roman" w:hAnsi="Times New Roman" w:cs="Times New Roman"/>
      <w:shd w:val="clear" w:color="auto" w:fill="FFFFFF"/>
      <w:lang w:val="en-US" w:eastAsia="ru-RU"/>
    </w:rPr>
  </w:style>
  <w:style w:type="character" w:customStyle="1" w:styleId="af">
    <w:name w:val="Текст сноски Знак"/>
    <w:aliases w:val="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0"/>
    <w:uiPriority w:val="99"/>
    <w:qFormat/>
    <w:rsid w:val="00EE6647"/>
    <w:rPr>
      <w:rFonts w:ascii="Times New Roman" w:hAnsi="Times New Roman" w:cs="Times New Roman"/>
      <w:sz w:val="20"/>
      <w:szCs w:val="20"/>
      <w:lang w:eastAsia="ru-RU"/>
    </w:rPr>
  </w:style>
  <w:style w:type="character" w:styleId="af1">
    <w:name w:val="annotation reference"/>
    <w:basedOn w:val="a0"/>
    <w:uiPriority w:val="99"/>
    <w:qFormat/>
    <w:rsid w:val="00EE6647"/>
    <w:rPr>
      <w:sz w:val="16"/>
    </w:rPr>
  </w:style>
  <w:style w:type="character" w:customStyle="1" w:styleId="af2">
    <w:name w:val="Текст примечания Знак"/>
    <w:basedOn w:val="a0"/>
    <w:uiPriority w:val="99"/>
    <w:qFormat/>
    <w:rsid w:val="00EE6647"/>
    <w:rPr>
      <w:rFonts w:ascii="Times New Roman" w:hAnsi="Times New Roman" w:cs="Times New Roman"/>
      <w:sz w:val="20"/>
      <w:szCs w:val="20"/>
      <w:lang w:eastAsia="ar-SA" w:bidi="ar-SA"/>
    </w:rPr>
  </w:style>
  <w:style w:type="character" w:customStyle="1" w:styleId="af3">
    <w:name w:val="Тема примечания Знак"/>
    <w:basedOn w:val="af2"/>
    <w:semiHidden/>
    <w:qFormat/>
    <w:rsid w:val="00EE6647"/>
    <w:rPr>
      <w:rFonts w:ascii="Times New Roman" w:hAnsi="Times New Roman" w:cs="Times New Roman"/>
      <w:b/>
      <w:bCs/>
      <w:sz w:val="20"/>
      <w:szCs w:val="20"/>
      <w:lang w:eastAsia="ar-SA" w:bidi="ar-SA"/>
    </w:rPr>
  </w:style>
  <w:style w:type="character" w:customStyle="1" w:styleId="af4">
    <w:name w:val="Текст Знак"/>
    <w:basedOn w:val="a0"/>
    <w:qFormat/>
    <w:rsid w:val="00EE6647"/>
    <w:rPr>
      <w:rFonts w:ascii="Courier New" w:hAnsi="Courier New" w:cs="Courier New"/>
      <w:sz w:val="20"/>
      <w:szCs w:val="20"/>
      <w:lang w:eastAsia="ru-RU"/>
    </w:rPr>
  </w:style>
  <w:style w:type="character" w:styleId="af5">
    <w:name w:val="Emphasis"/>
    <w:basedOn w:val="a0"/>
    <w:uiPriority w:val="20"/>
    <w:qFormat/>
    <w:rsid w:val="00EE6647"/>
    <w:rPr>
      <w:i/>
    </w:rPr>
  </w:style>
  <w:style w:type="character" w:customStyle="1" w:styleId="af6">
    <w:name w:val="Абзац списка Знак"/>
    <w:aliases w:val="Bullet List Знак,FooterText Знак,List Paragraph1 Знак,numbered Знак,Paragraphe de liste1 Знак,Bulletr List Paragraph Знак,ТЗ список Знак,Подпись рисунка Знак,Маркированный список_уровень1 Знак,lp1 Знак,Абзац списка литеральный Знак"/>
    <w:uiPriority w:val="34"/>
    <w:qFormat/>
    <w:rsid w:val="00EE6647"/>
    <w:rPr>
      <w:rFonts w:ascii="Times New Roman" w:hAnsi="Times New Roman"/>
      <w:sz w:val="24"/>
      <w:lang w:eastAsia="ru-RU"/>
    </w:rPr>
  </w:style>
  <w:style w:type="character" w:customStyle="1" w:styleId="af7">
    <w:name w:val="Основной текст ГОСТ Знак"/>
    <w:basedOn w:val="a0"/>
    <w:uiPriority w:val="99"/>
    <w:qFormat/>
    <w:rsid w:val="00EE6647"/>
    <w:rPr>
      <w:rFonts w:ascii="Times New Roman" w:hAnsi="Times New Roman" w:cs="Times New Roman"/>
      <w:sz w:val="24"/>
      <w:szCs w:val="24"/>
      <w:lang w:eastAsia="ru-RU"/>
    </w:rPr>
  </w:style>
  <w:style w:type="character" w:customStyle="1" w:styleId="14">
    <w:name w:val="Перечисление_1_уровень_дефис Знак"/>
    <w:basedOn w:val="af7"/>
    <w:uiPriority w:val="99"/>
    <w:qFormat/>
    <w:locked/>
    <w:rsid w:val="00EE6647"/>
    <w:rPr>
      <w:rFonts w:ascii="Times New Roman" w:hAnsi="Times New Roman" w:cs="Times New Roman"/>
      <w:sz w:val="24"/>
      <w:szCs w:val="24"/>
      <w:lang w:eastAsia="ru-RU"/>
    </w:rPr>
  </w:style>
  <w:style w:type="character" w:customStyle="1" w:styleId="15">
    <w:name w:val="Неразрешенное упоминание1"/>
    <w:basedOn w:val="a0"/>
    <w:uiPriority w:val="99"/>
    <w:semiHidden/>
    <w:unhideWhenUsed/>
    <w:qFormat/>
    <w:rsid w:val="00EE6647"/>
    <w:rPr>
      <w:rFonts w:cs="Times New Roman"/>
      <w:color w:val="808080"/>
      <w:shd w:val="clear" w:color="auto" w:fill="E6E6E6"/>
    </w:rPr>
  </w:style>
  <w:style w:type="character" w:customStyle="1" w:styleId="ListLabel1">
    <w:name w:val="ListLabel 1"/>
    <w:qFormat/>
    <w:rsid w:val="00EE6647"/>
  </w:style>
  <w:style w:type="character" w:customStyle="1" w:styleId="ListLabel2">
    <w:name w:val="ListLabel 2"/>
    <w:qFormat/>
    <w:rsid w:val="00EE6647"/>
  </w:style>
  <w:style w:type="character" w:customStyle="1" w:styleId="ListLabel3">
    <w:name w:val="ListLabel 3"/>
    <w:qFormat/>
    <w:rsid w:val="00EE6647"/>
  </w:style>
  <w:style w:type="character" w:customStyle="1" w:styleId="ListLabel4">
    <w:name w:val="ListLabel 4"/>
    <w:qFormat/>
    <w:rsid w:val="00EE6647"/>
  </w:style>
  <w:style w:type="character" w:customStyle="1" w:styleId="ListLabel5">
    <w:name w:val="ListLabel 5"/>
    <w:qFormat/>
    <w:rsid w:val="00EE6647"/>
  </w:style>
  <w:style w:type="character" w:customStyle="1" w:styleId="ListLabel6">
    <w:name w:val="ListLabel 6"/>
    <w:qFormat/>
    <w:rsid w:val="00EE6647"/>
  </w:style>
  <w:style w:type="character" w:customStyle="1" w:styleId="ListLabel7">
    <w:name w:val="ListLabel 7"/>
    <w:qFormat/>
    <w:rsid w:val="00EE6647"/>
  </w:style>
  <w:style w:type="character" w:customStyle="1" w:styleId="ListLabel8">
    <w:name w:val="ListLabel 8"/>
    <w:qFormat/>
    <w:rsid w:val="00EE6647"/>
  </w:style>
  <w:style w:type="character" w:customStyle="1" w:styleId="ListLabel9">
    <w:name w:val="ListLabel 9"/>
    <w:qFormat/>
    <w:rsid w:val="00EE6647"/>
  </w:style>
  <w:style w:type="character" w:customStyle="1" w:styleId="ListLabel10">
    <w:name w:val="ListLabel 10"/>
    <w:qFormat/>
    <w:rsid w:val="00EE6647"/>
  </w:style>
  <w:style w:type="character" w:customStyle="1" w:styleId="ListLabel11">
    <w:name w:val="ListLabel 11"/>
    <w:qFormat/>
    <w:rsid w:val="00EE6647"/>
  </w:style>
  <w:style w:type="character" w:customStyle="1" w:styleId="ListLabel12">
    <w:name w:val="ListLabel 12"/>
    <w:qFormat/>
    <w:rsid w:val="00EE6647"/>
  </w:style>
  <w:style w:type="character" w:customStyle="1" w:styleId="ListLabel13">
    <w:name w:val="ListLabel 13"/>
    <w:qFormat/>
    <w:rsid w:val="00EE6647"/>
  </w:style>
  <w:style w:type="character" w:customStyle="1" w:styleId="ListLabel14">
    <w:name w:val="ListLabel 14"/>
    <w:qFormat/>
    <w:rsid w:val="00EE6647"/>
  </w:style>
  <w:style w:type="character" w:customStyle="1" w:styleId="ListLabel15">
    <w:name w:val="ListLabel 15"/>
    <w:qFormat/>
    <w:rsid w:val="00EE6647"/>
  </w:style>
  <w:style w:type="character" w:customStyle="1" w:styleId="ListLabel16">
    <w:name w:val="ListLabel 16"/>
    <w:qFormat/>
    <w:rsid w:val="00EE6647"/>
  </w:style>
  <w:style w:type="character" w:customStyle="1" w:styleId="ListLabel17">
    <w:name w:val="ListLabel 17"/>
    <w:qFormat/>
    <w:rsid w:val="00EE6647"/>
  </w:style>
  <w:style w:type="character" w:customStyle="1" w:styleId="ListLabel18">
    <w:name w:val="ListLabel 18"/>
    <w:qFormat/>
    <w:rsid w:val="00EE6647"/>
  </w:style>
  <w:style w:type="character" w:customStyle="1" w:styleId="ListLabel19">
    <w:name w:val="ListLabel 19"/>
    <w:qFormat/>
    <w:rsid w:val="00EE6647"/>
  </w:style>
  <w:style w:type="character" w:customStyle="1" w:styleId="ListLabel20">
    <w:name w:val="ListLabel 20"/>
    <w:qFormat/>
    <w:rsid w:val="00EE6647"/>
  </w:style>
  <w:style w:type="character" w:customStyle="1" w:styleId="ListLabel21">
    <w:name w:val="ListLabel 21"/>
    <w:qFormat/>
    <w:rsid w:val="00EE6647"/>
  </w:style>
  <w:style w:type="character" w:customStyle="1" w:styleId="ListLabel22">
    <w:name w:val="ListLabel 22"/>
    <w:qFormat/>
    <w:rsid w:val="00EE6647"/>
  </w:style>
  <w:style w:type="character" w:customStyle="1" w:styleId="ListLabel23">
    <w:name w:val="ListLabel 23"/>
    <w:qFormat/>
    <w:rsid w:val="00EE6647"/>
  </w:style>
  <w:style w:type="character" w:customStyle="1" w:styleId="ListLabel24">
    <w:name w:val="ListLabel 24"/>
    <w:qFormat/>
    <w:rsid w:val="00EE6647"/>
  </w:style>
  <w:style w:type="character" w:customStyle="1" w:styleId="ListLabel25">
    <w:name w:val="ListLabel 25"/>
    <w:qFormat/>
    <w:rsid w:val="00EE6647"/>
  </w:style>
  <w:style w:type="character" w:customStyle="1" w:styleId="ListLabel26">
    <w:name w:val="ListLabel 26"/>
    <w:qFormat/>
    <w:rsid w:val="00EE6647"/>
  </w:style>
  <w:style w:type="character" w:customStyle="1" w:styleId="ListLabel27">
    <w:name w:val="ListLabel 27"/>
    <w:qFormat/>
    <w:rsid w:val="00EE6647"/>
  </w:style>
  <w:style w:type="character" w:customStyle="1" w:styleId="ListLabel28">
    <w:name w:val="ListLabel 28"/>
    <w:qFormat/>
    <w:rsid w:val="00EE6647"/>
  </w:style>
  <w:style w:type="character" w:customStyle="1" w:styleId="ListLabel29">
    <w:name w:val="ListLabel 29"/>
    <w:qFormat/>
    <w:rsid w:val="00EE6647"/>
  </w:style>
  <w:style w:type="character" w:customStyle="1" w:styleId="ListLabel30">
    <w:name w:val="ListLabel 30"/>
    <w:qFormat/>
    <w:rsid w:val="00EE6647"/>
  </w:style>
  <w:style w:type="character" w:customStyle="1" w:styleId="ListLabel31">
    <w:name w:val="ListLabel 31"/>
    <w:qFormat/>
    <w:rsid w:val="00EE6647"/>
  </w:style>
  <w:style w:type="character" w:customStyle="1" w:styleId="ListLabel32">
    <w:name w:val="ListLabel 32"/>
    <w:qFormat/>
    <w:rsid w:val="00EE6647"/>
    <w:rPr>
      <w:rFonts w:eastAsia="Times New Roman"/>
    </w:rPr>
  </w:style>
  <w:style w:type="character" w:customStyle="1" w:styleId="ListLabel33">
    <w:name w:val="ListLabel 33"/>
    <w:qFormat/>
    <w:rsid w:val="00EE6647"/>
    <w:rPr>
      <w:rFonts w:ascii="Times New Roman" w:eastAsia="Times New Roman" w:hAnsi="Times New Roman"/>
    </w:rPr>
  </w:style>
  <w:style w:type="character" w:customStyle="1" w:styleId="ListLabel34">
    <w:name w:val="ListLabel 34"/>
    <w:qFormat/>
    <w:rsid w:val="00EE6647"/>
    <w:rPr>
      <w:rFonts w:eastAsia="Times New Roman"/>
    </w:rPr>
  </w:style>
  <w:style w:type="character" w:customStyle="1" w:styleId="ListLabel35">
    <w:name w:val="ListLabel 35"/>
    <w:qFormat/>
    <w:rsid w:val="00EE6647"/>
    <w:rPr>
      <w:rFonts w:eastAsia="Times New Roman"/>
    </w:rPr>
  </w:style>
  <w:style w:type="character" w:customStyle="1" w:styleId="ListLabel36">
    <w:name w:val="ListLabel 36"/>
    <w:qFormat/>
    <w:rsid w:val="00EE6647"/>
    <w:rPr>
      <w:rFonts w:eastAsia="Times New Roman"/>
    </w:rPr>
  </w:style>
  <w:style w:type="character" w:customStyle="1" w:styleId="ListLabel37">
    <w:name w:val="ListLabel 37"/>
    <w:qFormat/>
    <w:rsid w:val="00EE6647"/>
    <w:rPr>
      <w:rFonts w:eastAsia="Times New Roman"/>
    </w:rPr>
  </w:style>
  <w:style w:type="character" w:customStyle="1" w:styleId="ListLabel38">
    <w:name w:val="ListLabel 38"/>
    <w:qFormat/>
    <w:rsid w:val="00EE6647"/>
    <w:rPr>
      <w:rFonts w:eastAsia="Times New Roman"/>
    </w:rPr>
  </w:style>
  <w:style w:type="character" w:customStyle="1" w:styleId="ListLabel39">
    <w:name w:val="ListLabel 39"/>
    <w:qFormat/>
    <w:rsid w:val="00EE6647"/>
    <w:rPr>
      <w:rFonts w:eastAsia="Times New Roman"/>
    </w:rPr>
  </w:style>
  <w:style w:type="character" w:customStyle="1" w:styleId="ListLabel40">
    <w:name w:val="ListLabel 40"/>
    <w:qFormat/>
    <w:rsid w:val="00EE6647"/>
    <w:rPr>
      <w:rFonts w:eastAsia="Times New Roman"/>
    </w:rPr>
  </w:style>
  <w:style w:type="character" w:customStyle="1" w:styleId="ListLabel41">
    <w:name w:val="ListLabel 41"/>
    <w:qFormat/>
    <w:rsid w:val="00EE6647"/>
  </w:style>
  <w:style w:type="character" w:customStyle="1" w:styleId="ListLabel42">
    <w:name w:val="ListLabel 42"/>
    <w:qFormat/>
    <w:rsid w:val="00EE6647"/>
  </w:style>
  <w:style w:type="character" w:customStyle="1" w:styleId="ListLabel43">
    <w:name w:val="ListLabel 43"/>
    <w:qFormat/>
    <w:rsid w:val="00EE6647"/>
  </w:style>
  <w:style w:type="character" w:customStyle="1" w:styleId="ListLabel44">
    <w:name w:val="ListLabel 44"/>
    <w:qFormat/>
    <w:rsid w:val="00EE6647"/>
  </w:style>
  <w:style w:type="character" w:customStyle="1" w:styleId="ListLabel45">
    <w:name w:val="ListLabel 45"/>
    <w:qFormat/>
    <w:rsid w:val="00EE6647"/>
  </w:style>
  <w:style w:type="character" w:customStyle="1" w:styleId="ListLabel46">
    <w:name w:val="ListLabel 46"/>
    <w:qFormat/>
    <w:rsid w:val="00EE6647"/>
  </w:style>
  <w:style w:type="character" w:customStyle="1" w:styleId="ListLabel47">
    <w:name w:val="ListLabel 47"/>
    <w:qFormat/>
    <w:rsid w:val="00EE6647"/>
  </w:style>
  <w:style w:type="character" w:customStyle="1" w:styleId="ListLabel48">
    <w:name w:val="ListLabel 48"/>
    <w:qFormat/>
    <w:rsid w:val="00EE6647"/>
  </w:style>
  <w:style w:type="character" w:customStyle="1" w:styleId="ListLabel49">
    <w:name w:val="ListLabel 49"/>
    <w:qFormat/>
    <w:rsid w:val="00EE6647"/>
  </w:style>
  <w:style w:type="character" w:customStyle="1" w:styleId="ListLabel50">
    <w:name w:val="ListLabel 50"/>
    <w:qFormat/>
    <w:rsid w:val="00EE6647"/>
  </w:style>
  <w:style w:type="character" w:customStyle="1" w:styleId="ListLabel51">
    <w:name w:val="ListLabel 51"/>
    <w:qFormat/>
    <w:rsid w:val="00EE6647"/>
  </w:style>
  <w:style w:type="character" w:customStyle="1" w:styleId="ListLabel52">
    <w:name w:val="ListLabel 52"/>
    <w:qFormat/>
    <w:rsid w:val="00EE6647"/>
  </w:style>
  <w:style w:type="character" w:customStyle="1" w:styleId="ListLabel53">
    <w:name w:val="ListLabel 53"/>
    <w:qFormat/>
    <w:rsid w:val="00EE6647"/>
  </w:style>
  <w:style w:type="character" w:customStyle="1" w:styleId="ListLabel54">
    <w:name w:val="ListLabel 54"/>
    <w:qFormat/>
    <w:rsid w:val="00EE6647"/>
  </w:style>
  <w:style w:type="character" w:customStyle="1" w:styleId="ListLabel55">
    <w:name w:val="ListLabel 55"/>
    <w:qFormat/>
    <w:rsid w:val="00EE6647"/>
  </w:style>
  <w:style w:type="character" w:customStyle="1" w:styleId="ListLabel56">
    <w:name w:val="ListLabel 56"/>
    <w:qFormat/>
    <w:rsid w:val="00EE6647"/>
  </w:style>
  <w:style w:type="character" w:customStyle="1" w:styleId="ListLabel57">
    <w:name w:val="ListLabel 57"/>
    <w:qFormat/>
    <w:rsid w:val="00EE6647"/>
  </w:style>
  <w:style w:type="character" w:customStyle="1" w:styleId="ListLabel58">
    <w:name w:val="ListLabel 58"/>
    <w:qFormat/>
    <w:rsid w:val="00EE6647"/>
  </w:style>
  <w:style w:type="character" w:customStyle="1" w:styleId="ListLabel59">
    <w:name w:val="ListLabel 59"/>
    <w:qFormat/>
    <w:rsid w:val="00EE6647"/>
  </w:style>
  <w:style w:type="character" w:customStyle="1" w:styleId="ListLabel60">
    <w:name w:val="ListLabel 60"/>
    <w:qFormat/>
    <w:rsid w:val="00EE6647"/>
  </w:style>
  <w:style w:type="character" w:customStyle="1" w:styleId="ListLabel61">
    <w:name w:val="ListLabel 61"/>
    <w:qFormat/>
    <w:rsid w:val="00EE6647"/>
  </w:style>
  <w:style w:type="character" w:customStyle="1" w:styleId="ListLabel62">
    <w:name w:val="ListLabel 62"/>
    <w:qFormat/>
    <w:rsid w:val="00EE6647"/>
  </w:style>
  <w:style w:type="character" w:customStyle="1" w:styleId="ListLabel63">
    <w:name w:val="ListLabel 63"/>
    <w:qFormat/>
    <w:rsid w:val="00EE6647"/>
  </w:style>
  <w:style w:type="character" w:customStyle="1" w:styleId="ListLabel64">
    <w:name w:val="ListLabel 64"/>
    <w:qFormat/>
    <w:rsid w:val="00EE6647"/>
  </w:style>
  <w:style w:type="character" w:customStyle="1" w:styleId="ListLabel65">
    <w:name w:val="ListLabel 65"/>
    <w:qFormat/>
    <w:rsid w:val="00EE6647"/>
  </w:style>
  <w:style w:type="character" w:customStyle="1" w:styleId="ListLabel66">
    <w:name w:val="ListLabel 66"/>
    <w:qFormat/>
    <w:rsid w:val="00EE6647"/>
  </w:style>
  <w:style w:type="character" w:customStyle="1" w:styleId="ListLabel67">
    <w:name w:val="ListLabel 67"/>
    <w:qFormat/>
    <w:rsid w:val="00EE6647"/>
  </w:style>
  <w:style w:type="character" w:customStyle="1" w:styleId="ListLabel68">
    <w:name w:val="ListLabel 68"/>
    <w:qFormat/>
    <w:rsid w:val="00EE6647"/>
  </w:style>
  <w:style w:type="character" w:customStyle="1" w:styleId="ListLabel69">
    <w:name w:val="ListLabel 69"/>
    <w:qFormat/>
    <w:rsid w:val="00EE6647"/>
  </w:style>
  <w:style w:type="character" w:customStyle="1" w:styleId="ListLabel70">
    <w:name w:val="ListLabel 70"/>
    <w:qFormat/>
    <w:rsid w:val="00EE6647"/>
  </w:style>
  <w:style w:type="character" w:customStyle="1" w:styleId="ListLabel71">
    <w:name w:val="ListLabel 71"/>
    <w:qFormat/>
    <w:rsid w:val="00EE6647"/>
  </w:style>
  <w:style w:type="character" w:customStyle="1" w:styleId="ListLabel72">
    <w:name w:val="ListLabel 72"/>
    <w:qFormat/>
    <w:rsid w:val="00EE6647"/>
  </w:style>
  <w:style w:type="character" w:customStyle="1" w:styleId="ListLabel73">
    <w:name w:val="ListLabel 73"/>
    <w:qFormat/>
    <w:rsid w:val="00EE6647"/>
  </w:style>
  <w:style w:type="character" w:customStyle="1" w:styleId="ListLabel74">
    <w:name w:val="ListLabel 74"/>
    <w:qFormat/>
    <w:rsid w:val="00EE6647"/>
  </w:style>
  <w:style w:type="character" w:customStyle="1" w:styleId="ListLabel75">
    <w:name w:val="ListLabel 75"/>
    <w:qFormat/>
    <w:rsid w:val="00EE6647"/>
  </w:style>
  <w:style w:type="character" w:customStyle="1" w:styleId="ListLabel76">
    <w:name w:val="ListLabel 76"/>
    <w:qFormat/>
    <w:rsid w:val="00EE6647"/>
  </w:style>
  <w:style w:type="character" w:customStyle="1" w:styleId="ListLabel77">
    <w:name w:val="ListLabel 77"/>
    <w:qFormat/>
    <w:rsid w:val="00EE6647"/>
    <w:rPr>
      <w:rFonts w:eastAsia="Times New Roman"/>
      <w:sz w:val="24"/>
      <w:lang w:eastAsia="ru-RU"/>
    </w:rPr>
  </w:style>
  <w:style w:type="character" w:customStyle="1" w:styleId="af8">
    <w:name w:val="Маркеры списка"/>
    <w:qFormat/>
    <w:rsid w:val="00EE6647"/>
    <w:rPr>
      <w:rFonts w:ascii="OpenSymbol" w:eastAsia="Times New Roman" w:hAnsi="OpenSymbol"/>
    </w:rPr>
  </w:style>
  <w:style w:type="character" w:customStyle="1" w:styleId="ListLabel78">
    <w:name w:val="ListLabel 78"/>
    <w:qFormat/>
    <w:rsid w:val="00EE6647"/>
  </w:style>
  <w:style w:type="character" w:customStyle="1" w:styleId="ListLabel79">
    <w:name w:val="ListLabel 79"/>
    <w:qFormat/>
    <w:rsid w:val="00EE6647"/>
  </w:style>
  <w:style w:type="character" w:customStyle="1" w:styleId="ListLabel80">
    <w:name w:val="ListLabel 80"/>
    <w:qFormat/>
    <w:rsid w:val="00EE6647"/>
  </w:style>
  <w:style w:type="character" w:customStyle="1" w:styleId="ListLabel81">
    <w:name w:val="ListLabel 81"/>
    <w:qFormat/>
    <w:rsid w:val="00EE6647"/>
  </w:style>
  <w:style w:type="character" w:customStyle="1" w:styleId="ListLabel82">
    <w:name w:val="ListLabel 82"/>
    <w:qFormat/>
    <w:rsid w:val="00EE6647"/>
  </w:style>
  <w:style w:type="character" w:customStyle="1" w:styleId="ListLabel83">
    <w:name w:val="ListLabel 83"/>
    <w:qFormat/>
    <w:rsid w:val="00EE6647"/>
  </w:style>
  <w:style w:type="character" w:customStyle="1" w:styleId="ListLabel84">
    <w:name w:val="ListLabel 84"/>
    <w:qFormat/>
    <w:rsid w:val="00EE6647"/>
  </w:style>
  <w:style w:type="character" w:customStyle="1" w:styleId="ListLabel85">
    <w:name w:val="ListLabel 85"/>
    <w:qFormat/>
    <w:rsid w:val="00EE6647"/>
  </w:style>
  <w:style w:type="character" w:customStyle="1" w:styleId="ListLabel86">
    <w:name w:val="ListLabel 86"/>
    <w:qFormat/>
    <w:rsid w:val="00EE6647"/>
  </w:style>
  <w:style w:type="character" w:customStyle="1" w:styleId="ListLabel87">
    <w:name w:val="ListLabel 87"/>
    <w:qFormat/>
    <w:rsid w:val="00EE6647"/>
  </w:style>
  <w:style w:type="character" w:customStyle="1" w:styleId="ListLabel88">
    <w:name w:val="ListLabel 88"/>
    <w:qFormat/>
    <w:rsid w:val="00EE6647"/>
  </w:style>
  <w:style w:type="character" w:customStyle="1" w:styleId="ListLabel89">
    <w:name w:val="ListLabel 89"/>
    <w:qFormat/>
    <w:rsid w:val="00EE6647"/>
  </w:style>
  <w:style w:type="character" w:customStyle="1" w:styleId="ListLabel90">
    <w:name w:val="ListLabel 90"/>
    <w:qFormat/>
    <w:rsid w:val="00EE6647"/>
  </w:style>
  <w:style w:type="character" w:customStyle="1" w:styleId="ListLabel91">
    <w:name w:val="ListLabel 91"/>
    <w:qFormat/>
    <w:rsid w:val="00EE6647"/>
  </w:style>
  <w:style w:type="character" w:customStyle="1" w:styleId="ListLabel92">
    <w:name w:val="ListLabel 92"/>
    <w:qFormat/>
    <w:rsid w:val="00EE6647"/>
  </w:style>
  <w:style w:type="character" w:customStyle="1" w:styleId="ListLabel93">
    <w:name w:val="ListLabel 93"/>
    <w:qFormat/>
    <w:rsid w:val="00EE6647"/>
  </w:style>
  <w:style w:type="character" w:customStyle="1" w:styleId="ListLabel94">
    <w:name w:val="ListLabel 94"/>
    <w:qFormat/>
    <w:rsid w:val="00EE6647"/>
  </w:style>
  <w:style w:type="character" w:customStyle="1" w:styleId="ListLabel95">
    <w:name w:val="ListLabel 95"/>
    <w:qFormat/>
    <w:rsid w:val="00EE6647"/>
  </w:style>
  <w:style w:type="character" w:customStyle="1" w:styleId="ListLabel96">
    <w:name w:val="ListLabel 96"/>
    <w:qFormat/>
    <w:rsid w:val="00EE6647"/>
  </w:style>
  <w:style w:type="character" w:customStyle="1" w:styleId="ListLabel97">
    <w:name w:val="ListLabel 97"/>
    <w:qFormat/>
    <w:rsid w:val="00EE6647"/>
  </w:style>
  <w:style w:type="character" w:customStyle="1" w:styleId="ListLabel98">
    <w:name w:val="ListLabel 98"/>
    <w:qFormat/>
    <w:rsid w:val="00EE6647"/>
  </w:style>
  <w:style w:type="character" w:customStyle="1" w:styleId="ListLabel99">
    <w:name w:val="ListLabel 99"/>
    <w:qFormat/>
    <w:rsid w:val="00EE6647"/>
  </w:style>
  <w:style w:type="character" w:customStyle="1" w:styleId="ListLabel100">
    <w:name w:val="ListLabel 100"/>
    <w:qFormat/>
    <w:rsid w:val="00EE6647"/>
  </w:style>
  <w:style w:type="character" w:customStyle="1" w:styleId="ListLabel101">
    <w:name w:val="ListLabel 101"/>
    <w:qFormat/>
    <w:rsid w:val="00EE6647"/>
  </w:style>
  <w:style w:type="character" w:customStyle="1" w:styleId="ListLabel102">
    <w:name w:val="ListLabel 102"/>
    <w:qFormat/>
    <w:rsid w:val="00EE6647"/>
  </w:style>
  <w:style w:type="character" w:customStyle="1" w:styleId="ListLabel103">
    <w:name w:val="ListLabel 103"/>
    <w:qFormat/>
    <w:rsid w:val="00EE6647"/>
  </w:style>
  <w:style w:type="character" w:customStyle="1" w:styleId="ListLabel104">
    <w:name w:val="ListLabel 104"/>
    <w:qFormat/>
    <w:rsid w:val="00EE6647"/>
  </w:style>
  <w:style w:type="character" w:customStyle="1" w:styleId="ListLabel105">
    <w:name w:val="ListLabel 105"/>
    <w:qFormat/>
    <w:rsid w:val="00EE6647"/>
  </w:style>
  <w:style w:type="character" w:customStyle="1" w:styleId="ListLabel106">
    <w:name w:val="ListLabel 106"/>
    <w:qFormat/>
    <w:rsid w:val="00EE6647"/>
  </w:style>
  <w:style w:type="character" w:customStyle="1" w:styleId="ListLabel107">
    <w:name w:val="ListLabel 107"/>
    <w:qFormat/>
    <w:rsid w:val="00EE6647"/>
  </w:style>
  <w:style w:type="character" w:customStyle="1" w:styleId="ListLabel108">
    <w:name w:val="ListLabel 108"/>
    <w:qFormat/>
    <w:rsid w:val="00EE6647"/>
  </w:style>
  <w:style w:type="character" w:customStyle="1" w:styleId="ListLabel109">
    <w:name w:val="ListLabel 109"/>
    <w:qFormat/>
    <w:rsid w:val="00EE6647"/>
  </w:style>
  <w:style w:type="character" w:customStyle="1" w:styleId="ListLabel110">
    <w:name w:val="ListLabel 110"/>
    <w:qFormat/>
    <w:rsid w:val="00EE6647"/>
  </w:style>
  <w:style w:type="character" w:customStyle="1" w:styleId="ListLabel111">
    <w:name w:val="ListLabel 111"/>
    <w:qFormat/>
    <w:rsid w:val="00EE6647"/>
  </w:style>
  <w:style w:type="character" w:customStyle="1" w:styleId="ListLabel112">
    <w:name w:val="ListLabel 112"/>
    <w:qFormat/>
    <w:rsid w:val="00EE6647"/>
  </w:style>
  <w:style w:type="character" w:customStyle="1" w:styleId="ListLabel113">
    <w:name w:val="ListLabel 113"/>
    <w:qFormat/>
    <w:rsid w:val="00EE6647"/>
  </w:style>
  <w:style w:type="character" w:customStyle="1" w:styleId="ListLabel114">
    <w:name w:val="ListLabel 114"/>
    <w:qFormat/>
    <w:rsid w:val="00EE6647"/>
  </w:style>
  <w:style w:type="character" w:customStyle="1" w:styleId="ListLabel115">
    <w:name w:val="ListLabel 115"/>
    <w:qFormat/>
    <w:rsid w:val="00EE6647"/>
  </w:style>
  <w:style w:type="character" w:customStyle="1" w:styleId="ListLabel116">
    <w:name w:val="ListLabel 116"/>
    <w:qFormat/>
    <w:rsid w:val="00EE6647"/>
  </w:style>
  <w:style w:type="character" w:customStyle="1" w:styleId="ListLabel117">
    <w:name w:val="ListLabel 117"/>
    <w:qFormat/>
    <w:rsid w:val="00EE6647"/>
  </w:style>
  <w:style w:type="character" w:customStyle="1" w:styleId="ListLabel118">
    <w:name w:val="ListLabel 118"/>
    <w:qFormat/>
    <w:rsid w:val="00EE6647"/>
  </w:style>
  <w:style w:type="character" w:customStyle="1" w:styleId="ListLabel119">
    <w:name w:val="ListLabel 119"/>
    <w:qFormat/>
    <w:rsid w:val="00EE6647"/>
  </w:style>
  <w:style w:type="character" w:customStyle="1" w:styleId="ListLabel120">
    <w:name w:val="ListLabel 120"/>
    <w:qFormat/>
    <w:rsid w:val="00EE6647"/>
  </w:style>
  <w:style w:type="character" w:customStyle="1" w:styleId="ListLabel121">
    <w:name w:val="ListLabel 121"/>
    <w:qFormat/>
    <w:rsid w:val="00EE6647"/>
  </w:style>
  <w:style w:type="character" w:customStyle="1" w:styleId="ListLabel122">
    <w:name w:val="ListLabel 122"/>
    <w:qFormat/>
    <w:rsid w:val="00EE6647"/>
  </w:style>
  <w:style w:type="character" w:customStyle="1" w:styleId="ListLabel123">
    <w:name w:val="ListLabel 123"/>
    <w:qFormat/>
    <w:rsid w:val="00EE6647"/>
  </w:style>
  <w:style w:type="character" w:customStyle="1" w:styleId="ListLabel124">
    <w:name w:val="ListLabel 124"/>
    <w:qFormat/>
    <w:rsid w:val="00EE6647"/>
  </w:style>
  <w:style w:type="character" w:customStyle="1" w:styleId="ListLabel125">
    <w:name w:val="ListLabel 125"/>
    <w:qFormat/>
    <w:rsid w:val="00EE6647"/>
  </w:style>
  <w:style w:type="character" w:customStyle="1" w:styleId="ListLabel126">
    <w:name w:val="ListLabel 126"/>
    <w:qFormat/>
    <w:rsid w:val="00EE6647"/>
  </w:style>
  <w:style w:type="character" w:customStyle="1" w:styleId="ListLabel127">
    <w:name w:val="ListLabel 127"/>
    <w:qFormat/>
    <w:rsid w:val="00EE6647"/>
  </w:style>
  <w:style w:type="character" w:customStyle="1" w:styleId="ListLabel128">
    <w:name w:val="ListLabel 128"/>
    <w:qFormat/>
    <w:rsid w:val="00EE6647"/>
  </w:style>
  <w:style w:type="character" w:customStyle="1" w:styleId="ListLabel129">
    <w:name w:val="ListLabel 129"/>
    <w:qFormat/>
    <w:rsid w:val="00EE6647"/>
  </w:style>
  <w:style w:type="character" w:customStyle="1" w:styleId="ListLabel130">
    <w:name w:val="ListLabel 130"/>
    <w:qFormat/>
    <w:rsid w:val="00EE6647"/>
  </w:style>
  <w:style w:type="character" w:customStyle="1" w:styleId="ListLabel131">
    <w:name w:val="ListLabel 131"/>
    <w:qFormat/>
    <w:rsid w:val="00EE6647"/>
  </w:style>
  <w:style w:type="character" w:customStyle="1" w:styleId="ListLabel132">
    <w:name w:val="ListLabel 132"/>
    <w:qFormat/>
    <w:rsid w:val="00EE6647"/>
  </w:style>
  <w:style w:type="character" w:customStyle="1" w:styleId="ListLabel133">
    <w:name w:val="ListLabel 133"/>
    <w:qFormat/>
    <w:rsid w:val="00EE6647"/>
  </w:style>
  <w:style w:type="character" w:customStyle="1" w:styleId="ListLabel134">
    <w:name w:val="ListLabel 134"/>
    <w:qFormat/>
    <w:rsid w:val="00EE6647"/>
  </w:style>
  <w:style w:type="character" w:customStyle="1" w:styleId="ListLabel135">
    <w:name w:val="ListLabel 135"/>
    <w:qFormat/>
    <w:rsid w:val="00EE6647"/>
  </w:style>
  <w:style w:type="character" w:customStyle="1" w:styleId="ListLabel136">
    <w:name w:val="ListLabel 136"/>
    <w:qFormat/>
    <w:rsid w:val="00EE6647"/>
  </w:style>
  <w:style w:type="character" w:customStyle="1" w:styleId="ListLabel137">
    <w:name w:val="ListLabel 137"/>
    <w:qFormat/>
    <w:rsid w:val="00EE6647"/>
  </w:style>
  <w:style w:type="character" w:customStyle="1" w:styleId="ListLabel138">
    <w:name w:val="ListLabel 138"/>
    <w:qFormat/>
    <w:rsid w:val="00EE6647"/>
  </w:style>
  <w:style w:type="character" w:customStyle="1" w:styleId="ListLabel139">
    <w:name w:val="ListLabel 139"/>
    <w:qFormat/>
    <w:rsid w:val="00EE6647"/>
  </w:style>
  <w:style w:type="character" w:customStyle="1" w:styleId="ListLabel140">
    <w:name w:val="ListLabel 140"/>
    <w:qFormat/>
    <w:rsid w:val="00EE6647"/>
  </w:style>
  <w:style w:type="character" w:customStyle="1" w:styleId="ListLabel141">
    <w:name w:val="ListLabel 141"/>
    <w:qFormat/>
    <w:rsid w:val="00EE6647"/>
  </w:style>
  <w:style w:type="character" w:customStyle="1" w:styleId="ListLabel142">
    <w:name w:val="ListLabel 142"/>
    <w:qFormat/>
    <w:rsid w:val="00EE6647"/>
  </w:style>
  <w:style w:type="character" w:customStyle="1" w:styleId="ListLabel143">
    <w:name w:val="ListLabel 143"/>
    <w:qFormat/>
    <w:rsid w:val="00EE6647"/>
  </w:style>
  <w:style w:type="character" w:customStyle="1" w:styleId="ListLabel144">
    <w:name w:val="ListLabel 144"/>
    <w:qFormat/>
    <w:rsid w:val="00EE6647"/>
  </w:style>
  <w:style w:type="character" w:customStyle="1" w:styleId="ListLabel145">
    <w:name w:val="ListLabel 145"/>
    <w:qFormat/>
    <w:rsid w:val="00EE6647"/>
  </w:style>
  <w:style w:type="character" w:customStyle="1" w:styleId="ListLabel146">
    <w:name w:val="ListLabel 146"/>
    <w:qFormat/>
    <w:rsid w:val="00EE6647"/>
  </w:style>
  <w:style w:type="character" w:customStyle="1" w:styleId="ListLabel147">
    <w:name w:val="ListLabel 147"/>
    <w:qFormat/>
    <w:rsid w:val="00EE6647"/>
  </w:style>
  <w:style w:type="character" w:customStyle="1" w:styleId="ListLabel148">
    <w:name w:val="ListLabel 148"/>
    <w:qFormat/>
    <w:rsid w:val="00EE6647"/>
  </w:style>
  <w:style w:type="character" w:customStyle="1" w:styleId="ListLabel149">
    <w:name w:val="ListLabel 149"/>
    <w:qFormat/>
    <w:rsid w:val="00EE6647"/>
  </w:style>
  <w:style w:type="character" w:customStyle="1" w:styleId="ListLabel150">
    <w:name w:val="ListLabel 150"/>
    <w:qFormat/>
    <w:rsid w:val="00EE6647"/>
  </w:style>
  <w:style w:type="character" w:customStyle="1" w:styleId="ListLabel151">
    <w:name w:val="ListLabel 151"/>
    <w:qFormat/>
    <w:rsid w:val="00EE6647"/>
    <w:rPr>
      <w:rFonts w:ascii="Times New Roman" w:hAnsi="Times New Roman"/>
    </w:rPr>
  </w:style>
  <w:style w:type="character" w:customStyle="1" w:styleId="ListLabel152">
    <w:name w:val="ListLabel 152"/>
    <w:qFormat/>
    <w:rsid w:val="00EE6647"/>
  </w:style>
  <w:style w:type="character" w:customStyle="1" w:styleId="ListLabel153">
    <w:name w:val="ListLabel 153"/>
    <w:qFormat/>
    <w:rsid w:val="00EE6647"/>
  </w:style>
  <w:style w:type="character" w:customStyle="1" w:styleId="ListLabel154">
    <w:name w:val="ListLabel 154"/>
    <w:qFormat/>
    <w:rsid w:val="00EE6647"/>
  </w:style>
  <w:style w:type="character" w:customStyle="1" w:styleId="ListLabel155">
    <w:name w:val="ListLabel 155"/>
    <w:qFormat/>
    <w:rsid w:val="00EE6647"/>
  </w:style>
  <w:style w:type="character" w:customStyle="1" w:styleId="ListLabel156">
    <w:name w:val="ListLabel 156"/>
    <w:qFormat/>
    <w:rsid w:val="00EE6647"/>
  </w:style>
  <w:style w:type="character" w:customStyle="1" w:styleId="ListLabel157">
    <w:name w:val="ListLabel 157"/>
    <w:qFormat/>
    <w:rsid w:val="00EE6647"/>
  </w:style>
  <w:style w:type="character" w:customStyle="1" w:styleId="ListLabel158">
    <w:name w:val="ListLabel 158"/>
    <w:qFormat/>
    <w:rsid w:val="00EE6647"/>
  </w:style>
  <w:style w:type="character" w:customStyle="1" w:styleId="ListLabel159">
    <w:name w:val="ListLabel 159"/>
    <w:qFormat/>
    <w:rsid w:val="00EE6647"/>
  </w:style>
  <w:style w:type="character" w:customStyle="1" w:styleId="ListLabel160">
    <w:name w:val="ListLabel 160"/>
    <w:qFormat/>
    <w:rsid w:val="00EE6647"/>
  </w:style>
  <w:style w:type="character" w:customStyle="1" w:styleId="ListLabel161">
    <w:name w:val="ListLabel 161"/>
    <w:qFormat/>
    <w:rsid w:val="00EE6647"/>
  </w:style>
  <w:style w:type="character" w:customStyle="1" w:styleId="ListLabel162">
    <w:name w:val="ListLabel 162"/>
    <w:qFormat/>
    <w:rsid w:val="00EE6647"/>
  </w:style>
  <w:style w:type="character" w:customStyle="1" w:styleId="ListLabel163">
    <w:name w:val="ListLabel 163"/>
    <w:qFormat/>
    <w:rsid w:val="00EE6647"/>
  </w:style>
  <w:style w:type="character" w:customStyle="1" w:styleId="ListLabel164">
    <w:name w:val="ListLabel 164"/>
    <w:qFormat/>
    <w:rsid w:val="00EE6647"/>
  </w:style>
  <w:style w:type="character" w:customStyle="1" w:styleId="ListLabel165">
    <w:name w:val="ListLabel 165"/>
    <w:qFormat/>
    <w:rsid w:val="00EE6647"/>
  </w:style>
  <w:style w:type="character" w:customStyle="1" w:styleId="ListLabel166">
    <w:name w:val="ListLabel 166"/>
    <w:qFormat/>
    <w:rsid w:val="00EE6647"/>
  </w:style>
  <w:style w:type="character" w:customStyle="1" w:styleId="ListLabel167">
    <w:name w:val="ListLabel 167"/>
    <w:qFormat/>
    <w:rsid w:val="00EE6647"/>
  </w:style>
  <w:style w:type="character" w:customStyle="1" w:styleId="ListLabel168">
    <w:name w:val="ListLabel 168"/>
    <w:qFormat/>
    <w:rsid w:val="00EE6647"/>
  </w:style>
  <w:style w:type="character" w:customStyle="1" w:styleId="ListLabel169">
    <w:name w:val="ListLabel 169"/>
    <w:qFormat/>
    <w:rsid w:val="00EE6647"/>
  </w:style>
  <w:style w:type="character" w:customStyle="1" w:styleId="ListLabel170">
    <w:name w:val="ListLabel 170"/>
    <w:qFormat/>
    <w:rsid w:val="00EE6647"/>
  </w:style>
  <w:style w:type="character" w:customStyle="1" w:styleId="ListLabel171">
    <w:name w:val="ListLabel 171"/>
    <w:qFormat/>
    <w:rsid w:val="00EE6647"/>
  </w:style>
  <w:style w:type="character" w:customStyle="1" w:styleId="ListLabel172">
    <w:name w:val="ListLabel 172"/>
    <w:qFormat/>
    <w:rsid w:val="00EE6647"/>
  </w:style>
  <w:style w:type="character" w:customStyle="1" w:styleId="ListLabel173">
    <w:name w:val="ListLabel 173"/>
    <w:qFormat/>
    <w:rsid w:val="00EE6647"/>
  </w:style>
  <w:style w:type="character" w:customStyle="1" w:styleId="ListLabel174">
    <w:name w:val="ListLabel 174"/>
    <w:qFormat/>
    <w:rsid w:val="00EE6647"/>
  </w:style>
  <w:style w:type="character" w:customStyle="1" w:styleId="ListLabel175">
    <w:name w:val="ListLabel 175"/>
    <w:qFormat/>
    <w:rsid w:val="00EE6647"/>
  </w:style>
  <w:style w:type="character" w:customStyle="1" w:styleId="ListLabel176">
    <w:name w:val="ListLabel 176"/>
    <w:qFormat/>
    <w:rsid w:val="00EE6647"/>
  </w:style>
  <w:style w:type="character" w:customStyle="1" w:styleId="ListLabel177">
    <w:name w:val="ListLabel 177"/>
    <w:qFormat/>
    <w:rsid w:val="00EE6647"/>
  </w:style>
  <w:style w:type="character" w:customStyle="1" w:styleId="ListLabel178">
    <w:name w:val="ListLabel 178"/>
    <w:qFormat/>
    <w:rsid w:val="00EE6647"/>
  </w:style>
  <w:style w:type="character" w:customStyle="1" w:styleId="ListLabel179">
    <w:name w:val="ListLabel 179"/>
    <w:qFormat/>
    <w:rsid w:val="00EE6647"/>
  </w:style>
  <w:style w:type="character" w:customStyle="1" w:styleId="ListLabel180">
    <w:name w:val="ListLabel 180"/>
    <w:qFormat/>
    <w:rsid w:val="00EE6647"/>
  </w:style>
  <w:style w:type="character" w:customStyle="1" w:styleId="ListLabel181">
    <w:name w:val="ListLabel 181"/>
    <w:qFormat/>
    <w:rsid w:val="00EE6647"/>
  </w:style>
  <w:style w:type="character" w:customStyle="1" w:styleId="ListLabel182">
    <w:name w:val="ListLabel 182"/>
    <w:qFormat/>
    <w:rsid w:val="00EE6647"/>
  </w:style>
  <w:style w:type="character" w:customStyle="1" w:styleId="ListLabel183">
    <w:name w:val="ListLabel 183"/>
    <w:qFormat/>
    <w:rsid w:val="00EE6647"/>
  </w:style>
  <w:style w:type="character" w:customStyle="1" w:styleId="ListLabel184">
    <w:name w:val="ListLabel 184"/>
    <w:qFormat/>
    <w:rsid w:val="00EE6647"/>
  </w:style>
  <w:style w:type="character" w:customStyle="1" w:styleId="ListLabel185">
    <w:name w:val="ListLabel 185"/>
    <w:qFormat/>
    <w:rsid w:val="00EE6647"/>
  </w:style>
  <w:style w:type="character" w:customStyle="1" w:styleId="ListLabel186">
    <w:name w:val="ListLabel 186"/>
    <w:qFormat/>
    <w:rsid w:val="00EE6647"/>
  </w:style>
  <w:style w:type="character" w:customStyle="1" w:styleId="ListLabel187">
    <w:name w:val="ListLabel 187"/>
    <w:qFormat/>
    <w:rsid w:val="00EE6647"/>
  </w:style>
  <w:style w:type="character" w:customStyle="1" w:styleId="ListLabel188">
    <w:name w:val="ListLabel 188"/>
    <w:qFormat/>
    <w:rsid w:val="00EE6647"/>
  </w:style>
  <w:style w:type="character" w:customStyle="1" w:styleId="ListLabel189">
    <w:name w:val="ListLabel 189"/>
    <w:qFormat/>
    <w:rsid w:val="00EE6647"/>
  </w:style>
  <w:style w:type="character" w:customStyle="1" w:styleId="ListLabel190">
    <w:name w:val="ListLabel 190"/>
    <w:qFormat/>
    <w:rsid w:val="00EE6647"/>
  </w:style>
  <w:style w:type="character" w:customStyle="1" w:styleId="ListLabel191">
    <w:name w:val="ListLabel 191"/>
    <w:qFormat/>
    <w:rsid w:val="00EE6647"/>
  </w:style>
  <w:style w:type="character" w:customStyle="1" w:styleId="ListLabel192">
    <w:name w:val="ListLabel 192"/>
    <w:qFormat/>
    <w:rsid w:val="00EE6647"/>
  </w:style>
  <w:style w:type="character" w:customStyle="1" w:styleId="ListLabel193">
    <w:name w:val="ListLabel 193"/>
    <w:qFormat/>
    <w:rsid w:val="00EE6647"/>
  </w:style>
  <w:style w:type="character" w:customStyle="1" w:styleId="ListLabel194">
    <w:name w:val="ListLabel 194"/>
    <w:qFormat/>
    <w:rsid w:val="00EE6647"/>
  </w:style>
  <w:style w:type="character" w:customStyle="1" w:styleId="ListLabel195">
    <w:name w:val="ListLabel 195"/>
    <w:qFormat/>
    <w:rsid w:val="00EE6647"/>
    <w:rPr>
      <w:rFonts w:eastAsia="Times New Roman"/>
      <w:sz w:val="24"/>
      <w:lang w:eastAsia="ru-RU"/>
    </w:rPr>
  </w:style>
  <w:style w:type="character" w:customStyle="1" w:styleId="af9">
    <w:name w:val="Символ нумерации"/>
    <w:qFormat/>
    <w:rsid w:val="00EE6647"/>
  </w:style>
  <w:style w:type="character" w:customStyle="1" w:styleId="extended-textshort">
    <w:name w:val="extended-text__short"/>
    <w:basedOn w:val="a0"/>
    <w:qFormat/>
    <w:rsid w:val="00EE6647"/>
    <w:rPr>
      <w:rFonts w:cs="Times New Roman"/>
    </w:rPr>
  </w:style>
  <w:style w:type="character" w:customStyle="1" w:styleId="afa">
    <w:name w:val="Привязка сноски"/>
    <w:rsid w:val="00E42A41"/>
    <w:rPr>
      <w:vertAlign w:val="superscript"/>
    </w:rPr>
  </w:style>
  <w:style w:type="character" w:customStyle="1" w:styleId="FootnoteCharacters">
    <w:name w:val="Footnote Characters"/>
    <w:basedOn w:val="a0"/>
    <w:uiPriority w:val="99"/>
    <w:semiHidden/>
    <w:unhideWhenUsed/>
    <w:qFormat/>
    <w:rsid w:val="00EE6647"/>
    <w:rPr>
      <w:rFonts w:cs="Times New Roman"/>
      <w:vertAlign w:val="superscript"/>
    </w:rPr>
  </w:style>
  <w:style w:type="character" w:customStyle="1" w:styleId="depart-highlight">
    <w:name w:val="depart-highlight"/>
    <w:basedOn w:val="a0"/>
    <w:qFormat/>
    <w:rsid w:val="00EE6647"/>
    <w:rPr>
      <w:rFonts w:cs="Times New Roman"/>
    </w:rPr>
  </w:style>
  <w:style w:type="character" w:customStyle="1" w:styleId="ListLabel196">
    <w:name w:val="ListLabel 196"/>
    <w:qFormat/>
    <w:rsid w:val="00E42A41"/>
  </w:style>
  <w:style w:type="character" w:customStyle="1" w:styleId="ListLabel197">
    <w:name w:val="ListLabel 197"/>
    <w:qFormat/>
    <w:rsid w:val="00E42A41"/>
  </w:style>
  <w:style w:type="character" w:customStyle="1" w:styleId="ListLabel198">
    <w:name w:val="ListLabel 198"/>
    <w:qFormat/>
    <w:rsid w:val="00E42A41"/>
  </w:style>
  <w:style w:type="character" w:customStyle="1" w:styleId="ListLabel199">
    <w:name w:val="ListLabel 199"/>
    <w:qFormat/>
    <w:rsid w:val="00E42A41"/>
  </w:style>
  <w:style w:type="character" w:customStyle="1" w:styleId="ListLabel200">
    <w:name w:val="ListLabel 200"/>
    <w:qFormat/>
    <w:rsid w:val="00E42A41"/>
  </w:style>
  <w:style w:type="character" w:customStyle="1" w:styleId="ListLabel201">
    <w:name w:val="ListLabel 201"/>
    <w:qFormat/>
    <w:rsid w:val="00E42A41"/>
  </w:style>
  <w:style w:type="character" w:customStyle="1" w:styleId="ListLabel202">
    <w:name w:val="ListLabel 202"/>
    <w:qFormat/>
    <w:rsid w:val="00E42A41"/>
  </w:style>
  <w:style w:type="character" w:customStyle="1" w:styleId="ListLabel203">
    <w:name w:val="ListLabel 203"/>
    <w:qFormat/>
    <w:rsid w:val="00E42A41"/>
  </w:style>
  <w:style w:type="character" w:customStyle="1" w:styleId="ListLabel204">
    <w:name w:val="ListLabel 204"/>
    <w:qFormat/>
    <w:rsid w:val="00E42A41"/>
  </w:style>
  <w:style w:type="character" w:customStyle="1" w:styleId="ListLabel205">
    <w:name w:val="ListLabel 205"/>
    <w:qFormat/>
    <w:rsid w:val="00E42A41"/>
  </w:style>
  <w:style w:type="character" w:customStyle="1" w:styleId="ListLabel206">
    <w:name w:val="ListLabel 206"/>
    <w:qFormat/>
    <w:rsid w:val="00E42A41"/>
  </w:style>
  <w:style w:type="character" w:customStyle="1" w:styleId="ListLabel207">
    <w:name w:val="ListLabel 207"/>
    <w:qFormat/>
    <w:rsid w:val="00E42A41"/>
  </w:style>
  <w:style w:type="character" w:customStyle="1" w:styleId="ListLabel208">
    <w:name w:val="ListLabel 208"/>
    <w:qFormat/>
    <w:rsid w:val="00E42A41"/>
  </w:style>
  <w:style w:type="character" w:customStyle="1" w:styleId="ListLabel209">
    <w:name w:val="ListLabel 209"/>
    <w:qFormat/>
    <w:rsid w:val="00E42A41"/>
  </w:style>
  <w:style w:type="character" w:customStyle="1" w:styleId="ListLabel210">
    <w:name w:val="ListLabel 210"/>
    <w:qFormat/>
    <w:rsid w:val="00E42A41"/>
  </w:style>
  <w:style w:type="character" w:customStyle="1" w:styleId="ListLabel211">
    <w:name w:val="ListLabel 211"/>
    <w:qFormat/>
    <w:rsid w:val="00E42A41"/>
  </w:style>
  <w:style w:type="character" w:customStyle="1" w:styleId="ListLabel212">
    <w:name w:val="ListLabel 212"/>
    <w:qFormat/>
    <w:rsid w:val="00E42A41"/>
  </w:style>
  <w:style w:type="character" w:customStyle="1" w:styleId="ListLabel213">
    <w:name w:val="ListLabel 213"/>
    <w:qFormat/>
    <w:rsid w:val="00E42A41"/>
  </w:style>
  <w:style w:type="character" w:customStyle="1" w:styleId="ListLabel214">
    <w:name w:val="ListLabel 214"/>
    <w:qFormat/>
    <w:rsid w:val="00E42A41"/>
  </w:style>
  <w:style w:type="character" w:customStyle="1" w:styleId="ListLabel215">
    <w:name w:val="ListLabel 215"/>
    <w:qFormat/>
    <w:rsid w:val="00E42A41"/>
  </w:style>
  <w:style w:type="character" w:customStyle="1" w:styleId="ListLabel216">
    <w:name w:val="ListLabel 216"/>
    <w:qFormat/>
    <w:rsid w:val="00E42A41"/>
  </w:style>
  <w:style w:type="character" w:customStyle="1" w:styleId="ListLabel217">
    <w:name w:val="ListLabel 217"/>
    <w:qFormat/>
    <w:rsid w:val="00E42A41"/>
  </w:style>
  <w:style w:type="character" w:customStyle="1" w:styleId="ListLabel218">
    <w:name w:val="ListLabel 218"/>
    <w:qFormat/>
    <w:rsid w:val="00E42A41"/>
  </w:style>
  <w:style w:type="character" w:customStyle="1" w:styleId="ListLabel219">
    <w:name w:val="ListLabel 219"/>
    <w:qFormat/>
    <w:rsid w:val="00E42A41"/>
  </w:style>
  <w:style w:type="character" w:customStyle="1" w:styleId="ListLabel220">
    <w:name w:val="ListLabel 220"/>
    <w:qFormat/>
    <w:rsid w:val="00E42A41"/>
  </w:style>
  <w:style w:type="character" w:customStyle="1" w:styleId="ListLabel221">
    <w:name w:val="ListLabel 221"/>
    <w:qFormat/>
    <w:rsid w:val="00E42A41"/>
  </w:style>
  <w:style w:type="character" w:customStyle="1" w:styleId="ListLabel222">
    <w:name w:val="ListLabel 222"/>
    <w:qFormat/>
    <w:rsid w:val="00E42A41"/>
  </w:style>
  <w:style w:type="character" w:customStyle="1" w:styleId="ListLabel223">
    <w:name w:val="ListLabel 223"/>
    <w:qFormat/>
    <w:rsid w:val="00E42A41"/>
  </w:style>
  <w:style w:type="character" w:customStyle="1" w:styleId="ListLabel224">
    <w:name w:val="ListLabel 224"/>
    <w:qFormat/>
    <w:rsid w:val="00E42A41"/>
  </w:style>
  <w:style w:type="character" w:customStyle="1" w:styleId="ListLabel225">
    <w:name w:val="ListLabel 225"/>
    <w:qFormat/>
    <w:rsid w:val="00E42A41"/>
  </w:style>
  <w:style w:type="character" w:customStyle="1" w:styleId="ListLabel226">
    <w:name w:val="ListLabel 226"/>
    <w:qFormat/>
    <w:rsid w:val="00E42A41"/>
  </w:style>
  <w:style w:type="character" w:customStyle="1" w:styleId="ListLabel227">
    <w:name w:val="ListLabel 227"/>
    <w:qFormat/>
    <w:rsid w:val="00E42A41"/>
  </w:style>
  <w:style w:type="character" w:customStyle="1" w:styleId="ListLabel228">
    <w:name w:val="ListLabel 228"/>
    <w:qFormat/>
    <w:rsid w:val="00E42A41"/>
  </w:style>
  <w:style w:type="character" w:customStyle="1" w:styleId="ListLabel229">
    <w:name w:val="ListLabel 229"/>
    <w:qFormat/>
    <w:rsid w:val="00E42A41"/>
  </w:style>
  <w:style w:type="character" w:customStyle="1" w:styleId="ListLabel230">
    <w:name w:val="ListLabel 230"/>
    <w:qFormat/>
    <w:rsid w:val="00E42A41"/>
  </w:style>
  <w:style w:type="character" w:customStyle="1" w:styleId="ListLabel231">
    <w:name w:val="ListLabel 231"/>
    <w:qFormat/>
    <w:rsid w:val="00E42A41"/>
  </w:style>
  <w:style w:type="character" w:customStyle="1" w:styleId="ListLabel232">
    <w:name w:val="ListLabel 232"/>
    <w:qFormat/>
    <w:rsid w:val="00E42A41"/>
  </w:style>
  <w:style w:type="character" w:customStyle="1" w:styleId="ListLabel233">
    <w:name w:val="ListLabel 233"/>
    <w:qFormat/>
    <w:rsid w:val="00E42A41"/>
  </w:style>
  <w:style w:type="character" w:customStyle="1" w:styleId="ListLabel234">
    <w:name w:val="ListLabel 234"/>
    <w:qFormat/>
    <w:rsid w:val="00E42A41"/>
  </w:style>
  <w:style w:type="character" w:customStyle="1" w:styleId="ListLabel235">
    <w:name w:val="ListLabel 235"/>
    <w:qFormat/>
    <w:rsid w:val="00E42A41"/>
  </w:style>
  <w:style w:type="character" w:customStyle="1" w:styleId="ListLabel236">
    <w:name w:val="ListLabel 236"/>
    <w:qFormat/>
    <w:rsid w:val="00E42A41"/>
  </w:style>
  <w:style w:type="character" w:customStyle="1" w:styleId="ListLabel237">
    <w:name w:val="ListLabel 237"/>
    <w:qFormat/>
    <w:rsid w:val="00E42A41"/>
  </w:style>
  <w:style w:type="character" w:customStyle="1" w:styleId="ListLabel238">
    <w:name w:val="ListLabel 238"/>
    <w:qFormat/>
    <w:rsid w:val="00E42A41"/>
  </w:style>
  <w:style w:type="character" w:customStyle="1" w:styleId="ListLabel239">
    <w:name w:val="ListLabel 239"/>
    <w:qFormat/>
    <w:rsid w:val="00E42A41"/>
  </w:style>
  <w:style w:type="character" w:customStyle="1" w:styleId="ListLabel240">
    <w:name w:val="ListLabel 240"/>
    <w:qFormat/>
    <w:rsid w:val="00E42A41"/>
  </w:style>
  <w:style w:type="character" w:customStyle="1" w:styleId="ListLabel241">
    <w:name w:val="ListLabel 241"/>
    <w:qFormat/>
    <w:rsid w:val="00E42A41"/>
  </w:style>
  <w:style w:type="character" w:customStyle="1" w:styleId="ListLabel242">
    <w:name w:val="ListLabel 242"/>
    <w:qFormat/>
    <w:rsid w:val="00E42A41"/>
  </w:style>
  <w:style w:type="character" w:customStyle="1" w:styleId="ListLabel243">
    <w:name w:val="ListLabel 243"/>
    <w:qFormat/>
    <w:rsid w:val="00E42A41"/>
  </w:style>
  <w:style w:type="character" w:customStyle="1" w:styleId="ListLabel244">
    <w:name w:val="ListLabel 244"/>
    <w:qFormat/>
    <w:rsid w:val="00E42A41"/>
  </w:style>
  <w:style w:type="character" w:customStyle="1" w:styleId="ListLabel245">
    <w:name w:val="ListLabel 245"/>
    <w:qFormat/>
    <w:rsid w:val="00E42A41"/>
  </w:style>
  <w:style w:type="character" w:customStyle="1" w:styleId="ListLabel246">
    <w:name w:val="ListLabel 246"/>
    <w:qFormat/>
    <w:rsid w:val="00E42A41"/>
  </w:style>
  <w:style w:type="character" w:customStyle="1" w:styleId="ListLabel247">
    <w:name w:val="ListLabel 247"/>
    <w:qFormat/>
    <w:rsid w:val="00E42A41"/>
  </w:style>
  <w:style w:type="character" w:customStyle="1" w:styleId="ListLabel248">
    <w:name w:val="ListLabel 248"/>
    <w:qFormat/>
    <w:rsid w:val="00E42A41"/>
  </w:style>
  <w:style w:type="character" w:customStyle="1" w:styleId="ListLabel249">
    <w:name w:val="ListLabel 249"/>
    <w:qFormat/>
    <w:rsid w:val="00E42A41"/>
  </w:style>
  <w:style w:type="character" w:customStyle="1" w:styleId="ListLabel250">
    <w:name w:val="ListLabel 250"/>
    <w:qFormat/>
    <w:rsid w:val="00E42A41"/>
  </w:style>
  <w:style w:type="character" w:customStyle="1" w:styleId="ListLabel251">
    <w:name w:val="ListLabel 251"/>
    <w:qFormat/>
    <w:rsid w:val="00E42A41"/>
  </w:style>
  <w:style w:type="character" w:customStyle="1" w:styleId="ListLabel252">
    <w:name w:val="ListLabel 252"/>
    <w:qFormat/>
    <w:rsid w:val="00E42A41"/>
  </w:style>
  <w:style w:type="character" w:customStyle="1" w:styleId="ListLabel253">
    <w:name w:val="ListLabel 253"/>
    <w:qFormat/>
    <w:rsid w:val="00E42A41"/>
  </w:style>
  <w:style w:type="character" w:customStyle="1" w:styleId="ListLabel254">
    <w:name w:val="ListLabel 254"/>
    <w:qFormat/>
    <w:rsid w:val="00E42A41"/>
  </w:style>
  <w:style w:type="character" w:customStyle="1" w:styleId="ListLabel255">
    <w:name w:val="ListLabel 255"/>
    <w:qFormat/>
    <w:rsid w:val="00E42A41"/>
  </w:style>
  <w:style w:type="character" w:customStyle="1" w:styleId="ListLabel256">
    <w:name w:val="ListLabel 256"/>
    <w:qFormat/>
    <w:rsid w:val="00E42A41"/>
  </w:style>
  <w:style w:type="character" w:customStyle="1" w:styleId="ListLabel257">
    <w:name w:val="ListLabel 257"/>
    <w:qFormat/>
    <w:rsid w:val="00E42A41"/>
  </w:style>
  <w:style w:type="character" w:customStyle="1" w:styleId="ListLabel258">
    <w:name w:val="ListLabel 258"/>
    <w:qFormat/>
    <w:rsid w:val="00E42A41"/>
  </w:style>
  <w:style w:type="character" w:customStyle="1" w:styleId="ListLabel259">
    <w:name w:val="ListLabel 259"/>
    <w:qFormat/>
    <w:rsid w:val="00E42A41"/>
  </w:style>
  <w:style w:type="character" w:customStyle="1" w:styleId="ListLabel260">
    <w:name w:val="ListLabel 260"/>
    <w:qFormat/>
    <w:rsid w:val="00E42A41"/>
  </w:style>
  <w:style w:type="character" w:customStyle="1" w:styleId="ListLabel261">
    <w:name w:val="ListLabel 261"/>
    <w:qFormat/>
    <w:rsid w:val="00E42A41"/>
  </w:style>
  <w:style w:type="character" w:customStyle="1" w:styleId="ListLabel262">
    <w:name w:val="ListLabel 262"/>
    <w:qFormat/>
    <w:rsid w:val="00E42A41"/>
  </w:style>
  <w:style w:type="character" w:customStyle="1" w:styleId="ListLabel263">
    <w:name w:val="ListLabel 263"/>
    <w:qFormat/>
    <w:rsid w:val="00E42A41"/>
  </w:style>
  <w:style w:type="character" w:customStyle="1" w:styleId="ListLabel264">
    <w:name w:val="ListLabel 264"/>
    <w:qFormat/>
    <w:rsid w:val="00E42A41"/>
  </w:style>
  <w:style w:type="character" w:customStyle="1" w:styleId="ListLabel265">
    <w:name w:val="ListLabel 265"/>
    <w:qFormat/>
    <w:rsid w:val="00E42A41"/>
  </w:style>
  <w:style w:type="character" w:customStyle="1" w:styleId="ListLabel266">
    <w:name w:val="ListLabel 266"/>
    <w:qFormat/>
    <w:rsid w:val="00E42A41"/>
  </w:style>
  <w:style w:type="character" w:customStyle="1" w:styleId="ListLabel267">
    <w:name w:val="ListLabel 267"/>
    <w:qFormat/>
    <w:rsid w:val="00E42A41"/>
  </w:style>
  <w:style w:type="character" w:customStyle="1" w:styleId="ListLabel268">
    <w:name w:val="ListLabel 268"/>
    <w:qFormat/>
    <w:rsid w:val="00E42A41"/>
  </w:style>
  <w:style w:type="character" w:customStyle="1" w:styleId="ListLabel269">
    <w:name w:val="ListLabel 269"/>
    <w:qFormat/>
    <w:rsid w:val="00E42A41"/>
    <w:rPr>
      <w:rFonts w:ascii="Times New Roman" w:hAnsi="Times New Roman"/>
    </w:rPr>
  </w:style>
  <w:style w:type="character" w:customStyle="1" w:styleId="ListLabel270">
    <w:name w:val="ListLabel 270"/>
    <w:qFormat/>
    <w:rsid w:val="00E42A41"/>
  </w:style>
  <w:style w:type="character" w:customStyle="1" w:styleId="ListLabel271">
    <w:name w:val="ListLabel 271"/>
    <w:qFormat/>
    <w:rsid w:val="00E42A41"/>
  </w:style>
  <w:style w:type="character" w:customStyle="1" w:styleId="ListLabel272">
    <w:name w:val="ListLabel 272"/>
    <w:qFormat/>
    <w:rsid w:val="00E42A41"/>
  </w:style>
  <w:style w:type="character" w:customStyle="1" w:styleId="ListLabel273">
    <w:name w:val="ListLabel 273"/>
    <w:qFormat/>
    <w:rsid w:val="00E42A41"/>
  </w:style>
  <w:style w:type="character" w:customStyle="1" w:styleId="ListLabel274">
    <w:name w:val="ListLabel 274"/>
    <w:qFormat/>
    <w:rsid w:val="00E42A41"/>
  </w:style>
  <w:style w:type="character" w:customStyle="1" w:styleId="ListLabel275">
    <w:name w:val="ListLabel 275"/>
    <w:qFormat/>
    <w:rsid w:val="00E42A41"/>
  </w:style>
  <w:style w:type="character" w:customStyle="1" w:styleId="ListLabel276">
    <w:name w:val="ListLabel 276"/>
    <w:qFormat/>
    <w:rsid w:val="00E42A41"/>
  </w:style>
  <w:style w:type="character" w:customStyle="1" w:styleId="ListLabel277">
    <w:name w:val="ListLabel 277"/>
    <w:qFormat/>
    <w:rsid w:val="00E42A41"/>
  </w:style>
  <w:style w:type="character" w:customStyle="1" w:styleId="ListLabel278">
    <w:name w:val="ListLabel 278"/>
    <w:qFormat/>
    <w:rsid w:val="00E42A41"/>
  </w:style>
  <w:style w:type="character" w:customStyle="1" w:styleId="ListLabel279">
    <w:name w:val="ListLabel 279"/>
    <w:qFormat/>
    <w:rsid w:val="00E42A41"/>
  </w:style>
  <w:style w:type="character" w:customStyle="1" w:styleId="ListLabel280">
    <w:name w:val="ListLabel 280"/>
    <w:qFormat/>
    <w:rsid w:val="00E42A41"/>
  </w:style>
  <w:style w:type="character" w:customStyle="1" w:styleId="ListLabel281">
    <w:name w:val="ListLabel 281"/>
    <w:qFormat/>
    <w:rsid w:val="00E42A41"/>
  </w:style>
  <w:style w:type="character" w:customStyle="1" w:styleId="ListLabel282">
    <w:name w:val="ListLabel 282"/>
    <w:qFormat/>
    <w:rsid w:val="00E42A41"/>
  </w:style>
  <w:style w:type="character" w:customStyle="1" w:styleId="ListLabel283">
    <w:name w:val="ListLabel 283"/>
    <w:qFormat/>
    <w:rsid w:val="00E42A41"/>
  </w:style>
  <w:style w:type="character" w:customStyle="1" w:styleId="ListLabel284">
    <w:name w:val="ListLabel 284"/>
    <w:qFormat/>
    <w:rsid w:val="00E42A41"/>
  </w:style>
  <w:style w:type="character" w:customStyle="1" w:styleId="ListLabel285">
    <w:name w:val="ListLabel 285"/>
    <w:qFormat/>
    <w:rsid w:val="00E42A41"/>
  </w:style>
  <w:style w:type="character" w:customStyle="1" w:styleId="ListLabel286">
    <w:name w:val="ListLabel 286"/>
    <w:qFormat/>
    <w:rsid w:val="00E42A41"/>
  </w:style>
  <w:style w:type="character" w:customStyle="1" w:styleId="ListLabel287">
    <w:name w:val="ListLabel 287"/>
    <w:qFormat/>
    <w:rsid w:val="00E42A41"/>
  </w:style>
  <w:style w:type="character" w:customStyle="1" w:styleId="ListLabel288">
    <w:name w:val="ListLabel 288"/>
    <w:qFormat/>
    <w:rsid w:val="00E42A41"/>
  </w:style>
  <w:style w:type="character" w:customStyle="1" w:styleId="ListLabel289">
    <w:name w:val="ListLabel 289"/>
    <w:qFormat/>
    <w:rsid w:val="00E42A41"/>
  </w:style>
  <w:style w:type="character" w:customStyle="1" w:styleId="ListLabel290">
    <w:name w:val="ListLabel 290"/>
    <w:qFormat/>
    <w:rsid w:val="00E42A41"/>
  </w:style>
  <w:style w:type="character" w:customStyle="1" w:styleId="ListLabel291">
    <w:name w:val="ListLabel 291"/>
    <w:qFormat/>
    <w:rsid w:val="00E42A41"/>
  </w:style>
  <w:style w:type="character" w:customStyle="1" w:styleId="ListLabel292">
    <w:name w:val="ListLabel 292"/>
    <w:qFormat/>
    <w:rsid w:val="00E42A41"/>
  </w:style>
  <w:style w:type="character" w:customStyle="1" w:styleId="ListLabel293">
    <w:name w:val="ListLabel 293"/>
    <w:qFormat/>
    <w:rsid w:val="00E42A41"/>
  </w:style>
  <w:style w:type="character" w:customStyle="1" w:styleId="ListLabel294">
    <w:name w:val="ListLabel 294"/>
    <w:qFormat/>
    <w:rsid w:val="00E42A41"/>
  </w:style>
  <w:style w:type="character" w:customStyle="1" w:styleId="ListLabel295">
    <w:name w:val="ListLabel 295"/>
    <w:qFormat/>
    <w:rsid w:val="00E42A41"/>
  </w:style>
  <w:style w:type="character" w:customStyle="1" w:styleId="ListLabel296">
    <w:name w:val="ListLabel 296"/>
    <w:qFormat/>
    <w:rsid w:val="00E42A41"/>
  </w:style>
  <w:style w:type="character" w:customStyle="1" w:styleId="ListLabel297">
    <w:name w:val="ListLabel 297"/>
    <w:qFormat/>
    <w:rsid w:val="00E42A41"/>
  </w:style>
  <w:style w:type="character" w:customStyle="1" w:styleId="ListLabel298">
    <w:name w:val="ListLabel 298"/>
    <w:qFormat/>
    <w:rsid w:val="00E42A41"/>
  </w:style>
  <w:style w:type="character" w:customStyle="1" w:styleId="ListLabel299">
    <w:name w:val="ListLabel 299"/>
    <w:qFormat/>
    <w:rsid w:val="00E42A41"/>
  </w:style>
  <w:style w:type="character" w:customStyle="1" w:styleId="ListLabel300">
    <w:name w:val="ListLabel 300"/>
    <w:qFormat/>
    <w:rsid w:val="00E42A41"/>
  </w:style>
  <w:style w:type="character" w:customStyle="1" w:styleId="ListLabel301">
    <w:name w:val="ListLabel 301"/>
    <w:qFormat/>
    <w:rsid w:val="00E42A41"/>
  </w:style>
  <w:style w:type="character" w:customStyle="1" w:styleId="ListLabel302">
    <w:name w:val="ListLabel 302"/>
    <w:qFormat/>
    <w:rsid w:val="00E42A41"/>
  </w:style>
  <w:style w:type="character" w:customStyle="1" w:styleId="ListLabel303">
    <w:name w:val="ListLabel 303"/>
    <w:qFormat/>
    <w:rsid w:val="00E42A41"/>
  </w:style>
  <w:style w:type="character" w:customStyle="1" w:styleId="ListLabel304">
    <w:name w:val="ListLabel 304"/>
    <w:qFormat/>
    <w:rsid w:val="00E42A41"/>
  </w:style>
  <w:style w:type="character" w:customStyle="1" w:styleId="ListLabel305">
    <w:name w:val="ListLabel 305"/>
    <w:qFormat/>
    <w:rsid w:val="00E42A41"/>
  </w:style>
  <w:style w:type="character" w:customStyle="1" w:styleId="ListLabel306">
    <w:name w:val="ListLabel 306"/>
    <w:qFormat/>
    <w:rsid w:val="00E42A41"/>
  </w:style>
  <w:style w:type="character" w:customStyle="1" w:styleId="ListLabel307">
    <w:name w:val="ListLabel 307"/>
    <w:qFormat/>
    <w:rsid w:val="00E42A41"/>
  </w:style>
  <w:style w:type="character" w:customStyle="1" w:styleId="ListLabel308">
    <w:name w:val="ListLabel 308"/>
    <w:qFormat/>
    <w:rsid w:val="00E42A41"/>
  </w:style>
  <w:style w:type="character" w:customStyle="1" w:styleId="ListLabel309">
    <w:name w:val="ListLabel 309"/>
    <w:qFormat/>
    <w:rsid w:val="00E42A41"/>
  </w:style>
  <w:style w:type="character" w:customStyle="1" w:styleId="ListLabel310">
    <w:name w:val="ListLabel 310"/>
    <w:qFormat/>
    <w:rsid w:val="00E42A41"/>
  </w:style>
  <w:style w:type="character" w:customStyle="1" w:styleId="ListLabel311">
    <w:name w:val="ListLabel 311"/>
    <w:qFormat/>
    <w:rsid w:val="00E42A41"/>
  </w:style>
  <w:style w:type="character" w:customStyle="1" w:styleId="ListLabel312">
    <w:name w:val="ListLabel 312"/>
    <w:qFormat/>
    <w:rsid w:val="00E42A41"/>
  </w:style>
  <w:style w:type="character" w:customStyle="1" w:styleId="afb">
    <w:name w:val="Привязка концевой сноски"/>
    <w:rsid w:val="00E42A41"/>
    <w:rPr>
      <w:vertAlign w:val="superscript"/>
    </w:rPr>
  </w:style>
  <w:style w:type="character" w:customStyle="1" w:styleId="afc">
    <w:name w:val="Символ концевой сноски"/>
    <w:qFormat/>
    <w:rsid w:val="00E42A41"/>
  </w:style>
  <w:style w:type="character" w:customStyle="1" w:styleId="afd">
    <w:name w:val="Символ сноски"/>
    <w:qFormat/>
    <w:rsid w:val="00E42A41"/>
  </w:style>
  <w:style w:type="paragraph" w:customStyle="1" w:styleId="16">
    <w:name w:val="Заголовок1"/>
    <w:basedOn w:val="a"/>
    <w:next w:val="afe"/>
    <w:qFormat/>
    <w:rsid w:val="00EE6647"/>
    <w:pPr>
      <w:keepNext/>
      <w:spacing w:before="240" w:after="120"/>
    </w:pPr>
    <w:rPr>
      <w:rFonts w:ascii="Liberation Sans" w:eastAsia="Microsoft YaHei" w:hAnsi="Liberation Sans" w:cs="Arial"/>
      <w:sz w:val="28"/>
      <w:szCs w:val="28"/>
    </w:rPr>
  </w:style>
  <w:style w:type="paragraph" w:styleId="afe">
    <w:name w:val="Body Text"/>
    <w:basedOn w:val="a"/>
    <w:link w:val="17"/>
    <w:rsid w:val="00EE6647"/>
    <w:pPr>
      <w:ind w:firstLine="709"/>
      <w:jc w:val="both"/>
    </w:pPr>
    <w:rPr>
      <w:szCs w:val="24"/>
      <w:lang w:eastAsia="ru-RU"/>
    </w:rPr>
  </w:style>
  <w:style w:type="character" w:customStyle="1" w:styleId="17">
    <w:name w:val="Основной текст Знак1"/>
    <w:basedOn w:val="a0"/>
    <w:link w:val="afe"/>
    <w:rsid w:val="00EE6647"/>
    <w:rPr>
      <w:rFonts w:ascii="Times New Roman" w:hAnsi="Times New Roman" w:cs="Times New Roman"/>
      <w:color w:val="00000A"/>
      <w:sz w:val="24"/>
      <w:szCs w:val="22"/>
    </w:rPr>
  </w:style>
  <w:style w:type="paragraph" w:styleId="aff">
    <w:name w:val="List"/>
    <w:basedOn w:val="afe"/>
    <w:uiPriority w:val="99"/>
    <w:rsid w:val="00EE6647"/>
    <w:pPr>
      <w:widowControl w:val="0"/>
      <w:suppressAutoHyphens/>
      <w:spacing w:line="220" w:lineRule="exact"/>
    </w:pPr>
    <w:rPr>
      <w:rFonts w:ascii="Arial" w:hAnsi="Arial" w:cs="Arial"/>
      <w:sz w:val="22"/>
      <w:szCs w:val="22"/>
      <w:lang w:eastAsia="ar-SA"/>
    </w:rPr>
  </w:style>
  <w:style w:type="paragraph" w:customStyle="1" w:styleId="18">
    <w:name w:val="Название объекта1"/>
    <w:basedOn w:val="a"/>
    <w:qFormat/>
    <w:rsid w:val="00E42A41"/>
    <w:pPr>
      <w:suppressLineNumbers/>
      <w:spacing w:before="120" w:after="120"/>
    </w:pPr>
    <w:rPr>
      <w:rFonts w:cs="Arial"/>
      <w:i/>
      <w:iCs/>
      <w:szCs w:val="24"/>
    </w:rPr>
  </w:style>
  <w:style w:type="paragraph" w:styleId="19">
    <w:name w:val="index 1"/>
    <w:basedOn w:val="a"/>
    <w:next w:val="a"/>
    <w:autoRedefine/>
    <w:uiPriority w:val="99"/>
    <w:semiHidden/>
    <w:unhideWhenUsed/>
    <w:rsid w:val="00EE6647"/>
    <w:pPr>
      <w:ind w:left="240" w:hanging="240"/>
    </w:pPr>
  </w:style>
  <w:style w:type="paragraph" w:styleId="aff0">
    <w:name w:val="index heading"/>
    <w:basedOn w:val="a"/>
    <w:uiPriority w:val="99"/>
    <w:qFormat/>
    <w:rsid w:val="00EE6647"/>
    <w:pPr>
      <w:suppressLineNumbers/>
    </w:pPr>
    <w:rPr>
      <w:rFonts w:cs="Arial"/>
    </w:rPr>
  </w:style>
  <w:style w:type="paragraph" w:customStyle="1" w:styleId="112">
    <w:name w:val="Заголовок11"/>
    <w:basedOn w:val="a"/>
    <w:next w:val="afe"/>
    <w:qFormat/>
    <w:rsid w:val="00EE6647"/>
    <w:pPr>
      <w:keepNext/>
      <w:spacing w:before="240" w:after="120"/>
    </w:pPr>
    <w:rPr>
      <w:rFonts w:ascii="Liberation Sans" w:eastAsia="Microsoft YaHei" w:hAnsi="Liberation Sans" w:cs="Arial"/>
      <w:sz w:val="28"/>
      <w:szCs w:val="28"/>
    </w:rPr>
  </w:style>
  <w:style w:type="paragraph" w:styleId="aff1">
    <w:name w:val="caption"/>
    <w:basedOn w:val="a"/>
    <w:uiPriority w:val="35"/>
    <w:qFormat/>
    <w:rsid w:val="00EE6647"/>
    <w:pPr>
      <w:suppressAutoHyphens/>
    </w:pPr>
    <w:rPr>
      <w:b/>
      <w:bCs/>
      <w:sz w:val="20"/>
      <w:szCs w:val="20"/>
      <w:lang w:eastAsia="ar-SA"/>
    </w:rPr>
  </w:style>
  <w:style w:type="paragraph" w:styleId="23">
    <w:name w:val="Body Text 2"/>
    <w:basedOn w:val="a"/>
    <w:link w:val="220"/>
    <w:uiPriority w:val="99"/>
    <w:qFormat/>
    <w:rsid w:val="00EE6647"/>
    <w:pPr>
      <w:spacing w:line="216" w:lineRule="auto"/>
      <w:jc w:val="both"/>
    </w:pPr>
    <w:rPr>
      <w:sz w:val="20"/>
      <w:szCs w:val="20"/>
      <w:lang w:eastAsia="ru-RU"/>
    </w:rPr>
  </w:style>
  <w:style w:type="character" w:customStyle="1" w:styleId="220">
    <w:name w:val="Основной текст 2 Знак2"/>
    <w:basedOn w:val="a0"/>
    <w:link w:val="23"/>
    <w:uiPriority w:val="99"/>
    <w:semiHidden/>
    <w:rsid w:val="00EE6647"/>
    <w:rPr>
      <w:rFonts w:ascii="Times New Roman" w:hAnsi="Times New Roman" w:cs="Times New Roman"/>
      <w:color w:val="00000A"/>
      <w:sz w:val="24"/>
      <w:szCs w:val="22"/>
    </w:rPr>
  </w:style>
  <w:style w:type="paragraph" w:styleId="aff2">
    <w:name w:val="Subtitle"/>
    <w:basedOn w:val="a"/>
    <w:link w:val="1a"/>
    <w:uiPriority w:val="11"/>
    <w:qFormat/>
    <w:rsid w:val="00EE6647"/>
    <w:pPr>
      <w:spacing w:after="60"/>
      <w:jc w:val="center"/>
      <w:outlineLvl w:val="1"/>
    </w:pPr>
    <w:rPr>
      <w:rFonts w:ascii="Arial" w:hAnsi="Arial" w:cs="Arial"/>
      <w:szCs w:val="24"/>
      <w:lang w:eastAsia="ru-RU"/>
    </w:rPr>
  </w:style>
  <w:style w:type="character" w:customStyle="1" w:styleId="1a">
    <w:name w:val="Подзаголовок Знак1"/>
    <w:basedOn w:val="a0"/>
    <w:link w:val="aff2"/>
    <w:uiPriority w:val="11"/>
    <w:rsid w:val="00EE6647"/>
    <w:rPr>
      <w:rFonts w:asciiTheme="majorHAnsi" w:eastAsiaTheme="majorEastAsia" w:hAnsiTheme="majorHAnsi" w:cstheme="majorBidi"/>
      <w:color w:val="00000A"/>
      <w:sz w:val="24"/>
      <w:szCs w:val="24"/>
    </w:rPr>
  </w:style>
  <w:style w:type="paragraph" w:styleId="aff3">
    <w:name w:val="Date"/>
    <w:basedOn w:val="a"/>
    <w:link w:val="1b"/>
    <w:uiPriority w:val="99"/>
    <w:qFormat/>
    <w:rsid w:val="00EE6647"/>
    <w:pPr>
      <w:spacing w:after="60"/>
      <w:jc w:val="both"/>
    </w:pPr>
    <w:rPr>
      <w:szCs w:val="24"/>
      <w:lang w:eastAsia="ru-RU"/>
    </w:rPr>
  </w:style>
  <w:style w:type="character" w:customStyle="1" w:styleId="1b">
    <w:name w:val="Дата Знак1"/>
    <w:basedOn w:val="a0"/>
    <w:link w:val="aff3"/>
    <w:uiPriority w:val="99"/>
    <w:semiHidden/>
    <w:rsid w:val="00EE6647"/>
    <w:rPr>
      <w:rFonts w:ascii="Times New Roman" w:hAnsi="Times New Roman" w:cs="Times New Roman"/>
      <w:color w:val="00000A"/>
      <w:sz w:val="24"/>
      <w:szCs w:val="22"/>
    </w:rPr>
  </w:style>
  <w:style w:type="paragraph" w:styleId="aff4">
    <w:name w:val="Normal Indent"/>
    <w:basedOn w:val="a"/>
    <w:uiPriority w:val="99"/>
    <w:qFormat/>
    <w:rsid w:val="00EE6647"/>
    <w:pPr>
      <w:spacing w:after="60"/>
      <w:ind w:left="708"/>
      <w:jc w:val="both"/>
    </w:pPr>
    <w:rPr>
      <w:szCs w:val="24"/>
      <w:lang w:eastAsia="ru-RU"/>
    </w:rPr>
  </w:style>
  <w:style w:type="paragraph" w:styleId="24">
    <w:name w:val="List Number 2"/>
    <w:basedOn w:val="a"/>
    <w:uiPriority w:val="99"/>
    <w:qFormat/>
    <w:rsid w:val="00EE6647"/>
    <w:rPr>
      <w:szCs w:val="24"/>
      <w:lang w:eastAsia="ru-RU"/>
    </w:rPr>
  </w:style>
  <w:style w:type="paragraph" w:styleId="25">
    <w:name w:val="Body Text Indent 2"/>
    <w:basedOn w:val="a"/>
    <w:link w:val="26"/>
    <w:uiPriority w:val="99"/>
    <w:qFormat/>
    <w:rsid w:val="00EE6647"/>
    <w:pPr>
      <w:spacing w:after="120" w:line="480" w:lineRule="auto"/>
      <w:ind w:left="283"/>
    </w:pPr>
    <w:rPr>
      <w:szCs w:val="24"/>
      <w:lang w:eastAsia="ru-RU"/>
    </w:rPr>
  </w:style>
  <w:style w:type="character" w:customStyle="1" w:styleId="26">
    <w:name w:val="Основной текст с отступом 2 Знак"/>
    <w:basedOn w:val="a0"/>
    <w:link w:val="25"/>
    <w:uiPriority w:val="99"/>
    <w:semiHidden/>
    <w:rsid w:val="00EE6647"/>
    <w:rPr>
      <w:rFonts w:ascii="Times New Roman" w:hAnsi="Times New Roman" w:cs="Times New Roman"/>
      <w:color w:val="00000A"/>
      <w:sz w:val="24"/>
      <w:szCs w:val="22"/>
    </w:rPr>
  </w:style>
  <w:style w:type="paragraph" w:styleId="aff5">
    <w:name w:val="List Number"/>
    <w:basedOn w:val="a"/>
    <w:uiPriority w:val="99"/>
    <w:unhideWhenUsed/>
    <w:qFormat/>
    <w:rsid w:val="00EE6647"/>
    <w:pPr>
      <w:ind w:left="709" w:hanging="357"/>
      <w:contextualSpacing/>
    </w:pPr>
  </w:style>
  <w:style w:type="paragraph" w:styleId="aff6">
    <w:name w:val="Balloon Text"/>
    <w:basedOn w:val="a"/>
    <w:link w:val="1c"/>
    <w:uiPriority w:val="99"/>
    <w:semiHidden/>
    <w:qFormat/>
    <w:rsid w:val="00EE6647"/>
    <w:rPr>
      <w:rFonts w:ascii="Tahoma" w:hAnsi="Tahoma" w:cs="Tahoma"/>
      <w:sz w:val="16"/>
      <w:szCs w:val="16"/>
      <w:lang w:eastAsia="ru-RU"/>
    </w:rPr>
  </w:style>
  <w:style w:type="character" w:customStyle="1" w:styleId="1c">
    <w:name w:val="Текст выноски Знак1"/>
    <w:basedOn w:val="a0"/>
    <w:link w:val="aff6"/>
    <w:uiPriority w:val="99"/>
    <w:semiHidden/>
    <w:rsid w:val="00EE6647"/>
    <w:rPr>
      <w:rFonts w:ascii="Times New Roman" w:hAnsi="Times New Roman" w:cs="Times New Roman"/>
      <w:color w:val="00000A"/>
      <w:sz w:val="18"/>
      <w:szCs w:val="18"/>
    </w:rPr>
  </w:style>
  <w:style w:type="paragraph" w:styleId="aff7">
    <w:name w:val="Body Text Indent"/>
    <w:basedOn w:val="a"/>
    <w:link w:val="1d"/>
    <w:uiPriority w:val="99"/>
    <w:rsid w:val="00EE6647"/>
    <w:pPr>
      <w:spacing w:after="120"/>
      <w:ind w:left="283"/>
    </w:pPr>
    <w:rPr>
      <w:szCs w:val="24"/>
      <w:lang w:eastAsia="ru-RU"/>
    </w:rPr>
  </w:style>
  <w:style w:type="character" w:customStyle="1" w:styleId="1d">
    <w:name w:val="Основной текст с отступом Знак1"/>
    <w:basedOn w:val="a0"/>
    <w:link w:val="aff7"/>
    <w:uiPriority w:val="99"/>
    <w:semiHidden/>
    <w:rsid w:val="00EE6647"/>
    <w:rPr>
      <w:rFonts w:ascii="Times New Roman" w:hAnsi="Times New Roman" w:cs="Times New Roman"/>
      <w:color w:val="00000A"/>
      <w:sz w:val="24"/>
      <w:szCs w:val="22"/>
    </w:rPr>
  </w:style>
  <w:style w:type="paragraph" w:styleId="32">
    <w:name w:val="Body Text Indent 3"/>
    <w:basedOn w:val="a"/>
    <w:link w:val="311"/>
    <w:uiPriority w:val="99"/>
    <w:qFormat/>
    <w:rsid w:val="00EE6647"/>
    <w:pPr>
      <w:spacing w:after="120"/>
      <w:ind w:left="283"/>
    </w:pPr>
    <w:rPr>
      <w:sz w:val="16"/>
      <w:szCs w:val="16"/>
      <w:lang w:eastAsia="ru-RU"/>
    </w:rPr>
  </w:style>
  <w:style w:type="character" w:customStyle="1" w:styleId="320">
    <w:name w:val="Основной текст с отступом 3 Знак2"/>
    <w:basedOn w:val="a0"/>
    <w:uiPriority w:val="99"/>
    <w:semiHidden/>
    <w:rsid w:val="00EE6647"/>
    <w:rPr>
      <w:rFonts w:ascii="Times New Roman" w:hAnsi="Times New Roman" w:cs="Times New Roman"/>
      <w:color w:val="00000A"/>
      <w:sz w:val="16"/>
      <w:szCs w:val="16"/>
    </w:rPr>
  </w:style>
  <w:style w:type="paragraph" w:styleId="aff8">
    <w:name w:val="Title"/>
    <w:basedOn w:val="a"/>
    <w:link w:val="aff9"/>
    <w:uiPriority w:val="10"/>
    <w:qFormat/>
    <w:rsid w:val="00EE6647"/>
    <w:pPr>
      <w:widowControl w:val="0"/>
      <w:spacing w:line="320" w:lineRule="exact"/>
      <w:ind w:right="-46"/>
      <w:jc w:val="center"/>
    </w:pPr>
    <w:rPr>
      <w:b/>
      <w:bCs/>
      <w:szCs w:val="24"/>
      <w:lang w:eastAsia="ru-RU"/>
    </w:rPr>
  </w:style>
  <w:style w:type="character" w:customStyle="1" w:styleId="aff9">
    <w:name w:val="Заголовок Знак"/>
    <w:basedOn w:val="a0"/>
    <w:link w:val="aff8"/>
    <w:uiPriority w:val="10"/>
    <w:rsid w:val="00EE6647"/>
    <w:rPr>
      <w:rFonts w:asciiTheme="majorHAnsi" w:eastAsiaTheme="majorEastAsia" w:hAnsiTheme="majorHAnsi" w:cstheme="majorBidi"/>
      <w:b/>
      <w:bCs/>
      <w:color w:val="00000A"/>
      <w:kern w:val="28"/>
      <w:sz w:val="32"/>
      <w:szCs w:val="32"/>
    </w:rPr>
  </w:style>
  <w:style w:type="paragraph" w:styleId="HTML0">
    <w:name w:val="HTML Preformatted"/>
    <w:basedOn w:val="a"/>
    <w:link w:val="HTML1"/>
    <w:uiPriority w:val="99"/>
    <w:qFormat/>
    <w:rsid w:val="00EE6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1">
    <w:name w:val="Стандартный HTML Знак1"/>
    <w:basedOn w:val="a0"/>
    <w:link w:val="HTML0"/>
    <w:uiPriority w:val="99"/>
    <w:semiHidden/>
    <w:rsid w:val="00EE6647"/>
    <w:rPr>
      <w:rFonts w:ascii="Courier New" w:hAnsi="Courier New" w:cs="Courier New"/>
      <w:color w:val="00000A"/>
    </w:rPr>
  </w:style>
  <w:style w:type="paragraph" w:styleId="affa">
    <w:name w:val="Block Text"/>
    <w:basedOn w:val="a"/>
    <w:uiPriority w:val="99"/>
    <w:qFormat/>
    <w:rsid w:val="00EE6647"/>
    <w:pPr>
      <w:spacing w:after="120"/>
      <w:ind w:left="1440" w:right="1440"/>
    </w:pPr>
    <w:rPr>
      <w:szCs w:val="24"/>
      <w:lang w:eastAsia="ru-RU"/>
    </w:rPr>
  </w:style>
  <w:style w:type="paragraph" w:styleId="affb">
    <w:name w:val="Normal (Web)"/>
    <w:basedOn w:val="a"/>
    <w:uiPriority w:val="99"/>
    <w:unhideWhenUsed/>
    <w:qFormat/>
    <w:rsid w:val="00EE6647"/>
    <w:pPr>
      <w:spacing w:beforeAutospacing="1" w:afterAutospacing="1"/>
    </w:pPr>
    <w:rPr>
      <w:szCs w:val="24"/>
      <w:lang w:eastAsia="ru-RU"/>
    </w:rPr>
  </w:style>
  <w:style w:type="paragraph" w:styleId="affc">
    <w:name w:val="Document Map"/>
    <w:basedOn w:val="a"/>
    <w:link w:val="1e"/>
    <w:uiPriority w:val="99"/>
    <w:semiHidden/>
    <w:qFormat/>
    <w:rsid w:val="00EE6647"/>
    <w:rPr>
      <w:sz w:val="26"/>
      <w:lang w:eastAsia="ru-RU"/>
    </w:rPr>
  </w:style>
  <w:style w:type="character" w:customStyle="1" w:styleId="1e">
    <w:name w:val="Схема документа Знак1"/>
    <w:basedOn w:val="a0"/>
    <w:link w:val="affc"/>
    <w:uiPriority w:val="99"/>
    <w:semiHidden/>
    <w:rsid w:val="00EE6647"/>
    <w:rPr>
      <w:rFonts w:ascii="Helvetica" w:hAnsi="Helvetica" w:cs="Times New Roman"/>
      <w:color w:val="00000A"/>
      <w:sz w:val="26"/>
      <w:szCs w:val="26"/>
    </w:rPr>
  </w:style>
  <w:style w:type="paragraph" w:styleId="affd">
    <w:name w:val="No Spacing"/>
    <w:uiPriority w:val="1"/>
    <w:qFormat/>
    <w:rsid w:val="00EE6647"/>
    <w:rPr>
      <w:rFonts w:ascii="Calibri" w:hAnsi="Calibri" w:cs="Times New Roman"/>
      <w:color w:val="00000A"/>
      <w:sz w:val="24"/>
      <w:szCs w:val="22"/>
    </w:rPr>
  </w:style>
  <w:style w:type="paragraph" w:customStyle="1" w:styleId="1f">
    <w:name w:val="Нижний колонтитул1"/>
    <w:basedOn w:val="a"/>
    <w:uiPriority w:val="99"/>
    <w:rsid w:val="00EE6647"/>
    <w:pPr>
      <w:tabs>
        <w:tab w:val="center" w:pos="4677"/>
        <w:tab w:val="right" w:pos="9355"/>
      </w:tabs>
      <w:suppressAutoHyphens/>
    </w:pPr>
    <w:rPr>
      <w:szCs w:val="24"/>
      <w:lang w:eastAsia="ar-SA"/>
    </w:rPr>
  </w:style>
  <w:style w:type="paragraph" w:customStyle="1" w:styleId="1f0">
    <w:name w:val="Верхний колонтитул1"/>
    <w:basedOn w:val="a"/>
    <w:rsid w:val="00EE6647"/>
    <w:pPr>
      <w:tabs>
        <w:tab w:val="center" w:pos="4677"/>
        <w:tab w:val="right" w:pos="9355"/>
      </w:tabs>
    </w:pPr>
    <w:rPr>
      <w:szCs w:val="24"/>
      <w:lang w:eastAsia="ru-RU"/>
    </w:rPr>
  </w:style>
  <w:style w:type="paragraph" w:styleId="35">
    <w:name w:val="Body Text 3"/>
    <w:basedOn w:val="a"/>
    <w:link w:val="312"/>
    <w:uiPriority w:val="99"/>
    <w:qFormat/>
    <w:rsid w:val="00EE6647"/>
    <w:pPr>
      <w:shd w:val="clear" w:color="auto" w:fill="FFFFFF"/>
    </w:pPr>
    <w:rPr>
      <w:lang w:val="en-US" w:eastAsia="ru-RU"/>
    </w:rPr>
  </w:style>
  <w:style w:type="character" w:customStyle="1" w:styleId="312">
    <w:name w:val="Основной текст 3 Знак1"/>
    <w:basedOn w:val="a0"/>
    <w:link w:val="35"/>
    <w:uiPriority w:val="99"/>
    <w:semiHidden/>
    <w:rsid w:val="00EE6647"/>
    <w:rPr>
      <w:rFonts w:ascii="Times New Roman" w:hAnsi="Times New Roman" w:cs="Times New Roman"/>
      <w:color w:val="00000A"/>
      <w:sz w:val="16"/>
      <w:szCs w:val="16"/>
    </w:rPr>
  </w:style>
  <w:style w:type="paragraph" w:customStyle="1" w:styleId="1f1">
    <w:name w:val="Текст сноски1"/>
    <w:basedOn w:val="a"/>
    <w:semiHidden/>
    <w:rsid w:val="00EE6647"/>
    <w:rPr>
      <w:sz w:val="20"/>
      <w:szCs w:val="20"/>
      <w:lang w:eastAsia="ru-RU"/>
    </w:rPr>
  </w:style>
  <w:style w:type="paragraph" w:styleId="affe">
    <w:name w:val="annotation text"/>
    <w:aliases w:val="Примечания: текст,Текст инструкции"/>
    <w:basedOn w:val="a"/>
    <w:link w:val="1f2"/>
    <w:uiPriority w:val="99"/>
    <w:qFormat/>
    <w:rsid w:val="00EE6647"/>
    <w:pPr>
      <w:suppressAutoHyphens/>
    </w:pPr>
    <w:rPr>
      <w:sz w:val="20"/>
      <w:szCs w:val="20"/>
      <w:lang w:eastAsia="ar-SA"/>
    </w:rPr>
  </w:style>
  <w:style w:type="character" w:customStyle="1" w:styleId="1f2">
    <w:name w:val="Текст примечания Знак1"/>
    <w:aliases w:val="Примечания: текст Знак,Текст инструкции Знак"/>
    <w:basedOn w:val="a0"/>
    <w:link w:val="affe"/>
    <w:uiPriority w:val="99"/>
    <w:rsid w:val="00EE6647"/>
    <w:rPr>
      <w:rFonts w:ascii="Times New Roman" w:hAnsi="Times New Roman" w:cs="Times New Roman"/>
      <w:color w:val="00000A"/>
    </w:rPr>
  </w:style>
  <w:style w:type="paragraph" w:styleId="afff">
    <w:name w:val="annotation subject"/>
    <w:basedOn w:val="affe"/>
    <w:link w:val="1f3"/>
    <w:uiPriority w:val="99"/>
    <w:semiHidden/>
    <w:qFormat/>
    <w:rsid w:val="00EE6647"/>
    <w:rPr>
      <w:b/>
      <w:bCs/>
    </w:rPr>
  </w:style>
  <w:style w:type="character" w:customStyle="1" w:styleId="1f3">
    <w:name w:val="Тема примечания Знак1"/>
    <w:basedOn w:val="1f2"/>
    <w:link w:val="afff"/>
    <w:uiPriority w:val="99"/>
    <w:semiHidden/>
    <w:rsid w:val="00EE6647"/>
    <w:rPr>
      <w:rFonts w:ascii="Times New Roman" w:hAnsi="Times New Roman" w:cs="Times New Roman"/>
      <w:b/>
      <w:bCs/>
      <w:color w:val="00000A"/>
    </w:rPr>
  </w:style>
  <w:style w:type="paragraph" w:styleId="afff0">
    <w:name w:val="Plain Text"/>
    <w:basedOn w:val="a"/>
    <w:link w:val="1f4"/>
    <w:uiPriority w:val="99"/>
    <w:qFormat/>
    <w:rsid w:val="00EE6647"/>
    <w:rPr>
      <w:rFonts w:ascii="Courier New" w:hAnsi="Courier New" w:cs="Courier New"/>
      <w:sz w:val="20"/>
      <w:szCs w:val="20"/>
      <w:lang w:eastAsia="ru-RU"/>
    </w:rPr>
  </w:style>
  <w:style w:type="character" w:customStyle="1" w:styleId="1f4">
    <w:name w:val="Текст Знак1"/>
    <w:basedOn w:val="a0"/>
    <w:link w:val="afff0"/>
    <w:uiPriority w:val="99"/>
    <w:semiHidden/>
    <w:rsid w:val="00EE6647"/>
    <w:rPr>
      <w:rFonts w:ascii="Courier New" w:hAnsi="Courier New" w:cs="Courier New"/>
      <w:color w:val="00000A"/>
    </w:rPr>
  </w:style>
  <w:style w:type="paragraph" w:styleId="afff1">
    <w:name w:val="List Bullet"/>
    <w:basedOn w:val="a"/>
    <w:autoRedefine/>
    <w:uiPriority w:val="99"/>
    <w:qFormat/>
    <w:rsid w:val="00EE6647"/>
    <w:pPr>
      <w:tabs>
        <w:tab w:val="left" w:pos="927"/>
      </w:tabs>
      <w:ind w:left="927" w:hanging="360"/>
      <w:jc w:val="center"/>
    </w:pPr>
    <w:rPr>
      <w:b/>
      <w:lang w:eastAsia="ru-RU"/>
    </w:rPr>
  </w:style>
  <w:style w:type="paragraph" w:styleId="afff2">
    <w:name w:val="List Paragraph"/>
    <w:aliases w:val="Bullet List,FooterText,List Paragraph1,numbered,Paragraphe de liste1,Bulletr List Paragraph,ТЗ список,Подпись рисунка,Маркированный список_уровень1,lp1,Абзац списка литеральный,Булет1,1Булет,it_List1,ПАРАГРАФ,List Paragraph,Мой стиль!,2.7.1"/>
    <w:basedOn w:val="a"/>
    <w:uiPriority w:val="34"/>
    <w:qFormat/>
    <w:rsid w:val="00EE6647"/>
    <w:pPr>
      <w:contextualSpacing/>
      <w:jc w:val="both"/>
    </w:pPr>
    <w:rPr>
      <w:szCs w:val="24"/>
      <w:lang w:eastAsia="ru-RU"/>
    </w:rPr>
  </w:style>
  <w:style w:type="paragraph" w:styleId="afff3">
    <w:name w:val="Revision"/>
    <w:uiPriority w:val="99"/>
    <w:semiHidden/>
    <w:qFormat/>
    <w:rsid w:val="00EE6647"/>
    <w:rPr>
      <w:rFonts w:ascii="Times New Roman" w:hAnsi="Times New Roman" w:cs="Times New Roman"/>
      <w:color w:val="00000A"/>
      <w:sz w:val="24"/>
      <w:szCs w:val="22"/>
    </w:rPr>
  </w:style>
  <w:style w:type="paragraph" w:customStyle="1" w:styleId="afff4">
    <w:name w:val="Основной текст ГОСТ"/>
    <w:basedOn w:val="a"/>
    <w:autoRedefine/>
    <w:uiPriority w:val="99"/>
    <w:qFormat/>
    <w:rsid w:val="00EE6647"/>
    <w:pPr>
      <w:spacing w:line="360" w:lineRule="auto"/>
      <w:ind w:firstLine="851"/>
      <w:jc w:val="both"/>
    </w:pPr>
    <w:rPr>
      <w:szCs w:val="24"/>
      <w:lang w:eastAsia="ru-RU"/>
    </w:rPr>
  </w:style>
  <w:style w:type="paragraph" w:customStyle="1" w:styleId="13">
    <w:name w:val="Перечисление_1_уровень_дефис"/>
    <w:basedOn w:val="afff4"/>
    <w:link w:val="12"/>
    <w:uiPriority w:val="99"/>
    <w:qFormat/>
    <w:rsid w:val="00EE6647"/>
    <w:pPr>
      <w:ind w:left="1208" w:hanging="357"/>
    </w:pPr>
  </w:style>
  <w:style w:type="paragraph" w:customStyle="1" w:styleId="TextBody">
    <w:name w:val="Text Body"/>
    <w:basedOn w:val="a"/>
    <w:qFormat/>
    <w:rsid w:val="00EE6647"/>
    <w:pPr>
      <w:ind w:firstLine="709"/>
      <w:jc w:val="both"/>
    </w:pPr>
    <w:rPr>
      <w:szCs w:val="24"/>
      <w:lang w:eastAsia="ru-RU"/>
    </w:rPr>
  </w:style>
  <w:style w:type="paragraph" w:customStyle="1" w:styleId="ConsPlusNormal">
    <w:name w:val="ConsPlusNormal"/>
    <w:qFormat/>
    <w:rsid w:val="00EE6647"/>
    <w:pPr>
      <w:widowControl w:val="0"/>
    </w:pPr>
    <w:rPr>
      <w:rFonts w:ascii="Arial" w:eastAsiaTheme="minorEastAsia" w:hAnsi="Arial" w:cs="Arial"/>
      <w:color w:val="00000A"/>
      <w:sz w:val="24"/>
      <w:lang w:eastAsia="ru-RU"/>
    </w:rPr>
  </w:style>
  <w:style w:type="paragraph" w:customStyle="1" w:styleId="ConsPlusTitle">
    <w:name w:val="ConsPlusTitle"/>
    <w:uiPriority w:val="99"/>
    <w:qFormat/>
    <w:rsid w:val="00EE6647"/>
    <w:pPr>
      <w:widowControl w:val="0"/>
    </w:pPr>
    <w:rPr>
      <w:rFonts w:ascii="Arial" w:eastAsiaTheme="minorEastAsia" w:hAnsi="Arial" w:cs="Arial"/>
      <w:b/>
      <w:bCs/>
      <w:color w:val="00000A"/>
      <w:sz w:val="24"/>
      <w:lang w:eastAsia="ru-RU"/>
    </w:rPr>
  </w:style>
  <w:style w:type="paragraph" w:customStyle="1" w:styleId="afff5">
    <w:name w:val="_Титул_Название сервиса"/>
    <w:qFormat/>
    <w:rsid w:val="00EE6647"/>
    <w:pPr>
      <w:spacing w:before="240"/>
      <w:ind w:left="284" w:firstLine="567"/>
      <w:jc w:val="center"/>
    </w:pPr>
    <w:rPr>
      <w:rFonts w:ascii="Times New Roman" w:hAnsi="Times New Roman" w:cs="Times New Roman"/>
      <w:b/>
      <w:bCs/>
      <w:color w:val="A6A6A6"/>
      <w:sz w:val="36"/>
      <w:szCs w:val="36"/>
      <w:u w:color="A6A6A6"/>
      <w:lang w:eastAsia="ru-RU"/>
    </w:rPr>
  </w:style>
  <w:style w:type="paragraph" w:customStyle="1" w:styleId="afff6">
    <w:name w:val="Содержимое врезки"/>
    <w:basedOn w:val="a"/>
    <w:qFormat/>
    <w:rsid w:val="00E42A41"/>
  </w:style>
  <w:style w:type="table" w:styleId="afff7">
    <w:name w:val="Table Grid"/>
    <w:aliases w:val="Сетка таблицы GR,OTR"/>
    <w:basedOn w:val="a1"/>
    <w:uiPriority w:val="59"/>
    <w:qFormat/>
    <w:rsid w:val="00EE6647"/>
    <w:rPr>
      <w:rFonts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5">
    <w:name w:val="Сетка таблицы1"/>
    <w:basedOn w:val="a1"/>
    <w:uiPriority w:val="59"/>
    <w:rsid w:val="00EE6647"/>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Hyperlink"/>
    <w:basedOn w:val="a0"/>
    <w:uiPriority w:val="99"/>
    <w:unhideWhenUsed/>
    <w:rsid w:val="007D324B"/>
    <w:rPr>
      <w:rFonts w:cs="Times New Roman"/>
      <w:color w:val="0563C1" w:themeColor="hyperlink"/>
      <w:u w:val="single"/>
    </w:rPr>
  </w:style>
  <w:style w:type="character" w:customStyle="1" w:styleId="212">
    <w:name w:val="Заголовок 2 Знак1"/>
    <w:basedOn w:val="a0"/>
    <w:semiHidden/>
    <w:rsid w:val="007A2408"/>
    <w:rPr>
      <w:rFonts w:asciiTheme="majorHAnsi" w:eastAsiaTheme="majorEastAsia" w:hAnsiTheme="majorHAnsi" w:cs="Times New Roman"/>
      <w:color w:val="2E74B5" w:themeColor="accent1" w:themeShade="BF"/>
      <w:sz w:val="26"/>
      <w:szCs w:val="26"/>
    </w:rPr>
  </w:style>
  <w:style w:type="character" w:customStyle="1" w:styleId="110">
    <w:name w:val="Заголовок 1 Знак1"/>
    <w:basedOn w:val="a0"/>
    <w:link w:val="11"/>
    <w:locked/>
    <w:rsid w:val="00B20C69"/>
    <w:rPr>
      <w:rFonts w:asciiTheme="majorHAnsi" w:eastAsiaTheme="majorEastAsia" w:hAnsiTheme="majorHAnsi" w:cs="Times New Roman"/>
      <w:color w:val="2E74B5" w:themeColor="accent1" w:themeShade="BF"/>
      <w:sz w:val="32"/>
      <w:szCs w:val="32"/>
    </w:rPr>
  </w:style>
  <w:style w:type="character" w:customStyle="1" w:styleId="27">
    <w:name w:val="Неразрешенное упоминание2"/>
    <w:basedOn w:val="a0"/>
    <w:uiPriority w:val="99"/>
    <w:semiHidden/>
    <w:unhideWhenUsed/>
    <w:rsid w:val="00253CE6"/>
    <w:rPr>
      <w:rFonts w:cs="Times New Roman"/>
      <w:color w:val="605E5C"/>
      <w:shd w:val="clear" w:color="auto" w:fill="E1DFDD"/>
    </w:rPr>
  </w:style>
  <w:style w:type="character" w:customStyle="1" w:styleId="blk">
    <w:name w:val="blk"/>
    <w:basedOn w:val="a0"/>
    <w:rsid w:val="00587C59"/>
    <w:rPr>
      <w:rFonts w:cs="Times New Roman"/>
    </w:rPr>
  </w:style>
  <w:style w:type="character" w:customStyle="1" w:styleId="ml-5">
    <w:name w:val="ml-5"/>
    <w:basedOn w:val="a0"/>
    <w:rsid w:val="008D3719"/>
    <w:rPr>
      <w:rFonts w:cs="Times New Roman"/>
    </w:rPr>
  </w:style>
  <w:style w:type="character" w:customStyle="1" w:styleId="31">
    <w:name w:val="Заголовок 3 Знак"/>
    <w:basedOn w:val="a0"/>
    <w:link w:val="30"/>
    <w:uiPriority w:val="9"/>
    <w:rsid w:val="00EE6647"/>
    <w:rPr>
      <w:rFonts w:asciiTheme="majorHAnsi" w:hAnsiTheme="majorHAnsi" w:cs="Calibri Light"/>
      <w:bCs/>
      <w:sz w:val="24"/>
      <w:szCs w:val="24"/>
      <w:u w:val="single"/>
      <w:lang w:eastAsia="ru-RU"/>
    </w:rPr>
  </w:style>
  <w:style w:type="character" w:customStyle="1" w:styleId="410">
    <w:name w:val="Заголовок 4 Знак1"/>
    <w:basedOn w:val="a0"/>
    <w:semiHidden/>
    <w:rsid w:val="00EE6647"/>
    <w:rPr>
      <w:rFonts w:asciiTheme="majorHAnsi" w:eastAsiaTheme="majorEastAsia" w:hAnsiTheme="majorHAnsi" w:cstheme="majorBidi"/>
      <w:i/>
      <w:iCs/>
      <w:color w:val="2E74B5" w:themeColor="accent1" w:themeShade="BF"/>
      <w:sz w:val="24"/>
      <w:szCs w:val="22"/>
    </w:rPr>
  </w:style>
  <w:style w:type="character" w:customStyle="1" w:styleId="510">
    <w:name w:val="Заголовок 5 Знак1"/>
    <w:basedOn w:val="a0"/>
    <w:semiHidden/>
    <w:rsid w:val="00EE6647"/>
    <w:rPr>
      <w:rFonts w:asciiTheme="majorHAnsi" w:eastAsiaTheme="majorEastAsia" w:hAnsiTheme="majorHAnsi" w:cstheme="majorBidi"/>
      <w:color w:val="2E74B5" w:themeColor="accent1" w:themeShade="BF"/>
      <w:sz w:val="24"/>
      <w:szCs w:val="22"/>
    </w:rPr>
  </w:style>
  <w:style w:type="character" w:customStyle="1" w:styleId="610">
    <w:name w:val="Заголовок 6 Знак1"/>
    <w:basedOn w:val="a0"/>
    <w:semiHidden/>
    <w:rsid w:val="00EE6647"/>
    <w:rPr>
      <w:rFonts w:asciiTheme="majorHAnsi" w:eastAsiaTheme="majorEastAsia" w:hAnsiTheme="majorHAnsi" w:cstheme="majorBidi"/>
      <w:color w:val="1F4D78" w:themeColor="accent1" w:themeShade="7F"/>
      <w:sz w:val="24"/>
      <w:szCs w:val="22"/>
    </w:rPr>
  </w:style>
  <w:style w:type="character" w:customStyle="1" w:styleId="710">
    <w:name w:val="Заголовок 7 Знак1"/>
    <w:basedOn w:val="a0"/>
    <w:semiHidden/>
    <w:rsid w:val="00EE6647"/>
    <w:rPr>
      <w:rFonts w:asciiTheme="majorHAnsi" w:eastAsiaTheme="majorEastAsia" w:hAnsiTheme="majorHAnsi" w:cstheme="majorBidi"/>
      <w:i/>
      <w:iCs/>
      <w:color w:val="1F4D78" w:themeColor="accent1" w:themeShade="7F"/>
      <w:sz w:val="24"/>
      <w:szCs w:val="22"/>
    </w:rPr>
  </w:style>
  <w:style w:type="character" w:customStyle="1" w:styleId="810">
    <w:name w:val="Заголовок 8 Знак1"/>
    <w:basedOn w:val="a0"/>
    <w:semiHidden/>
    <w:rsid w:val="00EE6647"/>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semiHidden/>
    <w:rsid w:val="00EE6647"/>
    <w:rPr>
      <w:rFonts w:asciiTheme="majorHAnsi" w:eastAsiaTheme="majorEastAsia" w:hAnsiTheme="majorHAnsi" w:cstheme="majorBidi"/>
      <w:i/>
      <w:iCs/>
      <w:color w:val="272727" w:themeColor="text1" w:themeTint="D8"/>
      <w:sz w:val="21"/>
      <w:szCs w:val="21"/>
    </w:rPr>
  </w:style>
  <w:style w:type="paragraph" w:styleId="afff9">
    <w:name w:val="header"/>
    <w:basedOn w:val="a"/>
    <w:link w:val="1f6"/>
    <w:uiPriority w:val="99"/>
    <w:unhideWhenUsed/>
    <w:rsid w:val="00F2396B"/>
    <w:pPr>
      <w:tabs>
        <w:tab w:val="center" w:pos="4677"/>
        <w:tab w:val="right" w:pos="9355"/>
      </w:tabs>
    </w:pPr>
  </w:style>
  <w:style w:type="character" w:customStyle="1" w:styleId="1f6">
    <w:name w:val="Верхний колонтитул Знак1"/>
    <w:basedOn w:val="a0"/>
    <w:link w:val="afff9"/>
    <w:rsid w:val="00F2396B"/>
    <w:rPr>
      <w:rFonts w:ascii="Times New Roman" w:hAnsi="Times New Roman" w:cs="Times New Roman"/>
      <w:color w:val="00000A"/>
      <w:sz w:val="24"/>
      <w:szCs w:val="22"/>
    </w:rPr>
  </w:style>
  <w:style w:type="paragraph" w:styleId="afffa">
    <w:name w:val="footer"/>
    <w:basedOn w:val="a"/>
    <w:link w:val="1f7"/>
    <w:uiPriority w:val="99"/>
    <w:unhideWhenUsed/>
    <w:rsid w:val="00F2396B"/>
    <w:pPr>
      <w:tabs>
        <w:tab w:val="center" w:pos="4677"/>
        <w:tab w:val="right" w:pos="9355"/>
      </w:tabs>
    </w:pPr>
  </w:style>
  <w:style w:type="character" w:customStyle="1" w:styleId="1f7">
    <w:name w:val="Нижний колонтитул Знак1"/>
    <w:basedOn w:val="a0"/>
    <w:link w:val="afffa"/>
    <w:uiPriority w:val="99"/>
    <w:rsid w:val="00F2396B"/>
    <w:rPr>
      <w:rFonts w:ascii="Times New Roman" w:hAnsi="Times New Roman" w:cs="Times New Roman"/>
      <w:color w:val="00000A"/>
      <w:sz w:val="24"/>
      <w:szCs w:val="22"/>
    </w:rPr>
  </w:style>
  <w:style w:type="character" w:customStyle="1" w:styleId="afffb">
    <w:name w:val="Текст в разделах Знак"/>
    <w:link w:val="afffc"/>
    <w:uiPriority w:val="99"/>
    <w:locked/>
    <w:rsid w:val="00DA4041"/>
    <w:rPr>
      <w:rFonts w:ascii="Times New Roman" w:hAnsi="Times New Roman" w:cs="Times New Roman"/>
      <w:sz w:val="24"/>
    </w:rPr>
  </w:style>
  <w:style w:type="paragraph" w:customStyle="1" w:styleId="afffc">
    <w:name w:val="Текст в разделах"/>
    <w:basedOn w:val="a"/>
    <w:link w:val="afffb"/>
    <w:uiPriority w:val="99"/>
    <w:rsid w:val="00DA4041"/>
    <w:pPr>
      <w:keepLines/>
      <w:spacing w:after="120" w:line="288" w:lineRule="auto"/>
      <w:ind w:firstLine="539"/>
      <w:jc w:val="both"/>
    </w:pPr>
    <w:rPr>
      <w:color w:val="auto"/>
      <w:szCs w:val="20"/>
    </w:rPr>
  </w:style>
  <w:style w:type="paragraph" w:customStyle="1" w:styleId="Standard">
    <w:name w:val="Standard"/>
    <w:rsid w:val="00973EB9"/>
    <w:pPr>
      <w:suppressAutoHyphens/>
      <w:autoSpaceDN w:val="0"/>
      <w:spacing w:after="200" w:line="276" w:lineRule="auto"/>
      <w:textAlignment w:val="baseline"/>
    </w:pPr>
    <w:rPr>
      <w:rFonts w:ascii="Calibri" w:eastAsia="Calibri" w:hAnsi="Calibri" w:cs="Times New Roman"/>
      <w:kern w:val="3"/>
      <w:sz w:val="22"/>
      <w:szCs w:val="22"/>
      <w:lang w:eastAsia="zh-CN"/>
    </w:rPr>
  </w:style>
  <w:style w:type="paragraph" w:customStyle="1" w:styleId="Head2">
    <w:name w:val="Head2"/>
    <w:rsid w:val="00973EB9"/>
    <w:pPr>
      <w:keepNext/>
      <w:suppressAutoHyphens/>
      <w:autoSpaceDN w:val="0"/>
      <w:spacing w:before="120" w:after="120"/>
      <w:jc w:val="both"/>
      <w:textAlignment w:val="baseline"/>
      <w:outlineLvl w:val="1"/>
    </w:pPr>
    <w:rPr>
      <w:rFonts w:ascii="Times New Roman" w:eastAsia="Calibri" w:hAnsi="Times New Roman" w:cs="Times New Roman"/>
      <w:b/>
      <w:bCs/>
      <w:kern w:val="3"/>
      <w:sz w:val="28"/>
      <w:szCs w:val="28"/>
      <w:lang w:eastAsia="zh-CN"/>
    </w:rPr>
  </w:style>
  <w:style w:type="numbering" w:customStyle="1" w:styleId="WWNum14">
    <w:name w:val="WWNum14"/>
    <w:basedOn w:val="a2"/>
    <w:rsid w:val="00973EB9"/>
    <w:pPr>
      <w:numPr>
        <w:numId w:val="1"/>
      </w:numPr>
    </w:pPr>
  </w:style>
  <w:style w:type="numbering" w:customStyle="1" w:styleId="WWNum15">
    <w:name w:val="WWNum15"/>
    <w:basedOn w:val="a2"/>
    <w:rsid w:val="00973EB9"/>
    <w:pPr>
      <w:numPr>
        <w:numId w:val="2"/>
      </w:numPr>
    </w:pPr>
  </w:style>
  <w:style w:type="numbering" w:customStyle="1" w:styleId="WWNum16">
    <w:name w:val="WWNum16"/>
    <w:basedOn w:val="a2"/>
    <w:rsid w:val="00973EB9"/>
    <w:pPr>
      <w:numPr>
        <w:numId w:val="3"/>
      </w:numPr>
    </w:pPr>
  </w:style>
  <w:style w:type="numbering" w:customStyle="1" w:styleId="WWNum17">
    <w:name w:val="WWNum17"/>
    <w:basedOn w:val="a2"/>
    <w:rsid w:val="00973EB9"/>
    <w:pPr>
      <w:numPr>
        <w:numId w:val="4"/>
      </w:numPr>
    </w:pPr>
  </w:style>
  <w:style w:type="numbering" w:customStyle="1" w:styleId="WWNum18">
    <w:name w:val="WWNum18"/>
    <w:basedOn w:val="a2"/>
    <w:rsid w:val="00973EB9"/>
    <w:pPr>
      <w:numPr>
        <w:numId w:val="5"/>
      </w:numPr>
    </w:pPr>
  </w:style>
  <w:style w:type="numbering" w:customStyle="1" w:styleId="WWNum19">
    <w:name w:val="WWNum19"/>
    <w:basedOn w:val="a2"/>
    <w:rsid w:val="00973EB9"/>
    <w:pPr>
      <w:numPr>
        <w:numId w:val="6"/>
      </w:numPr>
    </w:pPr>
  </w:style>
  <w:style w:type="numbering" w:customStyle="1" w:styleId="WWNum20">
    <w:name w:val="WWNum20"/>
    <w:basedOn w:val="a2"/>
    <w:rsid w:val="00973EB9"/>
    <w:pPr>
      <w:numPr>
        <w:numId w:val="7"/>
      </w:numPr>
    </w:pPr>
  </w:style>
  <w:style w:type="numbering" w:customStyle="1" w:styleId="WWNum21">
    <w:name w:val="WWNum21"/>
    <w:basedOn w:val="a2"/>
    <w:rsid w:val="00973EB9"/>
    <w:pPr>
      <w:numPr>
        <w:numId w:val="8"/>
      </w:numPr>
    </w:pPr>
  </w:style>
  <w:style w:type="numbering" w:customStyle="1" w:styleId="WWNum22">
    <w:name w:val="WWNum22"/>
    <w:basedOn w:val="a2"/>
    <w:rsid w:val="00973EB9"/>
    <w:pPr>
      <w:numPr>
        <w:numId w:val="9"/>
      </w:numPr>
    </w:pPr>
  </w:style>
  <w:style w:type="numbering" w:customStyle="1" w:styleId="WWNum23">
    <w:name w:val="WWNum23"/>
    <w:basedOn w:val="a2"/>
    <w:rsid w:val="00973EB9"/>
    <w:pPr>
      <w:numPr>
        <w:numId w:val="10"/>
      </w:numPr>
    </w:pPr>
  </w:style>
  <w:style w:type="numbering" w:customStyle="1" w:styleId="WWNum24">
    <w:name w:val="WWNum24"/>
    <w:basedOn w:val="a2"/>
    <w:rsid w:val="00973EB9"/>
    <w:pPr>
      <w:numPr>
        <w:numId w:val="11"/>
      </w:numPr>
    </w:pPr>
  </w:style>
  <w:style w:type="numbering" w:customStyle="1" w:styleId="WWNum25">
    <w:name w:val="WWNum25"/>
    <w:basedOn w:val="a2"/>
    <w:rsid w:val="00973EB9"/>
    <w:pPr>
      <w:numPr>
        <w:numId w:val="12"/>
      </w:numPr>
    </w:pPr>
  </w:style>
  <w:style w:type="numbering" w:customStyle="1" w:styleId="WWNum26">
    <w:name w:val="WWNum26"/>
    <w:basedOn w:val="a2"/>
    <w:rsid w:val="00973EB9"/>
    <w:pPr>
      <w:numPr>
        <w:numId w:val="13"/>
      </w:numPr>
    </w:pPr>
  </w:style>
  <w:style w:type="numbering" w:customStyle="1" w:styleId="WWNum27">
    <w:name w:val="WWNum27"/>
    <w:basedOn w:val="a2"/>
    <w:rsid w:val="00973EB9"/>
    <w:pPr>
      <w:numPr>
        <w:numId w:val="14"/>
      </w:numPr>
    </w:pPr>
  </w:style>
  <w:style w:type="numbering" w:customStyle="1" w:styleId="WWNum28">
    <w:name w:val="WWNum28"/>
    <w:basedOn w:val="a2"/>
    <w:rsid w:val="00973EB9"/>
    <w:pPr>
      <w:numPr>
        <w:numId w:val="15"/>
      </w:numPr>
    </w:pPr>
  </w:style>
  <w:style w:type="numbering" w:customStyle="1" w:styleId="WWNum29">
    <w:name w:val="WWNum29"/>
    <w:basedOn w:val="a2"/>
    <w:rsid w:val="00973EB9"/>
    <w:pPr>
      <w:numPr>
        <w:numId w:val="16"/>
      </w:numPr>
    </w:pPr>
  </w:style>
  <w:style w:type="numbering" w:customStyle="1" w:styleId="WWNum30">
    <w:name w:val="WWNum30"/>
    <w:basedOn w:val="a2"/>
    <w:rsid w:val="00973EB9"/>
    <w:pPr>
      <w:numPr>
        <w:numId w:val="17"/>
      </w:numPr>
    </w:pPr>
  </w:style>
  <w:style w:type="numbering" w:customStyle="1" w:styleId="WWNum31">
    <w:name w:val="WWNum31"/>
    <w:basedOn w:val="a2"/>
    <w:rsid w:val="00973EB9"/>
    <w:pPr>
      <w:numPr>
        <w:numId w:val="18"/>
      </w:numPr>
    </w:pPr>
  </w:style>
  <w:style w:type="numbering" w:customStyle="1" w:styleId="WWNum32">
    <w:name w:val="WWNum32"/>
    <w:basedOn w:val="a2"/>
    <w:rsid w:val="00973EB9"/>
    <w:pPr>
      <w:numPr>
        <w:numId w:val="19"/>
      </w:numPr>
    </w:pPr>
  </w:style>
  <w:style w:type="paragraph" w:styleId="1f8">
    <w:name w:val="toc 1"/>
    <w:basedOn w:val="a"/>
    <w:next w:val="a"/>
    <w:autoRedefine/>
    <w:uiPriority w:val="39"/>
    <w:unhideWhenUsed/>
    <w:rsid w:val="000E54E5"/>
    <w:pPr>
      <w:spacing w:after="100"/>
    </w:pPr>
  </w:style>
  <w:style w:type="paragraph" w:styleId="28">
    <w:name w:val="toc 2"/>
    <w:basedOn w:val="a"/>
    <w:next w:val="a"/>
    <w:autoRedefine/>
    <w:uiPriority w:val="39"/>
    <w:unhideWhenUsed/>
    <w:rsid w:val="000E54E5"/>
    <w:pPr>
      <w:spacing w:after="100"/>
      <w:ind w:left="240"/>
    </w:pPr>
  </w:style>
  <w:style w:type="paragraph" w:styleId="36">
    <w:name w:val="toc 3"/>
    <w:basedOn w:val="a"/>
    <w:next w:val="a"/>
    <w:autoRedefine/>
    <w:uiPriority w:val="39"/>
    <w:unhideWhenUsed/>
    <w:rsid w:val="000E54E5"/>
    <w:pPr>
      <w:spacing w:after="100"/>
      <w:ind w:left="480"/>
    </w:pPr>
  </w:style>
  <w:style w:type="paragraph" w:styleId="43">
    <w:name w:val="toc 4"/>
    <w:basedOn w:val="a"/>
    <w:next w:val="a"/>
    <w:autoRedefine/>
    <w:uiPriority w:val="39"/>
    <w:unhideWhenUsed/>
    <w:rsid w:val="000E54E5"/>
    <w:pPr>
      <w:spacing w:after="100"/>
      <w:ind w:left="720"/>
    </w:pPr>
  </w:style>
  <w:style w:type="paragraph" w:styleId="53">
    <w:name w:val="toc 5"/>
    <w:basedOn w:val="a"/>
    <w:next w:val="a"/>
    <w:autoRedefine/>
    <w:uiPriority w:val="39"/>
    <w:unhideWhenUsed/>
    <w:rsid w:val="000E54E5"/>
    <w:pPr>
      <w:spacing w:after="100" w:line="276" w:lineRule="auto"/>
      <w:ind w:left="880"/>
    </w:pPr>
    <w:rPr>
      <w:rFonts w:asciiTheme="minorHAnsi" w:eastAsiaTheme="minorEastAsia" w:hAnsiTheme="minorHAnsi" w:cstheme="minorBidi"/>
      <w:color w:val="auto"/>
      <w:sz w:val="22"/>
      <w:lang w:eastAsia="ru-RU"/>
    </w:rPr>
  </w:style>
  <w:style w:type="paragraph" w:styleId="63">
    <w:name w:val="toc 6"/>
    <w:basedOn w:val="a"/>
    <w:next w:val="a"/>
    <w:autoRedefine/>
    <w:uiPriority w:val="39"/>
    <w:unhideWhenUsed/>
    <w:rsid w:val="000E54E5"/>
    <w:pPr>
      <w:spacing w:after="100" w:line="276" w:lineRule="auto"/>
      <w:ind w:left="1100"/>
    </w:pPr>
    <w:rPr>
      <w:rFonts w:asciiTheme="minorHAnsi" w:eastAsiaTheme="minorEastAsia" w:hAnsiTheme="minorHAnsi" w:cstheme="minorBidi"/>
      <w:color w:val="auto"/>
      <w:sz w:val="22"/>
      <w:lang w:eastAsia="ru-RU"/>
    </w:rPr>
  </w:style>
  <w:style w:type="paragraph" w:styleId="73">
    <w:name w:val="toc 7"/>
    <w:basedOn w:val="a"/>
    <w:next w:val="a"/>
    <w:autoRedefine/>
    <w:uiPriority w:val="39"/>
    <w:unhideWhenUsed/>
    <w:rsid w:val="000E54E5"/>
    <w:pPr>
      <w:spacing w:after="100" w:line="276" w:lineRule="auto"/>
      <w:ind w:left="1320"/>
    </w:pPr>
    <w:rPr>
      <w:rFonts w:asciiTheme="minorHAnsi" w:eastAsiaTheme="minorEastAsia" w:hAnsiTheme="minorHAnsi" w:cstheme="minorBidi"/>
      <w:color w:val="auto"/>
      <w:sz w:val="22"/>
      <w:lang w:eastAsia="ru-RU"/>
    </w:rPr>
  </w:style>
  <w:style w:type="paragraph" w:styleId="83">
    <w:name w:val="toc 8"/>
    <w:basedOn w:val="a"/>
    <w:next w:val="a"/>
    <w:autoRedefine/>
    <w:uiPriority w:val="39"/>
    <w:unhideWhenUsed/>
    <w:rsid w:val="000E54E5"/>
    <w:pPr>
      <w:spacing w:after="100" w:line="276" w:lineRule="auto"/>
      <w:ind w:left="1540"/>
    </w:pPr>
    <w:rPr>
      <w:rFonts w:asciiTheme="minorHAnsi" w:eastAsiaTheme="minorEastAsia" w:hAnsiTheme="minorHAnsi" w:cstheme="minorBidi"/>
      <w:color w:val="auto"/>
      <w:sz w:val="22"/>
      <w:lang w:eastAsia="ru-RU"/>
    </w:rPr>
  </w:style>
  <w:style w:type="paragraph" w:styleId="93">
    <w:name w:val="toc 9"/>
    <w:basedOn w:val="a"/>
    <w:next w:val="a"/>
    <w:autoRedefine/>
    <w:uiPriority w:val="39"/>
    <w:unhideWhenUsed/>
    <w:rsid w:val="000E54E5"/>
    <w:pPr>
      <w:spacing w:after="100" w:line="276" w:lineRule="auto"/>
      <w:ind w:left="1760"/>
    </w:pPr>
    <w:rPr>
      <w:rFonts w:asciiTheme="minorHAnsi" w:eastAsiaTheme="minorEastAsia" w:hAnsiTheme="minorHAnsi" w:cstheme="minorBidi"/>
      <w:color w:val="auto"/>
      <w:sz w:val="22"/>
      <w:lang w:eastAsia="ru-RU"/>
    </w:rPr>
  </w:style>
  <w:style w:type="paragraph" w:customStyle="1" w:styleId="msonormalbullet2gif">
    <w:name w:val="msonormalbullet2.gif"/>
    <w:basedOn w:val="a"/>
    <w:rsid w:val="00B4243D"/>
    <w:pPr>
      <w:spacing w:before="100" w:beforeAutospacing="1" w:after="100" w:afterAutospacing="1"/>
    </w:pPr>
    <w:rPr>
      <w:color w:val="auto"/>
      <w:szCs w:val="24"/>
      <w:lang w:eastAsia="ru-RU"/>
    </w:rPr>
  </w:style>
  <w:style w:type="paragraph" w:customStyle="1" w:styleId="msonormalbullet1gif">
    <w:name w:val="msonormalbullet1.gif"/>
    <w:basedOn w:val="a"/>
    <w:rsid w:val="00B4243D"/>
    <w:pPr>
      <w:spacing w:before="100" w:beforeAutospacing="1" w:after="100" w:afterAutospacing="1"/>
    </w:pPr>
    <w:rPr>
      <w:color w:val="auto"/>
      <w:szCs w:val="24"/>
      <w:lang w:eastAsia="ru-RU"/>
    </w:rPr>
  </w:style>
  <w:style w:type="character" w:customStyle="1" w:styleId="1f9">
    <w:name w:val="Основной текст1"/>
    <w:basedOn w:val="a0"/>
    <w:rsid w:val="00605AE6"/>
    <w:rPr>
      <w:rFonts w:ascii="Times New Roman" w:eastAsia="Times New Roman" w:hAnsi="Times New Roman" w:cs="Times New Roman"/>
      <w:color w:val="000000"/>
      <w:spacing w:val="0"/>
      <w:w w:val="100"/>
      <w:position w:val="0"/>
      <w:shd w:val="clear" w:color="auto" w:fill="FFFFFF"/>
      <w:lang w:val="ru-RU" w:eastAsia="ru-RU" w:bidi="ru-RU"/>
    </w:rPr>
  </w:style>
  <w:style w:type="numbering" w:customStyle="1" w:styleId="1111114">
    <w:name w:val="1 / 1.1 / 1.1.14"/>
    <w:basedOn w:val="a2"/>
    <w:locked/>
    <w:rsid w:val="00663CF4"/>
    <w:pPr>
      <w:numPr>
        <w:numId w:val="20"/>
      </w:numPr>
    </w:pPr>
  </w:style>
  <w:style w:type="paragraph" w:customStyle="1" w:styleId="consplustitle0">
    <w:name w:val="consplustitle"/>
    <w:basedOn w:val="a"/>
    <w:rsid w:val="00663CF4"/>
    <w:pPr>
      <w:spacing w:before="100" w:beforeAutospacing="1" w:after="100" w:afterAutospacing="1"/>
    </w:pPr>
    <w:rPr>
      <w:color w:val="auto"/>
      <w:szCs w:val="24"/>
      <w:lang w:eastAsia="ru-RU"/>
    </w:rPr>
  </w:style>
  <w:style w:type="character" w:customStyle="1" w:styleId="grame">
    <w:name w:val="grame"/>
    <w:basedOn w:val="a0"/>
    <w:rsid w:val="00663CF4"/>
  </w:style>
  <w:style w:type="character" w:customStyle="1" w:styleId="hyperlink1">
    <w:name w:val="hyperlink1"/>
    <w:basedOn w:val="a0"/>
    <w:rsid w:val="00663CF4"/>
  </w:style>
  <w:style w:type="character" w:styleId="afffd">
    <w:name w:val="endnote reference"/>
    <w:basedOn w:val="a0"/>
    <w:uiPriority w:val="99"/>
    <w:semiHidden/>
    <w:unhideWhenUsed/>
    <w:rsid w:val="00374169"/>
    <w:rPr>
      <w:vertAlign w:val="superscript"/>
    </w:rPr>
  </w:style>
  <w:style w:type="paragraph" w:styleId="af0">
    <w:name w:val="footnote text"/>
    <w:aliases w:val="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
    <w:uiPriority w:val="99"/>
    <w:unhideWhenUsed/>
    <w:qFormat/>
    <w:rsid w:val="00374169"/>
    <w:rPr>
      <w:color w:val="auto"/>
      <w:sz w:val="20"/>
      <w:szCs w:val="20"/>
      <w:lang w:eastAsia="ru-RU"/>
    </w:rPr>
  </w:style>
  <w:style w:type="character" w:customStyle="1" w:styleId="1fa">
    <w:name w:val="Текст сноски Знак1"/>
    <w:basedOn w:val="a0"/>
    <w:semiHidden/>
    <w:rsid w:val="00374169"/>
    <w:rPr>
      <w:rFonts w:ascii="Times New Roman" w:hAnsi="Times New Roman" w:cs="Times New Roman"/>
      <w:color w:val="00000A"/>
    </w:rPr>
  </w:style>
  <w:style w:type="character" w:styleId="afffe">
    <w:name w:val="footnote reference"/>
    <w:aliases w:val="Ссылка на сноску 45"/>
    <w:basedOn w:val="a0"/>
    <w:uiPriority w:val="99"/>
    <w:unhideWhenUsed/>
    <w:qFormat/>
    <w:rsid w:val="00374169"/>
    <w:rPr>
      <w:vertAlign w:val="superscript"/>
    </w:rPr>
  </w:style>
  <w:style w:type="paragraph" w:customStyle="1" w:styleId="affff">
    <w:name w:val="_Основной с красной строки"/>
    <w:link w:val="affff0"/>
    <w:qFormat/>
    <w:rsid w:val="00374169"/>
    <w:pPr>
      <w:pBdr>
        <w:top w:val="nil"/>
        <w:left w:val="nil"/>
        <w:bottom w:val="nil"/>
        <w:right w:val="nil"/>
        <w:between w:val="nil"/>
        <w:bar w:val="nil"/>
      </w:pBdr>
      <w:spacing w:line="360" w:lineRule="exact"/>
      <w:ind w:firstLine="709"/>
      <w:jc w:val="both"/>
    </w:pPr>
    <w:rPr>
      <w:rFonts w:ascii="Times New Roman" w:hAnsi="Times New Roman" w:cs="Times New Roman"/>
      <w:color w:val="000000"/>
      <w:sz w:val="24"/>
      <w:szCs w:val="24"/>
      <w:u w:color="000000"/>
      <w:bdr w:val="nil"/>
      <w:lang w:eastAsia="ru-RU"/>
    </w:rPr>
  </w:style>
  <w:style w:type="character" w:customStyle="1" w:styleId="affff0">
    <w:name w:val="_Основной с красной строки Знак"/>
    <w:link w:val="affff"/>
    <w:qFormat/>
    <w:rsid w:val="00374169"/>
    <w:rPr>
      <w:rFonts w:ascii="Times New Roman" w:hAnsi="Times New Roman" w:cs="Times New Roman"/>
      <w:color w:val="000000"/>
      <w:sz w:val="24"/>
      <w:szCs w:val="24"/>
      <w:u w:color="000000"/>
      <w:bdr w:val="nil"/>
      <w:lang w:eastAsia="ru-RU"/>
    </w:rPr>
  </w:style>
  <w:style w:type="paragraph" w:customStyle="1" w:styleId="TableContents">
    <w:name w:val="Table Contents"/>
    <w:basedOn w:val="Standard"/>
    <w:rsid w:val="00F34938"/>
    <w:pPr>
      <w:widowControl w:val="0"/>
      <w:suppressLineNumbers/>
      <w:spacing w:after="0" w:line="240" w:lineRule="auto"/>
      <w:textAlignment w:val="auto"/>
    </w:pPr>
    <w:rPr>
      <w:rFonts w:ascii="Times New Roman" w:hAnsi="Times New Roman"/>
      <w:sz w:val="24"/>
      <w:szCs w:val="24"/>
      <w:lang w:bidi="hi-IN"/>
    </w:rPr>
  </w:style>
  <w:style w:type="character" w:customStyle="1" w:styleId="extendedtext-short">
    <w:name w:val="extendedtext-short"/>
    <w:basedOn w:val="a0"/>
    <w:rsid w:val="00867C30"/>
  </w:style>
  <w:style w:type="paragraph" w:customStyle="1" w:styleId="affff1">
    <w:name w:val="Абзац"/>
    <w:basedOn w:val="a"/>
    <w:link w:val="affff2"/>
    <w:qFormat/>
    <w:rsid w:val="00DF64C5"/>
    <w:pPr>
      <w:spacing w:line="276" w:lineRule="auto"/>
      <w:ind w:firstLine="709"/>
      <w:jc w:val="both"/>
    </w:pPr>
    <w:rPr>
      <w:color w:val="auto"/>
      <w:sz w:val="28"/>
      <w:szCs w:val="28"/>
      <w:lang w:eastAsia="ru-RU"/>
    </w:rPr>
  </w:style>
  <w:style w:type="character" w:customStyle="1" w:styleId="affff2">
    <w:name w:val="Абзац Знак"/>
    <w:link w:val="affff1"/>
    <w:rsid w:val="00DF64C5"/>
    <w:rPr>
      <w:rFonts w:ascii="Times New Roman" w:hAnsi="Times New Roman" w:cs="Times New Roman"/>
      <w:sz w:val="28"/>
      <w:szCs w:val="28"/>
      <w:lang w:eastAsia="ru-RU"/>
    </w:rPr>
  </w:style>
  <w:style w:type="paragraph" w:customStyle="1" w:styleId="1fb">
    <w:name w:val="Обычный1"/>
    <w:uiPriority w:val="99"/>
    <w:qFormat/>
    <w:rsid w:val="00DF64C5"/>
    <w:pPr>
      <w:tabs>
        <w:tab w:val="left" w:pos="851"/>
      </w:tabs>
      <w:spacing w:before="60" w:after="60" w:line="276" w:lineRule="auto"/>
      <w:ind w:firstLine="851"/>
      <w:jc w:val="both"/>
    </w:pPr>
    <w:rPr>
      <w:rFonts w:ascii="Times New Roman" w:eastAsiaTheme="minorEastAsia" w:hAnsi="Times New Roman" w:cs="Times New Roman"/>
      <w:color w:val="000000"/>
      <w:sz w:val="24"/>
      <w:lang w:val="en-US" w:bidi="en-US"/>
    </w:rPr>
  </w:style>
  <w:style w:type="character" w:customStyle="1" w:styleId="37">
    <w:name w:val="Текст примечания Знак3"/>
    <w:qFormat/>
    <w:locked/>
    <w:rsid w:val="00157028"/>
    <w:rPr>
      <w:rFonts w:ascii="Times New Roman" w:eastAsia="Times New Roman" w:hAnsi="Times New Roman"/>
    </w:rPr>
  </w:style>
  <w:style w:type="numbering" w:customStyle="1" w:styleId="10">
    <w:name w:val="Стиль1"/>
    <w:uiPriority w:val="99"/>
    <w:rsid w:val="00371A05"/>
    <w:pPr>
      <w:numPr>
        <w:numId w:val="26"/>
      </w:numPr>
    </w:pPr>
  </w:style>
  <w:style w:type="paragraph" w:customStyle="1" w:styleId="1fc">
    <w:name w:val="Абзац списка1"/>
    <w:basedOn w:val="a"/>
    <w:link w:val="ListParagraphChar"/>
    <w:rsid w:val="009F5C96"/>
    <w:pPr>
      <w:ind w:left="720"/>
      <w:contextualSpacing/>
    </w:pPr>
    <w:rPr>
      <w:color w:val="auto"/>
      <w:szCs w:val="24"/>
      <w:lang w:eastAsia="ru-RU"/>
    </w:rPr>
  </w:style>
  <w:style w:type="character" w:customStyle="1" w:styleId="ListParagraphChar">
    <w:name w:val="List Paragraph Char"/>
    <w:link w:val="1fc"/>
    <w:locked/>
    <w:rsid w:val="009F5C96"/>
    <w:rPr>
      <w:rFonts w:ascii="Times New Roman" w:hAnsi="Times New Roman" w:cs="Times New Roman"/>
      <w:sz w:val="24"/>
      <w:szCs w:val="24"/>
      <w:lang w:eastAsia="ru-RU"/>
    </w:rPr>
  </w:style>
  <w:style w:type="paragraph" w:customStyle="1" w:styleId="affff3">
    <w:name w:val="_Основной_текст"/>
    <w:qFormat/>
    <w:rsid w:val="00686D88"/>
    <w:pPr>
      <w:tabs>
        <w:tab w:val="left" w:pos="851"/>
      </w:tabs>
      <w:spacing w:before="60" w:after="60" w:line="360" w:lineRule="auto"/>
      <w:ind w:firstLine="851"/>
      <w:jc w:val="both"/>
    </w:pPr>
    <w:rPr>
      <w:rFonts w:ascii="Times New Roman" w:eastAsia="ヒラギノ角ゴ Pro W3" w:hAnsi="Times New Roman" w:cs="Times New Roman"/>
      <w:color w:val="000000"/>
      <w:lang w:eastAsia="ru-RU"/>
    </w:rPr>
  </w:style>
  <w:style w:type="paragraph" w:customStyle="1" w:styleId="Default">
    <w:name w:val="Default"/>
    <w:rsid w:val="007C6F9D"/>
    <w:pPr>
      <w:autoSpaceDE w:val="0"/>
      <w:autoSpaceDN w:val="0"/>
      <w:adjustRightInd w:val="0"/>
    </w:pPr>
    <w:rPr>
      <w:rFonts w:ascii="Times New Roman" w:hAnsi="Times New Roman" w:cs="Times New Roman"/>
      <w:color w:val="000000"/>
      <w:sz w:val="24"/>
      <w:szCs w:val="24"/>
    </w:rPr>
  </w:style>
  <w:style w:type="paragraph" w:customStyle="1" w:styleId="113">
    <w:name w:val="11_Обычный_текст"/>
    <w:basedOn w:val="a"/>
    <w:qFormat/>
    <w:rsid w:val="00461894"/>
    <w:pPr>
      <w:spacing w:line="360" w:lineRule="auto"/>
      <w:ind w:firstLine="567"/>
      <w:jc w:val="both"/>
    </w:pPr>
    <w:rPr>
      <w:rFonts w:eastAsia="Calibri"/>
      <w:color w:val="auto"/>
      <w:sz w:val="26"/>
      <w:szCs w:val="24"/>
    </w:rPr>
  </w:style>
  <w:style w:type="paragraph" w:customStyle="1" w:styleId="affff4">
    <w:name w:val="ОбычныйТекст"/>
    <w:next w:val="a"/>
    <w:link w:val="affff5"/>
    <w:qFormat/>
    <w:rsid w:val="004F0766"/>
    <w:pPr>
      <w:spacing w:line="276" w:lineRule="auto"/>
      <w:ind w:firstLine="709"/>
      <w:jc w:val="both"/>
    </w:pPr>
    <w:rPr>
      <w:rFonts w:ascii="Times New Roman" w:eastAsiaTheme="minorHAnsi" w:hAnsi="Times New Roman" w:cs="Times New Roman"/>
      <w:sz w:val="24"/>
      <w:szCs w:val="28"/>
    </w:rPr>
  </w:style>
  <w:style w:type="character" w:customStyle="1" w:styleId="affff5">
    <w:name w:val="ОбычныйТекст Знак"/>
    <w:basedOn w:val="a0"/>
    <w:link w:val="affff4"/>
    <w:rsid w:val="004F0766"/>
    <w:rPr>
      <w:rFonts w:ascii="Times New Roman" w:eastAsiaTheme="minorHAnsi" w:hAnsi="Times New Roman" w:cs="Times New Roman"/>
      <w:sz w:val="24"/>
      <w:szCs w:val="28"/>
    </w:rPr>
  </w:style>
  <w:style w:type="paragraph" w:customStyle="1" w:styleId="1">
    <w:name w:val="Уровень 1"/>
    <w:next w:val="a"/>
    <w:link w:val="1fd"/>
    <w:qFormat/>
    <w:rsid w:val="00821B6C"/>
    <w:pPr>
      <w:numPr>
        <w:numId w:val="38"/>
      </w:numPr>
      <w:spacing w:before="120"/>
    </w:pPr>
    <w:rPr>
      <w:rFonts w:ascii="Times New Roman" w:eastAsia="Calibri" w:hAnsi="Times New Roman" w:cs="Times New Roman"/>
      <w:b/>
      <w:bCs/>
      <w:sz w:val="24"/>
      <w:szCs w:val="24"/>
    </w:rPr>
  </w:style>
  <w:style w:type="paragraph" w:customStyle="1" w:styleId="2">
    <w:name w:val="Уровень 2"/>
    <w:next w:val="a"/>
    <w:qFormat/>
    <w:rsid w:val="00821B6C"/>
    <w:pPr>
      <w:numPr>
        <w:ilvl w:val="1"/>
        <w:numId w:val="38"/>
      </w:numPr>
      <w:spacing w:before="120"/>
    </w:pPr>
    <w:rPr>
      <w:rFonts w:ascii="Times New Roman" w:eastAsia="Calibri" w:hAnsi="Times New Roman" w:cs="Times New Roman"/>
      <w:b/>
      <w:bCs/>
      <w:sz w:val="24"/>
      <w:szCs w:val="24"/>
    </w:rPr>
  </w:style>
  <w:style w:type="paragraph" w:customStyle="1" w:styleId="3">
    <w:name w:val="Уровень 3"/>
    <w:next w:val="a"/>
    <w:link w:val="38"/>
    <w:qFormat/>
    <w:rsid w:val="00821B6C"/>
    <w:pPr>
      <w:numPr>
        <w:ilvl w:val="2"/>
        <w:numId w:val="38"/>
      </w:numPr>
      <w:spacing w:before="120"/>
    </w:pPr>
    <w:rPr>
      <w:rFonts w:ascii="Times New Roman" w:eastAsia="Calibri" w:hAnsi="Times New Roman" w:cs="Times New Roman"/>
      <w:b/>
      <w:bCs/>
      <w:sz w:val="24"/>
      <w:szCs w:val="24"/>
    </w:rPr>
  </w:style>
  <w:style w:type="paragraph" w:customStyle="1" w:styleId="4">
    <w:name w:val="Уровень 4"/>
    <w:next w:val="a"/>
    <w:qFormat/>
    <w:rsid w:val="00821B6C"/>
    <w:pPr>
      <w:numPr>
        <w:ilvl w:val="3"/>
        <w:numId w:val="38"/>
      </w:numPr>
      <w:spacing w:before="120"/>
    </w:pPr>
    <w:rPr>
      <w:rFonts w:ascii="Times New Roman" w:eastAsia="Calibri" w:hAnsi="Times New Roman" w:cs="Times New Roman"/>
      <w:sz w:val="24"/>
      <w:szCs w:val="24"/>
    </w:rPr>
  </w:style>
  <w:style w:type="paragraph" w:customStyle="1" w:styleId="5">
    <w:name w:val="Уровень 5"/>
    <w:next w:val="a"/>
    <w:qFormat/>
    <w:rsid w:val="00821B6C"/>
    <w:pPr>
      <w:numPr>
        <w:ilvl w:val="4"/>
        <w:numId w:val="38"/>
      </w:numPr>
      <w:spacing w:before="120"/>
    </w:pPr>
    <w:rPr>
      <w:rFonts w:ascii="Times New Roman" w:eastAsia="Calibri" w:hAnsi="Times New Roman" w:cs="Times New Roman"/>
      <w:sz w:val="24"/>
      <w:szCs w:val="24"/>
    </w:rPr>
  </w:style>
  <w:style w:type="paragraph" w:customStyle="1" w:styleId="6">
    <w:name w:val="Уровень 6"/>
    <w:next w:val="a"/>
    <w:qFormat/>
    <w:rsid w:val="00821B6C"/>
    <w:pPr>
      <w:numPr>
        <w:ilvl w:val="5"/>
        <w:numId w:val="38"/>
      </w:numPr>
      <w:spacing w:before="120"/>
    </w:pPr>
    <w:rPr>
      <w:rFonts w:ascii="Times New Roman" w:eastAsia="Calibri" w:hAnsi="Times New Roman" w:cs="Times New Roman"/>
      <w:sz w:val="24"/>
      <w:szCs w:val="24"/>
    </w:rPr>
  </w:style>
  <w:style w:type="paragraph" w:customStyle="1" w:styleId="7">
    <w:name w:val="Уровень 7"/>
    <w:next w:val="a"/>
    <w:qFormat/>
    <w:rsid w:val="00821B6C"/>
    <w:pPr>
      <w:numPr>
        <w:ilvl w:val="6"/>
        <w:numId w:val="38"/>
      </w:numPr>
      <w:spacing w:before="120"/>
    </w:pPr>
    <w:rPr>
      <w:rFonts w:ascii="Times New Roman" w:eastAsia="Calibri" w:hAnsi="Times New Roman" w:cs="Times New Roman"/>
      <w:sz w:val="24"/>
      <w:szCs w:val="24"/>
    </w:rPr>
  </w:style>
  <w:style w:type="paragraph" w:customStyle="1" w:styleId="8">
    <w:name w:val="Уровень 8"/>
    <w:next w:val="a"/>
    <w:qFormat/>
    <w:rsid w:val="00821B6C"/>
    <w:pPr>
      <w:numPr>
        <w:ilvl w:val="7"/>
        <w:numId w:val="38"/>
      </w:numPr>
      <w:spacing w:before="120"/>
    </w:pPr>
    <w:rPr>
      <w:rFonts w:ascii="Times New Roman" w:eastAsia="Calibri" w:hAnsi="Times New Roman" w:cs="Times New Roman"/>
      <w:sz w:val="24"/>
      <w:szCs w:val="24"/>
    </w:rPr>
  </w:style>
  <w:style w:type="paragraph" w:customStyle="1" w:styleId="9">
    <w:name w:val="Уровень 9"/>
    <w:next w:val="a"/>
    <w:qFormat/>
    <w:rsid w:val="00821B6C"/>
    <w:pPr>
      <w:numPr>
        <w:ilvl w:val="8"/>
        <w:numId w:val="38"/>
      </w:numPr>
      <w:spacing w:before="120"/>
    </w:pPr>
    <w:rPr>
      <w:rFonts w:ascii="Times New Roman" w:eastAsia="Calibri" w:hAnsi="Times New Roman" w:cs="Times New Roman"/>
      <w:sz w:val="24"/>
      <w:szCs w:val="24"/>
    </w:rPr>
  </w:style>
  <w:style w:type="character" w:customStyle="1" w:styleId="1fd">
    <w:name w:val="Уровень 1 Знак"/>
    <w:basedOn w:val="a0"/>
    <w:link w:val="1"/>
    <w:rsid w:val="00821B6C"/>
    <w:rPr>
      <w:rFonts w:ascii="Times New Roman" w:eastAsia="Calibri" w:hAnsi="Times New Roman" w:cs="Times New Roman"/>
      <w:b/>
      <w:bCs/>
      <w:sz w:val="24"/>
      <w:szCs w:val="24"/>
    </w:rPr>
  </w:style>
  <w:style w:type="character" w:customStyle="1" w:styleId="1fe">
    <w:name w:val="Стиль1 Знак"/>
    <w:basedOn w:val="a0"/>
    <w:rsid w:val="007918DB"/>
    <w:rPr>
      <w:rFonts w:ascii="Times New Roman" w:eastAsia="Times New Roman" w:hAnsi="Times New Roman" w:cs="Times New Roman"/>
      <w:b/>
      <w:color w:val="000000"/>
      <w:sz w:val="28"/>
      <w:szCs w:val="28"/>
      <w:lang w:eastAsia="ru-RU"/>
    </w:rPr>
  </w:style>
  <w:style w:type="paragraph" w:customStyle="1" w:styleId="affff6">
    <w:name w:val="Таблицы"/>
    <w:basedOn w:val="affd"/>
    <w:link w:val="affff7"/>
    <w:qFormat/>
    <w:rsid w:val="007918DB"/>
    <w:rPr>
      <w:rFonts w:asciiTheme="minorHAnsi" w:hAnsiTheme="minorHAnsi"/>
      <w:color w:val="auto"/>
      <w:sz w:val="20"/>
      <w:szCs w:val="32"/>
      <w:lang w:eastAsia="ru-RU"/>
    </w:rPr>
  </w:style>
  <w:style w:type="character" w:customStyle="1" w:styleId="affff7">
    <w:name w:val="Таблицы Знак"/>
    <w:basedOn w:val="a0"/>
    <w:link w:val="affff6"/>
    <w:rsid w:val="007918DB"/>
    <w:rPr>
      <w:rFonts w:cs="Times New Roman"/>
      <w:szCs w:val="32"/>
      <w:lang w:eastAsia="ru-RU"/>
    </w:rPr>
  </w:style>
  <w:style w:type="table" w:customStyle="1" w:styleId="29">
    <w:name w:val="Сетка таблицы2"/>
    <w:basedOn w:val="a1"/>
    <w:next w:val="afff7"/>
    <w:uiPriority w:val="59"/>
    <w:rsid w:val="007918DB"/>
    <w:pPr>
      <w:widowControl w:val="0"/>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8">
    <w:name w:val="Уровень 3 Знак"/>
    <w:basedOn w:val="a0"/>
    <w:link w:val="3"/>
    <w:rsid w:val="00617646"/>
    <w:rPr>
      <w:rFonts w:ascii="Times New Roman" w:eastAsia="Calibri" w:hAnsi="Times New Roman" w:cs="Times New Roman"/>
      <w:b/>
      <w:bCs/>
      <w:sz w:val="24"/>
      <w:szCs w:val="24"/>
    </w:rPr>
  </w:style>
  <w:style w:type="paragraph" w:customStyle="1" w:styleId="ListParagraph2">
    <w:name w:val="List Paragraph2"/>
    <w:basedOn w:val="a"/>
    <w:rsid w:val="00723715"/>
    <w:pPr>
      <w:widowControl w:val="0"/>
      <w:ind w:left="1622" w:hanging="504"/>
      <w:jc w:val="both"/>
    </w:pPr>
    <w:rPr>
      <w:color w:val="000000"/>
      <w:sz w:val="22"/>
      <w:szCs w:val="20"/>
      <w:lang w:eastAsia="ru-RU"/>
    </w:rPr>
  </w:style>
  <w:style w:type="paragraph" w:customStyle="1" w:styleId="76-">
    <w:name w:val="76-РП обычный"/>
    <w:qFormat/>
    <w:rsid w:val="00F46C94"/>
    <w:pPr>
      <w:pBdr>
        <w:top w:val="none" w:sz="4" w:space="0" w:color="000000"/>
        <w:left w:val="none" w:sz="4" w:space="0" w:color="000000"/>
        <w:bottom w:val="none" w:sz="4" w:space="0" w:color="000000"/>
        <w:right w:val="none" w:sz="4" w:space="0" w:color="000000"/>
        <w:between w:val="none" w:sz="4" w:space="0" w:color="000000"/>
      </w:pBdr>
      <w:ind w:firstLine="709"/>
      <w:jc w:val="both"/>
    </w:pPr>
    <w:rPr>
      <w:rFonts w:ascii="Times New Roman" w:hAnsi="Times New Roman" w:cs="Times New Roman"/>
      <w:sz w:val="24"/>
      <w:szCs w:val="22"/>
      <w:lang w:val="en-US"/>
    </w:rPr>
  </w:style>
  <w:style w:type="character" w:customStyle="1" w:styleId="affff8">
    <w:name w:val="Основной текст_"/>
    <w:basedOn w:val="a0"/>
    <w:rsid w:val="00E43F05"/>
    <w:rPr>
      <w:sz w:val="23"/>
      <w:szCs w:val="23"/>
      <w:shd w:val="clear" w:color="auto" w:fill="FFFFFF"/>
    </w:rPr>
  </w:style>
  <w:style w:type="paragraph" w:customStyle="1" w:styleId="docy">
    <w:name w:val="docy"/>
    <w:basedOn w:val="a"/>
    <w:rsid w:val="00E43F05"/>
    <w:pPr>
      <w:spacing w:before="100" w:beforeAutospacing="1" w:after="100" w:afterAutospacing="1"/>
    </w:pPr>
    <w:rPr>
      <w:color w:val="auto"/>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86905">
      <w:bodyDiv w:val="1"/>
      <w:marLeft w:val="0"/>
      <w:marRight w:val="0"/>
      <w:marTop w:val="0"/>
      <w:marBottom w:val="0"/>
      <w:divBdr>
        <w:top w:val="none" w:sz="0" w:space="0" w:color="auto"/>
        <w:left w:val="none" w:sz="0" w:space="0" w:color="auto"/>
        <w:bottom w:val="none" w:sz="0" w:space="0" w:color="auto"/>
        <w:right w:val="none" w:sz="0" w:space="0" w:color="auto"/>
      </w:divBdr>
    </w:div>
    <w:div w:id="88354874">
      <w:bodyDiv w:val="1"/>
      <w:marLeft w:val="0"/>
      <w:marRight w:val="0"/>
      <w:marTop w:val="0"/>
      <w:marBottom w:val="0"/>
      <w:divBdr>
        <w:top w:val="none" w:sz="0" w:space="0" w:color="auto"/>
        <w:left w:val="none" w:sz="0" w:space="0" w:color="auto"/>
        <w:bottom w:val="none" w:sz="0" w:space="0" w:color="auto"/>
        <w:right w:val="none" w:sz="0" w:space="0" w:color="auto"/>
      </w:divBdr>
    </w:div>
    <w:div w:id="90511050">
      <w:bodyDiv w:val="1"/>
      <w:marLeft w:val="0"/>
      <w:marRight w:val="0"/>
      <w:marTop w:val="0"/>
      <w:marBottom w:val="0"/>
      <w:divBdr>
        <w:top w:val="none" w:sz="0" w:space="0" w:color="auto"/>
        <w:left w:val="none" w:sz="0" w:space="0" w:color="auto"/>
        <w:bottom w:val="none" w:sz="0" w:space="0" w:color="auto"/>
        <w:right w:val="none" w:sz="0" w:space="0" w:color="auto"/>
      </w:divBdr>
    </w:div>
    <w:div w:id="96365127">
      <w:bodyDiv w:val="1"/>
      <w:marLeft w:val="0"/>
      <w:marRight w:val="0"/>
      <w:marTop w:val="0"/>
      <w:marBottom w:val="0"/>
      <w:divBdr>
        <w:top w:val="none" w:sz="0" w:space="0" w:color="auto"/>
        <w:left w:val="none" w:sz="0" w:space="0" w:color="auto"/>
        <w:bottom w:val="none" w:sz="0" w:space="0" w:color="auto"/>
        <w:right w:val="none" w:sz="0" w:space="0" w:color="auto"/>
      </w:divBdr>
    </w:div>
    <w:div w:id="125851478">
      <w:bodyDiv w:val="1"/>
      <w:marLeft w:val="0"/>
      <w:marRight w:val="0"/>
      <w:marTop w:val="0"/>
      <w:marBottom w:val="0"/>
      <w:divBdr>
        <w:top w:val="none" w:sz="0" w:space="0" w:color="auto"/>
        <w:left w:val="none" w:sz="0" w:space="0" w:color="auto"/>
        <w:bottom w:val="none" w:sz="0" w:space="0" w:color="auto"/>
        <w:right w:val="none" w:sz="0" w:space="0" w:color="auto"/>
      </w:divBdr>
    </w:div>
    <w:div w:id="128979808">
      <w:bodyDiv w:val="1"/>
      <w:marLeft w:val="0"/>
      <w:marRight w:val="0"/>
      <w:marTop w:val="0"/>
      <w:marBottom w:val="0"/>
      <w:divBdr>
        <w:top w:val="none" w:sz="0" w:space="0" w:color="auto"/>
        <w:left w:val="none" w:sz="0" w:space="0" w:color="auto"/>
        <w:bottom w:val="none" w:sz="0" w:space="0" w:color="auto"/>
        <w:right w:val="none" w:sz="0" w:space="0" w:color="auto"/>
      </w:divBdr>
    </w:div>
    <w:div w:id="225383311">
      <w:bodyDiv w:val="1"/>
      <w:marLeft w:val="0"/>
      <w:marRight w:val="0"/>
      <w:marTop w:val="0"/>
      <w:marBottom w:val="0"/>
      <w:divBdr>
        <w:top w:val="none" w:sz="0" w:space="0" w:color="auto"/>
        <w:left w:val="none" w:sz="0" w:space="0" w:color="auto"/>
        <w:bottom w:val="none" w:sz="0" w:space="0" w:color="auto"/>
        <w:right w:val="none" w:sz="0" w:space="0" w:color="auto"/>
      </w:divBdr>
    </w:div>
    <w:div w:id="254017850">
      <w:bodyDiv w:val="1"/>
      <w:marLeft w:val="0"/>
      <w:marRight w:val="0"/>
      <w:marTop w:val="0"/>
      <w:marBottom w:val="0"/>
      <w:divBdr>
        <w:top w:val="none" w:sz="0" w:space="0" w:color="auto"/>
        <w:left w:val="none" w:sz="0" w:space="0" w:color="auto"/>
        <w:bottom w:val="none" w:sz="0" w:space="0" w:color="auto"/>
        <w:right w:val="none" w:sz="0" w:space="0" w:color="auto"/>
      </w:divBdr>
    </w:div>
    <w:div w:id="261883080">
      <w:bodyDiv w:val="1"/>
      <w:marLeft w:val="0"/>
      <w:marRight w:val="0"/>
      <w:marTop w:val="0"/>
      <w:marBottom w:val="0"/>
      <w:divBdr>
        <w:top w:val="none" w:sz="0" w:space="0" w:color="auto"/>
        <w:left w:val="none" w:sz="0" w:space="0" w:color="auto"/>
        <w:bottom w:val="none" w:sz="0" w:space="0" w:color="auto"/>
        <w:right w:val="none" w:sz="0" w:space="0" w:color="auto"/>
      </w:divBdr>
    </w:div>
    <w:div w:id="302083469">
      <w:bodyDiv w:val="1"/>
      <w:marLeft w:val="0"/>
      <w:marRight w:val="0"/>
      <w:marTop w:val="0"/>
      <w:marBottom w:val="0"/>
      <w:divBdr>
        <w:top w:val="none" w:sz="0" w:space="0" w:color="auto"/>
        <w:left w:val="none" w:sz="0" w:space="0" w:color="auto"/>
        <w:bottom w:val="none" w:sz="0" w:space="0" w:color="auto"/>
        <w:right w:val="none" w:sz="0" w:space="0" w:color="auto"/>
      </w:divBdr>
    </w:div>
    <w:div w:id="323050453">
      <w:bodyDiv w:val="1"/>
      <w:marLeft w:val="0"/>
      <w:marRight w:val="0"/>
      <w:marTop w:val="0"/>
      <w:marBottom w:val="0"/>
      <w:divBdr>
        <w:top w:val="none" w:sz="0" w:space="0" w:color="auto"/>
        <w:left w:val="none" w:sz="0" w:space="0" w:color="auto"/>
        <w:bottom w:val="none" w:sz="0" w:space="0" w:color="auto"/>
        <w:right w:val="none" w:sz="0" w:space="0" w:color="auto"/>
      </w:divBdr>
    </w:div>
    <w:div w:id="332923517">
      <w:bodyDiv w:val="1"/>
      <w:marLeft w:val="0"/>
      <w:marRight w:val="0"/>
      <w:marTop w:val="0"/>
      <w:marBottom w:val="0"/>
      <w:divBdr>
        <w:top w:val="none" w:sz="0" w:space="0" w:color="auto"/>
        <w:left w:val="none" w:sz="0" w:space="0" w:color="auto"/>
        <w:bottom w:val="none" w:sz="0" w:space="0" w:color="auto"/>
        <w:right w:val="none" w:sz="0" w:space="0" w:color="auto"/>
      </w:divBdr>
    </w:div>
    <w:div w:id="347829579">
      <w:bodyDiv w:val="1"/>
      <w:marLeft w:val="0"/>
      <w:marRight w:val="0"/>
      <w:marTop w:val="0"/>
      <w:marBottom w:val="0"/>
      <w:divBdr>
        <w:top w:val="none" w:sz="0" w:space="0" w:color="auto"/>
        <w:left w:val="none" w:sz="0" w:space="0" w:color="auto"/>
        <w:bottom w:val="none" w:sz="0" w:space="0" w:color="auto"/>
        <w:right w:val="none" w:sz="0" w:space="0" w:color="auto"/>
      </w:divBdr>
    </w:div>
    <w:div w:id="388918642">
      <w:bodyDiv w:val="1"/>
      <w:marLeft w:val="0"/>
      <w:marRight w:val="0"/>
      <w:marTop w:val="0"/>
      <w:marBottom w:val="0"/>
      <w:divBdr>
        <w:top w:val="none" w:sz="0" w:space="0" w:color="auto"/>
        <w:left w:val="none" w:sz="0" w:space="0" w:color="auto"/>
        <w:bottom w:val="none" w:sz="0" w:space="0" w:color="auto"/>
        <w:right w:val="none" w:sz="0" w:space="0" w:color="auto"/>
      </w:divBdr>
    </w:div>
    <w:div w:id="390273694">
      <w:bodyDiv w:val="1"/>
      <w:marLeft w:val="0"/>
      <w:marRight w:val="0"/>
      <w:marTop w:val="0"/>
      <w:marBottom w:val="0"/>
      <w:divBdr>
        <w:top w:val="none" w:sz="0" w:space="0" w:color="auto"/>
        <w:left w:val="none" w:sz="0" w:space="0" w:color="auto"/>
        <w:bottom w:val="none" w:sz="0" w:space="0" w:color="auto"/>
        <w:right w:val="none" w:sz="0" w:space="0" w:color="auto"/>
      </w:divBdr>
    </w:div>
    <w:div w:id="399140144">
      <w:bodyDiv w:val="1"/>
      <w:marLeft w:val="0"/>
      <w:marRight w:val="0"/>
      <w:marTop w:val="0"/>
      <w:marBottom w:val="0"/>
      <w:divBdr>
        <w:top w:val="none" w:sz="0" w:space="0" w:color="auto"/>
        <w:left w:val="none" w:sz="0" w:space="0" w:color="auto"/>
        <w:bottom w:val="none" w:sz="0" w:space="0" w:color="auto"/>
        <w:right w:val="none" w:sz="0" w:space="0" w:color="auto"/>
      </w:divBdr>
    </w:div>
    <w:div w:id="424115129">
      <w:bodyDiv w:val="1"/>
      <w:marLeft w:val="0"/>
      <w:marRight w:val="0"/>
      <w:marTop w:val="0"/>
      <w:marBottom w:val="0"/>
      <w:divBdr>
        <w:top w:val="none" w:sz="0" w:space="0" w:color="auto"/>
        <w:left w:val="none" w:sz="0" w:space="0" w:color="auto"/>
        <w:bottom w:val="none" w:sz="0" w:space="0" w:color="auto"/>
        <w:right w:val="none" w:sz="0" w:space="0" w:color="auto"/>
      </w:divBdr>
    </w:div>
    <w:div w:id="440490384">
      <w:bodyDiv w:val="1"/>
      <w:marLeft w:val="0"/>
      <w:marRight w:val="0"/>
      <w:marTop w:val="0"/>
      <w:marBottom w:val="0"/>
      <w:divBdr>
        <w:top w:val="none" w:sz="0" w:space="0" w:color="auto"/>
        <w:left w:val="none" w:sz="0" w:space="0" w:color="auto"/>
        <w:bottom w:val="none" w:sz="0" w:space="0" w:color="auto"/>
        <w:right w:val="none" w:sz="0" w:space="0" w:color="auto"/>
      </w:divBdr>
    </w:div>
    <w:div w:id="441345929">
      <w:bodyDiv w:val="1"/>
      <w:marLeft w:val="0"/>
      <w:marRight w:val="0"/>
      <w:marTop w:val="0"/>
      <w:marBottom w:val="0"/>
      <w:divBdr>
        <w:top w:val="none" w:sz="0" w:space="0" w:color="auto"/>
        <w:left w:val="none" w:sz="0" w:space="0" w:color="auto"/>
        <w:bottom w:val="none" w:sz="0" w:space="0" w:color="auto"/>
        <w:right w:val="none" w:sz="0" w:space="0" w:color="auto"/>
      </w:divBdr>
    </w:div>
    <w:div w:id="489443818">
      <w:bodyDiv w:val="1"/>
      <w:marLeft w:val="0"/>
      <w:marRight w:val="0"/>
      <w:marTop w:val="0"/>
      <w:marBottom w:val="0"/>
      <w:divBdr>
        <w:top w:val="none" w:sz="0" w:space="0" w:color="auto"/>
        <w:left w:val="none" w:sz="0" w:space="0" w:color="auto"/>
        <w:bottom w:val="none" w:sz="0" w:space="0" w:color="auto"/>
        <w:right w:val="none" w:sz="0" w:space="0" w:color="auto"/>
      </w:divBdr>
    </w:div>
    <w:div w:id="494415194">
      <w:bodyDiv w:val="1"/>
      <w:marLeft w:val="0"/>
      <w:marRight w:val="0"/>
      <w:marTop w:val="0"/>
      <w:marBottom w:val="0"/>
      <w:divBdr>
        <w:top w:val="none" w:sz="0" w:space="0" w:color="auto"/>
        <w:left w:val="none" w:sz="0" w:space="0" w:color="auto"/>
        <w:bottom w:val="none" w:sz="0" w:space="0" w:color="auto"/>
        <w:right w:val="none" w:sz="0" w:space="0" w:color="auto"/>
      </w:divBdr>
    </w:div>
    <w:div w:id="502286526">
      <w:bodyDiv w:val="1"/>
      <w:marLeft w:val="0"/>
      <w:marRight w:val="0"/>
      <w:marTop w:val="0"/>
      <w:marBottom w:val="0"/>
      <w:divBdr>
        <w:top w:val="none" w:sz="0" w:space="0" w:color="auto"/>
        <w:left w:val="none" w:sz="0" w:space="0" w:color="auto"/>
        <w:bottom w:val="none" w:sz="0" w:space="0" w:color="auto"/>
        <w:right w:val="none" w:sz="0" w:space="0" w:color="auto"/>
      </w:divBdr>
    </w:div>
    <w:div w:id="529536906">
      <w:bodyDiv w:val="1"/>
      <w:marLeft w:val="0"/>
      <w:marRight w:val="0"/>
      <w:marTop w:val="0"/>
      <w:marBottom w:val="0"/>
      <w:divBdr>
        <w:top w:val="none" w:sz="0" w:space="0" w:color="auto"/>
        <w:left w:val="none" w:sz="0" w:space="0" w:color="auto"/>
        <w:bottom w:val="none" w:sz="0" w:space="0" w:color="auto"/>
        <w:right w:val="none" w:sz="0" w:space="0" w:color="auto"/>
      </w:divBdr>
    </w:div>
    <w:div w:id="538585931">
      <w:bodyDiv w:val="1"/>
      <w:marLeft w:val="0"/>
      <w:marRight w:val="0"/>
      <w:marTop w:val="0"/>
      <w:marBottom w:val="0"/>
      <w:divBdr>
        <w:top w:val="none" w:sz="0" w:space="0" w:color="auto"/>
        <w:left w:val="none" w:sz="0" w:space="0" w:color="auto"/>
        <w:bottom w:val="none" w:sz="0" w:space="0" w:color="auto"/>
        <w:right w:val="none" w:sz="0" w:space="0" w:color="auto"/>
      </w:divBdr>
    </w:div>
    <w:div w:id="568659647">
      <w:bodyDiv w:val="1"/>
      <w:marLeft w:val="0"/>
      <w:marRight w:val="0"/>
      <w:marTop w:val="0"/>
      <w:marBottom w:val="0"/>
      <w:divBdr>
        <w:top w:val="none" w:sz="0" w:space="0" w:color="auto"/>
        <w:left w:val="none" w:sz="0" w:space="0" w:color="auto"/>
        <w:bottom w:val="none" w:sz="0" w:space="0" w:color="auto"/>
        <w:right w:val="none" w:sz="0" w:space="0" w:color="auto"/>
      </w:divBdr>
    </w:div>
    <w:div w:id="659121419">
      <w:bodyDiv w:val="1"/>
      <w:marLeft w:val="0"/>
      <w:marRight w:val="0"/>
      <w:marTop w:val="0"/>
      <w:marBottom w:val="0"/>
      <w:divBdr>
        <w:top w:val="none" w:sz="0" w:space="0" w:color="auto"/>
        <w:left w:val="none" w:sz="0" w:space="0" w:color="auto"/>
        <w:bottom w:val="none" w:sz="0" w:space="0" w:color="auto"/>
        <w:right w:val="none" w:sz="0" w:space="0" w:color="auto"/>
      </w:divBdr>
    </w:div>
    <w:div w:id="682367877">
      <w:bodyDiv w:val="1"/>
      <w:marLeft w:val="0"/>
      <w:marRight w:val="0"/>
      <w:marTop w:val="0"/>
      <w:marBottom w:val="0"/>
      <w:divBdr>
        <w:top w:val="none" w:sz="0" w:space="0" w:color="auto"/>
        <w:left w:val="none" w:sz="0" w:space="0" w:color="auto"/>
        <w:bottom w:val="none" w:sz="0" w:space="0" w:color="auto"/>
        <w:right w:val="none" w:sz="0" w:space="0" w:color="auto"/>
      </w:divBdr>
    </w:div>
    <w:div w:id="705372094">
      <w:bodyDiv w:val="1"/>
      <w:marLeft w:val="0"/>
      <w:marRight w:val="0"/>
      <w:marTop w:val="0"/>
      <w:marBottom w:val="0"/>
      <w:divBdr>
        <w:top w:val="none" w:sz="0" w:space="0" w:color="auto"/>
        <w:left w:val="none" w:sz="0" w:space="0" w:color="auto"/>
        <w:bottom w:val="none" w:sz="0" w:space="0" w:color="auto"/>
        <w:right w:val="none" w:sz="0" w:space="0" w:color="auto"/>
      </w:divBdr>
    </w:div>
    <w:div w:id="812143957">
      <w:bodyDiv w:val="1"/>
      <w:marLeft w:val="0"/>
      <w:marRight w:val="0"/>
      <w:marTop w:val="0"/>
      <w:marBottom w:val="0"/>
      <w:divBdr>
        <w:top w:val="none" w:sz="0" w:space="0" w:color="auto"/>
        <w:left w:val="none" w:sz="0" w:space="0" w:color="auto"/>
        <w:bottom w:val="none" w:sz="0" w:space="0" w:color="auto"/>
        <w:right w:val="none" w:sz="0" w:space="0" w:color="auto"/>
      </w:divBdr>
    </w:div>
    <w:div w:id="890001930">
      <w:bodyDiv w:val="1"/>
      <w:marLeft w:val="0"/>
      <w:marRight w:val="0"/>
      <w:marTop w:val="0"/>
      <w:marBottom w:val="0"/>
      <w:divBdr>
        <w:top w:val="none" w:sz="0" w:space="0" w:color="auto"/>
        <w:left w:val="none" w:sz="0" w:space="0" w:color="auto"/>
        <w:bottom w:val="none" w:sz="0" w:space="0" w:color="auto"/>
        <w:right w:val="none" w:sz="0" w:space="0" w:color="auto"/>
      </w:divBdr>
    </w:div>
    <w:div w:id="931745829">
      <w:bodyDiv w:val="1"/>
      <w:marLeft w:val="0"/>
      <w:marRight w:val="0"/>
      <w:marTop w:val="0"/>
      <w:marBottom w:val="0"/>
      <w:divBdr>
        <w:top w:val="none" w:sz="0" w:space="0" w:color="auto"/>
        <w:left w:val="none" w:sz="0" w:space="0" w:color="auto"/>
        <w:bottom w:val="none" w:sz="0" w:space="0" w:color="auto"/>
        <w:right w:val="none" w:sz="0" w:space="0" w:color="auto"/>
      </w:divBdr>
    </w:div>
    <w:div w:id="957613001">
      <w:bodyDiv w:val="1"/>
      <w:marLeft w:val="0"/>
      <w:marRight w:val="0"/>
      <w:marTop w:val="0"/>
      <w:marBottom w:val="0"/>
      <w:divBdr>
        <w:top w:val="none" w:sz="0" w:space="0" w:color="auto"/>
        <w:left w:val="none" w:sz="0" w:space="0" w:color="auto"/>
        <w:bottom w:val="none" w:sz="0" w:space="0" w:color="auto"/>
        <w:right w:val="none" w:sz="0" w:space="0" w:color="auto"/>
      </w:divBdr>
    </w:div>
    <w:div w:id="963079823">
      <w:bodyDiv w:val="1"/>
      <w:marLeft w:val="0"/>
      <w:marRight w:val="0"/>
      <w:marTop w:val="0"/>
      <w:marBottom w:val="0"/>
      <w:divBdr>
        <w:top w:val="none" w:sz="0" w:space="0" w:color="auto"/>
        <w:left w:val="none" w:sz="0" w:space="0" w:color="auto"/>
        <w:bottom w:val="none" w:sz="0" w:space="0" w:color="auto"/>
        <w:right w:val="none" w:sz="0" w:space="0" w:color="auto"/>
      </w:divBdr>
    </w:div>
    <w:div w:id="967777310">
      <w:bodyDiv w:val="1"/>
      <w:marLeft w:val="0"/>
      <w:marRight w:val="0"/>
      <w:marTop w:val="0"/>
      <w:marBottom w:val="0"/>
      <w:divBdr>
        <w:top w:val="none" w:sz="0" w:space="0" w:color="auto"/>
        <w:left w:val="none" w:sz="0" w:space="0" w:color="auto"/>
        <w:bottom w:val="none" w:sz="0" w:space="0" w:color="auto"/>
        <w:right w:val="none" w:sz="0" w:space="0" w:color="auto"/>
      </w:divBdr>
    </w:div>
    <w:div w:id="973172703">
      <w:bodyDiv w:val="1"/>
      <w:marLeft w:val="0"/>
      <w:marRight w:val="0"/>
      <w:marTop w:val="0"/>
      <w:marBottom w:val="0"/>
      <w:divBdr>
        <w:top w:val="none" w:sz="0" w:space="0" w:color="auto"/>
        <w:left w:val="none" w:sz="0" w:space="0" w:color="auto"/>
        <w:bottom w:val="none" w:sz="0" w:space="0" w:color="auto"/>
        <w:right w:val="none" w:sz="0" w:space="0" w:color="auto"/>
      </w:divBdr>
    </w:div>
    <w:div w:id="1025329550">
      <w:bodyDiv w:val="1"/>
      <w:marLeft w:val="0"/>
      <w:marRight w:val="0"/>
      <w:marTop w:val="0"/>
      <w:marBottom w:val="0"/>
      <w:divBdr>
        <w:top w:val="none" w:sz="0" w:space="0" w:color="auto"/>
        <w:left w:val="none" w:sz="0" w:space="0" w:color="auto"/>
        <w:bottom w:val="none" w:sz="0" w:space="0" w:color="auto"/>
        <w:right w:val="none" w:sz="0" w:space="0" w:color="auto"/>
      </w:divBdr>
    </w:div>
    <w:div w:id="1092092791">
      <w:bodyDiv w:val="1"/>
      <w:marLeft w:val="0"/>
      <w:marRight w:val="0"/>
      <w:marTop w:val="0"/>
      <w:marBottom w:val="0"/>
      <w:divBdr>
        <w:top w:val="none" w:sz="0" w:space="0" w:color="auto"/>
        <w:left w:val="none" w:sz="0" w:space="0" w:color="auto"/>
        <w:bottom w:val="none" w:sz="0" w:space="0" w:color="auto"/>
        <w:right w:val="none" w:sz="0" w:space="0" w:color="auto"/>
      </w:divBdr>
    </w:div>
    <w:div w:id="1114401914">
      <w:bodyDiv w:val="1"/>
      <w:marLeft w:val="0"/>
      <w:marRight w:val="0"/>
      <w:marTop w:val="0"/>
      <w:marBottom w:val="0"/>
      <w:divBdr>
        <w:top w:val="none" w:sz="0" w:space="0" w:color="auto"/>
        <w:left w:val="none" w:sz="0" w:space="0" w:color="auto"/>
        <w:bottom w:val="none" w:sz="0" w:space="0" w:color="auto"/>
        <w:right w:val="none" w:sz="0" w:space="0" w:color="auto"/>
      </w:divBdr>
    </w:div>
    <w:div w:id="1123769829">
      <w:bodyDiv w:val="1"/>
      <w:marLeft w:val="0"/>
      <w:marRight w:val="0"/>
      <w:marTop w:val="0"/>
      <w:marBottom w:val="0"/>
      <w:divBdr>
        <w:top w:val="none" w:sz="0" w:space="0" w:color="auto"/>
        <w:left w:val="none" w:sz="0" w:space="0" w:color="auto"/>
        <w:bottom w:val="none" w:sz="0" w:space="0" w:color="auto"/>
        <w:right w:val="none" w:sz="0" w:space="0" w:color="auto"/>
      </w:divBdr>
    </w:div>
    <w:div w:id="1135220072">
      <w:bodyDiv w:val="1"/>
      <w:marLeft w:val="0"/>
      <w:marRight w:val="0"/>
      <w:marTop w:val="0"/>
      <w:marBottom w:val="0"/>
      <w:divBdr>
        <w:top w:val="none" w:sz="0" w:space="0" w:color="auto"/>
        <w:left w:val="none" w:sz="0" w:space="0" w:color="auto"/>
        <w:bottom w:val="none" w:sz="0" w:space="0" w:color="auto"/>
        <w:right w:val="none" w:sz="0" w:space="0" w:color="auto"/>
      </w:divBdr>
    </w:div>
    <w:div w:id="1184897557">
      <w:bodyDiv w:val="1"/>
      <w:marLeft w:val="0"/>
      <w:marRight w:val="0"/>
      <w:marTop w:val="0"/>
      <w:marBottom w:val="0"/>
      <w:divBdr>
        <w:top w:val="none" w:sz="0" w:space="0" w:color="auto"/>
        <w:left w:val="none" w:sz="0" w:space="0" w:color="auto"/>
        <w:bottom w:val="none" w:sz="0" w:space="0" w:color="auto"/>
        <w:right w:val="none" w:sz="0" w:space="0" w:color="auto"/>
      </w:divBdr>
    </w:div>
    <w:div w:id="1198196108">
      <w:bodyDiv w:val="1"/>
      <w:marLeft w:val="0"/>
      <w:marRight w:val="0"/>
      <w:marTop w:val="0"/>
      <w:marBottom w:val="0"/>
      <w:divBdr>
        <w:top w:val="none" w:sz="0" w:space="0" w:color="auto"/>
        <w:left w:val="none" w:sz="0" w:space="0" w:color="auto"/>
        <w:bottom w:val="none" w:sz="0" w:space="0" w:color="auto"/>
        <w:right w:val="none" w:sz="0" w:space="0" w:color="auto"/>
      </w:divBdr>
    </w:div>
    <w:div w:id="1198816361">
      <w:bodyDiv w:val="1"/>
      <w:marLeft w:val="0"/>
      <w:marRight w:val="0"/>
      <w:marTop w:val="0"/>
      <w:marBottom w:val="0"/>
      <w:divBdr>
        <w:top w:val="none" w:sz="0" w:space="0" w:color="auto"/>
        <w:left w:val="none" w:sz="0" w:space="0" w:color="auto"/>
        <w:bottom w:val="none" w:sz="0" w:space="0" w:color="auto"/>
        <w:right w:val="none" w:sz="0" w:space="0" w:color="auto"/>
      </w:divBdr>
    </w:div>
    <w:div w:id="1299065101">
      <w:bodyDiv w:val="1"/>
      <w:marLeft w:val="0"/>
      <w:marRight w:val="0"/>
      <w:marTop w:val="0"/>
      <w:marBottom w:val="0"/>
      <w:divBdr>
        <w:top w:val="none" w:sz="0" w:space="0" w:color="auto"/>
        <w:left w:val="none" w:sz="0" w:space="0" w:color="auto"/>
        <w:bottom w:val="none" w:sz="0" w:space="0" w:color="auto"/>
        <w:right w:val="none" w:sz="0" w:space="0" w:color="auto"/>
      </w:divBdr>
    </w:div>
    <w:div w:id="1354111597">
      <w:bodyDiv w:val="1"/>
      <w:marLeft w:val="0"/>
      <w:marRight w:val="0"/>
      <w:marTop w:val="0"/>
      <w:marBottom w:val="0"/>
      <w:divBdr>
        <w:top w:val="none" w:sz="0" w:space="0" w:color="auto"/>
        <w:left w:val="none" w:sz="0" w:space="0" w:color="auto"/>
        <w:bottom w:val="none" w:sz="0" w:space="0" w:color="auto"/>
        <w:right w:val="none" w:sz="0" w:space="0" w:color="auto"/>
      </w:divBdr>
    </w:div>
    <w:div w:id="1359426929">
      <w:bodyDiv w:val="1"/>
      <w:marLeft w:val="0"/>
      <w:marRight w:val="0"/>
      <w:marTop w:val="0"/>
      <w:marBottom w:val="0"/>
      <w:divBdr>
        <w:top w:val="none" w:sz="0" w:space="0" w:color="auto"/>
        <w:left w:val="none" w:sz="0" w:space="0" w:color="auto"/>
        <w:bottom w:val="none" w:sz="0" w:space="0" w:color="auto"/>
        <w:right w:val="none" w:sz="0" w:space="0" w:color="auto"/>
      </w:divBdr>
    </w:div>
    <w:div w:id="1476406746">
      <w:bodyDiv w:val="1"/>
      <w:marLeft w:val="0"/>
      <w:marRight w:val="0"/>
      <w:marTop w:val="0"/>
      <w:marBottom w:val="0"/>
      <w:divBdr>
        <w:top w:val="none" w:sz="0" w:space="0" w:color="auto"/>
        <w:left w:val="none" w:sz="0" w:space="0" w:color="auto"/>
        <w:bottom w:val="none" w:sz="0" w:space="0" w:color="auto"/>
        <w:right w:val="none" w:sz="0" w:space="0" w:color="auto"/>
      </w:divBdr>
    </w:div>
    <w:div w:id="1485463243">
      <w:bodyDiv w:val="1"/>
      <w:marLeft w:val="0"/>
      <w:marRight w:val="0"/>
      <w:marTop w:val="0"/>
      <w:marBottom w:val="0"/>
      <w:divBdr>
        <w:top w:val="none" w:sz="0" w:space="0" w:color="auto"/>
        <w:left w:val="none" w:sz="0" w:space="0" w:color="auto"/>
        <w:bottom w:val="none" w:sz="0" w:space="0" w:color="auto"/>
        <w:right w:val="none" w:sz="0" w:space="0" w:color="auto"/>
      </w:divBdr>
    </w:div>
    <w:div w:id="1498226433">
      <w:bodyDiv w:val="1"/>
      <w:marLeft w:val="0"/>
      <w:marRight w:val="0"/>
      <w:marTop w:val="0"/>
      <w:marBottom w:val="0"/>
      <w:divBdr>
        <w:top w:val="none" w:sz="0" w:space="0" w:color="auto"/>
        <w:left w:val="none" w:sz="0" w:space="0" w:color="auto"/>
        <w:bottom w:val="none" w:sz="0" w:space="0" w:color="auto"/>
        <w:right w:val="none" w:sz="0" w:space="0" w:color="auto"/>
      </w:divBdr>
    </w:div>
    <w:div w:id="1521237111">
      <w:bodyDiv w:val="1"/>
      <w:marLeft w:val="0"/>
      <w:marRight w:val="0"/>
      <w:marTop w:val="0"/>
      <w:marBottom w:val="0"/>
      <w:divBdr>
        <w:top w:val="none" w:sz="0" w:space="0" w:color="auto"/>
        <w:left w:val="none" w:sz="0" w:space="0" w:color="auto"/>
        <w:bottom w:val="none" w:sz="0" w:space="0" w:color="auto"/>
        <w:right w:val="none" w:sz="0" w:space="0" w:color="auto"/>
      </w:divBdr>
    </w:div>
    <w:div w:id="1521509623">
      <w:bodyDiv w:val="1"/>
      <w:marLeft w:val="0"/>
      <w:marRight w:val="0"/>
      <w:marTop w:val="0"/>
      <w:marBottom w:val="0"/>
      <w:divBdr>
        <w:top w:val="none" w:sz="0" w:space="0" w:color="auto"/>
        <w:left w:val="none" w:sz="0" w:space="0" w:color="auto"/>
        <w:bottom w:val="none" w:sz="0" w:space="0" w:color="auto"/>
        <w:right w:val="none" w:sz="0" w:space="0" w:color="auto"/>
      </w:divBdr>
    </w:div>
    <w:div w:id="1564564722">
      <w:bodyDiv w:val="1"/>
      <w:marLeft w:val="0"/>
      <w:marRight w:val="0"/>
      <w:marTop w:val="0"/>
      <w:marBottom w:val="0"/>
      <w:divBdr>
        <w:top w:val="none" w:sz="0" w:space="0" w:color="auto"/>
        <w:left w:val="none" w:sz="0" w:space="0" w:color="auto"/>
        <w:bottom w:val="none" w:sz="0" w:space="0" w:color="auto"/>
        <w:right w:val="none" w:sz="0" w:space="0" w:color="auto"/>
      </w:divBdr>
    </w:div>
    <w:div w:id="1582325353">
      <w:bodyDiv w:val="1"/>
      <w:marLeft w:val="0"/>
      <w:marRight w:val="0"/>
      <w:marTop w:val="0"/>
      <w:marBottom w:val="0"/>
      <w:divBdr>
        <w:top w:val="none" w:sz="0" w:space="0" w:color="auto"/>
        <w:left w:val="none" w:sz="0" w:space="0" w:color="auto"/>
        <w:bottom w:val="none" w:sz="0" w:space="0" w:color="auto"/>
        <w:right w:val="none" w:sz="0" w:space="0" w:color="auto"/>
      </w:divBdr>
    </w:div>
    <w:div w:id="1595670826">
      <w:bodyDiv w:val="1"/>
      <w:marLeft w:val="0"/>
      <w:marRight w:val="0"/>
      <w:marTop w:val="0"/>
      <w:marBottom w:val="0"/>
      <w:divBdr>
        <w:top w:val="none" w:sz="0" w:space="0" w:color="auto"/>
        <w:left w:val="none" w:sz="0" w:space="0" w:color="auto"/>
        <w:bottom w:val="none" w:sz="0" w:space="0" w:color="auto"/>
        <w:right w:val="none" w:sz="0" w:space="0" w:color="auto"/>
      </w:divBdr>
    </w:div>
    <w:div w:id="1602642854">
      <w:bodyDiv w:val="1"/>
      <w:marLeft w:val="0"/>
      <w:marRight w:val="0"/>
      <w:marTop w:val="0"/>
      <w:marBottom w:val="0"/>
      <w:divBdr>
        <w:top w:val="none" w:sz="0" w:space="0" w:color="auto"/>
        <w:left w:val="none" w:sz="0" w:space="0" w:color="auto"/>
        <w:bottom w:val="none" w:sz="0" w:space="0" w:color="auto"/>
        <w:right w:val="none" w:sz="0" w:space="0" w:color="auto"/>
      </w:divBdr>
    </w:div>
    <w:div w:id="1614941954">
      <w:bodyDiv w:val="1"/>
      <w:marLeft w:val="0"/>
      <w:marRight w:val="0"/>
      <w:marTop w:val="0"/>
      <w:marBottom w:val="0"/>
      <w:divBdr>
        <w:top w:val="none" w:sz="0" w:space="0" w:color="auto"/>
        <w:left w:val="none" w:sz="0" w:space="0" w:color="auto"/>
        <w:bottom w:val="none" w:sz="0" w:space="0" w:color="auto"/>
        <w:right w:val="none" w:sz="0" w:space="0" w:color="auto"/>
      </w:divBdr>
    </w:div>
    <w:div w:id="1636980382">
      <w:bodyDiv w:val="1"/>
      <w:marLeft w:val="0"/>
      <w:marRight w:val="0"/>
      <w:marTop w:val="0"/>
      <w:marBottom w:val="0"/>
      <w:divBdr>
        <w:top w:val="none" w:sz="0" w:space="0" w:color="auto"/>
        <w:left w:val="none" w:sz="0" w:space="0" w:color="auto"/>
        <w:bottom w:val="none" w:sz="0" w:space="0" w:color="auto"/>
        <w:right w:val="none" w:sz="0" w:space="0" w:color="auto"/>
      </w:divBdr>
    </w:div>
    <w:div w:id="1642998101">
      <w:bodyDiv w:val="1"/>
      <w:marLeft w:val="0"/>
      <w:marRight w:val="0"/>
      <w:marTop w:val="0"/>
      <w:marBottom w:val="0"/>
      <w:divBdr>
        <w:top w:val="none" w:sz="0" w:space="0" w:color="auto"/>
        <w:left w:val="none" w:sz="0" w:space="0" w:color="auto"/>
        <w:bottom w:val="none" w:sz="0" w:space="0" w:color="auto"/>
        <w:right w:val="none" w:sz="0" w:space="0" w:color="auto"/>
      </w:divBdr>
    </w:div>
    <w:div w:id="1716539491">
      <w:bodyDiv w:val="1"/>
      <w:marLeft w:val="0"/>
      <w:marRight w:val="0"/>
      <w:marTop w:val="0"/>
      <w:marBottom w:val="0"/>
      <w:divBdr>
        <w:top w:val="none" w:sz="0" w:space="0" w:color="auto"/>
        <w:left w:val="none" w:sz="0" w:space="0" w:color="auto"/>
        <w:bottom w:val="none" w:sz="0" w:space="0" w:color="auto"/>
        <w:right w:val="none" w:sz="0" w:space="0" w:color="auto"/>
      </w:divBdr>
    </w:div>
    <w:div w:id="1774277681">
      <w:bodyDiv w:val="1"/>
      <w:marLeft w:val="0"/>
      <w:marRight w:val="0"/>
      <w:marTop w:val="0"/>
      <w:marBottom w:val="0"/>
      <w:divBdr>
        <w:top w:val="none" w:sz="0" w:space="0" w:color="auto"/>
        <w:left w:val="none" w:sz="0" w:space="0" w:color="auto"/>
        <w:bottom w:val="none" w:sz="0" w:space="0" w:color="auto"/>
        <w:right w:val="none" w:sz="0" w:space="0" w:color="auto"/>
      </w:divBdr>
    </w:div>
    <w:div w:id="1801994448">
      <w:bodyDiv w:val="1"/>
      <w:marLeft w:val="0"/>
      <w:marRight w:val="0"/>
      <w:marTop w:val="0"/>
      <w:marBottom w:val="0"/>
      <w:divBdr>
        <w:top w:val="none" w:sz="0" w:space="0" w:color="auto"/>
        <w:left w:val="none" w:sz="0" w:space="0" w:color="auto"/>
        <w:bottom w:val="none" w:sz="0" w:space="0" w:color="auto"/>
        <w:right w:val="none" w:sz="0" w:space="0" w:color="auto"/>
      </w:divBdr>
    </w:div>
    <w:div w:id="1842236091">
      <w:marLeft w:val="0"/>
      <w:marRight w:val="0"/>
      <w:marTop w:val="0"/>
      <w:marBottom w:val="0"/>
      <w:divBdr>
        <w:top w:val="none" w:sz="0" w:space="0" w:color="auto"/>
        <w:left w:val="none" w:sz="0" w:space="0" w:color="auto"/>
        <w:bottom w:val="none" w:sz="0" w:space="0" w:color="auto"/>
        <w:right w:val="none" w:sz="0" w:space="0" w:color="auto"/>
      </w:divBdr>
    </w:div>
    <w:div w:id="1842236092">
      <w:marLeft w:val="0"/>
      <w:marRight w:val="0"/>
      <w:marTop w:val="0"/>
      <w:marBottom w:val="0"/>
      <w:divBdr>
        <w:top w:val="none" w:sz="0" w:space="0" w:color="auto"/>
        <w:left w:val="none" w:sz="0" w:space="0" w:color="auto"/>
        <w:bottom w:val="none" w:sz="0" w:space="0" w:color="auto"/>
        <w:right w:val="none" w:sz="0" w:space="0" w:color="auto"/>
      </w:divBdr>
    </w:div>
    <w:div w:id="1842236094">
      <w:marLeft w:val="0"/>
      <w:marRight w:val="0"/>
      <w:marTop w:val="0"/>
      <w:marBottom w:val="0"/>
      <w:divBdr>
        <w:top w:val="none" w:sz="0" w:space="0" w:color="auto"/>
        <w:left w:val="none" w:sz="0" w:space="0" w:color="auto"/>
        <w:bottom w:val="none" w:sz="0" w:space="0" w:color="auto"/>
        <w:right w:val="none" w:sz="0" w:space="0" w:color="auto"/>
      </w:divBdr>
    </w:div>
    <w:div w:id="1842236095">
      <w:marLeft w:val="0"/>
      <w:marRight w:val="0"/>
      <w:marTop w:val="0"/>
      <w:marBottom w:val="0"/>
      <w:divBdr>
        <w:top w:val="none" w:sz="0" w:space="0" w:color="auto"/>
        <w:left w:val="none" w:sz="0" w:space="0" w:color="auto"/>
        <w:bottom w:val="none" w:sz="0" w:space="0" w:color="auto"/>
        <w:right w:val="none" w:sz="0" w:space="0" w:color="auto"/>
      </w:divBdr>
    </w:div>
    <w:div w:id="1842236096">
      <w:marLeft w:val="0"/>
      <w:marRight w:val="0"/>
      <w:marTop w:val="0"/>
      <w:marBottom w:val="0"/>
      <w:divBdr>
        <w:top w:val="none" w:sz="0" w:space="0" w:color="auto"/>
        <w:left w:val="none" w:sz="0" w:space="0" w:color="auto"/>
        <w:bottom w:val="none" w:sz="0" w:space="0" w:color="auto"/>
        <w:right w:val="none" w:sz="0" w:space="0" w:color="auto"/>
      </w:divBdr>
    </w:div>
    <w:div w:id="1842236098">
      <w:marLeft w:val="0"/>
      <w:marRight w:val="0"/>
      <w:marTop w:val="0"/>
      <w:marBottom w:val="0"/>
      <w:divBdr>
        <w:top w:val="none" w:sz="0" w:space="0" w:color="auto"/>
        <w:left w:val="none" w:sz="0" w:space="0" w:color="auto"/>
        <w:bottom w:val="none" w:sz="0" w:space="0" w:color="auto"/>
        <w:right w:val="none" w:sz="0" w:space="0" w:color="auto"/>
      </w:divBdr>
    </w:div>
    <w:div w:id="1842236099">
      <w:marLeft w:val="0"/>
      <w:marRight w:val="0"/>
      <w:marTop w:val="0"/>
      <w:marBottom w:val="0"/>
      <w:divBdr>
        <w:top w:val="none" w:sz="0" w:space="0" w:color="auto"/>
        <w:left w:val="none" w:sz="0" w:space="0" w:color="auto"/>
        <w:bottom w:val="none" w:sz="0" w:space="0" w:color="auto"/>
        <w:right w:val="none" w:sz="0" w:space="0" w:color="auto"/>
      </w:divBdr>
    </w:div>
    <w:div w:id="1842236101">
      <w:marLeft w:val="0"/>
      <w:marRight w:val="0"/>
      <w:marTop w:val="0"/>
      <w:marBottom w:val="0"/>
      <w:divBdr>
        <w:top w:val="none" w:sz="0" w:space="0" w:color="auto"/>
        <w:left w:val="none" w:sz="0" w:space="0" w:color="auto"/>
        <w:bottom w:val="none" w:sz="0" w:space="0" w:color="auto"/>
        <w:right w:val="none" w:sz="0" w:space="0" w:color="auto"/>
      </w:divBdr>
    </w:div>
    <w:div w:id="1842236102">
      <w:marLeft w:val="0"/>
      <w:marRight w:val="0"/>
      <w:marTop w:val="0"/>
      <w:marBottom w:val="0"/>
      <w:divBdr>
        <w:top w:val="none" w:sz="0" w:space="0" w:color="auto"/>
        <w:left w:val="none" w:sz="0" w:space="0" w:color="auto"/>
        <w:bottom w:val="none" w:sz="0" w:space="0" w:color="auto"/>
        <w:right w:val="none" w:sz="0" w:space="0" w:color="auto"/>
      </w:divBdr>
    </w:div>
    <w:div w:id="1842236103">
      <w:marLeft w:val="0"/>
      <w:marRight w:val="0"/>
      <w:marTop w:val="0"/>
      <w:marBottom w:val="0"/>
      <w:divBdr>
        <w:top w:val="none" w:sz="0" w:space="0" w:color="auto"/>
        <w:left w:val="none" w:sz="0" w:space="0" w:color="auto"/>
        <w:bottom w:val="none" w:sz="0" w:space="0" w:color="auto"/>
        <w:right w:val="none" w:sz="0" w:space="0" w:color="auto"/>
      </w:divBdr>
    </w:div>
    <w:div w:id="1842236104">
      <w:marLeft w:val="0"/>
      <w:marRight w:val="0"/>
      <w:marTop w:val="0"/>
      <w:marBottom w:val="0"/>
      <w:divBdr>
        <w:top w:val="none" w:sz="0" w:space="0" w:color="auto"/>
        <w:left w:val="none" w:sz="0" w:space="0" w:color="auto"/>
        <w:bottom w:val="none" w:sz="0" w:space="0" w:color="auto"/>
        <w:right w:val="none" w:sz="0" w:space="0" w:color="auto"/>
      </w:divBdr>
      <w:divsChild>
        <w:div w:id="1842236093">
          <w:marLeft w:val="0"/>
          <w:marRight w:val="0"/>
          <w:marTop w:val="0"/>
          <w:marBottom w:val="0"/>
          <w:divBdr>
            <w:top w:val="none" w:sz="0" w:space="0" w:color="auto"/>
            <w:left w:val="none" w:sz="0" w:space="0" w:color="auto"/>
            <w:bottom w:val="none" w:sz="0" w:space="0" w:color="auto"/>
            <w:right w:val="none" w:sz="0" w:space="0" w:color="auto"/>
          </w:divBdr>
        </w:div>
        <w:div w:id="1842236097">
          <w:marLeft w:val="0"/>
          <w:marRight w:val="0"/>
          <w:marTop w:val="0"/>
          <w:marBottom w:val="0"/>
          <w:divBdr>
            <w:top w:val="none" w:sz="0" w:space="0" w:color="auto"/>
            <w:left w:val="none" w:sz="0" w:space="0" w:color="auto"/>
            <w:bottom w:val="none" w:sz="0" w:space="0" w:color="auto"/>
            <w:right w:val="none" w:sz="0" w:space="0" w:color="auto"/>
          </w:divBdr>
        </w:div>
        <w:div w:id="1842236110">
          <w:marLeft w:val="0"/>
          <w:marRight w:val="0"/>
          <w:marTop w:val="0"/>
          <w:marBottom w:val="0"/>
          <w:divBdr>
            <w:top w:val="none" w:sz="0" w:space="0" w:color="auto"/>
            <w:left w:val="none" w:sz="0" w:space="0" w:color="auto"/>
            <w:bottom w:val="none" w:sz="0" w:space="0" w:color="auto"/>
            <w:right w:val="none" w:sz="0" w:space="0" w:color="auto"/>
          </w:divBdr>
        </w:div>
      </w:divsChild>
    </w:div>
    <w:div w:id="1842236105">
      <w:marLeft w:val="0"/>
      <w:marRight w:val="0"/>
      <w:marTop w:val="0"/>
      <w:marBottom w:val="0"/>
      <w:divBdr>
        <w:top w:val="none" w:sz="0" w:space="0" w:color="auto"/>
        <w:left w:val="none" w:sz="0" w:space="0" w:color="auto"/>
        <w:bottom w:val="none" w:sz="0" w:space="0" w:color="auto"/>
        <w:right w:val="none" w:sz="0" w:space="0" w:color="auto"/>
      </w:divBdr>
    </w:div>
    <w:div w:id="1842236106">
      <w:marLeft w:val="0"/>
      <w:marRight w:val="0"/>
      <w:marTop w:val="0"/>
      <w:marBottom w:val="0"/>
      <w:divBdr>
        <w:top w:val="none" w:sz="0" w:space="0" w:color="auto"/>
        <w:left w:val="none" w:sz="0" w:space="0" w:color="auto"/>
        <w:bottom w:val="none" w:sz="0" w:space="0" w:color="auto"/>
        <w:right w:val="none" w:sz="0" w:space="0" w:color="auto"/>
      </w:divBdr>
    </w:div>
    <w:div w:id="1842236107">
      <w:marLeft w:val="0"/>
      <w:marRight w:val="0"/>
      <w:marTop w:val="0"/>
      <w:marBottom w:val="0"/>
      <w:divBdr>
        <w:top w:val="none" w:sz="0" w:space="0" w:color="auto"/>
        <w:left w:val="none" w:sz="0" w:space="0" w:color="auto"/>
        <w:bottom w:val="none" w:sz="0" w:space="0" w:color="auto"/>
        <w:right w:val="none" w:sz="0" w:space="0" w:color="auto"/>
      </w:divBdr>
    </w:div>
    <w:div w:id="1842236108">
      <w:marLeft w:val="0"/>
      <w:marRight w:val="0"/>
      <w:marTop w:val="0"/>
      <w:marBottom w:val="0"/>
      <w:divBdr>
        <w:top w:val="none" w:sz="0" w:space="0" w:color="auto"/>
        <w:left w:val="none" w:sz="0" w:space="0" w:color="auto"/>
        <w:bottom w:val="none" w:sz="0" w:space="0" w:color="auto"/>
        <w:right w:val="none" w:sz="0" w:space="0" w:color="auto"/>
      </w:divBdr>
    </w:div>
    <w:div w:id="1842236109">
      <w:marLeft w:val="0"/>
      <w:marRight w:val="0"/>
      <w:marTop w:val="0"/>
      <w:marBottom w:val="0"/>
      <w:divBdr>
        <w:top w:val="none" w:sz="0" w:space="0" w:color="auto"/>
        <w:left w:val="none" w:sz="0" w:space="0" w:color="auto"/>
        <w:bottom w:val="none" w:sz="0" w:space="0" w:color="auto"/>
        <w:right w:val="none" w:sz="0" w:space="0" w:color="auto"/>
      </w:divBdr>
    </w:div>
    <w:div w:id="1842236111">
      <w:marLeft w:val="0"/>
      <w:marRight w:val="0"/>
      <w:marTop w:val="0"/>
      <w:marBottom w:val="0"/>
      <w:divBdr>
        <w:top w:val="none" w:sz="0" w:space="0" w:color="auto"/>
        <w:left w:val="none" w:sz="0" w:space="0" w:color="auto"/>
        <w:bottom w:val="none" w:sz="0" w:space="0" w:color="auto"/>
        <w:right w:val="none" w:sz="0" w:space="0" w:color="auto"/>
      </w:divBdr>
    </w:div>
    <w:div w:id="1842236112">
      <w:marLeft w:val="0"/>
      <w:marRight w:val="0"/>
      <w:marTop w:val="0"/>
      <w:marBottom w:val="0"/>
      <w:divBdr>
        <w:top w:val="none" w:sz="0" w:space="0" w:color="auto"/>
        <w:left w:val="none" w:sz="0" w:space="0" w:color="auto"/>
        <w:bottom w:val="none" w:sz="0" w:space="0" w:color="auto"/>
        <w:right w:val="none" w:sz="0" w:space="0" w:color="auto"/>
      </w:divBdr>
    </w:div>
    <w:div w:id="1842236113">
      <w:marLeft w:val="0"/>
      <w:marRight w:val="0"/>
      <w:marTop w:val="0"/>
      <w:marBottom w:val="0"/>
      <w:divBdr>
        <w:top w:val="none" w:sz="0" w:space="0" w:color="auto"/>
        <w:left w:val="none" w:sz="0" w:space="0" w:color="auto"/>
        <w:bottom w:val="none" w:sz="0" w:space="0" w:color="auto"/>
        <w:right w:val="none" w:sz="0" w:space="0" w:color="auto"/>
      </w:divBdr>
    </w:div>
    <w:div w:id="1842236114">
      <w:marLeft w:val="0"/>
      <w:marRight w:val="0"/>
      <w:marTop w:val="0"/>
      <w:marBottom w:val="0"/>
      <w:divBdr>
        <w:top w:val="none" w:sz="0" w:space="0" w:color="auto"/>
        <w:left w:val="none" w:sz="0" w:space="0" w:color="auto"/>
        <w:bottom w:val="none" w:sz="0" w:space="0" w:color="auto"/>
        <w:right w:val="none" w:sz="0" w:space="0" w:color="auto"/>
      </w:divBdr>
      <w:divsChild>
        <w:div w:id="1842236100">
          <w:marLeft w:val="0"/>
          <w:marRight w:val="0"/>
          <w:marTop w:val="0"/>
          <w:marBottom w:val="0"/>
          <w:divBdr>
            <w:top w:val="none" w:sz="0" w:space="0" w:color="auto"/>
            <w:left w:val="none" w:sz="0" w:space="0" w:color="auto"/>
            <w:bottom w:val="none" w:sz="0" w:space="0" w:color="auto"/>
            <w:right w:val="none" w:sz="0" w:space="0" w:color="auto"/>
          </w:divBdr>
        </w:div>
      </w:divsChild>
    </w:div>
    <w:div w:id="1842236115">
      <w:marLeft w:val="0"/>
      <w:marRight w:val="0"/>
      <w:marTop w:val="0"/>
      <w:marBottom w:val="0"/>
      <w:divBdr>
        <w:top w:val="none" w:sz="0" w:space="0" w:color="auto"/>
        <w:left w:val="none" w:sz="0" w:space="0" w:color="auto"/>
        <w:bottom w:val="none" w:sz="0" w:space="0" w:color="auto"/>
        <w:right w:val="none" w:sz="0" w:space="0" w:color="auto"/>
      </w:divBdr>
    </w:div>
    <w:div w:id="1857226763">
      <w:bodyDiv w:val="1"/>
      <w:marLeft w:val="0"/>
      <w:marRight w:val="0"/>
      <w:marTop w:val="0"/>
      <w:marBottom w:val="0"/>
      <w:divBdr>
        <w:top w:val="none" w:sz="0" w:space="0" w:color="auto"/>
        <w:left w:val="none" w:sz="0" w:space="0" w:color="auto"/>
        <w:bottom w:val="none" w:sz="0" w:space="0" w:color="auto"/>
        <w:right w:val="none" w:sz="0" w:space="0" w:color="auto"/>
      </w:divBdr>
    </w:div>
    <w:div w:id="1871718172">
      <w:bodyDiv w:val="1"/>
      <w:marLeft w:val="0"/>
      <w:marRight w:val="0"/>
      <w:marTop w:val="0"/>
      <w:marBottom w:val="0"/>
      <w:divBdr>
        <w:top w:val="none" w:sz="0" w:space="0" w:color="auto"/>
        <w:left w:val="none" w:sz="0" w:space="0" w:color="auto"/>
        <w:bottom w:val="none" w:sz="0" w:space="0" w:color="auto"/>
        <w:right w:val="none" w:sz="0" w:space="0" w:color="auto"/>
      </w:divBdr>
    </w:div>
    <w:div w:id="1883713564">
      <w:bodyDiv w:val="1"/>
      <w:marLeft w:val="0"/>
      <w:marRight w:val="0"/>
      <w:marTop w:val="0"/>
      <w:marBottom w:val="0"/>
      <w:divBdr>
        <w:top w:val="none" w:sz="0" w:space="0" w:color="auto"/>
        <w:left w:val="none" w:sz="0" w:space="0" w:color="auto"/>
        <w:bottom w:val="none" w:sz="0" w:space="0" w:color="auto"/>
        <w:right w:val="none" w:sz="0" w:space="0" w:color="auto"/>
      </w:divBdr>
    </w:div>
    <w:div w:id="1891527368">
      <w:bodyDiv w:val="1"/>
      <w:marLeft w:val="0"/>
      <w:marRight w:val="0"/>
      <w:marTop w:val="0"/>
      <w:marBottom w:val="0"/>
      <w:divBdr>
        <w:top w:val="none" w:sz="0" w:space="0" w:color="auto"/>
        <w:left w:val="none" w:sz="0" w:space="0" w:color="auto"/>
        <w:bottom w:val="none" w:sz="0" w:space="0" w:color="auto"/>
        <w:right w:val="none" w:sz="0" w:space="0" w:color="auto"/>
      </w:divBdr>
    </w:div>
    <w:div w:id="1895851511">
      <w:bodyDiv w:val="1"/>
      <w:marLeft w:val="0"/>
      <w:marRight w:val="0"/>
      <w:marTop w:val="0"/>
      <w:marBottom w:val="0"/>
      <w:divBdr>
        <w:top w:val="none" w:sz="0" w:space="0" w:color="auto"/>
        <w:left w:val="none" w:sz="0" w:space="0" w:color="auto"/>
        <w:bottom w:val="none" w:sz="0" w:space="0" w:color="auto"/>
        <w:right w:val="none" w:sz="0" w:space="0" w:color="auto"/>
      </w:divBdr>
    </w:div>
    <w:div w:id="1901674581">
      <w:bodyDiv w:val="1"/>
      <w:marLeft w:val="0"/>
      <w:marRight w:val="0"/>
      <w:marTop w:val="0"/>
      <w:marBottom w:val="0"/>
      <w:divBdr>
        <w:top w:val="none" w:sz="0" w:space="0" w:color="auto"/>
        <w:left w:val="none" w:sz="0" w:space="0" w:color="auto"/>
        <w:bottom w:val="none" w:sz="0" w:space="0" w:color="auto"/>
        <w:right w:val="none" w:sz="0" w:space="0" w:color="auto"/>
      </w:divBdr>
    </w:div>
    <w:div w:id="1920015492">
      <w:bodyDiv w:val="1"/>
      <w:marLeft w:val="0"/>
      <w:marRight w:val="0"/>
      <w:marTop w:val="0"/>
      <w:marBottom w:val="0"/>
      <w:divBdr>
        <w:top w:val="none" w:sz="0" w:space="0" w:color="auto"/>
        <w:left w:val="none" w:sz="0" w:space="0" w:color="auto"/>
        <w:bottom w:val="none" w:sz="0" w:space="0" w:color="auto"/>
        <w:right w:val="none" w:sz="0" w:space="0" w:color="auto"/>
      </w:divBdr>
    </w:div>
    <w:div w:id="1929656551">
      <w:bodyDiv w:val="1"/>
      <w:marLeft w:val="0"/>
      <w:marRight w:val="0"/>
      <w:marTop w:val="0"/>
      <w:marBottom w:val="0"/>
      <w:divBdr>
        <w:top w:val="none" w:sz="0" w:space="0" w:color="auto"/>
        <w:left w:val="none" w:sz="0" w:space="0" w:color="auto"/>
        <w:bottom w:val="none" w:sz="0" w:space="0" w:color="auto"/>
        <w:right w:val="none" w:sz="0" w:space="0" w:color="auto"/>
      </w:divBdr>
    </w:div>
    <w:div w:id="1940333647">
      <w:bodyDiv w:val="1"/>
      <w:marLeft w:val="0"/>
      <w:marRight w:val="0"/>
      <w:marTop w:val="0"/>
      <w:marBottom w:val="0"/>
      <w:divBdr>
        <w:top w:val="none" w:sz="0" w:space="0" w:color="auto"/>
        <w:left w:val="none" w:sz="0" w:space="0" w:color="auto"/>
        <w:bottom w:val="none" w:sz="0" w:space="0" w:color="auto"/>
        <w:right w:val="none" w:sz="0" w:space="0" w:color="auto"/>
      </w:divBdr>
    </w:div>
    <w:div w:id="1976063491">
      <w:bodyDiv w:val="1"/>
      <w:marLeft w:val="0"/>
      <w:marRight w:val="0"/>
      <w:marTop w:val="0"/>
      <w:marBottom w:val="0"/>
      <w:divBdr>
        <w:top w:val="none" w:sz="0" w:space="0" w:color="auto"/>
        <w:left w:val="none" w:sz="0" w:space="0" w:color="auto"/>
        <w:bottom w:val="none" w:sz="0" w:space="0" w:color="auto"/>
        <w:right w:val="none" w:sz="0" w:space="0" w:color="auto"/>
      </w:divBdr>
    </w:div>
    <w:div w:id="1989434826">
      <w:bodyDiv w:val="1"/>
      <w:marLeft w:val="0"/>
      <w:marRight w:val="0"/>
      <w:marTop w:val="0"/>
      <w:marBottom w:val="0"/>
      <w:divBdr>
        <w:top w:val="none" w:sz="0" w:space="0" w:color="auto"/>
        <w:left w:val="none" w:sz="0" w:space="0" w:color="auto"/>
        <w:bottom w:val="none" w:sz="0" w:space="0" w:color="auto"/>
        <w:right w:val="none" w:sz="0" w:space="0" w:color="auto"/>
      </w:divBdr>
    </w:div>
    <w:div w:id="1995261603">
      <w:bodyDiv w:val="1"/>
      <w:marLeft w:val="0"/>
      <w:marRight w:val="0"/>
      <w:marTop w:val="0"/>
      <w:marBottom w:val="0"/>
      <w:divBdr>
        <w:top w:val="none" w:sz="0" w:space="0" w:color="auto"/>
        <w:left w:val="none" w:sz="0" w:space="0" w:color="auto"/>
        <w:bottom w:val="none" w:sz="0" w:space="0" w:color="auto"/>
        <w:right w:val="none" w:sz="0" w:space="0" w:color="auto"/>
      </w:divBdr>
    </w:div>
    <w:div w:id="2053073961">
      <w:bodyDiv w:val="1"/>
      <w:marLeft w:val="0"/>
      <w:marRight w:val="0"/>
      <w:marTop w:val="0"/>
      <w:marBottom w:val="0"/>
      <w:divBdr>
        <w:top w:val="none" w:sz="0" w:space="0" w:color="auto"/>
        <w:left w:val="none" w:sz="0" w:space="0" w:color="auto"/>
        <w:bottom w:val="none" w:sz="0" w:space="0" w:color="auto"/>
        <w:right w:val="none" w:sz="0" w:space="0" w:color="auto"/>
      </w:divBdr>
    </w:div>
    <w:div w:id="2076005481">
      <w:bodyDiv w:val="1"/>
      <w:marLeft w:val="0"/>
      <w:marRight w:val="0"/>
      <w:marTop w:val="0"/>
      <w:marBottom w:val="0"/>
      <w:divBdr>
        <w:top w:val="none" w:sz="0" w:space="0" w:color="auto"/>
        <w:left w:val="none" w:sz="0" w:space="0" w:color="auto"/>
        <w:bottom w:val="none" w:sz="0" w:space="0" w:color="auto"/>
        <w:right w:val="none" w:sz="0" w:space="0" w:color="auto"/>
      </w:divBdr>
    </w:div>
    <w:div w:id="2078745114">
      <w:bodyDiv w:val="1"/>
      <w:marLeft w:val="0"/>
      <w:marRight w:val="0"/>
      <w:marTop w:val="0"/>
      <w:marBottom w:val="0"/>
      <w:divBdr>
        <w:top w:val="none" w:sz="0" w:space="0" w:color="auto"/>
        <w:left w:val="none" w:sz="0" w:space="0" w:color="auto"/>
        <w:bottom w:val="none" w:sz="0" w:space="0" w:color="auto"/>
        <w:right w:val="none" w:sz="0" w:space="0" w:color="auto"/>
      </w:divBdr>
    </w:div>
    <w:div w:id="2125079723">
      <w:bodyDiv w:val="1"/>
      <w:marLeft w:val="0"/>
      <w:marRight w:val="0"/>
      <w:marTop w:val="0"/>
      <w:marBottom w:val="0"/>
      <w:divBdr>
        <w:top w:val="none" w:sz="0" w:space="0" w:color="auto"/>
        <w:left w:val="none" w:sz="0" w:space="0" w:color="auto"/>
        <w:bottom w:val="none" w:sz="0" w:space="0" w:color="auto"/>
        <w:right w:val="none" w:sz="0" w:space="0" w:color="auto"/>
      </w:divBdr>
    </w:div>
    <w:div w:id="214253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gosuslugi.ru/" TargetMode="External"/><Relationship Id="rId13" Type="http://schemas.openxmlformats.org/officeDocument/2006/relationships/hyperlink" Target="https://platform.gov.ru/documents/" TargetMode="External"/><Relationship Id="rId18" Type="http://schemas.openxmlformats.org/officeDocument/2006/relationships/hyperlink" Target="https://nsud.gosuslugi.ru/pu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nsud.gosuslugi.ru/pud/paip-portal/" TargetMode="External"/><Relationship Id="rId7" Type="http://schemas.openxmlformats.org/officeDocument/2006/relationships/endnotes" Target="endnotes.xml"/><Relationship Id="rId12" Type="http://schemas.openxmlformats.org/officeDocument/2006/relationships/hyperlink" Target="https://ebs.ru/" TargetMode="External"/><Relationship Id="rId17" Type="http://schemas.openxmlformats.org/officeDocument/2006/relationships/hyperlink" Target="https://nsud.gosuslugi.ru/pu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sud.gosuslugi.ru/pud/" TargetMode="External"/><Relationship Id="rId20" Type="http://schemas.openxmlformats.org/officeDocument/2006/relationships/hyperlink" Target="https://nsud.gosuslugi.ru/pud/paip-port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ital.gov.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nsud.gosuslugi.ru/pud/paip-portal/" TargetMode="External"/><Relationship Id="rId23" Type="http://schemas.openxmlformats.org/officeDocument/2006/relationships/hyperlink" Target="https://nsud.gosuslugi.ru/pud/" TargetMode="External"/><Relationship Id="rId10" Type="http://schemas.openxmlformats.org/officeDocument/2006/relationships/hyperlink" Target="https://digital.gov.ru/" TargetMode="External"/><Relationship Id="rId19" Type="http://schemas.openxmlformats.org/officeDocument/2006/relationships/hyperlink" Target="https://nsud.gosuslugi.ru/pud/paip-portal/" TargetMode="External"/><Relationship Id="rId4" Type="http://schemas.openxmlformats.org/officeDocument/2006/relationships/settings" Target="settings.xml"/><Relationship Id="rId9" Type="http://schemas.openxmlformats.org/officeDocument/2006/relationships/hyperlink" Target="https://info.gosuslugi.ru/" TargetMode="External"/><Relationship Id="rId14" Type="http://schemas.openxmlformats.org/officeDocument/2006/relationships/hyperlink" Target="https://nsud.gosuslugi.ru/pud/" TargetMode="External"/><Relationship Id="rId22" Type="http://schemas.openxmlformats.org/officeDocument/2006/relationships/hyperlink" Target="https://nsud.gosuslugi.ru/pu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Другая 1">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B38BCA-1B63-44DD-A1FA-2AB77FA23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3250</TotalTime>
  <Pages>61</Pages>
  <Words>16263</Words>
  <Characters>126185</Characters>
  <Application>Microsoft Office Word</Application>
  <DocSecurity>0</DocSecurity>
  <Lines>1051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МФЦ ЛО</Company>
  <LinksUpToDate>false</LinksUpToDate>
  <CharactersWithSpaces>142164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Готфрид</dc:creator>
  <cp:lastModifiedBy>Жунусова Анастасия Романовна</cp:lastModifiedBy>
  <cp:revision>621</cp:revision>
  <cp:lastPrinted>2019-10-01T11:31:00Z</cp:lastPrinted>
  <dcterms:created xsi:type="dcterms:W3CDTF">2025-07-08T14:09:00Z</dcterms:created>
  <dcterms:modified xsi:type="dcterms:W3CDTF">2026-09-28T06:21:00Z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