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121" w:rsidRPr="002A66DB" w:rsidRDefault="00870121" w:rsidP="00421420">
      <w:pPr>
        <w:tabs>
          <w:tab w:val="left" w:pos="567"/>
        </w:tabs>
        <w:spacing w:after="0" w:line="240" w:lineRule="auto"/>
        <w:ind w:firstLine="567"/>
        <w:jc w:val="right"/>
        <w:rPr>
          <w:rFonts w:ascii="Times New Roman" w:hAnsi="Times New Roman" w:cs="Times New Roman"/>
          <w:i/>
        </w:rPr>
      </w:pPr>
      <w:r w:rsidRPr="002A66DB">
        <w:rPr>
          <w:rFonts w:ascii="Times New Roman" w:hAnsi="Times New Roman" w:cs="Times New Roman"/>
          <w:i/>
        </w:rPr>
        <w:t xml:space="preserve">ФОРМА ПРОЕКТА </w:t>
      </w:r>
      <w:r w:rsidR="008F4363" w:rsidRPr="002A66DB">
        <w:rPr>
          <w:rFonts w:ascii="Times New Roman" w:hAnsi="Times New Roman" w:cs="Times New Roman"/>
          <w:i/>
        </w:rPr>
        <w:t>ДОГОВОРА</w:t>
      </w:r>
      <w:r w:rsidRPr="002A66DB">
        <w:rPr>
          <w:rStyle w:val="a7"/>
          <w:rFonts w:ascii="Times New Roman" w:hAnsi="Times New Roman" w:cs="Times New Roman"/>
          <w:i/>
        </w:rPr>
        <w:footnoteReference w:id="1"/>
      </w:r>
    </w:p>
    <w:p w:rsidR="001952BE" w:rsidRPr="002A66DB" w:rsidRDefault="001952BE" w:rsidP="00421420">
      <w:pPr>
        <w:tabs>
          <w:tab w:val="left" w:pos="567"/>
        </w:tabs>
        <w:spacing w:after="0" w:line="240" w:lineRule="auto"/>
        <w:rPr>
          <w:rFonts w:ascii="Times New Roman" w:eastAsia="Calibri" w:hAnsi="Times New Roman" w:cs="Times New Roman"/>
        </w:rPr>
      </w:pPr>
    </w:p>
    <w:p w:rsidR="00870121" w:rsidRPr="002A66DB" w:rsidRDefault="00870121" w:rsidP="00230B0E">
      <w:pPr>
        <w:tabs>
          <w:tab w:val="left" w:pos="567"/>
        </w:tabs>
        <w:spacing w:after="0" w:line="240" w:lineRule="auto"/>
        <w:jc w:val="center"/>
        <w:rPr>
          <w:rFonts w:ascii="Times New Roman" w:eastAsia="Calibri" w:hAnsi="Times New Roman" w:cs="Times New Roman"/>
          <w:b/>
        </w:rPr>
      </w:pPr>
      <w:r w:rsidRPr="002A66DB">
        <w:rPr>
          <w:rFonts w:ascii="Times New Roman" w:eastAsia="Calibri" w:hAnsi="Times New Roman" w:cs="Times New Roman"/>
          <w:b/>
        </w:rPr>
        <w:t>ГРАЖДАНСКО-ПРАВОВОЙ ДОГОВОР № ______</w:t>
      </w:r>
    </w:p>
    <w:p w:rsidR="00870121" w:rsidRPr="002A66DB" w:rsidRDefault="00870121" w:rsidP="00421420">
      <w:pPr>
        <w:spacing w:after="0" w:line="240" w:lineRule="auto"/>
        <w:jc w:val="both"/>
        <w:rPr>
          <w:rFonts w:ascii="Times New Roman" w:hAnsi="Times New Roman" w:cs="Times New Roman"/>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9"/>
        <w:gridCol w:w="5437"/>
      </w:tblGrid>
      <w:tr w:rsidR="00421420" w:rsidRPr="002A66DB" w:rsidTr="00421420">
        <w:tc>
          <w:tcPr>
            <w:tcW w:w="5019" w:type="dxa"/>
          </w:tcPr>
          <w:p w:rsidR="00421420" w:rsidRPr="002A66DB" w:rsidRDefault="00421420" w:rsidP="00421420">
            <w:pPr>
              <w:widowControl w:val="0"/>
              <w:jc w:val="both"/>
              <w:rPr>
                <w:rFonts w:ascii="Times New Roman" w:hAnsi="Times New Roman" w:cs="Times New Roman"/>
                <w:b/>
              </w:rPr>
            </w:pPr>
            <w:r w:rsidRPr="002A66DB">
              <w:rPr>
                <w:rFonts w:ascii="Times New Roman" w:hAnsi="Times New Roman" w:cs="Times New Roman"/>
                <w:b/>
              </w:rPr>
              <w:t>г.</w:t>
            </w:r>
            <w:r w:rsidRPr="002A66DB">
              <w:rPr>
                <w:rFonts w:ascii="Times New Roman" w:hAnsi="Times New Roman" w:cs="Times New Roman"/>
                <w:b/>
                <w:lang w:val="en-US"/>
              </w:rPr>
              <w:t> </w:t>
            </w:r>
            <w:r w:rsidRPr="002A66DB">
              <w:rPr>
                <w:rFonts w:ascii="Times New Roman" w:hAnsi="Times New Roman" w:cs="Times New Roman"/>
                <w:b/>
              </w:rPr>
              <w:t>Мурманск</w:t>
            </w:r>
          </w:p>
        </w:tc>
        <w:tc>
          <w:tcPr>
            <w:tcW w:w="5437" w:type="dxa"/>
          </w:tcPr>
          <w:p w:rsidR="00421420" w:rsidRPr="002A66DB" w:rsidRDefault="00421420" w:rsidP="00736C26">
            <w:pPr>
              <w:widowControl w:val="0"/>
              <w:jc w:val="right"/>
              <w:rPr>
                <w:rFonts w:ascii="Times New Roman" w:hAnsi="Times New Roman" w:cs="Times New Roman"/>
                <w:b/>
              </w:rPr>
            </w:pPr>
            <w:r w:rsidRPr="002A66DB">
              <w:rPr>
                <w:rFonts w:ascii="Times New Roman" w:hAnsi="Times New Roman" w:cs="Times New Roman"/>
                <w:b/>
              </w:rPr>
              <w:t>«___» _____________ 20</w:t>
            </w:r>
            <w:r w:rsidR="00736C26" w:rsidRPr="002A66DB">
              <w:rPr>
                <w:rFonts w:ascii="Times New Roman" w:hAnsi="Times New Roman" w:cs="Times New Roman"/>
                <w:b/>
              </w:rPr>
              <w:t>___</w:t>
            </w:r>
            <w:r w:rsidRPr="002A66DB">
              <w:rPr>
                <w:rFonts w:ascii="Times New Roman" w:hAnsi="Times New Roman" w:cs="Times New Roman"/>
                <w:b/>
              </w:rPr>
              <w:t> года</w:t>
            </w:r>
            <w:r w:rsidR="0030207A" w:rsidRPr="002A66DB">
              <w:rPr>
                <w:rStyle w:val="a7"/>
                <w:rFonts w:ascii="Times New Roman" w:eastAsia="Calibri" w:hAnsi="Times New Roman" w:cs="Times New Roman"/>
                <w:lang w:eastAsia="ru-RU"/>
              </w:rPr>
              <w:footnoteReference w:id="2"/>
            </w:r>
          </w:p>
        </w:tc>
      </w:tr>
    </w:tbl>
    <w:p w:rsidR="00870121" w:rsidRPr="002A66DB" w:rsidRDefault="00870121" w:rsidP="00421420">
      <w:pPr>
        <w:spacing w:after="0" w:line="240" w:lineRule="auto"/>
        <w:jc w:val="both"/>
        <w:rPr>
          <w:rFonts w:ascii="Times New Roman" w:hAnsi="Times New Roman" w:cs="Times New Roman"/>
        </w:rPr>
      </w:pPr>
    </w:p>
    <w:p w:rsidR="00870121" w:rsidRPr="002A66DB" w:rsidRDefault="00236FB4" w:rsidP="00FA0952">
      <w:pPr>
        <w:widowControl w:val="0"/>
        <w:tabs>
          <w:tab w:val="left" w:pos="0"/>
        </w:tabs>
        <w:spacing w:after="0" w:line="240" w:lineRule="auto"/>
        <w:ind w:firstLine="709"/>
        <w:jc w:val="both"/>
        <w:rPr>
          <w:rFonts w:ascii="Times New Roman" w:eastAsia="Times New Roman" w:hAnsi="Times New Roman" w:cs="Times New Roman"/>
          <w:lang w:eastAsia="ru-RU"/>
        </w:rPr>
      </w:pPr>
      <w:r w:rsidRPr="002A66DB">
        <w:rPr>
          <w:rFonts w:ascii="Times New Roman" w:eastAsia="Times New Roman" w:hAnsi="Times New Roman" w:cs="Times New Roman"/>
          <w:b/>
          <w:lang w:eastAsia="ru-RU"/>
        </w:rPr>
        <w:t>Государственное областное бюджетное учреждение здравоохранения «Мурманский областной противотуберкулезный диспансер»</w:t>
      </w:r>
      <w:r w:rsidRPr="002A66DB">
        <w:rPr>
          <w:rFonts w:ascii="Times New Roman" w:eastAsia="Times New Roman" w:hAnsi="Times New Roman" w:cs="Times New Roman"/>
          <w:lang w:eastAsia="ru-RU"/>
        </w:rPr>
        <w:t xml:space="preserve"> (ГОБУЗ «МОПТД»), именуемое в дальнейшем «</w:t>
      </w:r>
      <w:r w:rsidRPr="002A66DB">
        <w:rPr>
          <w:rFonts w:ascii="Times New Roman" w:eastAsia="Times New Roman" w:hAnsi="Times New Roman" w:cs="Times New Roman"/>
          <w:b/>
          <w:lang w:eastAsia="ru-RU"/>
        </w:rPr>
        <w:t>заказчик</w:t>
      </w:r>
      <w:r w:rsidRPr="002A66DB">
        <w:rPr>
          <w:rFonts w:ascii="Times New Roman" w:eastAsia="Times New Roman" w:hAnsi="Times New Roman" w:cs="Times New Roman"/>
          <w:lang w:eastAsia="ru-RU"/>
        </w:rPr>
        <w:t>», в лице ____________</w:t>
      </w:r>
      <w:r w:rsidRPr="002A66DB">
        <w:rPr>
          <w:rFonts w:ascii="Times New Roman" w:eastAsia="Times New Roman" w:hAnsi="Times New Roman" w:cs="Times New Roman"/>
          <w:vertAlign w:val="superscript"/>
          <w:lang w:eastAsia="ru-RU"/>
        </w:rPr>
        <w:footnoteReference w:id="3"/>
      </w:r>
      <w:r w:rsidRPr="002A66DB">
        <w:rPr>
          <w:rFonts w:ascii="Times New Roman" w:eastAsia="Times New Roman" w:hAnsi="Times New Roman" w:cs="Times New Roman"/>
          <w:lang w:eastAsia="ru-RU"/>
        </w:rPr>
        <w:t>, действующего на основании __________</w:t>
      </w:r>
      <w:r w:rsidRPr="002A66DB">
        <w:rPr>
          <w:rFonts w:ascii="Times New Roman" w:eastAsia="Times New Roman" w:hAnsi="Times New Roman" w:cs="Times New Roman"/>
          <w:vertAlign w:val="superscript"/>
          <w:lang w:eastAsia="ru-RU"/>
        </w:rPr>
        <w:footnoteReference w:id="4"/>
      </w:r>
      <w:r w:rsidRPr="002A66DB">
        <w:rPr>
          <w:rFonts w:ascii="Times New Roman" w:eastAsia="Times New Roman" w:hAnsi="Times New Roman" w:cs="Times New Roman"/>
          <w:lang w:eastAsia="ru-RU"/>
        </w:rPr>
        <w:t>, с одной стороны, и __________</w:t>
      </w:r>
      <w:r w:rsidRPr="002A66DB">
        <w:rPr>
          <w:rFonts w:ascii="Times New Roman" w:eastAsia="Times New Roman" w:hAnsi="Times New Roman" w:cs="Times New Roman"/>
          <w:vertAlign w:val="superscript"/>
          <w:lang w:eastAsia="ru-RU"/>
        </w:rPr>
        <w:footnoteReference w:id="5"/>
      </w:r>
      <w:r w:rsidRPr="002A66DB">
        <w:rPr>
          <w:rFonts w:ascii="Times New Roman" w:eastAsia="Times New Roman" w:hAnsi="Times New Roman" w:cs="Times New Roman"/>
          <w:lang w:eastAsia="ru-RU"/>
        </w:rPr>
        <w:t>, именуемое в дальнейшем «</w:t>
      </w:r>
      <w:r w:rsidRPr="002A66DB">
        <w:rPr>
          <w:rFonts w:ascii="Times New Roman" w:eastAsia="Times New Roman" w:hAnsi="Times New Roman" w:cs="Times New Roman"/>
          <w:b/>
          <w:lang w:eastAsia="ru-RU"/>
        </w:rPr>
        <w:t>исполнитель</w:t>
      </w:r>
      <w:r w:rsidRPr="002A66DB">
        <w:rPr>
          <w:rFonts w:ascii="Times New Roman" w:eastAsia="Times New Roman" w:hAnsi="Times New Roman" w:cs="Times New Roman"/>
          <w:lang w:eastAsia="ru-RU"/>
        </w:rPr>
        <w:t>», в лице ________________</w:t>
      </w:r>
      <w:r w:rsidRPr="002A66DB">
        <w:rPr>
          <w:rFonts w:ascii="Times New Roman" w:eastAsia="Times New Roman" w:hAnsi="Times New Roman" w:cs="Times New Roman"/>
          <w:vertAlign w:val="superscript"/>
          <w:lang w:eastAsia="ru-RU"/>
        </w:rPr>
        <w:footnoteReference w:id="6"/>
      </w:r>
      <w:r w:rsidRPr="002A66DB">
        <w:rPr>
          <w:rFonts w:ascii="Times New Roman" w:eastAsia="Times New Roman" w:hAnsi="Times New Roman" w:cs="Times New Roman"/>
          <w:lang w:eastAsia="ru-RU"/>
        </w:rPr>
        <w:t>, действующего на основании ________________</w:t>
      </w:r>
      <w:r w:rsidRPr="002A66DB">
        <w:rPr>
          <w:rFonts w:ascii="Times New Roman" w:eastAsia="Times New Roman" w:hAnsi="Times New Roman" w:cs="Times New Roman"/>
          <w:vertAlign w:val="superscript"/>
          <w:lang w:eastAsia="ru-RU"/>
        </w:rPr>
        <w:footnoteReference w:id="7"/>
      </w:r>
      <w:r w:rsidRPr="002A66DB">
        <w:rPr>
          <w:rFonts w:ascii="Times New Roman" w:eastAsia="Times New Roman" w:hAnsi="Times New Roman" w:cs="Times New Roman"/>
          <w:lang w:eastAsia="ru-RU"/>
        </w:rPr>
        <w:t xml:space="preserve">, с другой стороны, именуемые совместно «стороны» и каждый по отдельности «сторона», 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гражданско-правовой договор (далее – договор) </w:t>
      </w:r>
      <w:r w:rsidRPr="002A66DB">
        <w:rPr>
          <w:rFonts w:ascii="Times New Roman" w:eastAsia="Calibri" w:hAnsi="Times New Roman" w:cs="Times New Roman"/>
          <w:color w:val="000000"/>
        </w:rPr>
        <w:t xml:space="preserve">по итогам проведения </w:t>
      </w:r>
      <w:r w:rsidR="002D2162">
        <w:rPr>
          <w:rFonts w:ascii="Times New Roman" w:eastAsia="Calibri" w:hAnsi="Times New Roman" w:cs="Times New Roman"/>
          <w:color w:val="000000"/>
        </w:rPr>
        <w:t>запроса котировок</w:t>
      </w:r>
      <w:r w:rsidRPr="002A66DB">
        <w:rPr>
          <w:rFonts w:ascii="Times New Roman" w:eastAsia="Calibri" w:hAnsi="Times New Roman" w:cs="Times New Roman"/>
          <w:color w:val="000000"/>
        </w:rPr>
        <w:t xml:space="preserve"> в электронной форме на основании протокола</w:t>
      </w:r>
      <w:r w:rsidR="00830A1D" w:rsidRPr="002A66DB">
        <w:rPr>
          <w:rFonts w:ascii="Times New Roman" w:eastAsia="Calibri" w:hAnsi="Times New Roman" w:cs="Times New Roman"/>
          <w:color w:val="000000"/>
        </w:rPr>
        <w:t xml:space="preserve"> от «____» ___________ года № ___</w:t>
      </w:r>
      <w:r w:rsidR="00421420" w:rsidRPr="002A66DB">
        <w:rPr>
          <w:rFonts w:ascii="Times New Roman" w:eastAsia="Calibri" w:hAnsi="Times New Roman" w:cs="Times New Roman"/>
          <w:color w:val="000000"/>
        </w:rPr>
        <w:t>____</w:t>
      </w:r>
      <w:r w:rsidRPr="002A66DB">
        <w:rPr>
          <w:rFonts w:ascii="Times New Roman" w:eastAsia="Calibri" w:hAnsi="Times New Roman" w:cs="Times New Roman"/>
          <w:color w:val="000000"/>
        </w:rPr>
        <w:t xml:space="preserve">__ </w:t>
      </w:r>
      <w:r w:rsidR="00830A1D" w:rsidRPr="002A66DB">
        <w:rPr>
          <w:rFonts w:ascii="Times New Roman" w:eastAsia="Calibri" w:hAnsi="Times New Roman" w:cs="Times New Roman"/>
          <w:color w:val="000000"/>
        </w:rPr>
        <w:t>(номер извещения о закупке _________)</w:t>
      </w:r>
      <w:r w:rsidR="0013254B" w:rsidRPr="002A66DB">
        <w:rPr>
          <w:rFonts w:ascii="Times New Roman" w:eastAsia="Calibri" w:hAnsi="Times New Roman" w:cs="Times New Roman"/>
          <w:color w:val="000000"/>
        </w:rPr>
        <w:t> ____</w:t>
      </w:r>
      <w:r w:rsidR="00830A1D" w:rsidRPr="002A66DB">
        <w:rPr>
          <w:rFonts w:ascii="Times New Roman" w:eastAsia="Calibri" w:hAnsi="Times New Roman" w:cs="Times New Roman"/>
          <w:color w:val="000000"/>
          <w:vertAlign w:val="superscript"/>
        </w:rPr>
        <w:footnoteReference w:id="8"/>
      </w:r>
      <w:r w:rsidR="00830A1D" w:rsidRPr="002A66DB">
        <w:rPr>
          <w:rFonts w:ascii="Times New Roman" w:eastAsia="Calibri" w:hAnsi="Times New Roman" w:cs="Times New Roman"/>
          <w:color w:val="000000"/>
        </w:rPr>
        <w:t xml:space="preserve"> </w:t>
      </w:r>
      <w:r w:rsidR="00830A1D" w:rsidRPr="002A66DB">
        <w:rPr>
          <w:rFonts w:ascii="Times New Roman" w:eastAsia="Times New Roman" w:hAnsi="Times New Roman" w:cs="Times New Roman"/>
          <w:lang w:eastAsia="ru-RU"/>
        </w:rPr>
        <w:t>о нижеследующем:</w:t>
      </w:r>
    </w:p>
    <w:p w:rsidR="00870121" w:rsidRPr="002A66DB" w:rsidRDefault="00870121" w:rsidP="00421420">
      <w:pPr>
        <w:pStyle w:val="1"/>
        <w:keepNext w:val="0"/>
        <w:widowControl w:val="0"/>
        <w:suppressAutoHyphens w:val="0"/>
        <w:ind w:left="0" w:right="0" w:firstLine="0"/>
        <w:rPr>
          <w:rFonts w:ascii="Times New Roman" w:hAnsi="Times New Roman" w:cs="Times New Roman"/>
          <w:color w:val="auto"/>
          <w:sz w:val="22"/>
          <w:szCs w:val="22"/>
        </w:rPr>
      </w:pPr>
      <w:r w:rsidRPr="002A66DB">
        <w:rPr>
          <w:rFonts w:ascii="Times New Roman" w:hAnsi="Times New Roman" w:cs="Times New Roman"/>
          <w:color w:val="auto"/>
          <w:sz w:val="22"/>
          <w:szCs w:val="22"/>
        </w:rPr>
        <w:t>1. Предмет договора</w:t>
      </w:r>
    </w:p>
    <w:p w:rsidR="00BE02D1" w:rsidRDefault="00BE02D1" w:rsidP="00983749">
      <w:pPr>
        <w:widowControl w:val="0"/>
        <w:tabs>
          <w:tab w:val="left" w:pos="567"/>
        </w:tabs>
        <w:spacing w:after="0" w:line="240" w:lineRule="auto"/>
        <w:ind w:firstLine="709"/>
        <w:jc w:val="both"/>
        <w:rPr>
          <w:rFonts w:ascii="Times New Roman" w:eastAsia="Calibri" w:hAnsi="Times New Roman" w:cs="Times New Roman"/>
        </w:rPr>
      </w:pPr>
      <w:r w:rsidRPr="00760437">
        <w:rPr>
          <w:rFonts w:ascii="Times New Roman" w:eastAsia="Calibri" w:hAnsi="Times New Roman" w:cs="Times New Roman"/>
        </w:rPr>
        <w:t xml:space="preserve">1.1. Исполнитель обязуется </w:t>
      </w:r>
      <w:r w:rsidR="0013254B" w:rsidRPr="00760437">
        <w:rPr>
          <w:rFonts w:ascii="Times New Roman" w:eastAsia="Calibri" w:hAnsi="Times New Roman" w:cs="Times New Roman"/>
          <w:b/>
        </w:rPr>
        <w:t xml:space="preserve">оказать </w:t>
      </w:r>
      <w:r w:rsidR="0076624F" w:rsidRPr="00760437">
        <w:rPr>
          <w:rFonts w:ascii="Times New Roman" w:eastAsia="Calibri" w:hAnsi="Times New Roman" w:cs="Times New Roman"/>
          <w:b/>
        </w:rPr>
        <w:t xml:space="preserve">услуги </w:t>
      </w:r>
      <w:r w:rsidR="006B5CBA" w:rsidRPr="006B5CBA">
        <w:rPr>
          <w:rFonts w:ascii="Times New Roman" w:eastAsia="Calibri" w:hAnsi="Times New Roman" w:cs="Times New Roman"/>
          <w:b/>
        </w:rPr>
        <w:t>по установке и настройке сервисов и компонентов медицинской информационной системы «Ариадна» (ГОБУЗ «МОПТД») в целях обеспечения информационного взаимодействия с региональным и федеральными сегментами ЕГИСЗ и передаче неисключительных пользовательских прав на использование сервисов и компонентов</w:t>
      </w:r>
      <w:r w:rsidRPr="00760437">
        <w:rPr>
          <w:rFonts w:ascii="Times New Roman" w:eastAsia="Calibri" w:hAnsi="Times New Roman" w:cs="Times New Roman"/>
        </w:rPr>
        <w:t xml:space="preserve"> (далее – услуги) в соответствии с условиями настоящего договора, а заказчик обязуется принять оказанные услуги и оплатить их в порядке и на условиях, предусмотренных настоящим договором.</w:t>
      </w:r>
    </w:p>
    <w:p w:rsidR="00830A1D" w:rsidRPr="002A66DB" w:rsidRDefault="00BE02D1" w:rsidP="00830A1D">
      <w:pPr>
        <w:widowControl w:val="0"/>
        <w:tabs>
          <w:tab w:val="left" w:pos="567"/>
        </w:tabs>
        <w:spacing w:after="0" w:line="240" w:lineRule="auto"/>
        <w:ind w:firstLine="709"/>
        <w:jc w:val="both"/>
        <w:rPr>
          <w:rFonts w:ascii="Times New Roman" w:eastAsia="Calibri" w:hAnsi="Times New Roman" w:cs="Times New Roman"/>
          <w:color w:val="000000"/>
        </w:rPr>
      </w:pPr>
      <w:r w:rsidRPr="002A66DB">
        <w:rPr>
          <w:rFonts w:ascii="Times New Roman" w:eastAsia="Calibri" w:hAnsi="Times New Roman" w:cs="Times New Roman"/>
          <w:color w:val="000000"/>
        </w:rPr>
        <w:t>1.2. </w:t>
      </w:r>
      <w:r w:rsidR="007D7091" w:rsidRPr="002A66DB">
        <w:rPr>
          <w:rFonts w:ascii="Times New Roman" w:eastAsia="Calibri" w:hAnsi="Times New Roman" w:cs="Times New Roman"/>
          <w:color w:val="000000"/>
        </w:rPr>
        <w:t>Состав, объем, единицы измерения оказываемых услуг</w:t>
      </w:r>
      <w:r w:rsidR="00442787">
        <w:rPr>
          <w:rFonts w:ascii="Times New Roman" w:eastAsia="Calibri" w:hAnsi="Times New Roman" w:cs="Times New Roman"/>
          <w:color w:val="000000"/>
        </w:rPr>
        <w:t xml:space="preserve"> по договору</w:t>
      </w:r>
      <w:r w:rsidR="005112ED" w:rsidRPr="002A66DB">
        <w:rPr>
          <w:rFonts w:ascii="Times New Roman" w:eastAsia="Calibri" w:hAnsi="Times New Roman" w:cs="Times New Roman"/>
          <w:color w:val="000000"/>
        </w:rPr>
        <w:t xml:space="preserve"> </w:t>
      </w:r>
      <w:r w:rsidRPr="002A66DB">
        <w:rPr>
          <w:rFonts w:ascii="Times New Roman" w:eastAsia="Calibri" w:hAnsi="Times New Roman" w:cs="Times New Roman"/>
          <w:color w:val="000000"/>
        </w:rPr>
        <w:t>установлен Техническим заданием (Приложение № 1 к договору) и Спецификацией (Приложение № 2 к договору).</w:t>
      </w:r>
    </w:p>
    <w:p w:rsidR="001460DC" w:rsidRPr="002A66DB" w:rsidRDefault="001460DC" w:rsidP="001460DC">
      <w:pPr>
        <w:widowControl w:val="0"/>
        <w:tabs>
          <w:tab w:val="left" w:pos="567"/>
        </w:tabs>
        <w:spacing w:after="0" w:line="240" w:lineRule="auto"/>
        <w:ind w:firstLine="709"/>
        <w:jc w:val="both"/>
        <w:rPr>
          <w:rFonts w:ascii="Times New Roman" w:eastAsia="Calibri" w:hAnsi="Times New Roman" w:cs="Times New Roman"/>
          <w:color w:val="000000"/>
        </w:rPr>
      </w:pPr>
      <w:r w:rsidRPr="002A66DB">
        <w:rPr>
          <w:rFonts w:ascii="Times New Roman" w:hAnsi="Times New Roman" w:cs="Times New Roman"/>
          <w:snapToGrid w:val="0"/>
        </w:rPr>
        <w:t>1</w:t>
      </w:r>
      <w:r w:rsidRPr="002A66DB">
        <w:rPr>
          <w:rFonts w:ascii="Times New Roman" w:eastAsia="Calibri" w:hAnsi="Times New Roman" w:cs="Times New Roman"/>
          <w:color w:val="000000"/>
        </w:rPr>
        <w:t>.3. Место оказания услуг:</w:t>
      </w:r>
      <w:r>
        <w:rPr>
          <w:rFonts w:ascii="Times New Roman" w:eastAsia="Calibri" w:hAnsi="Times New Roman" w:cs="Times New Roman"/>
          <w:color w:val="000000"/>
        </w:rPr>
        <w:t xml:space="preserve"> Российская Федерация</w:t>
      </w:r>
      <w:r w:rsidR="00815EAC">
        <w:rPr>
          <w:rFonts w:ascii="Times New Roman" w:eastAsia="Calibri" w:hAnsi="Times New Roman" w:cs="Times New Roman"/>
          <w:color w:val="000000"/>
        </w:rPr>
        <w:t>, у</w:t>
      </w:r>
      <w:r w:rsidR="00815EAC" w:rsidRPr="00815EAC">
        <w:rPr>
          <w:rFonts w:ascii="Times New Roman" w:eastAsia="Calibri" w:hAnsi="Times New Roman" w:cs="Times New Roman"/>
          <w:color w:val="000000"/>
        </w:rPr>
        <w:t>слуги оказываются исполнителем по месту его нахождения (удалённо)</w:t>
      </w:r>
      <w:r w:rsidR="00815EAC">
        <w:rPr>
          <w:rFonts w:ascii="Times New Roman" w:eastAsia="Calibri" w:hAnsi="Times New Roman" w:cs="Times New Roman"/>
          <w:color w:val="000000"/>
        </w:rPr>
        <w:t>.</w:t>
      </w:r>
    </w:p>
    <w:p w:rsidR="00BE02D1" w:rsidRPr="002A66DB" w:rsidRDefault="00BE02D1" w:rsidP="00830A1D">
      <w:pPr>
        <w:widowControl w:val="0"/>
        <w:tabs>
          <w:tab w:val="left" w:pos="567"/>
        </w:tabs>
        <w:spacing w:after="0" w:line="240" w:lineRule="auto"/>
        <w:ind w:firstLine="709"/>
        <w:jc w:val="both"/>
        <w:rPr>
          <w:rFonts w:ascii="Times New Roman" w:eastAsia="Times New Roman" w:hAnsi="Times New Roman" w:cs="Times New Roman"/>
          <w:lang w:eastAsia="ru-RU"/>
        </w:rPr>
      </w:pPr>
      <w:r w:rsidRPr="002A66DB">
        <w:rPr>
          <w:rFonts w:ascii="Times New Roman" w:eastAsia="Calibri" w:hAnsi="Times New Roman" w:cs="Times New Roman"/>
          <w:color w:val="000000"/>
          <w:lang w:eastAsia="ru-RU"/>
        </w:rPr>
        <w:t>1.4. </w:t>
      </w:r>
      <w:r w:rsidRPr="002A66DB">
        <w:rPr>
          <w:rFonts w:ascii="Times New Roman" w:eastAsia="Calibri" w:hAnsi="Times New Roman" w:cs="Times New Roman"/>
          <w:lang w:eastAsia="ru-RU"/>
        </w:rPr>
        <w:t>Идентификационный код закупки</w:t>
      </w:r>
      <w:r w:rsidRPr="002A66DB">
        <w:rPr>
          <w:rFonts w:ascii="Times New Roman" w:eastAsia="Calibri" w:hAnsi="Times New Roman" w:cs="Times New Roman"/>
          <w:color w:val="000000"/>
          <w:lang w:eastAsia="ru-RU"/>
        </w:rPr>
        <w:t>:</w:t>
      </w:r>
      <w:r w:rsidRPr="002A66DB">
        <w:rPr>
          <w:rFonts w:ascii="Times New Roman" w:hAnsi="Times New Roman" w:cs="Times New Roman"/>
        </w:rPr>
        <w:t> </w:t>
      </w:r>
      <w:r w:rsidR="00815EAC" w:rsidRPr="00815EAC">
        <w:rPr>
          <w:rFonts w:ascii="Times New Roman" w:hAnsi="Times New Roman" w:cs="Times New Roman"/>
        </w:rPr>
        <w:t>262519214003051900100100340010000244</w:t>
      </w:r>
      <w:r w:rsidR="003909A1">
        <w:rPr>
          <w:rFonts w:ascii="Times New Roman" w:hAnsi="Times New Roman" w:cs="Times New Roman"/>
        </w:rPr>
        <w:t>.</w:t>
      </w:r>
    </w:p>
    <w:p w:rsidR="00870121" w:rsidRPr="002A66DB" w:rsidRDefault="00870121" w:rsidP="00421420">
      <w:pPr>
        <w:widowControl w:val="0"/>
        <w:tabs>
          <w:tab w:val="left" w:pos="567"/>
        </w:tabs>
        <w:spacing w:after="0" w:line="240" w:lineRule="auto"/>
        <w:jc w:val="both"/>
        <w:rPr>
          <w:rFonts w:ascii="Times New Roman" w:eastAsia="Calibri" w:hAnsi="Times New Roman" w:cs="Times New Roman"/>
        </w:rPr>
      </w:pPr>
    </w:p>
    <w:p w:rsidR="00870121" w:rsidRPr="002A66DB" w:rsidRDefault="00870121" w:rsidP="00421420">
      <w:pPr>
        <w:pStyle w:val="1"/>
        <w:keepNext w:val="0"/>
        <w:widowControl w:val="0"/>
        <w:tabs>
          <w:tab w:val="clear" w:pos="432"/>
          <w:tab w:val="left" w:pos="0"/>
        </w:tabs>
        <w:suppressAutoHyphens w:val="0"/>
        <w:ind w:left="0" w:right="0" w:firstLine="0"/>
        <w:rPr>
          <w:rFonts w:ascii="Times New Roman" w:hAnsi="Times New Roman" w:cs="Times New Roman"/>
          <w:color w:val="auto"/>
          <w:sz w:val="22"/>
          <w:szCs w:val="22"/>
        </w:rPr>
      </w:pPr>
      <w:r w:rsidRPr="002A66DB">
        <w:rPr>
          <w:rFonts w:ascii="Times New Roman" w:hAnsi="Times New Roman" w:cs="Times New Roman"/>
          <w:color w:val="auto"/>
          <w:sz w:val="22"/>
          <w:szCs w:val="22"/>
        </w:rPr>
        <w:t>2. Цена договора, порядок и срок оплаты</w:t>
      </w:r>
    </w:p>
    <w:p w:rsidR="00F616A4" w:rsidRPr="002A66DB" w:rsidRDefault="00E9417E" w:rsidP="00421420">
      <w:pPr>
        <w:pStyle w:val="1"/>
        <w:keepNext w:val="0"/>
        <w:widowControl w:val="0"/>
        <w:tabs>
          <w:tab w:val="clear" w:pos="432"/>
          <w:tab w:val="left" w:pos="567"/>
        </w:tabs>
        <w:suppressAutoHyphens w:val="0"/>
        <w:ind w:left="0" w:right="0" w:firstLine="709"/>
        <w:jc w:val="both"/>
        <w:rPr>
          <w:rFonts w:ascii="Times New Roman" w:hAnsi="Times New Roman" w:cs="Times New Roman"/>
          <w:b w:val="0"/>
          <w:i/>
          <w:sz w:val="22"/>
          <w:szCs w:val="22"/>
        </w:rPr>
      </w:pPr>
      <w:r w:rsidRPr="002A66DB">
        <w:rPr>
          <w:rFonts w:ascii="Times New Roman" w:hAnsi="Times New Roman" w:cs="Times New Roman"/>
          <w:b w:val="0"/>
          <w:color w:val="auto"/>
          <w:sz w:val="22"/>
          <w:szCs w:val="22"/>
        </w:rPr>
        <w:t>2.1. Цена договора</w:t>
      </w:r>
      <w:r w:rsidR="00AF7528" w:rsidRPr="002A66DB">
        <w:rPr>
          <w:rFonts w:ascii="Times New Roman" w:eastAsia="Calibri" w:hAnsi="Times New Roman" w:cs="Times New Roman"/>
          <w:b w:val="0"/>
          <w:i/>
          <w:sz w:val="22"/>
          <w:szCs w:val="24"/>
        </w:rPr>
        <w:t xml:space="preserve"> </w:t>
      </w:r>
      <w:r w:rsidR="00133BA8" w:rsidRPr="002A66DB">
        <w:rPr>
          <w:rFonts w:ascii="Times New Roman" w:hAnsi="Times New Roman" w:cs="Times New Roman"/>
          <w:b w:val="0"/>
          <w:sz w:val="22"/>
          <w:szCs w:val="22"/>
        </w:rPr>
        <w:t xml:space="preserve">составляет: ______ рублей _____ копеек, </w:t>
      </w:r>
      <w:r w:rsidR="00133BA8" w:rsidRPr="002A66DB">
        <w:rPr>
          <w:rFonts w:ascii="Times New Roman" w:hAnsi="Times New Roman" w:cs="Times New Roman"/>
          <w:b w:val="0"/>
          <w:i/>
          <w:sz w:val="22"/>
          <w:szCs w:val="22"/>
        </w:rPr>
        <w:t>в том числе налог на добавленную стоимость (далее – НДС) по налоговой ставке ______ (_______) процентов, или НДС не облагается на основании ___________ Налогового кодекса Российской Федерации</w:t>
      </w:r>
      <w:r w:rsidR="00CC06F4" w:rsidRPr="002A66DB">
        <w:rPr>
          <w:rStyle w:val="a7"/>
          <w:rFonts w:ascii="Times New Roman" w:eastAsia="Calibri" w:hAnsi="Times New Roman" w:cs="Times New Roman"/>
          <w:b w:val="0"/>
          <w:i/>
          <w:sz w:val="22"/>
          <w:szCs w:val="22"/>
        </w:rPr>
        <w:footnoteReference w:id="9"/>
      </w:r>
      <w:r w:rsidR="00870121" w:rsidRPr="002A66DB">
        <w:rPr>
          <w:rFonts w:ascii="Times New Roman" w:hAnsi="Times New Roman" w:cs="Times New Roman"/>
          <w:b w:val="0"/>
          <w:i/>
          <w:sz w:val="22"/>
          <w:szCs w:val="22"/>
        </w:rPr>
        <w:t>.</w:t>
      </w:r>
    </w:p>
    <w:p w:rsidR="003D54A6" w:rsidRPr="002A66DB" w:rsidRDefault="003D54A6" w:rsidP="00955B2C">
      <w:pPr>
        <w:widowControl w:val="0"/>
        <w:tabs>
          <w:tab w:val="left" w:pos="567"/>
        </w:tabs>
        <w:spacing w:after="0" w:line="240" w:lineRule="auto"/>
        <w:ind w:firstLine="709"/>
        <w:jc w:val="both"/>
        <w:rPr>
          <w:rFonts w:ascii="Times New Roman" w:eastAsia="NSimSun" w:hAnsi="Times New Roman" w:cs="Times New Roman"/>
          <w:kern w:val="3"/>
          <w:lang w:eastAsia="zh-CN" w:bidi="hi-IN"/>
        </w:rPr>
      </w:pPr>
      <w:r w:rsidRPr="002A66DB">
        <w:rPr>
          <w:rFonts w:ascii="Times New Roman" w:eastAsia="NSimSun" w:hAnsi="Times New Roman" w:cs="Times New Roman"/>
          <w:kern w:val="3"/>
          <w:lang w:eastAsia="zh-CN" w:bidi="hi-IN"/>
        </w:rPr>
        <w:t>Цена договора включает в себя прибыль исполнителя, уплату налогов, сборов, других обязательных платежей и иных расходов исполнителя, связанных с выпол</w:t>
      </w:r>
      <w:r w:rsidR="00986042" w:rsidRPr="002A66DB">
        <w:rPr>
          <w:rFonts w:ascii="Times New Roman" w:eastAsia="NSimSun" w:hAnsi="Times New Roman" w:cs="Times New Roman"/>
          <w:kern w:val="3"/>
          <w:lang w:eastAsia="zh-CN" w:bidi="hi-IN"/>
        </w:rPr>
        <w:t>нением обязательств по договору.</w:t>
      </w:r>
    </w:p>
    <w:p w:rsidR="00FA0952" w:rsidRPr="002A66DB" w:rsidRDefault="00383D41" w:rsidP="00FA0952">
      <w:pPr>
        <w:widowControl w:val="0"/>
        <w:tabs>
          <w:tab w:val="left" w:pos="567"/>
        </w:tabs>
        <w:spacing w:after="0" w:line="240" w:lineRule="auto"/>
        <w:ind w:firstLine="709"/>
        <w:jc w:val="both"/>
        <w:rPr>
          <w:rFonts w:ascii="Times New Roman" w:eastAsia="Times New Roman" w:hAnsi="Times New Roman" w:cs="Times New Roman"/>
          <w:lang w:eastAsia="ar-SA"/>
        </w:rPr>
      </w:pPr>
      <w:r w:rsidRPr="002A66DB">
        <w:rPr>
          <w:rFonts w:ascii="Times New Roman" w:eastAsia="Times New Roman" w:hAnsi="Times New Roman" w:cs="Times New Roman"/>
          <w:lang w:eastAsia="ar-SA"/>
        </w:rPr>
        <w:t>2.1.1. </w:t>
      </w:r>
      <w:r w:rsidRPr="002A66DB">
        <w:rPr>
          <w:rFonts w:ascii="Times New Roman" w:eastAsia="Times New Roman" w:hAnsi="Times New Roman" w:cs="Times New Roman"/>
          <w:lang w:eastAsia="ru-RU"/>
        </w:rPr>
        <w:t xml:space="preserve">Источник финансирования: </w:t>
      </w:r>
      <w:r w:rsidR="004262DA" w:rsidRPr="002A66DB">
        <w:rPr>
          <w:rFonts w:ascii="Times New Roman" w:hAnsi="Times New Roman" w:cs="Times New Roman"/>
        </w:rPr>
        <w:t>Средства бюджетных учреждений</w:t>
      </w:r>
      <w:r w:rsidR="00FA0952" w:rsidRPr="00FA0952">
        <w:rPr>
          <w:rFonts w:ascii="Times New Roman" w:eastAsia="Times New Roman" w:hAnsi="Times New Roman" w:cs="Times New Roman"/>
          <w:lang w:eastAsia="ar-SA"/>
        </w:rPr>
        <w:t xml:space="preserve"> (</w:t>
      </w:r>
      <w:r w:rsidR="001460DC" w:rsidRPr="001460DC">
        <w:rPr>
          <w:rFonts w:ascii="Times New Roman" w:eastAsia="Times New Roman" w:hAnsi="Times New Roman" w:cs="Times New Roman"/>
          <w:lang w:eastAsia="ar-SA"/>
        </w:rPr>
        <w:t>Субсидии на иные цели</w:t>
      </w:r>
      <w:r w:rsidR="00FA0952">
        <w:rPr>
          <w:rFonts w:ascii="Times New Roman" w:eastAsia="Times New Roman" w:hAnsi="Times New Roman" w:cs="Times New Roman"/>
          <w:lang w:eastAsia="ar-SA"/>
        </w:rPr>
        <w:t>)</w:t>
      </w:r>
      <w:r w:rsidR="00FA0952" w:rsidRPr="00FA0952">
        <w:rPr>
          <w:rFonts w:ascii="Times New Roman" w:eastAsia="Times New Roman" w:hAnsi="Times New Roman" w:cs="Times New Roman"/>
          <w:lang w:eastAsia="ar-SA"/>
        </w:rPr>
        <w:t>.</w:t>
      </w:r>
    </w:p>
    <w:p w:rsidR="00870121" w:rsidRPr="002A66DB" w:rsidRDefault="00870121" w:rsidP="00421420">
      <w:pPr>
        <w:widowControl w:val="0"/>
        <w:tabs>
          <w:tab w:val="left" w:pos="567"/>
        </w:tabs>
        <w:spacing w:after="0" w:line="240" w:lineRule="auto"/>
        <w:ind w:firstLine="709"/>
        <w:jc w:val="both"/>
        <w:rPr>
          <w:rFonts w:ascii="Times New Roman" w:eastAsia="Times New Roman" w:hAnsi="Times New Roman" w:cs="Times New Roman"/>
          <w:lang w:eastAsia="ar-SA"/>
        </w:rPr>
      </w:pPr>
      <w:r w:rsidRPr="002A66DB">
        <w:rPr>
          <w:rFonts w:ascii="Times New Roman" w:eastAsia="Calibri" w:hAnsi="Times New Roman" w:cs="Times New Roman"/>
          <w:color w:val="000000"/>
        </w:rPr>
        <w:t>2.2. </w:t>
      </w:r>
      <w:r w:rsidRPr="002A66DB">
        <w:rPr>
          <w:rFonts w:ascii="Times New Roman" w:eastAsia="Times New Roman" w:hAnsi="Times New Roman" w:cs="Times New Roman"/>
          <w:lang w:eastAsia="ar-SA"/>
        </w:rPr>
        <w:t>Цена договора является твердой, определена на весь срок исполнения договора.</w:t>
      </w:r>
    </w:p>
    <w:p w:rsidR="00870121" w:rsidRPr="002A66DB" w:rsidRDefault="00870121" w:rsidP="00421420">
      <w:pPr>
        <w:widowControl w:val="0"/>
        <w:tabs>
          <w:tab w:val="left" w:pos="567"/>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color w:val="000000"/>
        </w:rPr>
        <w:t>2.3. </w:t>
      </w:r>
      <w:r w:rsidRPr="002A66DB">
        <w:rPr>
          <w:rFonts w:ascii="Times New Roman" w:eastAsia="Calibri" w:hAnsi="Times New Roman" w:cs="Times New Roman"/>
        </w:rPr>
        <w:t xml:space="preserve">Валюта цены договора и расчетов с </w:t>
      </w:r>
      <w:r w:rsidR="00F669AC" w:rsidRPr="002A66DB">
        <w:rPr>
          <w:rFonts w:ascii="Times New Roman" w:eastAsia="Calibri" w:hAnsi="Times New Roman" w:cs="Times New Roman"/>
        </w:rPr>
        <w:t>исполнителем</w:t>
      </w:r>
      <w:r w:rsidRPr="002A66DB">
        <w:rPr>
          <w:rFonts w:ascii="Times New Roman" w:eastAsia="Calibri" w:hAnsi="Times New Roman" w:cs="Times New Roman"/>
        </w:rPr>
        <w:t> – Российский рубль.</w:t>
      </w:r>
    </w:p>
    <w:p w:rsidR="00870121" w:rsidRPr="002A66DB" w:rsidRDefault="00870121" w:rsidP="00421420">
      <w:pPr>
        <w:widowControl w:val="0"/>
        <w:tabs>
          <w:tab w:val="left" w:pos="567"/>
        </w:tabs>
        <w:spacing w:after="0" w:line="240" w:lineRule="auto"/>
        <w:ind w:firstLine="709"/>
        <w:jc w:val="both"/>
        <w:rPr>
          <w:rFonts w:ascii="Times New Roman" w:eastAsia="Calibri" w:hAnsi="Times New Roman" w:cs="Times New Roman"/>
        </w:rPr>
      </w:pPr>
      <w:r w:rsidRPr="002A66DB">
        <w:rPr>
          <w:rFonts w:ascii="Times New Roman" w:hAnsi="Times New Roman" w:cs="Times New Roman"/>
        </w:rPr>
        <w:t>2.4. Срок оплаты обязательств по договору.</w:t>
      </w:r>
    </w:p>
    <w:p w:rsidR="00870121" w:rsidRPr="002A66DB" w:rsidRDefault="00F669AC" w:rsidP="00421420">
      <w:pPr>
        <w:widowControl w:val="0"/>
        <w:tabs>
          <w:tab w:val="left" w:pos="567"/>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Оплата оказанных услуг</w:t>
      </w:r>
      <w:r w:rsidR="00986042" w:rsidRPr="002A66DB">
        <w:rPr>
          <w:rFonts w:ascii="Times New Roman" w:eastAsia="Calibri" w:hAnsi="Times New Roman" w:cs="Times New Roman"/>
        </w:rPr>
        <w:t xml:space="preserve"> </w:t>
      </w:r>
      <w:r w:rsidRPr="002A66DB">
        <w:rPr>
          <w:rFonts w:ascii="Times New Roman" w:eastAsia="Calibri" w:hAnsi="Times New Roman" w:cs="Times New Roman"/>
        </w:rPr>
        <w:t xml:space="preserve">производится заказчиком в размерах, установленных договором, исходя из фактически оказанных услуг, в срок не более 7 (семи) рабочих дней с даты подписания заказчиком документа </w:t>
      </w:r>
      <w:r w:rsidRPr="002A66DB">
        <w:rPr>
          <w:rFonts w:ascii="Times New Roman" w:eastAsia="Calibri" w:hAnsi="Times New Roman" w:cs="Times New Roman"/>
        </w:rPr>
        <w:lastRenderedPageBreak/>
        <w:t>о приемке</w:t>
      </w:r>
      <w:r w:rsidR="00870121" w:rsidRPr="002A66DB">
        <w:rPr>
          <w:rFonts w:ascii="Times New Roman" w:eastAsia="Calibri" w:hAnsi="Times New Roman" w:cs="Times New Roman"/>
        </w:rPr>
        <w:t>.</w:t>
      </w:r>
    </w:p>
    <w:p w:rsidR="00870121" w:rsidRPr="002A66DB" w:rsidRDefault="00870121" w:rsidP="00421420">
      <w:pPr>
        <w:widowControl w:val="0"/>
        <w:tabs>
          <w:tab w:val="left" w:pos="567"/>
        </w:tabs>
        <w:spacing w:after="0" w:line="240" w:lineRule="auto"/>
        <w:ind w:firstLine="709"/>
        <w:jc w:val="both"/>
        <w:rPr>
          <w:rFonts w:ascii="Times New Roman" w:hAnsi="Times New Roman" w:cs="Times New Roman"/>
        </w:rPr>
      </w:pPr>
      <w:r w:rsidRPr="002A66DB">
        <w:rPr>
          <w:rFonts w:ascii="Times New Roman" w:hAnsi="Times New Roman" w:cs="Times New Roman"/>
        </w:rPr>
        <w:t>2.4.</w:t>
      </w:r>
      <w:r w:rsidR="003420C4" w:rsidRPr="002A66DB">
        <w:rPr>
          <w:rFonts w:ascii="Times New Roman" w:hAnsi="Times New Roman" w:cs="Times New Roman"/>
        </w:rPr>
        <w:t>1</w:t>
      </w:r>
      <w:r w:rsidRPr="002A66DB">
        <w:rPr>
          <w:rFonts w:ascii="Times New Roman" w:hAnsi="Times New Roman" w:cs="Times New Roman"/>
        </w:rPr>
        <w:t>. Авансирование</w:t>
      </w:r>
      <w:r w:rsidRPr="002A66DB">
        <w:rPr>
          <w:rFonts w:ascii="Times New Roman" w:eastAsia="Calibri" w:hAnsi="Times New Roman" w:cs="Times New Roman"/>
        </w:rPr>
        <w:t xml:space="preserve"> </w:t>
      </w:r>
      <w:r w:rsidRPr="002A66DB">
        <w:rPr>
          <w:rFonts w:ascii="Times New Roman" w:hAnsi="Times New Roman" w:cs="Times New Roman"/>
        </w:rPr>
        <w:t>не предусмотрено.</w:t>
      </w:r>
    </w:p>
    <w:p w:rsidR="006C30D0" w:rsidRPr="002A66DB" w:rsidRDefault="003D674D" w:rsidP="003D674D">
      <w:pPr>
        <w:widowControl w:val="0"/>
        <w:tabs>
          <w:tab w:val="left" w:pos="567"/>
        </w:tabs>
        <w:spacing w:after="0" w:line="240" w:lineRule="auto"/>
        <w:ind w:firstLine="709"/>
        <w:jc w:val="both"/>
        <w:rPr>
          <w:rFonts w:ascii="Times New Roman" w:hAnsi="Times New Roman" w:cs="Times New Roman"/>
        </w:rPr>
      </w:pPr>
      <w:r w:rsidRPr="00BE02D1">
        <w:rPr>
          <w:rFonts w:ascii="Times New Roman" w:hAnsi="Times New Roman" w:cs="Times New Roman"/>
        </w:rPr>
        <w:t>2.4.</w:t>
      </w:r>
      <w:r w:rsidR="00C30224">
        <w:rPr>
          <w:rFonts w:ascii="Times New Roman" w:hAnsi="Times New Roman" w:cs="Times New Roman"/>
        </w:rPr>
        <w:t>2</w:t>
      </w:r>
      <w:r w:rsidRPr="00BE02D1">
        <w:rPr>
          <w:rFonts w:ascii="Times New Roman" w:hAnsi="Times New Roman" w:cs="Times New Roman"/>
        </w:rPr>
        <w:t>. Датой оплаты считается дата списания денежных средств с расчётного счета заказчика.</w:t>
      </w:r>
    </w:p>
    <w:p w:rsidR="00870121" w:rsidRPr="002A66DB" w:rsidRDefault="00870121" w:rsidP="00421420">
      <w:pPr>
        <w:widowControl w:val="0"/>
        <w:tabs>
          <w:tab w:val="left" w:pos="567"/>
        </w:tabs>
        <w:spacing w:after="0" w:line="240" w:lineRule="auto"/>
        <w:ind w:firstLine="709"/>
        <w:jc w:val="both"/>
        <w:rPr>
          <w:rFonts w:ascii="Times New Roman" w:eastAsia="Calibri" w:hAnsi="Times New Roman" w:cs="Times New Roman"/>
        </w:rPr>
      </w:pPr>
      <w:r w:rsidRPr="002A66DB">
        <w:rPr>
          <w:rFonts w:ascii="Times New Roman" w:hAnsi="Times New Roman" w:cs="Times New Roman"/>
        </w:rPr>
        <w:t>2.5. Порядок оплаты обязательств по договору.</w:t>
      </w:r>
    </w:p>
    <w:p w:rsidR="00870121" w:rsidRPr="002A66DB" w:rsidRDefault="00870121" w:rsidP="00421420">
      <w:pPr>
        <w:widowControl w:val="0"/>
        <w:tabs>
          <w:tab w:val="left" w:pos="0"/>
          <w:tab w:val="left" w:pos="709"/>
        </w:tabs>
        <w:autoSpaceDE w:val="0"/>
        <w:autoSpaceDN w:val="0"/>
        <w:adjustRightInd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2.5.1. Оплата производится путём перечисления денежных средств заказчиком на расчётный счёт </w:t>
      </w:r>
      <w:r w:rsidR="00F669AC" w:rsidRPr="002A66DB">
        <w:rPr>
          <w:rFonts w:ascii="Times New Roman" w:eastAsia="Calibri" w:hAnsi="Times New Roman" w:cs="Times New Roman"/>
        </w:rPr>
        <w:t>исполнителя</w:t>
      </w:r>
      <w:r w:rsidRPr="002A66DB">
        <w:rPr>
          <w:rFonts w:ascii="Times New Roman" w:eastAsia="Calibri" w:hAnsi="Times New Roman" w:cs="Times New Roman"/>
        </w:rPr>
        <w:t>, указанный в разделе 13 договора.</w:t>
      </w:r>
    </w:p>
    <w:p w:rsidR="00870121" w:rsidRPr="002A66DB" w:rsidRDefault="00870121"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2.5.</w:t>
      </w:r>
      <w:r w:rsidR="00955B2C" w:rsidRPr="002A66DB">
        <w:rPr>
          <w:rFonts w:ascii="Times New Roman" w:eastAsia="Calibri" w:hAnsi="Times New Roman" w:cs="Times New Roman"/>
        </w:rPr>
        <w:t>2</w:t>
      </w:r>
      <w:r w:rsidRPr="002A66DB">
        <w:rPr>
          <w:rFonts w:ascii="Times New Roman" w:eastAsia="Calibri" w:hAnsi="Times New Roman" w:cs="Times New Roman"/>
        </w:rPr>
        <w:t>.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w:t>
      </w:r>
      <w:r w:rsidRPr="002A66DB">
        <w:rPr>
          <w:rFonts w:ascii="Times New Roman" w:eastAsia="Calibri" w:hAnsi="Times New Roman" w:cs="Times New Roman"/>
          <w:i/>
        </w:rPr>
        <w:t xml:space="preserve"> </w:t>
      </w:r>
      <w:r w:rsidRPr="002A66DB">
        <w:rPr>
          <w:rFonts w:ascii="Times New Roman" w:eastAsia="Calibri" w:hAnsi="Times New Roman" w:cs="Times New Roman"/>
        </w:rPr>
        <w:t>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70121" w:rsidRPr="002A66DB" w:rsidRDefault="00870121" w:rsidP="00421420">
      <w:pPr>
        <w:widowControl w:val="0"/>
        <w:tabs>
          <w:tab w:val="left" w:pos="567"/>
        </w:tabs>
        <w:spacing w:after="0" w:line="240" w:lineRule="auto"/>
        <w:ind w:firstLine="709"/>
        <w:jc w:val="both"/>
        <w:rPr>
          <w:rFonts w:ascii="Times New Roman" w:hAnsi="Times New Roman" w:cs="Times New Roman"/>
        </w:rPr>
      </w:pPr>
      <w:r w:rsidRPr="002A66DB">
        <w:rPr>
          <w:rFonts w:ascii="Times New Roman" w:hAnsi="Times New Roman" w:cs="Times New Roman"/>
        </w:rPr>
        <w:t>2.6. Казначейское сопровождение договора</w:t>
      </w:r>
      <w:r w:rsidRPr="002A66DB">
        <w:rPr>
          <w:rFonts w:ascii="Times New Roman" w:eastAsia="Calibri" w:hAnsi="Times New Roman" w:cs="Times New Roman"/>
        </w:rPr>
        <w:t xml:space="preserve"> </w:t>
      </w:r>
      <w:r w:rsidRPr="002A66DB">
        <w:rPr>
          <w:rFonts w:ascii="Times New Roman" w:hAnsi="Times New Roman" w:cs="Times New Roman"/>
        </w:rPr>
        <w:t>не предусмотрено.</w:t>
      </w:r>
    </w:p>
    <w:p w:rsidR="00870121" w:rsidRPr="002A66DB" w:rsidRDefault="00870121" w:rsidP="00421420">
      <w:pPr>
        <w:widowControl w:val="0"/>
        <w:tabs>
          <w:tab w:val="left" w:pos="567"/>
        </w:tabs>
        <w:spacing w:after="0" w:line="240" w:lineRule="auto"/>
        <w:ind w:firstLine="709"/>
        <w:jc w:val="both"/>
        <w:rPr>
          <w:rFonts w:ascii="Times New Roman" w:hAnsi="Times New Roman" w:cs="Times New Roman"/>
        </w:rPr>
      </w:pPr>
      <w:r w:rsidRPr="002A66DB">
        <w:rPr>
          <w:rFonts w:ascii="Times New Roman" w:hAnsi="Times New Roman" w:cs="Times New Roman"/>
        </w:rPr>
        <w:t>2.7. Банковское сопровождение договора</w:t>
      </w:r>
      <w:r w:rsidRPr="002A66DB">
        <w:rPr>
          <w:rFonts w:ascii="Times New Roman" w:eastAsia="Calibri" w:hAnsi="Times New Roman" w:cs="Times New Roman"/>
        </w:rPr>
        <w:t xml:space="preserve"> </w:t>
      </w:r>
      <w:r w:rsidRPr="002A66DB">
        <w:rPr>
          <w:rFonts w:ascii="Times New Roman" w:hAnsi="Times New Roman" w:cs="Times New Roman"/>
        </w:rPr>
        <w:t>не предусмотрено.</w:t>
      </w:r>
    </w:p>
    <w:p w:rsidR="00870121" w:rsidRPr="002A66DB" w:rsidRDefault="00870121" w:rsidP="00421420">
      <w:pPr>
        <w:widowControl w:val="0"/>
        <w:tabs>
          <w:tab w:val="left" w:pos="0"/>
          <w:tab w:val="left" w:pos="709"/>
        </w:tabs>
        <w:autoSpaceDE w:val="0"/>
        <w:autoSpaceDN w:val="0"/>
        <w:adjustRightInd w:val="0"/>
        <w:spacing w:after="0" w:line="240" w:lineRule="auto"/>
        <w:jc w:val="both"/>
        <w:rPr>
          <w:rFonts w:ascii="Times New Roman" w:eastAsia="Calibri" w:hAnsi="Times New Roman" w:cs="Times New Roman"/>
        </w:rPr>
      </w:pPr>
    </w:p>
    <w:p w:rsidR="00F669AC" w:rsidRPr="002A66DB" w:rsidRDefault="00F669AC" w:rsidP="00421420">
      <w:pPr>
        <w:pStyle w:val="1"/>
        <w:keepNext w:val="0"/>
        <w:widowControl w:val="0"/>
        <w:tabs>
          <w:tab w:val="clear" w:pos="432"/>
          <w:tab w:val="left" w:pos="0"/>
        </w:tabs>
        <w:suppressAutoHyphens w:val="0"/>
        <w:ind w:left="0" w:right="0" w:firstLine="0"/>
        <w:rPr>
          <w:rFonts w:ascii="Times New Roman" w:hAnsi="Times New Roman" w:cs="Times New Roman"/>
          <w:color w:val="auto"/>
          <w:sz w:val="22"/>
          <w:szCs w:val="22"/>
        </w:rPr>
      </w:pPr>
      <w:r w:rsidRPr="002A66DB">
        <w:rPr>
          <w:rFonts w:ascii="Times New Roman" w:hAnsi="Times New Roman" w:cs="Times New Roman"/>
          <w:color w:val="auto"/>
          <w:sz w:val="22"/>
          <w:szCs w:val="22"/>
        </w:rPr>
        <w:t>3. Сроки оказания услуг, исполнения договора</w:t>
      </w:r>
    </w:p>
    <w:p w:rsidR="00D775E8" w:rsidRPr="00B8563A" w:rsidRDefault="00D775E8" w:rsidP="00D775E8">
      <w:pPr>
        <w:pStyle w:val="Standard"/>
        <w:widowControl w:val="0"/>
        <w:shd w:val="clear" w:color="auto" w:fill="FFFFFF"/>
        <w:ind w:firstLine="709"/>
        <w:jc w:val="both"/>
        <w:rPr>
          <w:rFonts w:ascii="Times New Roman" w:hAnsi="Times New Roman"/>
          <w:sz w:val="22"/>
          <w:szCs w:val="22"/>
        </w:rPr>
      </w:pPr>
      <w:r w:rsidRPr="00B8563A">
        <w:rPr>
          <w:rFonts w:ascii="Times New Roman" w:hAnsi="Times New Roman"/>
          <w:sz w:val="22"/>
          <w:szCs w:val="22"/>
        </w:rPr>
        <w:t>3.1. </w:t>
      </w:r>
      <w:r w:rsidRPr="00B8563A">
        <w:rPr>
          <w:rFonts w:ascii="Times New Roman" w:eastAsia="Times New Roman" w:hAnsi="Times New Roman" w:cs="Times New Roman"/>
          <w:sz w:val="22"/>
          <w:szCs w:val="22"/>
          <w:lang w:eastAsia="ru-RU"/>
        </w:rPr>
        <w:t xml:space="preserve">Срок оказания услуг: </w:t>
      </w:r>
      <w:r w:rsidRPr="00B8563A">
        <w:rPr>
          <w:rFonts w:ascii="Times New Roman" w:hAnsi="Times New Roman"/>
          <w:sz w:val="22"/>
          <w:szCs w:val="22"/>
        </w:rPr>
        <w:t xml:space="preserve">с </w:t>
      </w:r>
      <w:r w:rsidR="00FE1EBB" w:rsidRPr="00B8563A">
        <w:rPr>
          <w:rFonts w:ascii="Times New Roman" w:hAnsi="Times New Roman"/>
          <w:sz w:val="22"/>
          <w:szCs w:val="22"/>
        </w:rPr>
        <w:t>даты заключения договора</w:t>
      </w:r>
      <w:r w:rsidRPr="00B8563A">
        <w:rPr>
          <w:rFonts w:ascii="Times New Roman" w:hAnsi="Times New Roman"/>
          <w:sz w:val="22"/>
          <w:szCs w:val="22"/>
        </w:rPr>
        <w:t xml:space="preserve"> по </w:t>
      </w:r>
      <w:r w:rsidR="00FE1EBB" w:rsidRPr="00B8563A">
        <w:rPr>
          <w:rFonts w:ascii="Times New Roman" w:hAnsi="Times New Roman"/>
          <w:sz w:val="22"/>
          <w:szCs w:val="22"/>
        </w:rPr>
        <w:t>3</w:t>
      </w:r>
      <w:r w:rsidR="00F429D8">
        <w:rPr>
          <w:rFonts w:ascii="Times New Roman" w:hAnsi="Times New Roman"/>
          <w:sz w:val="22"/>
          <w:szCs w:val="22"/>
        </w:rPr>
        <w:t>0</w:t>
      </w:r>
      <w:r w:rsidRPr="00B8563A">
        <w:rPr>
          <w:rFonts w:ascii="Times New Roman" w:hAnsi="Times New Roman"/>
          <w:sz w:val="22"/>
          <w:szCs w:val="22"/>
        </w:rPr>
        <w:t> </w:t>
      </w:r>
      <w:r w:rsidR="001460DC">
        <w:rPr>
          <w:rFonts w:ascii="Times New Roman" w:hAnsi="Times New Roman"/>
          <w:sz w:val="22"/>
          <w:szCs w:val="22"/>
        </w:rPr>
        <w:t>но</w:t>
      </w:r>
      <w:r w:rsidR="00F429D8">
        <w:rPr>
          <w:rFonts w:ascii="Times New Roman" w:hAnsi="Times New Roman"/>
          <w:sz w:val="22"/>
          <w:szCs w:val="22"/>
        </w:rPr>
        <w:t>ября</w:t>
      </w:r>
      <w:r w:rsidR="00FA0952">
        <w:rPr>
          <w:rFonts w:ascii="Times New Roman" w:hAnsi="Times New Roman"/>
          <w:sz w:val="22"/>
          <w:szCs w:val="22"/>
        </w:rPr>
        <w:t> </w:t>
      </w:r>
      <w:r w:rsidRPr="00B8563A">
        <w:rPr>
          <w:rFonts w:ascii="Times New Roman" w:hAnsi="Times New Roman"/>
          <w:sz w:val="22"/>
          <w:szCs w:val="22"/>
        </w:rPr>
        <w:t>2026 г.</w:t>
      </w:r>
      <w:r w:rsidR="0003609C">
        <w:rPr>
          <w:rFonts w:ascii="Times New Roman" w:hAnsi="Times New Roman"/>
          <w:sz w:val="22"/>
          <w:szCs w:val="22"/>
        </w:rPr>
        <w:t xml:space="preserve"> включительно.</w:t>
      </w:r>
    </w:p>
    <w:p w:rsidR="00F669AC" w:rsidRPr="002A66DB" w:rsidRDefault="00F669AC" w:rsidP="00421420">
      <w:pPr>
        <w:widowControl w:val="0"/>
        <w:tabs>
          <w:tab w:val="left" w:pos="284"/>
          <w:tab w:val="left" w:pos="709"/>
        </w:tabs>
        <w:spacing w:after="0" w:line="240" w:lineRule="auto"/>
        <w:ind w:firstLine="709"/>
        <w:jc w:val="both"/>
        <w:rPr>
          <w:rFonts w:ascii="Times New Roman" w:eastAsia="Calibri" w:hAnsi="Times New Roman" w:cs="Times New Roman"/>
          <w:lang w:eastAsia="ar-SA"/>
        </w:rPr>
      </w:pPr>
      <w:r w:rsidRPr="002A66DB">
        <w:rPr>
          <w:rFonts w:ascii="Times New Roman" w:eastAsia="Calibri" w:hAnsi="Times New Roman" w:cs="Times New Roman"/>
          <w:lang w:eastAsia="ru-RU"/>
        </w:rPr>
        <w:t>3.</w:t>
      </w:r>
      <w:r w:rsidR="00BE5098" w:rsidRPr="002A66DB">
        <w:rPr>
          <w:rFonts w:ascii="Times New Roman" w:eastAsia="Calibri" w:hAnsi="Times New Roman" w:cs="Times New Roman"/>
          <w:lang w:eastAsia="ru-RU"/>
        </w:rPr>
        <w:t>2</w:t>
      </w:r>
      <w:r w:rsidRPr="002A66DB">
        <w:rPr>
          <w:rFonts w:ascii="Times New Roman" w:eastAsia="Calibri" w:hAnsi="Times New Roman" w:cs="Times New Roman"/>
          <w:lang w:eastAsia="ru-RU"/>
        </w:rPr>
        <w:t>. </w:t>
      </w:r>
      <w:r w:rsidRPr="002A66DB">
        <w:rPr>
          <w:rFonts w:ascii="Times New Roman" w:eastAsia="Calibri" w:hAnsi="Times New Roman" w:cs="Times New Roman"/>
          <w:lang w:eastAsia="ar-SA"/>
        </w:rPr>
        <w:t>Договор считается заключенным в день размещения договора, подписанного усиленной квалифицированной электронной подписью лица, имеющего право действовать от имени заказчика (далее – усиленная электронная подпись), в единой информационной системе в сфере закупок (далее – единая информационная система).</w:t>
      </w:r>
    </w:p>
    <w:p w:rsidR="004227F6" w:rsidRPr="002A66DB" w:rsidRDefault="004227F6" w:rsidP="004227F6">
      <w:pPr>
        <w:widowControl w:val="0"/>
        <w:tabs>
          <w:tab w:val="left" w:pos="284"/>
          <w:tab w:val="left" w:pos="709"/>
        </w:tabs>
        <w:spacing w:after="0" w:line="240" w:lineRule="auto"/>
        <w:ind w:firstLine="709"/>
        <w:jc w:val="both"/>
        <w:rPr>
          <w:rFonts w:ascii="Times New Roman" w:hAnsi="Times New Roman" w:cs="Times New Roman"/>
        </w:rPr>
      </w:pPr>
      <w:r w:rsidRPr="002A66DB">
        <w:rPr>
          <w:rFonts w:ascii="Times New Roman" w:eastAsia="Calibri" w:hAnsi="Times New Roman" w:cs="Times New Roman"/>
          <w:lang w:eastAsia="ar-SA"/>
        </w:rPr>
        <w:t xml:space="preserve">Срок исполнения договора установлен </w:t>
      </w:r>
      <w:r w:rsidR="001460DC">
        <w:rPr>
          <w:rFonts w:ascii="Times New Roman" w:eastAsia="Calibri" w:hAnsi="Times New Roman" w:cs="Times New Roman"/>
          <w:lang w:eastAsia="ar-SA"/>
        </w:rPr>
        <w:t>29</w:t>
      </w:r>
      <w:r w:rsidR="00986042" w:rsidRPr="002A66DB">
        <w:rPr>
          <w:rFonts w:ascii="Times New Roman" w:eastAsia="Calibri" w:hAnsi="Times New Roman" w:cs="Times New Roman"/>
          <w:lang w:eastAsia="ar-SA"/>
        </w:rPr>
        <w:t>.</w:t>
      </w:r>
      <w:r w:rsidR="00FA0952">
        <w:rPr>
          <w:rFonts w:ascii="Times New Roman" w:eastAsia="Calibri" w:hAnsi="Times New Roman" w:cs="Times New Roman"/>
          <w:lang w:eastAsia="ar-SA"/>
        </w:rPr>
        <w:t>1</w:t>
      </w:r>
      <w:r w:rsidR="001460DC">
        <w:rPr>
          <w:rFonts w:ascii="Times New Roman" w:eastAsia="Calibri" w:hAnsi="Times New Roman" w:cs="Times New Roman"/>
          <w:lang w:eastAsia="ar-SA"/>
        </w:rPr>
        <w:t>2</w:t>
      </w:r>
      <w:r w:rsidRPr="002A66DB">
        <w:rPr>
          <w:rFonts w:ascii="Times New Roman" w:eastAsia="Calibri" w:hAnsi="Times New Roman" w:cs="Times New Roman"/>
          <w:lang w:eastAsia="ar-SA"/>
        </w:rPr>
        <w:t>.202</w:t>
      </w:r>
      <w:r w:rsidR="00FA0952">
        <w:rPr>
          <w:rFonts w:ascii="Times New Roman" w:eastAsia="Calibri" w:hAnsi="Times New Roman" w:cs="Times New Roman"/>
          <w:lang w:eastAsia="ar-SA"/>
        </w:rPr>
        <w:t>6</w:t>
      </w:r>
      <w:r w:rsidRPr="002A66DB">
        <w:rPr>
          <w:rFonts w:ascii="Times New Roman" w:eastAsia="Calibri" w:hAnsi="Times New Roman" w:cs="Times New Roman"/>
          <w:lang w:eastAsia="ar-SA"/>
        </w:rPr>
        <w:t xml:space="preserve"> и </w:t>
      </w:r>
      <w:r w:rsidR="00986042" w:rsidRPr="002A66DB">
        <w:rPr>
          <w:rFonts w:ascii="Times New Roman" w:hAnsi="Times New Roman" w:cs="Times New Roman"/>
        </w:rPr>
        <w:t>включает срок оказания услуг</w:t>
      </w:r>
      <w:r w:rsidR="008236BD" w:rsidRPr="002A66DB">
        <w:rPr>
          <w:rFonts w:ascii="Times New Roman" w:hAnsi="Times New Roman" w:cs="Times New Roman"/>
        </w:rPr>
        <w:t xml:space="preserve"> </w:t>
      </w:r>
      <w:r w:rsidRPr="002A66DB">
        <w:rPr>
          <w:rFonts w:ascii="Times New Roman" w:hAnsi="Times New Roman" w:cs="Times New Roman"/>
        </w:rPr>
        <w:t>исполнителем (предусмотренных договором) в полном объеме, срок приемки (с оформлением документа о приемке) и оплаты заказчиком таких услуг.</w:t>
      </w:r>
    </w:p>
    <w:p w:rsidR="00036C0A" w:rsidRPr="002A66DB" w:rsidRDefault="00036C0A" w:rsidP="00036C0A">
      <w:pPr>
        <w:widowControl w:val="0"/>
        <w:tabs>
          <w:tab w:val="left" w:pos="284"/>
          <w:tab w:val="left" w:pos="709"/>
        </w:tabs>
        <w:spacing w:after="0" w:line="240" w:lineRule="auto"/>
        <w:ind w:firstLine="709"/>
        <w:jc w:val="both"/>
        <w:rPr>
          <w:rFonts w:ascii="Times New Roman" w:hAnsi="Times New Roman" w:cs="Times New Roman"/>
        </w:rPr>
      </w:pPr>
      <w:r w:rsidRPr="002A66DB">
        <w:rPr>
          <w:rFonts w:ascii="Times New Roman" w:hAnsi="Times New Roman" w:cs="Times New Roman"/>
        </w:rPr>
        <w:t>3.2.1. Окончание срока исполнения договора не влечет прекращения отдельных неисполненных обязательств сторон по договору, а именно:</w:t>
      </w:r>
    </w:p>
    <w:p w:rsidR="00036C0A" w:rsidRPr="002A66DB" w:rsidRDefault="00036C0A" w:rsidP="00036C0A">
      <w:pPr>
        <w:widowControl w:val="0"/>
        <w:tabs>
          <w:tab w:val="left" w:pos="284"/>
          <w:tab w:val="left" w:pos="709"/>
        </w:tabs>
        <w:spacing w:after="0" w:line="240" w:lineRule="auto"/>
        <w:jc w:val="both"/>
        <w:rPr>
          <w:rFonts w:ascii="Times New Roman" w:hAnsi="Times New Roman" w:cs="Times New Roman"/>
        </w:rPr>
      </w:pPr>
      <w:r w:rsidRPr="002A66DB">
        <w:rPr>
          <w:rFonts w:ascii="Times New Roman" w:hAnsi="Times New Roman" w:cs="Times New Roman"/>
        </w:rPr>
        <w:t>- не влечет прекращения неисполненных обязательств заказчика по оплате оказанных исполнителем услуг в порядке, предусмотренном настоящим договором;</w:t>
      </w:r>
    </w:p>
    <w:p w:rsidR="00036C0A" w:rsidRPr="002A66DB" w:rsidRDefault="00036C0A" w:rsidP="00036C0A">
      <w:pPr>
        <w:widowControl w:val="0"/>
        <w:tabs>
          <w:tab w:val="left" w:pos="284"/>
          <w:tab w:val="left" w:pos="709"/>
        </w:tabs>
        <w:spacing w:after="0" w:line="240" w:lineRule="auto"/>
        <w:jc w:val="both"/>
        <w:rPr>
          <w:rFonts w:ascii="Times New Roman" w:hAnsi="Times New Roman" w:cs="Times New Roman"/>
        </w:rPr>
      </w:pPr>
      <w:r w:rsidRPr="002A66DB">
        <w:rPr>
          <w:rFonts w:ascii="Times New Roman" w:hAnsi="Times New Roman" w:cs="Times New Roman"/>
        </w:rPr>
        <w:t>- не влечет прекращения неисполненных гарантийных обязательств исполнителя, в случае если исполнение гарантийных обязательств установлено условиями договора;</w:t>
      </w:r>
    </w:p>
    <w:p w:rsidR="00036C0A" w:rsidRPr="002A66DB" w:rsidRDefault="00036C0A" w:rsidP="00036C0A">
      <w:pPr>
        <w:widowControl w:val="0"/>
        <w:tabs>
          <w:tab w:val="left" w:pos="284"/>
          <w:tab w:val="left" w:pos="709"/>
        </w:tabs>
        <w:spacing w:after="0" w:line="240" w:lineRule="auto"/>
        <w:jc w:val="both"/>
        <w:rPr>
          <w:rFonts w:ascii="Times New Roman" w:hAnsi="Times New Roman" w:cs="Times New Roman"/>
        </w:rPr>
      </w:pPr>
      <w:r w:rsidRPr="002A66DB">
        <w:rPr>
          <w:rFonts w:ascii="Times New Roman" w:hAnsi="Times New Roman" w:cs="Times New Roman"/>
        </w:rPr>
        <w:t>- </w:t>
      </w:r>
      <w:r w:rsidRPr="002A66DB">
        <w:rPr>
          <w:rFonts w:ascii="Times New Roman" w:eastAsia="Calibri" w:hAnsi="Times New Roman" w:cs="Times New Roman"/>
          <w:bCs/>
          <w:lang w:eastAsia="ru-RU"/>
        </w:rPr>
        <w:t>не влечет прекращения обязательств сторон в рамках реализации мер ответственности за нарушение его условий (пени, штрафы).</w:t>
      </w:r>
    </w:p>
    <w:p w:rsidR="00F451A6" w:rsidRPr="002A66DB" w:rsidRDefault="00F451A6" w:rsidP="00421420">
      <w:pPr>
        <w:widowControl w:val="0"/>
        <w:tabs>
          <w:tab w:val="left" w:pos="284"/>
          <w:tab w:val="left" w:pos="709"/>
        </w:tabs>
        <w:spacing w:after="0" w:line="240" w:lineRule="auto"/>
        <w:jc w:val="both"/>
        <w:rPr>
          <w:rFonts w:ascii="Times New Roman" w:hAnsi="Times New Roman" w:cs="Times New Roman"/>
        </w:rPr>
      </w:pPr>
    </w:p>
    <w:p w:rsidR="00F451A6" w:rsidRPr="002A66DB" w:rsidRDefault="00F451A6" w:rsidP="00421420">
      <w:pPr>
        <w:pStyle w:val="1"/>
        <w:keepNext w:val="0"/>
        <w:widowControl w:val="0"/>
        <w:tabs>
          <w:tab w:val="clear" w:pos="432"/>
          <w:tab w:val="left" w:pos="0"/>
        </w:tabs>
        <w:suppressAutoHyphens w:val="0"/>
        <w:ind w:left="0" w:right="0" w:firstLine="0"/>
        <w:rPr>
          <w:rFonts w:ascii="Times New Roman" w:hAnsi="Times New Roman" w:cs="Times New Roman"/>
          <w:color w:val="auto"/>
          <w:sz w:val="22"/>
          <w:szCs w:val="22"/>
        </w:rPr>
      </w:pPr>
      <w:r w:rsidRPr="002A66DB">
        <w:rPr>
          <w:rFonts w:ascii="Times New Roman" w:hAnsi="Times New Roman" w:cs="Times New Roman"/>
          <w:color w:val="auto"/>
          <w:sz w:val="22"/>
          <w:szCs w:val="22"/>
        </w:rPr>
        <w:t>4. Права и обязанности сторон</w:t>
      </w:r>
    </w:p>
    <w:p w:rsidR="00F451A6" w:rsidRPr="002A66DB" w:rsidRDefault="00F451A6"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auto"/>
          <w:sz w:val="22"/>
          <w:szCs w:val="22"/>
        </w:rPr>
      </w:pPr>
      <w:r w:rsidRPr="002A66DB">
        <w:rPr>
          <w:rFonts w:ascii="Times New Roman" w:hAnsi="Times New Roman" w:cs="Times New Roman"/>
          <w:b w:val="0"/>
          <w:color w:val="auto"/>
          <w:sz w:val="22"/>
          <w:szCs w:val="22"/>
        </w:rPr>
        <w:t>4.1. Исполнитель обязан:</w:t>
      </w:r>
    </w:p>
    <w:p w:rsidR="00F451A6" w:rsidRPr="002A66DB" w:rsidRDefault="00F451A6" w:rsidP="00421420">
      <w:pPr>
        <w:widowControl w:val="0"/>
        <w:suppressAutoHyphens/>
        <w:spacing w:after="0" w:line="240" w:lineRule="auto"/>
        <w:ind w:firstLine="709"/>
        <w:jc w:val="both"/>
        <w:rPr>
          <w:rFonts w:ascii="Times New Roman" w:eastAsia="Times New Roman" w:hAnsi="Times New Roman" w:cs="Times New Roman"/>
          <w:i/>
          <w:lang w:eastAsia="ru-RU"/>
        </w:rPr>
      </w:pPr>
      <w:r w:rsidRPr="002A66DB">
        <w:rPr>
          <w:rFonts w:ascii="Times New Roman" w:eastAsia="Times New Roman" w:hAnsi="Times New Roman" w:cs="Times New Roman"/>
          <w:lang w:eastAsia="ru-RU"/>
        </w:rPr>
        <w:t>4.1.1. Оказывать услуги в соответствии с условиями договора.</w:t>
      </w:r>
    </w:p>
    <w:p w:rsidR="00F451A6" w:rsidRPr="002A66DB" w:rsidRDefault="00F451A6" w:rsidP="00421420">
      <w:pPr>
        <w:widowControl w:val="0"/>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2A66DB">
        <w:rPr>
          <w:rFonts w:ascii="Times New Roman" w:eastAsia="Times New Roman" w:hAnsi="Times New Roman" w:cs="Times New Roman"/>
          <w:bCs/>
          <w:lang w:eastAsia="ru-RU"/>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w:t>
      </w:r>
      <w:r w:rsidRPr="002A66DB">
        <w:rPr>
          <w:rFonts w:ascii="Times New Roman" w:hAnsi="Times New Roman" w:cs="Times New Roman"/>
        </w:rPr>
        <w:t>также к установленному договором сроку обязан предоставить заказчику результаты оказанных услуг</w:t>
      </w:r>
      <w:r w:rsidR="00D84EDA" w:rsidRPr="002A66DB">
        <w:rPr>
          <w:rFonts w:ascii="Times New Roman" w:hAnsi="Times New Roman" w:cs="Times New Roman"/>
        </w:rPr>
        <w:t xml:space="preserve">, </w:t>
      </w:r>
      <w:r w:rsidRPr="002A66DB">
        <w:rPr>
          <w:rFonts w:ascii="Times New Roman" w:hAnsi="Times New Roman" w:cs="Times New Roman"/>
        </w:rPr>
        <w:t>предусмотренные договором.</w:t>
      </w:r>
    </w:p>
    <w:p w:rsidR="00F451A6" w:rsidRPr="002A66DB" w:rsidRDefault="00F451A6" w:rsidP="00421420">
      <w:pPr>
        <w:widowControl w:val="0"/>
        <w:autoSpaceDE w:val="0"/>
        <w:autoSpaceDN w:val="0"/>
        <w:adjustRightInd w:val="0"/>
        <w:spacing w:after="0" w:line="240" w:lineRule="auto"/>
        <w:ind w:firstLine="709"/>
        <w:jc w:val="both"/>
        <w:rPr>
          <w:rFonts w:ascii="Times New Roman" w:hAnsi="Times New Roman" w:cs="Times New Roman"/>
          <w:lang w:eastAsia="ar-SA"/>
        </w:rPr>
      </w:pPr>
      <w:r w:rsidRPr="002A66DB">
        <w:rPr>
          <w:rFonts w:ascii="Times New Roman" w:hAnsi="Times New Roman" w:cs="Times New Roman"/>
          <w:lang w:eastAsia="ar-SA"/>
        </w:rPr>
        <w:t xml:space="preserve">В течение 24 часов с момента выявления обстоятельств, влекущих риски неисполнения в срок обязательств, установленных </w:t>
      </w:r>
      <w:r w:rsidRPr="002A66DB">
        <w:rPr>
          <w:rFonts w:ascii="Times New Roman" w:eastAsia="Calibri" w:hAnsi="Times New Roman" w:cs="Times New Roman"/>
        </w:rPr>
        <w:t>договором</w:t>
      </w:r>
      <w:r w:rsidRPr="002A66DB">
        <w:rPr>
          <w:rFonts w:ascii="Times New Roman" w:hAnsi="Times New Roman" w:cs="Times New Roman"/>
          <w:lang w:eastAsia="ar-SA"/>
        </w:rPr>
        <w:t>, в письменном виде сообщить заказчику посредством электронной почты, указанной в разделе 13 договора, причину возникновения таких обстоятельств и сроки их устранения.</w:t>
      </w:r>
    </w:p>
    <w:p w:rsidR="0092755D" w:rsidRPr="002A66DB" w:rsidRDefault="0092755D" w:rsidP="0092755D">
      <w:pPr>
        <w:widowControl w:val="0"/>
        <w:autoSpaceDE w:val="0"/>
        <w:autoSpaceDN w:val="0"/>
        <w:adjustRightInd w:val="0"/>
        <w:spacing w:after="0" w:line="240" w:lineRule="auto"/>
        <w:ind w:firstLine="709"/>
        <w:jc w:val="both"/>
        <w:rPr>
          <w:rFonts w:ascii="Times New Roman" w:hAnsi="Times New Roman" w:cs="Times New Roman"/>
          <w:lang w:eastAsia="ar-SA"/>
        </w:rPr>
      </w:pPr>
      <w:r w:rsidRPr="002A66DB">
        <w:rPr>
          <w:rFonts w:ascii="Times New Roman" w:hAnsi="Times New Roman" w:cs="Times New Roman"/>
          <w:lang w:eastAsia="ar-SA"/>
        </w:rPr>
        <w:t>В течение 3 (трех) рабочих дней с даты заключения договора, но не позднее даты начала оказания услуг, назначить представителя(лей), уполномоченного(ых) от имени исполнителя осуществлять координацию и взаимодействие с заказчиком по решению вопросов, связанных с исполнением обязательств по договору, и предоставить заказчику в письменном виде список таких лиц (ФИО, контактные данные: телефон, адрес электронной почты).</w:t>
      </w:r>
    </w:p>
    <w:p w:rsidR="0092755D" w:rsidRPr="002A66DB" w:rsidRDefault="0092755D" w:rsidP="0092755D">
      <w:pPr>
        <w:widowControl w:val="0"/>
        <w:autoSpaceDE w:val="0"/>
        <w:autoSpaceDN w:val="0"/>
        <w:adjustRightInd w:val="0"/>
        <w:spacing w:after="0" w:line="240" w:lineRule="auto"/>
        <w:ind w:firstLine="709"/>
        <w:jc w:val="both"/>
        <w:rPr>
          <w:rFonts w:ascii="Times New Roman" w:hAnsi="Times New Roman" w:cs="Times New Roman"/>
          <w:lang w:eastAsia="ar-SA"/>
        </w:rPr>
      </w:pPr>
      <w:r w:rsidRPr="002A66DB">
        <w:rPr>
          <w:rFonts w:ascii="Times New Roman" w:hAnsi="Times New Roman" w:cs="Times New Roman"/>
          <w:lang w:eastAsia="ar-SA"/>
        </w:rPr>
        <w:t>В случае каких-либо изменений об ответственных лицах исполнителя и/или контактной информации исполнитель обязан предоставить заказчику информацию об указанных изменениях в письменном виде не позднее 1 (одного) рабочего дня со дня возникновения таких изменений.</w:t>
      </w:r>
    </w:p>
    <w:p w:rsidR="00F451A6" w:rsidRPr="002A66DB" w:rsidRDefault="00F451A6" w:rsidP="00421420">
      <w:pPr>
        <w:widowControl w:val="0"/>
        <w:suppressAutoHyphens/>
        <w:spacing w:after="0" w:line="240" w:lineRule="auto"/>
        <w:ind w:firstLine="709"/>
        <w:jc w:val="both"/>
        <w:rPr>
          <w:rFonts w:ascii="Times New Roman" w:hAnsi="Times New Roman" w:cs="Times New Roman"/>
          <w:lang w:eastAsia="ar-SA"/>
        </w:rPr>
      </w:pPr>
      <w:r w:rsidRPr="002A66DB">
        <w:rPr>
          <w:rFonts w:ascii="Times New Roman" w:hAnsi="Times New Roman" w:cs="Times New Roman"/>
          <w:lang w:eastAsia="ar-SA"/>
        </w:rPr>
        <w:t>4.1.</w:t>
      </w:r>
      <w:r w:rsidR="0069779F" w:rsidRPr="002A66DB">
        <w:rPr>
          <w:rFonts w:ascii="Times New Roman" w:hAnsi="Times New Roman" w:cs="Times New Roman"/>
          <w:lang w:eastAsia="ar-SA"/>
        </w:rPr>
        <w:t>3</w:t>
      </w:r>
      <w:r w:rsidRPr="002A66DB">
        <w:rPr>
          <w:rFonts w:ascii="Times New Roman" w:hAnsi="Times New Roman" w:cs="Times New Roman"/>
          <w:lang w:eastAsia="ar-SA"/>
        </w:rPr>
        <w:t>. Обеспечить устранение выявленных недостатков результатов оказанных услуг в порядке и на условиях, предусмотренных настоящим договором.</w:t>
      </w:r>
    </w:p>
    <w:p w:rsidR="00F451A6" w:rsidRPr="002A66DB" w:rsidRDefault="00F451A6" w:rsidP="00421420">
      <w:pPr>
        <w:widowControl w:val="0"/>
        <w:suppressAutoHyphens/>
        <w:spacing w:after="0" w:line="240" w:lineRule="auto"/>
        <w:ind w:firstLine="709"/>
        <w:jc w:val="both"/>
        <w:rPr>
          <w:rFonts w:ascii="Times New Roman" w:hAnsi="Times New Roman" w:cs="Times New Roman"/>
          <w:lang w:eastAsia="ar-SA"/>
        </w:rPr>
      </w:pPr>
      <w:r w:rsidRPr="002A66DB">
        <w:rPr>
          <w:rFonts w:ascii="Times New Roman" w:hAnsi="Times New Roman" w:cs="Times New Roman"/>
          <w:lang w:eastAsia="ar-SA"/>
        </w:rPr>
        <w:t>4.1.</w:t>
      </w:r>
      <w:r w:rsidR="0069779F" w:rsidRPr="002A66DB">
        <w:rPr>
          <w:rFonts w:ascii="Times New Roman" w:hAnsi="Times New Roman" w:cs="Times New Roman"/>
          <w:lang w:eastAsia="ar-SA"/>
        </w:rPr>
        <w:t>4</w:t>
      </w:r>
      <w:r w:rsidRPr="002A66DB">
        <w:rPr>
          <w:rFonts w:ascii="Times New Roman" w:hAnsi="Times New Roman" w:cs="Times New Roman"/>
          <w:lang w:eastAsia="ar-SA"/>
        </w:rPr>
        <w:t>. Устранять своими силами и за свой счет допущенные недостатки при оказании услуг, выявленные, в том чис</w:t>
      </w:r>
      <w:r w:rsidR="00D84EDA" w:rsidRPr="002A66DB">
        <w:rPr>
          <w:rFonts w:ascii="Times New Roman" w:hAnsi="Times New Roman" w:cs="Times New Roman"/>
          <w:lang w:eastAsia="ar-SA"/>
        </w:rPr>
        <w:t>ле, при приемке оказанных услуг</w:t>
      </w:r>
      <w:r w:rsidR="00D84EDA" w:rsidRPr="002A66DB">
        <w:rPr>
          <w:rFonts w:ascii="Times New Roman" w:eastAsia="Calibri" w:hAnsi="Times New Roman" w:cs="Times New Roman"/>
          <w:color w:val="000000"/>
        </w:rPr>
        <w:t>.</w:t>
      </w:r>
    </w:p>
    <w:p w:rsidR="00F451A6" w:rsidRPr="002A66DB" w:rsidRDefault="00F451A6"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auto"/>
          <w:sz w:val="22"/>
          <w:szCs w:val="22"/>
        </w:rPr>
      </w:pPr>
      <w:r w:rsidRPr="002A66DB">
        <w:rPr>
          <w:rFonts w:ascii="Times New Roman" w:hAnsi="Times New Roman" w:cs="Times New Roman"/>
          <w:b w:val="0"/>
          <w:color w:val="auto"/>
          <w:sz w:val="22"/>
          <w:szCs w:val="22"/>
        </w:rPr>
        <w:t>4.2. </w:t>
      </w:r>
      <w:r w:rsidR="00A92212" w:rsidRPr="002A66DB">
        <w:rPr>
          <w:rFonts w:ascii="Times New Roman" w:hAnsi="Times New Roman" w:cs="Times New Roman"/>
          <w:b w:val="0"/>
          <w:color w:val="auto"/>
          <w:sz w:val="22"/>
          <w:szCs w:val="22"/>
        </w:rPr>
        <w:t>Исполнитель вправе</w:t>
      </w:r>
      <w:r w:rsidRPr="002A66DB">
        <w:rPr>
          <w:rFonts w:ascii="Times New Roman" w:hAnsi="Times New Roman" w:cs="Times New Roman"/>
          <w:b w:val="0"/>
          <w:color w:val="auto"/>
          <w:sz w:val="22"/>
          <w:szCs w:val="22"/>
        </w:rPr>
        <w:t>:</w:t>
      </w:r>
    </w:p>
    <w:p w:rsidR="00F451A6" w:rsidRPr="002A66DB" w:rsidRDefault="00F451A6" w:rsidP="00421420">
      <w:pPr>
        <w:widowControl w:val="0"/>
        <w:tabs>
          <w:tab w:val="left" w:pos="284"/>
          <w:tab w:val="left" w:pos="709"/>
          <w:tab w:val="left" w:pos="15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A66DB">
        <w:rPr>
          <w:rFonts w:ascii="Times New Roman" w:eastAsia="Times New Roman" w:hAnsi="Times New Roman" w:cs="Times New Roman"/>
          <w:lang w:eastAsia="ru-RU"/>
        </w:rPr>
        <w:t>4.2.1. Требовать от заказчика надлежащего исполнения обязательств в соответствии с условиями договора.</w:t>
      </w:r>
    </w:p>
    <w:p w:rsidR="00F451A6" w:rsidRPr="002A66DB" w:rsidRDefault="00F451A6" w:rsidP="00421420">
      <w:pPr>
        <w:widowControl w:val="0"/>
        <w:tabs>
          <w:tab w:val="left" w:pos="284"/>
          <w:tab w:val="left" w:pos="709"/>
          <w:tab w:val="left" w:pos="1560"/>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2A66DB">
        <w:rPr>
          <w:rFonts w:ascii="Times New Roman" w:eastAsia="Times New Roman" w:hAnsi="Times New Roman" w:cs="Times New Roman"/>
          <w:bCs/>
          <w:lang w:eastAsia="ru-RU"/>
        </w:rPr>
        <w:t xml:space="preserve">4.2.2. Запрашивать у заказчика информацию, необходимую для надлежащего </w:t>
      </w:r>
      <w:r w:rsidR="00A92212" w:rsidRPr="002A66DB">
        <w:rPr>
          <w:rFonts w:ascii="Times New Roman" w:eastAsia="Times New Roman" w:hAnsi="Times New Roman" w:cs="Times New Roman"/>
          <w:bCs/>
          <w:lang w:eastAsia="ru-RU"/>
        </w:rPr>
        <w:t>оказания услуг</w:t>
      </w:r>
      <w:r w:rsidR="00D84EDA" w:rsidRPr="002A66DB">
        <w:rPr>
          <w:rFonts w:ascii="Times New Roman" w:eastAsia="Times New Roman" w:hAnsi="Times New Roman" w:cs="Times New Roman"/>
          <w:bCs/>
          <w:lang w:eastAsia="ru-RU"/>
        </w:rPr>
        <w:t>.</w:t>
      </w:r>
    </w:p>
    <w:p w:rsidR="00F451A6" w:rsidRPr="002A66DB" w:rsidRDefault="00F451A6" w:rsidP="00421420">
      <w:pPr>
        <w:widowControl w:val="0"/>
        <w:tabs>
          <w:tab w:val="left" w:pos="284"/>
          <w:tab w:val="left" w:pos="709"/>
          <w:tab w:val="left" w:pos="15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A66DB">
        <w:rPr>
          <w:rFonts w:ascii="Times New Roman" w:eastAsia="Times New Roman" w:hAnsi="Times New Roman" w:cs="Times New Roman"/>
          <w:lang w:eastAsia="ru-RU"/>
        </w:rPr>
        <w:t>4.2.3. Потребовать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w:t>
      </w:r>
    </w:p>
    <w:p w:rsidR="00A92212" w:rsidRPr="002A66DB" w:rsidRDefault="00A92212"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auto"/>
          <w:sz w:val="22"/>
          <w:szCs w:val="22"/>
        </w:rPr>
      </w:pPr>
      <w:r w:rsidRPr="002A66DB">
        <w:rPr>
          <w:rFonts w:ascii="Times New Roman" w:hAnsi="Times New Roman" w:cs="Times New Roman"/>
          <w:b w:val="0"/>
          <w:color w:val="auto"/>
          <w:sz w:val="22"/>
          <w:szCs w:val="22"/>
        </w:rPr>
        <w:lastRenderedPageBreak/>
        <w:t>4.3. Заказчик обязан:</w:t>
      </w:r>
    </w:p>
    <w:p w:rsidR="00A92212" w:rsidRPr="002A66DB" w:rsidRDefault="00A92212" w:rsidP="00421420">
      <w:pPr>
        <w:widowControl w:val="0"/>
        <w:tabs>
          <w:tab w:val="left" w:pos="0"/>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2A66DB">
        <w:rPr>
          <w:rFonts w:ascii="Times New Roman" w:eastAsia="Times New Roman" w:hAnsi="Times New Roman" w:cs="Times New Roman"/>
          <w:lang w:eastAsia="ru-RU"/>
        </w:rPr>
        <w:t>4.3.1. Обеспечить приемку оказанной услуги в соответствии со статьей 94 Закона.</w:t>
      </w:r>
    </w:p>
    <w:p w:rsidR="00A92212" w:rsidRPr="002A66DB" w:rsidRDefault="00A92212" w:rsidP="00421420">
      <w:pPr>
        <w:widowControl w:val="0"/>
        <w:tabs>
          <w:tab w:val="left" w:pos="0"/>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A66DB">
        <w:rPr>
          <w:rFonts w:ascii="Times New Roman" w:eastAsia="Times New Roman" w:hAnsi="Times New Roman" w:cs="Times New Roman"/>
          <w:bCs/>
          <w:lang w:eastAsia="ru-RU"/>
        </w:rPr>
        <w:t>4.3.2. Провести экспертизу для проверки предоставленных исполнителем результатов, предусмотренных договором, в части их соответствия условиям договора.</w:t>
      </w:r>
    </w:p>
    <w:p w:rsidR="00A92212" w:rsidRPr="002A66DB" w:rsidRDefault="00A92212" w:rsidP="00421420">
      <w:pPr>
        <w:widowControl w:val="0"/>
        <w:tabs>
          <w:tab w:val="left" w:pos="0"/>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A66DB">
        <w:rPr>
          <w:rFonts w:ascii="Times New Roman" w:eastAsia="Times New Roman" w:hAnsi="Times New Roman" w:cs="Times New Roman"/>
          <w:lang w:eastAsia="ru-RU"/>
        </w:rPr>
        <w:t>4.3.3. Оплачивать результаты оказанных услуг по договору</w:t>
      </w:r>
      <w:r w:rsidR="008236BD" w:rsidRPr="002A66DB">
        <w:rPr>
          <w:rFonts w:ascii="Times New Roman" w:eastAsia="Times New Roman" w:hAnsi="Times New Roman" w:cs="Times New Roman"/>
          <w:lang w:eastAsia="ru-RU"/>
        </w:rPr>
        <w:t xml:space="preserve"> </w:t>
      </w:r>
      <w:r w:rsidRPr="002A66DB">
        <w:rPr>
          <w:rFonts w:ascii="Times New Roman" w:eastAsia="Times New Roman" w:hAnsi="Times New Roman" w:cs="Times New Roman"/>
          <w:lang w:eastAsia="ru-RU"/>
        </w:rPr>
        <w:t>в соответствии с разделом 2 договора.</w:t>
      </w:r>
    </w:p>
    <w:p w:rsidR="00A92212" w:rsidRPr="002A66DB" w:rsidRDefault="00A92212" w:rsidP="00421420">
      <w:pPr>
        <w:widowControl w:val="0"/>
        <w:tabs>
          <w:tab w:val="left" w:pos="0"/>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A66DB">
        <w:rPr>
          <w:rFonts w:ascii="Times New Roman" w:eastAsia="Times New Roman" w:hAnsi="Times New Roman" w:cs="Times New Roman"/>
          <w:lang w:eastAsia="ru-RU"/>
        </w:rPr>
        <w:t>4.3.4.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направить исполнителю требование об уплате неустоек (штрафов, пеней).</w:t>
      </w:r>
    </w:p>
    <w:p w:rsidR="00A92212" w:rsidRPr="002A66DB" w:rsidRDefault="00A92212" w:rsidP="00421420">
      <w:pPr>
        <w:widowControl w:val="0"/>
        <w:tabs>
          <w:tab w:val="left" w:pos="0"/>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A66DB">
        <w:rPr>
          <w:rFonts w:ascii="Times New Roman" w:eastAsia="Times New Roman" w:hAnsi="Times New Roman" w:cs="Times New Roman"/>
          <w:lang w:eastAsia="ru-RU"/>
        </w:rPr>
        <w:t>4.3.5. Принять решение об одностороннем отказе от исполнения договора в случаях, предусмотренных частью 15 статьи 95 Закона.</w:t>
      </w:r>
    </w:p>
    <w:p w:rsidR="00A92212" w:rsidRPr="002A66DB" w:rsidRDefault="00A92212" w:rsidP="00421420">
      <w:pPr>
        <w:widowControl w:val="0"/>
        <w:tabs>
          <w:tab w:val="left" w:pos="0"/>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A66DB">
        <w:rPr>
          <w:rFonts w:ascii="Times New Roman" w:hAnsi="Times New Roman" w:cs="Times New Roman"/>
          <w:lang w:eastAsia="ru-RU"/>
        </w:rPr>
        <w:t xml:space="preserve">4.3.6.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w:t>
      </w:r>
      <w:r w:rsidRPr="002A66DB">
        <w:rPr>
          <w:rFonts w:ascii="Times New Roman" w:eastAsia="Times New Roman" w:hAnsi="Times New Roman" w:cs="Times New Roman"/>
          <w:lang w:eastAsia="ru-RU"/>
        </w:rPr>
        <w:t>исполнителя</w:t>
      </w:r>
      <w:r w:rsidRPr="002A66DB">
        <w:rPr>
          <w:rFonts w:ascii="Times New Roman" w:hAnsi="Times New Roman" w:cs="Times New Roman"/>
          <w:lang w:eastAsia="ru-RU"/>
        </w:rPr>
        <w:t xml:space="preserve">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A92212" w:rsidRPr="002A66DB" w:rsidRDefault="00A92212"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color w:val="auto"/>
          <w:sz w:val="22"/>
          <w:szCs w:val="22"/>
          <w:lang w:eastAsia="ru-RU"/>
        </w:rPr>
      </w:pPr>
      <w:r w:rsidRPr="002A66DB">
        <w:rPr>
          <w:rFonts w:ascii="Times New Roman" w:hAnsi="Times New Roman" w:cs="Times New Roman"/>
          <w:b w:val="0"/>
          <w:bCs w:val="0"/>
          <w:color w:val="auto"/>
          <w:sz w:val="22"/>
          <w:szCs w:val="22"/>
          <w:lang w:eastAsia="ru-RU"/>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договора либо оказанной услуги,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92212" w:rsidRPr="002A66DB" w:rsidRDefault="00A92212"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sz w:val="22"/>
          <w:szCs w:val="22"/>
          <w:lang w:eastAsia="ru-RU"/>
        </w:rPr>
      </w:pPr>
      <w:r w:rsidRPr="002A66DB">
        <w:rPr>
          <w:rFonts w:ascii="Times New Roman" w:hAnsi="Times New Roman" w:cs="Times New Roman"/>
          <w:b w:val="0"/>
          <w:color w:val="auto"/>
          <w:sz w:val="22"/>
          <w:szCs w:val="22"/>
        </w:rPr>
        <w:t>4.4. Заказчик вправе:</w:t>
      </w:r>
    </w:p>
    <w:p w:rsidR="00A92212" w:rsidRPr="002A66DB" w:rsidRDefault="00A92212" w:rsidP="00421420">
      <w:pPr>
        <w:widowControl w:val="0"/>
        <w:tabs>
          <w:tab w:val="left" w:pos="0"/>
          <w:tab w:val="left" w:pos="284"/>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A66DB">
        <w:rPr>
          <w:rFonts w:ascii="Times New Roman" w:eastAsia="Times New Roman" w:hAnsi="Times New Roman" w:cs="Times New Roman"/>
          <w:lang w:eastAsia="ru-RU"/>
        </w:rPr>
        <w:t>4.4.1. </w:t>
      </w:r>
      <w:r w:rsidR="008236BD" w:rsidRPr="002A66DB">
        <w:rPr>
          <w:rFonts w:ascii="Times New Roman" w:eastAsia="Times New Roman" w:hAnsi="Times New Roman" w:cs="Times New Roman"/>
          <w:lang w:eastAsia="ru-RU"/>
        </w:rPr>
        <w:t>Осуществлять контроль над ходом и качеством оказания услуг, над соблюдением сроков оказания услуг и соответствием установленной договором стоимости, не вмешиваясь при этом в оперативно-хозяйственную деятельность исполнителя</w:t>
      </w:r>
      <w:r w:rsidRPr="002A66DB">
        <w:rPr>
          <w:rFonts w:ascii="Times New Roman" w:eastAsia="Times New Roman" w:hAnsi="Times New Roman" w:cs="Times New Roman"/>
          <w:lang w:eastAsia="ru-RU"/>
        </w:rPr>
        <w:t>.</w:t>
      </w:r>
    </w:p>
    <w:p w:rsidR="00A92212" w:rsidRPr="002A66DB" w:rsidRDefault="00A92212" w:rsidP="00421420">
      <w:pPr>
        <w:widowControl w:val="0"/>
        <w:tabs>
          <w:tab w:val="left" w:pos="0"/>
          <w:tab w:val="left" w:pos="284"/>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A66DB">
        <w:rPr>
          <w:rFonts w:ascii="Times New Roman" w:eastAsia="Times New Roman" w:hAnsi="Times New Roman" w:cs="Times New Roman"/>
          <w:lang w:eastAsia="ru-RU"/>
        </w:rPr>
        <w:t>4.4.2. Прове</w:t>
      </w:r>
      <w:r w:rsidR="00D84EDA" w:rsidRPr="002A66DB">
        <w:rPr>
          <w:rFonts w:ascii="Times New Roman" w:eastAsia="Times New Roman" w:hAnsi="Times New Roman" w:cs="Times New Roman"/>
          <w:lang w:eastAsia="ru-RU"/>
        </w:rPr>
        <w:t>сти экспертизу оказанной услуги</w:t>
      </w:r>
      <w:r w:rsidR="008236BD" w:rsidRPr="002A66DB">
        <w:rPr>
          <w:rFonts w:ascii="Times New Roman" w:eastAsia="Times New Roman" w:hAnsi="Times New Roman" w:cs="Times New Roman"/>
          <w:lang w:eastAsia="ru-RU"/>
        </w:rPr>
        <w:t xml:space="preserve"> </w:t>
      </w:r>
      <w:r w:rsidRPr="002A66DB">
        <w:rPr>
          <w:rFonts w:ascii="Times New Roman" w:eastAsia="Times New Roman" w:hAnsi="Times New Roman" w:cs="Times New Roman"/>
          <w:lang w:eastAsia="ru-RU"/>
        </w:rPr>
        <w:t xml:space="preserve">с привлечением экспертов, экспертных организаций до принятия решения об одностороннем отказе от исполнения договора в соответствии с частью 8 статьи 95 Закона </w:t>
      </w:r>
    </w:p>
    <w:p w:rsidR="001F458B" w:rsidRPr="002A66DB" w:rsidRDefault="00A92212" w:rsidP="007752C3">
      <w:pPr>
        <w:widowControl w:val="0"/>
        <w:tabs>
          <w:tab w:val="left" w:pos="0"/>
          <w:tab w:val="left" w:pos="284"/>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2A66DB">
        <w:rPr>
          <w:rFonts w:ascii="Times New Roman" w:eastAsia="Times New Roman" w:hAnsi="Times New Roman" w:cs="Times New Roman"/>
          <w:bCs/>
          <w:lang w:eastAsia="ru-RU"/>
        </w:rPr>
        <w:t>4.4.3. </w:t>
      </w:r>
      <w:r w:rsidR="008236BD" w:rsidRPr="002A66DB">
        <w:rPr>
          <w:rFonts w:ascii="Times New Roman" w:eastAsia="Times New Roman" w:hAnsi="Times New Roman" w:cs="Times New Roman"/>
          <w:bCs/>
          <w:lang w:eastAsia="ru-RU"/>
        </w:rPr>
        <w:t>Не отказывать в приемке результатов отдельного этапа исполнения договора либо оказанной услуги в случае выявления несоответствия этих результатов либо услуги условиям договора, если выявленное несоответствие не препятствует приемке этих результатов либо услуги и устранено исполнителем</w:t>
      </w:r>
      <w:r w:rsidRPr="002A66DB">
        <w:rPr>
          <w:rFonts w:ascii="Times New Roman" w:eastAsia="Times New Roman" w:hAnsi="Times New Roman" w:cs="Times New Roman"/>
          <w:bCs/>
          <w:lang w:eastAsia="ru-RU"/>
        </w:rPr>
        <w:t>.</w:t>
      </w:r>
    </w:p>
    <w:p w:rsidR="000047DB" w:rsidRPr="002A66DB" w:rsidRDefault="000047DB" w:rsidP="000047DB">
      <w:pPr>
        <w:widowControl w:val="0"/>
        <w:tabs>
          <w:tab w:val="left" w:pos="0"/>
          <w:tab w:val="left" w:pos="284"/>
          <w:tab w:val="left" w:pos="709"/>
          <w:tab w:val="left" w:pos="1134"/>
        </w:tabs>
        <w:autoSpaceDE w:val="0"/>
        <w:autoSpaceDN w:val="0"/>
        <w:adjustRightInd w:val="0"/>
        <w:spacing w:after="0" w:line="240" w:lineRule="auto"/>
        <w:jc w:val="both"/>
        <w:rPr>
          <w:rFonts w:ascii="Times New Roman" w:eastAsia="Times New Roman" w:hAnsi="Times New Roman" w:cs="Times New Roman"/>
          <w:bCs/>
          <w:lang w:eastAsia="ru-RU"/>
        </w:rPr>
      </w:pPr>
    </w:p>
    <w:p w:rsidR="00EE1204" w:rsidRPr="002A66DB" w:rsidRDefault="00B85F8B" w:rsidP="00421420">
      <w:pPr>
        <w:pStyle w:val="1"/>
        <w:keepNext w:val="0"/>
        <w:widowControl w:val="0"/>
        <w:tabs>
          <w:tab w:val="clear" w:pos="432"/>
          <w:tab w:val="left" w:pos="0"/>
        </w:tabs>
        <w:suppressAutoHyphens w:val="0"/>
        <w:ind w:left="0" w:right="0" w:firstLine="0"/>
        <w:rPr>
          <w:rFonts w:ascii="Times New Roman" w:hAnsi="Times New Roman" w:cs="Times New Roman"/>
          <w:b w:val="0"/>
          <w:color w:val="auto"/>
          <w:sz w:val="22"/>
          <w:szCs w:val="22"/>
        </w:rPr>
      </w:pPr>
      <w:bookmarkStart w:id="0" w:name="OLE_LINK6"/>
      <w:bookmarkStart w:id="1" w:name="OLE_LINK7"/>
      <w:bookmarkStart w:id="2" w:name="OLE_LINK8"/>
      <w:bookmarkStart w:id="3" w:name="_Hlk13065375"/>
      <w:r w:rsidRPr="002A66DB">
        <w:rPr>
          <w:rFonts w:ascii="Times New Roman" w:hAnsi="Times New Roman" w:cs="Times New Roman"/>
          <w:color w:val="auto"/>
          <w:sz w:val="22"/>
          <w:szCs w:val="22"/>
        </w:rPr>
        <w:t>5.</w:t>
      </w:r>
      <w:r w:rsidR="001F458B" w:rsidRPr="002A66DB">
        <w:rPr>
          <w:rFonts w:ascii="Times New Roman" w:hAnsi="Times New Roman" w:cs="Times New Roman"/>
          <w:color w:val="auto"/>
          <w:sz w:val="22"/>
          <w:szCs w:val="22"/>
        </w:rPr>
        <w:t> </w:t>
      </w:r>
      <w:r w:rsidRPr="002A66DB">
        <w:rPr>
          <w:rFonts w:ascii="Times New Roman" w:hAnsi="Times New Roman" w:cs="Times New Roman"/>
          <w:color w:val="auto"/>
          <w:sz w:val="22"/>
          <w:szCs w:val="22"/>
        </w:rPr>
        <w:t xml:space="preserve">Порядок и срок приемки оказанной услуги, </w:t>
      </w:r>
      <w:r w:rsidR="001F458B" w:rsidRPr="002A66DB">
        <w:rPr>
          <w:rFonts w:ascii="Times New Roman" w:hAnsi="Times New Roman" w:cs="Times New Roman"/>
          <w:color w:val="auto"/>
          <w:sz w:val="22"/>
          <w:szCs w:val="22"/>
        </w:rPr>
        <w:br/>
      </w:r>
      <w:r w:rsidRPr="002A66DB">
        <w:rPr>
          <w:rFonts w:ascii="Times New Roman" w:hAnsi="Times New Roman" w:cs="Times New Roman"/>
          <w:color w:val="auto"/>
          <w:sz w:val="22"/>
          <w:szCs w:val="22"/>
        </w:rPr>
        <w:t>порядок и срок оформления результатов такой приемки</w:t>
      </w:r>
    </w:p>
    <w:bookmarkEnd w:id="0"/>
    <w:bookmarkEnd w:id="1"/>
    <w:bookmarkEnd w:id="2"/>
    <w:p w:rsidR="00EB510B" w:rsidRPr="002A66DB" w:rsidRDefault="00EB510B" w:rsidP="00421420">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2A66DB">
        <w:rPr>
          <w:rFonts w:ascii="Times New Roman" w:eastAsia="Times New Roman" w:hAnsi="Times New Roman" w:cs="Times New Roman"/>
          <w:lang w:eastAsia="ru-RU"/>
        </w:rPr>
        <w:t>5.1.</w:t>
      </w:r>
      <w:r w:rsidR="001F458B" w:rsidRPr="002A66DB">
        <w:rPr>
          <w:rFonts w:ascii="Times New Roman" w:eastAsia="Times New Roman" w:hAnsi="Times New Roman" w:cs="Times New Roman"/>
          <w:lang w:eastAsia="ru-RU"/>
        </w:rPr>
        <w:t> </w:t>
      </w:r>
      <w:r w:rsidRPr="002A66DB">
        <w:rPr>
          <w:rFonts w:ascii="Times New Roman" w:eastAsia="Times New Roman" w:hAnsi="Times New Roman" w:cs="Times New Roman"/>
          <w:bCs/>
          <w:lang w:eastAsia="ru-RU"/>
        </w:rPr>
        <w:t xml:space="preserve">Приемка </w:t>
      </w:r>
      <w:r w:rsidR="000101FD" w:rsidRPr="002A66DB">
        <w:rPr>
          <w:rFonts w:ascii="Times New Roman" w:eastAsia="Times New Roman" w:hAnsi="Times New Roman" w:cs="Times New Roman"/>
          <w:bCs/>
          <w:lang w:eastAsia="ru-RU"/>
        </w:rPr>
        <w:t>оказанных услуг</w:t>
      </w:r>
      <w:r w:rsidR="00F74CA7" w:rsidRPr="002A66DB">
        <w:rPr>
          <w:rFonts w:ascii="Times New Roman" w:eastAsia="Times New Roman" w:hAnsi="Times New Roman" w:cs="Times New Roman"/>
          <w:bCs/>
          <w:lang w:eastAsia="ru-RU"/>
        </w:rPr>
        <w:t xml:space="preserve"> осуществляется </w:t>
      </w:r>
      <w:r w:rsidRPr="002A66DB">
        <w:rPr>
          <w:rFonts w:ascii="Times New Roman" w:eastAsia="Times New Roman" w:hAnsi="Times New Roman" w:cs="Times New Roman"/>
          <w:bCs/>
          <w:lang w:eastAsia="ru-RU"/>
        </w:rPr>
        <w:t xml:space="preserve">на основании первичных учетных документов, подтверждающих их выполнение, составленных на основании </w:t>
      </w:r>
      <w:r w:rsidR="001F458B" w:rsidRPr="002A66DB">
        <w:rPr>
          <w:rFonts w:ascii="Times New Roman" w:eastAsia="Calibri" w:hAnsi="Times New Roman" w:cs="Times New Roman"/>
        </w:rPr>
        <w:t>договора</w:t>
      </w:r>
      <w:r w:rsidR="000101FD" w:rsidRPr="002A66DB">
        <w:rPr>
          <w:rFonts w:ascii="Times New Roman" w:eastAsia="Times New Roman" w:hAnsi="Times New Roman" w:cs="Times New Roman"/>
          <w:lang w:eastAsia="ar-SA"/>
        </w:rPr>
        <w:t>,</w:t>
      </w:r>
      <w:r w:rsidR="001C5B70" w:rsidRPr="002A66DB">
        <w:rPr>
          <w:rFonts w:ascii="Times New Roman" w:eastAsia="Times New Roman" w:hAnsi="Times New Roman" w:cs="Times New Roman"/>
          <w:lang w:eastAsia="ar-SA"/>
        </w:rPr>
        <w:t xml:space="preserve"> </w:t>
      </w:r>
      <w:r w:rsidRPr="002A66DB">
        <w:rPr>
          <w:rFonts w:ascii="Times New Roman" w:eastAsia="Times New Roman" w:hAnsi="Times New Roman" w:cs="Times New Roman"/>
          <w:bCs/>
          <w:lang w:eastAsia="ru-RU"/>
        </w:rPr>
        <w:t>в соответствии с Гражданским кодексом Российской Федерации.</w:t>
      </w:r>
    </w:p>
    <w:p w:rsidR="001F458B" w:rsidRPr="002A66DB" w:rsidRDefault="001F458B" w:rsidP="00421420">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2A66DB">
        <w:rPr>
          <w:rFonts w:ascii="Times New Roman" w:eastAsia="Times New Roman" w:hAnsi="Times New Roman" w:cs="Times New Roman"/>
          <w:bCs/>
          <w:lang w:eastAsia="ru-RU"/>
        </w:rPr>
        <w:t>5.2. Для проверки предоставленных исполнителем результатов, предусмотренных договором, в части их соответствия условиям договора заказчик проводит экспертизу.</w:t>
      </w:r>
    </w:p>
    <w:p w:rsidR="001F458B" w:rsidRPr="002A66DB" w:rsidRDefault="001F458B" w:rsidP="00421420">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2A66DB">
        <w:rPr>
          <w:rFonts w:ascii="Times New Roman" w:eastAsia="Times New Roman" w:hAnsi="Times New Roman" w:cs="Times New Roman"/>
          <w:bCs/>
          <w:lang w:eastAsia="ru-RU"/>
        </w:rPr>
        <w:t>5.3.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rsidR="00FE1EBB" w:rsidRPr="0042085D" w:rsidRDefault="00FE1EBB" w:rsidP="00FE1EBB">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lang w:eastAsia="ru-RU"/>
        </w:rPr>
      </w:pPr>
      <w:r w:rsidRPr="0042085D">
        <w:rPr>
          <w:rFonts w:ascii="Times New Roman" w:eastAsia="Times New Roman" w:hAnsi="Times New Roman" w:cs="Times New Roman"/>
          <w:color w:val="000000"/>
          <w:lang w:eastAsia="ru-RU"/>
        </w:rPr>
        <w:t xml:space="preserve">5.4. Исполнитель в срок не более </w:t>
      </w:r>
      <w:r w:rsidR="001460DC">
        <w:rPr>
          <w:rFonts w:ascii="Times New Roman" w:eastAsia="Times New Roman" w:hAnsi="Times New Roman" w:cs="Times New Roman"/>
          <w:color w:val="000000"/>
          <w:lang w:eastAsia="ru-RU"/>
        </w:rPr>
        <w:t>4</w:t>
      </w:r>
      <w:r w:rsidRPr="0042085D">
        <w:rPr>
          <w:rFonts w:ascii="Times New Roman" w:eastAsia="Times New Roman" w:hAnsi="Times New Roman" w:cs="Times New Roman"/>
          <w:color w:val="000000"/>
          <w:lang w:eastAsia="ru-RU"/>
        </w:rPr>
        <w:t xml:space="preserve"> (</w:t>
      </w:r>
      <w:r w:rsidR="001460DC">
        <w:rPr>
          <w:rFonts w:ascii="Times New Roman" w:eastAsia="Times New Roman" w:hAnsi="Times New Roman" w:cs="Times New Roman"/>
          <w:color w:val="000000"/>
          <w:lang w:eastAsia="ru-RU"/>
        </w:rPr>
        <w:t>четырех</w:t>
      </w:r>
      <w:r w:rsidRPr="0042085D">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 xml:space="preserve"> </w:t>
      </w:r>
      <w:r w:rsidRPr="0042085D">
        <w:rPr>
          <w:rFonts w:ascii="Times New Roman" w:eastAsia="Times New Roman" w:hAnsi="Times New Roman" w:cs="Times New Roman"/>
          <w:color w:val="000000"/>
          <w:lang w:eastAsia="ru-RU"/>
        </w:rPr>
        <w:t>рабоч</w:t>
      </w:r>
      <w:r>
        <w:rPr>
          <w:rFonts w:ascii="Times New Roman" w:eastAsia="Times New Roman" w:hAnsi="Times New Roman" w:cs="Times New Roman"/>
          <w:color w:val="000000"/>
          <w:lang w:eastAsia="ru-RU"/>
        </w:rPr>
        <w:t>их</w:t>
      </w:r>
      <w:r w:rsidRPr="0042085D">
        <w:rPr>
          <w:rFonts w:ascii="Times New Roman" w:eastAsia="Times New Roman" w:hAnsi="Times New Roman" w:cs="Times New Roman"/>
          <w:color w:val="000000"/>
          <w:lang w:eastAsia="ru-RU"/>
        </w:rPr>
        <w:t xml:space="preserve"> дн</w:t>
      </w:r>
      <w:r>
        <w:rPr>
          <w:rFonts w:ascii="Times New Roman" w:eastAsia="Times New Roman" w:hAnsi="Times New Roman" w:cs="Times New Roman"/>
          <w:color w:val="000000"/>
          <w:lang w:eastAsia="ru-RU"/>
        </w:rPr>
        <w:t>ей</w:t>
      </w:r>
      <w:r w:rsidRPr="0042085D">
        <w:rPr>
          <w:rFonts w:ascii="Times New Roman" w:eastAsia="Times New Roman" w:hAnsi="Times New Roman" w:cs="Times New Roman"/>
          <w:color w:val="000000"/>
          <w:lang w:eastAsia="ru-RU"/>
        </w:rPr>
        <w:t xml:space="preserve"> с даты окончания </w:t>
      </w:r>
      <w:r>
        <w:rPr>
          <w:rFonts w:ascii="Times New Roman" w:eastAsia="Times New Roman" w:hAnsi="Times New Roman" w:cs="Times New Roman"/>
          <w:color w:val="000000"/>
          <w:lang w:eastAsia="ru-RU"/>
        </w:rPr>
        <w:t xml:space="preserve">оказания услуг </w:t>
      </w:r>
      <w:r w:rsidRPr="0042085D">
        <w:rPr>
          <w:rFonts w:ascii="Times New Roman" w:eastAsia="Times New Roman" w:hAnsi="Times New Roman" w:cs="Times New Roman"/>
          <w:color w:val="000000"/>
          <w:lang w:eastAsia="ru-RU"/>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пунктом 1 части 13 статьи 94 Закона.</w:t>
      </w:r>
    </w:p>
    <w:p w:rsidR="007A7B9F" w:rsidRPr="002A66DB" w:rsidRDefault="00B91CE2" w:rsidP="00421420">
      <w:pPr>
        <w:autoSpaceDE w:val="0"/>
        <w:autoSpaceDN w:val="0"/>
        <w:adjustRightInd w:val="0"/>
        <w:spacing w:after="0" w:line="240" w:lineRule="auto"/>
        <w:ind w:firstLine="709"/>
        <w:jc w:val="both"/>
        <w:rPr>
          <w:rFonts w:ascii="Times New Roman" w:eastAsiaTheme="majorEastAsia" w:hAnsi="Times New Roman" w:cs="Times New Roman"/>
          <w:lang w:eastAsia="ru-RU"/>
        </w:rPr>
      </w:pPr>
      <w:r w:rsidRPr="002A66DB">
        <w:rPr>
          <w:rFonts w:ascii="Times New Roman" w:eastAsiaTheme="majorEastAsia" w:hAnsi="Times New Roman" w:cs="Times New Roman"/>
          <w:lang w:eastAsia="ru-RU"/>
        </w:rPr>
        <w:t xml:space="preserve">Датой поступления </w:t>
      </w:r>
      <w:r w:rsidR="007A7B9F" w:rsidRPr="002A66DB">
        <w:rPr>
          <w:rFonts w:ascii="Times New Roman" w:eastAsiaTheme="majorEastAsia" w:hAnsi="Times New Roman" w:cs="Times New Roman"/>
          <w:lang w:eastAsia="ru-RU"/>
        </w:rPr>
        <w:t>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rsidR="00BB2921" w:rsidRPr="002A66DB" w:rsidRDefault="007A7B9F" w:rsidP="008236BD">
      <w:pPr>
        <w:pStyle w:val="ConsPlusNormal0"/>
        <w:rPr>
          <w:rFonts w:ascii="Times New Roman" w:hAnsi="Times New Roman" w:cs="Times New Roman"/>
          <w:sz w:val="22"/>
        </w:rPr>
      </w:pPr>
      <w:r w:rsidRPr="002A66DB">
        <w:rPr>
          <w:rFonts w:ascii="Times New Roman" w:hAnsi="Times New Roman" w:cs="Times New Roman"/>
          <w:sz w:val="22"/>
        </w:rPr>
        <w:t xml:space="preserve">Помимо документа о приемке, предусмотренного частью 7 статьи 94 Закона, исполнитель </w:t>
      </w:r>
      <w:r w:rsidR="00696984">
        <w:rPr>
          <w:rFonts w:ascii="Times New Roman" w:hAnsi="Times New Roman" w:cs="Times New Roman"/>
          <w:sz w:val="22"/>
        </w:rPr>
        <w:t>имеет право представить</w:t>
      </w:r>
      <w:r w:rsidRPr="002A66DB">
        <w:rPr>
          <w:rFonts w:ascii="Times New Roman" w:hAnsi="Times New Roman" w:cs="Times New Roman"/>
          <w:sz w:val="22"/>
        </w:rPr>
        <w:t xml:space="preserve"> заказчику</w:t>
      </w:r>
      <w:r w:rsidR="00BB2921" w:rsidRPr="002A66DB">
        <w:rPr>
          <w:rFonts w:ascii="Times New Roman" w:hAnsi="Times New Roman" w:cs="Times New Roman"/>
          <w:sz w:val="22"/>
        </w:rPr>
        <w:t>:</w:t>
      </w:r>
      <w:r w:rsidR="008236BD" w:rsidRPr="002A66DB">
        <w:rPr>
          <w:rFonts w:ascii="Times New Roman" w:hAnsi="Times New Roman" w:cs="Times New Roman"/>
          <w:sz w:val="22"/>
        </w:rPr>
        <w:t xml:space="preserve"> </w:t>
      </w:r>
      <w:r w:rsidRPr="002A66DB">
        <w:rPr>
          <w:rFonts w:ascii="Times New Roman" w:hAnsi="Times New Roman" w:cs="Times New Roman"/>
          <w:sz w:val="22"/>
        </w:rPr>
        <w:t xml:space="preserve">акт сдачи-приемки оказанных услуг </w:t>
      </w:r>
      <w:r w:rsidR="009B1760" w:rsidRPr="002A66DB">
        <w:rPr>
          <w:rFonts w:ascii="Times New Roman" w:hAnsi="Times New Roman" w:cs="Times New Roman"/>
          <w:sz w:val="22"/>
        </w:rPr>
        <w:t>в 1 (одном) экземпляре в электронном виде в случае предоставления в качестве приложения к документу о приемке, предусмотренному частью 7 статьи 94 Закона, или в 2 (двух) экземплярах – в случае пред</w:t>
      </w:r>
      <w:r w:rsidR="00BB2921" w:rsidRPr="002A66DB">
        <w:rPr>
          <w:rFonts w:ascii="Times New Roman" w:hAnsi="Times New Roman" w:cs="Times New Roman"/>
          <w:sz w:val="22"/>
        </w:rPr>
        <w:t>оставления на бумажном носителе.</w:t>
      </w:r>
    </w:p>
    <w:p w:rsidR="001F458B" w:rsidRPr="002A66DB" w:rsidRDefault="001F458B" w:rsidP="00421420">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2A66DB">
        <w:rPr>
          <w:rFonts w:ascii="Times New Roman" w:eastAsia="Times New Roman" w:hAnsi="Times New Roman" w:cs="Times New Roman"/>
          <w:bCs/>
          <w:lang w:eastAsia="ru-RU"/>
        </w:rPr>
        <w:t>5.5. К документу о приемке, предусмотренному пунктом 5.4 настоящего раздела договора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5.4 настоящего раздела договора информация, содержащаяся в документе о приемке.</w:t>
      </w:r>
    </w:p>
    <w:p w:rsidR="0042085D" w:rsidRPr="002A66DB" w:rsidRDefault="0042085D" w:rsidP="00421420">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lang w:eastAsia="ru-RU"/>
        </w:rPr>
      </w:pPr>
      <w:r w:rsidRPr="002A66DB">
        <w:rPr>
          <w:rFonts w:ascii="Times New Roman" w:eastAsia="Times New Roman" w:hAnsi="Times New Roman" w:cs="Times New Roman"/>
          <w:color w:val="000000"/>
          <w:lang w:eastAsia="ru-RU"/>
        </w:rPr>
        <w:t xml:space="preserve">5.6. Заказчик в срок не более </w:t>
      </w:r>
      <w:r w:rsidR="001460DC">
        <w:rPr>
          <w:rFonts w:ascii="Times New Roman" w:eastAsia="Times New Roman" w:hAnsi="Times New Roman" w:cs="Times New Roman"/>
          <w:color w:val="000000"/>
          <w:lang w:eastAsia="ru-RU"/>
        </w:rPr>
        <w:t>1</w:t>
      </w:r>
      <w:r w:rsidR="00FE1EBB">
        <w:rPr>
          <w:rFonts w:ascii="Times New Roman" w:eastAsia="Times New Roman" w:hAnsi="Times New Roman" w:cs="Times New Roman"/>
          <w:color w:val="000000"/>
          <w:lang w:eastAsia="ru-RU"/>
        </w:rPr>
        <w:t>0</w:t>
      </w:r>
      <w:r w:rsidRPr="002A66DB">
        <w:rPr>
          <w:rFonts w:ascii="Times New Roman" w:eastAsia="Times New Roman" w:hAnsi="Times New Roman" w:cs="Times New Roman"/>
          <w:color w:val="000000"/>
          <w:lang w:eastAsia="ru-RU"/>
        </w:rPr>
        <w:t xml:space="preserve"> (</w:t>
      </w:r>
      <w:r w:rsidR="001460DC">
        <w:rPr>
          <w:rFonts w:ascii="Times New Roman" w:eastAsia="Times New Roman" w:hAnsi="Times New Roman" w:cs="Times New Roman"/>
          <w:color w:val="000000"/>
          <w:lang w:eastAsia="ru-RU"/>
        </w:rPr>
        <w:t>десяти</w:t>
      </w:r>
      <w:r w:rsidRPr="002A66DB">
        <w:rPr>
          <w:rFonts w:ascii="Times New Roman" w:eastAsia="Times New Roman" w:hAnsi="Times New Roman" w:cs="Times New Roman"/>
          <w:color w:val="000000"/>
          <w:lang w:eastAsia="ru-RU"/>
        </w:rPr>
        <w:t xml:space="preserve">) рабочих дней, следующих за днем поступления документа о приемке подписывает усиленной электронной подписью лица, имеющего право действовать от имени </w:t>
      </w:r>
      <w:r w:rsidRPr="002A66DB">
        <w:rPr>
          <w:rFonts w:ascii="Times New Roman" w:eastAsia="Times New Roman" w:hAnsi="Times New Roman" w:cs="Times New Roman"/>
          <w:color w:val="000000"/>
          <w:lang w:eastAsia="ru-RU"/>
        </w:rPr>
        <w:lastRenderedPageBreak/>
        <w:t>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42085D" w:rsidRPr="002A66DB" w:rsidRDefault="0042085D" w:rsidP="00421420">
      <w:pPr>
        <w:widowControl w:val="0"/>
        <w:autoSpaceDN w:val="0"/>
        <w:spacing w:after="0" w:line="240" w:lineRule="auto"/>
        <w:ind w:firstLine="709"/>
        <w:jc w:val="both"/>
        <w:outlineLvl w:val="2"/>
        <w:rPr>
          <w:rFonts w:ascii="Times New Roman" w:eastAsiaTheme="majorEastAsia" w:hAnsi="Times New Roman" w:cs="Times New Roman"/>
          <w:lang w:eastAsia="ru-RU"/>
        </w:rPr>
      </w:pPr>
      <w:r w:rsidRPr="002A66DB">
        <w:rPr>
          <w:rFonts w:ascii="Times New Roman" w:eastAsiaTheme="majorEastAsia" w:hAnsi="Times New Roman" w:cs="Times New Roman"/>
          <w:lang w:eastAsia="ru-RU"/>
        </w:rPr>
        <w:t xml:space="preserve">5.6.1. Датой поступления </w:t>
      </w:r>
      <w:r w:rsidR="0024136B" w:rsidRPr="002A66DB">
        <w:rPr>
          <w:rFonts w:ascii="Times New Roman" w:eastAsiaTheme="majorEastAsia" w:hAnsi="Times New Roman" w:cs="Times New Roman"/>
          <w:lang w:eastAsia="ru-RU"/>
        </w:rPr>
        <w:t>и</w:t>
      </w:r>
      <w:r w:rsidRPr="002A66DB">
        <w:rPr>
          <w:rFonts w:ascii="Times New Roman" w:eastAsiaTheme="majorEastAsia" w:hAnsi="Times New Roman" w:cs="Times New Roman"/>
          <w:lang w:eastAsia="ru-RU"/>
        </w:rPr>
        <w:t>сполнител</w:t>
      </w:r>
      <w:r w:rsidR="0024136B" w:rsidRPr="002A66DB">
        <w:rPr>
          <w:rFonts w:ascii="Times New Roman" w:eastAsiaTheme="majorEastAsia" w:hAnsi="Times New Roman" w:cs="Times New Roman"/>
          <w:lang w:eastAsia="ru-RU"/>
        </w:rPr>
        <w:t>ю</w:t>
      </w:r>
      <w:r w:rsidRPr="002A66DB">
        <w:rPr>
          <w:rFonts w:ascii="Times New Roman" w:eastAsiaTheme="majorEastAsia" w:hAnsi="Times New Roman" w:cs="Times New Roman"/>
          <w:lang w:eastAsia="ru-RU"/>
        </w:rPr>
        <w:t xml:space="preserve"> структурированного документа о приёмке, мотивированного отказа от подписания документа о приёмке считается дата размещения таких структурированного документа о приёмке, мотивированного отказа в единой информационной системе в сфере закупок в соответствии с часовой зоной, в которой расположен </w:t>
      </w:r>
      <w:r w:rsidR="006E2B80" w:rsidRPr="002A66DB">
        <w:rPr>
          <w:rFonts w:ascii="Times New Roman" w:eastAsiaTheme="majorEastAsia" w:hAnsi="Times New Roman" w:cs="Times New Roman"/>
          <w:lang w:eastAsia="ru-RU"/>
        </w:rPr>
        <w:t>и</w:t>
      </w:r>
      <w:r w:rsidRPr="002A66DB">
        <w:rPr>
          <w:rFonts w:ascii="Times New Roman" w:eastAsiaTheme="majorEastAsia" w:hAnsi="Times New Roman" w:cs="Times New Roman"/>
          <w:lang w:eastAsia="ru-RU"/>
        </w:rPr>
        <w:t>сполнитель.</w:t>
      </w:r>
    </w:p>
    <w:p w:rsidR="0042085D" w:rsidRPr="002A66DB" w:rsidRDefault="0042085D" w:rsidP="00421420">
      <w:pPr>
        <w:widowControl w:val="0"/>
        <w:autoSpaceDN w:val="0"/>
        <w:spacing w:after="0" w:line="240" w:lineRule="auto"/>
        <w:ind w:firstLine="709"/>
        <w:jc w:val="both"/>
        <w:outlineLvl w:val="2"/>
        <w:rPr>
          <w:rFonts w:ascii="Times New Roman" w:eastAsiaTheme="majorEastAsia" w:hAnsi="Times New Roman" w:cs="Times New Roman"/>
          <w:lang w:eastAsia="ru-RU"/>
        </w:rPr>
      </w:pPr>
      <w:r w:rsidRPr="002A66DB">
        <w:rPr>
          <w:rFonts w:ascii="Times New Roman" w:eastAsiaTheme="majorEastAsia" w:hAnsi="Times New Roman" w:cs="Times New Roman"/>
          <w:lang w:eastAsia="ru-RU"/>
        </w:rPr>
        <w:t xml:space="preserve">5.6.2. В случае получения мотивированного отказа от подписания структурированного документа о приёмке </w:t>
      </w:r>
      <w:r w:rsidR="006E2B80" w:rsidRPr="002A66DB">
        <w:rPr>
          <w:rFonts w:ascii="Times New Roman" w:eastAsiaTheme="majorEastAsia" w:hAnsi="Times New Roman" w:cs="Times New Roman"/>
          <w:lang w:eastAsia="ru-RU"/>
        </w:rPr>
        <w:t>и</w:t>
      </w:r>
      <w:r w:rsidRPr="002A66DB">
        <w:rPr>
          <w:rFonts w:ascii="Times New Roman" w:eastAsiaTheme="majorEastAsia" w:hAnsi="Times New Roman" w:cs="Times New Roman"/>
          <w:lang w:eastAsia="ru-RU"/>
        </w:rPr>
        <w:t xml:space="preserve">сполнитель вправе устранить причины, указанные в таком мотивированном отказе, и направить </w:t>
      </w:r>
      <w:r w:rsidR="006E2B80" w:rsidRPr="002A66DB">
        <w:rPr>
          <w:rFonts w:ascii="Times New Roman" w:eastAsiaTheme="majorEastAsia" w:hAnsi="Times New Roman" w:cs="Times New Roman"/>
          <w:lang w:eastAsia="ru-RU"/>
        </w:rPr>
        <w:t>з</w:t>
      </w:r>
      <w:r w:rsidRPr="002A66DB">
        <w:rPr>
          <w:rFonts w:ascii="Times New Roman" w:eastAsiaTheme="majorEastAsia" w:hAnsi="Times New Roman" w:cs="Times New Roman"/>
          <w:lang w:eastAsia="ru-RU"/>
        </w:rPr>
        <w:t xml:space="preserve">аказчику структурированный документ о приёмке в порядке, предусмотренном в пункте </w:t>
      </w:r>
      <w:r w:rsidR="0024136B" w:rsidRPr="002A66DB">
        <w:rPr>
          <w:rFonts w:ascii="Times New Roman" w:eastAsiaTheme="majorEastAsia" w:hAnsi="Times New Roman" w:cs="Times New Roman"/>
          <w:lang w:eastAsia="ru-RU"/>
        </w:rPr>
        <w:t>5</w:t>
      </w:r>
      <w:r w:rsidRPr="002A66DB">
        <w:rPr>
          <w:rFonts w:ascii="Times New Roman" w:eastAsiaTheme="majorEastAsia" w:hAnsi="Times New Roman" w:cs="Times New Roman"/>
          <w:lang w:eastAsia="ru-RU"/>
        </w:rPr>
        <w:t>.</w:t>
      </w:r>
      <w:r w:rsidR="0024136B" w:rsidRPr="002A66DB">
        <w:rPr>
          <w:rFonts w:ascii="Times New Roman" w:eastAsiaTheme="majorEastAsia" w:hAnsi="Times New Roman" w:cs="Times New Roman"/>
          <w:lang w:eastAsia="ru-RU"/>
        </w:rPr>
        <w:t>8</w:t>
      </w:r>
      <w:r w:rsidRPr="002A66DB">
        <w:rPr>
          <w:rFonts w:ascii="Times New Roman" w:eastAsiaTheme="majorEastAsia" w:hAnsi="Times New Roman" w:cs="Times New Roman"/>
          <w:lang w:eastAsia="ru-RU"/>
        </w:rPr>
        <w:t xml:space="preserve"> настоящего раздела </w:t>
      </w:r>
      <w:r w:rsidR="007910F0" w:rsidRPr="002A66DB">
        <w:rPr>
          <w:rFonts w:ascii="Times New Roman" w:eastAsiaTheme="majorEastAsia" w:hAnsi="Times New Roman" w:cs="Times New Roman"/>
          <w:lang w:eastAsia="ru-RU"/>
        </w:rPr>
        <w:t>д</w:t>
      </w:r>
      <w:r w:rsidRPr="002A66DB">
        <w:rPr>
          <w:rFonts w:ascii="Times New Roman" w:eastAsiaTheme="majorEastAsia" w:hAnsi="Times New Roman" w:cs="Times New Roman"/>
          <w:lang w:eastAsia="ru-RU"/>
        </w:rPr>
        <w:t>оговора.</w:t>
      </w:r>
    </w:p>
    <w:p w:rsidR="0042085D" w:rsidRPr="002A66DB" w:rsidRDefault="0042085D" w:rsidP="00421420">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lang w:eastAsia="ru-RU"/>
        </w:rPr>
      </w:pPr>
      <w:r w:rsidRPr="002A66DB">
        <w:rPr>
          <w:rFonts w:ascii="Times New Roman" w:eastAsia="Times New Roman" w:hAnsi="Times New Roman" w:cs="Times New Roman"/>
          <w:color w:val="000000"/>
          <w:lang w:eastAsia="ru-RU"/>
        </w:rPr>
        <w:t>5.7. Датой приемки оказанной услуги считается дата размещения в единой информационной системе документа о приемке, подписанного заказчиком.</w:t>
      </w:r>
    </w:p>
    <w:p w:rsidR="0042085D" w:rsidRPr="002A66DB" w:rsidRDefault="0042085D" w:rsidP="00421420">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Calibri" w:hAnsi="Times New Roman" w:cs="Times New Roman"/>
          <w:i/>
        </w:rPr>
      </w:pPr>
      <w:r w:rsidRPr="002A66DB">
        <w:rPr>
          <w:rFonts w:ascii="Times New Roman" w:eastAsia="Times New Roman" w:hAnsi="Times New Roman" w:cs="Times New Roman"/>
          <w:bCs/>
          <w:lang w:eastAsia="ru-RU"/>
        </w:rPr>
        <w:t>5.8. В соответствии с положениями статьи 5 Закона электронные документы, направленные при исполнении договоров, должны быть подписаны усиленной электронной подписью, обмен электронными документами осуществляется с использованием единой информационной системы.</w:t>
      </w:r>
      <w:r w:rsidR="0024136B" w:rsidRPr="002A66DB">
        <w:rPr>
          <w:rFonts w:ascii="Times New Roman" w:eastAsia="Times New Roman" w:hAnsi="Times New Roman" w:cs="Times New Roman"/>
          <w:bCs/>
          <w:lang w:eastAsia="ru-RU"/>
        </w:rPr>
        <w:t xml:space="preserve"> </w:t>
      </w:r>
      <w:r w:rsidRPr="002A66DB">
        <w:rPr>
          <w:rFonts w:ascii="Times New Roman" w:eastAsia="Times New Roman" w:hAnsi="Times New Roman" w:cs="Times New Roman"/>
          <w:bCs/>
          <w:lang w:eastAsia="ru-RU"/>
        </w:rPr>
        <w:t>При составлении документов применяются единые формы документов.</w:t>
      </w:r>
      <w:r w:rsidR="0024136B" w:rsidRPr="002A66DB">
        <w:rPr>
          <w:rFonts w:ascii="Times New Roman" w:eastAsia="Times New Roman" w:hAnsi="Times New Roman" w:cs="Times New Roman"/>
          <w:bCs/>
          <w:lang w:eastAsia="ru-RU"/>
        </w:rPr>
        <w:t xml:space="preserve"> </w:t>
      </w:r>
      <w:r w:rsidRPr="002A66DB">
        <w:rPr>
          <w:rFonts w:ascii="Times New Roman" w:eastAsia="Times New Roman" w:hAnsi="Times New Roman" w:cs="Times New Roman"/>
          <w:bCs/>
          <w:lang w:eastAsia="ru-RU"/>
        </w:rPr>
        <w:t>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w:t>
      </w:r>
    </w:p>
    <w:p w:rsidR="001F458B" w:rsidRPr="002A66DB" w:rsidRDefault="001F458B" w:rsidP="00421420">
      <w:pPr>
        <w:widowControl w:val="0"/>
        <w:tabs>
          <w:tab w:val="left" w:pos="142"/>
          <w:tab w:val="left" w:pos="284"/>
          <w:tab w:val="left" w:pos="709"/>
          <w:tab w:val="left" w:pos="993"/>
        </w:tabs>
        <w:autoSpaceDE w:val="0"/>
        <w:autoSpaceDN w:val="0"/>
        <w:adjustRightInd w:val="0"/>
        <w:spacing w:after="0" w:line="240" w:lineRule="auto"/>
        <w:jc w:val="both"/>
        <w:rPr>
          <w:rFonts w:ascii="Times New Roman" w:eastAsia="Times New Roman" w:hAnsi="Times New Roman" w:cs="Times New Roman"/>
          <w:bCs/>
          <w:lang w:eastAsia="ru-RU"/>
        </w:rPr>
      </w:pPr>
    </w:p>
    <w:bookmarkEnd w:id="3"/>
    <w:p w:rsidR="000435E9" w:rsidRPr="002A66DB" w:rsidRDefault="00EB510B" w:rsidP="00421420">
      <w:pPr>
        <w:pStyle w:val="1"/>
        <w:keepNext w:val="0"/>
        <w:widowControl w:val="0"/>
        <w:tabs>
          <w:tab w:val="clear" w:pos="432"/>
          <w:tab w:val="left" w:pos="0"/>
        </w:tabs>
        <w:suppressAutoHyphens w:val="0"/>
        <w:ind w:left="0" w:right="0" w:firstLine="0"/>
        <w:rPr>
          <w:rFonts w:ascii="Times New Roman" w:hAnsi="Times New Roman" w:cs="Times New Roman"/>
          <w:color w:val="auto"/>
          <w:sz w:val="22"/>
          <w:szCs w:val="22"/>
        </w:rPr>
      </w:pPr>
      <w:r w:rsidRPr="002A66DB">
        <w:rPr>
          <w:rFonts w:ascii="Times New Roman" w:hAnsi="Times New Roman" w:cs="Times New Roman"/>
          <w:color w:val="auto"/>
          <w:sz w:val="22"/>
          <w:szCs w:val="22"/>
        </w:rPr>
        <w:t>6.</w:t>
      </w:r>
      <w:r w:rsidR="001F458B" w:rsidRPr="002A66DB">
        <w:rPr>
          <w:rFonts w:ascii="Times New Roman" w:hAnsi="Times New Roman" w:cs="Times New Roman"/>
          <w:color w:val="auto"/>
          <w:sz w:val="22"/>
          <w:szCs w:val="22"/>
        </w:rPr>
        <w:t> </w:t>
      </w:r>
      <w:r w:rsidRPr="002A66DB">
        <w:rPr>
          <w:rFonts w:ascii="Times New Roman" w:hAnsi="Times New Roman" w:cs="Times New Roman"/>
          <w:color w:val="auto"/>
          <w:sz w:val="22"/>
          <w:szCs w:val="22"/>
        </w:rPr>
        <w:t>Гарантийные обязательства</w:t>
      </w:r>
    </w:p>
    <w:p w:rsidR="001460DC" w:rsidRDefault="00893B07" w:rsidP="00F429D8">
      <w:pPr>
        <w:pStyle w:val="Standard"/>
        <w:shd w:val="clear" w:color="auto" w:fill="FFFFFF"/>
        <w:ind w:firstLine="709"/>
        <w:jc w:val="both"/>
        <w:rPr>
          <w:rFonts w:ascii="Times New Roman" w:hAnsi="Times New Roman" w:cs="Times New Roman"/>
          <w:color w:val="000000"/>
          <w:sz w:val="22"/>
          <w:szCs w:val="22"/>
        </w:rPr>
      </w:pPr>
      <w:bookmarkStart w:id="4" w:name="_Hlk13066645"/>
      <w:r w:rsidRPr="00F429D8">
        <w:rPr>
          <w:rFonts w:ascii="Times New Roman" w:hAnsi="Times New Roman" w:cs="Times New Roman"/>
          <w:color w:val="000000"/>
          <w:sz w:val="22"/>
          <w:szCs w:val="22"/>
        </w:rPr>
        <w:t>6.1. </w:t>
      </w:r>
      <w:r w:rsidR="001460DC" w:rsidRPr="001460DC">
        <w:rPr>
          <w:rFonts w:ascii="Times New Roman" w:hAnsi="Times New Roman" w:cs="Times New Roman"/>
          <w:color w:val="000000"/>
          <w:sz w:val="22"/>
          <w:szCs w:val="22"/>
        </w:rPr>
        <w:t xml:space="preserve">Гарантийный срок на оказанные услуги составляет </w:t>
      </w:r>
      <w:r w:rsidR="006B5CBA" w:rsidRPr="006B5CBA">
        <w:rPr>
          <w:rFonts w:ascii="Times New Roman" w:hAnsi="Times New Roman" w:cs="Times New Roman"/>
          <w:i/>
          <w:color w:val="000000"/>
          <w:sz w:val="22"/>
          <w:szCs w:val="22"/>
        </w:rPr>
        <w:t>не установлен</w:t>
      </w:r>
      <w:r w:rsidR="006B5CBA">
        <w:rPr>
          <w:rFonts w:ascii="Times New Roman" w:hAnsi="Times New Roman" w:cs="Times New Roman"/>
          <w:color w:val="000000"/>
          <w:sz w:val="22"/>
          <w:szCs w:val="22"/>
        </w:rPr>
        <w:t>.</w:t>
      </w:r>
    </w:p>
    <w:p w:rsidR="00AB5898" w:rsidRPr="009A7F9B" w:rsidRDefault="00AB5898" w:rsidP="00667757">
      <w:pPr>
        <w:widowControl w:val="0"/>
        <w:autoSpaceDE w:val="0"/>
        <w:spacing w:after="0" w:line="240" w:lineRule="auto"/>
        <w:jc w:val="both"/>
        <w:rPr>
          <w:rFonts w:ascii="Times New Roman" w:hAnsi="Times New Roman"/>
          <w:color w:val="000000"/>
        </w:rPr>
      </w:pPr>
    </w:p>
    <w:p w:rsidR="00783626" w:rsidRPr="002A66DB" w:rsidRDefault="00313F96" w:rsidP="00421420">
      <w:pPr>
        <w:pStyle w:val="1"/>
        <w:keepNext w:val="0"/>
        <w:widowControl w:val="0"/>
        <w:tabs>
          <w:tab w:val="clear" w:pos="432"/>
          <w:tab w:val="left" w:pos="0"/>
        </w:tabs>
        <w:suppressAutoHyphens w:val="0"/>
        <w:ind w:left="0" w:right="0" w:firstLine="0"/>
        <w:rPr>
          <w:rFonts w:ascii="Times New Roman" w:hAnsi="Times New Roman" w:cs="Times New Roman"/>
          <w:color w:val="auto"/>
          <w:sz w:val="22"/>
          <w:szCs w:val="22"/>
        </w:rPr>
      </w:pPr>
      <w:r w:rsidRPr="002A66DB">
        <w:rPr>
          <w:rFonts w:ascii="Times New Roman" w:hAnsi="Times New Roman" w:cs="Times New Roman"/>
          <w:color w:val="auto"/>
          <w:sz w:val="22"/>
          <w:szCs w:val="22"/>
        </w:rPr>
        <w:t xml:space="preserve">7. Обеспечение исполнения договора, </w:t>
      </w:r>
      <w:r w:rsidRPr="002A66DB">
        <w:rPr>
          <w:rFonts w:ascii="Times New Roman" w:hAnsi="Times New Roman" w:cs="Times New Roman"/>
          <w:color w:val="auto"/>
          <w:sz w:val="22"/>
          <w:szCs w:val="22"/>
        </w:rPr>
        <w:br/>
        <w:t>обеспечение гарантийных обязательств</w:t>
      </w:r>
    </w:p>
    <w:p w:rsidR="002D2162" w:rsidRPr="007F0898" w:rsidRDefault="002D2162" w:rsidP="002D2162">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auto"/>
          <w:sz w:val="22"/>
          <w:szCs w:val="22"/>
        </w:rPr>
      </w:pPr>
      <w:r w:rsidRPr="007F0898">
        <w:rPr>
          <w:rFonts w:ascii="Times New Roman" w:hAnsi="Times New Roman" w:cs="Times New Roman"/>
          <w:b w:val="0"/>
          <w:color w:val="auto"/>
          <w:sz w:val="22"/>
          <w:szCs w:val="22"/>
        </w:rPr>
        <w:t>7.1. Обеспечение исполнения договора</w:t>
      </w:r>
      <w:r w:rsidRPr="007F0898">
        <w:rPr>
          <w:rFonts w:ascii="Times New Roman" w:hAnsi="Times New Roman" w:cs="Times New Roman"/>
          <w:b w:val="0"/>
          <w:i/>
          <w:color w:val="auto"/>
          <w:sz w:val="22"/>
          <w:szCs w:val="22"/>
        </w:rPr>
        <w:t xml:space="preserve"> </w:t>
      </w:r>
      <w:r>
        <w:rPr>
          <w:rFonts w:ascii="Times New Roman" w:hAnsi="Times New Roman" w:cs="Times New Roman"/>
          <w:b w:val="0"/>
          <w:i/>
          <w:color w:val="auto"/>
          <w:sz w:val="22"/>
          <w:szCs w:val="22"/>
        </w:rPr>
        <w:t xml:space="preserve">не </w:t>
      </w:r>
      <w:r w:rsidRPr="007F0898">
        <w:rPr>
          <w:rFonts w:ascii="Times New Roman" w:hAnsi="Times New Roman" w:cs="Times New Roman"/>
          <w:b w:val="0"/>
          <w:i/>
          <w:color w:val="auto"/>
          <w:sz w:val="22"/>
          <w:szCs w:val="22"/>
        </w:rPr>
        <w:t>установлено.</w:t>
      </w:r>
    </w:p>
    <w:p w:rsidR="002D2162" w:rsidRPr="0024136B" w:rsidRDefault="002D2162" w:rsidP="002D2162">
      <w:pPr>
        <w:pStyle w:val="1"/>
        <w:keepNext w:val="0"/>
        <w:widowControl w:val="0"/>
        <w:tabs>
          <w:tab w:val="clear" w:pos="432"/>
          <w:tab w:val="left" w:pos="0"/>
        </w:tabs>
        <w:suppressAutoHyphens w:val="0"/>
        <w:ind w:left="0" w:right="0" w:firstLine="709"/>
        <w:jc w:val="both"/>
        <w:rPr>
          <w:rFonts w:ascii="Times New Roman" w:eastAsia="Calibri" w:hAnsi="Times New Roman" w:cs="Times New Roman"/>
          <w:b w:val="0"/>
          <w:bCs w:val="0"/>
          <w:sz w:val="22"/>
          <w:szCs w:val="22"/>
        </w:rPr>
      </w:pPr>
      <w:r w:rsidRPr="0024136B">
        <w:rPr>
          <w:rFonts w:ascii="Times New Roman" w:eastAsia="Calibri" w:hAnsi="Times New Roman" w:cs="Times New Roman"/>
          <w:b w:val="0"/>
          <w:bCs w:val="0"/>
          <w:sz w:val="22"/>
          <w:szCs w:val="22"/>
        </w:rPr>
        <w:t>7.1.</w:t>
      </w:r>
      <w:r>
        <w:rPr>
          <w:rFonts w:ascii="Times New Roman" w:eastAsia="Calibri" w:hAnsi="Times New Roman" w:cs="Times New Roman"/>
          <w:b w:val="0"/>
          <w:bCs w:val="0"/>
          <w:sz w:val="22"/>
          <w:szCs w:val="22"/>
        </w:rPr>
        <w:t>2</w:t>
      </w:r>
      <w:r w:rsidRPr="0024136B">
        <w:rPr>
          <w:rFonts w:ascii="Times New Roman" w:eastAsia="Calibri" w:hAnsi="Times New Roman" w:cs="Times New Roman"/>
          <w:b w:val="0"/>
          <w:bCs w:val="0"/>
          <w:sz w:val="22"/>
          <w:szCs w:val="22"/>
        </w:rPr>
        <w:t>. Антидемпинговые меры</w:t>
      </w:r>
      <w:r>
        <w:rPr>
          <w:rFonts w:ascii="Times New Roman" w:eastAsia="Calibri" w:hAnsi="Times New Roman" w:cs="Times New Roman"/>
          <w:b w:val="0"/>
          <w:bCs w:val="0"/>
          <w:sz w:val="22"/>
          <w:szCs w:val="22"/>
        </w:rPr>
        <w:t xml:space="preserve"> </w:t>
      </w:r>
      <w:r w:rsidRPr="00014557">
        <w:rPr>
          <w:rFonts w:ascii="Times New Roman" w:eastAsia="Calibri" w:hAnsi="Times New Roman" w:cs="Times New Roman"/>
          <w:b w:val="0"/>
          <w:bCs w:val="0"/>
          <w:i/>
          <w:sz w:val="22"/>
          <w:szCs w:val="22"/>
        </w:rPr>
        <w:t>не предусмотрены</w:t>
      </w:r>
      <w:r>
        <w:rPr>
          <w:rFonts w:ascii="Times New Roman" w:eastAsia="Calibri" w:hAnsi="Times New Roman" w:cs="Times New Roman"/>
          <w:b w:val="0"/>
          <w:bCs w:val="0"/>
          <w:sz w:val="22"/>
          <w:szCs w:val="22"/>
        </w:rPr>
        <w:t>.</w:t>
      </w:r>
    </w:p>
    <w:p w:rsidR="002D2162" w:rsidRPr="007F0898" w:rsidRDefault="002D2162" w:rsidP="002D2162">
      <w:pPr>
        <w:widowControl w:val="0"/>
        <w:autoSpaceDE w:val="0"/>
        <w:autoSpaceDN w:val="0"/>
        <w:adjustRightInd w:val="0"/>
        <w:spacing w:after="0" w:line="240" w:lineRule="auto"/>
        <w:ind w:firstLine="709"/>
        <w:jc w:val="both"/>
        <w:rPr>
          <w:rFonts w:ascii="Times New Roman" w:hAnsi="Times New Roman" w:cs="Times New Roman"/>
          <w:bCs/>
          <w:iCs/>
        </w:rPr>
      </w:pPr>
      <w:r w:rsidRPr="007F0898">
        <w:rPr>
          <w:rFonts w:ascii="Times New Roman" w:hAnsi="Times New Roman" w:cs="Times New Roman"/>
        </w:rPr>
        <w:t xml:space="preserve">7.2. Обеспечение исполнения </w:t>
      </w:r>
      <w:r w:rsidRPr="007F0898">
        <w:rPr>
          <w:rFonts w:ascii="Times New Roman" w:hAnsi="Times New Roman" w:cs="Times New Roman"/>
          <w:bCs/>
          <w:iCs/>
        </w:rPr>
        <w:t xml:space="preserve">гарантийных обязательств </w:t>
      </w:r>
      <w:r w:rsidRPr="00014557">
        <w:rPr>
          <w:rFonts w:ascii="Times New Roman" w:hAnsi="Times New Roman" w:cs="Times New Roman"/>
          <w:bCs/>
          <w:i/>
          <w:iCs/>
        </w:rPr>
        <w:t>не установлено</w:t>
      </w:r>
      <w:r w:rsidRPr="007F0898">
        <w:rPr>
          <w:rFonts w:ascii="Times New Roman" w:hAnsi="Times New Roman" w:cs="Times New Roman"/>
          <w:bCs/>
          <w:iCs/>
        </w:rPr>
        <w:t>.</w:t>
      </w:r>
    </w:p>
    <w:p w:rsidR="00B9208F" w:rsidRPr="002A66DB" w:rsidRDefault="00B9208F" w:rsidP="00421420">
      <w:pPr>
        <w:widowControl w:val="0"/>
        <w:autoSpaceDE w:val="0"/>
        <w:autoSpaceDN w:val="0"/>
        <w:adjustRightInd w:val="0"/>
        <w:spacing w:after="0" w:line="240" w:lineRule="auto"/>
        <w:jc w:val="both"/>
        <w:rPr>
          <w:rFonts w:ascii="Times New Roman" w:eastAsia="Calibri" w:hAnsi="Times New Roman" w:cs="Times New Roman"/>
        </w:rPr>
      </w:pPr>
    </w:p>
    <w:p w:rsidR="00B9208F" w:rsidRPr="002A66DB" w:rsidRDefault="00B9208F" w:rsidP="00421420">
      <w:pPr>
        <w:pStyle w:val="1"/>
        <w:keepNext w:val="0"/>
        <w:widowControl w:val="0"/>
        <w:tabs>
          <w:tab w:val="clear" w:pos="432"/>
          <w:tab w:val="left" w:pos="0"/>
        </w:tabs>
        <w:suppressAutoHyphens w:val="0"/>
        <w:ind w:left="0" w:right="0" w:firstLine="0"/>
        <w:rPr>
          <w:rFonts w:ascii="Times New Roman" w:hAnsi="Times New Roman" w:cs="Times New Roman"/>
          <w:bCs w:val="0"/>
          <w:sz w:val="22"/>
          <w:szCs w:val="22"/>
        </w:rPr>
      </w:pPr>
      <w:r w:rsidRPr="002A66DB">
        <w:rPr>
          <w:rFonts w:ascii="Times New Roman" w:hAnsi="Times New Roman" w:cs="Times New Roman"/>
          <w:bCs w:val="0"/>
          <w:sz w:val="22"/>
          <w:szCs w:val="22"/>
        </w:rPr>
        <w:t>8. Ответственность сторон</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bookmarkStart w:id="5" w:name="_Hlk17274029"/>
      <w:r w:rsidRPr="002A66DB">
        <w:rPr>
          <w:rFonts w:ascii="Times New Roman" w:eastAsia="Calibri" w:hAnsi="Times New Roman" w:cs="Times New Roman"/>
        </w:rPr>
        <w:t>8.1. Стороны несут ответственность за неисполнение или ненадлежащее исполнение договора в соответствии с законодательством Российской Федерации и условиями договора.</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8.2. В случае неисполнения исполнителем условий договора заказчик вправе обратиться в суд с требованием о расторжении договора.</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8.3. В случае полного (частичного) неисполнения условий договора одной из сторон эта сторона обязана возместить другой стороне причиненные убытки.</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4136B" w:rsidRPr="002A66DB" w:rsidRDefault="0024136B"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i/>
          <w:sz w:val="22"/>
          <w:szCs w:val="22"/>
        </w:rPr>
      </w:pPr>
      <w:r w:rsidRPr="002A66DB">
        <w:rPr>
          <w:rFonts w:ascii="Times New Roman" w:hAnsi="Times New Roman" w:cs="Times New Roman"/>
          <w:b w:val="0"/>
          <w:bCs w:val="0"/>
          <w:sz w:val="22"/>
          <w:szCs w:val="22"/>
        </w:rPr>
        <w:t>8.5. Ответственность заказчика:</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8.5.1.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8.5.2.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8.5.3.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8.5.3.1.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а) 1000 рублей, если цена </w:t>
      </w:r>
      <w:r w:rsidR="00CC5035">
        <w:rPr>
          <w:rFonts w:ascii="Times New Roman" w:eastAsia="Calibri" w:hAnsi="Times New Roman" w:cs="Times New Roman"/>
        </w:rPr>
        <w:t>договора</w:t>
      </w:r>
      <w:r w:rsidRPr="002A66DB">
        <w:rPr>
          <w:rFonts w:ascii="Times New Roman" w:eastAsia="Calibri" w:hAnsi="Times New Roman" w:cs="Times New Roman"/>
        </w:rPr>
        <w:t xml:space="preserve"> не превышает 3 млн. рублей (включительно);</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б) 5000 рублей,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а составляет от 3 млн. рублей до 50 млн. рублей (включительно);</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в) 10000 рублей,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а составляет от 50 млн. рублей до 100 млн. рублей (включительно);</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lastRenderedPageBreak/>
        <w:t xml:space="preserve">г) 100000 рублей,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а превышает 100 млн. рублей.</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8.5.3.2.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8.5.4. Заказчик производит оплату неустоек (штрафов, пеней) в порядке и сроки, указанные в письменном требовании исполнителя. Срок оплаты неустоек (штрафов, пеней), указанный в письменном требовании исполнителя, не может быть менее 20 (двадцати) календарных дней с даты предъявления требования об их уплате.</w:t>
      </w:r>
    </w:p>
    <w:p w:rsidR="0024136B" w:rsidRPr="002A66DB" w:rsidRDefault="0024136B"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sz w:val="22"/>
          <w:szCs w:val="22"/>
        </w:rPr>
      </w:pPr>
      <w:r w:rsidRPr="002A66DB">
        <w:rPr>
          <w:rFonts w:ascii="Times New Roman" w:hAnsi="Times New Roman" w:cs="Times New Roman"/>
          <w:b w:val="0"/>
          <w:bCs w:val="0"/>
          <w:sz w:val="22"/>
          <w:szCs w:val="22"/>
        </w:rPr>
        <w:t>8.6. Ответственность исполнителя:</w:t>
      </w:r>
    </w:p>
    <w:p w:rsidR="0024136B" w:rsidRPr="002A66DB" w:rsidRDefault="0024136B" w:rsidP="00421420">
      <w:pPr>
        <w:widowControl w:val="0"/>
        <w:spacing w:after="0" w:line="240" w:lineRule="auto"/>
        <w:ind w:firstLine="709"/>
        <w:jc w:val="both"/>
        <w:rPr>
          <w:rFonts w:ascii="Times New Roman" w:hAnsi="Times New Roman" w:cs="Times New Roman"/>
          <w:b/>
          <w:bCs/>
        </w:rPr>
      </w:pPr>
      <w:r w:rsidRPr="002A66DB">
        <w:rPr>
          <w:rFonts w:ascii="Times New Roman" w:eastAsia="Calibri" w:hAnsi="Times New Roman" w:cs="Times New Roman"/>
        </w:rPr>
        <w:t>8.6.1.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8.6.2.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24136B" w:rsidRPr="002A66DB" w:rsidRDefault="0024136B" w:rsidP="00421420">
      <w:pPr>
        <w:widowControl w:val="0"/>
        <w:spacing w:after="0" w:line="240" w:lineRule="auto"/>
        <w:ind w:firstLine="709"/>
        <w:jc w:val="both"/>
        <w:rPr>
          <w:rFonts w:ascii="Times New Roman" w:eastAsia="Times New Roman" w:hAnsi="Times New Roman" w:cs="Times New Roman"/>
          <w:lang w:eastAsia="ar-SA"/>
        </w:rPr>
      </w:pPr>
      <w:r w:rsidRPr="002A66DB">
        <w:rPr>
          <w:rFonts w:ascii="Times New Roman" w:eastAsia="Calibri" w:hAnsi="Times New Roman" w:cs="Times New Roman"/>
        </w:rPr>
        <w:t>8.6.3.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rsidR="001460DC" w:rsidRDefault="001460DC" w:rsidP="001460DC">
      <w:pPr>
        <w:widowControl w:val="0"/>
        <w:spacing w:after="0" w:line="240" w:lineRule="auto"/>
        <w:ind w:firstLine="709"/>
        <w:jc w:val="both"/>
        <w:rPr>
          <w:rFonts w:ascii="Times New Roman" w:hAnsi="Times New Roman"/>
        </w:rPr>
      </w:pPr>
      <w:r>
        <w:rPr>
          <w:rFonts w:ascii="Times New Roman" w:hAnsi="Times New Roman"/>
        </w:rPr>
        <w:t>8.6.3.1. За каждый факт неисполнения или ненадлежащего исполнения исполнителем обязательств, предусмотренных договором, за исключением просрочки обязательств (в том числе гарантийного обязательства), предусмотренных договором, размер штрафа устанавливается в соответствии с Правилами и составляет (за исключением случаев, предусмотренных пунктами 4-8 Правил): (п. 3 Правил)</w:t>
      </w:r>
    </w:p>
    <w:p w:rsidR="001460DC" w:rsidRDefault="001460DC" w:rsidP="001460DC">
      <w:pPr>
        <w:widowControl w:val="0"/>
        <w:spacing w:after="0" w:line="240" w:lineRule="auto"/>
        <w:ind w:firstLine="709"/>
        <w:jc w:val="both"/>
        <w:rPr>
          <w:rFonts w:ascii="Times New Roman" w:hAnsi="Times New Roman"/>
        </w:rPr>
      </w:pPr>
      <w:r>
        <w:rPr>
          <w:rFonts w:ascii="Times New Roman" w:hAnsi="Times New Roman"/>
        </w:rPr>
        <w:t>а) 10 процентов цены договора (этапа) в случае, если цена договора (этапа) не превышает 3 млн. рублей;</w:t>
      </w:r>
    </w:p>
    <w:p w:rsidR="001460DC" w:rsidRDefault="001460DC" w:rsidP="001460DC">
      <w:pPr>
        <w:widowControl w:val="0"/>
        <w:spacing w:after="0" w:line="240" w:lineRule="auto"/>
        <w:ind w:firstLine="709"/>
        <w:jc w:val="both"/>
        <w:rPr>
          <w:rFonts w:ascii="Times New Roman" w:hAnsi="Times New Roman"/>
        </w:rPr>
      </w:pPr>
      <w:r>
        <w:rPr>
          <w:rFonts w:ascii="Times New Roman" w:hAnsi="Times New Roman"/>
        </w:rPr>
        <w:t>б) 5 процентов цены договора (этапа) в случае, если цена договора (этапа) составляет от 3 млн. рублей до 50 млн. рублей (включительно);</w:t>
      </w:r>
    </w:p>
    <w:p w:rsidR="001460DC" w:rsidRDefault="001460DC" w:rsidP="001460DC">
      <w:pPr>
        <w:widowControl w:val="0"/>
        <w:spacing w:after="0" w:line="240" w:lineRule="auto"/>
        <w:ind w:firstLine="709"/>
        <w:jc w:val="both"/>
        <w:rPr>
          <w:rFonts w:ascii="Times New Roman" w:hAnsi="Times New Roman"/>
        </w:rPr>
      </w:pPr>
      <w:r>
        <w:rPr>
          <w:rFonts w:ascii="Times New Roman" w:hAnsi="Times New Roman"/>
        </w:rPr>
        <w:t>в) 1 процент цены договора (этапа) в случае, если цена договора (этапа) составляет от 50 млн. рублей до 100 млн. рублей (включительно);</w:t>
      </w:r>
    </w:p>
    <w:p w:rsidR="001460DC" w:rsidRDefault="001460DC" w:rsidP="001460DC">
      <w:pPr>
        <w:widowControl w:val="0"/>
        <w:spacing w:after="0" w:line="240" w:lineRule="auto"/>
        <w:ind w:firstLine="709"/>
        <w:jc w:val="both"/>
        <w:rPr>
          <w:rFonts w:ascii="Times New Roman" w:hAnsi="Times New Roman"/>
        </w:rPr>
      </w:pPr>
      <w:r>
        <w:rPr>
          <w:rFonts w:ascii="Times New Roman" w:hAnsi="Times New Roman"/>
        </w:rPr>
        <w:t>г) 0,5 процента цены договора (этапа) в случае, если цена договора (этапа) составляет от 100 млн. рублей до 500 млн. рублей (включительно);</w:t>
      </w:r>
    </w:p>
    <w:p w:rsidR="001460DC" w:rsidRDefault="001460DC" w:rsidP="001460DC">
      <w:pPr>
        <w:widowControl w:val="0"/>
        <w:spacing w:after="0" w:line="240" w:lineRule="auto"/>
        <w:ind w:firstLine="709"/>
        <w:jc w:val="both"/>
        <w:rPr>
          <w:rFonts w:ascii="Times New Roman" w:hAnsi="Times New Roman"/>
        </w:rPr>
      </w:pPr>
      <w:r>
        <w:rPr>
          <w:rFonts w:ascii="Times New Roman" w:hAnsi="Times New Roman"/>
        </w:rPr>
        <w:t>д) 0,4 процента цены договора (этапа) в случае, если цена договора (этапа) составляет от 500 млн. рублей до 1 млрд. рублей (включительно);</w:t>
      </w:r>
    </w:p>
    <w:p w:rsidR="001460DC" w:rsidRDefault="001460DC" w:rsidP="001460DC">
      <w:pPr>
        <w:widowControl w:val="0"/>
        <w:spacing w:after="0" w:line="240" w:lineRule="auto"/>
        <w:ind w:firstLine="709"/>
        <w:jc w:val="both"/>
        <w:rPr>
          <w:rFonts w:ascii="Times New Roman" w:hAnsi="Times New Roman"/>
        </w:rPr>
      </w:pPr>
      <w:r>
        <w:rPr>
          <w:rFonts w:ascii="Times New Roman" w:hAnsi="Times New Roman"/>
        </w:rPr>
        <w:t>е) 0,3 процента цены договора (этапа) в случае, если цена договора (этапа) составляет от 1 млрд. рублей до 2 млрд. рублей (включительно);</w:t>
      </w:r>
    </w:p>
    <w:p w:rsidR="001460DC" w:rsidRDefault="001460DC" w:rsidP="001460DC">
      <w:pPr>
        <w:widowControl w:val="0"/>
        <w:spacing w:after="0" w:line="240" w:lineRule="auto"/>
        <w:ind w:firstLine="709"/>
        <w:jc w:val="both"/>
        <w:rPr>
          <w:rFonts w:ascii="Times New Roman" w:hAnsi="Times New Roman"/>
        </w:rPr>
      </w:pPr>
      <w:r>
        <w:rPr>
          <w:rFonts w:ascii="Times New Roman" w:hAnsi="Times New Roman"/>
        </w:rPr>
        <w:t>ж) 0,25 процента цены договора (этапа) в случае, если цена договора (этапа) составляет от 2 млрд. рублей до 5 млрд. рублей (включительно);</w:t>
      </w:r>
    </w:p>
    <w:p w:rsidR="001460DC" w:rsidRDefault="001460DC" w:rsidP="001460DC">
      <w:pPr>
        <w:widowControl w:val="0"/>
        <w:spacing w:after="0" w:line="240" w:lineRule="auto"/>
        <w:ind w:firstLine="709"/>
        <w:jc w:val="both"/>
        <w:rPr>
          <w:rFonts w:ascii="Times New Roman" w:hAnsi="Times New Roman"/>
        </w:rPr>
      </w:pPr>
      <w:r>
        <w:rPr>
          <w:rFonts w:ascii="Times New Roman" w:hAnsi="Times New Roman"/>
        </w:rPr>
        <w:t>з) 0,2 процента цены договора (этапа) в случае, если цена договора (этапа) составляет от 5 млрд. рублей до 10 млрд. рублей (включительно);</w:t>
      </w:r>
    </w:p>
    <w:p w:rsidR="001460DC" w:rsidRDefault="001460DC" w:rsidP="001460DC">
      <w:pPr>
        <w:widowControl w:val="0"/>
        <w:spacing w:after="0" w:line="240" w:lineRule="auto"/>
        <w:ind w:firstLine="709"/>
        <w:jc w:val="both"/>
        <w:rPr>
          <w:rFonts w:ascii="Times New Roman" w:hAnsi="Times New Roman"/>
        </w:rPr>
      </w:pPr>
      <w:r>
        <w:rPr>
          <w:rFonts w:ascii="Times New Roman" w:hAnsi="Times New Roman"/>
        </w:rPr>
        <w:t>и) 0,1 процента цены договора (этапа) в случае, если цена договора (этапа) превышает 10 млрд. рублей.</w:t>
      </w:r>
    </w:p>
    <w:p w:rsidR="0024136B" w:rsidRPr="002A66DB" w:rsidRDefault="0024136B" w:rsidP="007E4F2A">
      <w:pPr>
        <w:widowControl w:val="0"/>
        <w:spacing w:after="0" w:line="240" w:lineRule="auto"/>
        <w:ind w:firstLine="709"/>
        <w:jc w:val="both"/>
        <w:rPr>
          <w:rFonts w:ascii="Times New Roman" w:eastAsia="Calibri" w:hAnsi="Times New Roman" w:cs="Times New Roman"/>
          <w:i/>
        </w:rPr>
      </w:pPr>
      <w:r w:rsidRPr="002A66DB">
        <w:rPr>
          <w:rFonts w:ascii="Times New Roman" w:eastAsia="Calibri" w:hAnsi="Times New Roman" w:cs="Times New Roman"/>
        </w:rPr>
        <w:t>8.6.3.2. </w:t>
      </w:r>
      <w:r w:rsidRPr="002A66DB">
        <w:rPr>
          <w:rFonts w:ascii="Times New Roman" w:hAnsi="Times New Roman" w:cs="Times New Roman"/>
        </w:rPr>
        <w:t xml:space="preserve">За каждый факт неисполнения или ненадлежащего исполнения </w:t>
      </w:r>
      <w:r w:rsidRPr="002A66DB">
        <w:rPr>
          <w:rFonts w:ascii="Times New Roman" w:eastAsia="Calibri" w:hAnsi="Times New Roman" w:cs="Times New Roman"/>
        </w:rPr>
        <w:t>исполнителем</w:t>
      </w:r>
      <w:r w:rsidRPr="002A66DB">
        <w:rPr>
          <w:rFonts w:ascii="Times New Roman" w:hAnsi="Times New Roman" w:cs="Times New Roman"/>
        </w:rPr>
        <w:t xml:space="preserve"> обязательства, предусмотренного договором, которое не имеет стоимостного выражения, исполнитель уплачивает заказчику штраф. Размер штрафа определяется в соответствии с Правилами и составляет:</w:t>
      </w:r>
      <w:r w:rsidRPr="002A66DB">
        <w:rPr>
          <w:rStyle w:val="a7"/>
          <w:rFonts w:ascii="Times New Roman" w:eastAsia="Calibri" w:hAnsi="Times New Roman" w:cs="Times New Roman"/>
          <w:i/>
        </w:rPr>
        <w:t xml:space="preserve"> </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1000 рублей,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а не превышает 3 млн. рублей;</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5000 рублей,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а составляет от 3 млн. рублей до 50 млн. рублей (включительно);</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10000 рублей,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а составляет от 50 млн. рублей до 100 млн. рублей (включительно);</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100000 рублей,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а превышает 100 млн. рублей.</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8.6.3.3. За каждый факт неисполнения или ненадлежащего исполнения исполнителем обязательств, предусмотренных договором,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договора,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договором, и устанавливается в порядке:</w:t>
      </w:r>
      <w:r w:rsidRPr="002A66DB">
        <w:rPr>
          <w:rStyle w:val="a7"/>
          <w:rFonts w:ascii="Times New Roman" w:eastAsia="Calibri" w:hAnsi="Times New Roman" w:cs="Times New Roman"/>
          <w:i/>
        </w:rPr>
        <w:t xml:space="preserve"> </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а) в случае, если цена </w:t>
      </w:r>
      <w:r w:rsidR="00CC5035">
        <w:rPr>
          <w:rFonts w:ascii="Times New Roman" w:eastAsia="Calibri" w:hAnsi="Times New Roman" w:cs="Times New Roman"/>
        </w:rPr>
        <w:t>договор</w:t>
      </w:r>
      <w:r w:rsidR="00AE1D96" w:rsidRPr="002A66DB">
        <w:rPr>
          <w:rFonts w:ascii="Times New Roman" w:eastAsia="Calibri" w:hAnsi="Times New Roman" w:cs="Times New Roman"/>
        </w:rPr>
        <w:t>а</w:t>
      </w:r>
      <w:r w:rsidRPr="002A66DB">
        <w:rPr>
          <w:rFonts w:ascii="Times New Roman" w:eastAsia="Calibri" w:hAnsi="Times New Roman" w:cs="Times New Roman"/>
        </w:rPr>
        <w:t xml:space="preserve"> не превышает начальную (максимальную) цену </w:t>
      </w:r>
      <w:r w:rsidR="00CC5035">
        <w:rPr>
          <w:rFonts w:ascii="Times New Roman" w:eastAsia="Calibri" w:hAnsi="Times New Roman" w:cs="Times New Roman"/>
        </w:rPr>
        <w:t>договор</w:t>
      </w:r>
      <w:r w:rsidR="00AE1D96" w:rsidRPr="002A66DB">
        <w:rPr>
          <w:rFonts w:ascii="Times New Roman" w:eastAsia="Calibri" w:hAnsi="Times New Roman" w:cs="Times New Roman"/>
        </w:rPr>
        <w:t>а</w:t>
      </w:r>
      <w:r w:rsidRPr="002A66DB">
        <w:rPr>
          <w:rFonts w:ascii="Times New Roman" w:eastAsia="Calibri" w:hAnsi="Times New Roman" w:cs="Times New Roman"/>
        </w:rPr>
        <w:t>:</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10 процентов начальной (максимальной) цены </w:t>
      </w:r>
      <w:r w:rsidR="00CC5035">
        <w:rPr>
          <w:rFonts w:ascii="Times New Roman" w:eastAsia="Calibri" w:hAnsi="Times New Roman" w:cs="Times New Roman"/>
        </w:rPr>
        <w:t>договор</w:t>
      </w:r>
      <w:r w:rsidRPr="002A66DB">
        <w:rPr>
          <w:rFonts w:ascii="Times New Roman" w:eastAsia="Calibri" w:hAnsi="Times New Roman" w:cs="Times New Roman"/>
        </w:rPr>
        <w:t xml:space="preserve">а,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а не превышает 3 млн. рублей;</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5 процентов начальной (максимальной) цены </w:t>
      </w:r>
      <w:r w:rsidR="00CC5035">
        <w:rPr>
          <w:rFonts w:ascii="Times New Roman" w:eastAsia="Calibri" w:hAnsi="Times New Roman" w:cs="Times New Roman"/>
        </w:rPr>
        <w:t>договор</w:t>
      </w:r>
      <w:r w:rsidRPr="002A66DB">
        <w:rPr>
          <w:rFonts w:ascii="Times New Roman" w:eastAsia="Calibri" w:hAnsi="Times New Roman" w:cs="Times New Roman"/>
        </w:rPr>
        <w:t xml:space="preserve">а,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а составляет от 3 млн. рублей до 50 млн. рублей (включительно);</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1 процент начальной (максимальной) цены </w:t>
      </w:r>
      <w:r w:rsidR="00CC5035">
        <w:rPr>
          <w:rFonts w:ascii="Times New Roman" w:eastAsia="Calibri" w:hAnsi="Times New Roman" w:cs="Times New Roman"/>
        </w:rPr>
        <w:t>договор</w:t>
      </w:r>
      <w:r w:rsidRPr="002A66DB">
        <w:rPr>
          <w:rFonts w:ascii="Times New Roman" w:eastAsia="Calibri" w:hAnsi="Times New Roman" w:cs="Times New Roman"/>
        </w:rPr>
        <w:t xml:space="preserve">а,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 xml:space="preserve">а составляет от 50 млн. рублей </w:t>
      </w:r>
      <w:r w:rsidRPr="002A66DB">
        <w:rPr>
          <w:rFonts w:ascii="Times New Roman" w:eastAsia="Calibri" w:hAnsi="Times New Roman" w:cs="Times New Roman"/>
        </w:rPr>
        <w:lastRenderedPageBreak/>
        <w:t>до 100 млн. рублей (включительно);</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б) в случае,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 xml:space="preserve">а превышает начальную (максимальную) цену </w:t>
      </w:r>
      <w:r w:rsidR="00CC5035">
        <w:rPr>
          <w:rFonts w:ascii="Times New Roman" w:eastAsia="Calibri" w:hAnsi="Times New Roman" w:cs="Times New Roman"/>
        </w:rPr>
        <w:t>договор</w:t>
      </w:r>
      <w:r w:rsidRPr="002A66DB">
        <w:rPr>
          <w:rFonts w:ascii="Times New Roman" w:eastAsia="Calibri" w:hAnsi="Times New Roman" w:cs="Times New Roman"/>
        </w:rPr>
        <w:t>а:</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10 процентов цены </w:t>
      </w:r>
      <w:r w:rsidR="00CC5035">
        <w:rPr>
          <w:rFonts w:ascii="Times New Roman" w:eastAsia="Calibri" w:hAnsi="Times New Roman" w:cs="Times New Roman"/>
        </w:rPr>
        <w:t>договор</w:t>
      </w:r>
      <w:r w:rsidRPr="002A66DB">
        <w:rPr>
          <w:rFonts w:ascii="Times New Roman" w:eastAsia="Calibri" w:hAnsi="Times New Roman" w:cs="Times New Roman"/>
        </w:rPr>
        <w:t xml:space="preserve">а,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а не превышает 3 млн. рублей;</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5 процентов цены </w:t>
      </w:r>
      <w:r w:rsidR="00CC5035">
        <w:rPr>
          <w:rFonts w:ascii="Times New Roman" w:eastAsia="Calibri" w:hAnsi="Times New Roman" w:cs="Times New Roman"/>
        </w:rPr>
        <w:t>договор</w:t>
      </w:r>
      <w:r w:rsidRPr="002A66DB">
        <w:rPr>
          <w:rFonts w:ascii="Times New Roman" w:eastAsia="Calibri" w:hAnsi="Times New Roman" w:cs="Times New Roman"/>
        </w:rPr>
        <w:t xml:space="preserve">а,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а составляет от 3 млн. рублей до 50 млн. рублей (включительно);</w:t>
      </w:r>
    </w:p>
    <w:p w:rsidR="0024136B" w:rsidRPr="002A66D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1 процент цены </w:t>
      </w:r>
      <w:r w:rsidR="00CC5035">
        <w:rPr>
          <w:rFonts w:ascii="Times New Roman" w:eastAsia="Calibri" w:hAnsi="Times New Roman" w:cs="Times New Roman"/>
        </w:rPr>
        <w:t>договор</w:t>
      </w:r>
      <w:r w:rsidRPr="002A66DB">
        <w:rPr>
          <w:rFonts w:ascii="Times New Roman" w:eastAsia="Calibri" w:hAnsi="Times New Roman" w:cs="Times New Roman"/>
        </w:rPr>
        <w:t xml:space="preserve">а, если цена </w:t>
      </w:r>
      <w:r w:rsidR="00CC5035">
        <w:rPr>
          <w:rFonts w:ascii="Times New Roman" w:eastAsia="Calibri" w:hAnsi="Times New Roman" w:cs="Times New Roman"/>
        </w:rPr>
        <w:t>договор</w:t>
      </w:r>
      <w:r w:rsidRPr="002A66DB">
        <w:rPr>
          <w:rFonts w:ascii="Times New Roman" w:eastAsia="Calibri" w:hAnsi="Times New Roman" w:cs="Times New Roman"/>
        </w:rPr>
        <w:t>а составляет от 50 млн. рублей до 100 млн. рублей (включительно).</w:t>
      </w:r>
    </w:p>
    <w:p w:rsidR="0024136B" w:rsidRDefault="0024136B" w:rsidP="00421420">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8.6.3.4.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D57C93" w:rsidRPr="002A66DB" w:rsidRDefault="007520BC" w:rsidP="006C0504">
      <w:pPr>
        <w:widowControl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8.7. Уплата штрафных санкций не освобождает стороны от выполнения принятых на себя обязательств по договору.</w:t>
      </w:r>
    </w:p>
    <w:p w:rsidR="006C0504" w:rsidRPr="002A66DB" w:rsidRDefault="006C0504" w:rsidP="006C0504">
      <w:pPr>
        <w:widowControl w:val="0"/>
        <w:spacing w:after="0" w:line="240" w:lineRule="auto"/>
        <w:jc w:val="both"/>
        <w:rPr>
          <w:rFonts w:ascii="Times New Roman" w:eastAsia="Calibri" w:hAnsi="Times New Roman" w:cs="Times New Roman"/>
        </w:rPr>
      </w:pPr>
    </w:p>
    <w:p w:rsidR="005333B4" w:rsidRPr="002A66DB" w:rsidRDefault="005333B4" w:rsidP="00421420">
      <w:pPr>
        <w:pStyle w:val="1"/>
        <w:keepNext w:val="0"/>
        <w:widowControl w:val="0"/>
        <w:tabs>
          <w:tab w:val="clear" w:pos="432"/>
          <w:tab w:val="left" w:pos="0"/>
        </w:tabs>
        <w:suppressAutoHyphens w:val="0"/>
        <w:ind w:left="0" w:right="0" w:firstLine="0"/>
        <w:rPr>
          <w:rFonts w:ascii="Times New Roman" w:eastAsia="Calibri" w:hAnsi="Times New Roman" w:cs="Times New Roman"/>
          <w:i/>
          <w:sz w:val="22"/>
          <w:szCs w:val="22"/>
        </w:rPr>
      </w:pPr>
      <w:bookmarkStart w:id="6" w:name="_Hlk13069684"/>
      <w:bookmarkEnd w:id="5"/>
      <w:r w:rsidRPr="002A66DB">
        <w:rPr>
          <w:rFonts w:ascii="Times New Roman" w:hAnsi="Times New Roman" w:cs="Times New Roman"/>
          <w:bCs w:val="0"/>
          <w:sz w:val="22"/>
          <w:szCs w:val="22"/>
        </w:rPr>
        <w:t>9. Изменение и расторжение договора</w:t>
      </w:r>
      <w:bookmarkEnd w:id="6"/>
    </w:p>
    <w:p w:rsidR="00455050" w:rsidRPr="002A66DB" w:rsidRDefault="00455050"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sz w:val="22"/>
          <w:szCs w:val="22"/>
        </w:rPr>
      </w:pPr>
      <w:bookmarkStart w:id="7" w:name="_Hlk17278256"/>
      <w:bookmarkStart w:id="8" w:name="_Hlk17274118"/>
      <w:bookmarkStart w:id="9" w:name="_Hlk13069802"/>
      <w:bookmarkEnd w:id="4"/>
      <w:r w:rsidRPr="002A66DB">
        <w:rPr>
          <w:rFonts w:ascii="Times New Roman" w:hAnsi="Times New Roman" w:cs="Times New Roman"/>
          <w:b w:val="0"/>
          <w:bCs w:val="0"/>
          <w:sz w:val="22"/>
          <w:szCs w:val="22"/>
        </w:rPr>
        <w:t>9.1. Изменение договора.</w:t>
      </w:r>
    </w:p>
    <w:p w:rsidR="00455050" w:rsidRPr="002A66DB" w:rsidRDefault="00455050"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sz w:val="22"/>
          <w:szCs w:val="22"/>
        </w:rPr>
      </w:pPr>
      <w:r w:rsidRPr="002A66DB">
        <w:rPr>
          <w:rFonts w:ascii="Times New Roman" w:hAnsi="Times New Roman" w:cs="Times New Roman"/>
          <w:b w:val="0"/>
          <w:bCs w:val="0"/>
          <w:sz w:val="22"/>
          <w:szCs w:val="22"/>
        </w:rPr>
        <w:t>9.1.1. Изменение существенных условий договора</w:t>
      </w:r>
      <w:r w:rsidRPr="002A66DB">
        <w:rPr>
          <w:rFonts w:ascii="Times New Roman" w:eastAsia="Calibri" w:hAnsi="Times New Roman" w:cs="Times New Roman"/>
          <w:b w:val="0"/>
          <w:sz w:val="22"/>
          <w:szCs w:val="22"/>
          <w:vertAlign w:val="superscript"/>
        </w:rPr>
        <w:footnoteReference w:id="10"/>
      </w:r>
      <w:r w:rsidRPr="002A66DB">
        <w:rPr>
          <w:rFonts w:ascii="Times New Roman" w:hAnsi="Times New Roman" w:cs="Times New Roman"/>
          <w:b w:val="0"/>
          <w:bCs w:val="0"/>
          <w:sz w:val="22"/>
          <w:szCs w:val="22"/>
        </w:rPr>
        <w:t xml:space="preserve">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rsidR="00455050" w:rsidRPr="002A66DB" w:rsidRDefault="00455050" w:rsidP="00421420">
      <w:pPr>
        <w:widowControl w:val="0"/>
        <w:tabs>
          <w:tab w:val="left" w:pos="284"/>
          <w:tab w:val="left" w:pos="709"/>
        </w:tabs>
        <w:autoSpaceDE w:val="0"/>
        <w:autoSpaceDN w:val="0"/>
        <w:adjustRightInd w:val="0"/>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9.1.2. Все изменения и дополнения к </w:t>
      </w:r>
      <w:r w:rsidRPr="002A66DB">
        <w:rPr>
          <w:rFonts w:ascii="Times New Roman" w:eastAsia="Calibri" w:hAnsi="Times New Roman" w:cs="Times New Roman"/>
          <w:lang w:eastAsia="ru-RU"/>
        </w:rPr>
        <w:t>договору</w:t>
      </w:r>
      <w:r w:rsidRPr="002A66DB">
        <w:rPr>
          <w:rFonts w:ascii="Times New Roman" w:eastAsia="Calibri" w:hAnsi="Times New Roman" w:cs="Times New Roman"/>
        </w:rPr>
        <w:t xml:space="preserve"> оформляются дополнительным соглашением к такому договору, которое </w:t>
      </w:r>
      <w:r w:rsidRPr="002A66DB">
        <w:rPr>
          <w:rFonts w:ascii="Times New Roman" w:eastAsia="Times New Roman" w:hAnsi="Times New Roman" w:cs="Times New Roman"/>
          <w:lang w:eastAsia="ru-RU"/>
        </w:rPr>
        <w:t>является его неотъемлемой частью.</w:t>
      </w:r>
    </w:p>
    <w:p w:rsidR="00455050" w:rsidRPr="002A66DB" w:rsidRDefault="00455050" w:rsidP="00701495">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объема оказанных услуг</w:t>
      </w:r>
      <w:r w:rsidR="00701495" w:rsidRPr="002A66DB">
        <w:rPr>
          <w:rFonts w:ascii="Times New Roman" w:eastAsia="Calibri" w:hAnsi="Times New Roman" w:cs="Times New Roman"/>
          <w:color w:val="000000"/>
        </w:rPr>
        <w:t>,</w:t>
      </w:r>
      <w:r w:rsidR="00701495" w:rsidRPr="002A66DB">
        <w:rPr>
          <w:rFonts w:ascii="Times New Roman" w:eastAsia="Calibri" w:hAnsi="Times New Roman" w:cs="Times New Roman"/>
        </w:rPr>
        <w:t xml:space="preserve"> </w:t>
      </w:r>
      <w:r w:rsidRPr="002A66DB">
        <w:rPr>
          <w:rFonts w:ascii="Times New Roman" w:eastAsia="Calibri" w:hAnsi="Times New Roman" w:cs="Times New Roman"/>
        </w:rPr>
        <w:t xml:space="preserve">предусмотренных </w:t>
      </w:r>
      <w:r w:rsidRPr="002A66DB">
        <w:rPr>
          <w:rFonts w:ascii="Times New Roman" w:eastAsia="Calibri" w:hAnsi="Times New Roman" w:cs="Times New Roman"/>
          <w:bCs/>
        </w:rPr>
        <w:t>договором</w:t>
      </w:r>
      <w:r w:rsidRPr="002A66DB">
        <w:rPr>
          <w:rFonts w:ascii="Times New Roman" w:eastAsia="Calibri" w:hAnsi="Times New Roman" w:cs="Times New Roman"/>
        </w:rPr>
        <w:t>.</w:t>
      </w:r>
    </w:p>
    <w:p w:rsidR="00455050" w:rsidRPr="002A66DB" w:rsidRDefault="00455050" w:rsidP="00421420">
      <w:pPr>
        <w:pStyle w:val="1"/>
        <w:keepNext w:val="0"/>
        <w:widowControl w:val="0"/>
        <w:tabs>
          <w:tab w:val="clear" w:pos="432"/>
          <w:tab w:val="left" w:pos="0"/>
        </w:tabs>
        <w:suppressAutoHyphens w:val="0"/>
        <w:ind w:left="0" w:right="0" w:firstLine="709"/>
        <w:jc w:val="both"/>
        <w:rPr>
          <w:rFonts w:ascii="Times New Roman" w:hAnsi="Times New Roman" w:cs="Times New Roman"/>
          <w:sz w:val="22"/>
          <w:szCs w:val="22"/>
          <w:lang w:eastAsia="ru-RU"/>
        </w:rPr>
      </w:pPr>
      <w:r w:rsidRPr="002A66DB">
        <w:rPr>
          <w:rFonts w:ascii="Times New Roman" w:hAnsi="Times New Roman" w:cs="Times New Roman"/>
          <w:b w:val="0"/>
          <w:bCs w:val="0"/>
          <w:sz w:val="22"/>
          <w:szCs w:val="22"/>
        </w:rPr>
        <w:t xml:space="preserve">9.2. Расторжение договора </w:t>
      </w:r>
      <w:r w:rsidRPr="002A66DB">
        <w:rPr>
          <w:rFonts w:ascii="Times New Roman" w:eastAsia="Calibri" w:hAnsi="Times New Roman" w:cs="Times New Roman"/>
          <w:b w:val="0"/>
          <w:sz w:val="22"/>
          <w:szCs w:val="22"/>
        </w:rPr>
        <w:t xml:space="preserve">допускается по соглашению сторон, по решению суда, в случае одностороннего отказа стороны договора от исполнения договора в соответствии с </w:t>
      </w:r>
      <w:r w:rsidRPr="002A66DB">
        <w:rPr>
          <w:rFonts w:ascii="Times New Roman" w:hAnsi="Times New Roman" w:cs="Times New Roman"/>
          <w:b w:val="0"/>
          <w:sz w:val="22"/>
          <w:szCs w:val="22"/>
        </w:rPr>
        <w:t xml:space="preserve">Гражданским кодексом Российской Федерации и </w:t>
      </w:r>
      <w:r w:rsidRPr="002A66DB">
        <w:rPr>
          <w:rFonts w:ascii="Times New Roman" w:hAnsi="Times New Roman" w:cs="Times New Roman"/>
          <w:b w:val="0"/>
          <w:bCs w:val="0"/>
          <w:sz w:val="22"/>
          <w:szCs w:val="22"/>
        </w:rPr>
        <w:t>законодательством о контрактной системе</w:t>
      </w:r>
      <w:r w:rsidRPr="002A66DB">
        <w:rPr>
          <w:rFonts w:ascii="Times New Roman" w:hAnsi="Times New Roman" w:cs="Times New Roman"/>
          <w:b w:val="0"/>
          <w:sz w:val="22"/>
          <w:szCs w:val="22"/>
        </w:rPr>
        <w:t xml:space="preserve">. </w:t>
      </w:r>
    </w:p>
    <w:p w:rsidR="00455050" w:rsidRPr="002A66DB" w:rsidRDefault="00455050"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color w:val="auto"/>
          <w:sz w:val="22"/>
          <w:szCs w:val="22"/>
        </w:rPr>
      </w:pPr>
      <w:r w:rsidRPr="002A66DB">
        <w:rPr>
          <w:rFonts w:ascii="Times New Roman" w:hAnsi="Times New Roman" w:cs="Times New Roman"/>
          <w:b w:val="0"/>
          <w:bCs w:val="0"/>
          <w:color w:val="auto"/>
          <w:sz w:val="22"/>
          <w:szCs w:val="22"/>
        </w:rPr>
        <w:t>9.2.1. Расторжение договора по решению суда.</w:t>
      </w:r>
    </w:p>
    <w:p w:rsidR="00455050" w:rsidRPr="002A66DB" w:rsidRDefault="00455050" w:rsidP="00421420">
      <w:pPr>
        <w:widowControl w:val="0"/>
        <w:tabs>
          <w:tab w:val="left" w:pos="284"/>
          <w:tab w:val="left" w:pos="709"/>
        </w:tabs>
        <w:spacing w:after="0" w:line="240" w:lineRule="auto"/>
        <w:ind w:firstLine="709"/>
        <w:jc w:val="both"/>
        <w:rPr>
          <w:rFonts w:ascii="Times New Roman" w:eastAsia="Times New Roman" w:hAnsi="Times New Roman" w:cs="Times New Roman"/>
          <w:lang w:eastAsia="ru-RU"/>
        </w:rPr>
      </w:pPr>
      <w:r w:rsidRPr="002A66DB">
        <w:rPr>
          <w:rFonts w:ascii="Times New Roman" w:eastAsia="Times New Roman" w:hAnsi="Times New Roman" w:cs="Times New Roman"/>
          <w:lang w:eastAsia="ru-RU"/>
        </w:rPr>
        <w:t>Стороны должны принять меры по досудебному урегулированию любых споров, разногласий и требований, возникающие в рамках договора.</w:t>
      </w:r>
    </w:p>
    <w:p w:rsidR="00455050" w:rsidRPr="002A66DB" w:rsidRDefault="00455050"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sz w:val="22"/>
          <w:szCs w:val="22"/>
        </w:rPr>
      </w:pPr>
      <w:r w:rsidRPr="002A66DB">
        <w:rPr>
          <w:rFonts w:ascii="Times New Roman" w:hAnsi="Times New Roman" w:cs="Times New Roman"/>
          <w:b w:val="0"/>
          <w:bCs w:val="0"/>
          <w:color w:val="auto"/>
          <w:sz w:val="22"/>
          <w:szCs w:val="22"/>
        </w:rPr>
        <w:t>9.2.2. </w:t>
      </w:r>
      <w:r w:rsidRPr="002A66DB">
        <w:rPr>
          <w:rFonts w:ascii="Times New Roman" w:hAnsi="Times New Roman" w:cs="Times New Roman"/>
          <w:b w:val="0"/>
          <w:bCs w:val="0"/>
          <w:sz w:val="22"/>
          <w:szCs w:val="22"/>
        </w:rPr>
        <w:t>Расторжение договора в случае одностороннего отказа стороны от исполнения договора:</w:t>
      </w:r>
    </w:p>
    <w:p w:rsidR="00455050" w:rsidRPr="002A66DB" w:rsidRDefault="00455050"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sz w:val="22"/>
          <w:szCs w:val="22"/>
        </w:rPr>
      </w:pPr>
      <w:r w:rsidRPr="002A66DB">
        <w:rPr>
          <w:rFonts w:ascii="Times New Roman" w:hAnsi="Times New Roman" w:cs="Times New Roman"/>
          <w:b w:val="0"/>
          <w:bCs w:val="0"/>
          <w:sz w:val="22"/>
          <w:szCs w:val="22"/>
        </w:rPr>
        <w:t>1) Расторжение договора, в случае принятия стороной решения об одностороннем отказе от исполнения договора, осуществляется сторонами в случаях и порядке, предусмотренными статьей 95 Закона.</w:t>
      </w:r>
    </w:p>
    <w:p w:rsidR="00455050" w:rsidRPr="002A66DB" w:rsidRDefault="00455050" w:rsidP="00421420">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2) Сторона должна при осуществлении права на односторонний отказ от исполнения договора действовать добросовестно и разумно в пределах, предусмотренных законодательством Российской Федерации и договором.</w:t>
      </w:r>
    </w:p>
    <w:p w:rsidR="00455050" w:rsidRPr="002A66DB" w:rsidRDefault="00455050" w:rsidP="00421420">
      <w:pPr>
        <w:widowControl w:val="0"/>
        <w:tabs>
          <w:tab w:val="left" w:pos="284"/>
          <w:tab w:val="left" w:pos="709"/>
        </w:tabs>
        <w:spacing w:after="0" w:line="240" w:lineRule="auto"/>
        <w:ind w:firstLine="709"/>
        <w:jc w:val="both"/>
        <w:rPr>
          <w:rFonts w:ascii="Times New Roman" w:eastAsia="Times New Roman" w:hAnsi="Times New Roman" w:cs="Times New Roman"/>
          <w:lang w:eastAsia="ru-RU"/>
        </w:rPr>
      </w:pPr>
      <w:r w:rsidRPr="002A66DB">
        <w:rPr>
          <w:rFonts w:ascii="Times New Roman" w:eastAsia="Calibri" w:hAnsi="Times New Roman" w:cs="Times New Roman"/>
        </w:rPr>
        <w:t>3) При расторжении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455050" w:rsidRPr="002A66DB" w:rsidRDefault="00455050"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sz w:val="22"/>
          <w:szCs w:val="22"/>
        </w:rPr>
      </w:pPr>
      <w:r w:rsidRPr="002A66DB">
        <w:rPr>
          <w:rFonts w:ascii="Times New Roman" w:hAnsi="Times New Roman" w:cs="Times New Roman"/>
          <w:b w:val="0"/>
          <w:bCs w:val="0"/>
          <w:sz w:val="22"/>
          <w:szCs w:val="22"/>
        </w:rPr>
        <w:t>9.2.2.1. Решение заказчика об одностороннем отказе от исполнения договора.</w:t>
      </w:r>
    </w:p>
    <w:p w:rsidR="00455050" w:rsidRPr="002A66DB" w:rsidRDefault="00455050" w:rsidP="00421420">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 xml:space="preserve">9.2.2.1.1. Заказчик </w:t>
      </w:r>
      <w:r w:rsidRPr="002A66DB">
        <w:rPr>
          <w:rFonts w:ascii="Times New Roman" w:eastAsia="Calibri" w:hAnsi="Times New Roman" w:cs="Times New Roman"/>
          <w:b/>
        </w:rPr>
        <w:t>обязан</w:t>
      </w:r>
      <w:r w:rsidRPr="002A66DB">
        <w:rPr>
          <w:rFonts w:ascii="Times New Roman" w:eastAsia="Calibri" w:hAnsi="Times New Roman" w:cs="Times New Roman"/>
        </w:rPr>
        <w:t xml:space="preserve"> принять решение об одностороннем отказе от исполнения договора</w:t>
      </w:r>
      <w:r w:rsidR="00A13003" w:rsidRPr="002A66DB">
        <w:rPr>
          <w:rFonts w:ascii="Times New Roman" w:eastAsia="Calibri" w:hAnsi="Times New Roman" w:cs="Times New Roman"/>
        </w:rPr>
        <w:t>,</w:t>
      </w:r>
      <w:r w:rsidRPr="002A66DB">
        <w:rPr>
          <w:rFonts w:ascii="Times New Roman" w:eastAsia="Calibri" w:hAnsi="Times New Roman" w:cs="Times New Roman"/>
        </w:rPr>
        <w:t xml:space="preserve"> если в ходе исполнения договора установлено, что:</w:t>
      </w:r>
    </w:p>
    <w:p w:rsidR="00455050" w:rsidRPr="002A66DB" w:rsidRDefault="00455050" w:rsidP="00421420">
      <w:pPr>
        <w:widowControl w:val="0"/>
        <w:tabs>
          <w:tab w:val="left" w:pos="284"/>
          <w:tab w:val="left" w:pos="709"/>
        </w:tabs>
        <w:spacing w:after="0" w:line="240" w:lineRule="auto"/>
        <w:ind w:firstLine="709"/>
        <w:jc w:val="both"/>
        <w:rPr>
          <w:rFonts w:ascii="Times New Roman" w:eastAsia="Times New Roman" w:hAnsi="Times New Roman" w:cs="Times New Roman"/>
          <w:lang w:eastAsia="ru-RU"/>
        </w:rPr>
      </w:pPr>
      <w:r w:rsidRPr="002A66DB">
        <w:rPr>
          <w:rFonts w:ascii="Times New Roman" w:eastAsia="Calibri" w:hAnsi="Times New Roman" w:cs="Times New Roman"/>
        </w:rPr>
        <w:t>а) </w:t>
      </w:r>
      <w:r w:rsidRPr="002A66DB">
        <w:rPr>
          <w:rFonts w:ascii="Times New Roman" w:eastAsia="Times New Roman" w:hAnsi="Times New Roman" w:cs="Times New Roman"/>
          <w:lang w:eastAsia="ru-RU"/>
        </w:rPr>
        <w:t xml:space="preserve">исполнитель </w:t>
      </w:r>
      <w:r w:rsidR="00701495" w:rsidRPr="002A66DB">
        <w:rPr>
          <w:rFonts w:ascii="Times New Roman" w:eastAsia="Times New Roman" w:hAnsi="Times New Roman" w:cs="Times New Roman"/>
          <w:lang w:eastAsia="ru-RU"/>
        </w:rPr>
        <w:t xml:space="preserve">перестал </w:t>
      </w:r>
      <w:r w:rsidRPr="002A66DB">
        <w:rPr>
          <w:rFonts w:ascii="Times New Roman" w:hAnsi="Times New Roman" w:cs="Times New Roman"/>
        </w:rPr>
        <w:t xml:space="preserve">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9" w:history="1">
        <w:r w:rsidRPr="002A66DB">
          <w:rPr>
            <w:rFonts w:ascii="Times New Roman" w:hAnsi="Times New Roman" w:cs="Times New Roman"/>
          </w:rPr>
          <w:t>частью 1.1</w:t>
        </w:r>
      </w:hyperlink>
      <w:r w:rsidRPr="002A66DB">
        <w:rPr>
          <w:rFonts w:ascii="Times New Roman" w:hAnsi="Times New Roman" w:cs="Times New Roman"/>
        </w:rPr>
        <w:t xml:space="preserve"> (при наличии такого требования) статьи 31 Закона)</w:t>
      </w:r>
      <w:r w:rsidRPr="002A66DB">
        <w:rPr>
          <w:rFonts w:ascii="Times New Roman" w:eastAsia="Times New Roman" w:hAnsi="Times New Roman" w:cs="Times New Roman"/>
          <w:lang w:eastAsia="ru-RU"/>
        </w:rPr>
        <w:t>;</w:t>
      </w:r>
    </w:p>
    <w:p w:rsidR="00455050" w:rsidRDefault="00455050" w:rsidP="00421420">
      <w:pPr>
        <w:widowControl w:val="0"/>
        <w:tabs>
          <w:tab w:val="left" w:pos="284"/>
          <w:tab w:val="left" w:pos="709"/>
        </w:tabs>
        <w:spacing w:after="0" w:line="240" w:lineRule="auto"/>
        <w:ind w:firstLine="709"/>
        <w:jc w:val="both"/>
        <w:rPr>
          <w:rFonts w:ascii="Times New Roman" w:hAnsi="Times New Roman" w:cs="Times New Roman"/>
        </w:rPr>
      </w:pPr>
      <w:r w:rsidRPr="002A66DB">
        <w:rPr>
          <w:rFonts w:ascii="Times New Roman" w:eastAsia="Calibri" w:hAnsi="Times New Roman" w:cs="Times New Roman"/>
        </w:rPr>
        <w:t>б) </w:t>
      </w:r>
      <w:r w:rsidRPr="002A66DB">
        <w:rPr>
          <w:rFonts w:ascii="Times New Roman" w:hAnsi="Times New Roman" w:cs="Times New Roman"/>
        </w:rPr>
        <w:t xml:space="preserve">при определении исполнителя исполнитель представил недостоверную информацию о своем соответствии требованиям, указанным в </w:t>
      </w:r>
      <w:hyperlink w:anchor="Par0" w:history="1">
        <w:r w:rsidRPr="002A66DB">
          <w:rPr>
            <w:rFonts w:ascii="Times New Roman" w:hAnsi="Times New Roman" w:cs="Times New Roman"/>
          </w:rPr>
          <w:t>подпункте «</w:t>
        </w:r>
        <w:r w:rsidRPr="002A66DB">
          <w:rPr>
            <w:rFonts w:ascii="Times New Roman" w:eastAsia="Calibri" w:hAnsi="Times New Roman" w:cs="Times New Roman"/>
          </w:rPr>
          <w:t xml:space="preserve">а» </w:t>
        </w:r>
      </w:hyperlink>
      <w:r w:rsidRPr="002A66DB">
        <w:rPr>
          <w:rFonts w:ascii="Times New Roman" w:hAnsi="Times New Roman" w:cs="Times New Roman"/>
        </w:rPr>
        <w:t>настоящего пункта, что позволило ему стать победителем определения исполни</w:t>
      </w:r>
      <w:r w:rsidR="00FD042A">
        <w:rPr>
          <w:rFonts w:ascii="Times New Roman" w:hAnsi="Times New Roman" w:cs="Times New Roman"/>
        </w:rPr>
        <w:t>теля;</w:t>
      </w:r>
    </w:p>
    <w:p w:rsidR="00FD042A" w:rsidRDefault="00FD042A" w:rsidP="00421420">
      <w:pPr>
        <w:widowControl w:val="0"/>
        <w:tabs>
          <w:tab w:val="left" w:pos="284"/>
          <w:tab w:val="left" w:pos="709"/>
        </w:tabs>
        <w:spacing w:after="0" w:line="240" w:lineRule="auto"/>
        <w:ind w:firstLine="709"/>
        <w:jc w:val="both"/>
        <w:rPr>
          <w:rFonts w:ascii="Times New Roman" w:hAnsi="Times New Roman" w:cs="Times New Roman"/>
        </w:rPr>
      </w:pPr>
      <w:r w:rsidRPr="00FD042A">
        <w:rPr>
          <w:rFonts w:ascii="Times New Roman" w:hAnsi="Times New Roman" w:cs="Times New Roman"/>
        </w:rPr>
        <w:t>в)</w:t>
      </w:r>
      <w:r>
        <w:rPr>
          <w:rFonts w:ascii="Times New Roman" w:hAnsi="Times New Roman" w:cs="Times New Roman"/>
        </w:rPr>
        <w:t> </w:t>
      </w:r>
      <w:r w:rsidRPr="00FD042A">
        <w:rPr>
          <w:rFonts w:ascii="Times New Roman" w:hAnsi="Times New Roman" w:cs="Times New Roman"/>
        </w:rPr>
        <w:t>если вследствие реорганизации юридического лица, являющегося исполнителем, его права и обязанности по такому договору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установлены запрет закупок услуг, оказываемых иностранными лицами, либо ограничение закупок услуг,  оказываемых иностранными лицами, и исполнитель являлся российским лицом, либо в соответствии с подпунктом «в» пункта 1 части 2 статьи 14 Закона установлено преимущество в отношении услуг, оказываемых российскими лицами, и исполнитель являлся российским лицом.</w:t>
      </w:r>
    </w:p>
    <w:p w:rsidR="00455050" w:rsidRPr="002A66DB" w:rsidRDefault="00455050" w:rsidP="00421420">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9.2.2.1.2. </w:t>
      </w:r>
      <w:r w:rsidRPr="002A66DB">
        <w:rPr>
          <w:rFonts w:ascii="Times New Roman" w:eastAsia="Times New Roman" w:hAnsi="Times New Roman" w:cs="Times New Roman"/>
          <w:lang w:eastAsia="ru-RU"/>
        </w:rPr>
        <w:t xml:space="preserve">Заказчик </w:t>
      </w:r>
      <w:r w:rsidRPr="002A66DB">
        <w:rPr>
          <w:rFonts w:ascii="Times New Roman" w:eastAsia="Times New Roman" w:hAnsi="Times New Roman" w:cs="Times New Roman"/>
          <w:b/>
          <w:lang w:eastAsia="ru-RU"/>
        </w:rPr>
        <w:t xml:space="preserve">вправе </w:t>
      </w:r>
      <w:r w:rsidRPr="002A66DB">
        <w:rPr>
          <w:rFonts w:ascii="Times New Roman" w:eastAsia="Times New Roman" w:hAnsi="Times New Roman" w:cs="Times New Roman"/>
          <w:lang w:eastAsia="ru-RU"/>
        </w:rPr>
        <w:t xml:space="preserve">принять решение об одностороннем отказе от исполнения договора по </w:t>
      </w:r>
      <w:r w:rsidRPr="002A66DB">
        <w:rPr>
          <w:rFonts w:ascii="Times New Roman" w:eastAsia="Times New Roman" w:hAnsi="Times New Roman" w:cs="Times New Roman"/>
          <w:lang w:eastAsia="ru-RU"/>
        </w:rPr>
        <w:lastRenderedPageBreak/>
        <w:t>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w:t>
      </w:r>
      <w:r w:rsidRPr="002A66DB">
        <w:rPr>
          <w:rFonts w:ascii="Times New Roman" w:eastAsia="Calibri" w:hAnsi="Times New Roman" w:cs="Times New Roman"/>
        </w:rPr>
        <w:t>.</w:t>
      </w:r>
    </w:p>
    <w:p w:rsidR="00455050" w:rsidRPr="002A66DB" w:rsidRDefault="00455050" w:rsidP="00421420">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9.2.2.1.3.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в том числе с</w:t>
      </w:r>
      <w:r w:rsidRPr="002A66DB">
        <w:rPr>
          <w:rFonts w:ascii="Times New Roman" w:eastAsia="Times New Roman" w:hAnsi="Times New Roman" w:cs="Times New Roman"/>
          <w:lang w:eastAsia="ar-SA"/>
        </w:rPr>
        <w:t>ущественными нарушениями исполнителем условий договора считаются:</w:t>
      </w:r>
    </w:p>
    <w:p w:rsidR="00455050" w:rsidRPr="002A66DB" w:rsidRDefault="00455050" w:rsidP="00421420">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Times New Roman" w:hAnsi="Times New Roman" w:cs="Times New Roman"/>
          <w:lang w:eastAsia="ar-SA"/>
        </w:rPr>
        <w:t>1) оказание исполнителем услуг ненадлежащего качества</w:t>
      </w:r>
      <w:r w:rsidR="00407B5C" w:rsidRPr="002A66DB">
        <w:rPr>
          <w:rFonts w:ascii="Times New Roman" w:eastAsia="Times New Roman" w:hAnsi="Times New Roman" w:cs="Times New Roman"/>
          <w:lang w:eastAsia="ar-SA"/>
        </w:rPr>
        <w:t>,</w:t>
      </w:r>
      <w:r w:rsidR="000D1DCE" w:rsidRPr="002A66DB">
        <w:rPr>
          <w:rFonts w:ascii="Times New Roman" w:eastAsia="Times New Roman" w:hAnsi="Times New Roman" w:cs="Times New Roman"/>
          <w:lang w:eastAsia="ar-SA"/>
        </w:rPr>
        <w:t xml:space="preserve"> </w:t>
      </w:r>
      <w:r w:rsidRPr="002A66DB">
        <w:rPr>
          <w:rFonts w:ascii="Times New Roman" w:eastAsia="Times New Roman" w:hAnsi="Times New Roman" w:cs="Times New Roman"/>
          <w:lang w:eastAsia="ar-SA"/>
        </w:rPr>
        <w:t>при этом недостатки не могут быть устранены в приемлемый для заказчика срок либо являются существенными и неустранимыми;</w:t>
      </w:r>
    </w:p>
    <w:p w:rsidR="00455050" w:rsidRPr="002A66DB" w:rsidRDefault="00455050" w:rsidP="00421420">
      <w:pPr>
        <w:widowControl w:val="0"/>
        <w:tabs>
          <w:tab w:val="left" w:pos="284"/>
          <w:tab w:val="left" w:pos="709"/>
        </w:tabs>
        <w:spacing w:after="0" w:line="240" w:lineRule="auto"/>
        <w:ind w:firstLine="709"/>
        <w:jc w:val="both"/>
        <w:rPr>
          <w:rFonts w:ascii="Times New Roman" w:eastAsia="Times New Roman" w:hAnsi="Times New Roman" w:cs="Times New Roman"/>
          <w:lang w:eastAsia="ar-SA"/>
        </w:rPr>
      </w:pPr>
      <w:r w:rsidRPr="002A66DB">
        <w:rPr>
          <w:rFonts w:ascii="Times New Roman" w:eastAsia="Times New Roman" w:hAnsi="Times New Roman" w:cs="Times New Roman"/>
          <w:lang w:eastAsia="ar-SA"/>
        </w:rPr>
        <w:t>2) нарушение исполнителем срока оказания услуг</w:t>
      </w:r>
      <w:r w:rsidR="000D1DCE" w:rsidRPr="002A66DB">
        <w:rPr>
          <w:rFonts w:ascii="Times New Roman" w:eastAsia="Times New Roman" w:hAnsi="Times New Roman" w:cs="Times New Roman"/>
          <w:lang w:eastAsia="ar-SA"/>
        </w:rPr>
        <w:t xml:space="preserve"> </w:t>
      </w:r>
      <w:r w:rsidRPr="002A66DB">
        <w:rPr>
          <w:rFonts w:ascii="Times New Roman" w:eastAsia="Times New Roman" w:hAnsi="Times New Roman" w:cs="Times New Roman"/>
          <w:lang w:eastAsia="ar-SA"/>
        </w:rPr>
        <w:t>более чем на 10 (десять) дней по причинам, не зависящим от заказчика.</w:t>
      </w:r>
    </w:p>
    <w:p w:rsidR="00455050" w:rsidRPr="002A66DB" w:rsidRDefault="00455050" w:rsidP="00421420">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9.2.2.1.4. Факты существенных нарушений условий исполнения договора фиксируются заказчиком посредством составления претензионного письма с уведомлением исполнителя в порядке, установленном в разделе 11 настоящего договора.</w:t>
      </w:r>
    </w:p>
    <w:p w:rsidR="00455050" w:rsidRPr="002A66DB" w:rsidRDefault="00455050" w:rsidP="00421420">
      <w:pPr>
        <w:pStyle w:val="1"/>
        <w:keepNext w:val="0"/>
        <w:widowControl w:val="0"/>
        <w:tabs>
          <w:tab w:val="clear" w:pos="432"/>
          <w:tab w:val="left" w:pos="0"/>
        </w:tabs>
        <w:suppressAutoHyphens w:val="0"/>
        <w:ind w:left="0" w:right="0" w:firstLine="709"/>
        <w:jc w:val="both"/>
        <w:rPr>
          <w:rFonts w:ascii="Times New Roman" w:hAnsi="Times New Roman" w:cs="Times New Roman"/>
          <w:i/>
          <w:sz w:val="22"/>
          <w:szCs w:val="22"/>
          <w:lang w:eastAsia="ru-RU"/>
        </w:rPr>
      </w:pPr>
      <w:r w:rsidRPr="002A66DB">
        <w:rPr>
          <w:rFonts w:ascii="Times New Roman" w:hAnsi="Times New Roman" w:cs="Times New Roman"/>
          <w:b w:val="0"/>
          <w:bCs w:val="0"/>
          <w:sz w:val="22"/>
          <w:szCs w:val="22"/>
        </w:rPr>
        <w:t>9.2.2.2. </w:t>
      </w:r>
      <w:r w:rsidRPr="002A66DB">
        <w:rPr>
          <w:rFonts w:ascii="Times New Roman" w:hAnsi="Times New Roman" w:cs="Times New Roman"/>
          <w:b w:val="0"/>
          <w:sz w:val="22"/>
          <w:szCs w:val="22"/>
          <w:lang w:eastAsia="ru-RU"/>
        </w:rPr>
        <w:t>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455050" w:rsidRPr="002A66DB" w:rsidRDefault="00455050" w:rsidP="00421420">
      <w:pPr>
        <w:widowControl w:val="0"/>
        <w:tabs>
          <w:tab w:val="left" w:pos="284"/>
          <w:tab w:val="left" w:pos="709"/>
        </w:tabs>
        <w:spacing w:after="0" w:line="240" w:lineRule="auto"/>
        <w:ind w:firstLine="709"/>
        <w:jc w:val="both"/>
        <w:rPr>
          <w:rFonts w:ascii="Times New Roman" w:eastAsia="Times New Roman" w:hAnsi="Times New Roman" w:cs="Times New Roman"/>
          <w:lang w:eastAsia="ru-RU"/>
        </w:rPr>
      </w:pPr>
      <w:r w:rsidRPr="002A66DB">
        <w:rPr>
          <w:rFonts w:ascii="Times New Roman" w:eastAsia="Times New Roman" w:hAnsi="Times New Roman" w:cs="Times New Roman"/>
          <w:lang w:eastAsia="ru-RU"/>
        </w:rPr>
        <w:t>9.3. Все разногласия и споры решаются в претензионном порядке, а при недостижении согласия – в Арбитражном суде Мурманской области.</w:t>
      </w:r>
    </w:p>
    <w:p w:rsidR="00455050" w:rsidRPr="002A66DB" w:rsidRDefault="00455050" w:rsidP="00421420">
      <w:pPr>
        <w:widowControl w:val="0"/>
        <w:tabs>
          <w:tab w:val="left" w:pos="284"/>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2A66DB">
        <w:rPr>
          <w:rFonts w:ascii="Times New Roman" w:eastAsia="Times New Roman" w:hAnsi="Times New Roman" w:cs="Times New Roman"/>
          <w:lang w:eastAsia="ru-RU"/>
        </w:rPr>
        <w:t>9.4. Вопросы, неурегулированные договором, разрешаются в соответствии с действующим законодательством Российской Федерации.</w:t>
      </w:r>
    </w:p>
    <w:p w:rsidR="00893B07" w:rsidRPr="002A66DB" w:rsidRDefault="00893B07" w:rsidP="00421420">
      <w:pPr>
        <w:widowControl w:val="0"/>
        <w:tabs>
          <w:tab w:val="left" w:pos="284"/>
          <w:tab w:val="left" w:pos="709"/>
        </w:tabs>
        <w:autoSpaceDE w:val="0"/>
        <w:autoSpaceDN w:val="0"/>
        <w:adjustRightInd w:val="0"/>
        <w:spacing w:after="0" w:line="240" w:lineRule="auto"/>
        <w:contextualSpacing/>
        <w:jc w:val="both"/>
        <w:rPr>
          <w:rFonts w:ascii="Times New Roman" w:eastAsia="Times New Roman" w:hAnsi="Times New Roman" w:cs="Times New Roman"/>
          <w:lang w:eastAsia="ru-RU"/>
        </w:rPr>
      </w:pPr>
    </w:p>
    <w:p w:rsidR="00F20799" w:rsidRPr="002A66DB" w:rsidRDefault="00F20799" w:rsidP="00421420">
      <w:pPr>
        <w:pStyle w:val="1"/>
        <w:keepNext w:val="0"/>
        <w:widowControl w:val="0"/>
        <w:tabs>
          <w:tab w:val="clear" w:pos="432"/>
          <w:tab w:val="left" w:pos="0"/>
        </w:tabs>
        <w:suppressAutoHyphens w:val="0"/>
        <w:ind w:left="0" w:right="0" w:firstLine="0"/>
        <w:rPr>
          <w:rFonts w:ascii="Times New Roman" w:hAnsi="Times New Roman" w:cs="Times New Roman"/>
          <w:bCs w:val="0"/>
          <w:sz w:val="22"/>
          <w:szCs w:val="22"/>
        </w:rPr>
      </w:pPr>
      <w:r w:rsidRPr="002A66DB">
        <w:rPr>
          <w:rFonts w:ascii="Times New Roman" w:hAnsi="Times New Roman" w:cs="Times New Roman"/>
          <w:bCs w:val="0"/>
          <w:sz w:val="22"/>
          <w:szCs w:val="22"/>
        </w:rPr>
        <w:t>10. Обстоятельства непреодолимой силы (форс-мажор)</w:t>
      </w:r>
    </w:p>
    <w:bookmarkEnd w:id="7"/>
    <w:bookmarkEnd w:id="8"/>
    <w:p w:rsidR="00F20799" w:rsidRPr="002A66DB" w:rsidRDefault="00F20799" w:rsidP="00421420">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10.1.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 то есть чрезвычайных и непредотвратимых при данных условиях обстоятельств (форс-мажор).</w:t>
      </w:r>
    </w:p>
    <w:p w:rsidR="00F20799" w:rsidRPr="002A66DB" w:rsidRDefault="00F20799" w:rsidP="00421420">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10.2.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rsidR="00F20799" w:rsidRPr="002A66DB" w:rsidRDefault="00F20799" w:rsidP="00421420">
      <w:pPr>
        <w:widowControl w:val="0"/>
        <w:tabs>
          <w:tab w:val="left" w:pos="284"/>
          <w:tab w:val="left" w:pos="709"/>
        </w:tabs>
        <w:spacing w:after="0" w:line="240" w:lineRule="auto"/>
        <w:ind w:firstLine="709"/>
        <w:jc w:val="both"/>
      </w:pPr>
      <w:r w:rsidRPr="002A66DB">
        <w:rPr>
          <w:rFonts w:ascii="Times New Roman" w:eastAsia="Calibri" w:hAnsi="Times New Roman" w:cs="Times New Roman"/>
        </w:rPr>
        <w:t xml:space="preserve">10.3. О возникновении и прекращении обстоятельства непреодолимой силы стороны уведомляют друг друга письменно посредством способов уведомления, указанных в разделе 11 настоящего договора, в течение 2 (двух) календарных дней с даты их возникновения или прекращения. После прекращения обстоятельства непреодолимой силы </w:t>
      </w:r>
      <w:r w:rsidR="00B30F75" w:rsidRPr="002A66DB">
        <w:rPr>
          <w:rFonts w:ascii="Times New Roman" w:eastAsia="Calibri" w:hAnsi="Times New Roman" w:cs="Times New Roman"/>
        </w:rPr>
        <w:t>с</w:t>
      </w:r>
      <w:r w:rsidRPr="002A66DB">
        <w:rPr>
          <w:rFonts w:ascii="Times New Roman" w:eastAsia="Calibri" w:hAnsi="Times New Roman" w:cs="Times New Roman"/>
        </w:rPr>
        <w:t>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F20799" w:rsidRPr="002A66DB" w:rsidRDefault="00F20799" w:rsidP="00421420">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10.4. Факт возникновения обстоятельства непреодолимой силы должен быть документально удостоверен уполномоченным органом.</w:t>
      </w:r>
    </w:p>
    <w:p w:rsidR="00F20799" w:rsidRPr="002A66DB" w:rsidRDefault="00F20799" w:rsidP="00421420">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10.5. Если одна из сторон не направит или несвоевременно направит документы, указанные в настоящем разделе,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договору.</w:t>
      </w:r>
    </w:p>
    <w:p w:rsidR="00F20799" w:rsidRPr="002A66DB" w:rsidRDefault="00F20799" w:rsidP="00421420">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10.6. В случае, если обстоятельства непреодолимой силы будут сохраняться более 15 (пятнадцати)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rsidR="00F20799" w:rsidRPr="002A66DB" w:rsidRDefault="00F20799" w:rsidP="00421420">
      <w:pPr>
        <w:widowControl w:val="0"/>
        <w:tabs>
          <w:tab w:val="left" w:pos="284"/>
          <w:tab w:val="left" w:pos="709"/>
        </w:tabs>
        <w:spacing w:after="0" w:line="240" w:lineRule="auto"/>
        <w:ind w:firstLine="709"/>
        <w:jc w:val="both"/>
        <w:rPr>
          <w:rFonts w:ascii="Times New Roman" w:eastAsia="Calibri" w:hAnsi="Times New Roman" w:cs="Times New Roman"/>
        </w:rPr>
      </w:pPr>
      <w:r w:rsidRPr="002A66DB">
        <w:rPr>
          <w:rFonts w:ascii="Times New Roman" w:eastAsia="Calibri" w:hAnsi="Times New Roman" w:cs="Times New Roman"/>
        </w:rPr>
        <w:t>10.7.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D57C93" w:rsidRPr="002A66DB" w:rsidRDefault="00D57C93" w:rsidP="00D57C93">
      <w:pPr>
        <w:widowControl w:val="0"/>
        <w:tabs>
          <w:tab w:val="left" w:pos="284"/>
          <w:tab w:val="left" w:pos="709"/>
        </w:tabs>
        <w:spacing w:after="0" w:line="240" w:lineRule="auto"/>
        <w:jc w:val="both"/>
        <w:rPr>
          <w:rFonts w:ascii="Times New Roman" w:eastAsia="Calibri" w:hAnsi="Times New Roman" w:cs="Times New Roman"/>
        </w:rPr>
      </w:pPr>
    </w:p>
    <w:p w:rsidR="00D50BC9" w:rsidRPr="002A66DB" w:rsidRDefault="00F20799" w:rsidP="00421420">
      <w:pPr>
        <w:pStyle w:val="1"/>
        <w:keepNext w:val="0"/>
        <w:widowControl w:val="0"/>
        <w:tabs>
          <w:tab w:val="clear" w:pos="432"/>
          <w:tab w:val="left" w:pos="0"/>
        </w:tabs>
        <w:suppressAutoHyphens w:val="0"/>
        <w:ind w:left="0" w:right="0" w:firstLine="0"/>
        <w:rPr>
          <w:rFonts w:ascii="Times New Roman" w:hAnsi="Times New Roman" w:cs="Times New Roman"/>
          <w:bCs w:val="0"/>
          <w:sz w:val="22"/>
          <w:szCs w:val="22"/>
        </w:rPr>
      </w:pPr>
      <w:r w:rsidRPr="002A66DB">
        <w:rPr>
          <w:rFonts w:ascii="Times New Roman" w:hAnsi="Times New Roman" w:cs="Times New Roman"/>
          <w:bCs w:val="0"/>
          <w:sz w:val="22"/>
          <w:szCs w:val="22"/>
        </w:rPr>
        <w:t>11. Прочие положения</w:t>
      </w:r>
    </w:p>
    <w:p w:rsidR="007F0898" w:rsidRPr="002A66DB" w:rsidRDefault="00F20799" w:rsidP="00421420">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11.1.</w:t>
      </w:r>
      <w:r w:rsidRPr="002A66DB">
        <w:rPr>
          <w:rFonts w:ascii="Times New Roman" w:hAnsi="Times New Roman" w:cs="Times New Roman"/>
        </w:rPr>
        <w:t> </w:t>
      </w:r>
      <w:r w:rsidR="007F0898" w:rsidRPr="002A66DB">
        <w:rPr>
          <w:rFonts w:ascii="Times New Roman" w:hAnsi="Times New Roman" w:cs="Times New Roman"/>
        </w:rPr>
        <w:t xml:space="preserve">Стороны договорились, что в процессе исполнения </w:t>
      </w:r>
      <w:r w:rsidR="00AC110B" w:rsidRPr="002A66DB">
        <w:rPr>
          <w:rFonts w:ascii="Times New Roman" w:hAnsi="Times New Roman" w:cs="Times New Roman"/>
        </w:rPr>
        <w:t>договора</w:t>
      </w:r>
      <w:r w:rsidR="007F0898" w:rsidRPr="002A66DB">
        <w:rPr>
          <w:rFonts w:ascii="Times New Roman" w:hAnsi="Times New Roman" w:cs="Times New Roman"/>
        </w:rPr>
        <w:t xml:space="preserve"> переписка сторон, в случае, если иной порядок направления корреспонденции, уведомлений, решений и пр. не установлен Законом, осуществляется с использованием средств факсимильной связи или по электронной почте.</w:t>
      </w:r>
    </w:p>
    <w:p w:rsidR="00F20799" w:rsidRPr="002A66DB" w:rsidRDefault="00F20799" w:rsidP="00421420">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Автоматическое уведомление программными средствами о получении сообщения по факсимильной связи или по электронной почте, полученное любой из сторон, считается подтверждением получения сообщения другой стороной.</w:t>
      </w:r>
    </w:p>
    <w:p w:rsidR="00F20799" w:rsidRPr="002A66DB" w:rsidRDefault="00F20799" w:rsidP="00421420">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Официальной перепиской в рамках договора признается корреспонденция (сообщения), направленная по следующим телефонам и электронным адресам:</w:t>
      </w:r>
    </w:p>
    <w:p w:rsidR="007F0898" w:rsidRPr="002A66DB" w:rsidRDefault="007F0898" w:rsidP="00421420">
      <w:pPr>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lastRenderedPageBreak/>
        <w:t xml:space="preserve">В адрес заказчика: </w:t>
      </w:r>
      <w:r w:rsidRPr="002A66DB">
        <w:rPr>
          <w:rFonts w:ascii="Times New Roman" w:eastAsia="Calibri" w:hAnsi="Times New Roman" w:cs="Times New Roman"/>
          <w:bCs/>
          <w:i/>
          <w:lang w:eastAsia="ru-RU"/>
        </w:rPr>
        <w:t>по тел/факсу 8 (8152) 69-12-00 / 69-12-09 и по Е-mail: info@moptd51.ru;</w:t>
      </w:r>
    </w:p>
    <w:p w:rsidR="00F20799" w:rsidRPr="002A66DB" w:rsidRDefault="00F20799" w:rsidP="00421420">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 xml:space="preserve">В адрес </w:t>
      </w:r>
      <w:r w:rsidR="0044289B" w:rsidRPr="002A66DB">
        <w:rPr>
          <w:rFonts w:ascii="Times New Roman" w:eastAsia="Calibri" w:hAnsi="Times New Roman" w:cs="Times New Roman"/>
          <w:bCs/>
          <w:lang w:eastAsia="ru-RU"/>
        </w:rPr>
        <w:t>исполнителя</w:t>
      </w:r>
      <w:r w:rsidRPr="002A66DB">
        <w:rPr>
          <w:rFonts w:ascii="Times New Roman" w:eastAsia="Calibri" w:hAnsi="Times New Roman" w:cs="Times New Roman"/>
          <w:bCs/>
          <w:lang w:eastAsia="ru-RU"/>
        </w:rPr>
        <w:t xml:space="preserve">: </w:t>
      </w:r>
      <w:r w:rsidRPr="002A66DB">
        <w:rPr>
          <w:rFonts w:ascii="Times New Roman" w:eastAsia="Calibri" w:hAnsi="Times New Roman" w:cs="Times New Roman"/>
          <w:bCs/>
          <w:i/>
          <w:lang w:eastAsia="ru-RU"/>
        </w:rPr>
        <w:t>по тел/факсу __________ и по Е-mail: __________.</w:t>
      </w:r>
    </w:p>
    <w:p w:rsidR="00F20799" w:rsidRPr="002A66DB" w:rsidRDefault="00F20799" w:rsidP="00421420">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Датой передачи соответствующих сообщений считается день отправления факсимильного сообщения или сообщения электронной почты.</w:t>
      </w:r>
    </w:p>
    <w:p w:rsidR="00F20799" w:rsidRPr="002A66DB" w:rsidRDefault="00F20799" w:rsidP="00421420">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Ответственность за получение сообщений и уведомлений вышеуказанным способом лежит на получающей стороне. Сторона, направившая сообщение, не несёт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rsidR="00F20799" w:rsidRPr="002A66DB" w:rsidRDefault="00F20799" w:rsidP="00421420">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Стороны обязаны заблаговременно информировать друг друга о невозможности обмена документами в электронном виде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в порядке и сроки,</w:t>
      </w:r>
      <w:r w:rsidRPr="002A66DB">
        <w:rPr>
          <w:rFonts w:ascii="Times New Roman" w:hAnsi="Times New Roman" w:cs="Times New Roman"/>
        </w:rPr>
        <w:t xml:space="preserve"> согласованные сторонами.</w:t>
      </w:r>
    </w:p>
    <w:p w:rsidR="00F20799" w:rsidRPr="002A66DB" w:rsidRDefault="00F20799" w:rsidP="00421420">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Указанные в настоящем договоре адреса электронной почты, факса, телефонов и иных средств связи являются официальными и обязательными для сторон. Стороны обязаны своевременно и добросовестно проверять новые сообщения, а также обеспечить все зависящие от них меры по своевременному получению сообщений. При наличии каких-либо угроз или обстоятельств, ставящих невозможность надлежащего использования средств связи, соответствующая сторона обязана незамедлительно уведомить об этом другую сторону.</w:t>
      </w:r>
    </w:p>
    <w:p w:rsidR="00F20799" w:rsidRPr="002A66DB" w:rsidRDefault="007345D1" w:rsidP="00421420">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11.2. </w:t>
      </w:r>
      <w:r w:rsidR="00AC110B" w:rsidRPr="002A66DB">
        <w:rPr>
          <w:rFonts w:ascii="Times New Roman" w:eastAsia="Calibri" w:hAnsi="Times New Roman" w:cs="Times New Roman"/>
          <w:bCs/>
          <w:lang w:eastAsia="ru-RU"/>
        </w:rPr>
        <w:t xml:space="preserve">В случае обмена документами при применении мер ответственности и совершении иных действий в связи с нарушением </w:t>
      </w:r>
      <w:r w:rsidR="00184E47" w:rsidRPr="002A66DB">
        <w:rPr>
          <w:rFonts w:ascii="Times New Roman" w:eastAsia="Calibri" w:hAnsi="Times New Roman" w:cs="Times New Roman"/>
          <w:bCs/>
          <w:lang w:eastAsia="ru-RU"/>
        </w:rPr>
        <w:t>исполнителем</w:t>
      </w:r>
      <w:r w:rsidR="00AC110B" w:rsidRPr="002A66DB">
        <w:rPr>
          <w:rFonts w:ascii="Times New Roman" w:eastAsia="Calibri" w:hAnsi="Times New Roman" w:cs="Times New Roman"/>
          <w:bCs/>
          <w:lang w:eastAsia="ru-RU"/>
        </w:rPr>
        <w:t xml:space="preserve"> или заказчиком условий договора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www.zakupki.gov.ru.</w:t>
      </w:r>
    </w:p>
    <w:p w:rsidR="00BE02D1" w:rsidRPr="002A66DB" w:rsidRDefault="00BE02D1" w:rsidP="00BE02D1">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11.3. В случае изменения юридического и/или фактического адресов, банковских реквизитов и других существенных обстоятельств инициирующая сторона обязана направить другой стороне соответствующее уведомление в течение 3 (трех) рабочих дней с даты соответствующих изменений.</w:t>
      </w:r>
    </w:p>
    <w:p w:rsidR="00BE02D1" w:rsidRPr="002A66DB" w:rsidRDefault="00BE02D1" w:rsidP="00BE02D1">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rPr>
        <w:t>В случае изменения расчетного счета исполнитель обязан в срок, установленный настоящим пунктом,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по указанному в настоящем договоре счете исполнителя, несет исполнитель. Соответствующие изменения, касающиеся изменения реквизитов, осуществляются путем подписания сторонами дополнительного соглашения к договору.</w:t>
      </w:r>
    </w:p>
    <w:p w:rsidR="00BE02D1" w:rsidRPr="002A66DB" w:rsidRDefault="00BE02D1" w:rsidP="00BE02D1">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11.4. При исполнении настоящего договора не допускается перемена исполнителя, за исключением случая, если новый исполнитель является правопреемником исполнителя по настоящему договору вследствие реорганизации юридического лица в форме преобразования, слияния или присоединения.</w:t>
      </w:r>
    </w:p>
    <w:p w:rsidR="00BE02D1" w:rsidRPr="002A66DB" w:rsidRDefault="00BE02D1" w:rsidP="00BE02D1">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В случае, предусмотренном настоящим пунктом, перемена исполнителя оформляется путем заключения соответствующего дополнительного соглашения к настоящему договору.</w:t>
      </w:r>
    </w:p>
    <w:p w:rsidR="00BE02D1" w:rsidRPr="002A66DB" w:rsidRDefault="00BE02D1" w:rsidP="00BE02D1">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11.5.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rsidR="008B2686" w:rsidRPr="002A66DB" w:rsidRDefault="008B2686" w:rsidP="008B2686">
      <w:pPr>
        <w:widowControl w:val="0"/>
        <w:tabs>
          <w:tab w:val="left" w:pos="284"/>
          <w:tab w:val="left" w:pos="709"/>
          <w:tab w:val="left" w:pos="6195"/>
          <w:tab w:val="left" w:pos="9781"/>
        </w:tabs>
        <w:spacing w:after="0" w:line="240" w:lineRule="auto"/>
        <w:ind w:firstLine="709"/>
        <w:jc w:val="both"/>
        <w:rPr>
          <w:rFonts w:ascii="Times New Roman" w:hAnsi="Times New Roman"/>
          <w:bCs/>
          <w:lang w:eastAsia="ru-RU"/>
        </w:rPr>
      </w:pPr>
      <w:r w:rsidRPr="002A66DB">
        <w:rPr>
          <w:rFonts w:ascii="Times New Roman" w:hAnsi="Times New Roman"/>
          <w:bCs/>
          <w:lang w:eastAsia="ru-RU"/>
        </w:rPr>
        <w:t>11.6. Настоящий договор вступает в силу со дня его заключения и действует по «</w:t>
      </w:r>
      <w:r w:rsidR="00753368">
        <w:rPr>
          <w:rFonts w:ascii="Times New Roman" w:hAnsi="Times New Roman"/>
          <w:bCs/>
          <w:lang w:eastAsia="ru-RU"/>
        </w:rPr>
        <w:t>29</w:t>
      </w:r>
      <w:r w:rsidRPr="002A66DB">
        <w:rPr>
          <w:rFonts w:ascii="Times New Roman" w:hAnsi="Times New Roman"/>
          <w:bCs/>
          <w:lang w:eastAsia="ru-RU"/>
        </w:rPr>
        <w:t>» </w:t>
      </w:r>
      <w:r w:rsidR="00753368">
        <w:rPr>
          <w:rFonts w:ascii="Times New Roman" w:hAnsi="Times New Roman"/>
          <w:bCs/>
          <w:lang w:eastAsia="ru-RU"/>
        </w:rPr>
        <w:t>дека</w:t>
      </w:r>
      <w:r w:rsidR="00893B07">
        <w:rPr>
          <w:rFonts w:ascii="Times New Roman" w:hAnsi="Times New Roman"/>
          <w:bCs/>
          <w:lang w:eastAsia="ru-RU"/>
        </w:rPr>
        <w:t>бря</w:t>
      </w:r>
      <w:r w:rsidRPr="002A66DB">
        <w:rPr>
          <w:rFonts w:ascii="Times New Roman" w:hAnsi="Times New Roman"/>
          <w:bCs/>
          <w:lang w:eastAsia="ru-RU"/>
        </w:rPr>
        <w:t> 202</w:t>
      </w:r>
      <w:r w:rsidR="00893B07">
        <w:rPr>
          <w:rFonts w:ascii="Times New Roman" w:hAnsi="Times New Roman"/>
          <w:bCs/>
          <w:lang w:eastAsia="ru-RU"/>
        </w:rPr>
        <w:t>6</w:t>
      </w:r>
      <w:r w:rsidRPr="002A66DB">
        <w:rPr>
          <w:rFonts w:ascii="Times New Roman" w:hAnsi="Times New Roman"/>
          <w:bCs/>
          <w:lang w:eastAsia="ru-RU"/>
        </w:rPr>
        <w:t> года (включительно), а в части неисполненных обязательств – до полного их исполнения сторонами.</w:t>
      </w:r>
    </w:p>
    <w:p w:rsidR="008B2686" w:rsidRPr="002A66DB" w:rsidRDefault="008B2686" w:rsidP="008B2686">
      <w:pPr>
        <w:widowControl w:val="0"/>
        <w:tabs>
          <w:tab w:val="left" w:pos="284"/>
          <w:tab w:val="left" w:pos="709"/>
          <w:tab w:val="left" w:pos="6195"/>
          <w:tab w:val="left" w:pos="9781"/>
        </w:tabs>
        <w:spacing w:after="0" w:line="240" w:lineRule="auto"/>
        <w:ind w:firstLine="709"/>
        <w:jc w:val="both"/>
        <w:rPr>
          <w:rFonts w:ascii="Times New Roman" w:hAnsi="Times New Roman"/>
          <w:bCs/>
          <w:lang w:eastAsia="ru-RU"/>
        </w:rPr>
      </w:pPr>
      <w:r w:rsidRPr="002A66DB">
        <w:rPr>
          <w:rFonts w:ascii="Times New Roman" w:hAnsi="Times New Roman"/>
          <w:bCs/>
          <w:lang w:eastAsia="ru-RU"/>
        </w:rPr>
        <w:t>11.6.1. Окончание срока действия договора не освобождает стороны от ответственности за его нарушение.</w:t>
      </w:r>
    </w:p>
    <w:p w:rsidR="00BE02D1" w:rsidRPr="002A66DB" w:rsidRDefault="00BE02D1" w:rsidP="00807527">
      <w:pPr>
        <w:widowControl w:val="0"/>
        <w:tabs>
          <w:tab w:val="left" w:pos="284"/>
          <w:tab w:val="left" w:pos="709"/>
          <w:tab w:val="left" w:pos="6195"/>
          <w:tab w:val="left" w:pos="9781"/>
        </w:tabs>
        <w:spacing w:after="0" w:line="240" w:lineRule="auto"/>
        <w:ind w:firstLine="709"/>
        <w:jc w:val="both"/>
        <w:rPr>
          <w:rFonts w:ascii="Times New Roman" w:eastAsia="Calibri" w:hAnsi="Times New Roman" w:cs="Times New Roman"/>
          <w:bCs/>
          <w:lang w:eastAsia="ru-RU"/>
        </w:rPr>
      </w:pPr>
      <w:r w:rsidRPr="002A66DB">
        <w:rPr>
          <w:rFonts w:ascii="Times New Roman" w:eastAsia="Calibri" w:hAnsi="Times New Roman" w:cs="Times New Roman"/>
          <w:bCs/>
          <w:lang w:eastAsia="ru-RU"/>
        </w:rPr>
        <w:t xml:space="preserve">11.7. Настоящий договор </w:t>
      </w:r>
      <w:r w:rsidR="00807527" w:rsidRPr="002A66DB">
        <w:rPr>
          <w:rFonts w:ascii="Times New Roman" w:eastAsia="Calibri" w:hAnsi="Times New Roman" w:cs="Times New Roman"/>
          <w:bCs/>
          <w:lang w:eastAsia="ru-RU"/>
        </w:rPr>
        <w:t xml:space="preserve">в части, сформированной без использования ЕИС, </w:t>
      </w:r>
      <w:r w:rsidRPr="002A66DB">
        <w:rPr>
          <w:rFonts w:ascii="Times New Roman" w:eastAsia="Calibri" w:hAnsi="Times New Roman" w:cs="Times New Roman"/>
          <w:bCs/>
          <w:lang w:eastAsia="ru-RU"/>
        </w:rPr>
        <w:t>составлен в форме электронного документа, подписанного усиленными электронными подписями сторон.</w:t>
      </w:r>
    </w:p>
    <w:p w:rsidR="00AF7528" w:rsidRPr="002A66DB" w:rsidRDefault="00AF7528" w:rsidP="007345D1">
      <w:pPr>
        <w:widowControl w:val="0"/>
        <w:tabs>
          <w:tab w:val="left" w:pos="284"/>
          <w:tab w:val="left" w:pos="709"/>
          <w:tab w:val="left" w:pos="6195"/>
          <w:tab w:val="left" w:pos="9781"/>
        </w:tabs>
        <w:spacing w:after="0" w:line="240" w:lineRule="auto"/>
        <w:jc w:val="both"/>
        <w:rPr>
          <w:rFonts w:ascii="Times New Roman" w:eastAsia="Calibri" w:hAnsi="Times New Roman" w:cs="Times New Roman"/>
          <w:bCs/>
          <w:lang w:eastAsia="ru-RU"/>
        </w:rPr>
      </w:pPr>
    </w:p>
    <w:bookmarkEnd w:id="9"/>
    <w:p w:rsidR="00F20799" w:rsidRPr="002A66DB" w:rsidRDefault="00F20799" w:rsidP="00421420">
      <w:pPr>
        <w:pStyle w:val="1"/>
        <w:keepNext w:val="0"/>
        <w:widowControl w:val="0"/>
        <w:tabs>
          <w:tab w:val="clear" w:pos="432"/>
          <w:tab w:val="left" w:pos="0"/>
        </w:tabs>
        <w:suppressAutoHyphens w:val="0"/>
        <w:ind w:left="0" w:right="0" w:firstLine="0"/>
        <w:rPr>
          <w:rFonts w:ascii="Times New Roman" w:hAnsi="Times New Roman" w:cs="Times New Roman"/>
          <w:bCs w:val="0"/>
          <w:sz w:val="22"/>
          <w:szCs w:val="22"/>
        </w:rPr>
      </w:pPr>
      <w:r w:rsidRPr="002A66DB">
        <w:rPr>
          <w:rFonts w:ascii="Times New Roman" w:hAnsi="Times New Roman" w:cs="Times New Roman"/>
          <w:bCs w:val="0"/>
          <w:sz w:val="22"/>
          <w:szCs w:val="22"/>
        </w:rPr>
        <w:t>12. Перечень приложений</w:t>
      </w:r>
    </w:p>
    <w:p w:rsidR="00F20799" w:rsidRPr="002A66DB" w:rsidRDefault="00F20799" w:rsidP="00421420">
      <w:pPr>
        <w:pStyle w:val="1"/>
        <w:keepNext w:val="0"/>
        <w:widowControl w:val="0"/>
        <w:tabs>
          <w:tab w:val="clear" w:pos="432"/>
          <w:tab w:val="left" w:pos="0"/>
        </w:tabs>
        <w:suppressAutoHyphens w:val="0"/>
        <w:ind w:left="0" w:right="0" w:firstLine="709"/>
        <w:jc w:val="both"/>
        <w:rPr>
          <w:rFonts w:ascii="Times New Roman" w:eastAsia="Calibri" w:hAnsi="Times New Roman" w:cs="Times New Roman"/>
          <w:b w:val="0"/>
          <w:sz w:val="22"/>
          <w:szCs w:val="22"/>
          <w:lang w:eastAsia="ru-RU"/>
        </w:rPr>
      </w:pPr>
      <w:r w:rsidRPr="002A66DB">
        <w:rPr>
          <w:rFonts w:ascii="Times New Roman" w:eastAsia="Calibri" w:hAnsi="Times New Roman" w:cs="Times New Roman"/>
          <w:b w:val="0"/>
          <w:sz w:val="22"/>
          <w:szCs w:val="22"/>
          <w:lang w:eastAsia="ru-RU"/>
        </w:rPr>
        <w:t>12.1. Договор имеет следующие приложения, являющиеся его неотъемлемой частью:</w:t>
      </w:r>
    </w:p>
    <w:p w:rsidR="00F20799" w:rsidRPr="002A66DB" w:rsidRDefault="00F20799" w:rsidP="00421420">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sz w:val="22"/>
          <w:szCs w:val="22"/>
          <w:lang w:eastAsia="ru-RU"/>
        </w:rPr>
      </w:pPr>
      <w:r w:rsidRPr="002A66DB">
        <w:rPr>
          <w:rFonts w:ascii="Times New Roman" w:hAnsi="Times New Roman" w:cs="Times New Roman"/>
          <w:b w:val="0"/>
          <w:sz w:val="22"/>
          <w:szCs w:val="22"/>
          <w:lang w:eastAsia="ru-RU"/>
        </w:rPr>
        <w:t>1</w:t>
      </w:r>
      <w:r w:rsidRPr="002A66DB">
        <w:rPr>
          <w:rFonts w:ascii="Times New Roman" w:hAnsi="Times New Roman" w:cs="Times New Roman"/>
          <w:b w:val="0"/>
          <w:color w:val="000000"/>
          <w:sz w:val="22"/>
          <w:szCs w:val="22"/>
          <w:lang w:eastAsia="ru-RU"/>
        </w:rPr>
        <w:t xml:space="preserve">) Приложение </w:t>
      </w:r>
      <w:r w:rsidR="007910F0" w:rsidRPr="002A66DB">
        <w:rPr>
          <w:rFonts w:ascii="Times New Roman" w:hAnsi="Times New Roman" w:cs="Times New Roman"/>
          <w:b w:val="0"/>
          <w:color w:val="000000"/>
          <w:sz w:val="22"/>
          <w:szCs w:val="22"/>
          <w:lang w:eastAsia="ru-RU"/>
        </w:rPr>
        <w:t>№ 1 – Техническое задание;</w:t>
      </w:r>
    </w:p>
    <w:p w:rsidR="007910F0" w:rsidRPr="002A66DB" w:rsidRDefault="007910F0" w:rsidP="00421420">
      <w:pPr>
        <w:pStyle w:val="1"/>
        <w:keepNext w:val="0"/>
        <w:widowControl w:val="0"/>
        <w:tabs>
          <w:tab w:val="clear" w:pos="432"/>
          <w:tab w:val="left" w:pos="0"/>
        </w:tabs>
        <w:suppressAutoHyphens w:val="0"/>
        <w:ind w:left="0" w:right="0" w:firstLine="709"/>
        <w:jc w:val="both"/>
        <w:rPr>
          <w:rFonts w:ascii="Times New Roman" w:eastAsia="Calibri" w:hAnsi="Times New Roman" w:cs="Times New Roman"/>
          <w:b w:val="0"/>
          <w:sz w:val="22"/>
          <w:szCs w:val="22"/>
          <w:lang w:eastAsia="ru-RU"/>
        </w:rPr>
      </w:pPr>
      <w:r w:rsidRPr="002A66DB">
        <w:rPr>
          <w:rFonts w:ascii="Times New Roman" w:hAnsi="Times New Roman" w:cs="Times New Roman"/>
          <w:b w:val="0"/>
          <w:color w:val="000000"/>
          <w:sz w:val="22"/>
          <w:szCs w:val="22"/>
          <w:lang w:eastAsia="ru-RU"/>
        </w:rPr>
        <w:t>2) Приложение № 2 – Спецификация.</w:t>
      </w:r>
    </w:p>
    <w:p w:rsidR="00F20799" w:rsidRPr="002A66DB" w:rsidRDefault="00F20799" w:rsidP="00421420">
      <w:pPr>
        <w:tabs>
          <w:tab w:val="left" w:pos="284"/>
          <w:tab w:val="left" w:pos="709"/>
        </w:tabs>
        <w:suppressAutoHyphens/>
        <w:spacing w:after="0" w:line="240" w:lineRule="auto"/>
        <w:jc w:val="both"/>
        <w:rPr>
          <w:rFonts w:ascii="Times New Roman" w:eastAsia="Calibri" w:hAnsi="Times New Roman" w:cs="Times New Roman"/>
          <w:color w:val="000000"/>
          <w:lang w:eastAsia="ru-RU"/>
        </w:rPr>
      </w:pPr>
    </w:p>
    <w:p w:rsidR="00F20799" w:rsidRPr="002A66DB" w:rsidRDefault="00F20799" w:rsidP="00421420">
      <w:pPr>
        <w:pStyle w:val="1"/>
        <w:keepNext w:val="0"/>
        <w:widowControl w:val="0"/>
        <w:tabs>
          <w:tab w:val="clear" w:pos="432"/>
          <w:tab w:val="left" w:pos="0"/>
        </w:tabs>
        <w:suppressAutoHyphens w:val="0"/>
        <w:ind w:left="0" w:right="0" w:firstLine="0"/>
        <w:rPr>
          <w:rFonts w:ascii="Times New Roman" w:hAnsi="Times New Roman" w:cs="Times New Roman"/>
          <w:bCs w:val="0"/>
          <w:sz w:val="22"/>
          <w:szCs w:val="22"/>
        </w:rPr>
      </w:pPr>
      <w:r w:rsidRPr="002A66DB">
        <w:rPr>
          <w:rFonts w:ascii="Times New Roman" w:hAnsi="Times New Roman" w:cs="Times New Roman"/>
          <w:bCs w:val="0"/>
          <w:sz w:val="22"/>
          <w:szCs w:val="22"/>
        </w:rPr>
        <w:t>13. Адреса, реквизиты и подписи сторон</w:t>
      </w:r>
    </w:p>
    <w:tbl>
      <w:tblPr>
        <w:tblStyle w:val="14"/>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84"/>
        <w:gridCol w:w="4885"/>
      </w:tblGrid>
      <w:tr w:rsidR="00F20799" w:rsidRPr="002A66DB" w:rsidTr="00AC1C01">
        <w:trPr>
          <w:jc w:val="center"/>
        </w:trPr>
        <w:tc>
          <w:tcPr>
            <w:tcW w:w="4884" w:type="dxa"/>
          </w:tcPr>
          <w:p w:rsidR="00F20799" w:rsidRPr="002A66DB" w:rsidRDefault="00F20799" w:rsidP="00421420">
            <w:pPr>
              <w:ind w:firstLine="567"/>
              <w:jc w:val="both"/>
              <w:rPr>
                <w:rFonts w:ascii="Times New Roman" w:eastAsia="Calibri" w:hAnsi="Times New Roman" w:cs="Times New Roman"/>
                <w:b/>
                <w:iCs/>
              </w:rPr>
            </w:pPr>
            <w:r w:rsidRPr="002A66DB">
              <w:rPr>
                <w:rFonts w:ascii="Times New Roman" w:eastAsia="Calibri" w:hAnsi="Times New Roman" w:cs="Times New Roman"/>
                <w:b/>
                <w:iCs/>
              </w:rPr>
              <w:t>ЗАКАЗЧИК</w:t>
            </w:r>
          </w:p>
        </w:tc>
        <w:tc>
          <w:tcPr>
            <w:tcW w:w="4885" w:type="dxa"/>
          </w:tcPr>
          <w:p w:rsidR="00F20799" w:rsidRPr="002A66DB" w:rsidRDefault="00882692" w:rsidP="00421420">
            <w:pPr>
              <w:tabs>
                <w:tab w:val="left" w:pos="284"/>
              </w:tabs>
              <w:suppressAutoHyphens/>
              <w:ind w:firstLine="567"/>
              <w:jc w:val="both"/>
              <w:rPr>
                <w:rFonts w:ascii="Times New Roman" w:eastAsia="Times New Roman" w:hAnsi="Times New Roman" w:cs="Times New Roman"/>
                <w:b/>
                <w:bCs/>
                <w:lang w:eastAsia="ru-RU"/>
              </w:rPr>
            </w:pPr>
            <w:r w:rsidRPr="002A66DB">
              <w:rPr>
                <w:rFonts w:ascii="Times New Roman" w:eastAsia="Times New Roman" w:hAnsi="Times New Roman" w:cs="Times New Roman"/>
                <w:b/>
                <w:bCs/>
                <w:lang w:eastAsia="ru-RU"/>
              </w:rPr>
              <w:t>ИСПОЛНИТЕЛЬ</w:t>
            </w:r>
          </w:p>
        </w:tc>
      </w:tr>
      <w:tr w:rsidR="007F0898" w:rsidRPr="002A66DB" w:rsidTr="00A1054E">
        <w:trPr>
          <w:jc w:val="center"/>
        </w:trPr>
        <w:tc>
          <w:tcPr>
            <w:tcW w:w="4884" w:type="dxa"/>
            <w:tcBorders>
              <w:bottom w:val="nil"/>
            </w:tcBorders>
          </w:tcPr>
          <w:p w:rsidR="007F0898" w:rsidRPr="002A66DB" w:rsidRDefault="007F0898" w:rsidP="00421420">
            <w:pPr>
              <w:widowControl w:val="0"/>
              <w:autoSpaceDE w:val="0"/>
              <w:autoSpaceDN w:val="0"/>
              <w:adjustRightInd w:val="0"/>
              <w:rPr>
                <w:rFonts w:ascii="Times New Roman" w:hAnsi="Times New Roman" w:cs="Times New Roman"/>
                <w:b/>
              </w:rPr>
            </w:pPr>
            <w:r w:rsidRPr="002A66DB">
              <w:rPr>
                <w:rFonts w:ascii="Times New Roman" w:hAnsi="Times New Roman" w:cs="Times New Roman"/>
                <w:b/>
              </w:rPr>
              <w:t xml:space="preserve">Государственное областное бюджетное учреждение здравоохранения «Мурманский областной противотуберкулезный диспансер» </w:t>
            </w:r>
            <w:r w:rsidRPr="002A66DB">
              <w:rPr>
                <w:rFonts w:ascii="Times New Roman" w:hAnsi="Times New Roman" w:cs="Times New Roman"/>
                <w:b/>
              </w:rPr>
              <w:lastRenderedPageBreak/>
              <w:t>(ГОБУЗ «МОПТД»)</w:t>
            </w:r>
          </w:p>
          <w:p w:rsidR="00DF627E" w:rsidRPr="002A66DB" w:rsidRDefault="00DF627E" w:rsidP="00DF627E">
            <w:pPr>
              <w:widowControl w:val="0"/>
              <w:autoSpaceDE w:val="0"/>
              <w:autoSpaceDN w:val="0"/>
              <w:adjustRightInd w:val="0"/>
              <w:rPr>
                <w:rFonts w:ascii="Times New Roman" w:hAnsi="Times New Roman"/>
              </w:rPr>
            </w:pPr>
            <w:r w:rsidRPr="002A66DB">
              <w:rPr>
                <w:rFonts w:ascii="Times New Roman" w:hAnsi="Times New Roman"/>
              </w:rPr>
              <w:t>Организационно-правовая форма: 75203 (Государственные бюджетные учреждения субъектов Российской Федерации)</w:t>
            </w:r>
          </w:p>
          <w:p w:rsidR="00DF627E" w:rsidRPr="002A66DB" w:rsidRDefault="00DF627E" w:rsidP="00DF627E">
            <w:pPr>
              <w:widowControl w:val="0"/>
              <w:autoSpaceDE w:val="0"/>
              <w:autoSpaceDN w:val="0"/>
              <w:adjustRightInd w:val="0"/>
              <w:rPr>
                <w:rFonts w:ascii="Times New Roman" w:hAnsi="Times New Roman"/>
              </w:rPr>
            </w:pPr>
            <w:r w:rsidRPr="002A66DB">
              <w:rPr>
                <w:rFonts w:ascii="Times New Roman" w:hAnsi="Times New Roman"/>
              </w:rPr>
              <w:t>Место нахождения/юридический адрес: Российская Федерация, 183034, Мурманская обл., г. Мурманск, ул. Адмирала флота Лобова, д. 12</w:t>
            </w:r>
          </w:p>
          <w:p w:rsidR="00DF627E" w:rsidRPr="002A66DB" w:rsidRDefault="00DF627E" w:rsidP="00DF627E">
            <w:pPr>
              <w:widowControl w:val="0"/>
              <w:autoSpaceDE w:val="0"/>
              <w:autoSpaceDN w:val="0"/>
              <w:adjustRightInd w:val="0"/>
              <w:rPr>
                <w:rFonts w:ascii="Times New Roman" w:hAnsi="Times New Roman"/>
              </w:rPr>
            </w:pPr>
            <w:r w:rsidRPr="002A66DB">
              <w:rPr>
                <w:rFonts w:ascii="Times New Roman" w:hAnsi="Times New Roman"/>
              </w:rPr>
              <w:t>Почтовый адрес/фактический адрес: Российская Федерация, 183034, Мурманская обл., г. Мурманск, ул. Адмирала флота Лобова, д. 12</w:t>
            </w:r>
          </w:p>
          <w:p w:rsidR="00DF627E" w:rsidRPr="002A66DB" w:rsidRDefault="00DF627E" w:rsidP="00DF627E">
            <w:pPr>
              <w:widowControl w:val="0"/>
              <w:autoSpaceDE w:val="0"/>
              <w:autoSpaceDN w:val="0"/>
              <w:adjustRightInd w:val="0"/>
              <w:rPr>
                <w:rFonts w:ascii="Times New Roman" w:hAnsi="Times New Roman"/>
              </w:rPr>
            </w:pPr>
            <w:r w:rsidRPr="002A66DB">
              <w:rPr>
                <w:rFonts w:ascii="Times New Roman" w:hAnsi="Times New Roman"/>
              </w:rPr>
              <w:t>Контактный телефон: 8 (8152) 69-12-00</w:t>
            </w:r>
          </w:p>
          <w:p w:rsidR="00DF627E" w:rsidRPr="002A66DB" w:rsidRDefault="00DF627E" w:rsidP="00DF627E">
            <w:pPr>
              <w:widowControl w:val="0"/>
              <w:autoSpaceDE w:val="0"/>
              <w:autoSpaceDN w:val="0"/>
              <w:adjustRightInd w:val="0"/>
              <w:rPr>
                <w:rFonts w:ascii="Times New Roman" w:hAnsi="Times New Roman"/>
              </w:rPr>
            </w:pPr>
            <w:r w:rsidRPr="002A66DB">
              <w:rPr>
                <w:rFonts w:ascii="Times New Roman" w:hAnsi="Times New Roman"/>
              </w:rPr>
              <w:t>Факс: 8 (8152) 69-12-09</w:t>
            </w:r>
          </w:p>
          <w:p w:rsidR="00DF627E" w:rsidRPr="002A66DB" w:rsidRDefault="00DF627E" w:rsidP="00DF627E">
            <w:pPr>
              <w:widowControl w:val="0"/>
              <w:autoSpaceDE w:val="0"/>
              <w:autoSpaceDN w:val="0"/>
              <w:adjustRightInd w:val="0"/>
              <w:rPr>
                <w:rFonts w:ascii="Times New Roman" w:hAnsi="Times New Roman"/>
              </w:rPr>
            </w:pPr>
            <w:r w:rsidRPr="002A66DB">
              <w:rPr>
                <w:rFonts w:ascii="Times New Roman" w:hAnsi="Times New Roman"/>
              </w:rPr>
              <w:t>Адрес электронной почты: info@moptd51.ru</w:t>
            </w:r>
          </w:p>
          <w:p w:rsidR="00DF627E" w:rsidRPr="002A66DB" w:rsidRDefault="00DF627E" w:rsidP="00DF627E">
            <w:pPr>
              <w:widowControl w:val="0"/>
              <w:autoSpaceDE w:val="0"/>
              <w:autoSpaceDN w:val="0"/>
              <w:adjustRightInd w:val="0"/>
              <w:rPr>
                <w:rFonts w:ascii="Times New Roman" w:hAnsi="Times New Roman"/>
              </w:rPr>
            </w:pPr>
            <w:r w:rsidRPr="002A66DB">
              <w:rPr>
                <w:rFonts w:ascii="Times New Roman" w:hAnsi="Times New Roman"/>
              </w:rPr>
              <w:t>ИНН 5192140030 / КПП 519001001</w:t>
            </w:r>
          </w:p>
          <w:p w:rsidR="00DF627E" w:rsidRPr="002A66DB" w:rsidRDefault="00DF627E" w:rsidP="00DF627E">
            <w:pPr>
              <w:widowControl w:val="0"/>
              <w:autoSpaceDE w:val="0"/>
              <w:autoSpaceDN w:val="0"/>
              <w:adjustRightInd w:val="0"/>
              <w:rPr>
                <w:rFonts w:ascii="Times New Roman" w:hAnsi="Times New Roman"/>
              </w:rPr>
            </w:pPr>
            <w:r w:rsidRPr="002A66DB">
              <w:rPr>
                <w:rFonts w:ascii="Times New Roman" w:hAnsi="Times New Roman"/>
              </w:rPr>
              <w:t>ОГРН 1025100833823</w:t>
            </w:r>
          </w:p>
          <w:p w:rsidR="00DF627E" w:rsidRPr="002A66DB" w:rsidRDefault="00DF627E" w:rsidP="00DF627E">
            <w:pPr>
              <w:widowControl w:val="0"/>
              <w:autoSpaceDE w:val="0"/>
              <w:autoSpaceDN w:val="0"/>
              <w:adjustRightInd w:val="0"/>
              <w:rPr>
                <w:rFonts w:ascii="Times New Roman" w:hAnsi="Times New Roman"/>
              </w:rPr>
            </w:pPr>
            <w:r w:rsidRPr="002A66DB">
              <w:rPr>
                <w:rFonts w:ascii="Times New Roman" w:hAnsi="Times New Roman"/>
              </w:rPr>
              <w:t>ОКТМО 47701000 / ОКПО 05240980</w:t>
            </w:r>
          </w:p>
          <w:p w:rsidR="00DF627E" w:rsidRPr="002A66DB" w:rsidRDefault="00DF627E" w:rsidP="00DF627E">
            <w:pPr>
              <w:widowControl w:val="0"/>
              <w:autoSpaceDE w:val="0"/>
              <w:autoSpaceDN w:val="0"/>
              <w:adjustRightInd w:val="0"/>
              <w:rPr>
                <w:rFonts w:ascii="Times New Roman" w:hAnsi="Times New Roman"/>
              </w:rPr>
            </w:pPr>
            <w:r w:rsidRPr="002A66DB">
              <w:rPr>
                <w:rFonts w:ascii="Times New Roman" w:hAnsi="Times New Roman"/>
              </w:rPr>
              <w:t>ОКОГУ 2300229</w:t>
            </w:r>
          </w:p>
          <w:p w:rsidR="00407B5C" w:rsidRPr="002A66DB" w:rsidRDefault="007F0898" w:rsidP="00407B5C">
            <w:pPr>
              <w:widowControl w:val="0"/>
              <w:autoSpaceDE w:val="0"/>
              <w:autoSpaceDN w:val="0"/>
              <w:adjustRightInd w:val="0"/>
              <w:rPr>
                <w:rFonts w:ascii="Times New Roman" w:hAnsi="Times New Roman" w:cs="Times New Roman"/>
              </w:rPr>
            </w:pPr>
            <w:r w:rsidRPr="002A66DB">
              <w:rPr>
                <w:rFonts w:ascii="Times New Roman" w:hAnsi="Times New Roman" w:cs="Times New Roman"/>
                <w:b/>
              </w:rPr>
              <w:t xml:space="preserve">Банковские реквизиты: </w:t>
            </w:r>
            <w:r w:rsidRPr="002A66DB">
              <w:rPr>
                <w:rFonts w:ascii="Times New Roman" w:hAnsi="Times New Roman" w:cs="Times New Roman"/>
                <w:b/>
              </w:rPr>
              <w:br/>
            </w:r>
            <w:r w:rsidR="00407B5C" w:rsidRPr="002A66DB">
              <w:rPr>
                <w:rFonts w:ascii="Times New Roman" w:hAnsi="Times New Roman" w:cs="Times New Roman"/>
              </w:rPr>
              <w:t>Министерство финансов Мурманской области (ГОБУЗ «МОПТД», л/с 802Ц6405000)</w:t>
            </w:r>
          </w:p>
          <w:p w:rsidR="007F0898" w:rsidRPr="002A66DB" w:rsidRDefault="007F0898" w:rsidP="00421420">
            <w:pPr>
              <w:widowControl w:val="0"/>
              <w:autoSpaceDE w:val="0"/>
              <w:autoSpaceDN w:val="0"/>
              <w:adjustRightInd w:val="0"/>
              <w:rPr>
                <w:rFonts w:ascii="Times New Roman" w:hAnsi="Times New Roman" w:cs="Times New Roman"/>
              </w:rPr>
            </w:pPr>
            <w:r w:rsidRPr="002A66DB">
              <w:rPr>
                <w:rFonts w:ascii="Times New Roman" w:hAnsi="Times New Roman" w:cs="Times New Roman"/>
              </w:rPr>
              <w:t>Казначейский счет (КС) № </w:t>
            </w:r>
            <w:r w:rsidR="00407B5C" w:rsidRPr="002A66DB">
              <w:rPr>
                <w:rFonts w:ascii="Times New Roman" w:hAnsi="Times New Roman" w:cs="Times New Roman"/>
              </w:rPr>
              <w:t>03224643470000003200</w:t>
            </w:r>
          </w:p>
          <w:p w:rsidR="007F0898" w:rsidRPr="002A66DB" w:rsidRDefault="007F0898" w:rsidP="00421420">
            <w:pPr>
              <w:widowControl w:val="0"/>
              <w:autoSpaceDE w:val="0"/>
              <w:autoSpaceDN w:val="0"/>
              <w:adjustRightInd w:val="0"/>
              <w:rPr>
                <w:rFonts w:ascii="Times New Roman" w:hAnsi="Times New Roman" w:cs="Times New Roman"/>
              </w:rPr>
            </w:pPr>
            <w:r w:rsidRPr="002A66DB">
              <w:rPr>
                <w:rFonts w:ascii="Times New Roman" w:hAnsi="Times New Roman" w:cs="Times New Roman"/>
              </w:rPr>
              <w:t>Единый казначейский счет (ЕКС) № </w:t>
            </w:r>
            <w:r w:rsidR="00407B5C" w:rsidRPr="002A66DB">
              <w:rPr>
                <w:rFonts w:ascii="Times New Roman" w:hAnsi="Times New Roman" w:cs="Times New Roman"/>
              </w:rPr>
              <w:t>40102810745370000024</w:t>
            </w:r>
          </w:p>
          <w:p w:rsidR="007F0898" w:rsidRPr="002A66DB" w:rsidRDefault="007F0898" w:rsidP="00407B5C">
            <w:pPr>
              <w:widowControl w:val="0"/>
              <w:autoSpaceDE w:val="0"/>
              <w:autoSpaceDN w:val="0"/>
              <w:adjustRightInd w:val="0"/>
              <w:rPr>
                <w:rFonts w:ascii="Times New Roman" w:hAnsi="Times New Roman" w:cs="Times New Roman"/>
              </w:rPr>
            </w:pPr>
            <w:r w:rsidRPr="002A66DB">
              <w:rPr>
                <w:rFonts w:ascii="Times New Roman" w:hAnsi="Times New Roman" w:cs="Times New Roman"/>
              </w:rPr>
              <w:t xml:space="preserve">Банк: </w:t>
            </w:r>
            <w:r w:rsidR="00A32567" w:rsidRPr="00A32567">
              <w:rPr>
                <w:rFonts w:ascii="Times New Roman" w:hAnsi="Times New Roman" w:cs="Times New Roman"/>
              </w:rPr>
              <w:t>ОКЦ №</w:t>
            </w:r>
            <w:r w:rsidR="00A32567">
              <w:rPr>
                <w:rFonts w:ascii="Times New Roman" w:hAnsi="Times New Roman" w:cs="Times New Roman"/>
              </w:rPr>
              <w:t> </w:t>
            </w:r>
            <w:r w:rsidR="00A32567" w:rsidRPr="00A32567">
              <w:rPr>
                <w:rFonts w:ascii="Times New Roman" w:hAnsi="Times New Roman" w:cs="Times New Roman"/>
              </w:rPr>
              <w:t>1 ВВГУ Банка России//УФК по Нижегородской области г.</w:t>
            </w:r>
            <w:r w:rsidR="00A32567">
              <w:rPr>
                <w:rFonts w:ascii="Times New Roman" w:hAnsi="Times New Roman" w:cs="Times New Roman"/>
              </w:rPr>
              <w:t> </w:t>
            </w:r>
            <w:r w:rsidR="00A32567" w:rsidRPr="00A32567">
              <w:rPr>
                <w:rFonts w:ascii="Times New Roman" w:hAnsi="Times New Roman" w:cs="Times New Roman"/>
              </w:rPr>
              <w:t>Нижний Новгород</w:t>
            </w:r>
          </w:p>
          <w:p w:rsidR="007F0898" w:rsidRPr="002A66DB" w:rsidRDefault="007F0898" w:rsidP="00421420">
            <w:pPr>
              <w:tabs>
                <w:tab w:val="left" w:pos="284"/>
              </w:tabs>
              <w:suppressAutoHyphens/>
              <w:jc w:val="both"/>
              <w:rPr>
                <w:rFonts w:ascii="Times New Roman" w:hAnsi="Times New Roman" w:cs="Times New Roman"/>
              </w:rPr>
            </w:pPr>
            <w:r w:rsidRPr="002A66DB">
              <w:rPr>
                <w:rFonts w:ascii="Times New Roman" w:hAnsi="Times New Roman" w:cs="Times New Roman"/>
              </w:rPr>
              <w:t>БИК ТОФК </w:t>
            </w:r>
            <w:r w:rsidR="00407B5C" w:rsidRPr="002A66DB">
              <w:rPr>
                <w:rFonts w:ascii="Times New Roman" w:hAnsi="Times New Roman" w:cs="Times New Roman"/>
              </w:rPr>
              <w:t>012202102</w:t>
            </w:r>
          </w:p>
          <w:p w:rsidR="00884C5C" w:rsidRDefault="00D0706E" w:rsidP="002D2162">
            <w:pPr>
              <w:widowControl w:val="0"/>
              <w:tabs>
                <w:tab w:val="left" w:pos="284"/>
              </w:tabs>
              <w:suppressAutoHyphens/>
              <w:rPr>
                <w:rFonts w:ascii="Times New Roman" w:hAnsi="Times New Roman"/>
                <w:bCs/>
                <w:lang w:eastAsia="ru-RU"/>
              </w:rPr>
            </w:pPr>
            <w:r w:rsidRPr="002A66DB">
              <w:rPr>
                <w:rFonts w:ascii="Times New Roman" w:hAnsi="Times New Roman" w:cs="Times New Roman"/>
                <w:u w:val="single"/>
              </w:rPr>
              <w:t xml:space="preserve">Ответственное лицо за контроль исполнения договора со стороны </w:t>
            </w:r>
            <w:r w:rsidR="00B46EAC" w:rsidRPr="002A66DB">
              <w:rPr>
                <w:rFonts w:ascii="Times New Roman" w:hAnsi="Times New Roman" w:cs="Times New Roman"/>
                <w:u w:val="single"/>
              </w:rPr>
              <w:t>з</w:t>
            </w:r>
            <w:r w:rsidRPr="002A66DB">
              <w:rPr>
                <w:rFonts w:ascii="Times New Roman" w:hAnsi="Times New Roman" w:cs="Times New Roman"/>
                <w:u w:val="single"/>
              </w:rPr>
              <w:t>аказчика</w:t>
            </w:r>
            <w:r w:rsidR="00A32CE6" w:rsidRPr="002A66DB">
              <w:rPr>
                <w:rFonts w:ascii="Times New Roman" w:hAnsi="Times New Roman" w:cs="Times New Roman"/>
                <w:u w:val="single"/>
              </w:rPr>
              <w:t xml:space="preserve"> (ФИО, должность, телефон, адрес электронной почты)</w:t>
            </w:r>
            <w:r w:rsidRPr="002A66DB">
              <w:rPr>
                <w:rFonts w:ascii="Times New Roman" w:hAnsi="Times New Roman" w:cs="Times New Roman"/>
              </w:rPr>
              <w:t xml:space="preserve">: </w:t>
            </w:r>
            <w:r w:rsidRPr="002A66DB">
              <w:rPr>
                <w:rFonts w:ascii="Times New Roman" w:hAnsi="Times New Roman" w:cs="Times New Roman"/>
              </w:rPr>
              <w:br/>
            </w:r>
            <w:r w:rsidR="00753368" w:rsidRPr="00753368">
              <w:rPr>
                <w:rFonts w:ascii="Times New Roman" w:hAnsi="Times New Roman"/>
                <w:bCs/>
                <w:lang w:eastAsia="ru-RU"/>
              </w:rPr>
              <w:t>Кузьмицкий Петр Николаевич, ведущий программист</w:t>
            </w:r>
            <w:r w:rsidR="00753368">
              <w:rPr>
                <w:rFonts w:ascii="Times New Roman" w:hAnsi="Times New Roman"/>
                <w:bCs/>
                <w:lang w:eastAsia="ru-RU"/>
              </w:rPr>
              <w:t>, 8 (8152) 21</w:t>
            </w:r>
            <w:r w:rsidR="00BE7068">
              <w:rPr>
                <w:rFonts w:ascii="Times New Roman" w:hAnsi="Times New Roman"/>
                <w:bCs/>
                <w:lang w:eastAsia="ru-RU"/>
              </w:rPr>
              <w:t>-</w:t>
            </w:r>
            <w:r w:rsidR="00753368">
              <w:rPr>
                <w:rFonts w:ascii="Times New Roman" w:hAnsi="Times New Roman"/>
                <w:bCs/>
                <w:lang w:eastAsia="ru-RU"/>
              </w:rPr>
              <w:t>04</w:t>
            </w:r>
            <w:r w:rsidR="00BE7068">
              <w:rPr>
                <w:rFonts w:ascii="Times New Roman" w:hAnsi="Times New Roman"/>
                <w:bCs/>
                <w:lang w:eastAsia="ru-RU"/>
              </w:rPr>
              <w:t>-</w:t>
            </w:r>
            <w:r w:rsidR="00753368">
              <w:rPr>
                <w:rFonts w:ascii="Times New Roman" w:hAnsi="Times New Roman"/>
                <w:bCs/>
                <w:lang w:eastAsia="ru-RU"/>
              </w:rPr>
              <w:t xml:space="preserve">46, </w:t>
            </w:r>
            <w:r w:rsidR="00753368" w:rsidRPr="00753368">
              <w:rPr>
                <w:rFonts w:ascii="Times New Roman" w:hAnsi="Times New Roman"/>
                <w:bCs/>
                <w:lang w:eastAsia="ru-RU"/>
              </w:rPr>
              <w:t>it@moptd51.ru</w:t>
            </w:r>
          </w:p>
          <w:p w:rsidR="00CA7B16" w:rsidRPr="0079400A" w:rsidRDefault="00CA7B16" w:rsidP="002D2162">
            <w:pPr>
              <w:widowControl w:val="0"/>
              <w:tabs>
                <w:tab w:val="left" w:pos="284"/>
              </w:tabs>
              <w:suppressAutoHyphens/>
              <w:rPr>
                <w:rFonts w:ascii="Times New Roman" w:hAnsi="Times New Roman"/>
              </w:rPr>
            </w:pPr>
          </w:p>
        </w:tc>
        <w:tc>
          <w:tcPr>
            <w:tcW w:w="4885" w:type="dxa"/>
            <w:tcBorders>
              <w:bottom w:val="nil"/>
            </w:tcBorders>
          </w:tcPr>
          <w:p w:rsidR="007F0898" w:rsidRPr="002A66DB" w:rsidRDefault="007F0898" w:rsidP="00421420">
            <w:pPr>
              <w:widowControl w:val="0"/>
              <w:autoSpaceDE w:val="0"/>
              <w:autoSpaceDN w:val="0"/>
              <w:adjustRightInd w:val="0"/>
              <w:rPr>
                <w:rFonts w:ascii="Times New Roman" w:eastAsia="Calibri" w:hAnsi="Times New Roman" w:cs="Times New Roman"/>
                <w:i/>
              </w:rPr>
            </w:pPr>
            <w:r w:rsidRPr="002A66DB">
              <w:rPr>
                <w:rFonts w:ascii="Times New Roman" w:eastAsia="Calibri" w:hAnsi="Times New Roman" w:cs="Times New Roman"/>
                <w:i/>
              </w:rPr>
              <w:lastRenderedPageBreak/>
              <w:t>Полное и сокращенное (при наличии) наименование юридического лица (фамилия, имя, отчество (при наличии) физического лица</w:t>
            </w:r>
            <w:r w:rsidRPr="002A66DB">
              <w:rPr>
                <w:rStyle w:val="a7"/>
                <w:rFonts w:ascii="Times New Roman" w:eastAsia="Calibri" w:hAnsi="Times New Roman" w:cs="Times New Roman"/>
                <w:i/>
              </w:rPr>
              <w:footnoteReference w:id="11"/>
            </w:r>
          </w:p>
          <w:p w:rsidR="007345D1" w:rsidRPr="002A66DB" w:rsidRDefault="007345D1" w:rsidP="00421420">
            <w:pPr>
              <w:widowControl w:val="0"/>
              <w:autoSpaceDE w:val="0"/>
              <w:autoSpaceDN w:val="0"/>
              <w:adjustRightInd w:val="0"/>
              <w:rPr>
                <w:rFonts w:ascii="Times New Roman" w:eastAsia="Calibri" w:hAnsi="Times New Roman" w:cs="Times New Roman"/>
                <w:i/>
              </w:rPr>
            </w:pPr>
            <w:r w:rsidRPr="002A66DB">
              <w:rPr>
                <w:rFonts w:ascii="Times New Roman" w:eastAsia="Calibri" w:hAnsi="Times New Roman" w:cs="Times New Roman"/>
                <w:i/>
              </w:rPr>
              <w:lastRenderedPageBreak/>
              <w:t>ФИО, ИНН и должность лица, имеющего право действовать без доверенности</w:t>
            </w:r>
            <w:r w:rsidRPr="002A66DB">
              <w:rPr>
                <w:rFonts w:ascii="Times New Roman" w:eastAsia="Calibri" w:hAnsi="Times New Roman" w:cs="Times New Roman"/>
                <w:i/>
                <w:vertAlign w:val="superscript"/>
              </w:rPr>
              <w:footnoteReference w:id="12"/>
            </w:r>
          </w:p>
          <w:p w:rsidR="007F0898" w:rsidRPr="002A66DB" w:rsidRDefault="007F0898" w:rsidP="00421420">
            <w:pPr>
              <w:widowControl w:val="0"/>
              <w:autoSpaceDE w:val="0"/>
              <w:autoSpaceDN w:val="0"/>
              <w:adjustRightInd w:val="0"/>
              <w:rPr>
                <w:rFonts w:ascii="Times New Roman" w:eastAsia="Calibri" w:hAnsi="Times New Roman" w:cs="Times New Roman"/>
                <w:i/>
              </w:rPr>
            </w:pPr>
            <w:r w:rsidRPr="002A66DB">
              <w:rPr>
                <w:rFonts w:ascii="Times New Roman" w:eastAsia="Calibri" w:hAnsi="Times New Roman" w:cs="Times New Roman"/>
                <w:i/>
              </w:rPr>
              <w:t>Адрес юридического лица (место жительства физического лица)</w:t>
            </w:r>
            <w:r w:rsidRPr="002A66DB">
              <w:rPr>
                <w:rStyle w:val="a7"/>
                <w:rFonts w:ascii="Times New Roman" w:eastAsia="Calibri" w:hAnsi="Times New Roman" w:cs="Times New Roman"/>
                <w:i/>
              </w:rPr>
              <w:footnoteReference w:id="13"/>
            </w:r>
          </w:p>
          <w:p w:rsidR="007F0898" w:rsidRPr="002A66DB" w:rsidRDefault="007F0898" w:rsidP="00421420">
            <w:pPr>
              <w:widowControl w:val="0"/>
              <w:autoSpaceDE w:val="0"/>
              <w:autoSpaceDN w:val="0"/>
              <w:adjustRightInd w:val="0"/>
              <w:rPr>
                <w:rFonts w:ascii="Times New Roman" w:eastAsia="Calibri" w:hAnsi="Times New Roman" w:cs="Times New Roman"/>
                <w:i/>
              </w:rPr>
            </w:pPr>
            <w:r w:rsidRPr="002A66DB">
              <w:rPr>
                <w:rFonts w:ascii="Times New Roman" w:eastAsia="Calibri" w:hAnsi="Times New Roman" w:cs="Times New Roman"/>
                <w:i/>
              </w:rPr>
              <w:t>Почтовый адрес:</w:t>
            </w:r>
          </w:p>
          <w:p w:rsidR="007F0898" w:rsidRPr="002A66DB" w:rsidRDefault="007F0898" w:rsidP="00421420">
            <w:pPr>
              <w:widowControl w:val="0"/>
              <w:autoSpaceDE w:val="0"/>
              <w:autoSpaceDN w:val="0"/>
              <w:adjustRightInd w:val="0"/>
              <w:rPr>
                <w:rFonts w:ascii="Times New Roman" w:eastAsia="Calibri" w:hAnsi="Times New Roman" w:cs="Times New Roman"/>
                <w:i/>
              </w:rPr>
            </w:pPr>
            <w:r w:rsidRPr="002A66DB">
              <w:rPr>
                <w:rFonts w:ascii="Times New Roman" w:eastAsia="Calibri" w:hAnsi="Times New Roman" w:cs="Times New Roman"/>
                <w:i/>
              </w:rPr>
              <w:t xml:space="preserve">Адрес электронной почты: </w:t>
            </w:r>
          </w:p>
          <w:p w:rsidR="007F0898" w:rsidRPr="002A66DB" w:rsidRDefault="007F0898" w:rsidP="00421420">
            <w:pPr>
              <w:widowControl w:val="0"/>
              <w:autoSpaceDE w:val="0"/>
              <w:autoSpaceDN w:val="0"/>
              <w:adjustRightInd w:val="0"/>
              <w:rPr>
                <w:rFonts w:ascii="Times New Roman" w:eastAsia="Calibri" w:hAnsi="Times New Roman" w:cs="Times New Roman"/>
                <w:i/>
              </w:rPr>
            </w:pPr>
            <w:r w:rsidRPr="002A66DB">
              <w:rPr>
                <w:rFonts w:ascii="Times New Roman" w:eastAsia="Calibri" w:hAnsi="Times New Roman" w:cs="Times New Roman"/>
                <w:i/>
              </w:rPr>
              <w:t xml:space="preserve">Номер контактного телефона: </w:t>
            </w:r>
          </w:p>
          <w:p w:rsidR="007F0898" w:rsidRPr="002A66DB" w:rsidRDefault="007F0898" w:rsidP="00421420">
            <w:pPr>
              <w:widowControl w:val="0"/>
              <w:autoSpaceDE w:val="0"/>
              <w:autoSpaceDN w:val="0"/>
              <w:adjustRightInd w:val="0"/>
              <w:rPr>
                <w:rFonts w:ascii="Times New Roman" w:eastAsia="Calibri" w:hAnsi="Times New Roman" w:cs="Times New Roman"/>
                <w:i/>
              </w:rPr>
            </w:pPr>
            <w:r w:rsidRPr="002A66DB">
              <w:rPr>
                <w:rFonts w:ascii="Times New Roman" w:eastAsia="Calibri" w:hAnsi="Times New Roman" w:cs="Times New Roman"/>
                <w:i/>
              </w:rPr>
              <w:t>ИНН</w:t>
            </w:r>
            <w:r w:rsidRPr="002A66DB">
              <w:rPr>
                <w:rStyle w:val="a7"/>
                <w:rFonts w:ascii="Times New Roman" w:eastAsia="Calibri" w:hAnsi="Times New Roman" w:cs="Times New Roman"/>
                <w:i/>
              </w:rPr>
              <w:footnoteReference w:id="14"/>
            </w:r>
            <w:r w:rsidRPr="002A66DB">
              <w:rPr>
                <w:rFonts w:ascii="Times New Roman" w:hAnsi="Times New Roman" w:cs="Times New Roman"/>
                <w:bCs/>
                <w:i/>
              </w:rPr>
              <w:t xml:space="preserve"> </w:t>
            </w:r>
          </w:p>
          <w:p w:rsidR="007F0898" w:rsidRPr="002A66DB" w:rsidRDefault="007F0898" w:rsidP="00421420">
            <w:pPr>
              <w:widowControl w:val="0"/>
              <w:autoSpaceDE w:val="0"/>
              <w:autoSpaceDN w:val="0"/>
              <w:adjustRightInd w:val="0"/>
              <w:rPr>
                <w:rFonts w:ascii="Times New Roman" w:eastAsia="Calibri" w:hAnsi="Times New Roman" w:cs="Times New Roman"/>
                <w:i/>
              </w:rPr>
            </w:pPr>
            <w:r w:rsidRPr="002A66DB">
              <w:rPr>
                <w:rFonts w:ascii="Times New Roman" w:eastAsia="Calibri" w:hAnsi="Times New Roman" w:cs="Times New Roman"/>
                <w:i/>
              </w:rPr>
              <w:t>КПП</w:t>
            </w:r>
            <w:r w:rsidRPr="002A66DB">
              <w:rPr>
                <w:rStyle w:val="a7"/>
                <w:rFonts w:ascii="Times New Roman" w:eastAsia="Calibri" w:hAnsi="Times New Roman" w:cs="Times New Roman"/>
                <w:i/>
              </w:rPr>
              <w:footnoteReference w:id="15"/>
            </w:r>
            <w:r w:rsidRPr="002A66DB">
              <w:rPr>
                <w:rFonts w:ascii="Times New Roman" w:eastAsia="Calibri" w:hAnsi="Times New Roman" w:cs="Times New Roman"/>
                <w:i/>
              </w:rPr>
              <w:t>/</w:t>
            </w:r>
            <w:r w:rsidRPr="002A66DB">
              <w:rPr>
                <w:rFonts w:ascii="Times New Roman" w:hAnsi="Times New Roman" w:cs="Times New Roman"/>
                <w:bCs/>
                <w:i/>
              </w:rPr>
              <w:t xml:space="preserve"> КПП крупнейшего (при наличии)</w:t>
            </w:r>
          </w:p>
          <w:p w:rsidR="007F0898" w:rsidRPr="002A66DB" w:rsidRDefault="007F0898" w:rsidP="00421420">
            <w:pPr>
              <w:tabs>
                <w:tab w:val="left" w:pos="284"/>
              </w:tabs>
              <w:suppressAutoHyphens/>
              <w:rPr>
                <w:rFonts w:ascii="Times New Roman" w:eastAsia="Calibri" w:hAnsi="Times New Roman" w:cs="Times New Roman"/>
                <w:i/>
              </w:rPr>
            </w:pPr>
            <w:r w:rsidRPr="002A66DB">
              <w:rPr>
                <w:rFonts w:ascii="Times New Roman" w:eastAsia="Calibri" w:hAnsi="Times New Roman" w:cs="Times New Roman"/>
                <w:i/>
              </w:rPr>
              <w:t>Реквизиты счета, на который в соответствии с законодательством Российской Федерации осуществляется перечисление денежных средств в качестве оплаты оказанных услуг:</w:t>
            </w:r>
          </w:p>
        </w:tc>
      </w:tr>
      <w:tr w:rsidR="00F20799" w:rsidRPr="002A66DB" w:rsidTr="00A1054E">
        <w:trPr>
          <w:jc w:val="center"/>
        </w:trPr>
        <w:tc>
          <w:tcPr>
            <w:tcW w:w="9769" w:type="dxa"/>
            <w:gridSpan w:val="2"/>
            <w:tcBorders>
              <w:top w:val="nil"/>
              <w:bottom w:val="nil"/>
            </w:tcBorders>
          </w:tcPr>
          <w:p w:rsidR="00F20799" w:rsidRPr="002A66DB" w:rsidRDefault="00F20799" w:rsidP="00421420">
            <w:pPr>
              <w:tabs>
                <w:tab w:val="left" w:pos="284"/>
              </w:tabs>
              <w:suppressAutoHyphens/>
              <w:jc w:val="center"/>
              <w:rPr>
                <w:rFonts w:ascii="Times New Roman" w:eastAsia="Times New Roman" w:hAnsi="Times New Roman" w:cs="Times New Roman"/>
                <w:b/>
                <w:bCs/>
                <w:lang w:eastAsia="ru-RU"/>
              </w:rPr>
            </w:pPr>
            <w:r w:rsidRPr="002A66DB">
              <w:rPr>
                <w:rFonts w:ascii="Times New Roman" w:hAnsi="Times New Roman" w:cs="Times New Roman"/>
                <w:iCs/>
              </w:rPr>
              <w:lastRenderedPageBreak/>
              <w:t>ПОДПИСИ СТОРОН</w:t>
            </w:r>
            <w:r w:rsidR="00455050" w:rsidRPr="002A66DB">
              <w:rPr>
                <w:rFonts w:ascii="Times New Roman" w:eastAsia="Times New Roman" w:hAnsi="Times New Roman" w:cs="Times New Roman"/>
                <w:szCs w:val="24"/>
                <w:vertAlign w:val="superscript"/>
                <w:lang w:eastAsia="ru-RU"/>
              </w:rPr>
              <w:footnoteReference w:id="16"/>
            </w:r>
          </w:p>
        </w:tc>
      </w:tr>
      <w:tr w:rsidR="00F20799" w:rsidRPr="002A66DB" w:rsidTr="008A1D89">
        <w:trPr>
          <w:trHeight w:val="621"/>
          <w:jc w:val="center"/>
        </w:trPr>
        <w:tc>
          <w:tcPr>
            <w:tcW w:w="4884" w:type="dxa"/>
            <w:tcBorders>
              <w:top w:val="nil"/>
              <w:bottom w:val="nil"/>
              <w:right w:val="nil"/>
            </w:tcBorders>
          </w:tcPr>
          <w:p w:rsidR="00F20799" w:rsidRPr="002A66DB" w:rsidRDefault="00F20799" w:rsidP="00421420">
            <w:pPr>
              <w:tabs>
                <w:tab w:val="left" w:pos="284"/>
              </w:tabs>
              <w:suppressAutoHyphens/>
              <w:ind w:firstLine="567"/>
              <w:jc w:val="both"/>
              <w:rPr>
                <w:rFonts w:ascii="Times New Roman" w:eastAsia="Times New Roman" w:hAnsi="Times New Roman" w:cs="Times New Roman"/>
                <w:b/>
                <w:bCs/>
                <w:lang w:eastAsia="ru-RU"/>
              </w:rPr>
            </w:pPr>
            <w:r w:rsidRPr="002A66DB">
              <w:rPr>
                <w:rFonts w:ascii="Times New Roman" w:eastAsia="Times New Roman" w:hAnsi="Times New Roman" w:cs="Times New Roman"/>
                <w:b/>
                <w:bCs/>
                <w:lang w:eastAsia="ru-RU"/>
              </w:rPr>
              <w:t>ЗАКАЗЧИК</w:t>
            </w:r>
          </w:p>
          <w:p w:rsidR="00D0706E" w:rsidRPr="002A66DB" w:rsidRDefault="00D0706E" w:rsidP="00421420">
            <w:pPr>
              <w:tabs>
                <w:tab w:val="left" w:pos="284"/>
              </w:tabs>
              <w:suppressAutoHyphens/>
              <w:jc w:val="both"/>
              <w:rPr>
                <w:rFonts w:ascii="Times New Roman" w:eastAsia="Times New Roman" w:hAnsi="Times New Roman" w:cs="Times New Roman"/>
                <w:bCs/>
                <w:lang w:eastAsia="ru-RU"/>
              </w:rPr>
            </w:pPr>
          </w:p>
          <w:p w:rsidR="00F20799" w:rsidRPr="002A66DB" w:rsidRDefault="00F20799" w:rsidP="00421420">
            <w:pPr>
              <w:tabs>
                <w:tab w:val="left" w:pos="284"/>
              </w:tabs>
              <w:suppressAutoHyphens/>
              <w:jc w:val="both"/>
              <w:rPr>
                <w:rFonts w:ascii="Times New Roman" w:eastAsia="Times New Roman" w:hAnsi="Times New Roman" w:cs="Times New Roman"/>
                <w:b/>
                <w:bCs/>
                <w:lang w:eastAsia="ru-RU"/>
              </w:rPr>
            </w:pPr>
            <w:r w:rsidRPr="002A66DB">
              <w:rPr>
                <w:rFonts w:ascii="Times New Roman" w:eastAsia="Times New Roman" w:hAnsi="Times New Roman" w:cs="Times New Roman"/>
                <w:b/>
                <w:bCs/>
                <w:lang w:eastAsia="ru-RU"/>
              </w:rPr>
              <w:t>__________________/</w:t>
            </w:r>
            <w:r w:rsidR="00D0706E" w:rsidRPr="002A66DB">
              <w:rPr>
                <w:rFonts w:ascii="Times New Roman" w:eastAsia="Times New Roman" w:hAnsi="Times New Roman" w:cs="Times New Roman"/>
                <w:b/>
                <w:bCs/>
                <w:lang w:eastAsia="ru-RU"/>
              </w:rPr>
              <w:t> </w:t>
            </w:r>
            <w:r w:rsidRPr="002A66DB">
              <w:rPr>
                <w:rFonts w:ascii="Times New Roman" w:eastAsia="Times New Roman" w:hAnsi="Times New Roman" w:cs="Times New Roman"/>
                <w:b/>
                <w:bCs/>
                <w:lang w:eastAsia="ru-RU"/>
              </w:rPr>
              <w:t>_________________/</w:t>
            </w:r>
          </w:p>
        </w:tc>
        <w:tc>
          <w:tcPr>
            <w:tcW w:w="4885" w:type="dxa"/>
            <w:tcBorders>
              <w:top w:val="nil"/>
              <w:left w:val="nil"/>
              <w:bottom w:val="nil"/>
            </w:tcBorders>
          </w:tcPr>
          <w:p w:rsidR="00F20799" w:rsidRPr="002A66DB" w:rsidRDefault="00882692" w:rsidP="00421420">
            <w:pPr>
              <w:tabs>
                <w:tab w:val="left" w:pos="284"/>
              </w:tabs>
              <w:suppressAutoHyphens/>
              <w:ind w:firstLine="567"/>
              <w:jc w:val="both"/>
              <w:rPr>
                <w:rFonts w:ascii="Times New Roman" w:eastAsia="Times New Roman" w:hAnsi="Times New Roman" w:cs="Times New Roman"/>
                <w:b/>
                <w:bCs/>
                <w:lang w:eastAsia="ru-RU"/>
              </w:rPr>
            </w:pPr>
            <w:r w:rsidRPr="002A66DB">
              <w:rPr>
                <w:rFonts w:ascii="Times New Roman" w:eastAsia="Times New Roman" w:hAnsi="Times New Roman" w:cs="Times New Roman"/>
                <w:b/>
                <w:bCs/>
                <w:lang w:eastAsia="ru-RU"/>
              </w:rPr>
              <w:t>ИСПОЛНИТЕЛЬ</w:t>
            </w:r>
          </w:p>
          <w:p w:rsidR="00D0706E" w:rsidRPr="002A66DB" w:rsidRDefault="00D0706E" w:rsidP="00421420">
            <w:pPr>
              <w:tabs>
                <w:tab w:val="left" w:pos="284"/>
              </w:tabs>
              <w:suppressAutoHyphens/>
              <w:jc w:val="both"/>
              <w:rPr>
                <w:rFonts w:ascii="Times New Roman" w:eastAsia="Times New Roman" w:hAnsi="Times New Roman" w:cs="Times New Roman"/>
                <w:bCs/>
                <w:lang w:eastAsia="ru-RU"/>
              </w:rPr>
            </w:pPr>
          </w:p>
          <w:p w:rsidR="00F20799" w:rsidRPr="002A66DB" w:rsidRDefault="00F20799" w:rsidP="00421420">
            <w:pPr>
              <w:tabs>
                <w:tab w:val="left" w:pos="284"/>
              </w:tabs>
              <w:suppressAutoHyphens/>
              <w:jc w:val="both"/>
              <w:rPr>
                <w:rFonts w:ascii="Times New Roman" w:eastAsia="Times New Roman" w:hAnsi="Times New Roman" w:cs="Times New Roman"/>
                <w:b/>
                <w:bCs/>
                <w:lang w:eastAsia="ru-RU"/>
              </w:rPr>
            </w:pPr>
            <w:r w:rsidRPr="002A66DB">
              <w:rPr>
                <w:rFonts w:ascii="Times New Roman" w:eastAsia="Times New Roman" w:hAnsi="Times New Roman" w:cs="Times New Roman"/>
                <w:b/>
                <w:bCs/>
                <w:lang w:eastAsia="ru-RU"/>
              </w:rPr>
              <w:t>__________________/</w:t>
            </w:r>
            <w:r w:rsidR="00D0706E" w:rsidRPr="002A66DB">
              <w:rPr>
                <w:rFonts w:ascii="Times New Roman" w:eastAsia="Times New Roman" w:hAnsi="Times New Roman" w:cs="Times New Roman"/>
                <w:b/>
                <w:bCs/>
                <w:lang w:eastAsia="ru-RU"/>
              </w:rPr>
              <w:t> </w:t>
            </w:r>
            <w:r w:rsidRPr="002A66DB">
              <w:rPr>
                <w:rFonts w:ascii="Times New Roman" w:eastAsia="Times New Roman" w:hAnsi="Times New Roman" w:cs="Times New Roman"/>
                <w:b/>
                <w:bCs/>
                <w:lang w:eastAsia="ru-RU"/>
              </w:rPr>
              <w:t>_________________/</w:t>
            </w:r>
          </w:p>
        </w:tc>
      </w:tr>
    </w:tbl>
    <w:p w:rsidR="004932A5" w:rsidRPr="002A66DB" w:rsidRDefault="004932A5" w:rsidP="004932A5">
      <w:pPr>
        <w:spacing w:after="0" w:line="240" w:lineRule="auto"/>
        <w:jc w:val="both"/>
        <w:rPr>
          <w:rFonts w:ascii="Times New Roman" w:eastAsia="Calibri" w:hAnsi="Times New Roman" w:cs="Times New Roman"/>
          <w:bCs/>
          <w:color w:val="000000"/>
          <w:sz w:val="24"/>
          <w:szCs w:val="24"/>
          <w:lang w:eastAsia="ru-RU"/>
        </w:rPr>
        <w:sectPr w:rsidR="004932A5" w:rsidRPr="002A66DB" w:rsidSect="00FE1EBB">
          <w:footerReference w:type="default" r:id="rId10"/>
          <w:footnotePr>
            <w:numRestart w:val="eachPage"/>
          </w:footnotePr>
          <w:pgSz w:w="11906" w:h="16838"/>
          <w:pgMar w:top="709" w:right="566" w:bottom="568" w:left="851" w:header="426" w:footer="303" w:gutter="0"/>
          <w:cols w:space="720"/>
          <w:titlePg/>
          <w:docGrid w:linePitch="299"/>
        </w:sectPr>
      </w:pPr>
    </w:p>
    <w:p w:rsidR="002A66DB" w:rsidRDefault="00B478D8" w:rsidP="004F7D83">
      <w:pPr>
        <w:tabs>
          <w:tab w:val="left" w:pos="284"/>
        </w:tabs>
        <w:spacing w:after="0" w:line="240" w:lineRule="auto"/>
        <w:ind w:firstLine="567"/>
        <w:jc w:val="right"/>
        <w:rPr>
          <w:rFonts w:ascii="Times New Roman" w:eastAsia="Calibri" w:hAnsi="Times New Roman" w:cs="Times New Roman"/>
          <w:color w:val="000000"/>
          <w:lang w:eastAsia="ru-RU"/>
        </w:rPr>
      </w:pPr>
      <w:r w:rsidRPr="002A66DB">
        <w:rPr>
          <w:rFonts w:ascii="Times New Roman" w:eastAsia="Calibri" w:hAnsi="Times New Roman" w:cs="Times New Roman"/>
          <w:bCs/>
          <w:color w:val="000000"/>
          <w:lang w:eastAsia="ru-RU"/>
        </w:rPr>
        <w:lastRenderedPageBreak/>
        <w:t xml:space="preserve">Приложение № 1 </w:t>
      </w:r>
      <w:r w:rsidRPr="002A66DB">
        <w:rPr>
          <w:rFonts w:ascii="Times New Roman" w:eastAsia="Calibri" w:hAnsi="Times New Roman" w:cs="Times New Roman"/>
          <w:bCs/>
          <w:color w:val="000000"/>
          <w:lang w:eastAsia="ru-RU"/>
        </w:rPr>
        <w:br/>
      </w:r>
      <w:r w:rsidRPr="002A66DB">
        <w:rPr>
          <w:rFonts w:ascii="Times New Roman" w:eastAsia="Calibri" w:hAnsi="Times New Roman" w:cs="Times New Roman"/>
          <w:color w:val="000000"/>
          <w:lang w:eastAsia="ru-RU"/>
        </w:rPr>
        <w:t xml:space="preserve">к гражданско-правовому договору </w:t>
      </w:r>
      <w:r w:rsidRPr="002A66DB">
        <w:rPr>
          <w:rFonts w:ascii="Times New Roman" w:eastAsia="Calibri" w:hAnsi="Times New Roman" w:cs="Times New Roman"/>
          <w:color w:val="000000"/>
          <w:lang w:eastAsia="ru-RU"/>
        </w:rPr>
        <w:br/>
        <w:t>№ </w:t>
      </w:r>
      <w:r w:rsidRPr="002A66DB">
        <w:rPr>
          <w:rFonts w:ascii="Times New Roman" w:eastAsia="Times New Roman" w:hAnsi="Times New Roman" w:cs="Times New Roman"/>
          <w:lang w:eastAsia="ru-RU"/>
        </w:rPr>
        <w:t xml:space="preserve">___________ </w:t>
      </w:r>
      <w:r w:rsidRPr="002A66DB">
        <w:rPr>
          <w:rFonts w:ascii="Times New Roman" w:eastAsia="Calibri" w:hAnsi="Times New Roman" w:cs="Times New Roman"/>
          <w:color w:val="000000"/>
          <w:lang w:eastAsia="ru-RU"/>
        </w:rPr>
        <w:t>от____________ г.</w:t>
      </w:r>
      <w:r w:rsidR="00EE6C94" w:rsidRPr="002A66DB">
        <w:rPr>
          <w:rStyle w:val="a7"/>
          <w:rFonts w:ascii="Times New Roman" w:eastAsia="Calibri" w:hAnsi="Times New Roman" w:cs="Times New Roman"/>
          <w:lang w:eastAsia="ru-RU"/>
        </w:rPr>
        <w:footnoteReference w:id="17"/>
      </w:r>
    </w:p>
    <w:p w:rsidR="00CA7B16" w:rsidRPr="002A66DB" w:rsidRDefault="00CA7B16" w:rsidP="004F7D83">
      <w:pPr>
        <w:tabs>
          <w:tab w:val="left" w:pos="284"/>
        </w:tabs>
        <w:spacing w:after="0" w:line="240" w:lineRule="auto"/>
        <w:ind w:firstLine="567"/>
        <w:jc w:val="right"/>
        <w:rPr>
          <w:rFonts w:ascii="Times New Roman" w:eastAsia="Calibri" w:hAnsi="Times New Roman" w:cs="Times New Roman"/>
          <w:lang w:eastAsia="ru-RU"/>
        </w:rPr>
      </w:pPr>
    </w:p>
    <w:p w:rsidR="006A5FD4" w:rsidRPr="002A66DB" w:rsidRDefault="001952BE" w:rsidP="0007374D">
      <w:pPr>
        <w:widowControl w:val="0"/>
        <w:spacing w:after="0" w:line="240" w:lineRule="auto"/>
        <w:jc w:val="center"/>
        <w:outlineLvl w:val="0"/>
        <w:rPr>
          <w:rFonts w:ascii="Times New Roman" w:eastAsia="Times New Roman" w:hAnsi="Times New Roman" w:cs="Times New Roman"/>
          <w:b/>
          <w:bCs/>
          <w:sz w:val="28"/>
          <w:szCs w:val="28"/>
          <w:lang w:eastAsia="ru-RU"/>
        </w:rPr>
      </w:pPr>
      <w:r w:rsidRPr="002A66DB">
        <w:rPr>
          <w:rFonts w:ascii="Times New Roman" w:eastAsia="Times New Roman" w:hAnsi="Times New Roman" w:cs="Times New Roman"/>
          <w:b/>
          <w:lang w:eastAsia="ru-RU"/>
        </w:rPr>
        <w:t>ТЕХНИЧЕСКОЕ ЗАДАНИЕ</w:t>
      </w:r>
    </w:p>
    <w:p w:rsidR="005C1CF8" w:rsidRDefault="004932A5" w:rsidP="005C1CF8">
      <w:pPr>
        <w:widowControl w:val="0"/>
        <w:spacing w:after="0" w:line="240" w:lineRule="auto"/>
        <w:rPr>
          <w:rFonts w:ascii="Times New Roman" w:eastAsia="Times New Roman" w:hAnsi="Times New Roman" w:cs="Times New Roman"/>
          <w:lang w:eastAsia="ru-RU"/>
        </w:rPr>
      </w:pPr>
      <w:r w:rsidRPr="002A66DB">
        <w:rPr>
          <w:rFonts w:ascii="Times New Roman" w:eastAsia="Times New Roman" w:hAnsi="Times New Roman" w:cs="Times New Roman"/>
          <w:b/>
          <w:bCs/>
        </w:rPr>
        <w:t>1. Требования к объему услуг</w:t>
      </w:r>
    </w:p>
    <w:p w:rsidR="00FD042A" w:rsidRPr="00FD042A" w:rsidRDefault="00FD042A" w:rsidP="00FD042A">
      <w:pPr>
        <w:widowControl w:val="0"/>
        <w:spacing w:after="0" w:line="240" w:lineRule="auto"/>
        <w:ind w:firstLine="567"/>
        <w:jc w:val="right"/>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Таблица № 1</w:t>
      </w:r>
    </w:p>
    <w:p w:rsidR="00FD042A" w:rsidRPr="00FD042A" w:rsidRDefault="00FD042A" w:rsidP="00FD042A">
      <w:pPr>
        <w:widowControl w:val="0"/>
        <w:spacing w:after="0" w:line="240" w:lineRule="auto"/>
        <w:ind w:firstLine="567"/>
        <w:jc w:val="right"/>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Информация об объекте закупки</w:t>
      </w:r>
    </w:p>
    <w:tbl>
      <w:tblPr>
        <w:tblW w:w="1048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9"/>
        <w:gridCol w:w="5391"/>
        <w:gridCol w:w="1699"/>
        <w:gridCol w:w="1418"/>
        <w:gridCol w:w="1418"/>
      </w:tblGrid>
      <w:tr w:rsidR="00FD042A" w:rsidRPr="00FD042A" w:rsidTr="00FD042A">
        <w:tc>
          <w:tcPr>
            <w:tcW w:w="267"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ind w:firstLine="67"/>
              <w:jc w:val="center"/>
              <w:rPr>
                <w:rFonts w:ascii="Times New Roman" w:eastAsia="Times New Roman" w:hAnsi="Times New Roman" w:cs="Times New Roman"/>
                <w:b/>
                <w:color w:val="000000"/>
                <w:sz w:val="24"/>
                <w:szCs w:val="24"/>
                <w:lang w:eastAsia="ru-RU"/>
              </w:rPr>
            </w:pPr>
            <w:r w:rsidRPr="00FD042A">
              <w:rPr>
                <w:rFonts w:ascii="Times New Roman" w:eastAsia="Times New Roman" w:hAnsi="Times New Roman" w:cs="Times New Roman"/>
                <w:b/>
                <w:color w:val="000000"/>
                <w:lang w:eastAsia="ru-RU"/>
              </w:rPr>
              <w:t>№ п/п</w:t>
            </w:r>
          </w:p>
        </w:tc>
        <w:tc>
          <w:tcPr>
            <w:tcW w:w="2570"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ind w:firstLine="67"/>
              <w:jc w:val="center"/>
              <w:rPr>
                <w:rFonts w:ascii="Times New Roman" w:eastAsia="Times New Roman" w:hAnsi="Times New Roman" w:cs="Times New Roman"/>
                <w:b/>
                <w:color w:val="000000"/>
                <w:sz w:val="24"/>
                <w:szCs w:val="24"/>
                <w:lang w:eastAsia="ru-RU"/>
              </w:rPr>
            </w:pPr>
            <w:r w:rsidRPr="00FD042A">
              <w:rPr>
                <w:rFonts w:ascii="Times New Roman" w:eastAsia="Times New Roman" w:hAnsi="Times New Roman" w:cs="Times New Roman"/>
                <w:b/>
                <w:color w:val="000000"/>
                <w:lang w:eastAsia="ru-RU"/>
              </w:rPr>
              <w:t>Наименование услуги</w:t>
            </w:r>
          </w:p>
        </w:tc>
        <w:tc>
          <w:tcPr>
            <w:tcW w:w="810"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ind w:firstLine="67"/>
              <w:jc w:val="center"/>
              <w:rPr>
                <w:rFonts w:ascii="Times New Roman" w:eastAsia="Times New Roman" w:hAnsi="Times New Roman" w:cs="Times New Roman"/>
                <w:b/>
                <w:color w:val="000000"/>
                <w:sz w:val="24"/>
                <w:szCs w:val="24"/>
                <w:lang w:eastAsia="ru-RU"/>
              </w:rPr>
            </w:pPr>
            <w:r w:rsidRPr="00FD042A">
              <w:rPr>
                <w:rFonts w:ascii="Times New Roman" w:eastAsia="Times New Roman" w:hAnsi="Times New Roman" w:cs="Times New Roman"/>
                <w:b/>
                <w:color w:val="000000"/>
                <w:lang w:eastAsia="ru-RU"/>
              </w:rPr>
              <w:t>Код позиции по КТРУ</w:t>
            </w:r>
          </w:p>
        </w:tc>
        <w:tc>
          <w:tcPr>
            <w:tcW w:w="676"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ind w:firstLine="67"/>
              <w:jc w:val="center"/>
              <w:rPr>
                <w:rFonts w:ascii="Times New Roman" w:eastAsia="Times New Roman" w:hAnsi="Times New Roman" w:cs="Times New Roman"/>
                <w:b/>
                <w:color w:val="000000"/>
                <w:sz w:val="24"/>
                <w:szCs w:val="24"/>
                <w:lang w:eastAsia="ru-RU"/>
              </w:rPr>
            </w:pPr>
            <w:r w:rsidRPr="00FD042A">
              <w:rPr>
                <w:rFonts w:ascii="Times New Roman" w:eastAsia="Times New Roman" w:hAnsi="Times New Roman" w:cs="Times New Roman"/>
                <w:b/>
                <w:color w:val="000000"/>
                <w:lang w:eastAsia="ru-RU"/>
              </w:rPr>
              <w:t>Единица измерения</w:t>
            </w:r>
          </w:p>
        </w:tc>
        <w:tc>
          <w:tcPr>
            <w:tcW w:w="676"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ind w:firstLine="67"/>
              <w:jc w:val="center"/>
              <w:rPr>
                <w:rFonts w:ascii="Times New Roman" w:eastAsia="Times New Roman" w:hAnsi="Times New Roman" w:cs="Times New Roman"/>
                <w:b/>
                <w:color w:val="000000"/>
                <w:sz w:val="24"/>
                <w:szCs w:val="24"/>
                <w:lang w:eastAsia="ru-RU"/>
              </w:rPr>
            </w:pPr>
            <w:r w:rsidRPr="00FD042A">
              <w:rPr>
                <w:rFonts w:ascii="Times New Roman" w:eastAsia="Times New Roman" w:hAnsi="Times New Roman" w:cs="Times New Roman"/>
                <w:b/>
                <w:color w:val="000000"/>
                <w:lang w:eastAsia="ru-RU"/>
              </w:rPr>
              <w:t>Объем</w:t>
            </w:r>
          </w:p>
        </w:tc>
      </w:tr>
      <w:tr w:rsidR="00FD042A" w:rsidRPr="00FD042A" w:rsidTr="00FD042A">
        <w:tc>
          <w:tcPr>
            <w:tcW w:w="267"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ind w:firstLine="67"/>
              <w:jc w:val="center"/>
              <w:rPr>
                <w:rFonts w:ascii="Times New Roman" w:eastAsia="Times New Roman" w:hAnsi="Times New Roman" w:cs="Times New Roman"/>
                <w:b/>
                <w:color w:val="000000"/>
                <w:sz w:val="24"/>
                <w:szCs w:val="24"/>
                <w:lang w:eastAsia="ru-RU"/>
              </w:rPr>
            </w:pPr>
            <w:r w:rsidRPr="00FD042A">
              <w:rPr>
                <w:rFonts w:ascii="Times New Roman" w:eastAsia="Times New Roman" w:hAnsi="Times New Roman" w:cs="Times New Roman"/>
                <w:b/>
                <w:color w:val="000000"/>
                <w:lang w:eastAsia="ru-RU"/>
              </w:rPr>
              <w:t>1</w:t>
            </w:r>
          </w:p>
        </w:tc>
        <w:tc>
          <w:tcPr>
            <w:tcW w:w="2570"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ind w:firstLine="67"/>
              <w:jc w:val="center"/>
              <w:rPr>
                <w:rFonts w:ascii="Times New Roman" w:eastAsia="Times New Roman" w:hAnsi="Times New Roman" w:cs="Times New Roman"/>
                <w:b/>
                <w:color w:val="000000"/>
                <w:sz w:val="24"/>
                <w:szCs w:val="24"/>
                <w:lang w:eastAsia="ru-RU"/>
              </w:rPr>
            </w:pPr>
            <w:r w:rsidRPr="00FD042A">
              <w:rPr>
                <w:rFonts w:ascii="Times New Roman" w:eastAsia="Times New Roman" w:hAnsi="Times New Roman" w:cs="Times New Roman"/>
                <w:b/>
                <w:color w:val="000000"/>
                <w:lang w:eastAsia="ru-RU"/>
              </w:rPr>
              <w:t>2</w:t>
            </w:r>
          </w:p>
        </w:tc>
        <w:tc>
          <w:tcPr>
            <w:tcW w:w="810"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ind w:firstLine="67"/>
              <w:jc w:val="center"/>
              <w:rPr>
                <w:rFonts w:ascii="Times New Roman" w:eastAsia="Times New Roman" w:hAnsi="Times New Roman" w:cs="Times New Roman"/>
                <w:b/>
                <w:color w:val="000000"/>
                <w:sz w:val="24"/>
                <w:szCs w:val="24"/>
                <w:lang w:eastAsia="ru-RU"/>
              </w:rPr>
            </w:pPr>
            <w:r w:rsidRPr="00FD042A">
              <w:rPr>
                <w:rFonts w:ascii="Times New Roman" w:eastAsia="Times New Roman" w:hAnsi="Times New Roman" w:cs="Times New Roman"/>
                <w:b/>
                <w:color w:val="000000"/>
                <w:lang w:eastAsia="ru-RU"/>
              </w:rPr>
              <w:t>3</w:t>
            </w:r>
          </w:p>
        </w:tc>
        <w:tc>
          <w:tcPr>
            <w:tcW w:w="676" w:type="pct"/>
            <w:tcBorders>
              <w:top w:val="single" w:sz="4" w:space="0" w:color="auto"/>
              <w:left w:val="single" w:sz="4" w:space="0" w:color="auto"/>
              <w:bottom w:val="single" w:sz="4" w:space="0" w:color="auto"/>
              <w:right w:val="single" w:sz="4" w:space="0" w:color="auto"/>
            </w:tcBorders>
          </w:tcPr>
          <w:p w:rsidR="00FD042A" w:rsidRPr="00FD042A" w:rsidRDefault="00FD042A" w:rsidP="00FD042A">
            <w:pPr>
              <w:widowControl w:val="0"/>
              <w:spacing w:after="0" w:line="240" w:lineRule="auto"/>
              <w:ind w:firstLine="67"/>
              <w:jc w:val="center"/>
              <w:rPr>
                <w:rFonts w:ascii="Times New Roman" w:eastAsia="Times New Roman" w:hAnsi="Times New Roman" w:cs="Times New Roman"/>
                <w:b/>
                <w:color w:val="000000"/>
                <w:sz w:val="24"/>
                <w:szCs w:val="24"/>
                <w:lang w:eastAsia="ru-RU"/>
              </w:rPr>
            </w:pPr>
            <w:r w:rsidRPr="00FD042A">
              <w:rPr>
                <w:rFonts w:ascii="Times New Roman" w:eastAsia="Times New Roman" w:hAnsi="Times New Roman" w:cs="Times New Roman"/>
                <w:b/>
                <w:color w:val="000000"/>
                <w:lang w:eastAsia="ru-RU"/>
              </w:rPr>
              <w:t>4</w:t>
            </w:r>
          </w:p>
        </w:tc>
        <w:tc>
          <w:tcPr>
            <w:tcW w:w="676"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ind w:firstLine="67"/>
              <w:jc w:val="center"/>
              <w:rPr>
                <w:rFonts w:ascii="Times New Roman" w:eastAsia="Times New Roman" w:hAnsi="Times New Roman" w:cs="Times New Roman"/>
                <w:b/>
                <w:color w:val="000000"/>
                <w:sz w:val="24"/>
                <w:szCs w:val="24"/>
                <w:lang w:eastAsia="ru-RU"/>
              </w:rPr>
            </w:pPr>
            <w:r w:rsidRPr="00FD042A">
              <w:rPr>
                <w:rFonts w:ascii="Times New Roman" w:eastAsia="Times New Roman" w:hAnsi="Times New Roman" w:cs="Times New Roman"/>
                <w:b/>
                <w:color w:val="000000"/>
                <w:lang w:eastAsia="ru-RU"/>
              </w:rPr>
              <w:t>5</w:t>
            </w:r>
          </w:p>
        </w:tc>
      </w:tr>
      <w:tr w:rsidR="00FD042A" w:rsidRPr="00FD042A" w:rsidTr="00FD042A">
        <w:trPr>
          <w:trHeight w:val="920"/>
        </w:trPr>
        <w:tc>
          <w:tcPr>
            <w:tcW w:w="267"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ind w:firstLine="67"/>
              <w:jc w:val="center"/>
              <w:rPr>
                <w:rFonts w:ascii="Times New Roman" w:eastAsia="Times New Roman" w:hAnsi="Times New Roman" w:cs="Times New Roman"/>
                <w:b/>
                <w:color w:val="000000"/>
                <w:sz w:val="24"/>
                <w:szCs w:val="24"/>
                <w:lang w:eastAsia="ru-RU"/>
              </w:rPr>
            </w:pPr>
            <w:r w:rsidRPr="00FD042A">
              <w:rPr>
                <w:rFonts w:ascii="Times New Roman" w:eastAsia="Times New Roman" w:hAnsi="Times New Roman" w:cs="Times New Roman"/>
                <w:b/>
                <w:color w:val="000000"/>
                <w:lang w:eastAsia="ru-RU"/>
              </w:rPr>
              <w:t>1</w:t>
            </w:r>
          </w:p>
        </w:tc>
        <w:tc>
          <w:tcPr>
            <w:tcW w:w="2570"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rPr>
                <w:rFonts w:ascii="Times New Roman" w:eastAsia="Times New Roman" w:hAnsi="Times New Roman" w:cs="Times New Roman"/>
                <w:szCs w:val="20"/>
                <w:lang w:eastAsia="ru-RU"/>
              </w:rPr>
            </w:pPr>
            <w:r w:rsidRPr="00FD042A">
              <w:rPr>
                <w:rFonts w:ascii="Times New Roman" w:eastAsia="Times New Roman" w:hAnsi="Times New Roman" w:cs="Times New Roman"/>
                <w:szCs w:val="20"/>
                <w:shd w:val="clear" w:color="auto" w:fill="FFFFFF"/>
                <w:lang w:eastAsia="ru-RU"/>
              </w:rPr>
              <w:t>Услуги по установке и настройке сервисов и компонентов медицинской информационной системы «Ариадна» (ГОБУЗ «МОПТД») в целях обеспечения информационного взаимодействия с региональным и федеральными сегментами ЕГИСЗ</w:t>
            </w:r>
          </w:p>
        </w:tc>
        <w:tc>
          <w:tcPr>
            <w:tcW w:w="810" w:type="pct"/>
            <w:tcBorders>
              <w:top w:val="single" w:sz="4" w:space="0" w:color="auto"/>
              <w:left w:val="single" w:sz="4" w:space="0" w:color="auto"/>
              <w:bottom w:val="single" w:sz="4" w:space="0" w:color="auto"/>
              <w:right w:val="single" w:sz="4" w:space="0" w:color="auto"/>
            </w:tcBorders>
          </w:tcPr>
          <w:p w:rsidR="00FD042A" w:rsidRPr="00FD042A" w:rsidRDefault="00FD042A" w:rsidP="00FD042A">
            <w:pPr>
              <w:widowControl w:val="0"/>
              <w:spacing w:after="0" w:line="240" w:lineRule="auto"/>
              <w:ind w:firstLine="67"/>
              <w:jc w:val="center"/>
              <w:rPr>
                <w:rFonts w:ascii="Times New Roman" w:eastAsia="Times New Roman" w:hAnsi="Times New Roman" w:cs="Times New Roman"/>
                <w:color w:val="000000"/>
                <w:sz w:val="24"/>
                <w:szCs w:val="24"/>
                <w:lang w:eastAsia="ru-RU"/>
              </w:rPr>
            </w:pPr>
            <w:r w:rsidRPr="00FD042A">
              <w:rPr>
                <w:rFonts w:ascii="Times New Roman" w:eastAsia="Times New Roman" w:hAnsi="Times New Roman" w:cs="Times New Roman"/>
                <w:color w:val="000000"/>
                <w:lang w:eastAsia="ru-RU"/>
              </w:rPr>
              <w:t>---</w:t>
            </w:r>
          </w:p>
        </w:tc>
        <w:tc>
          <w:tcPr>
            <w:tcW w:w="676" w:type="pct"/>
            <w:tcBorders>
              <w:top w:val="single" w:sz="4" w:space="0" w:color="auto"/>
              <w:left w:val="single" w:sz="4" w:space="0" w:color="auto"/>
              <w:bottom w:val="single" w:sz="4" w:space="0" w:color="auto"/>
              <w:right w:val="single" w:sz="4" w:space="0" w:color="auto"/>
            </w:tcBorders>
          </w:tcPr>
          <w:p w:rsidR="00FD042A" w:rsidRPr="00FD042A" w:rsidRDefault="00FD042A" w:rsidP="00FD042A">
            <w:pPr>
              <w:widowControl w:val="0"/>
              <w:spacing w:after="0" w:line="240" w:lineRule="auto"/>
              <w:ind w:firstLine="67"/>
              <w:jc w:val="center"/>
              <w:rPr>
                <w:rFonts w:ascii="Times New Roman" w:eastAsia="Times New Roman" w:hAnsi="Times New Roman" w:cs="Times New Roman"/>
                <w:color w:val="000000"/>
                <w:sz w:val="24"/>
                <w:szCs w:val="24"/>
                <w:lang w:eastAsia="ru-RU"/>
              </w:rPr>
            </w:pPr>
            <w:r w:rsidRPr="00FD042A">
              <w:rPr>
                <w:rFonts w:ascii="Times New Roman" w:eastAsia="Times New Roman" w:hAnsi="Times New Roman" w:cs="Times New Roman"/>
                <w:color w:val="000000"/>
                <w:lang w:eastAsia="ru-RU"/>
              </w:rPr>
              <w:t>Условная единица</w:t>
            </w:r>
          </w:p>
        </w:tc>
        <w:tc>
          <w:tcPr>
            <w:tcW w:w="676" w:type="pct"/>
            <w:tcBorders>
              <w:top w:val="single" w:sz="4" w:space="0" w:color="auto"/>
              <w:left w:val="single" w:sz="4" w:space="0" w:color="auto"/>
              <w:bottom w:val="single" w:sz="4" w:space="0" w:color="auto"/>
              <w:right w:val="single" w:sz="4" w:space="0" w:color="auto"/>
            </w:tcBorders>
          </w:tcPr>
          <w:p w:rsidR="00FD042A" w:rsidRPr="00FD042A" w:rsidRDefault="00FD042A" w:rsidP="00FD042A">
            <w:pPr>
              <w:widowControl w:val="0"/>
              <w:spacing w:after="0" w:line="240" w:lineRule="auto"/>
              <w:ind w:firstLine="67"/>
              <w:jc w:val="center"/>
              <w:rPr>
                <w:rFonts w:ascii="Times New Roman" w:eastAsia="Times New Roman" w:hAnsi="Times New Roman" w:cs="Times New Roman"/>
                <w:color w:val="000000"/>
                <w:sz w:val="24"/>
                <w:szCs w:val="24"/>
                <w:lang w:eastAsia="ru-RU"/>
              </w:rPr>
            </w:pPr>
            <w:r w:rsidRPr="00FD042A">
              <w:rPr>
                <w:rFonts w:ascii="Times New Roman" w:eastAsia="Times New Roman" w:hAnsi="Times New Roman" w:cs="Times New Roman"/>
                <w:color w:val="000000"/>
                <w:lang w:eastAsia="ru-RU"/>
              </w:rPr>
              <w:t>1</w:t>
            </w:r>
          </w:p>
        </w:tc>
      </w:tr>
      <w:tr w:rsidR="00FD042A" w:rsidRPr="00FD042A" w:rsidTr="00FD042A">
        <w:trPr>
          <w:trHeight w:val="1131"/>
        </w:trPr>
        <w:tc>
          <w:tcPr>
            <w:tcW w:w="267"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ind w:firstLine="67"/>
              <w:jc w:val="center"/>
              <w:rPr>
                <w:rFonts w:ascii="Times New Roman" w:eastAsia="Times New Roman" w:hAnsi="Times New Roman" w:cs="Times New Roman"/>
                <w:b/>
                <w:color w:val="000000"/>
                <w:lang w:eastAsia="ru-RU"/>
              </w:rPr>
            </w:pPr>
            <w:r w:rsidRPr="00FD042A">
              <w:rPr>
                <w:rFonts w:ascii="Times New Roman" w:eastAsia="Times New Roman" w:hAnsi="Times New Roman" w:cs="Times New Roman"/>
                <w:b/>
                <w:color w:val="000000"/>
                <w:lang w:eastAsia="ru-RU"/>
              </w:rPr>
              <w:t>2</w:t>
            </w:r>
          </w:p>
        </w:tc>
        <w:tc>
          <w:tcPr>
            <w:tcW w:w="2570" w:type="pct"/>
            <w:tcBorders>
              <w:top w:val="single" w:sz="4" w:space="0" w:color="auto"/>
              <w:left w:val="single" w:sz="4" w:space="0" w:color="auto"/>
              <w:bottom w:val="single" w:sz="4" w:space="0" w:color="auto"/>
              <w:right w:val="single" w:sz="4" w:space="0" w:color="auto"/>
            </w:tcBorders>
            <w:vAlign w:val="center"/>
          </w:tcPr>
          <w:p w:rsidR="00FD042A" w:rsidRPr="00FD042A" w:rsidRDefault="00FD042A" w:rsidP="00FD042A">
            <w:pPr>
              <w:widowControl w:val="0"/>
              <w:spacing w:after="0" w:line="240" w:lineRule="auto"/>
              <w:rPr>
                <w:rFonts w:ascii="Times New Roman" w:eastAsia="Times New Roman" w:hAnsi="Times New Roman" w:cs="Times New Roman"/>
                <w:szCs w:val="20"/>
                <w:lang w:eastAsia="ru-RU"/>
              </w:rPr>
            </w:pPr>
            <w:r w:rsidRPr="00FD042A">
              <w:rPr>
                <w:rFonts w:ascii="Times New Roman" w:eastAsia="Times New Roman" w:hAnsi="Times New Roman" w:cs="Times New Roman"/>
                <w:szCs w:val="20"/>
                <w:shd w:val="clear" w:color="auto" w:fill="FFFFFF"/>
                <w:lang w:eastAsia="ru-RU"/>
              </w:rPr>
              <w:t>Услуги по передаче неисключительных пользовательских прав на использование сервисов и компонентов медицинской информационной системы «Ариадна» (ГОБУЗ «МОПТД») в целях обеспечения информационного взаимодействия с региональными и федеральными сегментами ЕГИСЗ</w:t>
            </w:r>
          </w:p>
        </w:tc>
        <w:tc>
          <w:tcPr>
            <w:tcW w:w="810" w:type="pct"/>
            <w:tcBorders>
              <w:top w:val="single" w:sz="4" w:space="0" w:color="auto"/>
              <w:left w:val="single" w:sz="4" w:space="0" w:color="auto"/>
              <w:bottom w:val="single" w:sz="4" w:space="0" w:color="auto"/>
              <w:right w:val="single" w:sz="4" w:space="0" w:color="auto"/>
            </w:tcBorders>
          </w:tcPr>
          <w:p w:rsidR="00FD042A" w:rsidRPr="00FD042A" w:rsidRDefault="00FD042A" w:rsidP="00FD042A">
            <w:pPr>
              <w:widowControl w:val="0"/>
              <w:spacing w:after="0" w:line="240" w:lineRule="auto"/>
              <w:ind w:firstLine="67"/>
              <w:jc w:val="center"/>
              <w:rPr>
                <w:rFonts w:ascii="Times New Roman" w:eastAsia="Times New Roman" w:hAnsi="Times New Roman" w:cs="Times New Roman"/>
                <w:color w:val="000000"/>
                <w:lang w:eastAsia="ru-RU"/>
              </w:rPr>
            </w:pPr>
            <w:r w:rsidRPr="00FD042A">
              <w:rPr>
                <w:rFonts w:ascii="Times New Roman" w:eastAsia="Times New Roman" w:hAnsi="Times New Roman" w:cs="Times New Roman"/>
                <w:color w:val="000000"/>
                <w:lang w:eastAsia="ru-RU"/>
              </w:rPr>
              <w:t>---</w:t>
            </w:r>
          </w:p>
        </w:tc>
        <w:tc>
          <w:tcPr>
            <w:tcW w:w="676" w:type="pct"/>
            <w:tcBorders>
              <w:top w:val="single" w:sz="4" w:space="0" w:color="auto"/>
              <w:left w:val="single" w:sz="4" w:space="0" w:color="auto"/>
              <w:bottom w:val="single" w:sz="4" w:space="0" w:color="auto"/>
              <w:right w:val="single" w:sz="4" w:space="0" w:color="auto"/>
            </w:tcBorders>
          </w:tcPr>
          <w:p w:rsidR="00FD042A" w:rsidRPr="00FD042A" w:rsidRDefault="00FD042A" w:rsidP="00FD042A">
            <w:pPr>
              <w:widowControl w:val="0"/>
              <w:spacing w:after="0" w:line="240" w:lineRule="auto"/>
              <w:ind w:firstLine="67"/>
              <w:jc w:val="center"/>
              <w:rPr>
                <w:rFonts w:ascii="Times New Roman" w:eastAsia="Times New Roman" w:hAnsi="Times New Roman" w:cs="Times New Roman"/>
                <w:color w:val="000000"/>
                <w:sz w:val="24"/>
                <w:szCs w:val="24"/>
                <w:lang w:eastAsia="ru-RU"/>
              </w:rPr>
            </w:pPr>
            <w:r w:rsidRPr="00FD042A">
              <w:rPr>
                <w:rFonts w:ascii="Times New Roman" w:eastAsia="Times New Roman" w:hAnsi="Times New Roman" w:cs="Times New Roman"/>
                <w:color w:val="000000"/>
                <w:lang w:eastAsia="ru-RU"/>
              </w:rPr>
              <w:t>Условная единица</w:t>
            </w:r>
          </w:p>
        </w:tc>
        <w:tc>
          <w:tcPr>
            <w:tcW w:w="676" w:type="pct"/>
            <w:tcBorders>
              <w:top w:val="single" w:sz="4" w:space="0" w:color="auto"/>
              <w:left w:val="single" w:sz="4" w:space="0" w:color="auto"/>
              <w:bottom w:val="single" w:sz="4" w:space="0" w:color="auto"/>
              <w:right w:val="single" w:sz="4" w:space="0" w:color="auto"/>
            </w:tcBorders>
          </w:tcPr>
          <w:p w:rsidR="00FD042A" w:rsidRPr="00FD042A" w:rsidRDefault="00FD042A" w:rsidP="00FD042A">
            <w:pPr>
              <w:widowControl w:val="0"/>
              <w:spacing w:after="0" w:line="240" w:lineRule="auto"/>
              <w:ind w:firstLine="67"/>
              <w:jc w:val="center"/>
              <w:rPr>
                <w:rFonts w:ascii="Times New Roman" w:eastAsia="Times New Roman" w:hAnsi="Times New Roman" w:cs="Times New Roman"/>
                <w:color w:val="000000"/>
                <w:sz w:val="24"/>
                <w:szCs w:val="24"/>
                <w:lang w:eastAsia="ru-RU"/>
              </w:rPr>
            </w:pPr>
            <w:r w:rsidRPr="00FD042A">
              <w:rPr>
                <w:rFonts w:ascii="Times New Roman" w:eastAsia="Times New Roman" w:hAnsi="Times New Roman" w:cs="Times New Roman"/>
                <w:color w:val="000000"/>
                <w:lang w:eastAsia="ru-RU"/>
              </w:rPr>
              <w:t>1</w:t>
            </w:r>
          </w:p>
        </w:tc>
      </w:tr>
    </w:tbl>
    <w:p w:rsidR="00FD042A" w:rsidRPr="00FD042A" w:rsidRDefault="00FD042A" w:rsidP="00FD042A">
      <w:pPr>
        <w:widowControl w:val="0"/>
        <w:autoSpaceDE w:val="0"/>
        <w:adjustRightInd w:val="0"/>
        <w:spacing w:after="0" w:line="240" w:lineRule="auto"/>
        <w:jc w:val="both"/>
        <w:rPr>
          <w:rFonts w:ascii="Times New Roman" w:eastAsia="Times New Roman" w:hAnsi="Times New Roman" w:cs="Times New Roman"/>
          <w:i/>
          <w:iCs/>
          <w:sz w:val="20"/>
          <w:szCs w:val="24"/>
          <w:lang w:eastAsia="ru-RU"/>
        </w:rPr>
      </w:pPr>
      <w:r w:rsidRPr="00FD042A">
        <w:rPr>
          <w:rFonts w:ascii="Times New Roman" w:eastAsia="Times New Roman" w:hAnsi="Times New Roman" w:cs="Times New Roman"/>
          <w:i/>
          <w:iCs/>
          <w:sz w:val="20"/>
          <w:szCs w:val="24"/>
          <w:lang w:eastAsia="ru-RU"/>
        </w:rPr>
        <w:t>* В соответствии с п. 1 ч. 1 ст. 33 Федерального закона от 05.04.2013 № 44-ФЗ «О контрактной системе в сфере закупок товаров, работ, услуг для обеспечения государственных и муниципальных нужд» описание объекта закупки сопровождается фирменным наименованием и не сопровождается словами «или эквивалент» в связи с необходимостью обеспечения совместимости, взаимодействия и интеграции программного обеспечения с уже имеющимся у заказчика программным обеспечением.</w:t>
      </w:r>
    </w:p>
    <w:p w:rsidR="00FD042A" w:rsidRPr="00FD042A" w:rsidRDefault="00FD042A" w:rsidP="00FD042A">
      <w:pPr>
        <w:widowControl w:val="0"/>
        <w:autoSpaceDE w:val="0"/>
        <w:adjustRightInd w:val="0"/>
        <w:spacing w:after="0" w:line="240" w:lineRule="auto"/>
        <w:jc w:val="both"/>
        <w:rPr>
          <w:rFonts w:ascii="Times New Roman" w:eastAsia="Calibri" w:hAnsi="Times New Roman" w:cs="Times New Roman"/>
          <w:iCs/>
        </w:rPr>
      </w:pPr>
    </w:p>
    <w:p w:rsidR="00FD042A" w:rsidRPr="00FD042A" w:rsidRDefault="00FD042A" w:rsidP="00FD042A">
      <w:pPr>
        <w:widowControl w:val="0"/>
        <w:autoSpaceDE w:val="0"/>
        <w:adjustRightInd w:val="0"/>
        <w:spacing w:after="0" w:line="240" w:lineRule="auto"/>
        <w:ind w:firstLine="709"/>
        <w:jc w:val="both"/>
        <w:rPr>
          <w:rFonts w:ascii="Times New Roman" w:eastAsia="Calibri" w:hAnsi="Times New Roman" w:cs="Times New Roman"/>
          <w:iCs/>
        </w:rPr>
      </w:pPr>
      <w:r w:rsidRPr="00FD042A">
        <w:rPr>
          <w:rFonts w:ascii="Times New Roman" w:eastAsia="Calibri" w:hAnsi="Times New Roman" w:cs="Times New Roman"/>
          <w:iCs/>
        </w:rPr>
        <w:t>1.1. Сведения о программном обеспечении:</w:t>
      </w:r>
    </w:p>
    <w:p w:rsidR="00FD042A" w:rsidRPr="00FD042A" w:rsidRDefault="00FD042A" w:rsidP="00FD042A">
      <w:pPr>
        <w:widowControl w:val="0"/>
        <w:autoSpaceDE w:val="0"/>
        <w:adjustRightInd w:val="0"/>
        <w:spacing w:after="0" w:line="240" w:lineRule="auto"/>
        <w:ind w:firstLine="709"/>
        <w:jc w:val="both"/>
        <w:rPr>
          <w:rFonts w:ascii="Times New Roman" w:eastAsia="Calibri" w:hAnsi="Times New Roman" w:cs="Times New Roman"/>
          <w:iCs/>
        </w:rPr>
      </w:pPr>
      <w:r w:rsidRPr="00FD042A">
        <w:rPr>
          <w:rFonts w:ascii="Times New Roman" w:eastAsia="Calibri" w:hAnsi="Times New Roman" w:cs="Times New Roman"/>
          <w:iCs/>
        </w:rPr>
        <w:t>1.1.1. Наименование программного обеспечения: Медицинская информационная система «Ариадна»; класс программного обеспечения: 12.20 Информационные системы для решения специфических отраслевых задач.</w:t>
      </w:r>
    </w:p>
    <w:p w:rsidR="00FD042A" w:rsidRPr="00FD042A" w:rsidRDefault="00FD042A" w:rsidP="00FD042A">
      <w:pPr>
        <w:widowControl w:val="0"/>
        <w:autoSpaceDE w:val="0"/>
        <w:adjustRightInd w:val="0"/>
        <w:spacing w:after="0" w:line="240" w:lineRule="auto"/>
        <w:ind w:firstLine="709"/>
        <w:jc w:val="both"/>
        <w:rPr>
          <w:rFonts w:ascii="Times New Roman" w:eastAsia="Calibri" w:hAnsi="Times New Roman" w:cs="Times New Roman"/>
          <w:iCs/>
        </w:rPr>
      </w:pPr>
      <w:r w:rsidRPr="00FD042A">
        <w:rPr>
          <w:rFonts w:ascii="Times New Roman" w:eastAsia="Calibri" w:hAnsi="Times New Roman" w:cs="Times New Roman"/>
          <w:iCs/>
        </w:rPr>
        <w:t>Регистрационный номер в реестре отечественного программного обеспечения: № 11931 от 29.10.2021.</w:t>
      </w:r>
    </w:p>
    <w:p w:rsidR="00FD042A" w:rsidRPr="00FD042A" w:rsidRDefault="00FD042A" w:rsidP="00FD042A">
      <w:pPr>
        <w:widowControl w:val="0"/>
        <w:autoSpaceDE w:val="0"/>
        <w:adjustRightInd w:val="0"/>
        <w:spacing w:after="0" w:line="240" w:lineRule="auto"/>
        <w:ind w:firstLine="709"/>
        <w:jc w:val="both"/>
        <w:rPr>
          <w:rFonts w:ascii="Times New Roman" w:eastAsia="Calibri" w:hAnsi="Times New Roman" w:cs="Times New Roman"/>
          <w:iCs/>
        </w:rPr>
      </w:pPr>
      <w:r w:rsidRPr="00FD042A">
        <w:rPr>
          <w:rFonts w:ascii="Times New Roman" w:eastAsia="Calibri" w:hAnsi="Times New Roman" w:cs="Times New Roman"/>
          <w:iCs/>
        </w:rPr>
        <w:t>Запись в реестре № 11931 от 29.10.2021 произведена на основании приказа Министерства цифрового развития, связи и массовых коммуникаций Российской Федерации от 28.10.2021 № 1105.</w:t>
      </w:r>
    </w:p>
    <w:p w:rsidR="00FD042A" w:rsidRPr="00FD042A" w:rsidRDefault="00FD042A" w:rsidP="00FD042A">
      <w:pPr>
        <w:widowControl w:val="0"/>
        <w:autoSpaceDE w:val="0"/>
        <w:adjustRightInd w:val="0"/>
        <w:spacing w:after="0" w:line="240" w:lineRule="auto"/>
        <w:jc w:val="both"/>
        <w:rPr>
          <w:rFonts w:ascii="Times New Roman" w:eastAsia="Calibri" w:hAnsi="Times New Roman" w:cs="Times New Roman"/>
          <w:iCs/>
        </w:rPr>
      </w:pPr>
    </w:p>
    <w:p w:rsidR="00FD042A" w:rsidRPr="00FD042A" w:rsidRDefault="00FD042A" w:rsidP="00FD042A">
      <w:pPr>
        <w:widowControl w:val="0"/>
        <w:autoSpaceDE w:val="0"/>
        <w:autoSpaceDN w:val="0"/>
        <w:adjustRightInd w:val="0"/>
        <w:spacing w:after="0" w:line="240" w:lineRule="auto"/>
        <w:contextualSpacing/>
        <w:jc w:val="center"/>
        <w:outlineLvl w:val="2"/>
        <w:rPr>
          <w:rFonts w:ascii="Times New Roman" w:eastAsia="Times New Roman" w:hAnsi="Times New Roman" w:cs="Times New Roman"/>
          <w:b/>
          <w:bCs/>
        </w:rPr>
      </w:pPr>
      <w:r w:rsidRPr="00FD042A">
        <w:rPr>
          <w:rFonts w:ascii="Times New Roman" w:eastAsia="Times New Roman" w:hAnsi="Times New Roman" w:cs="Times New Roman"/>
          <w:b/>
          <w:bCs/>
        </w:rPr>
        <w:t xml:space="preserve">2. Требования к техническим, функциональным характеристикам </w:t>
      </w:r>
      <w:r w:rsidRPr="00FD042A">
        <w:rPr>
          <w:rFonts w:ascii="Times New Roman" w:eastAsia="Times New Roman" w:hAnsi="Times New Roman" w:cs="Times New Roman"/>
          <w:b/>
          <w:bCs/>
        </w:rPr>
        <w:br/>
        <w:t>и эксплуатационным характеристикам (потребительским свойствам) услуги</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color w:val="000000"/>
          <w:lang w:eastAsia="ru-RU"/>
        </w:rPr>
      </w:pPr>
      <w:r w:rsidRPr="00FD042A">
        <w:rPr>
          <w:rFonts w:ascii="Times New Roman" w:eastAsia="Times New Roman" w:hAnsi="Times New Roman" w:cs="Times New Roman"/>
          <w:color w:val="000000"/>
          <w:lang w:eastAsia="ru-RU"/>
        </w:rPr>
        <w:t>2.1. Место оказания услуг: удаленно по месту нахождения исполнителя.</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color w:val="000000"/>
          <w:lang w:eastAsia="ru-RU"/>
        </w:rPr>
      </w:pPr>
      <w:r w:rsidRPr="00FD042A">
        <w:rPr>
          <w:rFonts w:ascii="Times New Roman" w:eastAsia="Times New Roman" w:hAnsi="Times New Roman" w:cs="Times New Roman"/>
          <w:color w:val="000000"/>
          <w:lang w:eastAsia="ru-RU"/>
        </w:rPr>
        <w:t>Срок оказания услуг: с даты заключения договора по 30 ноября 2026 года включительно.</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color w:val="000000"/>
          <w:lang w:eastAsia="ru-RU"/>
        </w:rPr>
        <w:t>2.2. О</w:t>
      </w:r>
      <w:r w:rsidRPr="00FD042A">
        <w:rPr>
          <w:rFonts w:ascii="Times New Roman" w:eastAsia="Times New Roman" w:hAnsi="Times New Roman" w:cs="Times New Roman"/>
        </w:rPr>
        <w:t>бозначения и сокращения, используемые для целей технического задания:</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БД</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база данных;</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ЕГИСЗ</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Единая государственная информационная система в сфере здравоохранения (федеральный фрагмент);</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ЕПГУ</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Единый портал государственных и муниципальных услуг (функций);</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ИС</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информационная система;</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ВИМИС</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вертикально-интегрированная медицинская информационная система;</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ИЭМК</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интегрированная электронная медицинская карта;</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МД</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медицинский документ;</w:t>
      </w:r>
    </w:p>
    <w:p w:rsidR="00FD042A" w:rsidRPr="00FD042A" w:rsidRDefault="00FD042A" w:rsidP="00FD042A">
      <w:pPr>
        <w:shd w:val="clear" w:color="auto" w:fill="FFFFFF"/>
        <w:tabs>
          <w:tab w:val="left" w:pos="0"/>
        </w:tabs>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МИС</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медицинская информационная система;</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МО</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медицинская организация;</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МП</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медицинская помощь;</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ПО</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программное обеспечение;</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РС ЕГИСЗ МО</w:t>
      </w:r>
      <w:r w:rsidRPr="00FD042A">
        <w:rPr>
          <w:rFonts w:ascii="Times New Roman" w:eastAsia="Times New Roman" w:hAnsi="Times New Roman" w:cs="Times New Roman"/>
          <w:lang w:eastAsia="ru-RU"/>
        </w:rPr>
        <w:tab/>
        <w:t>- региональный сегмент единой государственной информационной системы в сфере здравоохранения Мурманской области;</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РЭМД</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регистр электронных медицинских документов;</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СКЗИ</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средство криптографической защиты информации;</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СНИЛС</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Страховой номер индивидуального лицевого счета гражданина в системе обязательного пенсионного страхования;</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lastRenderedPageBreak/>
        <w:t>ФЗ</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Федеральный закон;</w:t>
      </w:r>
      <w:r w:rsidRPr="00FD042A">
        <w:rPr>
          <w:rFonts w:ascii="Times New Roman" w:eastAsia="Times New Roman" w:hAnsi="Times New Roman" w:cs="Times New Roman"/>
          <w:lang w:eastAsia="ru-RU"/>
        </w:rPr>
        <w:tab/>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ФИО</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Фамилия, имя, отчество;</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ФСБ</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Федеральная служба безопасности;</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ФЭР</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Федеральная электронная регистратура;</w:t>
      </w:r>
    </w:p>
    <w:p w:rsidR="00FD042A" w:rsidRPr="00FD042A" w:rsidRDefault="00FD042A" w:rsidP="00FD042A">
      <w:pPr>
        <w:shd w:val="clear" w:color="auto" w:fill="FFFFFF"/>
        <w:spacing w:after="0" w:line="240" w:lineRule="auto"/>
        <w:ind w:left="6" w:right="1"/>
        <w:contextualSpacing/>
        <w:jc w:val="both"/>
        <w:rPr>
          <w:rFonts w:ascii="Times New Roman" w:eastAsia="Times New Roman" w:hAnsi="Times New Roman" w:cs="Times New Roman"/>
          <w:lang w:eastAsia="ru-RU"/>
        </w:rPr>
      </w:pPr>
      <w:r w:rsidRPr="00FD042A">
        <w:rPr>
          <w:rFonts w:ascii="Times New Roman" w:eastAsia="Times New Roman" w:hAnsi="Times New Roman" w:cs="Times New Roman"/>
          <w:lang w:eastAsia="ru-RU"/>
        </w:rPr>
        <w:t>ЭМД</w:t>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r>
      <w:r w:rsidRPr="00FD042A">
        <w:rPr>
          <w:rFonts w:ascii="Times New Roman" w:eastAsia="Times New Roman" w:hAnsi="Times New Roman" w:cs="Times New Roman"/>
          <w:lang w:eastAsia="ru-RU"/>
        </w:rPr>
        <w:tab/>
        <w:t>- Электронный медицинский документ.</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2.3. Требования к составу услуг:</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Передача неисключительных прав на программное обеспечение;</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Установка и настройка сервисов или компонентов МИС для функционирования в промышленной среде;</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Проведение приемо-сдаточных испытаний на соответствие программного обеспечения установленным техническим требованиям;</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Устранение замечаний, выявленных по результатам проведения приемочных испытаний (при наличии);</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Проведение инструктажа сотрудников заказчика по работе с программным обеспечением посредством конференц-видеосвязи и направления инструкций.</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Исполнитель самостоятельно запрашивает от правообладателей и разработчиков информационных систем всю необходимую информацию для оказания услуг в соответствии с техническим заданием.</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2.4. Требования к отчетным материалам:</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Программа и методика испытаний;</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Протокол проведения испытаний;</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Передача неисключительных прав;</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Руководство пользователя;</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2.5. Цели оказания услуг:</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Результатом оказания услуг должно стать обеспечение возможности передачи новых видов электронных медицинских документов, сформированных в МИС и подписанных усиленной квалифицированной электронной медицинской подписью медицинского работника в ИС РС ЕГИСЗ МО для последующей регистрации в ИС ЕГИСЗ «Регистр электронных медицинских документов».</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2.6. Результат оказания услуг:</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В результате оказания услуг должны быть реализованы компоненты, обеспечивающие формирование и передачу ЭМД, сформированных в МИС и подписанных усиленной квалифицированной электронной медицинской подписью медицинского работника в ИС РС ЕГИСЗ МО для последующей регистрации в ИС ЕГИСЗ «Регистр электронных медицинских документов».</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2.7. Требования к функциональным возможностям МИС МО:</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В МИС «Ариадна» должна быть реализована возможность формирования и передачи в РЭМД ЕГИСЗ следующих типов электронных медицинских документов:</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Сообщение о выявлении у иностранного гражданина инфекционного заболевания, представляющего опасность для окружающих, или заболевания, вызываемого вирусом иммунодефицита человека (ВИЧ-инфекции) (342).</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Формат реализации ЭМД должен соответствовать руководству по реализации СЭМД (342). «Сообщение о выявлении у иностранного гражданина инфекционного заболевания, представляющего опасность для окружающих, или заболевания, вызываемого вирусом иммунодефицита человека (ВИЧ-инфекции)», размещенному на портале оперативного взаимодействия участников ЕГИСЗ по адресу https://portal.egisz.rosminzdrav.ru/materials/5286 на дату заключения Договора.</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2.8. Требования к настройке и проведению испытаний:</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 xml:space="preserve">2.8.1. Условия оказания услуг </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Для оказания услуг по исполнению требований технического задания заказчик должен:</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Назначить лиц, отвечающих за обеспечение информационной безопасности и эксплуатацию компонентов информационного взаимодействия;</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Обеспечить защиту каналов передачи данных до подразделений МО;</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Обеспечить наличие, работоспособность и защиту каналов передачи данных до продуктивных стендов региональной медицинской информационной системы, в т.ч. до ЗСПД региона;</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Осуществить необходимые действия по регистрации МИС и МО в тестовом и продуктивных стендах региональной информационной медицинской системы / компонентах ЕГИСЗ;</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Осуществить планирование, реализацию комплекса мероприятий, выбор и внедрение средств защиты информации в соответствии с требованиями нормативных документов по обеспечению информационной безопасности и модели угроз, разработанной и утвержденной заказчиком;</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Предоставить криптографические средства для подписания электронных документов с использованием ЭП;</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Обеспечить готовность серверного оборудования и системного программного обеспечения;</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Обеспечить готовность рабочих мест объектов автоматизации;</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Обеспечить формирование в Системе структуры медицинских организаций (подразделения МО, отделения, участки, штатное расписание);</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xml:space="preserve">- Обеспечить соответствие справочников структурных подразделений, сотрудников и занимаемых ими должностей и специальностей в МИС «Федеральному реестру медицинских организаций» и «Федеральному </w:t>
      </w:r>
      <w:r w:rsidRPr="00FD042A">
        <w:rPr>
          <w:rFonts w:ascii="Times New Roman" w:eastAsia="Times New Roman" w:hAnsi="Times New Roman" w:cs="Times New Roman"/>
        </w:rPr>
        <w:lastRenderedPageBreak/>
        <w:t>реестру медицинских работников»;</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Принимать участие в настройке соответствия внутренних справочников МИС федеральной нормативно-справочной информации (техническая возможность проведения настройки обеспечивается исполнителем);</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Обеспечить предоставление примеров формирования СЭМД на реальных случаях истории болезни.</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Заказчик назначает ответственного сотрудника для осуществления коммуникаций между исполнителем и заказчиком. Контактные данные предоставляются исполнителю заказчиком в течение 5 (пяти) календарных дней с момента заключения договора.</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2.8.2. Порядок проведения приемо-сдаточных испытаний:</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В рамках проведения испытаний сервисов исполнитель должен провести испытания на соответствие требованиям технического задания, согласно разработанной им программе и методике испытаний, согласованной заказчиком, и продемонстрировать работоспособность сервисов и компонентов путем вызова методов и передачи тестовых данных по каждому методу.</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Время проведения приемо-сдаточных испытаний согласовывается сторонами.</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Для проведения испытаний должна быть сформирована рабочая группа, состоящая из представителей заказчика и исполнителя.</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После успешного прохождения испытаний новый функционал МИС переводится в опытную эксплуатацию.</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Подтверждением успешного прохождения испытаний является:</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регистрация ЭМД в ИС ЕГИСЗ «Реестр электронных медицинских документов». Статус документа может быть проверен в сервисе мониторинга статусов регистрации документов. При этом статус соответствующего документа должен быть равен «Валидация документа прошла успешно» (код статуса: 4);</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количество успешных фактов передачи для каждого вида СЭМД определяется в программе и методике испытаний, но не менее одного документа каждого вида СЭМД из МИС МО в региональную медицинскую информационную систему в статусе «Валидация документа прошла успешно» (код статуса: 4).</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В случае отсутствия подтвержденной регистрации документа, технической готовности промышленной среды для проверки информационного взаимодействия по согласованию с заказчиком, сдача-приемка сервиса или компоненты может производиться на тестовой площадке.</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В рамках оказания услуг исполнитель не несет ответственности за неработоспособность и недоступность сервисов передачи и регистрации СЭМД на региональном и федеральном уровнях.</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В случае наличия подтвержденного факта отправки каждого вида СЭМД из МИС МО, и при отсутствии ошибок в ответах со стороны регионального или федерального сервисов, однозначно указывающих на недоработки исполнителя, услуги считаются оказанными в полном объеме.</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По результатам проведения испытаний, оформляется Протокол проведения испытаний, который подписывается заказчиком.</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2.9. Требования, порядок и объем передачи неисключительных прав:</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Неисключительное право на использование компонентов и сервисов МИС, функциональные требования к которым описаны в техническом задании, передается заказчику.</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Неисключительные права, предоставляемые заказчику, не ограничиваются по времени.</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rPr>
      </w:pPr>
      <w:r w:rsidRPr="00FD042A">
        <w:rPr>
          <w:rFonts w:ascii="Times New Roman" w:eastAsia="Times New Roman" w:hAnsi="Times New Roman" w:cs="Times New Roman"/>
        </w:rPr>
        <w:t>Неисключительное право, предоставляемое заказчику, включает в себя право использовать программное обеспечение на территории Мурманской области следующими способами:</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запись и хранение программного обеспечения в памяти ЭВМ и осуществление действий, необходимых для функционирования программного обеспечения в соответствии с его прямым назначением;</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адаптация программного обеспечения встроенными в него средствами исключительно для собственных нужд;</w:t>
      </w:r>
    </w:p>
    <w:p w:rsidR="00FD042A" w:rsidRPr="00FD042A" w:rsidRDefault="00FD042A" w:rsidP="00FD042A">
      <w:pPr>
        <w:widowControl w:val="0"/>
        <w:tabs>
          <w:tab w:val="left" w:pos="567"/>
        </w:tabs>
        <w:spacing w:after="0" w:line="240" w:lineRule="auto"/>
        <w:jc w:val="both"/>
        <w:rPr>
          <w:rFonts w:ascii="Times New Roman" w:eastAsia="Times New Roman" w:hAnsi="Times New Roman" w:cs="Times New Roman"/>
        </w:rPr>
      </w:pPr>
      <w:r w:rsidRPr="00FD042A">
        <w:rPr>
          <w:rFonts w:ascii="Times New Roman" w:eastAsia="Times New Roman" w:hAnsi="Times New Roman" w:cs="Times New Roman"/>
        </w:rPr>
        <w:t>- изготовление копий программного обеспечения, при условии, что эти копии предназначены только для архивных целей, или для осуществления тестирования, проводимого для апробации модернизированной версии программного обеспечения перед вводом ее в эксплуатацию, или для замены экземпляра программного обеспечения в случаях, когда такой экземпляр утерян, уничтожен или стал непригоден для использования.</w:t>
      </w:r>
    </w:p>
    <w:p w:rsidR="00812E67" w:rsidRPr="00812E67" w:rsidRDefault="00812E67" w:rsidP="00812E67">
      <w:pPr>
        <w:widowControl w:val="0"/>
        <w:tabs>
          <w:tab w:val="left" w:pos="567"/>
        </w:tabs>
        <w:spacing w:after="0" w:line="240" w:lineRule="auto"/>
        <w:ind w:firstLine="709"/>
        <w:jc w:val="both"/>
        <w:rPr>
          <w:rFonts w:ascii="Times New Roman" w:eastAsia="Times New Roman" w:hAnsi="Times New Roman" w:cs="Times New Roman"/>
          <w:color w:val="000000"/>
          <w:szCs w:val="24"/>
          <w:lang w:eastAsia="ru-RU"/>
        </w:rPr>
      </w:pPr>
      <w:r w:rsidRPr="00812E67">
        <w:rPr>
          <w:rFonts w:ascii="Times New Roman" w:eastAsia="Times New Roman" w:hAnsi="Times New Roman" w:cs="Times New Roman"/>
          <w:color w:val="000000"/>
          <w:szCs w:val="24"/>
          <w:lang w:eastAsia="ru-RU"/>
        </w:rPr>
        <w:t>2.10. Исполнитель должен иметь действующий документ, подтверждающий обладание исключительными правами на программное обеспечение медицинской информационной системы «Ариадна» (свидетельство о государственной регистрации программы для ЭВМ № 2007613210 от 16.07.2007) и/или действующий лицензионный договор с обладателем исключительных прав/ сублицензионный договор на указанное программное обеспечение, дающий исполнителю право использования программного обеспечения. Основание: ч. 1 ст. 1225, ст. 1226, ст. 1229, ст. 1233, ст. 1235 ГК РФ.</w:t>
      </w:r>
    </w:p>
    <w:p w:rsidR="00FD042A" w:rsidRPr="00FD042A" w:rsidRDefault="00FD042A" w:rsidP="00FD042A">
      <w:pPr>
        <w:widowControl w:val="0"/>
        <w:tabs>
          <w:tab w:val="left" w:pos="567"/>
        </w:tabs>
        <w:spacing w:after="0" w:line="240" w:lineRule="auto"/>
        <w:ind w:firstLine="709"/>
        <w:jc w:val="both"/>
        <w:rPr>
          <w:rFonts w:ascii="Times New Roman" w:eastAsia="Times New Roman" w:hAnsi="Times New Roman" w:cs="Times New Roman"/>
          <w:color w:val="000000"/>
          <w:szCs w:val="24"/>
          <w:lang w:eastAsia="ru-RU"/>
        </w:rPr>
      </w:pPr>
      <w:bookmarkStart w:id="10" w:name="_GoBack"/>
      <w:bookmarkEnd w:id="10"/>
      <w:r w:rsidRPr="00FD042A">
        <w:rPr>
          <w:rFonts w:ascii="Times New Roman" w:eastAsia="Times New Roman" w:hAnsi="Times New Roman" w:cs="Times New Roman"/>
          <w:color w:val="000000"/>
          <w:szCs w:val="24"/>
          <w:lang w:eastAsia="ru-RU"/>
        </w:rPr>
        <w:t>Исполнитель в течение 10 (десяти) календарных дней с даты заключения договора предоставляет заказчику документы, указанные в абзаце первом настоящего пункта.</w:t>
      </w:r>
    </w:p>
    <w:p w:rsidR="00FD042A" w:rsidRPr="00FD042A" w:rsidRDefault="00FD042A" w:rsidP="00FD042A">
      <w:pPr>
        <w:widowControl w:val="0"/>
        <w:shd w:val="clear" w:color="auto" w:fill="FFFFFF"/>
        <w:suppressAutoHyphens/>
        <w:autoSpaceDN w:val="0"/>
        <w:spacing w:after="0" w:line="240" w:lineRule="auto"/>
        <w:ind w:firstLine="709"/>
        <w:jc w:val="both"/>
        <w:textAlignment w:val="baseline"/>
        <w:rPr>
          <w:rFonts w:ascii="Times New Roman" w:eastAsia="NSimSun" w:hAnsi="Times New Roman" w:cs="Mangal"/>
          <w:color w:val="000000"/>
          <w:kern w:val="3"/>
          <w:szCs w:val="24"/>
          <w:lang w:eastAsia="zh-CN" w:bidi="hi-IN"/>
        </w:rPr>
      </w:pPr>
      <w:r w:rsidRPr="00FD042A">
        <w:rPr>
          <w:rFonts w:ascii="Times New Roman" w:eastAsia="NSimSun" w:hAnsi="Times New Roman" w:cs="Mangal"/>
          <w:color w:val="000000"/>
          <w:kern w:val="3"/>
          <w:szCs w:val="24"/>
          <w:lang w:eastAsia="zh-CN" w:bidi="hi-IN"/>
        </w:rPr>
        <w:t>2.11. Исполнитель несет ответственность за имущественный и материальный ущерб, причиненный третьим лицам в результате оказания услуг.</w:t>
      </w:r>
    </w:p>
    <w:p w:rsidR="00FD042A" w:rsidRPr="00FD042A" w:rsidRDefault="00FD042A" w:rsidP="00FD042A">
      <w:pPr>
        <w:widowControl w:val="0"/>
        <w:shd w:val="clear" w:color="auto" w:fill="FFFFFF"/>
        <w:suppressAutoHyphens/>
        <w:autoSpaceDN w:val="0"/>
        <w:spacing w:after="0" w:line="240" w:lineRule="auto"/>
        <w:jc w:val="both"/>
        <w:textAlignment w:val="baseline"/>
        <w:rPr>
          <w:rFonts w:ascii="Times New Roman" w:eastAsia="NSimSun" w:hAnsi="Times New Roman" w:cs="Mangal"/>
          <w:color w:val="000000"/>
          <w:kern w:val="3"/>
          <w:lang w:eastAsia="zh-CN" w:bidi="hi-IN"/>
        </w:rPr>
      </w:pPr>
    </w:p>
    <w:p w:rsidR="00FD042A" w:rsidRPr="00FD042A" w:rsidRDefault="00FD042A" w:rsidP="00FD042A">
      <w:pPr>
        <w:widowControl w:val="0"/>
        <w:autoSpaceDE w:val="0"/>
        <w:autoSpaceDN w:val="0"/>
        <w:adjustRightInd w:val="0"/>
        <w:spacing w:after="0" w:line="240" w:lineRule="auto"/>
        <w:jc w:val="center"/>
        <w:outlineLvl w:val="2"/>
        <w:rPr>
          <w:rFonts w:ascii="Times New Roman" w:eastAsia="Times New Roman" w:hAnsi="Times New Roman" w:cs="Times New Roman"/>
          <w:b/>
          <w:bCs/>
          <w:lang w:eastAsia="ru-RU"/>
        </w:rPr>
      </w:pPr>
      <w:r w:rsidRPr="00FD042A">
        <w:rPr>
          <w:rFonts w:ascii="Times New Roman" w:eastAsia="Times New Roman" w:hAnsi="Times New Roman" w:cs="Times New Roman"/>
          <w:b/>
          <w:bCs/>
          <w:lang w:eastAsia="ru-RU"/>
        </w:rPr>
        <w:t>3. Требования к качеству и безопасности оказания услуг</w:t>
      </w:r>
    </w:p>
    <w:p w:rsidR="00FD042A" w:rsidRPr="00FD042A" w:rsidRDefault="00FD042A" w:rsidP="00FD042A">
      <w:pPr>
        <w:widowControl w:val="0"/>
        <w:autoSpaceDN w:val="0"/>
        <w:spacing w:after="0" w:line="240" w:lineRule="auto"/>
        <w:ind w:firstLine="709"/>
        <w:contextualSpacing/>
        <w:jc w:val="both"/>
        <w:rPr>
          <w:rFonts w:ascii="Times New Roman" w:eastAsia="Calibri" w:hAnsi="Times New Roman" w:cs="Times New Roman"/>
        </w:rPr>
      </w:pPr>
      <w:r w:rsidRPr="00FD042A">
        <w:rPr>
          <w:rFonts w:ascii="Times New Roman" w:eastAsia="Calibri" w:hAnsi="Times New Roman" w:cs="Times New Roman"/>
        </w:rPr>
        <w:t xml:space="preserve">3.1. Исполнитель обязан соблюдать технологию оказания услуг, осуществлять контроль качества </w:t>
      </w:r>
      <w:r w:rsidRPr="00FD042A">
        <w:rPr>
          <w:rFonts w:ascii="Times New Roman" w:eastAsia="Calibri" w:hAnsi="Times New Roman" w:cs="Times New Roman"/>
        </w:rPr>
        <w:lastRenderedPageBreak/>
        <w:t>оказываемых услуг.</w:t>
      </w:r>
    </w:p>
    <w:p w:rsidR="00FD042A" w:rsidRPr="00FD042A" w:rsidRDefault="00FD042A" w:rsidP="00FD042A">
      <w:pPr>
        <w:widowControl w:val="0"/>
        <w:autoSpaceDN w:val="0"/>
        <w:spacing w:after="0" w:line="240" w:lineRule="auto"/>
        <w:ind w:firstLine="709"/>
        <w:contextualSpacing/>
        <w:jc w:val="both"/>
        <w:rPr>
          <w:rFonts w:ascii="Times New Roman" w:eastAsia="Calibri" w:hAnsi="Times New Roman" w:cs="Times New Roman"/>
        </w:rPr>
      </w:pPr>
      <w:r w:rsidRPr="00FD042A">
        <w:rPr>
          <w:rFonts w:ascii="Times New Roman" w:eastAsia="Calibri" w:hAnsi="Times New Roman" w:cs="Times New Roman"/>
        </w:rPr>
        <w:t>3.2. Качество услуг, являющихся предметом договора, должно соответствовать требованиям действующего на момент исполнения договора законодательства, в том числе:</w:t>
      </w:r>
    </w:p>
    <w:p w:rsidR="00FD042A" w:rsidRPr="00FD042A" w:rsidRDefault="00FD042A" w:rsidP="00FD042A">
      <w:pPr>
        <w:widowControl w:val="0"/>
        <w:autoSpaceDE w:val="0"/>
        <w:spacing w:after="0" w:line="240" w:lineRule="auto"/>
        <w:jc w:val="both"/>
        <w:rPr>
          <w:rFonts w:ascii="Times New Roman" w:eastAsia="Calibri" w:hAnsi="Times New Roman" w:cs="Times New Roman"/>
        </w:rPr>
      </w:pPr>
      <w:r w:rsidRPr="00FD042A">
        <w:rPr>
          <w:rFonts w:ascii="Times New Roman" w:eastAsia="Calibri" w:hAnsi="Times New Roman" w:cs="Times New Roman"/>
        </w:rPr>
        <w:t>- Гражданского кодекса Российской Федерации;</w:t>
      </w:r>
    </w:p>
    <w:p w:rsidR="00FD042A" w:rsidRPr="00FD042A" w:rsidRDefault="00FD042A" w:rsidP="00FD042A">
      <w:pPr>
        <w:widowControl w:val="0"/>
        <w:autoSpaceDE w:val="0"/>
        <w:spacing w:after="0" w:line="240" w:lineRule="auto"/>
        <w:jc w:val="both"/>
        <w:rPr>
          <w:rFonts w:ascii="Times New Roman" w:eastAsia="Calibri" w:hAnsi="Times New Roman" w:cs="Times New Roman"/>
        </w:rPr>
      </w:pPr>
      <w:r w:rsidRPr="00FD042A">
        <w:rPr>
          <w:rFonts w:ascii="Times New Roman" w:eastAsia="Calibri" w:hAnsi="Times New Roman" w:cs="Times New Roman"/>
        </w:rPr>
        <w:t>­ Федерального закона от 29.11.2010 № 326-ФЗ «Об обязательном медицинском страховании в Российской Федерации»;</w:t>
      </w:r>
    </w:p>
    <w:p w:rsidR="00FD042A" w:rsidRPr="00FD042A" w:rsidRDefault="00FD042A" w:rsidP="00FD042A">
      <w:pPr>
        <w:widowControl w:val="0"/>
        <w:autoSpaceDE w:val="0"/>
        <w:spacing w:after="0" w:line="240" w:lineRule="auto"/>
        <w:jc w:val="both"/>
        <w:rPr>
          <w:rFonts w:ascii="Times New Roman" w:eastAsia="Calibri" w:hAnsi="Times New Roman" w:cs="Times New Roman"/>
        </w:rPr>
      </w:pPr>
      <w:r w:rsidRPr="00FD042A">
        <w:rPr>
          <w:rFonts w:ascii="Times New Roman" w:eastAsia="Calibri" w:hAnsi="Times New Roman" w:cs="Times New Roman"/>
        </w:rPr>
        <w:t>- Федерального закона РФ от 21.11.2011 № 323-ФЗ «Об основах охраны здоровья граждан в Российской Федерации»;</w:t>
      </w:r>
    </w:p>
    <w:p w:rsidR="00FD042A" w:rsidRPr="00FD042A" w:rsidRDefault="00FD042A" w:rsidP="00FD042A">
      <w:pPr>
        <w:widowControl w:val="0"/>
        <w:autoSpaceDE w:val="0"/>
        <w:spacing w:after="0" w:line="240" w:lineRule="auto"/>
        <w:jc w:val="both"/>
        <w:rPr>
          <w:rFonts w:ascii="Times New Roman" w:eastAsia="Calibri" w:hAnsi="Times New Roman" w:cs="Times New Roman"/>
        </w:rPr>
      </w:pPr>
      <w:r w:rsidRPr="00FD042A">
        <w:rPr>
          <w:rFonts w:ascii="Times New Roman" w:eastAsia="Calibri" w:hAnsi="Times New Roman" w:cs="Times New Roman"/>
        </w:rPr>
        <w:t>­ Федерального закона от 27.07.2010 № 210-ФЗ «Об организации предоставления государственных и муниципальных услуг»;</w:t>
      </w:r>
    </w:p>
    <w:p w:rsidR="00FD042A" w:rsidRPr="00FD042A" w:rsidRDefault="00FD042A" w:rsidP="00FD042A">
      <w:pPr>
        <w:widowControl w:val="0"/>
        <w:autoSpaceDE w:val="0"/>
        <w:spacing w:after="0" w:line="240" w:lineRule="auto"/>
        <w:jc w:val="both"/>
        <w:rPr>
          <w:rFonts w:ascii="Times New Roman" w:eastAsia="Calibri" w:hAnsi="Times New Roman" w:cs="Times New Roman"/>
        </w:rPr>
      </w:pPr>
      <w:r w:rsidRPr="00FD042A">
        <w:rPr>
          <w:rFonts w:ascii="Times New Roman" w:eastAsia="Calibri" w:hAnsi="Times New Roman" w:cs="Times New Roman"/>
        </w:rPr>
        <w:t>- Федерального закона РФ от 27.07.2006 № 149-ФЗ «Об информации, информационных технологиях и о защите информации»;</w:t>
      </w:r>
    </w:p>
    <w:p w:rsidR="00FD042A" w:rsidRPr="00FD042A" w:rsidRDefault="00FD042A" w:rsidP="00FD042A">
      <w:pPr>
        <w:widowControl w:val="0"/>
        <w:autoSpaceDE w:val="0"/>
        <w:spacing w:after="0" w:line="240" w:lineRule="auto"/>
        <w:jc w:val="both"/>
        <w:rPr>
          <w:rFonts w:ascii="Times New Roman" w:eastAsia="Calibri" w:hAnsi="Times New Roman" w:cs="Times New Roman"/>
        </w:rPr>
      </w:pPr>
      <w:r w:rsidRPr="00FD042A">
        <w:rPr>
          <w:rFonts w:ascii="Times New Roman" w:eastAsia="Calibri" w:hAnsi="Times New Roman" w:cs="Times New Roman"/>
        </w:rPr>
        <w:t>- Федерального закона РФ от 27.07.2006 № 152-ФЗ «О персональных данных»;</w:t>
      </w:r>
    </w:p>
    <w:p w:rsidR="00FD042A" w:rsidRPr="00FD042A" w:rsidRDefault="00FD042A" w:rsidP="00FD042A">
      <w:pPr>
        <w:widowControl w:val="0"/>
        <w:autoSpaceDE w:val="0"/>
        <w:spacing w:after="0" w:line="240" w:lineRule="auto"/>
        <w:jc w:val="both"/>
        <w:rPr>
          <w:rFonts w:ascii="Times New Roman" w:eastAsia="Calibri" w:hAnsi="Times New Roman" w:cs="Times New Roman"/>
        </w:rPr>
      </w:pPr>
      <w:r w:rsidRPr="00FD042A">
        <w:rPr>
          <w:rFonts w:ascii="Times New Roman" w:eastAsia="Calibri" w:hAnsi="Times New Roman" w:cs="Times New Roman"/>
        </w:rPr>
        <w:t>- Федерального закона РФ от 06.04.2011 № 63-ФЗ «Об электронной подписи»;</w:t>
      </w:r>
    </w:p>
    <w:p w:rsidR="00FD042A" w:rsidRPr="00FD042A" w:rsidRDefault="00FD042A" w:rsidP="00FD042A">
      <w:pPr>
        <w:widowControl w:val="0"/>
        <w:autoSpaceDE w:val="0"/>
        <w:spacing w:after="0" w:line="240" w:lineRule="auto"/>
        <w:jc w:val="both"/>
        <w:rPr>
          <w:rFonts w:ascii="Times New Roman" w:eastAsia="Calibri" w:hAnsi="Times New Roman" w:cs="Times New Roman"/>
        </w:rPr>
      </w:pPr>
      <w:r w:rsidRPr="00FD042A">
        <w:rPr>
          <w:rFonts w:ascii="Times New Roman" w:eastAsia="Calibri" w:hAnsi="Times New Roman" w:cs="Times New Roman"/>
        </w:rPr>
        <w:t>- постановления Правительства Российской Федерации от 09.02.2022 № 140 «О единой государственной информационной системе в сфере здравоохранения»;</w:t>
      </w:r>
    </w:p>
    <w:p w:rsidR="00FD042A" w:rsidRPr="00FD042A" w:rsidRDefault="00FD042A" w:rsidP="00FD042A">
      <w:pPr>
        <w:widowControl w:val="0"/>
        <w:autoSpaceDE w:val="0"/>
        <w:spacing w:after="0" w:line="240" w:lineRule="auto"/>
        <w:jc w:val="both"/>
        <w:rPr>
          <w:rFonts w:ascii="Times New Roman" w:eastAsia="Calibri" w:hAnsi="Times New Roman" w:cs="Times New Roman"/>
        </w:rPr>
      </w:pPr>
      <w:r w:rsidRPr="00FD042A">
        <w:rPr>
          <w:rFonts w:ascii="Times New Roman" w:eastAsia="Calibri" w:hAnsi="Times New Roman" w:cs="Times New Roman"/>
        </w:rPr>
        <w:t>- приказа Министерства здравоохранения Российской Федерации от 24.12.2018 № 911н «Об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p>
    <w:p w:rsidR="00FD042A" w:rsidRPr="00FD042A" w:rsidRDefault="00FD042A" w:rsidP="00FD042A">
      <w:pPr>
        <w:widowControl w:val="0"/>
        <w:autoSpaceDE w:val="0"/>
        <w:spacing w:after="0" w:line="240" w:lineRule="auto"/>
        <w:jc w:val="both"/>
        <w:rPr>
          <w:rFonts w:ascii="Times New Roman" w:eastAsia="Calibri" w:hAnsi="Times New Roman" w:cs="Times New Roman"/>
        </w:rPr>
      </w:pPr>
      <w:r w:rsidRPr="00FD042A">
        <w:rPr>
          <w:rFonts w:ascii="Times New Roman" w:eastAsia="Calibri" w:hAnsi="Times New Roman" w:cs="Times New Roman"/>
        </w:rPr>
        <w:t>- других нормативных документов, действующих на территории РФ.</w:t>
      </w:r>
    </w:p>
    <w:p w:rsidR="00FD042A" w:rsidRPr="00FD042A" w:rsidRDefault="00FD042A" w:rsidP="00FD042A">
      <w:pPr>
        <w:widowControl w:val="0"/>
        <w:autoSpaceDE w:val="0"/>
        <w:spacing w:after="0" w:line="240" w:lineRule="auto"/>
        <w:ind w:firstLine="709"/>
        <w:jc w:val="both"/>
        <w:rPr>
          <w:rFonts w:ascii="Times New Roman" w:eastAsia="Calibri" w:hAnsi="Times New Roman" w:cs="Times New Roman"/>
        </w:rPr>
      </w:pPr>
      <w:r w:rsidRPr="00FD042A">
        <w:rPr>
          <w:rFonts w:ascii="Times New Roman" w:eastAsia="Calibri" w:hAnsi="Times New Roman" w:cs="Times New Roman"/>
        </w:rPr>
        <w:t>При изменении нормативных документов, регламентирующих порядок, безопасность, качество, нормы, правила оказания услуг применяются нормативные документы и их редакции, действующие на момент заключения, исполнения договора.</w:t>
      </w:r>
    </w:p>
    <w:p w:rsidR="00FD042A" w:rsidRPr="00FD042A" w:rsidRDefault="00FD042A" w:rsidP="00FD042A">
      <w:pPr>
        <w:widowControl w:val="0"/>
        <w:autoSpaceDE w:val="0"/>
        <w:spacing w:after="0" w:line="240" w:lineRule="auto"/>
        <w:ind w:firstLine="709"/>
        <w:jc w:val="both"/>
        <w:rPr>
          <w:rFonts w:ascii="Times New Roman" w:eastAsia="Calibri" w:hAnsi="Times New Roman" w:cs="Times New Roman"/>
        </w:rPr>
      </w:pPr>
      <w:r w:rsidRPr="00FD042A">
        <w:rPr>
          <w:rFonts w:ascii="Times New Roman" w:eastAsia="Calibri" w:hAnsi="Times New Roman" w:cs="Times New Roman"/>
        </w:rPr>
        <w:t>3.3. 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w:t>
      </w:r>
    </w:p>
    <w:p w:rsidR="00FD042A" w:rsidRPr="00FD042A" w:rsidRDefault="00FD042A" w:rsidP="00FD042A">
      <w:pPr>
        <w:widowControl w:val="0"/>
        <w:autoSpaceDE w:val="0"/>
        <w:spacing w:after="0" w:line="240" w:lineRule="auto"/>
        <w:ind w:firstLine="709"/>
        <w:jc w:val="both"/>
        <w:rPr>
          <w:rFonts w:ascii="Times New Roman" w:eastAsia="Calibri" w:hAnsi="Times New Roman" w:cs="Times New Roman"/>
        </w:rPr>
      </w:pPr>
      <w:r w:rsidRPr="00FD042A">
        <w:rPr>
          <w:rFonts w:ascii="Times New Roman" w:eastAsia="Calibri" w:hAnsi="Times New Roman" w:cs="Times New Roman"/>
        </w:rPr>
        <w:t>3.4. Внедряемые функциональные механизмы МИС не должны нарушать целостность существующих механизмов МИС, менять алгоритмы их работы, а также нарушать алгоритмы работы предприятия заказчика без объективной необходимости.</w:t>
      </w:r>
    </w:p>
    <w:p w:rsidR="00FD042A" w:rsidRPr="00FD042A" w:rsidRDefault="00FD042A" w:rsidP="00FD042A">
      <w:pPr>
        <w:widowControl w:val="0"/>
        <w:autoSpaceDE w:val="0"/>
        <w:spacing w:after="0" w:line="240" w:lineRule="auto"/>
        <w:ind w:firstLine="709"/>
        <w:jc w:val="both"/>
        <w:rPr>
          <w:rFonts w:ascii="Times New Roman" w:eastAsia="Calibri" w:hAnsi="Times New Roman" w:cs="Times New Roman"/>
        </w:rPr>
      </w:pPr>
      <w:r w:rsidRPr="00FD042A">
        <w:rPr>
          <w:rFonts w:ascii="Times New Roman" w:eastAsia="Calibri" w:hAnsi="Times New Roman" w:cs="Times New Roman"/>
        </w:rPr>
        <w:t>3.5. Разрабатываемые/сопровождаемые программные средства АИС не должны допускать и содержать недекларированных возможностей и известных уязвимостей информационной безопасности.</w:t>
      </w:r>
    </w:p>
    <w:p w:rsidR="00FD042A" w:rsidRPr="00FD042A" w:rsidRDefault="00FD042A" w:rsidP="00FD042A">
      <w:pPr>
        <w:widowControl w:val="0"/>
        <w:autoSpaceDE w:val="0"/>
        <w:spacing w:after="0" w:line="240" w:lineRule="auto"/>
        <w:ind w:firstLine="709"/>
        <w:jc w:val="both"/>
        <w:rPr>
          <w:rFonts w:ascii="Times New Roman" w:eastAsia="Calibri" w:hAnsi="Times New Roman" w:cs="Times New Roman"/>
        </w:rPr>
      </w:pPr>
      <w:r w:rsidRPr="00FD042A">
        <w:rPr>
          <w:rFonts w:ascii="Times New Roman" w:eastAsia="Calibri" w:hAnsi="Times New Roman" w:cs="Times New Roman"/>
        </w:rPr>
        <w:t>3.6. В случае если для оказания услуг необходимо использование программного обеспечения, принадлежащего третьим лицам, исполнитель обязан согласовать возможность использование такого программного обеспечения с заказчиком.</w:t>
      </w:r>
    </w:p>
    <w:p w:rsidR="00FD042A" w:rsidRPr="00FD042A" w:rsidRDefault="00FD042A" w:rsidP="00FD042A">
      <w:pPr>
        <w:widowControl w:val="0"/>
        <w:autoSpaceDE w:val="0"/>
        <w:spacing w:after="0" w:line="240" w:lineRule="auto"/>
        <w:ind w:firstLine="709"/>
        <w:jc w:val="both"/>
        <w:rPr>
          <w:rFonts w:ascii="Times New Roman" w:eastAsia="Calibri" w:hAnsi="Times New Roman" w:cs="Times New Roman"/>
        </w:rPr>
      </w:pPr>
      <w:r w:rsidRPr="00FD042A">
        <w:rPr>
          <w:rFonts w:ascii="Times New Roman" w:eastAsia="Calibri" w:hAnsi="Times New Roman" w:cs="Times New Roman"/>
        </w:rPr>
        <w:t>3.7. Доступ к программному обеспечению обеспечивается с любой сетевой рабочей станции стандартной конфигурации при наличии соответствующих прав доступа пользователя.</w:t>
      </w:r>
    </w:p>
    <w:p w:rsidR="004F7D83" w:rsidRDefault="004F7D83" w:rsidP="00421420">
      <w:pPr>
        <w:tabs>
          <w:tab w:val="left" w:pos="284"/>
        </w:tabs>
        <w:spacing w:after="0" w:line="240" w:lineRule="auto"/>
        <w:rPr>
          <w:rFonts w:ascii="Times New Roman" w:hAnsi="Times New Roman" w:cs="Times New Roman"/>
          <w:color w:val="000000"/>
        </w:rPr>
      </w:pPr>
    </w:p>
    <w:p w:rsidR="006B5CBA" w:rsidRPr="002A66DB" w:rsidRDefault="006B5CBA" w:rsidP="00421420">
      <w:pPr>
        <w:tabs>
          <w:tab w:val="left" w:pos="284"/>
        </w:tabs>
        <w:spacing w:after="0" w:line="240" w:lineRule="auto"/>
        <w:rPr>
          <w:rFonts w:ascii="Times New Roman" w:hAnsi="Times New Roman" w:cs="Times New Roman"/>
          <w:color w:val="000000"/>
        </w:rPr>
      </w:pPr>
    </w:p>
    <w:tbl>
      <w:tblPr>
        <w:tblStyle w:val="1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4"/>
        <w:gridCol w:w="4885"/>
      </w:tblGrid>
      <w:tr w:rsidR="00043E92" w:rsidRPr="00CA7B16" w:rsidTr="008B2686">
        <w:trPr>
          <w:jc w:val="center"/>
        </w:trPr>
        <w:tc>
          <w:tcPr>
            <w:tcW w:w="9769" w:type="dxa"/>
            <w:gridSpan w:val="2"/>
            <w:vAlign w:val="center"/>
          </w:tcPr>
          <w:p w:rsidR="00043E92" w:rsidRPr="00CA7B16" w:rsidRDefault="00043E92" w:rsidP="008B2686">
            <w:pPr>
              <w:tabs>
                <w:tab w:val="left" w:pos="284"/>
              </w:tabs>
              <w:suppressAutoHyphens/>
              <w:jc w:val="center"/>
              <w:rPr>
                <w:rFonts w:ascii="Times New Roman" w:eastAsia="Times New Roman" w:hAnsi="Times New Roman" w:cs="Times New Roman"/>
                <w:b/>
                <w:bCs/>
                <w:lang w:eastAsia="ru-RU"/>
              </w:rPr>
            </w:pPr>
            <w:r w:rsidRPr="00CA7B16">
              <w:rPr>
                <w:rFonts w:ascii="Times New Roman" w:hAnsi="Times New Roman" w:cs="Times New Roman"/>
                <w:iCs/>
              </w:rPr>
              <w:t>ПОДПИСИ СТОРОН</w:t>
            </w:r>
            <w:r w:rsidR="002609D0" w:rsidRPr="00CA7B16">
              <w:rPr>
                <w:rFonts w:ascii="Times New Roman" w:eastAsia="Times New Roman" w:hAnsi="Times New Roman" w:cs="Times New Roman"/>
                <w:szCs w:val="24"/>
                <w:vertAlign w:val="superscript"/>
                <w:lang w:eastAsia="ru-RU"/>
              </w:rPr>
              <w:footnoteReference w:id="18"/>
            </w:r>
          </w:p>
        </w:tc>
      </w:tr>
      <w:tr w:rsidR="00043E92" w:rsidRPr="00CA7B16" w:rsidTr="006A4545">
        <w:trPr>
          <w:trHeight w:val="648"/>
          <w:jc w:val="center"/>
        </w:trPr>
        <w:tc>
          <w:tcPr>
            <w:tcW w:w="4884" w:type="dxa"/>
          </w:tcPr>
          <w:p w:rsidR="00043E92" w:rsidRPr="00CA7B16" w:rsidRDefault="00043E92" w:rsidP="008B2686">
            <w:pPr>
              <w:tabs>
                <w:tab w:val="left" w:pos="284"/>
              </w:tabs>
              <w:suppressAutoHyphens/>
              <w:jc w:val="both"/>
              <w:rPr>
                <w:rFonts w:ascii="Times New Roman" w:eastAsia="Times New Roman" w:hAnsi="Times New Roman" w:cs="Times New Roman"/>
                <w:b/>
                <w:bCs/>
                <w:lang w:eastAsia="ru-RU"/>
              </w:rPr>
            </w:pPr>
            <w:r w:rsidRPr="00CA7B16">
              <w:rPr>
                <w:rFonts w:ascii="Times New Roman" w:eastAsia="Times New Roman" w:hAnsi="Times New Roman" w:cs="Times New Roman"/>
                <w:b/>
                <w:bCs/>
                <w:lang w:eastAsia="ru-RU"/>
              </w:rPr>
              <w:t>ЗАКАЗЧИК</w:t>
            </w:r>
          </w:p>
          <w:p w:rsidR="00D0706E" w:rsidRPr="00CA7B16" w:rsidRDefault="00D0706E" w:rsidP="008B2686">
            <w:pPr>
              <w:tabs>
                <w:tab w:val="left" w:pos="284"/>
              </w:tabs>
              <w:suppressAutoHyphens/>
              <w:jc w:val="both"/>
              <w:rPr>
                <w:rFonts w:ascii="Times New Roman" w:eastAsia="Times New Roman" w:hAnsi="Times New Roman" w:cs="Times New Roman"/>
                <w:bCs/>
                <w:lang w:eastAsia="ru-RU"/>
              </w:rPr>
            </w:pPr>
          </w:p>
          <w:p w:rsidR="00043E92" w:rsidRPr="00CA7B16" w:rsidRDefault="00043E92" w:rsidP="008B2686">
            <w:pPr>
              <w:tabs>
                <w:tab w:val="left" w:pos="284"/>
              </w:tabs>
              <w:suppressAutoHyphens/>
              <w:jc w:val="both"/>
              <w:rPr>
                <w:rFonts w:ascii="Times New Roman" w:eastAsia="Times New Roman" w:hAnsi="Times New Roman" w:cs="Times New Roman"/>
                <w:b/>
                <w:bCs/>
                <w:lang w:eastAsia="ru-RU"/>
              </w:rPr>
            </w:pPr>
            <w:r w:rsidRPr="00CA7B16">
              <w:rPr>
                <w:rFonts w:ascii="Times New Roman" w:eastAsia="Times New Roman" w:hAnsi="Times New Roman" w:cs="Times New Roman"/>
                <w:b/>
                <w:bCs/>
                <w:lang w:eastAsia="ru-RU"/>
              </w:rPr>
              <w:t>__________________/</w:t>
            </w:r>
            <w:r w:rsidR="00F3388B" w:rsidRPr="00CA7B16">
              <w:rPr>
                <w:rFonts w:ascii="Times New Roman" w:eastAsia="Times New Roman" w:hAnsi="Times New Roman" w:cs="Times New Roman"/>
                <w:b/>
                <w:bCs/>
                <w:lang w:eastAsia="ru-RU"/>
              </w:rPr>
              <w:t> </w:t>
            </w:r>
            <w:r w:rsidRPr="00CA7B16">
              <w:rPr>
                <w:rFonts w:ascii="Times New Roman" w:eastAsia="Times New Roman" w:hAnsi="Times New Roman" w:cs="Times New Roman"/>
                <w:b/>
                <w:bCs/>
                <w:lang w:eastAsia="ru-RU"/>
              </w:rPr>
              <w:t>_________________</w:t>
            </w:r>
            <w:r w:rsidR="00F3388B" w:rsidRPr="00CA7B16">
              <w:rPr>
                <w:rFonts w:ascii="Times New Roman" w:eastAsia="Times New Roman" w:hAnsi="Times New Roman" w:cs="Times New Roman"/>
                <w:b/>
                <w:bCs/>
                <w:lang w:eastAsia="ru-RU"/>
              </w:rPr>
              <w:t> </w:t>
            </w:r>
            <w:r w:rsidRPr="00CA7B16">
              <w:rPr>
                <w:rFonts w:ascii="Times New Roman" w:eastAsia="Times New Roman" w:hAnsi="Times New Roman" w:cs="Times New Roman"/>
                <w:b/>
                <w:bCs/>
                <w:lang w:eastAsia="ru-RU"/>
              </w:rPr>
              <w:t>/</w:t>
            </w:r>
          </w:p>
        </w:tc>
        <w:tc>
          <w:tcPr>
            <w:tcW w:w="4885" w:type="dxa"/>
          </w:tcPr>
          <w:p w:rsidR="00043E92" w:rsidRPr="00CA7B16" w:rsidRDefault="00043E92" w:rsidP="008B2686">
            <w:pPr>
              <w:tabs>
                <w:tab w:val="left" w:pos="284"/>
              </w:tabs>
              <w:suppressAutoHyphens/>
              <w:jc w:val="both"/>
              <w:rPr>
                <w:rFonts w:ascii="Times New Roman" w:eastAsia="Times New Roman" w:hAnsi="Times New Roman" w:cs="Times New Roman"/>
                <w:b/>
                <w:bCs/>
                <w:lang w:eastAsia="ru-RU"/>
              </w:rPr>
            </w:pPr>
            <w:r w:rsidRPr="00CA7B16">
              <w:rPr>
                <w:rFonts w:ascii="Times New Roman" w:eastAsia="Times New Roman" w:hAnsi="Times New Roman" w:cs="Times New Roman"/>
                <w:b/>
                <w:bCs/>
                <w:lang w:eastAsia="ru-RU"/>
              </w:rPr>
              <w:t>ИСПОЛНИТЕЛЬ</w:t>
            </w:r>
          </w:p>
          <w:p w:rsidR="00D0706E" w:rsidRPr="00CA7B16" w:rsidRDefault="00D0706E" w:rsidP="008B2686">
            <w:pPr>
              <w:tabs>
                <w:tab w:val="left" w:pos="284"/>
              </w:tabs>
              <w:suppressAutoHyphens/>
              <w:jc w:val="both"/>
              <w:rPr>
                <w:rFonts w:ascii="Times New Roman" w:eastAsia="Times New Roman" w:hAnsi="Times New Roman" w:cs="Times New Roman"/>
                <w:bCs/>
                <w:lang w:eastAsia="ru-RU"/>
              </w:rPr>
            </w:pPr>
          </w:p>
          <w:p w:rsidR="00043E92" w:rsidRPr="00CA7B16" w:rsidRDefault="00043E92" w:rsidP="008B2686">
            <w:pPr>
              <w:tabs>
                <w:tab w:val="left" w:pos="284"/>
              </w:tabs>
              <w:suppressAutoHyphens/>
              <w:jc w:val="both"/>
              <w:rPr>
                <w:rFonts w:ascii="Times New Roman" w:eastAsia="Times New Roman" w:hAnsi="Times New Roman" w:cs="Times New Roman"/>
                <w:b/>
                <w:bCs/>
                <w:lang w:eastAsia="ru-RU"/>
              </w:rPr>
            </w:pPr>
            <w:r w:rsidRPr="00CA7B16">
              <w:rPr>
                <w:rFonts w:ascii="Times New Roman" w:eastAsia="Times New Roman" w:hAnsi="Times New Roman" w:cs="Times New Roman"/>
                <w:b/>
                <w:bCs/>
                <w:lang w:eastAsia="ru-RU"/>
              </w:rPr>
              <w:t>__________________/</w:t>
            </w:r>
            <w:r w:rsidR="00F3388B" w:rsidRPr="00CA7B16">
              <w:rPr>
                <w:rFonts w:ascii="Times New Roman" w:eastAsia="Times New Roman" w:hAnsi="Times New Roman" w:cs="Times New Roman"/>
                <w:b/>
                <w:bCs/>
                <w:lang w:eastAsia="ru-RU"/>
              </w:rPr>
              <w:t> </w:t>
            </w:r>
            <w:r w:rsidRPr="00CA7B16">
              <w:rPr>
                <w:rFonts w:ascii="Times New Roman" w:eastAsia="Times New Roman" w:hAnsi="Times New Roman" w:cs="Times New Roman"/>
                <w:b/>
                <w:bCs/>
                <w:lang w:eastAsia="ru-RU"/>
              </w:rPr>
              <w:t>_________________</w:t>
            </w:r>
            <w:r w:rsidR="00F3388B" w:rsidRPr="00CA7B16">
              <w:rPr>
                <w:rFonts w:ascii="Times New Roman" w:eastAsia="Times New Roman" w:hAnsi="Times New Roman" w:cs="Times New Roman"/>
                <w:b/>
                <w:bCs/>
                <w:lang w:eastAsia="ru-RU"/>
              </w:rPr>
              <w:t> </w:t>
            </w:r>
            <w:r w:rsidRPr="00CA7B16">
              <w:rPr>
                <w:rFonts w:ascii="Times New Roman" w:eastAsia="Times New Roman" w:hAnsi="Times New Roman" w:cs="Times New Roman"/>
                <w:b/>
                <w:bCs/>
                <w:lang w:eastAsia="ru-RU"/>
              </w:rPr>
              <w:t>/</w:t>
            </w:r>
          </w:p>
        </w:tc>
      </w:tr>
    </w:tbl>
    <w:p w:rsidR="00F67F2B" w:rsidRPr="002A66DB" w:rsidRDefault="00F67F2B" w:rsidP="00421420">
      <w:pPr>
        <w:spacing w:line="240" w:lineRule="auto"/>
        <w:rPr>
          <w:rFonts w:ascii="Times New Roman" w:hAnsi="Times New Roman" w:cs="Times New Roman"/>
          <w:color w:val="000000"/>
        </w:rPr>
        <w:sectPr w:rsidR="00F67F2B" w:rsidRPr="002A66DB" w:rsidSect="00B2664C">
          <w:headerReference w:type="default" r:id="rId11"/>
          <w:footnotePr>
            <w:numRestart w:val="eachPage"/>
          </w:footnotePr>
          <w:pgSz w:w="11906" w:h="16838"/>
          <w:pgMar w:top="709" w:right="566" w:bottom="568" w:left="851" w:header="284" w:footer="303" w:gutter="0"/>
          <w:cols w:space="720"/>
          <w:titlePg/>
          <w:docGrid w:linePitch="299"/>
        </w:sectPr>
      </w:pPr>
    </w:p>
    <w:p w:rsidR="002A66DB" w:rsidRPr="002A66DB" w:rsidRDefault="00EE6C94" w:rsidP="00421A27">
      <w:pPr>
        <w:tabs>
          <w:tab w:val="left" w:pos="284"/>
        </w:tabs>
        <w:spacing w:after="0" w:line="240" w:lineRule="auto"/>
        <w:ind w:firstLine="567"/>
        <w:jc w:val="right"/>
        <w:rPr>
          <w:rFonts w:ascii="Times New Roman" w:eastAsia="Calibri" w:hAnsi="Times New Roman" w:cs="Times New Roman"/>
          <w:color w:val="000000"/>
          <w:lang w:eastAsia="ru-RU"/>
        </w:rPr>
      </w:pPr>
      <w:r w:rsidRPr="002A66DB">
        <w:rPr>
          <w:rFonts w:ascii="Times New Roman" w:eastAsia="Calibri" w:hAnsi="Times New Roman" w:cs="Times New Roman"/>
          <w:bCs/>
          <w:color w:val="000000"/>
          <w:lang w:eastAsia="ru-RU"/>
        </w:rPr>
        <w:lastRenderedPageBreak/>
        <w:t xml:space="preserve">Приложение № 2 </w:t>
      </w:r>
      <w:r w:rsidRPr="002A66DB">
        <w:rPr>
          <w:rFonts w:ascii="Times New Roman" w:eastAsia="Calibri" w:hAnsi="Times New Roman" w:cs="Times New Roman"/>
          <w:bCs/>
          <w:color w:val="000000"/>
          <w:lang w:eastAsia="ru-RU"/>
        </w:rPr>
        <w:br/>
      </w:r>
      <w:r w:rsidRPr="002A66DB">
        <w:rPr>
          <w:rFonts w:ascii="Times New Roman" w:eastAsia="Calibri" w:hAnsi="Times New Roman" w:cs="Times New Roman"/>
          <w:color w:val="000000"/>
          <w:lang w:eastAsia="ru-RU"/>
        </w:rPr>
        <w:t xml:space="preserve">к гражданско-правовому договору </w:t>
      </w:r>
      <w:r w:rsidRPr="002A66DB">
        <w:rPr>
          <w:rFonts w:ascii="Times New Roman" w:eastAsia="Calibri" w:hAnsi="Times New Roman" w:cs="Times New Roman"/>
          <w:color w:val="000000"/>
          <w:lang w:eastAsia="ru-RU"/>
        </w:rPr>
        <w:br/>
        <w:t>№ </w:t>
      </w:r>
      <w:r w:rsidRPr="002A66DB">
        <w:rPr>
          <w:rFonts w:ascii="Times New Roman" w:eastAsia="Times New Roman" w:hAnsi="Times New Roman" w:cs="Times New Roman"/>
          <w:lang w:eastAsia="ru-RU"/>
        </w:rPr>
        <w:t xml:space="preserve">___________ </w:t>
      </w:r>
      <w:r w:rsidRPr="002A66DB">
        <w:rPr>
          <w:rFonts w:ascii="Times New Roman" w:eastAsia="Calibri" w:hAnsi="Times New Roman" w:cs="Times New Roman"/>
          <w:color w:val="000000"/>
          <w:lang w:eastAsia="ru-RU"/>
        </w:rPr>
        <w:t>от____________ г.</w:t>
      </w:r>
      <w:r w:rsidRPr="002A66DB">
        <w:rPr>
          <w:rStyle w:val="a7"/>
          <w:rFonts w:ascii="Times New Roman" w:eastAsia="Calibri" w:hAnsi="Times New Roman" w:cs="Times New Roman"/>
          <w:lang w:eastAsia="ru-RU"/>
        </w:rPr>
        <w:footnoteReference w:id="19"/>
      </w:r>
    </w:p>
    <w:p w:rsidR="00F67F2B" w:rsidRPr="002A66DB" w:rsidRDefault="00F67F2B" w:rsidP="00F67F2B">
      <w:pPr>
        <w:tabs>
          <w:tab w:val="left" w:pos="284"/>
        </w:tabs>
        <w:spacing w:after="0" w:line="240" w:lineRule="auto"/>
        <w:jc w:val="center"/>
        <w:rPr>
          <w:rFonts w:ascii="Times New Roman" w:eastAsia="Calibri" w:hAnsi="Times New Roman" w:cs="Times New Roman"/>
          <w:b/>
          <w:lang w:eastAsia="ru-RU"/>
        </w:rPr>
      </w:pPr>
      <w:r w:rsidRPr="002A66DB">
        <w:rPr>
          <w:rFonts w:ascii="Times New Roman" w:eastAsia="Calibri" w:hAnsi="Times New Roman" w:cs="Times New Roman"/>
          <w:b/>
          <w:lang w:eastAsia="ru-RU"/>
        </w:rPr>
        <w:t>СПЕЦИФИКАЦИЯ</w:t>
      </w:r>
      <w:r w:rsidR="006A5FD4" w:rsidRPr="002A66DB">
        <w:rPr>
          <w:rFonts w:ascii="Times New Roman" w:eastAsia="Calibri" w:hAnsi="Times New Roman" w:cs="Times New Roman"/>
          <w:b/>
          <w:lang w:eastAsia="ru-RU"/>
        </w:rPr>
        <w:t>*</w:t>
      </w:r>
    </w:p>
    <w:tbl>
      <w:tblPr>
        <w:tblW w:w="1559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60"/>
        <w:gridCol w:w="2693"/>
        <w:gridCol w:w="1134"/>
        <w:gridCol w:w="1276"/>
        <w:gridCol w:w="1276"/>
        <w:gridCol w:w="1417"/>
        <w:gridCol w:w="993"/>
        <w:gridCol w:w="1417"/>
        <w:gridCol w:w="1559"/>
      </w:tblGrid>
      <w:tr w:rsidR="00421A27" w:rsidRPr="00CA7B16" w:rsidTr="00FE1EBB">
        <w:trPr>
          <w:trHeight w:val="687"/>
        </w:trPr>
        <w:tc>
          <w:tcPr>
            <w:tcW w:w="567" w:type="dxa"/>
            <w:tcBorders>
              <w:top w:val="single" w:sz="4" w:space="0" w:color="auto"/>
              <w:left w:val="single" w:sz="4" w:space="0" w:color="auto"/>
              <w:bottom w:val="single" w:sz="4" w:space="0" w:color="auto"/>
              <w:right w:val="single" w:sz="4" w:space="0" w:color="auto"/>
            </w:tcBorders>
            <w:vAlign w:val="center"/>
            <w:hideMark/>
          </w:tcPr>
          <w:p w:rsidR="00421A27" w:rsidRPr="00CA7B16" w:rsidRDefault="00421A27" w:rsidP="00FE1EBB">
            <w:pPr>
              <w:spacing w:after="0" w:line="240" w:lineRule="auto"/>
              <w:ind w:left="-108" w:right="-114"/>
              <w:jc w:val="center"/>
              <w:rPr>
                <w:rFonts w:ascii="Times New Roman" w:hAnsi="Times New Roman" w:cs="Times New Roman"/>
                <w:sz w:val="20"/>
              </w:rPr>
            </w:pPr>
            <w:r w:rsidRPr="00CA7B16">
              <w:rPr>
                <w:rFonts w:ascii="Times New Roman" w:hAnsi="Times New Roman" w:cs="Times New Roman"/>
                <w:sz w:val="20"/>
              </w:rPr>
              <w:t xml:space="preserve">№ </w:t>
            </w:r>
            <w:r w:rsidRPr="00CA7B16">
              <w:rPr>
                <w:rFonts w:ascii="Times New Roman" w:hAnsi="Times New Roman" w:cs="Times New Roman"/>
                <w:sz w:val="20"/>
              </w:rPr>
              <w:br/>
              <w:t>п/п</w:t>
            </w:r>
          </w:p>
        </w:tc>
        <w:tc>
          <w:tcPr>
            <w:tcW w:w="3260" w:type="dxa"/>
            <w:tcBorders>
              <w:top w:val="single" w:sz="4" w:space="0" w:color="auto"/>
              <w:left w:val="single" w:sz="4" w:space="0" w:color="auto"/>
              <w:bottom w:val="single" w:sz="4" w:space="0" w:color="auto"/>
              <w:right w:val="single" w:sz="4" w:space="0" w:color="auto"/>
            </w:tcBorders>
            <w:vAlign w:val="center"/>
            <w:hideMark/>
          </w:tcPr>
          <w:p w:rsidR="00421A27" w:rsidRPr="00CA7B16" w:rsidRDefault="00421A27" w:rsidP="00FE1EBB">
            <w:pPr>
              <w:spacing w:after="0" w:line="240" w:lineRule="auto"/>
              <w:ind w:left="-70" w:right="56"/>
              <w:jc w:val="center"/>
              <w:rPr>
                <w:rFonts w:ascii="Times New Roman" w:hAnsi="Times New Roman" w:cs="Times New Roman"/>
                <w:sz w:val="20"/>
              </w:rPr>
            </w:pPr>
            <w:r w:rsidRPr="00CA7B16">
              <w:rPr>
                <w:rFonts w:ascii="Times New Roman" w:hAnsi="Times New Roman" w:cs="Times New Roman"/>
                <w:sz w:val="20"/>
              </w:rPr>
              <w:t>Наименование услуги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421A27" w:rsidRPr="00CA7B16" w:rsidRDefault="00421A27" w:rsidP="00FE1EBB">
            <w:pPr>
              <w:spacing w:after="0" w:line="240" w:lineRule="auto"/>
              <w:jc w:val="center"/>
              <w:rPr>
                <w:rFonts w:ascii="Times New Roman" w:hAnsi="Times New Roman" w:cs="Times New Roman"/>
                <w:sz w:val="20"/>
              </w:rPr>
            </w:pPr>
            <w:r w:rsidRPr="00CA7B16">
              <w:rPr>
                <w:rFonts w:ascii="Times New Roman" w:hAnsi="Times New Roman" w:cs="Times New Roman"/>
                <w:sz w:val="20"/>
              </w:rPr>
              <w:t xml:space="preserve">Позиции по </w:t>
            </w:r>
            <w:r w:rsidRPr="00CA7B16">
              <w:rPr>
                <w:rFonts w:ascii="Times New Roman" w:hAnsi="Times New Roman" w:cs="Times New Roman"/>
                <w:sz w:val="20"/>
              </w:rPr>
              <w:br/>
              <w:t>КТРУ, ОКПД2</w:t>
            </w:r>
          </w:p>
        </w:tc>
        <w:tc>
          <w:tcPr>
            <w:tcW w:w="1134" w:type="dxa"/>
            <w:tcBorders>
              <w:top w:val="single" w:sz="4" w:space="0" w:color="auto"/>
              <w:left w:val="single" w:sz="4" w:space="0" w:color="auto"/>
              <w:bottom w:val="single" w:sz="4" w:space="0" w:color="auto"/>
              <w:right w:val="single" w:sz="4" w:space="0" w:color="auto"/>
            </w:tcBorders>
            <w:vAlign w:val="center"/>
            <w:hideMark/>
          </w:tcPr>
          <w:p w:rsidR="00421A27" w:rsidRPr="00CA7B16" w:rsidRDefault="00421A27" w:rsidP="00FE1EBB">
            <w:pPr>
              <w:spacing w:after="0" w:line="240" w:lineRule="auto"/>
              <w:jc w:val="center"/>
              <w:rPr>
                <w:rFonts w:ascii="Times New Roman" w:hAnsi="Times New Roman" w:cs="Times New Roman"/>
                <w:sz w:val="20"/>
              </w:rPr>
            </w:pPr>
            <w:r w:rsidRPr="00CA7B16">
              <w:rPr>
                <w:rFonts w:ascii="Times New Roman" w:hAnsi="Times New Roman" w:cs="Times New Roman"/>
                <w:sz w:val="20"/>
              </w:rPr>
              <w:t>Тип объекта закупки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421A27" w:rsidRPr="00CA7B16" w:rsidRDefault="00421A27" w:rsidP="00FE1EBB">
            <w:pPr>
              <w:spacing w:after="0" w:line="240" w:lineRule="auto"/>
              <w:jc w:val="center"/>
              <w:rPr>
                <w:rFonts w:ascii="Times New Roman" w:hAnsi="Times New Roman" w:cs="Times New Roman"/>
                <w:sz w:val="20"/>
              </w:rPr>
            </w:pPr>
            <w:r w:rsidRPr="00CA7B16">
              <w:rPr>
                <w:rFonts w:ascii="Times New Roman" w:hAnsi="Times New Roman" w:cs="Times New Roman"/>
                <w:sz w:val="20"/>
              </w:rPr>
              <w:t>Единица измерения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421A27" w:rsidRPr="00CA7B16" w:rsidRDefault="00421A27" w:rsidP="00FE1EBB">
            <w:pPr>
              <w:spacing w:after="0" w:line="240" w:lineRule="auto"/>
              <w:jc w:val="center"/>
              <w:rPr>
                <w:rFonts w:ascii="Times New Roman" w:hAnsi="Times New Roman" w:cs="Times New Roman"/>
                <w:sz w:val="20"/>
              </w:rPr>
            </w:pPr>
            <w:r w:rsidRPr="00CA7B16">
              <w:rPr>
                <w:rFonts w:ascii="Times New Roman" w:hAnsi="Times New Roman" w:cs="Times New Roman"/>
                <w:sz w:val="20"/>
              </w:rPr>
              <w:t>Количество (объем)</w:t>
            </w:r>
          </w:p>
        </w:tc>
        <w:tc>
          <w:tcPr>
            <w:tcW w:w="1417" w:type="dxa"/>
            <w:tcBorders>
              <w:top w:val="single" w:sz="4" w:space="0" w:color="auto"/>
              <w:left w:val="single" w:sz="4" w:space="0" w:color="auto"/>
              <w:bottom w:val="single" w:sz="4" w:space="0" w:color="auto"/>
              <w:right w:val="single" w:sz="4" w:space="0" w:color="auto"/>
            </w:tcBorders>
            <w:vAlign w:val="center"/>
            <w:hideMark/>
          </w:tcPr>
          <w:p w:rsidR="00421A27" w:rsidRPr="00CA7B16" w:rsidRDefault="00421A27" w:rsidP="00FE1EBB">
            <w:pPr>
              <w:spacing w:after="0" w:line="240" w:lineRule="auto"/>
              <w:ind w:left="-109" w:right="-111"/>
              <w:jc w:val="center"/>
              <w:rPr>
                <w:rFonts w:ascii="Times New Roman" w:hAnsi="Times New Roman" w:cs="Times New Roman"/>
                <w:sz w:val="20"/>
              </w:rPr>
            </w:pPr>
            <w:r w:rsidRPr="00CA7B16">
              <w:rPr>
                <w:rFonts w:ascii="Times New Roman" w:hAnsi="Times New Roman" w:cs="Times New Roman"/>
                <w:sz w:val="20"/>
              </w:rPr>
              <w:t>Цена единицы услуги, без НДС, руб.</w:t>
            </w:r>
          </w:p>
        </w:tc>
        <w:tc>
          <w:tcPr>
            <w:tcW w:w="993" w:type="dxa"/>
            <w:tcBorders>
              <w:top w:val="single" w:sz="4" w:space="0" w:color="auto"/>
              <w:left w:val="single" w:sz="4" w:space="0" w:color="auto"/>
              <w:bottom w:val="single" w:sz="4" w:space="0" w:color="auto"/>
              <w:right w:val="single" w:sz="4" w:space="0" w:color="auto"/>
            </w:tcBorders>
            <w:vAlign w:val="center"/>
            <w:hideMark/>
          </w:tcPr>
          <w:p w:rsidR="00421A27" w:rsidRPr="00CA7B16" w:rsidRDefault="00421A27" w:rsidP="00FE1EBB">
            <w:pPr>
              <w:spacing w:after="0" w:line="240" w:lineRule="auto"/>
              <w:ind w:left="-128" w:right="-113"/>
              <w:jc w:val="center"/>
              <w:rPr>
                <w:rFonts w:ascii="Times New Roman" w:hAnsi="Times New Roman" w:cs="Times New Roman"/>
                <w:sz w:val="20"/>
              </w:rPr>
            </w:pPr>
            <w:r w:rsidRPr="00CA7B16">
              <w:rPr>
                <w:rFonts w:ascii="Times New Roman" w:hAnsi="Times New Roman" w:cs="Times New Roman"/>
                <w:sz w:val="20"/>
              </w:rPr>
              <w:t>Ставка НДС, %</w:t>
            </w:r>
          </w:p>
        </w:tc>
        <w:tc>
          <w:tcPr>
            <w:tcW w:w="1417" w:type="dxa"/>
            <w:tcBorders>
              <w:top w:val="single" w:sz="4" w:space="0" w:color="auto"/>
              <w:left w:val="single" w:sz="4" w:space="0" w:color="auto"/>
              <w:bottom w:val="single" w:sz="4" w:space="0" w:color="auto"/>
              <w:right w:val="single" w:sz="4" w:space="0" w:color="auto"/>
            </w:tcBorders>
            <w:vAlign w:val="center"/>
            <w:hideMark/>
          </w:tcPr>
          <w:p w:rsidR="00421A27" w:rsidRPr="00CA7B16" w:rsidRDefault="00421A27" w:rsidP="00FE1EBB">
            <w:pPr>
              <w:spacing w:after="0" w:line="240" w:lineRule="auto"/>
              <w:ind w:left="-40" w:right="-108"/>
              <w:jc w:val="center"/>
              <w:rPr>
                <w:rFonts w:ascii="Times New Roman" w:hAnsi="Times New Roman" w:cs="Times New Roman"/>
                <w:sz w:val="20"/>
              </w:rPr>
            </w:pPr>
            <w:r w:rsidRPr="00CA7B16">
              <w:rPr>
                <w:rFonts w:ascii="Times New Roman" w:hAnsi="Times New Roman" w:cs="Times New Roman"/>
                <w:sz w:val="20"/>
              </w:rPr>
              <w:t xml:space="preserve">Цена единицы услуги </w:t>
            </w:r>
            <w:r w:rsidRPr="00CA7B16">
              <w:rPr>
                <w:rFonts w:ascii="Times New Roman" w:hAnsi="Times New Roman" w:cs="Times New Roman"/>
                <w:sz w:val="20"/>
              </w:rPr>
              <w:br/>
              <w:t>с НДС, руб.</w:t>
            </w:r>
          </w:p>
        </w:tc>
        <w:tc>
          <w:tcPr>
            <w:tcW w:w="1559" w:type="dxa"/>
            <w:tcBorders>
              <w:top w:val="single" w:sz="4" w:space="0" w:color="auto"/>
              <w:left w:val="single" w:sz="4" w:space="0" w:color="auto"/>
              <w:bottom w:val="single" w:sz="4" w:space="0" w:color="auto"/>
              <w:right w:val="single" w:sz="4" w:space="0" w:color="auto"/>
            </w:tcBorders>
            <w:vAlign w:val="center"/>
            <w:hideMark/>
          </w:tcPr>
          <w:p w:rsidR="00421A27" w:rsidRPr="00CA7B16" w:rsidRDefault="00421A27" w:rsidP="00FE1EBB">
            <w:pPr>
              <w:spacing w:after="0" w:line="240" w:lineRule="auto"/>
              <w:ind w:left="-105" w:right="-107"/>
              <w:jc w:val="center"/>
              <w:rPr>
                <w:rFonts w:ascii="Times New Roman" w:hAnsi="Times New Roman" w:cs="Times New Roman"/>
                <w:sz w:val="20"/>
              </w:rPr>
            </w:pPr>
            <w:r w:rsidRPr="00CA7B16">
              <w:rPr>
                <w:rFonts w:ascii="Times New Roman" w:hAnsi="Times New Roman" w:cs="Times New Roman"/>
                <w:sz w:val="20"/>
              </w:rPr>
              <w:t xml:space="preserve">Общая стоимость </w:t>
            </w:r>
            <w:r w:rsidRPr="00CA7B16">
              <w:rPr>
                <w:rFonts w:ascii="Times New Roman" w:hAnsi="Times New Roman" w:cs="Times New Roman"/>
                <w:sz w:val="20"/>
              </w:rPr>
              <w:br/>
              <w:t>с учетом НДС, руб.</w:t>
            </w:r>
          </w:p>
        </w:tc>
      </w:tr>
      <w:tr w:rsidR="00AC75A2" w:rsidRPr="00CA7B16" w:rsidTr="00CA7B16">
        <w:trPr>
          <w:trHeight w:val="1497"/>
        </w:trPr>
        <w:tc>
          <w:tcPr>
            <w:tcW w:w="567"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sz w:val="20"/>
              </w:rPr>
            </w:pPr>
            <w:r>
              <w:rPr>
                <w:rFonts w:ascii="Times New Roman" w:hAnsi="Times New Roman" w:cs="Times New Roman"/>
                <w:sz w:val="20"/>
              </w:rPr>
              <w:t>1</w:t>
            </w:r>
          </w:p>
        </w:tc>
        <w:tc>
          <w:tcPr>
            <w:tcW w:w="3260" w:type="dxa"/>
            <w:tcBorders>
              <w:top w:val="single" w:sz="4" w:space="0" w:color="auto"/>
              <w:left w:val="single" w:sz="4" w:space="0" w:color="auto"/>
              <w:bottom w:val="single" w:sz="4" w:space="0" w:color="auto"/>
              <w:right w:val="single" w:sz="4" w:space="0" w:color="auto"/>
            </w:tcBorders>
            <w:vAlign w:val="center"/>
          </w:tcPr>
          <w:p w:rsidR="00AC75A2" w:rsidRPr="006B5CBA" w:rsidRDefault="00AC75A2" w:rsidP="00AC75A2">
            <w:pPr>
              <w:widowControl w:val="0"/>
              <w:spacing w:after="0" w:line="240" w:lineRule="auto"/>
              <w:rPr>
                <w:rFonts w:ascii="Times New Roman" w:eastAsia="Times New Roman" w:hAnsi="Times New Roman" w:cs="Times New Roman"/>
                <w:sz w:val="20"/>
                <w:szCs w:val="20"/>
                <w:lang w:eastAsia="ru-RU"/>
              </w:rPr>
            </w:pPr>
            <w:r w:rsidRPr="006B5CBA">
              <w:rPr>
                <w:rFonts w:ascii="Times New Roman" w:eastAsia="Times New Roman" w:hAnsi="Times New Roman" w:cs="Times New Roman"/>
                <w:sz w:val="20"/>
                <w:szCs w:val="20"/>
                <w:shd w:val="clear" w:color="auto" w:fill="FFFFFF"/>
                <w:lang w:eastAsia="ru-RU"/>
              </w:rPr>
              <w:t>Услуги по установке и настройке сервисов и компонентов медицинской информационной системы «Ариадна» (ГОБУЗ «МОПТД») в целях обеспечения информационного взаимодействия с региональным и федеральными сегментами ЕГИСЗ</w:t>
            </w:r>
          </w:p>
        </w:tc>
        <w:tc>
          <w:tcPr>
            <w:tcW w:w="2693"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color w:val="595959" w:themeColor="text1" w:themeTint="A6"/>
                <w:sz w:val="18"/>
                <w:szCs w:val="18"/>
              </w:rPr>
            </w:pPr>
            <w:r w:rsidRPr="001460DC">
              <w:rPr>
                <w:rFonts w:ascii="Times New Roman" w:hAnsi="Times New Roman" w:cs="Times New Roman"/>
                <w:color w:val="595959" w:themeColor="text1" w:themeTint="A6"/>
                <w:sz w:val="18"/>
                <w:szCs w:val="18"/>
              </w:rPr>
              <w:t>Услуги по технической поддержке информационных технологий</w:t>
            </w:r>
            <w:r>
              <w:rPr>
                <w:rFonts w:ascii="Times New Roman" w:hAnsi="Times New Roman" w:cs="Times New Roman"/>
                <w:color w:val="595959" w:themeColor="text1" w:themeTint="A6"/>
                <w:sz w:val="18"/>
                <w:szCs w:val="18"/>
              </w:rPr>
              <w:t xml:space="preserve"> </w:t>
            </w:r>
            <w:r w:rsidRPr="00CA7B16">
              <w:rPr>
                <w:rFonts w:ascii="Times New Roman" w:hAnsi="Times New Roman" w:cs="Times New Roman"/>
                <w:color w:val="595959" w:themeColor="text1" w:themeTint="A6"/>
                <w:sz w:val="18"/>
                <w:szCs w:val="18"/>
              </w:rPr>
              <w:br/>
              <w:t>(</w:t>
            </w:r>
            <w:r w:rsidRPr="001460DC">
              <w:rPr>
                <w:rFonts w:ascii="Times New Roman" w:hAnsi="Times New Roman" w:cs="Times New Roman"/>
                <w:color w:val="595959" w:themeColor="text1" w:themeTint="A6"/>
                <w:sz w:val="18"/>
                <w:szCs w:val="18"/>
              </w:rPr>
              <w:t>62.02.30.000</w:t>
            </w:r>
            <w:r w:rsidRPr="00CA7B16">
              <w:rPr>
                <w:rFonts w:ascii="Times New Roman" w:hAnsi="Times New Roman" w:cs="Times New Roman"/>
                <w:color w:val="595959" w:themeColor="text1" w:themeTint="A6"/>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color w:val="000000"/>
                <w:sz w:val="20"/>
              </w:rPr>
            </w:pPr>
            <w:r w:rsidRPr="00CA7B16">
              <w:rPr>
                <w:rFonts w:ascii="Times New Roman" w:hAnsi="Times New Roman" w:cs="Times New Roman"/>
                <w:color w:val="000000"/>
                <w:sz w:val="20"/>
              </w:rPr>
              <w:t>Услуга</w:t>
            </w:r>
          </w:p>
        </w:tc>
        <w:tc>
          <w:tcPr>
            <w:tcW w:w="1276"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color w:val="000000"/>
                <w:sz w:val="20"/>
              </w:rPr>
            </w:pPr>
            <w:r>
              <w:rPr>
                <w:rFonts w:ascii="Times New Roman" w:hAnsi="Times New Roman" w:cs="Times New Roman"/>
                <w:color w:val="000000"/>
                <w:sz w:val="20"/>
              </w:rPr>
              <w:t>Условная единица</w:t>
            </w:r>
            <w:r w:rsidRPr="00CA7B16">
              <w:rPr>
                <w:rFonts w:ascii="Times New Roman" w:hAnsi="Times New Roman" w:cs="Times New Roman"/>
                <w:color w:val="000000"/>
                <w:sz w:val="20"/>
              </w:rPr>
              <w:t xml:space="preserve"> (</w:t>
            </w:r>
            <w:r w:rsidRPr="001460DC">
              <w:rPr>
                <w:rFonts w:ascii="Times New Roman" w:hAnsi="Times New Roman" w:cs="Times New Roman"/>
                <w:color w:val="000000"/>
                <w:sz w:val="20"/>
              </w:rPr>
              <w:t>УСЛ ЕД</w:t>
            </w:r>
            <w:r w:rsidRPr="00CA7B16">
              <w:rPr>
                <w:rFonts w:ascii="Times New Roman" w:hAnsi="Times New Roman" w:cs="Times New Roman"/>
                <w:color w:val="000000"/>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sz w:val="20"/>
              </w:rPr>
            </w:pPr>
          </w:p>
        </w:tc>
        <w:tc>
          <w:tcPr>
            <w:tcW w:w="993"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sz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sz w:val="20"/>
              </w:rPr>
            </w:pPr>
          </w:p>
        </w:tc>
      </w:tr>
      <w:tr w:rsidR="00AC75A2" w:rsidRPr="00CA7B16" w:rsidTr="00CA7B16">
        <w:trPr>
          <w:trHeight w:val="1497"/>
        </w:trPr>
        <w:tc>
          <w:tcPr>
            <w:tcW w:w="567" w:type="dxa"/>
            <w:tcBorders>
              <w:top w:val="single" w:sz="4" w:space="0" w:color="auto"/>
              <w:left w:val="single" w:sz="4" w:space="0" w:color="auto"/>
              <w:bottom w:val="single" w:sz="4" w:space="0" w:color="auto"/>
              <w:right w:val="single" w:sz="4" w:space="0" w:color="auto"/>
            </w:tcBorders>
            <w:vAlign w:val="center"/>
          </w:tcPr>
          <w:p w:rsidR="00AC75A2" w:rsidRDefault="00AC75A2" w:rsidP="00AC75A2">
            <w:pPr>
              <w:spacing w:after="0" w:line="240" w:lineRule="auto"/>
              <w:jc w:val="center"/>
              <w:rPr>
                <w:rFonts w:ascii="Times New Roman" w:hAnsi="Times New Roman" w:cs="Times New Roman"/>
                <w:sz w:val="20"/>
              </w:rPr>
            </w:pPr>
            <w:r>
              <w:rPr>
                <w:rFonts w:ascii="Times New Roman" w:hAnsi="Times New Roman" w:cs="Times New Roman"/>
                <w:sz w:val="20"/>
              </w:rPr>
              <w:t>2</w:t>
            </w:r>
          </w:p>
        </w:tc>
        <w:tc>
          <w:tcPr>
            <w:tcW w:w="3260" w:type="dxa"/>
            <w:tcBorders>
              <w:top w:val="single" w:sz="4" w:space="0" w:color="auto"/>
              <w:left w:val="single" w:sz="4" w:space="0" w:color="auto"/>
              <w:bottom w:val="single" w:sz="4" w:space="0" w:color="auto"/>
              <w:right w:val="single" w:sz="4" w:space="0" w:color="auto"/>
            </w:tcBorders>
            <w:vAlign w:val="center"/>
          </w:tcPr>
          <w:p w:rsidR="00AC75A2" w:rsidRPr="006B5CBA" w:rsidRDefault="00AC75A2" w:rsidP="00AC75A2">
            <w:pPr>
              <w:widowControl w:val="0"/>
              <w:spacing w:after="0" w:line="240" w:lineRule="auto"/>
              <w:rPr>
                <w:rFonts w:ascii="Times New Roman" w:eastAsia="Times New Roman" w:hAnsi="Times New Roman" w:cs="Times New Roman"/>
                <w:sz w:val="20"/>
                <w:szCs w:val="20"/>
                <w:lang w:eastAsia="ru-RU"/>
              </w:rPr>
            </w:pPr>
            <w:r w:rsidRPr="006B5CBA">
              <w:rPr>
                <w:rFonts w:ascii="Times New Roman" w:eastAsia="Times New Roman" w:hAnsi="Times New Roman" w:cs="Times New Roman"/>
                <w:sz w:val="20"/>
                <w:szCs w:val="20"/>
                <w:shd w:val="clear" w:color="auto" w:fill="FFFFFF"/>
                <w:lang w:eastAsia="ru-RU"/>
              </w:rPr>
              <w:t>Услуги по передаче неисключительных пользовательских прав на использование сервисов и компонентов медицинской информационной системы «Ариадна» (ГОБУЗ «МОПТД») в целях обеспечения информационного взаимодействия с региональными и федеральными сегментами ЕГИСЗ</w:t>
            </w:r>
          </w:p>
        </w:tc>
        <w:tc>
          <w:tcPr>
            <w:tcW w:w="2693"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color w:val="595959" w:themeColor="text1" w:themeTint="A6"/>
                <w:sz w:val="18"/>
                <w:szCs w:val="18"/>
              </w:rPr>
            </w:pPr>
            <w:r w:rsidRPr="00AC75A2">
              <w:rPr>
                <w:rFonts w:ascii="Times New Roman" w:hAnsi="Times New Roman" w:cs="Times New Roman"/>
                <w:color w:val="595959" w:themeColor="text1" w:themeTint="A6"/>
                <w:sz w:val="18"/>
                <w:szCs w:val="18"/>
              </w:rPr>
              <w:t>Услуги по предоставлению лицензий на право использовать компьютерное программное обеспечение</w:t>
            </w:r>
            <w:r>
              <w:rPr>
                <w:rFonts w:ascii="Times New Roman" w:hAnsi="Times New Roman" w:cs="Times New Roman"/>
                <w:color w:val="595959" w:themeColor="text1" w:themeTint="A6"/>
                <w:sz w:val="18"/>
                <w:szCs w:val="18"/>
              </w:rPr>
              <w:t xml:space="preserve"> </w:t>
            </w:r>
            <w:r w:rsidRPr="00CA7B16">
              <w:rPr>
                <w:rFonts w:ascii="Times New Roman" w:hAnsi="Times New Roman" w:cs="Times New Roman"/>
                <w:color w:val="595959" w:themeColor="text1" w:themeTint="A6"/>
                <w:sz w:val="18"/>
                <w:szCs w:val="18"/>
              </w:rPr>
              <w:br/>
              <w:t>(</w:t>
            </w:r>
            <w:r w:rsidRPr="00AC75A2">
              <w:rPr>
                <w:rFonts w:ascii="Times New Roman" w:hAnsi="Times New Roman" w:cs="Times New Roman"/>
                <w:color w:val="595959" w:themeColor="text1" w:themeTint="A6"/>
                <w:sz w:val="18"/>
                <w:szCs w:val="18"/>
              </w:rPr>
              <w:t>58.29.50.000</w:t>
            </w:r>
            <w:r w:rsidRPr="00CA7B16">
              <w:rPr>
                <w:rFonts w:ascii="Times New Roman" w:hAnsi="Times New Roman" w:cs="Times New Roman"/>
                <w:color w:val="595959" w:themeColor="text1" w:themeTint="A6"/>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color w:val="000000"/>
                <w:sz w:val="20"/>
              </w:rPr>
            </w:pPr>
            <w:r w:rsidRPr="00CA7B16">
              <w:rPr>
                <w:rFonts w:ascii="Times New Roman" w:hAnsi="Times New Roman" w:cs="Times New Roman"/>
                <w:color w:val="000000"/>
                <w:sz w:val="20"/>
              </w:rPr>
              <w:t>Услуга</w:t>
            </w:r>
          </w:p>
        </w:tc>
        <w:tc>
          <w:tcPr>
            <w:tcW w:w="1276"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color w:val="000000"/>
                <w:sz w:val="20"/>
              </w:rPr>
            </w:pPr>
            <w:r>
              <w:rPr>
                <w:rFonts w:ascii="Times New Roman" w:hAnsi="Times New Roman" w:cs="Times New Roman"/>
                <w:color w:val="000000"/>
                <w:sz w:val="20"/>
              </w:rPr>
              <w:t>Условная единица</w:t>
            </w:r>
            <w:r w:rsidRPr="00CA7B16">
              <w:rPr>
                <w:rFonts w:ascii="Times New Roman" w:hAnsi="Times New Roman" w:cs="Times New Roman"/>
                <w:color w:val="000000"/>
                <w:sz w:val="20"/>
              </w:rPr>
              <w:t xml:space="preserve"> (</w:t>
            </w:r>
            <w:r w:rsidRPr="001460DC">
              <w:rPr>
                <w:rFonts w:ascii="Times New Roman" w:hAnsi="Times New Roman" w:cs="Times New Roman"/>
                <w:color w:val="000000"/>
                <w:sz w:val="20"/>
              </w:rPr>
              <w:t>УСЛ ЕД</w:t>
            </w:r>
            <w:r w:rsidRPr="00CA7B16">
              <w:rPr>
                <w:rFonts w:ascii="Times New Roman" w:hAnsi="Times New Roman" w:cs="Times New Roman"/>
                <w:color w:val="000000"/>
                <w:sz w:val="20"/>
              </w:rPr>
              <w:t>)</w:t>
            </w:r>
          </w:p>
        </w:tc>
        <w:tc>
          <w:tcPr>
            <w:tcW w:w="1276"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sz w:val="20"/>
              </w:rPr>
            </w:pPr>
          </w:p>
        </w:tc>
        <w:tc>
          <w:tcPr>
            <w:tcW w:w="993"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sz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sz w:val="20"/>
              </w:rPr>
            </w:pPr>
          </w:p>
        </w:tc>
      </w:tr>
      <w:tr w:rsidR="00AC75A2" w:rsidRPr="00CA7B16" w:rsidTr="00FE1EBB">
        <w:trPr>
          <w:trHeight w:val="513"/>
        </w:trPr>
        <w:tc>
          <w:tcPr>
            <w:tcW w:w="14033" w:type="dxa"/>
            <w:gridSpan w:val="9"/>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right"/>
              <w:rPr>
                <w:rFonts w:ascii="Times New Roman" w:hAnsi="Times New Roman" w:cs="Times New Roman"/>
                <w:sz w:val="20"/>
              </w:rPr>
            </w:pPr>
            <w:r w:rsidRPr="00CA7B16">
              <w:rPr>
                <w:rFonts w:ascii="Times New Roman" w:hAnsi="Times New Roman" w:cs="Times New Roman"/>
                <w:sz w:val="20"/>
              </w:rPr>
              <w:t>ИТОГО:</w:t>
            </w:r>
          </w:p>
        </w:tc>
        <w:tc>
          <w:tcPr>
            <w:tcW w:w="1559" w:type="dxa"/>
            <w:tcBorders>
              <w:top w:val="single" w:sz="4" w:space="0" w:color="auto"/>
              <w:left w:val="single" w:sz="4" w:space="0" w:color="auto"/>
              <w:bottom w:val="single" w:sz="4" w:space="0" w:color="auto"/>
              <w:right w:val="single" w:sz="4" w:space="0" w:color="auto"/>
            </w:tcBorders>
            <w:vAlign w:val="center"/>
          </w:tcPr>
          <w:p w:rsidR="00AC75A2" w:rsidRPr="00CA7B16" w:rsidRDefault="00AC75A2" w:rsidP="00AC75A2">
            <w:pPr>
              <w:spacing w:after="0" w:line="240" w:lineRule="auto"/>
              <w:jc w:val="center"/>
              <w:rPr>
                <w:rFonts w:ascii="Times New Roman" w:hAnsi="Times New Roman" w:cs="Times New Roman"/>
                <w:sz w:val="20"/>
              </w:rPr>
            </w:pPr>
          </w:p>
        </w:tc>
      </w:tr>
    </w:tbl>
    <w:p w:rsidR="006A5FD4" w:rsidRPr="002A66DB" w:rsidRDefault="006A5FD4" w:rsidP="007752C3">
      <w:pPr>
        <w:tabs>
          <w:tab w:val="left" w:pos="284"/>
        </w:tabs>
        <w:spacing w:after="0" w:line="240" w:lineRule="auto"/>
        <w:ind w:left="284"/>
        <w:jc w:val="both"/>
        <w:rPr>
          <w:rFonts w:ascii="Times New Roman" w:hAnsi="Times New Roman" w:cs="Times New Roman"/>
          <w:i/>
          <w:color w:val="000000"/>
          <w:sz w:val="20"/>
        </w:rPr>
      </w:pPr>
      <w:r w:rsidRPr="002A66DB">
        <w:rPr>
          <w:rFonts w:ascii="Times New Roman" w:hAnsi="Times New Roman" w:cs="Times New Roman"/>
          <w:i/>
          <w:color w:val="000000"/>
          <w:sz w:val="20"/>
        </w:rPr>
        <w:t xml:space="preserve">*Спецификация заполняется на основании заявки на участие в </w:t>
      </w:r>
      <w:r w:rsidR="002D2162">
        <w:rPr>
          <w:rFonts w:ascii="Times New Roman" w:hAnsi="Times New Roman" w:cs="Times New Roman"/>
          <w:i/>
          <w:color w:val="000000"/>
          <w:sz w:val="20"/>
        </w:rPr>
        <w:t>запросе котировок</w:t>
      </w:r>
      <w:r w:rsidRPr="002A66DB">
        <w:rPr>
          <w:rFonts w:ascii="Times New Roman" w:hAnsi="Times New Roman" w:cs="Times New Roman"/>
          <w:i/>
          <w:color w:val="000000"/>
          <w:sz w:val="20"/>
        </w:rPr>
        <w:t xml:space="preserve"> в электронной форме победителя либо иного его участника,</w:t>
      </w:r>
      <w:r w:rsidR="00CC5035">
        <w:rPr>
          <w:rFonts w:ascii="Times New Roman" w:hAnsi="Times New Roman" w:cs="Times New Roman"/>
          <w:i/>
          <w:color w:val="000000"/>
          <w:sz w:val="20"/>
        </w:rPr>
        <w:t xml:space="preserve"> с которым заключается договор</w:t>
      </w:r>
      <w:r w:rsidR="00D81605">
        <w:rPr>
          <w:rFonts w:ascii="Times New Roman" w:hAnsi="Times New Roman" w:cs="Times New Roman"/>
          <w:i/>
          <w:color w:val="000000"/>
          <w:sz w:val="20"/>
        </w:rPr>
        <w:t xml:space="preserve">, а также в соответствии с результатами </w:t>
      </w:r>
      <w:r w:rsidR="00D7373D">
        <w:rPr>
          <w:rFonts w:ascii="Times New Roman" w:hAnsi="Times New Roman" w:cs="Times New Roman"/>
          <w:i/>
          <w:color w:val="000000"/>
          <w:sz w:val="20"/>
        </w:rPr>
        <w:t>закупки</w:t>
      </w:r>
      <w:r w:rsidR="00D81605">
        <w:rPr>
          <w:rFonts w:ascii="Times New Roman" w:hAnsi="Times New Roman" w:cs="Times New Roman"/>
          <w:i/>
          <w:color w:val="000000"/>
          <w:sz w:val="20"/>
        </w:rPr>
        <w:t xml:space="preserve"> и данными электронного контракта</w:t>
      </w:r>
    </w:p>
    <w:p w:rsidR="00B00A6C" w:rsidRDefault="00B00A6C" w:rsidP="00421420">
      <w:pPr>
        <w:tabs>
          <w:tab w:val="left" w:pos="284"/>
        </w:tabs>
        <w:spacing w:after="0" w:line="240" w:lineRule="auto"/>
        <w:rPr>
          <w:rFonts w:ascii="Times New Roman" w:hAnsi="Times New Roman" w:cs="Times New Roman"/>
          <w:color w:val="000000"/>
        </w:rPr>
      </w:pPr>
    </w:p>
    <w:p w:rsidR="006E0564" w:rsidRPr="002A66DB" w:rsidRDefault="006E0564" w:rsidP="00421420">
      <w:pPr>
        <w:tabs>
          <w:tab w:val="left" w:pos="284"/>
        </w:tabs>
        <w:spacing w:after="0" w:line="240" w:lineRule="auto"/>
        <w:rPr>
          <w:rFonts w:ascii="Times New Roman" w:hAnsi="Times New Roman" w:cs="Times New Roman"/>
          <w:color w:val="000000"/>
        </w:rPr>
      </w:pPr>
    </w:p>
    <w:tbl>
      <w:tblPr>
        <w:tblStyle w:val="1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4"/>
        <w:gridCol w:w="4885"/>
      </w:tblGrid>
      <w:tr w:rsidR="002609D0" w:rsidRPr="002A66DB" w:rsidTr="001E3B41">
        <w:trPr>
          <w:jc w:val="center"/>
        </w:trPr>
        <w:tc>
          <w:tcPr>
            <w:tcW w:w="9769" w:type="dxa"/>
            <w:gridSpan w:val="2"/>
          </w:tcPr>
          <w:p w:rsidR="002609D0" w:rsidRPr="002A66DB" w:rsidRDefault="002609D0" w:rsidP="00421420">
            <w:pPr>
              <w:tabs>
                <w:tab w:val="left" w:pos="284"/>
              </w:tabs>
              <w:suppressAutoHyphens/>
              <w:jc w:val="center"/>
              <w:rPr>
                <w:rFonts w:ascii="Times New Roman" w:eastAsia="Times New Roman" w:hAnsi="Times New Roman" w:cs="Times New Roman"/>
                <w:b/>
                <w:bCs/>
                <w:lang w:eastAsia="ru-RU"/>
              </w:rPr>
            </w:pPr>
            <w:r w:rsidRPr="002A66DB">
              <w:rPr>
                <w:rFonts w:ascii="Times New Roman" w:hAnsi="Times New Roman" w:cs="Times New Roman"/>
                <w:iCs/>
              </w:rPr>
              <w:t>ПОДПИСИ СТОРОН</w:t>
            </w:r>
            <w:r w:rsidRPr="002A66DB">
              <w:rPr>
                <w:rFonts w:ascii="Times New Roman" w:eastAsia="Times New Roman" w:hAnsi="Times New Roman" w:cs="Times New Roman"/>
                <w:szCs w:val="24"/>
                <w:vertAlign w:val="superscript"/>
                <w:lang w:eastAsia="ru-RU"/>
              </w:rPr>
              <w:footnoteReference w:id="20"/>
            </w:r>
          </w:p>
        </w:tc>
      </w:tr>
      <w:tr w:rsidR="00D0706E" w:rsidRPr="007F0898" w:rsidTr="00DD646A">
        <w:trPr>
          <w:trHeight w:val="915"/>
          <w:jc w:val="center"/>
        </w:trPr>
        <w:tc>
          <w:tcPr>
            <w:tcW w:w="4884" w:type="dxa"/>
          </w:tcPr>
          <w:p w:rsidR="00D0706E" w:rsidRPr="002A66DB" w:rsidRDefault="00D0706E" w:rsidP="00421420">
            <w:pPr>
              <w:tabs>
                <w:tab w:val="left" w:pos="284"/>
              </w:tabs>
              <w:suppressAutoHyphens/>
              <w:ind w:firstLine="567"/>
              <w:jc w:val="both"/>
              <w:rPr>
                <w:rFonts w:ascii="Times New Roman" w:eastAsia="Times New Roman" w:hAnsi="Times New Roman" w:cs="Times New Roman"/>
                <w:b/>
                <w:bCs/>
                <w:lang w:eastAsia="ru-RU"/>
              </w:rPr>
            </w:pPr>
            <w:r w:rsidRPr="002A66DB">
              <w:rPr>
                <w:rFonts w:ascii="Times New Roman" w:eastAsia="Times New Roman" w:hAnsi="Times New Roman" w:cs="Times New Roman"/>
                <w:b/>
                <w:bCs/>
                <w:lang w:eastAsia="ru-RU"/>
              </w:rPr>
              <w:t>ЗАКАЗЧИК</w:t>
            </w:r>
          </w:p>
          <w:p w:rsidR="00D0706E" w:rsidRPr="002A66DB" w:rsidRDefault="00D0706E" w:rsidP="00421420">
            <w:pPr>
              <w:tabs>
                <w:tab w:val="left" w:pos="284"/>
              </w:tabs>
              <w:suppressAutoHyphens/>
              <w:jc w:val="both"/>
              <w:rPr>
                <w:rFonts w:ascii="Times New Roman" w:eastAsia="Times New Roman" w:hAnsi="Times New Roman" w:cs="Times New Roman"/>
                <w:bCs/>
                <w:lang w:eastAsia="ru-RU"/>
              </w:rPr>
            </w:pPr>
          </w:p>
          <w:p w:rsidR="00D0706E" w:rsidRPr="002A66DB" w:rsidRDefault="00D0706E" w:rsidP="00421420">
            <w:pPr>
              <w:tabs>
                <w:tab w:val="left" w:pos="284"/>
              </w:tabs>
              <w:suppressAutoHyphens/>
              <w:jc w:val="both"/>
              <w:rPr>
                <w:rFonts w:ascii="Times New Roman" w:eastAsia="Times New Roman" w:hAnsi="Times New Roman" w:cs="Times New Roman"/>
                <w:b/>
                <w:bCs/>
                <w:lang w:eastAsia="ru-RU"/>
              </w:rPr>
            </w:pPr>
            <w:r w:rsidRPr="002A66DB">
              <w:rPr>
                <w:rFonts w:ascii="Times New Roman" w:eastAsia="Times New Roman" w:hAnsi="Times New Roman" w:cs="Times New Roman"/>
                <w:b/>
                <w:bCs/>
                <w:lang w:eastAsia="ru-RU"/>
              </w:rPr>
              <w:t>__________________/ _________________ /</w:t>
            </w:r>
          </w:p>
        </w:tc>
        <w:tc>
          <w:tcPr>
            <w:tcW w:w="4885" w:type="dxa"/>
          </w:tcPr>
          <w:p w:rsidR="00D0706E" w:rsidRPr="002A66DB" w:rsidRDefault="00D0706E" w:rsidP="00421420">
            <w:pPr>
              <w:tabs>
                <w:tab w:val="left" w:pos="284"/>
              </w:tabs>
              <w:suppressAutoHyphens/>
              <w:ind w:firstLine="567"/>
              <w:jc w:val="both"/>
              <w:rPr>
                <w:rFonts w:ascii="Times New Roman" w:eastAsia="Times New Roman" w:hAnsi="Times New Roman" w:cs="Times New Roman"/>
                <w:b/>
                <w:bCs/>
                <w:lang w:eastAsia="ru-RU"/>
              </w:rPr>
            </w:pPr>
            <w:r w:rsidRPr="002A66DB">
              <w:rPr>
                <w:rFonts w:ascii="Times New Roman" w:eastAsia="Times New Roman" w:hAnsi="Times New Roman" w:cs="Times New Roman"/>
                <w:b/>
                <w:bCs/>
                <w:lang w:eastAsia="ru-RU"/>
              </w:rPr>
              <w:t>ИСПОЛНИТЕЛЬ</w:t>
            </w:r>
          </w:p>
          <w:p w:rsidR="00D0706E" w:rsidRPr="002A66DB" w:rsidRDefault="00D0706E" w:rsidP="00421420">
            <w:pPr>
              <w:tabs>
                <w:tab w:val="left" w:pos="284"/>
              </w:tabs>
              <w:suppressAutoHyphens/>
              <w:jc w:val="both"/>
              <w:rPr>
                <w:rFonts w:ascii="Times New Roman" w:eastAsia="Times New Roman" w:hAnsi="Times New Roman" w:cs="Times New Roman"/>
                <w:bCs/>
                <w:lang w:eastAsia="ru-RU"/>
              </w:rPr>
            </w:pPr>
          </w:p>
          <w:p w:rsidR="00D0706E" w:rsidRPr="007F0898" w:rsidRDefault="00D0706E" w:rsidP="00421420">
            <w:pPr>
              <w:tabs>
                <w:tab w:val="left" w:pos="284"/>
              </w:tabs>
              <w:suppressAutoHyphens/>
              <w:jc w:val="both"/>
              <w:rPr>
                <w:rFonts w:ascii="Times New Roman" w:eastAsia="Times New Roman" w:hAnsi="Times New Roman" w:cs="Times New Roman"/>
                <w:b/>
                <w:bCs/>
                <w:lang w:eastAsia="ru-RU"/>
              </w:rPr>
            </w:pPr>
            <w:r w:rsidRPr="002A66DB">
              <w:rPr>
                <w:rFonts w:ascii="Times New Roman" w:eastAsia="Times New Roman" w:hAnsi="Times New Roman" w:cs="Times New Roman"/>
                <w:b/>
                <w:bCs/>
                <w:lang w:eastAsia="ru-RU"/>
              </w:rPr>
              <w:t>__________________/ _________________ /</w:t>
            </w:r>
          </w:p>
        </w:tc>
      </w:tr>
    </w:tbl>
    <w:p w:rsidR="00043E92" w:rsidRPr="00B478D8" w:rsidRDefault="00043E92" w:rsidP="00421420">
      <w:pPr>
        <w:tabs>
          <w:tab w:val="left" w:pos="284"/>
        </w:tabs>
        <w:spacing w:after="0" w:line="240" w:lineRule="auto"/>
        <w:rPr>
          <w:rFonts w:ascii="Times New Roman" w:hAnsi="Times New Roman" w:cs="Times New Roman"/>
          <w:color w:val="000000"/>
        </w:rPr>
      </w:pPr>
    </w:p>
    <w:sectPr w:rsidR="00043E92" w:rsidRPr="00B478D8" w:rsidSect="00421A27">
      <w:footnotePr>
        <w:numRestart w:val="eachPage"/>
      </w:footnotePr>
      <w:pgSz w:w="16838" w:h="11906" w:orient="landscape"/>
      <w:pgMar w:top="567" w:right="568" w:bottom="426" w:left="568" w:header="426" w:footer="303"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0DC" w:rsidRDefault="001460DC" w:rsidP="00445A98">
      <w:pPr>
        <w:spacing w:after="0" w:line="240" w:lineRule="auto"/>
      </w:pPr>
      <w:r>
        <w:separator/>
      </w:r>
    </w:p>
  </w:endnote>
  <w:endnote w:type="continuationSeparator" w:id="0">
    <w:p w:rsidR="001460DC" w:rsidRDefault="001460DC" w:rsidP="0044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1617761"/>
      <w:docPartObj>
        <w:docPartGallery w:val="Page Numbers (Bottom of Page)"/>
        <w:docPartUnique/>
      </w:docPartObj>
    </w:sdtPr>
    <w:sdtEndPr>
      <w:rPr>
        <w:rFonts w:ascii="Times New Roman" w:hAnsi="Times New Roman" w:cs="Times New Roman"/>
        <w:sz w:val="20"/>
        <w:szCs w:val="20"/>
      </w:rPr>
    </w:sdtEndPr>
    <w:sdtContent>
      <w:p w:rsidR="001460DC" w:rsidRPr="00C12557" w:rsidRDefault="001460DC" w:rsidP="004E6173">
        <w:pPr>
          <w:pStyle w:val="ac"/>
          <w:jc w:val="right"/>
          <w:rPr>
            <w:rFonts w:ascii="Times New Roman" w:hAnsi="Times New Roman" w:cs="Times New Roman"/>
            <w:sz w:val="20"/>
            <w:szCs w:val="20"/>
          </w:rPr>
        </w:pPr>
        <w:r w:rsidRPr="00C12557">
          <w:rPr>
            <w:rFonts w:ascii="Times New Roman" w:hAnsi="Times New Roman" w:cs="Times New Roman"/>
            <w:sz w:val="20"/>
            <w:szCs w:val="20"/>
          </w:rPr>
          <w:fldChar w:fldCharType="begin"/>
        </w:r>
        <w:r w:rsidRPr="00C12557">
          <w:rPr>
            <w:rFonts w:ascii="Times New Roman" w:hAnsi="Times New Roman" w:cs="Times New Roman"/>
            <w:sz w:val="20"/>
            <w:szCs w:val="20"/>
          </w:rPr>
          <w:instrText>PAGE   \* MERGEFORMAT</w:instrText>
        </w:r>
        <w:r w:rsidRPr="00C12557">
          <w:rPr>
            <w:rFonts w:ascii="Times New Roman" w:hAnsi="Times New Roman" w:cs="Times New Roman"/>
            <w:sz w:val="20"/>
            <w:szCs w:val="20"/>
          </w:rPr>
          <w:fldChar w:fldCharType="separate"/>
        </w:r>
        <w:r w:rsidR="00812E67">
          <w:rPr>
            <w:rFonts w:ascii="Times New Roman" w:hAnsi="Times New Roman" w:cs="Times New Roman"/>
            <w:noProof/>
            <w:sz w:val="20"/>
            <w:szCs w:val="20"/>
          </w:rPr>
          <w:t>13</w:t>
        </w:r>
        <w:r w:rsidRPr="00C12557">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0DC" w:rsidRDefault="001460DC" w:rsidP="00445A98">
      <w:pPr>
        <w:spacing w:after="0" w:line="240" w:lineRule="auto"/>
      </w:pPr>
      <w:r>
        <w:separator/>
      </w:r>
    </w:p>
  </w:footnote>
  <w:footnote w:type="continuationSeparator" w:id="0">
    <w:p w:rsidR="001460DC" w:rsidRDefault="001460DC" w:rsidP="00445A98">
      <w:pPr>
        <w:spacing w:after="0" w:line="240" w:lineRule="auto"/>
      </w:pPr>
      <w:r>
        <w:continuationSeparator/>
      </w:r>
    </w:p>
  </w:footnote>
  <w:footnote w:id="1">
    <w:p w:rsidR="001460DC" w:rsidRPr="002150D6" w:rsidRDefault="001460DC" w:rsidP="002150D6">
      <w:pPr>
        <w:pStyle w:val="a5"/>
        <w:spacing w:before="0" w:beforeAutospacing="0" w:after="0" w:afterAutospacing="0"/>
        <w:jc w:val="both"/>
        <w:rPr>
          <w:rFonts w:ascii="Times New Roman" w:hAnsi="Times New Roman"/>
          <w:b/>
          <w:i/>
          <w:sz w:val="18"/>
          <w:szCs w:val="18"/>
          <w:lang w:val="ru-RU"/>
        </w:rPr>
      </w:pPr>
      <w:r w:rsidRPr="002150D6">
        <w:rPr>
          <w:rStyle w:val="a7"/>
          <w:rFonts w:ascii="Times New Roman" w:hAnsi="Times New Roman"/>
          <w:b/>
          <w:i/>
          <w:sz w:val="18"/>
          <w:szCs w:val="18"/>
        </w:rPr>
        <w:footnoteRef/>
      </w:r>
      <w:r w:rsidRPr="002150D6">
        <w:rPr>
          <w:rFonts w:ascii="Times New Roman" w:hAnsi="Times New Roman"/>
          <w:b/>
          <w:i/>
          <w:sz w:val="18"/>
          <w:szCs w:val="18"/>
          <w:lang w:val="ru-RU"/>
        </w:rPr>
        <w:t> Данное примечание (ссылка) подлежит удалению при заключении договора в электронной форме, как и иные примечания (ссылки), содержащие инструкции и справочную информацию по заполнению проекта договора для исполнителя; не подлежит удалению примечани</w:t>
      </w:r>
      <w:r>
        <w:rPr>
          <w:rFonts w:ascii="Times New Roman" w:hAnsi="Times New Roman"/>
          <w:b/>
          <w:i/>
          <w:sz w:val="18"/>
          <w:szCs w:val="18"/>
          <w:lang w:val="ru-RU"/>
        </w:rPr>
        <w:t>е</w:t>
      </w:r>
      <w:r w:rsidRPr="002150D6">
        <w:rPr>
          <w:rFonts w:ascii="Times New Roman" w:hAnsi="Times New Roman"/>
          <w:b/>
          <w:i/>
          <w:sz w:val="18"/>
          <w:szCs w:val="18"/>
          <w:lang w:val="ru-RU"/>
        </w:rPr>
        <w:t xml:space="preserve"> (ссылк</w:t>
      </w:r>
      <w:r>
        <w:rPr>
          <w:rFonts w:ascii="Times New Roman" w:hAnsi="Times New Roman"/>
          <w:b/>
          <w:i/>
          <w:sz w:val="18"/>
          <w:szCs w:val="18"/>
          <w:lang w:val="ru-RU"/>
        </w:rPr>
        <w:t>а</w:t>
      </w:r>
      <w:r w:rsidRPr="002150D6">
        <w:rPr>
          <w:rFonts w:ascii="Times New Roman" w:hAnsi="Times New Roman"/>
          <w:b/>
          <w:i/>
          <w:sz w:val="18"/>
          <w:szCs w:val="18"/>
          <w:lang w:val="ru-RU"/>
        </w:rPr>
        <w:t>) в тексте д</w:t>
      </w:r>
      <w:r>
        <w:rPr>
          <w:rFonts w:ascii="Times New Roman" w:hAnsi="Times New Roman"/>
          <w:b/>
          <w:i/>
          <w:sz w:val="18"/>
          <w:szCs w:val="18"/>
          <w:lang w:val="ru-RU"/>
        </w:rPr>
        <w:t>оговора к пункту 9.1.1 договора, а также к реквизиту «подписи сторон» и «дата заключения договора»</w:t>
      </w:r>
    </w:p>
  </w:footnote>
  <w:footnote w:id="2">
    <w:p w:rsidR="001460DC" w:rsidRPr="005C5A09" w:rsidRDefault="001460DC" w:rsidP="0030207A">
      <w:pPr>
        <w:pStyle w:val="a5"/>
        <w:spacing w:before="0" w:beforeAutospacing="0" w:after="0" w:afterAutospacing="0"/>
        <w:jc w:val="both"/>
        <w:rPr>
          <w:rFonts w:ascii="Times New Roman" w:hAnsi="Times New Roman"/>
          <w:sz w:val="18"/>
          <w:lang w:val="ru-RU"/>
        </w:rPr>
      </w:pPr>
      <w:r w:rsidRPr="005C5A09">
        <w:rPr>
          <w:rStyle w:val="a7"/>
          <w:rFonts w:ascii="Times New Roman" w:hAnsi="Times New Roman"/>
          <w:sz w:val="18"/>
        </w:rPr>
        <w:footnoteRef/>
      </w:r>
      <w:r w:rsidRPr="005C5A09">
        <w:rPr>
          <w:rFonts w:ascii="Times New Roman" w:hAnsi="Times New Roman"/>
          <w:sz w:val="18"/>
          <w:lang w:val="ru-RU"/>
        </w:rPr>
        <w:t xml:space="preserve"> Дата заключения договора – дата размещения договора, подписанного усиленной электронной подписью лица, имеющего право действовать от имени заказчика, </w:t>
      </w:r>
      <w:r w:rsidRPr="005C5A09">
        <w:rPr>
          <w:rFonts w:ascii="Times New Roman" w:eastAsia="Calibri" w:hAnsi="Times New Roman"/>
          <w:sz w:val="18"/>
          <w:lang w:val="ru-RU" w:eastAsia="ar-SA"/>
        </w:rPr>
        <w:t>в единой информационной системе</w:t>
      </w:r>
    </w:p>
  </w:footnote>
  <w:footnote w:id="3">
    <w:p w:rsidR="001460DC" w:rsidRPr="002150D6" w:rsidRDefault="001460DC" w:rsidP="002150D6">
      <w:pPr>
        <w:pStyle w:val="a5"/>
        <w:spacing w:before="0" w:beforeAutospacing="0" w:after="0" w:afterAutospacing="0"/>
        <w:jc w:val="both"/>
        <w:rPr>
          <w:rFonts w:ascii="Times New Roman" w:hAnsi="Times New Roman"/>
          <w:i/>
          <w:sz w:val="18"/>
          <w:lang w:val="ru-RU"/>
        </w:rPr>
      </w:pPr>
      <w:r w:rsidRPr="002150D6">
        <w:rPr>
          <w:rStyle w:val="a7"/>
          <w:rFonts w:ascii="Times New Roman" w:hAnsi="Times New Roman"/>
          <w:i/>
          <w:sz w:val="18"/>
        </w:rPr>
        <w:footnoteRef/>
      </w:r>
      <w:r w:rsidRPr="002150D6">
        <w:rPr>
          <w:rFonts w:ascii="Times New Roman" w:hAnsi="Times New Roman"/>
          <w:i/>
          <w:sz w:val="18"/>
          <w:lang w:val="ru-RU"/>
        </w:rPr>
        <w:t> Указывается заказчиком при заключении договора: фамилия, имя и отчество (при наличии), а также должность должностного лица заказчика, уполномоченного на подписание договора.</w:t>
      </w:r>
    </w:p>
  </w:footnote>
  <w:footnote w:id="4">
    <w:p w:rsidR="001460DC" w:rsidRPr="002150D6" w:rsidRDefault="001460DC" w:rsidP="002150D6">
      <w:pPr>
        <w:pStyle w:val="a5"/>
        <w:spacing w:before="0" w:beforeAutospacing="0" w:after="0" w:afterAutospacing="0"/>
        <w:jc w:val="both"/>
        <w:rPr>
          <w:rFonts w:ascii="Times New Roman" w:hAnsi="Times New Roman"/>
          <w:i/>
          <w:sz w:val="18"/>
          <w:lang w:val="ru-RU"/>
        </w:rPr>
      </w:pPr>
      <w:r w:rsidRPr="002150D6">
        <w:rPr>
          <w:rStyle w:val="a7"/>
          <w:rFonts w:ascii="Times New Roman" w:hAnsi="Times New Roman"/>
          <w:i/>
          <w:sz w:val="18"/>
        </w:rPr>
        <w:footnoteRef/>
      </w:r>
      <w:r w:rsidRPr="002150D6">
        <w:rPr>
          <w:rFonts w:ascii="Times New Roman" w:hAnsi="Times New Roman"/>
          <w:i/>
          <w:sz w:val="18"/>
          <w:lang w:val="ru-RU"/>
        </w:rPr>
        <w:t> Указывается заказчиком при заключении договора: указать документ (акт) со всеми реквизитами, на основании которого действует должностное лицо заказчика, уполномоченное на подписание договора.</w:t>
      </w:r>
    </w:p>
  </w:footnote>
  <w:footnote w:id="5">
    <w:p w:rsidR="001460DC" w:rsidRPr="002150D6" w:rsidRDefault="001460DC" w:rsidP="002150D6">
      <w:pPr>
        <w:pStyle w:val="a5"/>
        <w:spacing w:before="0" w:beforeAutospacing="0" w:after="0" w:afterAutospacing="0"/>
        <w:jc w:val="both"/>
        <w:rPr>
          <w:rFonts w:ascii="Times New Roman" w:hAnsi="Times New Roman"/>
          <w:i/>
          <w:sz w:val="18"/>
          <w:lang w:val="ru-RU"/>
        </w:rPr>
      </w:pPr>
      <w:r w:rsidRPr="002150D6">
        <w:rPr>
          <w:rStyle w:val="a7"/>
          <w:rFonts w:ascii="Times New Roman" w:hAnsi="Times New Roman"/>
          <w:i/>
          <w:sz w:val="18"/>
        </w:rPr>
        <w:footnoteRef/>
      </w:r>
      <w:r w:rsidRPr="002150D6">
        <w:rPr>
          <w:rFonts w:ascii="Times New Roman" w:hAnsi="Times New Roman"/>
          <w:i/>
          <w:sz w:val="18"/>
          <w:lang w:val="ru-RU"/>
        </w:rPr>
        <w:t> Указать полное наименование юридического лица (с указанием его организационно-правовой формы) или фамилию, имя и отчество (при наличии) физического лица, в том числе зарегистрированного в качестве индивидуального предпринимателя.</w:t>
      </w:r>
    </w:p>
  </w:footnote>
  <w:footnote w:id="6">
    <w:p w:rsidR="001460DC" w:rsidRPr="002150D6" w:rsidRDefault="001460DC" w:rsidP="002150D6">
      <w:pPr>
        <w:pStyle w:val="a5"/>
        <w:widowControl w:val="0"/>
        <w:spacing w:before="0" w:beforeAutospacing="0" w:after="0" w:afterAutospacing="0"/>
        <w:jc w:val="both"/>
        <w:rPr>
          <w:rFonts w:ascii="Times New Roman" w:hAnsi="Times New Roman"/>
          <w:i/>
          <w:sz w:val="18"/>
          <w:lang w:val="ru-RU"/>
        </w:rPr>
      </w:pPr>
      <w:r w:rsidRPr="002150D6">
        <w:rPr>
          <w:rStyle w:val="a7"/>
          <w:rFonts w:ascii="Times New Roman" w:hAnsi="Times New Roman"/>
          <w:i/>
          <w:sz w:val="18"/>
        </w:rPr>
        <w:footnoteRef/>
      </w:r>
      <w:r w:rsidRPr="002150D6">
        <w:rPr>
          <w:rFonts w:ascii="Times New Roman" w:hAnsi="Times New Roman"/>
          <w:i/>
          <w:sz w:val="18"/>
          <w:lang w:val="ru-RU"/>
        </w:rPr>
        <w:t> Указать фамилию, имя и отчество (при наличии), а также должность лица, уполномоченного на подписание договора со стороны исполнителя.</w:t>
      </w:r>
    </w:p>
  </w:footnote>
  <w:footnote w:id="7">
    <w:p w:rsidR="001460DC" w:rsidRPr="002150D6" w:rsidRDefault="001460DC" w:rsidP="002150D6">
      <w:pPr>
        <w:pStyle w:val="a5"/>
        <w:widowControl w:val="0"/>
        <w:spacing w:before="0" w:beforeAutospacing="0" w:after="0" w:afterAutospacing="0"/>
        <w:jc w:val="both"/>
        <w:rPr>
          <w:rFonts w:ascii="Times New Roman" w:hAnsi="Times New Roman"/>
          <w:i/>
          <w:sz w:val="18"/>
          <w:lang w:val="ru-RU"/>
        </w:rPr>
      </w:pPr>
      <w:r w:rsidRPr="002150D6">
        <w:rPr>
          <w:rStyle w:val="a7"/>
          <w:rFonts w:ascii="Times New Roman" w:hAnsi="Times New Roman"/>
          <w:i/>
          <w:sz w:val="18"/>
        </w:rPr>
        <w:footnoteRef/>
      </w:r>
      <w:r w:rsidRPr="002150D6">
        <w:rPr>
          <w:rFonts w:ascii="Times New Roman" w:hAnsi="Times New Roman"/>
          <w:i/>
          <w:sz w:val="18"/>
          <w:lang w:val="ru-RU"/>
        </w:rPr>
        <w:t> Указать документ (акт) со всеми реквизитами, на основании которого действует лицо, уполномоченное на подписание договора со стороны исполнителя.</w:t>
      </w:r>
    </w:p>
  </w:footnote>
  <w:footnote w:id="8">
    <w:p w:rsidR="001460DC" w:rsidRPr="00AF7528" w:rsidRDefault="001460DC" w:rsidP="00830A1D">
      <w:pPr>
        <w:pStyle w:val="a5"/>
        <w:spacing w:before="0" w:beforeAutospacing="0" w:after="0" w:afterAutospacing="0"/>
        <w:rPr>
          <w:rFonts w:ascii="Times New Roman" w:hAnsi="Times New Roman"/>
          <w:i/>
          <w:sz w:val="18"/>
          <w:lang w:val="ru-RU" w:eastAsia="ar-SA"/>
        </w:rPr>
      </w:pPr>
      <w:r w:rsidRPr="00AF7528">
        <w:rPr>
          <w:rStyle w:val="a7"/>
          <w:rFonts w:ascii="Times New Roman" w:hAnsi="Times New Roman"/>
          <w:sz w:val="18"/>
        </w:rPr>
        <w:footnoteRef/>
      </w:r>
      <w:r w:rsidRPr="00AF7528">
        <w:rPr>
          <w:rFonts w:ascii="Times New Roman" w:hAnsi="Times New Roman"/>
          <w:sz w:val="18"/>
          <w:lang w:val="ru-RU"/>
        </w:rPr>
        <w:t> </w:t>
      </w:r>
      <w:r w:rsidRPr="00AF7528">
        <w:rPr>
          <w:rFonts w:ascii="Times New Roman" w:hAnsi="Times New Roman"/>
          <w:i/>
          <w:sz w:val="18"/>
          <w:lang w:val="ru-RU" w:eastAsia="ar-SA"/>
        </w:rPr>
        <w:t>В случае закупки у единственного исполнителя указывается соответствующая формулировка:</w:t>
      </w:r>
    </w:p>
    <w:p w:rsidR="001460DC" w:rsidRDefault="001460DC" w:rsidP="00830A1D">
      <w:pPr>
        <w:pStyle w:val="a5"/>
        <w:spacing w:before="0" w:beforeAutospacing="0" w:after="0" w:afterAutospacing="0"/>
        <w:jc w:val="both"/>
        <w:rPr>
          <w:rFonts w:ascii="Times New Roman" w:hAnsi="Times New Roman"/>
          <w:i/>
          <w:highlight w:val="green"/>
          <w:lang w:val="ru-RU"/>
        </w:rPr>
      </w:pPr>
      <w:r w:rsidRPr="00AF7528">
        <w:rPr>
          <w:rFonts w:ascii="Times New Roman" w:hAnsi="Times New Roman"/>
          <w:i/>
          <w:sz w:val="18"/>
          <w:lang w:val="ru-RU" w:eastAsia="ar-SA"/>
        </w:rPr>
        <w:t>- </w:t>
      </w:r>
      <w:r w:rsidRPr="00AF7528">
        <w:rPr>
          <w:rFonts w:ascii="Times New Roman" w:hAnsi="Times New Roman"/>
          <w:i/>
          <w:sz w:val="18"/>
          <w:lang w:val="ru-RU"/>
        </w:rPr>
        <w:t>в соответствии с пунктом 25 части 1 статьи 93 Закона.</w:t>
      </w:r>
    </w:p>
  </w:footnote>
  <w:footnote w:id="9">
    <w:p w:rsidR="001460DC" w:rsidRPr="00D47289" w:rsidRDefault="001460DC" w:rsidP="00CC06F4">
      <w:pPr>
        <w:pStyle w:val="a5"/>
        <w:spacing w:before="0" w:beforeAutospacing="0" w:after="0" w:afterAutospacing="0"/>
        <w:jc w:val="both"/>
        <w:rPr>
          <w:rFonts w:ascii="Times New Roman" w:hAnsi="Times New Roman"/>
          <w:i/>
          <w:sz w:val="18"/>
          <w:lang w:val="ru-RU"/>
        </w:rPr>
      </w:pPr>
      <w:r w:rsidRPr="005345D4">
        <w:rPr>
          <w:rStyle w:val="a7"/>
          <w:rFonts w:ascii="Times New Roman" w:hAnsi="Times New Roman"/>
          <w:sz w:val="18"/>
        </w:rPr>
        <w:footnoteRef/>
      </w:r>
      <w:r w:rsidRPr="002150D6">
        <w:rPr>
          <w:rFonts w:ascii="Times New Roman" w:hAnsi="Times New Roman"/>
          <w:i/>
          <w:sz w:val="18"/>
          <w:lang w:val="ru-RU"/>
        </w:rPr>
        <w:t> </w:t>
      </w:r>
      <w:r w:rsidRPr="00D47289">
        <w:rPr>
          <w:rFonts w:ascii="Times New Roman" w:hAnsi="Times New Roman"/>
          <w:i/>
          <w:sz w:val="18"/>
          <w:lang w:val="ru-RU"/>
        </w:rPr>
        <w:t xml:space="preserve">Включение в </w:t>
      </w:r>
      <w:r>
        <w:rPr>
          <w:rFonts w:ascii="Times New Roman" w:hAnsi="Times New Roman"/>
          <w:i/>
          <w:sz w:val="18"/>
          <w:lang w:val="ru-RU"/>
        </w:rPr>
        <w:t>договор условия в части НДС:</w:t>
      </w:r>
    </w:p>
    <w:p w:rsidR="001460DC" w:rsidRPr="00D47289" w:rsidRDefault="001460DC" w:rsidP="00CC06F4">
      <w:pPr>
        <w:pStyle w:val="a5"/>
        <w:spacing w:before="0" w:beforeAutospacing="0" w:after="0" w:afterAutospacing="0"/>
        <w:jc w:val="both"/>
        <w:rPr>
          <w:rFonts w:ascii="Times New Roman" w:hAnsi="Times New Roman"/>
          <w:i/>
          <w:sz w:val="18"/>
          <w:lang w:val="ru-RU"/>
        </w:rPr>
      </w:pPr>
      <w:r w:rsidRPr="00D47289">
        <w:rPr>
          <w:rFonts w:ascii="Times New Roman" w:hAnsi="Times New Roman"/>
          <w:i/>
          <w:sz w:val="18"/>
          <w:lang w:val="ru-RU"/>
        </w:rPr>
        <w:t>-</w:t>
      </w:r>
      <w:r>
        <w:rPr>
          <w:rFonts w:ascii="Times New Roman" w:hAnsi="Times New Roman"/>
          <w:i/>
          <w:sz w:val="18"/>
          <w:lang w:val="ru-RU"/>
        </w:rPr>
        <w:t> </w:t>
      </w:r>
      <w:r w:rsidRPr="00D47289">
        <w:rPr>
          <w:rFonts w:ascii="Times New Roman" w:hAnsi="Times New Roman"/>
          <w:i/>
          <w:sz w:val="18"/>
          <w:lang w:val="ru-RU"/>
        </w:rPr>
        <w:t xml:space="preserve">если объект закупки подлежит налогообложению формулировка включается в полном объеме. При заключении </w:t>
      </w:r>
      <w:r>
        <w:rPr>
          <w:rFonts w:ascii="Times New Roman" w:hAnsi="Times New Roman"/>
          <w:i/>
          <w:sz w:val="18"/>
          <w:lang w:val="ru-RU"/>
        </w:rPr>
        <w:t>договора</w:t>
      </w:r>
      <w:r w:rsidRPr="00D47289">
        <w:rPr>
          <w:rFonts w:ascii="Times New Roman" w:hAnsi="Times New Roman"/>
          <w:i/>
          <w:sz w:val="18"/>
          <w:lang w:val="ru-RU"/>
        </w:rPr>
        <w:t xml:space="preserve"> заказчик выбирается вариант: с НДС или без НДС (в зависимости от того, является ли участник закупки плательщиком НДС);</w:t>
      </w:r>
    </w:p>
    <w:p w:rsidR="001460DC" w:rsidRPr="002150D6" w:rsidRDefault="001460DC" w:rsidP="00CC06F4">
      <w:pPr>
        <w:pStyle w:val="a5"/>
        <w:spacing w:before="0" w:beforeAutospacing="0" w:after="0" w:afterAutospacing="0"/>
        <w:jc w:val="both"/>
        <w:rPr>
          <w:rFonts w:ascii="Times New Roman" w:hAnsi="Times New Roman"/>
          <w:i/>
          <w:sz w:val="18"/>
          <w:lang w:val="ru-RU"/>
        </w:rPr>
      </w:pPr>
      <w:r w:rsidRPr="00D47289">
        <w:rPr>
          <w:rFonts w:ascii="Times New Roman" w:hAnsi="Times New Roman"/>
          <w:i/>
          <w:sz w:val="18"/>
          <w:lang w:val="ru-RU"/>
        </w:rPr>
        <w:t>-</w:t>
      </w:r>
      <w:r>
        <w:rPr>
          <w:rFonts w:ascii="Times New Roman" w:hAnsi="Times New Roman"/>
          <w:i/>
          <w:sz w:val="18"/>
          <w:lang w:val="ru-RU"/>
        </w:rPr>
        <w:t> </w:t>
      </w:r>
      <w:r w:rsidRPr="00D47289">
        <w:rPr>
          <w:rFonts w:ascii="Times New Roman" w:hAnsi="Times New Roman"/>
          <w:i/>
          <w:sz w:val="18"/>
          <w:lang w:val="ru-RU"/>
        </w:rPr>
        <w:t>если объект закупки не подлежит налогообложению в соответствии со статьей 149 Налогового кодекса РФ указывается: «НДС не облагается в соответствии с подпунктом</w:t>
      </w:r>
      <w:r>
        <w:rPr>
          <w:rFonts w:ascii="Times New Roman" w:hAnsi="Times New Roman"/>
          <w:i/>
          <w:sz w:val="18"/>
          <w:lang w:val="ru-RU"/>
        </w:rPr>
        <w:t> </w:t>
      </w:r>
      <w:r w:rsidRPr="00D47289">
        <w:rPr>
          <w:rFonts w:ascii="Times New Roman" w:hAnsi="Times New Roman"/>
          <w:i/>
          <w:sz w:val="18"/>
          <w:lang w:val="ru-RU"/>
        </w:rPr>
        <w:t>____ пункта 2 статьи 149 Налоговог</w:t>
      </w:r>
      <w:r>
        <w:rPr>
          <w:rFonts w:ascii="Times New Roman" w:hAnsi="Times New Roman"/>
          <w:i/>
          <w:sz w:val="18"/>
          <w:lang w:val="ru-RU"/>
        </w:rPr>
        <w:t>о кодекса Российской Федерации»</w:t>
      </w:r>
      <w:r w:rsidRPr="002150D6">
        <w:rPr>
          <w:rFonts w:ascii="Times New Roman" w:hAnsi="Times New Roman"/>
          <w:i/>
          <w:sz w:val="18"/>
          <w:lang w:val="ru-RU"/>
        </w:rPr>
        <w:t>.</w:t>
      </w:r>
    </w:p>
  </w:footnote>
  <w:footnote w:id="10">
    <w:p w:rsidR="001460DC" w:rsidRPr="00A13003" w:rsidRDefault="001460DC" w:rsidP="002150D6">
      <w:pPr>
        <w:pStyle w:val="a5"/>
        <w:spacing w:before="0" w:beforeAutospacing="0" w:after="0" w:afterAutospacing="0"/>
        <w:jc w:val="both"/>
        <w:rPr>
          <w:rFonts w:ascii="Times New Roman" w:hAnsi="Times New Roman"/>
          <w:sz w:val="18"/>
          <w:lang w:val="ru-RU"/>
        </w:rPr>
      </w:pPr>
      <w:r w:rsidRPr="00A13003">
        <w:rPr>
          <w:rStyle w:val="a7"/>
          <w:rFonts w:ascii="Times New Roman" w:hAnsi="Times New Roman"/>
          <w:sz w:val="18"/>
        </w:rPr>
        <w:footnoteRef/>
      </w:r>
      <w:r w:rsidRPr="00A13003">
        <w:rPr>
          <w:rFonts w:ascii="Times New Roman" w:hAnsi="Times New Roman"/>
          <w:sz w:val="18"/>
          <w:lang w:val="ru-RU"/>
        </w:rPr>
        <w:t> Существенными условиями в соответствии со статьей 432 Гражданского Кодекса Российской Федерации и настоящего договора являются условия о предмете договора, условия, которые необходимы для настоящего договора в соответствии с Законом, а также условия, относительно которых по заявлению одной из сторон должно быть достигнуто соглашение</w:t>
      </w:r>
    </w:p>
  </w:footnote>
  <w:footnote w:id="11">
    <w:p w:rsidR="001460DC" w:rsidRPr="002150D6" w:rsidRDefault="001460DC" w:rsidP="002150D6">
      <w:pPr>
        <w:pStyle w:val="a5"/>
        <w:spacing w:before="0" w:beforeAutospacing="0" w:after="0" w:afterAutospacing="0"/>
        <w:jc w:val="both"/>
        <w:rPr>
          <w:rFonts w:ascii="Times New Roman" w:hAnsi="Times New Roman"/>
          <w:i/>
          <w:sz w:val="16"/>
          <w:lang w:val="ru-RU"/>
        </w:rPr>
      </w:pPr>
      <w:r w:rsidRPr="002150D6">
        <w:rPr>
          <w:rStyle w:val="a7"/>
          <w:rFonts w:ascii="Times New Roman" w:hAnsi="Times New Roman"/>
          <w:i/>
          <w:sz w:val="16"/>
        </w:rPr>
        <w:footnoteRef/>
      </w:r>
      <w:r w:rsidRPr="002150D6">
        <w:rPr>
          <w:rFonts w:ascii="Times New Roman" w:hAnsi="Times New Roman"/>
          <w:i/>
          <w:sz w:val="16"/>
          <w:lang w:val="ru-RU"/>
        </w:rPr>
        <w:t>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footnote>
  <w:footnote w:id="12">
    <w:p w:rsidR="001460DC" w:rsidRPr="007345D1" w:rsidRDefault="001460DC" w:rsidP="007345D1">
      <w:pPr>
        <w:pStyle w:val="a5"/>
        <w:spacing w:before="0" w:beforeAutospacing="0" w:after="0" w:afterAutospacing="0"/>
        <w:jc w:val="both"/>
        <w:rPr>
          <w:rFonts w:ascii="Times New Roman" w:hAnsi="Times New Roman"/>
          <w:i/>
          <w:sz w:val="16"/>
          <w:szCs w:val="16"/>
          <w:lang w:val="ru-RU"/>
        </w:rPr>
      </w:pPr>
      <w:r w:rsidRPr="007345D1">
        <w:rPr>
          <w:rStyle w:val="a7"/>
          <w:rFonts w:ascii="Times New Roman" w:hAnsi="Times New Roman"/>
          <w:sz w:val="16"/>
          <w:szCs w:val="16"/>
        </w:rPr>
        <w:footnoteRef/>
      </w:r>
      <w:r w:rsidRPr="007345D1">
        <w:rPr>
          <w:rFonts w:ascii="Times New Roman" w:hAnsi="Times New Roman"/>
          <w:sz w:val="16"/>
          <w:szCs w:val="16"/>
          <w:lang w:val="ru-RU"/>
        </w:rPr>
        <w:t> </w:t>
      </w:r>
      <w:r w:rsidRPr="007345D1">
        <w:rPr>
          <w:rFonts w:ascii="Times New Roman" w:hAnsi="Times New Roman"/>
          <w:i/>
          <w:sz w:val="16"/>
          <w:szCs w:val="16"/>
          <w:lang w:val="ru-RU"/>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footnote>
  <w:footnote w:id="13">
    <w:p w:rsidR="001460DC" w:rsidRPr="002150D6" w:rsidRDefault="001460DC" w:rsidP="002150D6">
      <w:pPr>
        <w:pStyle w:val="a5"/>
        <w:spacing w:before="0" w:beforeAutospacing="0" w:after="0" w:afterAutospacing="0"/>
        <w:jc w:val="both"/>
        <w:rPr>
          <w:rFonts w:ascii="Times New Roman" w:hAnsi="Times New Roman"/>
          <w:i/>
          <w:sz w:val="16"/>
          <w:lang w:val="ru-RU"/>
        </w:rPr>
      </w:pPr>
      <w:r w:rsidRPr="002150D6">
        <w:rPr>
          <w:rStyle w:val="a7"/>
          <w:rFonts w:ascii="Times New Roman" w:hAnsi="Times New Roman"/>
          <w:i/>
          <w:sz w:val="16"/>
        </w:rPr>
        <w:footnoteRef/>
      </w:r>
      <w:r w:rsidRPr="002150D6">
        <w:rPr>
          <w:rFonts w:ascii="Times New Roman" w:hAnsi="Times New Roman"/>
          <w:i/>
          <w:sz w:val="16"/>
          <w:lang w:val="ru-RU"/>
        </w:rPr>
        <w:t>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w:t>
      </w:r>
    </w:p>
  </w:footnote>
  <w:footnote w:id="14">
    <w:p w:rsidR="001460DC" w:rsidRPr="002150D6" w:rsidRDefault="001460DC" w:rsidP="002150D6">
      <w:pPr>
        <w:pStyle w:val="a5"/>
        <w:spacing w:before="0" w:beforeAutospacing="0" w:after="0" w:afterAutospacing="0"/>
        <w:jc w:val="both"/>
        <w:rPr>
          <w:rFonts w:ascii="Times New Roman" w:hAnsi="Times New Roman"/>
          <w:i/>
          <w:sz w:val="16"/>
          <w:lang w:val="ru-RU"/>
        </w:rPr>
      </w:pPr>
      <w:r w:rsidRPr="002150D6">
        <w:rPr>
          <w:rStyle w:val="a7"/>
          <w:rFonts w:ascii="Times New Roman" w:hAnsi="Times New Roman"/>
          <w:i/>
          <w:sz w:val="16"/>
        </w:rPr>
        <w:footnoteRef/>
      </w:r>
      <w:r>
        <w:rPr>
          <w:rFonts w:ascii="Times New Roman" w:hAnsi="Times New Roman"/>
          <w:i/>
          <w:sz w:val="16"/>
          <w:lang w:val="ru-RU"/>
        </w:rPr>
        <w:t> </w:t>
      </w:r>
      <w:r w:rsidRPr="002150D6">
        <w:rPr>
          <w:rFonts w:ascii="Times New Roman" w:hAnsi="Times New Roman"/>
          <w:i/>
          <w:sz w:val="16"/>
          <w:lang w:val="ru-RU"/>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w:t>
      </w:r>
    </w:p>
  </w:footnote>
  <w:footnote w:id="15">
    <w:p w:rsidR="001460DC" w:rsidRPr="002150D6" w:rsidRDefault="001460DC" w:rsidP="002150D6">
      <w:pPr>
        <w:pStyle w:val="a5"/>
        <w:spacing w:before="0" w:beforeAutospacing="0" w:after="0" w:afterAutospacing="0"/>
        <w:jc w:val="both"/>
        <w:rPr>
          <w:rFonts w:ascii="Times New Roman" w:hAnsi="Times New Roman"/>
          <w:i/>
          <w:sz w:val="16"/>
          <w:lang w:val="ru-RU"/>
        </w:rPr>
      </w:pPr>
      <w:r w:rsidRPr="002150D6">
        <w:rPr>
          <w:rStyle w:val="a7"/>
          <w:rFonts w:ascii="Times New Roman" w:hAnsi="Times New Roman"/>
          <w:i/>
          <w:sz w:val="16"/>
        </w:rPr>
        <w:footnoteRef/>
      </w:r>
      <w:r w:rsidRPr="002150D6">
        <w:rPr>
          <w:rFonts w:ascii="Times New Roman" w:hAnsi="Times New Roman"/>
          <w:i/>
          <w:sz w:val="16"/>
          <w:lang w:val="ru-RU"/>
        </w:rPr>
        <w:t>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(далее </w:t>
      </w:r>
      <w:r>
        <w:rPr>
          <w:rFonts w:ascii="Times New Roman" w:hAnsi="Times New Roman"/>
          <w:i/>
          <w:sz w:val="16"/>
          <w:lang w:val="ru-RU"/>
        </w:rPr>
        <w:t>–</w:t>
      </w:r>
      <w:r w:rsidRPr="002150D6">
        <w:rPr>
          <w:rFonts w:ascii="Times New Roman" w:hAnsi="Times New Roman"/>
          <w:i/>
          <w:sz w:val="16"/>
          <w:lang w:val="ru-RU"/>
        </w:rPr>
        <w:t xml:space="preserve"> КПП). КПП крупнейшего (при наличии) указывается в целях соблюдения требований Правил ведения реестра контрактов, заключенных заказчиками, утвержденных постановлением Правительства РФ от 27.01.2022 </w:t>
      </w:r>
      <w:r>
        <w:rPr>
          <w:rFonts w:ascii="Times New Roman" w:hAnsi="Times New Roman"/>
          <w:i/>
          <w:sz w:val="16"/>
          <w:lang w:val="ru-RU"/>
        </w:rPr>
        <w:t>№ </w:t>
      </w:r>
      <w:r w:rsidRPr="002150D6">
        <w:rPr>
          <w:rFonts w:ascii="Times New Roman" w:hAnsi="Times New Roman"/>
          <w:i/>
          <w:sz w:val="16"/>
          <w:lang w:val="ru-RU"/>
        </w:rPr>
        <w:t>60.</w:t>
      </w:r>
    </w:p>
  </w:footnote>
  <w:footnote w:id="16">
    <w:p w:rsidR="001460DC" w:rsidRPr="00B46EAC" w:rsidRDefault="001460DC" w:rsidP="002150D6">
      <w:pPr>
        <w:pStyle w:val="a5"/>
        <w:spacing w:before="0" w:beforeAutospacing="0" w:after="0" w:afterAutospacing="0"/>
        <w:jc w:val="both"/>
        <w:rPr>
          <w:rFonts w:ascii="Times New Roman" w:hAnsi="Times New Roman"/>
          <w:sz w:val="18"/>
          <w:szCs w:val="16"/>
          <w:lang w:val="ru-RU"/>
        </w:rPr>
      </w:pPr>
      <w:r w:rsidRPr="00B46EAC">
        <w:rPr>
          <w:rStyle w:val="a7"/>
          <w:rFonts w:ascii="Times New Roman" w:hAnsi="Times New Roman"/>
          <w:sz w:val="18"/>
          <w:szCs w:val="16"/>
        </w:rPr>
        <w:footnoteRef/>
      </w:r>
      <w:r w:rsidRPr="00B46EAC">
        <w:rPr>
          <w:rFonts w:ascii="Times New Roman" w:hAnsi="Times New Roman"/>
          <w:sz w:val="18"/>
          <w:szCs w:val="16"/>
          <w:lang w:val="ru-RU"/>
        </w:rPr>
        <w:t> </w:t>
      </w:r>
      <w:r w:rsidRPr="00B46EAC">
        <w:rPr>
          <w:rFonts w:ascii="Times New Roman" w:eastAsia="Calibri" w:hAnsi="Times New Roman"/>
          <w:sz w:val="18"/>
          <w:szCs w:val="16"/>
          <w:lang w:val="ru-RU"/>
        </w:rPr>
        <w:t>Усиленные квалифицированные электронные подписи лиц, имеющих пр</w:t>
      </w:r>
      <w:r>
        <w:rPr>
          <w:rFonts w:ascii="Times New Roman" w:eastAsia="Calibri" w:hAnsi="Times New Roman"/>
          <w:sz w:val="18"/>
          <w:szCs w:val="16"/>
          <w:lang w:val="ru-RU"/>
        </w:rPr>
        <w:t>аво действовать от имени сторон</w:t>
      </w:r>
    </w:p>
  </w:footnote>
  <w:footnote w:id="17">
    <w:p w:rsidR="001460DC" w:rsidRPr="005C5A09" w:rsidRDefault="001460DC" w:rsidP="00EE6C94">
      <w:pPr>
        <w:pStyle w:val="a5"/>
        <w:spacing w:before="0" w:beforeAutospacing="0" w:after="0" w:afterAutospacing="0"/>
        <w:jc w:val="both"/>
        <w:rPr>
          <w:rFonts w:ascii="Times New Roman" w:hAnsi="Times New Roman"/>
          <w:sz w:val="18"/>
          <w:lang w:val="ru-RU"/>
        </w:rPr>
      </w:pPr>
      <w:r w:rsidRPr="005C5A09">
        <w:rPr>
          <w:rStyle w:val="a7"/>
          <w:rFonts w:ascii="Times New Roman" w:hAnsi="Times New Roman"/>
          <w:sz w:val="18"/>
        </w:rPr>
        <w:footnoteRef/>
      </w:r>
      <w:r w:rsidRPr="005C5A09">
        <w:rPr>
          <w:rFonts w:ascii="Times New Roman" w:hAnsi="Times New Roman"/>
          <w:sz w:val="18"/>
          <w:lang w:val="ru-RU"/>
        </w:rPr>
        <w:t xml:space="preserve"> Дата заключения договора – дата размещения договора, подписанного усиленной электронной подписью лица, имеющего право действовать от имени заказчика, </w:t>
      </w:r>
      <w:r w:rsidRPr="005C5A09">
        <w:rPr>
          <w:rFonts w:ascii="Times New Roman" w:eastAsia="Calibri" w:hAnsi="Times New Roman"/>
          <w:sz w:val="18"/>
          <w:lang w:val="ru-RU" w:eastAsia="ar-SA"/>
        </w:rPr>
        <w:t>в единой информационной системе</w:t>
      </w:r>
    </w:p>
  </w:footnote>
  <w:footnote w:id="18">
    <w:p w:rsidR="001460DC" w:rsidRPr="0087127D" w:rsidRDefault="001460DC" w:rsidP="002150D6">
      <w:pPr>
        <w:pStyle w:val="a5"/>
        <w:spacing w:before="0" w:beforeAutospacing="0" w:after="0" w:afterAutospacing="0"/>
        <w:jc w:val="both"/>
        <w:rPr>
          <w:rFonts w:ascii="Times New Roman" w:hAnsi="Times New Roman"/>
          <w:sz w:val="18"/>
          <w:szCs w:val="16"/>
          <w:lang w:val="ru-RU"/>
        </w:rPr>
      </w:pPr>
      <w:r w:rsidRPr="0087127D">
        <w:rPr>
          <w:rStyle w:val="a7"/>
          <w:rFonts w:ascii="Times New Roman" w:hAnsi="Times New Roman"/>
          <w:sz w:val="18"/>
          <w:szCs w:val="16"/>
        </w:rPr>
        <w:footnoteRef/>
      </w:r>
      <w:r w:rsidRPr="0087127D">
        <w:rPr>
          <w:rFonts w:ascii="Times New Roman" w:hAnsi="Times New Roman"/>
          <w:sz w:val="18"/>
          <w:szCs w:val="16"/>
          <w:lang w:val="ru-RU"/>
        </w:rPr>
        <w:t> </w:t>
      </w:r>
      <w:r w:rsidRPr="0087127D">
        <w:rPr>
          <w:rFonts w:ascii="Times New Roman" w:eastAsia="Calibri" w:hAnsi="Times New Roman"/>
          <w:sz w:val="18"/>
          <w:szCs w:val="16"/>
          <w:lang w:val="ru-RU"/>
        </w:rPr>
        <w:t>Усиленные квалифицированные электронные подписи лиц, имеющих право действовать от имени сторон</w:t>
      </w:r>
    </w:p>
  </w:footnote>
  <w:footnote w:id="19">
    <w:p w:rsidR="001460DC" w:rsidRPr="005C5A09" w:rsidRDefault="001460DC" w:rsidP="00EE6C94">
      <w:pPr>
        <w:pStyle w:val="a5"/>
        <w:spacing w:before="0" w:beforeAutospacing="0" w:after="0" w:afterAutospacing="0"/>
        <w:jc w:val="both"/>
        <w:rPr>
          <w:rFonts w:ascii="Times New Roman" w:hAnsi="Times New Roman"/>
          <w:sz w:val="18"/>
          <w:lang w:val="ru-RU"/>
        </w:rPr>
      </w:pPr>
      <w:r w:rsidRPr="005C5A09">
        <w:rPr>
          <w:rStyle w:val="a7"/>
          <w:rFonts w:ascii="Times New Roman" w:hAnsi="Times New Roman"/>
          <w:sz w:val="18"/>
        </w:rPr>
        <w:footnoteRef/>
      </w:r>
      <w:r w:rsidRPr="005C5A09">
        <w:rPr>
          <w:rFonts w:ascii="Times New Roman" w:hAnsi="Times New Roman"/>
          <w:sz w:val="18"/>
          <w:lang w:val="ru-RU"/>
        </w:rPr>
        <w:t xml:space="preserve"> Дата заключения договора – дата размещения договора, подписанного усиленной электронной подписью лица, имеющего право действовать от имени заказчика, </w:t>
      </w:r>
      <w:r w:rsidRPr="005C5A09">
        <w:rPr>
          <w:rFonts w:ascii="Times New Roman" w:eastAsia="Calibri" w:hAnsi="Times New Roman"/>
          <w:sz w:val="18"/>
          <w:lang w:val="ru-RU" w:eastAsia="ar-SA"/>
        </w:rPr>
        <w:t>в единой информационной системе</w:t>
      </w:r>
    </w:p>
  </w:footnote>
  <w:footnote w:id="20">
    <w:p w:rsidR="001460DC" w:rsidRPr="0087127D" w:rsidRDefault="001460DC" w:rsidP="002150D6">
      <w:pPr>
        <w:pStyle w:val="a5"/>
        <w:spacing w:before="0" w:beforeAutospacing="0" w:after="0" w:afterAutospacing="0"/>
        <w:jc w:val="both"/>
        <w:rPr>
          <w:rFonts w:ascii="Times New Roman" w:hAnsi="Times New Roman"/>
          <w:sz w:val="18"/>
          <w:szCs w:val="16"/>
          <w:lang w:val="ru-RU"/>
        </w:rPr>
      </w:pPr>
      <w:r w:rsidRPr="0087127D">
        <w:rPr>
          <w:rStyle w:val="a7"/>
          <w:rFonts w:ascii="Times New Roman" w:hAnsi="Times New Roman"/>
          <w:sz w:val="18"/>
          <w:szCs w:val="16"/>
        </w:rPr>
        <w:footnoteRef/>
      </w:r>
      <w:r w:rsidRPr="0087127D">
        <w:rPr>
          <w:rFonts w:ascii="Times New Roman" w:hAnsi="Times New Roman"/>
          <w:sz w:val="18"/>
          <w:szCs w:val="16"/>
          <w:lang w:val="ru-RU"/>
        </w:rPr>
        <w:t> </w:t>
      </w:r>
      <w:r w:rsidRPr="0087127D">
        <w:rPr>
          <w:rFonts w:ascii="Times New Roman" w:eastAsia="Calibri" w:hAnsi="Times New Roman"/>
          <w:sz w:val="18"/>
          <w:szCs w:val="16"/>
          <w:lang w:val="ru-RU"/>
        </w:rPr>
        <w:t>Усиленные квалифицированные электронные подписи лиц, имеющих право действовать от имени сторон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0DC" w:rsidRPr="00753368" w:rsidRDefault="001460DC" w:rsidP="00E05515">
    <w:pPr>
      <w:pStyle w:val="af2"/>
      <w:rPr>
        <w:rFonts w:ascii="Times New Roman" w:hAnsi="Times New Roman" w:cs="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9" type="#_x0000_t75" style="width:16.75pt;height:13.4pt;visibility:visible" o:bullet="t">
        <v:imagedata r:id="rId1" o:title=""/>
      </v:shape>
    </w:pict>
  </w:numPicBullet>
  <w:numPicBullet w:numPicBulletId="1">
    <w:pict>
      <v:shape id="_x0000_i1130" type="#_x0000_t75" style="width:15.9pt;height:13.4pt;visibility:visible" o:bullet="t">
        <v:imagedata r:id="rId2" o:title=""/>
      </v:shape>
    </w:pict>
  </w:numPicBullet>
  <w:abstractNum w:abstractNumId="0">
    <w:nsid w:val="00C37027"/>
    <w:multiLevelType w:val="multilevel"/>
    <w:tmpl w:val="8D601A2A"/>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
    <w:nsid w:val="03D7778A"/>
    <w:multiLevelType w:val="multilevel"/>
    <w:tmpl w:val="585AD54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6CE3A98"/>
    <w:multiLevelType w:val="multilevel"/>
    <w:tmpl w:val="420ADA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17B358BA"/>
    <w:multiLevelType w:val="multilevel"/>
    <w:tmpl w:val="2CD8CD28"/>
    <w:lvl w:ilvl="0">
      <w:start w:val="1"/>
      <w:numFmt w:val="bullet"/>
      <w:lvlText w:val="-"/>
      <w:lvlJc w:val="left"/>
      <w:pPr>
        <w:tabs>
          <w:tab w:val="num" w:pos="0"/>
        </w:tabs>
        <w:ind w:left="1004" w:hanging="360"/>
      </w:pPr>
      <w:rPr>
        <w:rFonts w:ascii="Times New Roman" w:hAnsi="Times New Roman" w:cs="Times New Roman"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4">
    <w:nsid w:val="1A0D0DF0"/>
    <w:multiLevelType w:val="multilevel"/>
    <w:tmpl w:val="A18889E2"/>
    <w:lvl w:ilvl="0">
      <w:start w:val="1"/>
      <w:numFmt w:val="bullet"/>
      <w:lvlText w:val="-"/>
      <w:lvlJc w:val="left"/>
      <w:pPr>
        <w:tabs>
          <w:tab w:val="num" w:pos="3060"/>
        </w:tabs>
        <w:ind w:left="3060" w:hanging="360"/>
      </w:pPr>
      <w:rPr>
        <w:rFonts w:ascii="Times New Roman" w:hAnsi="Times New Roman" w:cs="Times New Roman" w:hint="default"/>
      </w:rPr>
    </w:lvl>
    <w:lvl w:ilvl="1">
      <w:start w:val="1"/>
      <w:numFmt w:val="bullet"/>
      <w:lvlText w:val="o"/>
      <w:lvlJc w:val="left"/>
      <w:pPr>
        <w:tabs>
          <w:tab w:val="num" w:pos="3780"/>
        </w:tabs>
        <w:ind w:left="3780" w:hanging="360"/>
      </w:pPr>
      <w:rPr>
        <w:rFonts w:ascii="Courier New" w:hAnsi="Courier New" w:cs="Courier New" w:hint="default"/>
      </w:rPr>
    </w:lvl>
    <w:lvl w:ilvl="2">
      <w:start w:val="1"/>
      <w:numFmt w:val="bullet"/>
      <w:lvlText w:val=""/>
      <w:lvlJc w:val="left"/>
      <w:pPr>
        <w:tabs>
          <w:tab w:val="num" w:pos="4500"/>
        </w:tabs>
        <w:ind w:left="4500" w:hanging="360"/>
      </w:pPr>
      <w:rPr>
        <w:rFonts w:ascii="Wingdings" w:hAnsi="Wingdings" w:cs="Wingdings" w:hint="default"/>
      </w:rPr>
    </w:lvl>
    <w:lvl w:ilvl="3">
      <w:start w:val="1"/>
      <w:numFmt w:val="bullet"/>
      <w:lvlText w:val=""/>
      <w:lvlJc w:val="left"/>
      <w:pPr>
        <w:tabs>
          <w:tab w:val="num" w:pos="5220"/>
        </w:tabs>
        <w:ind w:left="5220" w:hanging="360"/>
      </w:pPr>
      <w:rPr>
        <w:rFonts w:ascii="Symbol" w:hAnsi="Symbol" w:cs="Symbol" w:hint="default"/>
      </w:rPr>
    </w:lvl>
    <w:lvl w:ilvl="4">
      <w:start w:val="1"/>
      <w:numFmt w:val="bullet"/>
      <w:lvlText w:val="o"/>
      <w:lvlJc w:val="left"/>
      <w:pPr>
        <w:tabs>
          <w:tab w:val="num" w:pos="5940"/>
        </w:tabs>
        <w:ind w:left="5940" w:hanging="360"/>
      </w:pPr>
      <w:rPr>
        <w:rFonts w:ascii="Courier New" w:hAnsi="Courier New" w:cs="Courier New" w:hint="default"/>
      </w:rPr>
    </w:lvl>
    <w:lvl w:ilvl="5">
      <w:start w:val="1"/>
      <w:numFmt w:val="bullet"/>
      <w:lvlText w:val=""/>
      <w:lvlJc w:val="left"/>
      <w:pPr>
        <w:tabs>
          <w:tab w:val="num" w:pos="6660"/>
        </w:tabs>
        <w:ind w:left="6660" w:hanging="360"/>
      </w:pPr>
      <w:rPr>
        <w:rFonts w:ascii="Wingdings" w:hAnsi="Wingdings" w:cs="Wingdings" w:hint="default"/>
      </w:rPr>
    </w:lvl>
    <w:lvl w:ilvl="6">
      <w:start w:val="1"/>
      <w:numFmt w:val="bullet"/>
      <w:lvlText w:val=""/>
      <w:lvlJc w:val="left"/>
      <w:pPr>
        <w:tabs>
          <w:tab w:val="num" w:pos="7380"/>
        </w:tabs>
        <w:ind w:left="7380" w:hanging="360"/>
      </w:pPr>
      <w:rPr>
        <w:rFonts w:ascii="Symbol" w:hAnsi="Symbol" w:cs="Symbol" w:hint="default"/>
      </w:rPr>
    </w:lvl>
    <w:lvl w:ilvl="7">
      <w:start w:val="1"/>
      <w:numFmt w:val="bullet"/>
      <w:lvlText w:val="o"/>
      <w:lvlJc w:val="left"/>
      <w:pPr>
        <w:tabs>
          <w:tab w:val="num" w:pos="8100"/>
        </w:tabs>
        <w:ind w:left="8100" w:hanging="360"/>
      </w:pPr>
      <w:rPr>
        <w:rFonts w:ascii="Courier New" w:hAnsi="Courier New" w:cs="Courier New" w:hint="default"/>
      </w:rPr>
    </w:lvl>
    <w:lvl w:ilvl="8">
      <w:start w:val="1"/>
      <w:numFmt w:val="bullet"/>
      <w:lvlText w:val=""/>
      <w:lvlJc w:val="left"/>
      <w:pPr>
        <w:tabs>
          <w:tab w:val="num" w:pos="8820"/>
        </w:tabs>
        <w:ind w:left="8820" w:hanging="360"/>
      </w:pPr>
      <w:rPr>
        <w:rFonts w:ascii="Wingdings" w:hAnsi="Wingdings" w:cs="Wingdings" w:hint="default"/>
      </w:rPr>
    </w:lvl>
  </w:abstractNum>
  <w:abstractNum w:abstractNumId="5">
    <w:nsid w:val="1C077B26"/>
    <w:multiLevelType w:val="hybridMultilevel"/>
    <w:tmpl w:val="E6FCFF98"/>
    <w:lvl w:ilvl="0" w:tplc="9F784DD8">
      <w:start w:val="1"/>
      <w:numFmt w:val="decimal"/>
      <w:lvlText w:val="%1."/>
      <w:lvlJc w:val="left"/>
      <w:pPr>
        <w:ind w:left="366" w:hanging="360"/>
      </w:pPr>
      <w:rPr>
        <w:rFonts w:hint="default"/>
      </w:rPr>
    </w:lvl>
    <w:lvl w:ilvl="1" w:tplc="04190019">
      <w:start w:val="1"/>
      <w:numFmt w:val="lowerLetter"/>
      <w:lvlText w:val="%2."/>
      <w:lvlJc w:val="left"/>
      <w:pPr>
        <w:ind w:left="1086" w:hanging="360"/>
      </w:pPr>
    </w:lvl>
    <w:lvl w:ilvl="2" w:tplc="0419001B">
      <w:start w:val="1"/>
      <w:numFmt w:val="lowerRoman"/>
      <w:lvlText w:val="%3."/>
      <w:lvlJc w:val="right"/>
      <w:pPr>
        <w:ind w:left="1806" w:hanging="180"/>
      </w:pPr>
    </w:lvl>
    <w:lvl w:ilvl="3" w:tplc="0419000F">
      <w:start w:val="1"/>
      <w:numFmt w:val="decimal"/>
      <w:lvlText w:val="%4."/>
      <w:lvlJc w:val="left"/>
      <w:pPr>
        <w:ind w:left="2526" w:hanging="360"/>
      </w:pPr>
    </w:lvl>
    <w:lvl w:ilvl="4" w:tplc="04190019">
      <w:start w:val="1"/>
      <w:numFmt w:val="lowerLetter"/>
      <w:lvlText w:val="%5."/>
      <w:lvlJc w:val="left"/>
      <w:pPr>
        <w:ind w:left="3246" w:hanging="360"/>
      </w:pPr>
    </w:lvl>
    <w:lvl w:ilvl="5" w:tplc="0419001B">
      <w:start w:val="1"/>
      <w:numFmt w:val="lowerRoman"/>
      <w:lvlText w:val="%6."/>
      <w:lvlJc w:val="right"/>
      <w:pPr>
        <w:ind w:left="3966" w:hanging="180"/>
      </w:pPr>
    </w:lvl>
    <w:lvl w:ilvl="6" w:tplc="0419000F">
      <w:start w:val="1"/>
      <w:numFmt w:val="decimal"/>
      <w:lvlText w:val="%7."/>
      <w:lvlJc w:val="left"/>
      <w:pPr>
        <w:ind w:left="4686" w:hanging="360"/>
      </w:pPr>
    </w:lvl>
    <w:lvl w:ilvl="7" w:tplc="04190019">
      <w:start w:val="1"/>
      <w:numFmt w:val="lowerLetter"/>
      <w:lvlText w:val="%8."/>
      <w:lvlJc w:val="left"/>
      <w:pPr>
        <w:ind w:left="5406" w:hanging="360"/>
      </w:pPr>
    </w:lvl>
    <w:lvl w:ilvl="8" w:tplc="0419001B">
      <w:start w:val="1"/>
      <w:numFmt w:val="lowerRoman"/>
      <w:lvlText w:val="%9."/>
      <w:lvlJc w:val="right"/>
      <w:pPr>
        <w:ind w:left="6126" w:hanging="180"/>
      </w:pPr>
    </w:lvl>
  </w:abstractNum>
  <w:abstractNum w:abstractNumId="6">
    <w:nsid w:val="1D213FDD"/>
    <w:multiLevelType w:val="hybridMultilevel"/>
    <w:tmpl w:val="B66A9D60"/>
    <w:lvl w:ilvl="0" w:tplc="ADA412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D8C4192"/>
    <w:multiLevelType w:val="hybridMultilevel"/>
    <w:tmpl w:val="4EA468AC"/>
    <w:lvl w:ilvl="0" w:tplc="E66C6FC6">
      <w:start w:val="1"/>
      <w:numFmt w:val="decimal"/>
      <w:lvlText w:val="%1)"/>
      <w:lvlJc w:val="left"/>
      <w:pPr>
        <w:ind w:left="366" w:hanging="360"/>
      </w:pPr>
    </w:lvl>
    <w:lvl w:ilvl="1" w:tplc="6112665E">
      <w:start w:val="1"/>
      <w:numFmt w:val="lowerLetter"/>
      <w:lvlText w:val="%2."/>
      <w:lvlJc w:val="left"/>
      <w:pPr>
        <w:ind w:left="1086" w:hanging="360"/>
      </w:pPr>
    </w:lvl>
    <w:lvl w:ilvl="2" w:tplc="91921A3A">
      <w:start w:val="1"/>
      <w:numFmt w:val="lowerRoman"/>
      <w:lvlText w:val="%3."/>
      <w:lvlJc w:val="right"/>
      <w:pPr>
        <w:ind w:left="1806" w:hanging="180"/>
      </w:pPr>
    </w:lvl>
    <w:lvl w:ilvl="3" w:tplc="8B4C6E76">
      <w:start w:val="1"/>
      <w:numFmt w:val="decimal"/>
      <w:lvlText w:val="%4."/>
      <w:lvlJc w:val="left"/>
      <w:pPr>
        <w:ind w:left="2526" w:hanging="360"/>
      </w:pPr>
    </w:lvl>
    <w:lvl w:ilvl="4" w:tplc="36DC23F2">
      <w:start w:val="1"/>
      <w:numFmt w:val="lowerLetter"/>
      <w:lvlText w:val="%5."/>
      <w:lvlJc w:val="left"/>
      <w:pPr>
        <w:ind w:left="3246" w:hanging="360"/>
      </w:pPr>
    </w:lvl>
    <w:lvl w:ilvl="5" w:tplc="68DE8644">
      <w:start w:val="1"/>
      <w:numFmt w:val="lowerRoman"/>
      <w:lvlText w:val="%6."/>
      <w:lvlJc w:val="right"/>
      <w:pPr>
        <w:ind w:left="3966" w:hanging="180"/>
      </w:pPr>
    </w:lvl>
    <w:lvl w:ilvl="6" w:tplc="5DF4B93A">
      <w:start w:val="1"/>
      <w:numFmt w:val="decimal"/>
      <w:lvlText w:val="%7."/>
      <w:lvlJc w:val="left"/>
      <w:pPr>
        <w:ind w:left="4686" w:hanging="360"/>
      </w:pPr>
    </w:lvl>
    <w:lvl w:ilvl="7" w:tplc="63EE3E3E">
      <w:start w:val="1"/>
      <w:numFmt w:val="lowerLetter"/>
      <w:lvlText w:val="%8."/>
      <w:lvlJc w:val="left"/>
      <w:pPr>
        <w:ind w:left="5406" w:hanging="360"/>
      </w:pPr>
    </w:lvl>
    <w:lvl w:ilvl="8" w:tplc="2FBE132C">
      <w:start w:val="1"/>
      <w:numFmt w:val="lowerRoman"/>
      <w:lvlText w:val="%9."/>
      <w:lvlJc w:val="right"/>
      <w:pPr>
        <w:ind w:left="6126" w:hanging="180"/>
      </w:pPr>
    </w:lvl>
  </w:abstractNum>
  <w:abstractNum w:abstractNumId="8">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9">
    <w:nsid w:val="1F245A52"/>
    <w:multiLevelType w:val="hybridMultilevel"/>
    <w:tmpl w:val="684C8CAC"/>
    <w:lvl w:ilvl="0" w:tplc="79B6B73E">
      <w:start w:val="1"/>
      <w:numFmt w:val="bullet"/>
      <w:lvlText w:val=""/>
      <w:lvlJc w:val="left"/>
      <w:pPr>
        <w:ind w:left="2345" w:hanging="360"/>
      </w:pPr>
      <w:rPr>
        <w:rFonts w:ascii="Symbol" w:hAnsi="Symbol" w:hint="default"/>
      </w:rPr>
    </w:lvl>
    <w:lvl w:ilvl="1" w:tplc="04190003">
      <w:start w:val="1"/>
      <w:numFmt w:val="bullet"/>
      <w:lvlText w:val="o"/>
      <w:lvlJc w:val="left"/>
      <w:pPr>
        <w:ind w:left="3065" w:hanging="360"/>
      </w:pPr>
      <w:rPr>
        <w:rFonts w:ascii="Courier New" w:hAnsi="Courier New" w:cs="Courier New" w:hint="default"/>
      </w:rPr>
    </w:lvl>
    <w:lvl w:ilvl="2" w:tplc="04190005">
      <w:start w:val="1"/>
      <w:numFmt w:val="bullet"/>
      <w:lvlText w:val=""/>
      <w:lvlJc w:val="left"/>
      <w:pPr>
        <w:ind w:left="3785" w:hanging="360"/>
      </w:pPr>
      <w:rPr>
        <w:rFonts w:ascii="Wingdings" w:hAnsi="Wingdings" w:hint="default"/>
      </w:rPr>
    </w:lvl>
    <w:lvl w:ilvl="3" w:tplc="04190001">
      <w:start w:val="1"/>
      <w:numFmt w:val="bullet"/>
      <w:lvlText w:val=""/>
      <w:lvlJc w:val="left"/>
      <w:pPr>
        <w:ind w:left="4505" w:hanging="360"/>
      </w:pPr>
      <w:rPr>
        <w:rFonts w:ascii="Symbol" w:hAnsi="Symbol" w:hint="default"/>
      </w:rPr>
    </w:lvl>
    <w:lvl w:ilvl="4" w:tplc="04190003">
      <w:start w:val="1"/>
      <w:numFmt w:val="bullet"/>
      <w:lvlText w:val="o"/>
      <w:lvlJc w:val="left"/>
      <w:pPr>
        <w:ind w:left="5225" w:hanging="360"/>
      </w:pPr>
      <w:rPr>
        <w:rFonts w:ascii="Courier New" w:hAnsi="Courier New" w:cs="Courier New" w:hint="default"/>
      </w:rPr>
    </w:lvl>
    <w:lvl w:ilvl="5" w:tplc="04190005">
      <w:start w:val="1"/>
      <w:numFmt w:val="bullet"/>
      <w:lvlText w:val=""/>
      <w:lvlJc w:val="left"/>
      <w:pPr>
        <w:ind w:left="5945" w:hanging="360"/>
      </w:pPr>
      <w:rPr>
        <w:rFonts w:ascii="Wingdings" w:hAnsi="Wingdings" w:hint="default"/>
      </w:rPr>
    </w:lvl>
    <w:lvl w:ilvl="6" w:tplc="04190001">
      <w:start w:val="1"/>
      <w:numFmt w:val="bullet"/>
      <w:lvlText w:val=""/>
      <w:lvlJc w:val="left"/>
      <w:pPr>
        <w:ind w:left="6665" w:hanging="360"/>
      </w:pPr>
      <w:rPr>
        <w:rFonts w:ascii="Symbol" w:hAnsi="Symbol" w:hint="default"/>
      </w:rPr>
    </w:lvl>
    <w:lvl w:ilvl="7" w:tplc="04190003">
      <w:start w:val="1"/>
      <w:numFmt w:val="bullet"/>
      <w:lvlText w:val="o"/>
      <w:lvlJc w:val="left"/>
      <w:pPr>
        <w:ind w:left="7385" w:hanging="360"/>
      </w:pPr>
      <w:rPr>
        <w:rFonts w:ascii="Courier New" w:hAnsi="Courier New" w:cs="Courier New" w:hint="default"/>
      </w:rPr>
    </w:lvl>
    <w:lvl w:ilvl="8" w:tplc="04190005">
      <w:start w:val="1"/>
      <w:numFmt w:val="bullet"/>
      <w:lvlText w:val=""/>
      <w:lvlJc w:val="left"/>
      <w:pPr>
        <w:ind w:left="8105" w:hanging="360"/>
      </w:pPr>
      <w:rPr>
        <w:rFonts w:ascii="Wingdings" w:hAnsi="Wingdings" w:hint="default"/>
      </w:rPr>
    </w:lvl>
  </w:abstractNum>
  <w:abstractNum w:abstractNumId="10">
    <w:nsid w:val="259878B7"/>
    <w:multiLevelType w:val="multilevel"/>
    <w:tmpl w:val="AEC657F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nsid w:val="2E023904"/>
    <w:multiLevelType w:val="multilevel"/>
    <w:tmpl w:val="09401E08"/>
    <w:lvl w:ilvl="0">
      <w:start w:val="1"/>
      <w:numFmt w:val="bullet"/>
      <w:lvlText w:val="-"/>
      <w:lvlJc w:val="left"/>
      <w:pPr>
        <w:tabs>
          <w:tab w:val="num" w:pos="0"/>
        </w:tabs>
        <w:ind w:left="1004" w:hanging="360"/>
      </w:pPr>
      <w:rPr>
        <w:rFonts w:ascii="Times New Roman" w:hAnsi="Times New Roman" w:cs="Times New Roman"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2">
    <w:nsid w:val="2F267A9F"/>
    <w:multiLevelType w:val="multilevel"/>
    <w:tmpl w:val="134C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945CC0"/>
    <w:multiLevelType w:val="hybridMultilevel"/>
    <w:tmpl w:val="D7D811E6"/>
    <w:lvl w:ilvl="0" w:tplc="B06A5FF8">
      <w:start w:val="2"/>
      <w:numFmt w:val="bullet"/>
      <w:lvlText w:val="–"/>
      <w:lvlJc w:val="left"/>
      <w:pPr>
        <w:ind w:left="928" w:hanging="360"/>
      </w:pPr>
      <w:rPr>
        <w:rFonts w:ascii="Times New Roman" w:eastAsia="Times New Roman" w:hAnsi="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4">
    <w:nsid w:val="3D5D6018"/>
    <w:multiLevelType w:val="multilevel"/>
    <w:tmpl w:val="AC722EC8"/>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3E0E60A1"/>
    <w:multiLevelType w:val="multilevel"/>
    <w:tmpl w:val="84FE892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451861C9"/>
    <w:multiLevelType w:val="hybridMultilevel"/>
    <w:tmpl w:val="DDF0CDF6"/>
    <w:lvl w:ilvl="0" w:tplc="A26EDD72">
      <w:start w:val="5"/>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5324621"/>
    <w:multiLevelType w:val="hybridMultilevel"/>
    <w:tmpl w:val="22822A14"/>
    <w:lvl w:ilvl="0" w:tplc="79B6B73E">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8">
    <w:nsid w:val="467128CB"/>
    <w:multiLevelType w:val="hybridMultilevel"/>
    <w:tmpl w:val="30E674F4"/>
    <w:lvl w:ilvl="0" w:tplc="68002B5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9">
    <w:nsid w:val="48AE7B76"/>
    <w:multiLevelType w:val="multilevel"/>
    <w:tmpl w:val="673A7DC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4982402D"/>
    <w:multiLevelType w:val="multilevel"/>
    <w:tmpl w:val="661479A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C4B27EA"/>
    <w:multiLevelType w:val="hybridMultilevel"/>
    <w:tmpl w:val="17B028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DBC6C2D"/>
    <w:multiLevelType w:val="multilevel"/>
    <w:tmpl w:val="90327A5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4E6B2EA0"/>
    <w:multiLevelType w:val="multilevel"/>
    <w:tmpl w:val="D99266A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nsid w:val="54F03BA1"/>
    <w:multiLevelType w:val="hybridMultilevel"/>
    <w:tmpl w:val="76D8A014"/>
    <w:lvl w:ilvl="0" w:tplc="0419000F">
      <w:start w:val="6"/>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9DF0D7F"/>
    <w:multiLevelType w:val="multilevel"/>
    <w:tmpl w:val="D4A6991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5B1D33FC"/>
    <w:multiLevelType w:val="hybridMultilevel"/>
    <w:tmpl w:val="001EC7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5C1D02C0"/>
    <w:multiLevelType w:val="multilevel"/>
    <w:tmpl w:val="53D0BAFA"/>
    <w:lvl w:ilvl="0">
      <w:start w:val="3"/>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5E2C7749"/>
    <w:multiLevelType w:val="multilevel"/>
    <w:tmpl w:val="E40E6A24"/>
    <w:lvl w:ilvl="0">
      <w:start w:val="1"/>
      <w:numFmt w:val="decimal"/>
      <w:lvlText w:val="%1."/>
      <w:lvlJc w:val="left"/>
      <w:pPr>
        <w:tabs>
          <w:tab w:val="num" w:pos="0"/>
        </w:tabs>
        <w:ind w:left="720" w:hanging="360"/>
      </w:pPr>
      <w:rPr>
        <w:rFonts w:cs="Times New Roman"/>
      </w:rPr>
    </w:lvl>
    <w:lvl w:ilvl="1">
      <w:start w:val="1"/>
      <w:numFmt w:val="decima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hint="default"/>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1080"/>
      </w:pPr>
      <w:rPr>
        <w:rFonts w:cs="Times New Roman"/>
      </w:rPr>
    </w:lvl>
    <w:lvl w:ilvl="5">
      <w:start w:val="1"/>
      <w:numFmt w:val="decimal"/>
      <w:lvlText w:val="%1.%2.%3.%4.%5.%6."/>
      <w:lvlJc w:val="left"/>
      <w:pPr>
        <w:tabs>
          <w:tab w:val="num" w:pos="0"/>
        </w:tabs>
        <w:ind w:left="3240" w:hanging="1080"/>
      </w:pPr>
      <w:rPr>
        <w:rFonts w:cs="Times New Roman"/>
      </w:rPr>
    </w:lvl>
    <w:lvl w:ilvl="6">
      <w:start w:val="1"/>
      <w:numFmt w:val="decimal"/>
      <w:lvlText w:val="%1.%2.%3.%4.%5.%6.%7."/>
      <w:lvlJc w:val="left"/>
      <w:pPr>
        <w:tabs>
          <w:tab w:val="num" w:pos="0"/>
        </w:tabs>
        <w:ind w:left="3960" w:hanging="1440"/>
      </w:pPr>
      <w:rPr>
        <w:rFonts w:cs="Times New Roman"/>
      </w:rPr>
    </w:lvl>
    <w:lvl w:ilvl="7">
      <w:start w:val="1"/>
      <w:numFmt w:val="decimal"/>
      <w:lvlText w:val="%1.%2.%3.%4.%5.%6.%7.%8."/>
      <w:lvlJc w:val="left"/>
      <w:pPr>
        <w:tabs>
          <w:tab w:val="num" w:pos="0"/>
        </w:tabs>
        <w:ind w:left="4320" w:hanging="1440"/>
      </w:pPr>
      <w:rPr>
        <w:rFonts w:cs="Times New Roman"/>
      </w:rPr>
    </w:lvl>
    <w:lvl w:ilvl="8">
      <w:start w:val="1"/>
      <w:numFmt w:val="decimal"/>
      <w:lvlText w:val="%1.%2.%3.%4.%5.%6.%7.%8.%9."/>
      <w:lvlJc w:val="left"/>
      <w:pPr>
        <w:tabs>
          <w:tab w:val="num" w:pos="0"/>
        </w:tabs>
        <w:ind w:left="5040" w:hanging="1800"/>
      </w:pPr>
      <w:rPr>
        <w:rFonts w:cs="Times New Roman"/>
      </w:rPr>
    </w:lvl>
  </w:abstractNum>
  <w:abstractNum w:abstractNumId="29">
    <w:nsid w:val="5E407724"/>
    <w:multiLevelType w:val="hybridMultilevel"/>
    <w:tmpl w:val="A68A9680"/>
    <w:lvl w:ilvl="0" w:tplc="174C381C">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nsid w:val="607663FD"/>
    <w:multiLevelType w:val="multilevel"/>
    <w:tmpl w:val="47F4B1A8"/>
    <w:lvl w:ilvl="0">
      <w:start w:val="2"/>
      <w:numFmt w:val="decimal"/>
      <w:lvlText w:val="%1."/>
      <w:lvlJc w:val="left"/>
      <w:pPr>
        <w:tabs>
          <w:tab w:val="num" w:pos="360"/>
        </w:tabs>
        <w:ind w:left="360" w:hanging="360"/>
      </w:p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2140"/>
        </w:tabs>
        <w:ind w:left="2140" w:hanging="720"/>
      </w:pPr>
    </w:lvl>
    <w:lvl w:ilvl="3">
      <w:start w:val="1"/>
      <w:numFmt w:val="decimal"/>
      <w:lvlText w:val="%1.%2.%3.%4."/>
      <w:lvlJc w:val="left"/>
      <w:pPr>
        <w:tabs>
          <w:tab w:val="num" w:pos="3210"/>
        </w:tabs>
        <w:ind w:left="3210" w:hanging="1080"/>
      </w:pPr>
    </w:lvl>
    <w:lvl w:ilvl="4">
      <w:start w:val="1"/>
      <w:numFmt w:val="decimal"/>
      <w:lvlText w:val="%1.%2.%3.%4.%5."/>
      <w:lvlJc w:val="left"/>
      <w:pPr>
        <w:tabs>
          <w:tab w:val="num" w:pos="3920"/>
        </w:tabs>
        <w:ind w:left="3920" w:hanging="1080"/>
      </w:pPr>
    </w:lvl>
    <w:lvl w:ilvl="5">
      <w:start w:val="1"/>
      <w:numFmt w:val="decimal"/>
      <w:lvlText w:val="%1.%2.%3.%4.%5.%6."/>
      <w:lvlJc w:val="left"/>
      <w:pPr>
        <w:tabs>
          <w:tab w:val="num" w:pos="4990"/>
        </w:tabs>
        <w:ind w:left="4990" w:hanging="1440"/>
      </w:pPr>
    </w:lvl>
    <w:lvl w:ilvl="6">
      <w:start w:val="1"/>
      <w:numFmt w:val="decimal"/>
      <w:lvlText w:val="%1.%2.%3.%4.%5.%6.%7."/>
      <w:lvlJc w:val="left"/>
      <w:pPr>
        <w:tabs>
          <w:tab w:val="num" w:pos="5700"/>
        </w:tabs>
        <w:ind w:left="5700" w:hanging="1440"/>
      </w:pPr>
    </w:lvl>
    <w:lvl w:ilvl="7">
      <w:start w:val="1"/>
      <w:numFmt w:val="decimal"/>
      <w:lvlText w:val="%1.%2.%3.%4.%5.%6.%7.%8."/>
      <w:lvlJc w:val="left"/>
      <w:pPr>
        <w:tabs>
          <w:tab w:val="num" w:pos="6770"/>
        </w:tabs>
        <w:ind w:left="6770" w:hanging="1800"/>
      </w:pPr>
    </w:lvl>
    <w:lvl w:ilvl="8">
      <w:start w:val="1"/>
      <w:numFmt w:val="decimal"/>
      <w:lvlText w:val="%1.%2.%3.%4.%5.%6.%7.%8.%9."/>
      <w:lvlJc w:val="left"/>
      <w:pPr>
        <w:tabs>
          <w:tab w:val="num" w:pos="7480"/>
        </w:tabs>
        <w:ind w:left="7480" w:hanging="1800"/>
      </w:pPr>
    </w:lvl>
  </w:abstractNum>
  <w:abstractNum w:abstractNumId="31">
    <w:nsid w:val="610D07C2"/>
    <w:multiLevelType w:val="hybridMultilevel"/>
    <w:tmpl w:val="BBDC9A1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6398072A"/>
    <w:multiLevelType w:val="hybridMultilevel"/>
    <w:tmpl w:val="28246C6E"/>
    <w:lvl w:ilvl="0" w:tplc="79B6B73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nsid w:val="67667042"/>
    <w:multiLevelType w:val="hybridMultilevel"/>
    <w:tmpl w:val="3064DF42"/>
    <w:lvl w:ilvl="0" w:tplc="CD26B110">
      <w:start w:val="3"/>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4">
    <w:nsid w:val="6784779D"/>
    <w:multiLevelType w:val="hybridMultilevel"/>
    <w:tmpl w:val="380A51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99008BD"/>
    <w:multiLevelType w:val="multilevel"/>
    <w:tmpl w:val="B158230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nsid w:val="69B042A5"/>
    <w:multiLevelType w:val="multilevel"/>
    <w:tmpl w:val="E7BC94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6D2A238F"/>
    <w:multiLevelType w:val="multilevel"/>
    <w:tmpl w:val="99E4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5E0AAB"/>
    <w:multiLevelType w:val="hybridMultilevel"/>
    <w:tmpl w:val="E1D690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8A6922"/>
    <w:multiLevelType w:val="multilevel"/>
    <w:tmpl w:val="F99C83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nsid w:val="78077E64"/>
    <w:multiLevelType w:val="hybridMultilevel"/>
    <w:tmpl w:val="EB14F9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B3E5049"/>
    <w:multiLevelType w:val="hybridMultilevel"/>
    <w:tmpl w:val="7D548004"/>
    <w:lvl w:ilvl="0" w:tplc="7D602C74">
      <w:start w:val="1"/>
      <w:numFmt w:val="bullet"/>
      <w:lvlText w:val=""/>
      <w:lvlPicBulletId w:val="1"/>
      <w:lvlJc w:val="left"/>
      <w:pPr>
        <w:tabs>
          <w:tab w:val="num" w:pos="720"/>
        </w:tabs>
        <w:ind w:left="720" w:hanging="360"/>
      </w:pPr>
      <w:rPr>
        <w:rFonts w:ascii="Symbol" w:hAnsi="Symbol" w:hint="default"/>
      </w:rPr>
    </w:lvl>
    <w:lvl w:ilvl="1" w:tplc="B65C68FE" w:tentative="1">
      <w:start w:val="1"/>
      <w:numFmt w:val="bullet"/>
      <w:lvlText w:val=""/>
      <w:lvlJc w:val="left"/>
      <w:pPr>
        <w:tabs>
          <w:tab w:val="num" w:pos="1440"/>
        </w:tabs>
        <w:ind w:left="1440" w:hanging="360"/>
      </w:pPr>
      <w:rPr>
        <w:rFonts w:ascii="Symbol" w:hAnsi="Symbol" w:hint="default"/>
      </w:rPr>
    </w:lvl>
    <w:lvl w:ilvl="2" w:tplc="5A98F502" w:tentative="1">
      <w:start w:val="1"/>
      <w:numFmt w:val="bullet"/>
      <w:lvlText w:val=""/>
      <w:lvlJc w:val="left"/>
      <w:pPr>
        <w:tabs>
          <w:tab w:val="num" w:pos="2160"/>
        </w:tabs>
        <w:ind w:left="2160" w:hanging="360"/>
      </w:pPr>
      <w:rPr>
        <w:rFonts w:ascii="Symbol" w:hAnsi="Symbol" w:hint="default"/>
      </w:rPr>
    </w:lvl>
    <w:lvl w:ilvl="3" w:tplc="F5BCB3BC" w:tentative="1">
      <w:start w:val="1"/>
      <w:numFmt w:val="bullet"/>
      <w:lvlText w:val=""/>
      <w:lvlJc w:val="left"/>
      <w:pPr>
        <w:tabs>
          <w:tab w:val="num" w:pos="2880"/>
        </w:tabs>
        <w:ind w:left="2880" w:hanging="360"/>
      </w:pPr>
      <w:rPr>
        <w:rFonts w:ascii="Symbol" w:hAnsi="Symbol" w:hint="default"/>
      </w:rPr>
    </w:lvl>
    <w:lvl w:ilvl="4" w:tplc="A6523422" w:tentative="1">
      <w:start w:val="1"/>
      <w:numFmt w:val="bullet"/>
      <w:lvlText w:val=""/>
      <w:lvlJc w:val="left"/>
      <w:pPr>
        <w:tabs>
          <w:tab w:val="num" w:pos="3600"/>
        </w:tabs>
        <w:ind w:left="3600" w:hanging="360"/>
      </w:pPr>
      <w:rPr>
        <w:rFonts w:ascii="Symbol" w:hAnsi="Symbol" w:hint="default"/>
      </w:rPr>
    </w:lvl>
    <w:lvl w:ilvl="5" w:tplc="7F44F5E6" w:tentative="1">
      <w:start w:val="1"/>
      <w:numFmt w:val="bullet"/>
      <w:lvlText w:val=""/>
      <w:lvlJc w:val="left"/>
      <w:pPr>
        <w:tabs>
          <w:tab w:val="num" w:pos="4320"/>
        </w:tabs>
        <w:ind w:left="4320" w:hanging="360"/>
      </w:pPr>
      <w:rPr>
        <w:rFonts w:ascii="Symbol" w:hAnsi="Symbol" w:hint="default"/>
      </w:rPr>
    </w:lvl>
    <w:lvl w:ilvl="6" w:tplc="43E2A57A" w:tentative="1">
      <w:start w:val="1"/>
      <w:numFmt w:val="bullet"/>
      <w:lvlText w:val=""/>
      <w:lvlJc w:val="left"/>
      <w:pPr>
        <w:tabs>
          <w:tab w:val="num" w:pos="5040"/>
        </w:tabs>
        <w:ind w:left="5040" w:hanging="360"/>
      </w:pPr>
      <w:rPr>
        <w:rFonts w:ascii="Symbol" w:hAnsi="Symbol" w:hint="default"/>
      </w:rPr>
    </w:lvl>
    <w:lvl w:ilvl="7" w:tplc="E786B91C" w:tentative="1">
      <w:start w:val="1"/>
      <w:numFmt w:val="bullet"/>
      <w:lvlText w:val=""/>
      <w:lvlJc w:val="left"/>
      <w:pPr>
        <w:tabs>
          <w:tab w:val="num" w:pos="5760"/>
        </w:tabs>
        <w:ind w:left="5760" w:hanging="360"/>
      </w:pPr>
      <w:rPr>
        <w:rFonts w:ascii="Symbol" w:hAnsi="Symbol" w:hint="default"/>
      </w:rPr>
    </w:lvl>
    <w:lvl w:ilvl="8" w:tplc="14C2C1D0" w:tentative="1">
      <w:start w:val="1"/>
      <w:numFmt w:val="bullet"/>
      <w:lvlText w:val=""/>
      <w:lvlJc w:val="left"/>
      <w:pPr>
        <w:tabs>
          <w:tab w:val="num" w:pos="6480"/>
        </w:tabs>
        <w:ind w:left="6480" w:hanging="360"/>
      </w:pPr>
      <w:rPr>
        <w:rFonts w:ascii="Symbol" w:hAnsi="Symbol" w:hint="default"/>
      </w:rPr>
    </w:lvl>
  </w:abstractNum>
  <w:abstractNum w:abstractNumId="42">
    <w:nsid w:val="7E6258F0"/>
    <w:multiLevelType w:val="hybridMultilevel"/>
    <w:tmpl w:val="6D90A1FE"/>
    <w:lvl w:ilvl="0" w:tplc="79B6B73E">
      <w:start w:val="1"/>
      <w:numFmt w:val="bullet"/>
      <w:lvlText w:val=""/>
      <w:lvlJc w:val="left"/>
      <w:pPr>
        <w:ind w:left="4472" w:hanging="360"/>
      </w:pPr>
      <w:rPr>
        <w:rFonts w:ascii="Symbol" w:hAnsi="Symbol" w:hint="default"/>
      </w:rPr>
    </w:lvl>
    <w:lvl w:ilvl="1" w:tplc="04190003">
      <w:start w:val="1"/>
      <w:numFmt w:val="bullet"/>
      <w:lvlText w:val="o"/>
      <w:lvlJc w:val="left"/>
      <w:pPr>
        <w:ind w:left="5192" w:hanging="360"/>
      </w:pPr>
      <w:rPr>
        <w:rFonts w:ascii="Courier New" w:hAnsi="Courier New" w:cs="Courier New" w:hint="default"/>
      </w:rPr>
    </w:lvl>
    <w:lvl w:ilvl="2" w:tplc="04190005">
      <w:start w:val="1"/>
      <w:numFmt w:val="bullet"/>
      <w:lvlText w:val=""/>
      <w:lvlJc w:val="left"/>
      <w:pPr>
        <w:ind w:left="5912" w:hanging="360"/>
      </w:pPr>
      <w:rPr>
        <w:rFonts w:ascii="Wingdings" w:hAnsi="Wingdings" w:hint="default"/>
      </w:rPr>
    </w:lvl>
    <w:lvl w:ilvl="3" w:tplc="04190001">
      <w:start w:val="1"/>
      <w:numFmt w:val="bullet"/>
      <w:lvlText w:val=""/>
      <w:lvlJc w:val="left"/>
      <w:pPr>
        <w:ind w:left="6632" w:hanging="360"/>
      </w:pPr>
      <w:rPr>
        <w:rFonts w:ascii="Symbol" w:hAnsi="Symbol" w:hint="default"/>
      </w:rPr>
    </w:lvl>
    <w:lvl w:ilvl="4" w:tplc="04190003">
      <w:start w:val="1"/>
      <w:numFmt w:val="bullet"/>
      <w:lvlText w:val="o"/>
      <w:lvlJc w:val="left"/>
      <w:pPr>
        <w:ind w:left="7352" w:hanging="360"/>
      </w:pPr>
      <w:rPr>
        <w:rFonts w:ascii="Courier New" w:hAnsi="Courier New" w:cs="Courier New" w:hint="default"/>
      </w:rPr>
    </w:lvl>
    <w:lvl w:ilvl="5" w:tplc="04190005">
      <w:start w:val="1"/>
      <w:numFmt w:val="bullet"/>
      <w:lvlText w:val=""/>
      <w:lvlJc w:val="left"/>
      <w:pPr>
        <w:ind w:left="8072" w:hanging="360"/>
      </w:pPr>
      <w:rPr>
        <w:rFonts w:ascii="Wingdings" w:hAnsi="Wingdings" w:hint="default"/>
      </w:rPr>
    </w:lvl>
    <w:lvl w:ilvl="6" w:tplc="04190001">
      <w:start w:val="1"/>
      <w:numFmt w:val="bullet"/>
      <w:lvlText w:val=""/>
      <w:lvlJc w:val="left"/>
      <w:pPr>
        <w:ind w:left="8792" w:hanging="360"/>
      </w:pPr>
      <w:rPr>
        <w:rFonts w:ascii="Symbol" w:hAnsi="Symbol" w:hint="default"/>
      </w:rPr>
    </w:lvl>
    <w:lvl w:ilvl="7" w:tplc="04190003">
      <w:start w:val="1"/>
      <w:numFmt w:val="bullet"/>
      <w:lvlText w:val="o"/>
      <w:lvlJc w:val="left"/>
      <w:pPr>
        <w:ind w:left="9512" w:hanging="360"/>
      </w:pPr>
      <w:rPr>
        <w:rFonts w:ascii="Courier New" w:hAnsi="Courier New" w:cs="Courier New" w:hint="default"/>
      </w:rPr>
    </w:lvl>
    <w:lvl w:ilvl="8" w:tplc="04190005">
      <w:start w:val="1"/>
      <w:numFmt w:val="bullet"/>
      <w:lvlText w:val=""/>
      <w:lvlJc w:val="left"/>
      <w:pPr>
        <w:ind w:left="10232" w:hanging="360"/>
      </w:pPr>
      <w:rPr>
        <w:rFonts w:ascii="Wingdings" w:hAnsi="Wingdings" w:hint="default"/>
      </w:rPr>
    </w:lvl>
  </w:abstractNum>
  <w:num w:numId="1">
    <w:abstractNumId w:val="32"/>
  </w:num>
  <w:num w:numId="2">
    <w:abstractNumId w:val="9"/>
  </w:num>
  <w:num w:numId="3">
    <w:abstractNumId w:val="42"/>
  </w:num>
  <w:num w:numId="4">
    <w:abstractNumId w:val="17"/>
  </w:num>
  <w:num w:numId="5">
    <w:abstractNumId w:val="13"/>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5"/>
  </w:num>
  <w:num w:numId="9">
    <w:abstractNumId w:val="26"/>
  </w:num>
  <w:num w:numId="10">
    <w:abstractNumId w:val="41"/>
  </w:num>
  <w:num w:numId="11">
    <w:abstractNumId w:val="32"/>
  </w:num>
  <w:num w:numId="12">
    <w:abstractNumId w:val="17"/>
  </w:num>
  <w:num w:numId="13">
    <w:abstractNumId w:val="9"/>
  </w:num>
  <w:num w:numId="14">
    <w:abstractNumId w:val="21"/>
  </w:num>
  <w:num w:numId="15">
    <w:abstractNumId w:val="6"/>
  </w:num>
  <w:num w:numId="16">
    <w:abstractNumId w:val="18"/>
  </w:num>
  <w:num w:numId="17">
    <w:abstractNumId w:val="27"/>
  </w:num>
  <w:num w:numId="18">
    <w:abstractNumId w:val="36"/>
  </w:num>
  <w:num w:numId="19">
    <w:abstractNumId w:val="35"/>
  </w:num>
  <w:num w:numId="20">
    <w:abstractNumId w:val="1"/>
  </w:num>
  <w:num w:numId="21">
    <w:abstractNumId w:val="22"/>
  </w:num>
  <w:num w:numId="22">
    <w:abstractNumId w:val="15"/>
  </w:num>
  <w:num w:numId="23">
    <w:abstractNumId w:val="34"/>
  </w:num>
  <w:num w:numId="24">
    <w:abstractNumId w:val="19"/>
  </w:num>
  <w:num w:numId="25">
    <w:abstractNumId w:val="33"/>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6"/>
  </w:num>
  <w:num w:numId="32">
    <w:abstractNumId w:val="20"/>
  </w:num>
  <w:num w:numId="33">
    <w:abstractNumId w:val="7"/>
  </w:num>
  <w:num w:numId="34">
    <w:abstractNumId w:val="40"/>
  </w:num>
  <w:num w:numId="35">
    <w:abstractNumId w:val="0"/>
  </w:num>
  <w:num w:numId="36">
    <w:abstractNumId w:val="14"/>
    <w:lvlOverride w:ilvl="0">
      <w:startOverride w:val="1"/>
    </w:lvlOverride>
  </w:num>
  <w:num w:numId="37">
    <w:abstractNumId w:val="14"/>
  </w:num>
  <w:num w:numId="38">
    <w:abstractNumId w:val="39"/>
  </w:num>
  <w:num w:numId="39">
    <w:abstractNumId w:val="2"/>
    <w:lvlOverride w:ilvl="0">
      <w:startOverride w:val="1"/>
    </w:lvlOverride>
  </w:num>
  <w:num w:numId="40">
    <w:abstractNumId w:val="4"/>
  </w:num>
  <w:num w:numId="41">
    <w:abstractNumId w:val="28"/>
  </w:num>
  <w:num w:numId="42">
    <w:abstractNumId w:val="11"/>
  </w:num>
  <w:num w:numId="43">
    <w:abstractNumId w:val="23"/>
  </w:num>
  <w:num w:numId="44">
    <w:abstractNumId w:val="3"/>
  </w:num>
  <w:num w:numId="45">
    <w:abstractNumId w:val="38"/>
  </w:num>
  <w:num w:numId="46">
    <w:abstractNumId w:val="31"/>
  </w:num>
  <w:num w:numId="47">
    <w:abstractNumId w:val="12"/>
  </w:num>
  <w:num w:numId="4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98B"/>
    <w:rsid w:val="000006F4"/>
    <w:rsid w:val="00002543"/>
    <w:rsid w:val="000038F7"/>
    <w:rsid w:val="000039E6"/>
    <w:rsid w:val="00003F04"/>
    <w:rsid w:val="000047DB"/>
    <w:rsid w:val="00004A01"/>
    <w:rsid w:val="000101FD"/>
    <w:rsid w:val="0001056B"/>
    <w:rsid w:val="00012DE0"/>
    <w:rsid w:val="00013694"/>
    <w:rsid w:val="00013FC5"/>
    <w:rsid w:val="00013FD9"/>
    <w:rsid w:val="00014557"/>
    <w:rsid w:val="000154AB"/>
    <w:rsid w:val="00015F3F"/>
    <w:rsid w:val="00020FD1"/>
    <w:rsid w:val="00021413"/>
    <w:rsid w:val="00022E99"/>
    <w:rsid w:val="0002482A"/>
    <w:rsid w:val="00025337"/>
    <w:rsid w:val="00026CF9"/>
    <w:rsid w:val="000270D3"/>
    <w:rsid w:val="00030AA3"/>
    <w:rsid w:val="00033428"/>
    <w:rsid w:val="0003609C"/>
    <w:rsid w:val="00036C0A"/>
    <w:rsid w:val="00036F0A"/>
    <w:rsid w:val="000378F0"/>
    <w:rsid w:val="000400A5"/>
    <w:rsid w:val="00041D24"/>
    <w:rsid w:val="00042536"/>
    <w:rsid w:val="00042FFD"/>
    <w:rsid w:val="00043341"/>
    <w:rsid w:val="000435E9"/>
    <w:rsid w:val="000437F6"/>
    <w:rsid w:val="000439A7"/>
    <w:rsid w:val="00043A15"/>
    <w:rsid w:val="00043E92"/>
    <w:rsid w:val="00044DB4"/>
    <w:rsid w:val="000456E0"/>
    <w:rsid w:val="0004593B"/>
    <w:rsid w:val="000461D5"/>
    <w:rsid w:val="0004635C"/>
    <w:rsid w:val="00046E4E"/>
    <w:rsid w:val="0005069F"/>
    <w:rsid w:val="00052688"/>
    <w:rsid w:val="00054293"/>
    <w:rsid w:val="00056C90"/>
    <w:rsid w:val="00057D4F"/>
    <w:rsid w:val="00063A9A"/>
    <w:rsid w:val="00063AB8"/>
    <w:rsid w:val="00063D6F"/>
    <w:rsid w:val="000662CE"/>
    <w:rsid w:val="00066D84"/>
    <w:rsid w:val="0007058E"/>
    <w:rsid w:val="0007162D"/>
    <w:rsid w:val="00071A8C"/>
    <w:rsid w:val="00071B59"/>
    <w:rsid w:val="0007374D"/>
    <w:rsid w:val="00074614"/>
    <w:rsid w:val="000801AB"/>
    <w:rsid w:val="000803A2"/>
    <w:rsid w:val="00081990"/>
    <w:rsid w:val="0008204C"/>
    <w:rsid w:val="00082440"/>
    <w:rsid w:val="0008347A"/>
    <w:rsid w:val="00084C7C"/>
    <w:rsid w:val="00087CE4"/>
    <w:rsid w:val="00091640"/>
    <w:rsid w:val="00093F69"/>
    <w:rsid w:val="000941C9"/>
    <w:rsid w:val="0009442E"/>
    <w:rsid w:val="00097B69"/>
    <w:rsid w:val="000A01BF"/>
    <w:rsid w:val="000A04D6"/>
    <w:rsid w:val="000A10F7"/>
    <w:rsid w:val="000A1205"/>
    <w:rsid w:val="000A197E"/>
    <w:rsid w:val="000A20FA"/>
    <w:rsid w:val="000A288E"/>
    <w:rsid w:val="000A5A5F"/>
    <w:rsid w:val="000A5ABA"/>
    <w:rsid w:val="000A60A4"/>
    <w:rsid w:val="000A6147"/>
    <w:rsid w:val="000A7A65"/>
    <w:rsid w:val="000B03B2"/>
    <w:rsid w:val="000B2815"/>
    <w:rsid w:val="000B3672"/>
    <w:rsid w:val="000B3D46"/>
    <w:rsid w:val="000B5D26"/>
    <w:rsid w:val="000B5EAF"/>
    <w:rsid w:val="000C0D3A"/>
    <w:rsid w:val="000C11EC"/>
    <w:rsid w:val="000C1A46"/>
    <w:rsid w:val="000C5023"/>
    <w:rsid w:val="000C59F0"/>
    <w:rsid w:val="000C7288"/>
    <w:rsid w:val="000C77C6"/>
    <w:rsid w:val="000D1DCE"/>
    <w:rsid w:val="000D2D11"/>
    <w:rsid w:val="000D3A61"/>
    <w:rsid w:val="000D56BC"/>
    <w:rsid w:val="000D62A2"/>
    <w:rsid w:val="000D7A64"/>
    <w:rsid w:val="000E0353"/>
    <w:rsid w:val="000E050C"/>
    <w:rsid w:val="000E1DB8"/>
    <w:rsid w:val="000E2CB7"/>
    <w:rsid w:val="000E2FF0"/>
    <w:rsid w:val="000E4802"/>
    <w:rsid w:val="000E4808"/>
    <w:rsid w:val="000E657B"/>
    <w:rsid w:val="000E6BA4"/>
    <w:rsid w:val="000F031B"/>
    <w:rsid w:val="000F10E4"/>
    <w:rsid w:val="000F18A9"/>
    <w:rsid w:val="001025F5"/>
    <w:rsid w:val="00102F83"/>
    <w:rsid w:val="0010310B"/>
    <w:rsid w:val="0010371D"/>
    <w:rsid w:val="00103A47"/>
    <w:rsid w:val="00106484"/>
    <w:rsid w:val="001067B2"/>
    <w:rsid w:val="001113A5"/>
    <w:rsid w:val="00117666"/>
    <w:rsid w:val="00117B82"/>
    <w:rsid w:val="001218E4"/>
    <w:rsid w:val="00123306"/>
    <w:rsid w:val="001240EE"/>
    <w:rsid w:val="00127FDB"/>
    <w:rsid w:val="00131109"/>
    <w:rsid w:val="00131919"/>
    <w:rsid w:val="001319A5"/>
    <w:rsid w:val="00131A6C"/>
    <w:rsid w:val="0013254B"/>
    <w:rsid w:val="00132B23"/>
    <w:rsid w:val="00133BA8"/>
    <w:rsid w:val="00133E6E"/>
    <w:rsid w:val="001360D8"/>
    <w:rsid w:val="001365E7"/>
    <w:rsid w:val="00136A13"/>
    <w:rsid w:val="00137384"/>
    <w:rsid w:val="00137BE0"/>
    <w:rsid w:val="001420F7"/>
    <w:rsid w:val="00142F8E"/>
    <w:rsid w:val="001460DC"/>
    <w:rsid w:val="001528F0"/>
    <w:rsid w:val="00152E3F"/>
    <w:rsid w:val="00161E29"/>
    <w:rsid w:val="00162C98"/>
    <w:rsid w:val="00163171"/>
    <w:rsid w:val="0016330C"/>
    <w:rsid w:val="00163DFA"/>
    <w:rsid w:val="00165B6C"/>
    <w:rsid w:val="0017174F"/>
    <w:rsid w:val="00173E5D"/>
    <w:rsid w:val="0017461B"/>
    <w:rsid w:val="001758B6"/>
    <w:rsid w:val="001774EE"/>
    <w:rsid w:val="00181D0E"/>
    <w:rsid w:val="00182359"/>
    <w:rsid w:val="001827D9"/>
    <w:rsid w:val="001834F4"/>
    <w:rsid w:val="00184E47"/>
    <w:rsid w:val="00184FB3"/>
    <w:rsid w:val="0018503F"/>
    <w:rsid w:val="00185934"/>
    <w:rsid w:val="0018625A"/>
    <w:rsid w:val="00187450"/>
    <w:rsid w:val="00187C79"/>
    <w:rsid w:val="001923A6"/>
    <w:rsid w:val="00192AF7"/>
    <w:rsid w:val="00193014"/>
    <w:rsid w:val="00193EF8"/>
    <w:rsid w:val="001952BE"/>
    <w:rsid w:val="00195BA2"/>
    <w:rsid w:val="00197D70"/>
    <w:rsid w:val="001A09D5"/>
    <w:rsid w:val="001A0E9C"/>
    <w:rsid w:val="001A1E36"/>
    <w:rsid w:val="001A33FA"/>
    <w:rsid w:val="001A4F11"/>
    <w:rsid w:val="001A6B8F"/>
    <w:rsid w:val="001B0A98"/>
    <w:rsid w:val="001B12E7"/>
    <w:rsid w:val="001B1F1A"/>
    <w:rsid w:val="001B2141"/>
    <w:rsid w:val="001B23B7"/>
    <w:rsid w:val="001C0D2B"/>
    <w:rsid w:val="001C3456"/>
    <w:rsid w:val="001C5B70"/>
    <w:rsid w:val="001C60CE"/>
    <w:rsid w:val="001C7182"/>
    <w:rsid w:val="001C7184"/>
    <w:rsid w:val="001D1085"/>
    <w:rsid w:val="001D15E4"/>
    <w:rsid w:val="001D2417"/>
    <w:rsid w:val="001D289B"/>
    <w:rsid w:val="001D2F16"/>
    <w:rsid w:val="001D3BD8"/>
    <w:rsid w:val="001D4622"/>
    <w:rsid w:val="001D4CAC"/>
    <w:rsid w:val="001D76D3"/>
    <w:rsid w:val="001E0A5D"/>
    <w:rsid w:val="001E0BF4"/>
    <w:rsid w:val="001E1833"/>
    <w:rsid w:val="001E3B41"/>
    <w:rsid w:val="001E4CC4"/>
    <w:rsid w:val="001E55F6"/>
    <w:rsid w:val="001E5F61"/>
    <w:rsid w:val="001F0C15"/>
    <w:rsid w:val="001F3B46"/>
    <w:rsid w:val="001F458B"/>
    <w:rsid w:val="001F528A"/>
    <w:rsid w:val="001F7500"/>
    <w:rsid w:val="002006E1"/>
    <w:rsid w:val="00201464"/>
    <w:rsid w:val="002022F9"/>
    <w:rsid w:val="00202FDB"/>
    <w:rsid w:val="002048AF"/>
    <w:rsid w:val="00204F52"/>
    <w:rsid w:val="002106CA"/>
    <w:rsid w:val="002106CD"/>
    <w:rsid w:val="002108B2"/>
    <w:rsid w:val="002119F6"/>
    <w:rsid w:val="00211D92"/>
    <w:rsid w:val="00212D19"/>
    <w:rsid w:val="002150D6"/>
    <w:rsid w:val="0021589E"/>
    <w:rsid w:val="00215D3A"/>
    <w:rsid w:val="00217A01"/>
    <w:rsid w:val="00217E7A"/>
    <w:rsid w:val="00220126"/>
    <w:rsid w:val="00220629"/>
    <w:rsid w:val="0022076B"/>
    <w:rsid w:val="00220C52"/>
    <w:rsid w:val="00223490"/>
    <w:rsid w:val="002240EC"/>
    <w:rsid w:val="00225098"/>
    <w:rsid w:val="0022727C"/>
    <w:rsid w:val="0022768C"/>
    <w:rsid w:val="00230B0E"/>
    <w:rsid w:val="00233FAB"/>
    <w:rsid w:val="00235EFB"/>
    <w:rsid w:val="00236791"/>
    <w:rsid w:val="00236FB4"/>
    <w:rsid w:val="002405E6"/>
    <w:rsid w:val="00240649"/>
    <w:rsid w:val="00241360"/>
    <w:rsid w:val="0024136B"/>
    <w:rsid w:val="00244936"/>
    <w:rsid w:val="00244C16"/>
    <w:rsid w:val="002451D5"/>
    <w:rsid w:val="002454F7"/>
    <w:rsid w:val="00246570"/>
    <w:rsid w:val="002472C2"/>
    <w:rsid w:val="00250D07"/>
    <w:rsid w:val="00251AB4"/>
    <w:rsid w:val="002523CF"/>
    <w:rsid w:val="00252B02"/>
    <w:rsid w:val="00255EED"/>
    <w:rsid w:val="00256EA8"/>
    <w:rsid w:val="002571C8"/>
    <w:rsid w:val="00260309"/>
    <w:rsid w:val="002609D0"/>
    <w:rsid w:val="00263632"/>
    <w:rsid w:val="0026505E"/>
    <w:rsid w:val="00266EBA"/>
    <w:rsid w:val="00267DCE"/>
    <w:rsid w:val="002724A7"/>
    <w:rsid w:val="002751F2"/>
    <w:rsid w:val="00277700"/>
    <w:rsid w:val="002806EA"/>
    <w:rsid w:val="00287BA7"/>
    <w:rsid w:val="0029425F"/>
    <w:rsid w:val="00294D3A"/>
    <w:rsid w:val="0029670C"/>
    <w:rsid w:val="002A2892"/>
    <w:rsid w:val="002A3CEA"/>
    <w:rsid w:val="002A5628"/>
    <w:rsid w:val="002A613E"/>
    <w:rsid w:val="002A66DB"/>
    <w:rsid w:val="002A7836"/>
    <w:rsid w:val="002B0087"/>
    <w:rsid w:val="002B3AE1"/>
    <w:rsid w:val="002B3CDE"/>
    <w:rsid w:val="002B42AE"/>
    <w:rsid w:val="002B4964"/>
    <w:rsid w:val="002B51FC"/>
    <w:rsid w:val="002B78F7"/>
    <w:rsid w:val="002B7C61"/>
    <w:rsid w:val="002B7E6B"/>
    <w:rsid w:val="002C1B9D"/>
    <w:rsid w:val="002C26EC"/>
    <w:rsid w:val="002C384E"/>
    <w:rsid w:val="002C7F91"/>
    <w:rsid w:val="002C7FC7"/>
    <w:rsid w:val="002D07CB"/>
    <w:rsid w:val="002D0F97"/>
    <w:rsid w:val="002D1890"/>
    <w:rsid w:val="002D2162"/>
    <w:rsid w:val="002D2D44"/>
    <w:rsid w:val="002D7309"/>
    <w:rsid w:val="002E087A"/>
    <w:rsid w:val="002E1773"/>
    <w:rsid w:val="002E2C4E"/>
    <w:rsid w:val="002E57FD"/>
    <w:rsid w:val="002E62AA"/>
    <w:rsid w:val="002E65F4"/>
    <w:rsid w:val="002E67AB"/>
    <w:rsid w:val="002E6D7E"/>
    <w:rsid w:val="002E71AE"/>
    <w:rsid w:val="002F1FC4"/>
    <w:rsid w:val="002F3599"/>
    <w:rsid w:val="002F4F8A"/>
    <w:rsid w:val="002F5CD5"/>
    <w:rsid w:val="002F67E3"/>
    <w:rsid w:val="003015DB"/>
    <w:rsid w:val="00301C00"/>
    <w:rsid w:val="0030207A"/>
    <w:rsid w:val="00305FB5"/>
    <w:rsid w:val="0030713A"/>
    <w:rsid w:val="00313E93"/>
    <w:rsid w:val="00313F96"/>
    <w:rsid w:val="003156E2"/>
    <w:rsid w:val="00316DDA"/>
    <w:rsid w:val="0031727F"/>
    <w:rsid w:val="00317527"/>
    <w:rsid w:val="00320E70"/>
    <w:rsid w:val="0032251A"/>
    <w:rsid w:val="00323455"/>
    <w:rsid w:val="003270A6"/>
    <w:rsid w:val="00327FE2"/>
    <w:rsid w:val="0033067E"/>
    <w:rsid w:val="0033161C"/>
    <w:rsid w:val="0033188E"/>
    <w:rsid w:val="00333DFD"/>
    <w:rsid w:val="00334B95"/>
    <w:rsid w:val="00337713"/>
    <w:rsid w:val="003377DC"/>
    <w:rsid w:val="003420C4"/>
    <w:rsid w:val="003430FF"/>
    <w:rsid w:val="003441EB"/>
    <w:rsid w:val="00346FB3"/>
    <w:rsid w:val="0034780A"/>
    <w:rsid w:val="003501FF"/>
    <w:rsid w:val="0035209C"/>
    <w:rsid w:val="003530E4"/>
    <w:rsid w:val="003536BF"/>
    <w:rsid w:val="00355AE7"/>
    <w:rsid w:val="00357BD9"/>
    <w:rsid w:val="003618AB"/>
    <w:rsid w:val="0036427D"/>
    <w:rsid w:val="003643C3"/>
    <w:rsid w:val="00364705"/>
    <w:rsid w:val="0036529E"/>
    <w:rsid w:val="00366EDD"/>
    <w:rsid w:val="00367453"/>
    <w:rsid w:val="00371AFB"/>
    <w:rsid w:val="0037409B"/>
    <w:rsid w:val="00377D0C"/>
    <w:rsid w:val="00381BBF"/>
    <w:rsid w:val="00383D41"/>
    <w:rsid w:val="00386080"/>
    <w:rsid w:val="003864F6"/>
    <w:rsid w:val="0038716F"/>
    <w:rsid w:val="003909A1"/>
    <w:rsid w:val="00392129"/>
    <w:rsid w:val="00392854"/>
    <w:rsid w:val="00393A11"/>
    <w:rsid w:val="003947E3"/>
    <w:rsid w:val="00395306"/>
    <w:rsid w:val="00397C89"/>
    <w:rsid w:val="003A0CA2"/>
    <w:rsid w:val="003A1EF5"/>
    <w:rsid w:val="003A1FD8"/>
    <w:rsid w:val="003A5EAB"/>
    <w:rsid w:val="003A7601"/>
    <w:rsid w:val="003A7E15"/>
    <w:rsid w:val="003B0F73"/>
    <w:rsid w:val="003B2007"/>
    <w:rsid w:val="003B32A7"/>
    <w:rsid w:val="003B389E"/>
    <w:rsid w:val="003B52DF"/>
    <w:rsid w:val="003B5628"/>
    <w:rsid w:val="003B77CF"/>
    <w:rsid w:val="003C0B8E"/>
    <w:rsid w:val="003C167F"/>
    <w:rsid w:val="003C2E4A"/>
    <w:rsid w:val="003C2EAB"/>
    <w:rsid w:val="003C4D3B"/>
    <w:rsid w:val="003C5B0A"/>
    <w:rsid w:val="003C6B5A"/>
    <w:rsid w:val="003C7095"/>
    <w:rsid w:val="003C77D5"/>
    <w:rsid w:val="003D1EAA"/>
    <w:rsid w:val="003D2B81"/>
    <w:rsid w:val="003D3959"/>
    <w:rsid w:val="003D3E2F"/>
    <w:rsid w:val="003D54A6"/>
    <w:rsid w:val="003D5934"/>
    <w:rsid w:val="003D5F86"/>
    <w:rsid w:val="003D674D"/>
    <w:rsid w:val="003E14EE"/>
    <w:rsid w:val="003E2557"/>
    <w:rsid w:val="003E282E"/>
    <w:rsid w:val="003E3BEC"/>
    <w:rsid w:val="003E42B4"/>
    <w:rsid w:val="003E6117"/>
    <w:rsid w:val="003E63A8"/>
    <w:rsid w:val="003E68FA"/>
    <w:rsid w:val="003F0658"/>
    <w:rsid w:val="003F17D7"/>
    <w:rsid w:val="003F284F"/>
    <w:rsid w:val="003F2F89"/>
    <w:rsid w:val="003F5CA2"/>
    <w:rsid w:val="003F5D66"/>
    <w:rsid w:val="0040102B"/>
    <w:rsid w:val="004014F0"/>
    <w:rsid w:val="004029DE"/>
    <w:rsid w:val="00402BB1"/>
    <w:rsid w:val="0040501C"/>
    <w:rsid w:val="00405685"/>
    <w:rsid w:val="00406F59"/>
    <w:rsid w:val="004075CF"/>
    <w:rsid w:val="00407B5C"/>
    <w:rsid w:val="00407FCF"/>
    <w:rsid w:val="0041073F"/>
    <w:rsid w:val="004107B6"/>
    <w:rsid w:val="00412C01"/>
    <w:rsid w:val="00414013"/>
    <w:rsid w:val="00414BA7"/>
    <w:rsid w:val="0041643C"/>
    <w:rsid w:val="00416C8B"/>
    <w:rsid w:val="00416C9C"/>
    <w:rsid w:val="0042085D"/>
    <w:rsid w:val="00421420"/>
    <w:rsid w:val="00421A27"/>
    <w:rsid w:val="004227F6"/>
    <w:rsid w:val="00423FDE"/>
    <w:rsid w:val="0042467B"/>
    <w:rsid w:val="004250C7"/>
    <w:rsid w:val="00425219"/>
    <w:rsid w:val="00425CE0"/>
    <w:rsid w:val="004262DA"/>
    <w:rsid w:val="004275B4"/>
    <w:rsid w:val="004275F8"/>
    <w:rsid w:val="00427A73"/>
    <w:rsid w:val="0043039B"/>
    <w:rsid w:val="00430D11"/>
    <w:rsid w:val="004317A8"/>
    <w:rsid w:val="00432BCE"/>
    <w:rsid w:val="00432BFE"/>
    <w:rsid w:val="004334EA"/>
    <w:rsid w:val="00436835"/>
    <w:rsid w:val="00442085"/>
    <w:rsid w:val="00442787"/>
    <w:rsid w:val="0044289B"/>
    <w:rsid w:val="00445A07"/>
    <w:rsid w:val="00445A98"/>
    <w:rsid w:val="00450C21"/>
    <w:rsid w:val="00451D74"/>
    <w:rsid w:val="00452428"/>
    <w:rsid w:val="00452A17"/>
    <w:rsid w:val="0045328C"/>
    <w:rsid w:val="00453593"/>
    <w:rsid w:val="00453C8A"/>
    <w:rsid w:val="00455050"/>
    <w:rsid w:val="0045538C"/>
    <w:rsid w:val="004562A3"/>
    <w:rsid w:val="00456AE4"/>
    <w:rsid w:val="004603E4"/>
    <w:rsid w:val="00461F77"/>
    <w:rsid w:val="00462E81"/>
    <w:rsid w:val="00464514"/>
    <w:rsid w:val="00464C8E"/>
    <w:rsid w:val="00465E12"/>
    <w:rsid w:val="0046600F"/>
    <w:rsid w:val="00466E37"/>
    <w:rsid w:val="00472B01"/>
    <w:rsid w:val="00473306"/>
    <w:rsid w:val="0047381D"/>
    <w:rsid w:val="00474EBA"/>
    <w:rsid w:val="00476DD7"/>
    <w:rsid w:val="004808C8"/>
    <w:rsid w:val="004814AD"/>
    <w:rsid w:val="00481D96"/>
    <w:rsid w:val="00481E3C"/>
    <w:rsid w:val="004820B2"/>
    <w:rsid w:val="004824FC"/>
    <w:rsid w:val="00484055"/>
    <w:rsid w:val="004844C9"/>
    <w:rsid w:val="00486348"/>
    <w:rsid w:val="00486EEB"/>
    <w:rsid w:val="00487355"/>
    <w:rsid w:val="00490F0F"/>
    <w:rsid w:val="004914A8"/>
    <w:rsid w:val="0049169D"/>
    <w:rsid w:val="00492BE9"/>
    <w:rsid w:val="004932A5"/>
    <w:rsid w:val="00493601"/>
    <w:rsid w:val="00494D0F"/>
    <w:rsid w:val="0049527B"/>
    <w:rsid w:val="0049609D"/>
    <w:rsid w:val="004966A9"/>
    <w:rsid w:val="004975A8"/>
    <w:rsid w:val="004A143A"/>
    <w:rsid w:val="004A1D2D"/>
    <w:rsid w:val="004A3D45"/>
    <w:rsid w:val="004A3D84"/>
    <w:rsid w:val="004B0DDC"/>
    <w:rsid w:val="004B15D9"/>
    <w:rsid w:val="004B18E7"/>
    <w:rsid w:val="004B41C6"/>
    <w:rsid w:val="004B420A"/>
    <w:rsid w:val="004B5813"/>
    <w:rsid w:val="004B7AB3"/>
    <w:rsid w:val="004B7C08"/>
    <w:rsid w:val="004C7098"/>
    <w:rsid w:val="004C7447"/>
    <w:rsid w:val="004C744D"/>
    <w:rsid w:val="004C79ED"/>
    <w:rsid w:val="004C7C93"/>
    <w:rsid w:val="004D330E"/>
    <w:rsid w:val="004D3AF1"/>
    <w:rsid w:val="004D3D52"/>
    <w:rsid w:val="004D3DA0"/>
    <w:rsid w:val="004D3DA7"/>
    <w:rsid w:val="004D6BD6"/>
    <w:rsid w:val="004D769F"/>
    <w:rsid w:val="004E10DD"/>
    <w:rsid w:val="004E18C2"/>
    <w:rsid w:val="004E235E"/>
    <w:rsid w:val="004E2615"/>
    <w:rsid w:val="004E2B94"/>
    <w:rsid w:val="004E52A8"/>
    <w:rsid w:val="004E6114"/>
    <w:rsid w:val="004E6173"/>
    <w:rsid w:val="004E6490"/>
    <w:rsid w:val="004E6C4C"/>
    <w:rsid w:val="004E6C63"/>
    <w:rsid w:val="004F0A86"/>
    <w:rsid w:val="004F3009"/>
    <w:rsid w:val="004F311C"/>
    <w:rsid w:val="004F57DD"/>
    <w:rsid w:val="004F6C60"/>
    <w:rsid w:val="004F779F"/>
    <w:rsid w:val="004F7D83"/>
    <w:rsid w:val="004F7E46"/>
    <w:rsid w:val="005053C3"/>
    <w:rsid w:val="005053D4"/>
    <w:rsid w:val="00507A20"/>
    <w:rsid w:val="005105A5"/>
    <w:rsid w:val="005112ED"/>
    <w:rsid w:val="0051443D"/>
    <w:rsid w:val="0051460E"/>
    <w:rsid w:val="00516E2E"/>
    <w:rsid w:val="00517A2B"/>
    <w:rsid w:val="00520F59"/>
    <w:rsid w:val="00523DD7"/>
    <w:rsid w:val="00523EA4"/>
    <w:rsid w:val="00525593"/>
    <w:rsid w:val="00525E47"/>
    <w:rsid w:val="00526BFD"/>
    <w:rsid w:val="00527AA1"/>
    <w:rsid w:val="00527E72"/>
    <w:rsid w:val="00530B98"/>
    <w:rsid w:val="005314B6"/>
    <w:rsid w:val="00531521"/>
    <w:rsid w:val="00531B92"/>
    <w:rsid w:val="00532EF2"/>
    <w:rsid w:val="005333B4"/>
    <w:rsid w:val="00533817"/>
    <w:rsid w:val="00534043"/>
    <w:rsid w:val="00534047"/>
    <w:rsid w:val="005345D4"/>
    <w:rsid w:val="005347BB"/>
    <w:rsid w:val="00534E33"/>
    <w:rsid w:val="005354E7"/>
    <w:rsid w:val="0054047A"/>
    <w:rsid w:val="0054424A"/>
    <w:rsid w:val="005459A3"/>
    <w:rsid w:val="0054624F"/>
    <w:rsid w:val="0054711E"/>
    <w:rsid w:val="005506D6"/>
    <w:rsid w:val="005524D6"/>
    <w:rsid w:val="00552C18"/>
    <w:rsid w:val="005534A4"/>
    <w:rsid w:val="00555CF4"/>
    <w:rsid w:val="00557460"/>
    <w:rsid w:val="0056085D"/>
    <w:rsid w:val="00561713"/>
    <w:rsid w:val="00562704"/>
    <w:rsid w:val="00562A3D"/>
    <w:rsid w:val="00564832"/>
    <w:rsid w:val="00564B4E"/>
    <w:rsid w:val="005654F6"/>
    <w:rsid w:val="00565F09"/>
    <w:rsid w:val="00570ACB"/>
    <w:rsid w:val="00572368"/>
    <w:rsid w:val="0057421D"/>
    <w:rsid w:val="00574526"/>
    <w:rsid w:val="00574915"/>
    <w:rsid w:val="00575979"/>
    <w:rsid w:val="00575A29"/>
    <w:rsid w:val="00575CA8"/>
    <w:rsid w:val="00576BA1"/>
    <w:rsid w:val="00576D00"/>
    <w:rsid w:val="00580682"/>
    <w:rsid w:val="0058324E"/>
    <w:rsid w:val="00584409"/>
    <w:rsid w:val="0058461B"/>
    <w:rsid w:val="00586564"/>
    <w:rsid w:val="00587830"/>
    <w:rsid w:val="005906FC"/>
    <w:rsid w:val="005927A1"/>
    <w:rsid w:val="00593260"/>
    <w:rsid w:val="0059443C"/>
    <w:rsid w:val="00594DD9"/>
    <w:rsid w:val="00595149"/>
    <w:rsid w:val="005A10DE"/>
    <w:rsid w:val="005A5100"/>
    <w:rsid w:val="005A5261"/>
    <w:rsid w:val="005A7842"/>
    <w:rsid w:val="005B113C"/>
    <w:rsid w:val="005B408C"/>
    <w:rsid w:val="005B77AB"/>
    <w:rsid w:val="005B78CF"/>
    <w:rsid w:val="005B7B23"/>
    <w:rsid w:val="005C1AFD"/>
    <w:rsid w:val="005C1CF8"/>
    <w:rsid w:val="005C2F67"/>
    <w:rsid w:val="005C3E54"/>
    <w:rsid w:val="005C5D5E"/>
    <w:rsid w:val="005C682C"/>
    <w:rsid w:val="005C6A05"/>
    <w:rsid w:val="005D2C7C"/>
    <w:rsid w:val="005D3F3D"/>
    <w:rsid w:val="005D7E59"/>
    <w:rsid w:val="005E0231"/>
    <w:rsid w:val="005E1896"/>
    <w:rsid w:val="005E31ED"/>
    <w:rsid w:val="005E3F10"/>
    <w:rsid w:val="005E422D"/>
    <w:rsid w:val="005E5E46"/>
    <w:rsid w:val="005E6805"/>
    <w:rsid w:val="005E7D4E"/>
    <w:rsid w:val="005F197C"/>
    <w:rsid w:val="005F3244"/>
    <w:rsid w:val="005F4689"/>
    <w:rsid w:val="005F4FF5"/>
    <w:rsid w:val="005F54F7"/>
    <w:rsid w:val="005F716A"/>
    <w:rsid w:val="005F7C84"/>
    <w:rsid w:val="006011CE"/>
    <w:rsid w:val="006029B8"/>
    <w:rsid w:val="00602F4B"/>
    <w:rsid w:val="006042E0"/>
    <w:rsid w:val="00606126"/>
    <w:rsid w:val="00606666"/>
    <w:rsid w:val="00607990"/>
    <w:rsid w:val="00607FD2"/>
    <w:rsid w:val="00610220"/>
    <w:rsid w:val="00610E7A"/>
    <w:rsid w:val="00611BD5"/>
    <w:rsid w:val="00611FEE"/>
    <w:rsid w:val="00614138"/>
    <w:rsid w:val="00614496"/>
    <w:rsid w:val="006156B9"/>
    <w:rsid w:val="00616E22"/>
    <w:rsid w:val="00617075"/>
    <w:rsid w:val="00617552"/>
    <w:rsid w:val="006209E9"/>
    <w:rsid w:val="00621B0B"/>
    <w:rsid w:val="00621F6F"/>
    <w:rsid w:val="006223E8"/>
    <w:rsid w:val="00622E38"/>
    <w:rsid w:val="00625072"/>
    <w:rsid w:val="00627250"/>
    <w:rsid w:val="00630281"/>
    <w:rsid w:val="00633149"/>
    <w:rsid w:val="00635419"/>
    <w:rsid w:val="00635C99"/>
    <w:rsid w:val="006361EB"/>
    <w:rsid w:val="0064052B"/>
    <w:rsid w:val="00643A77"/>
    <w:rsid w:val="00643E4F"/>
    <w:rsid w:val="00643ED9"/>
    <w:rsid w:val="00645243"/>
    <w:rsid w:val="00646481"/>
    <w:rsid w:val="00646ABB"/>
    <w:rsid w:val="0065060F"/>
    <w:rsid w:val="00650C65"/>
    <w:rsid w:val="0065160D"/>
    <w:rsid w:val="0065449F"/>
    <w:rsid w:val="006563E8"/>
    <w:rsid w:val="006571AC"/>
    <w:rsid w:val="006573A8"/>
    <w:rsid w:val="00657419"/>
    <w:rsid w:val="00657A9D"/>
    <w:rsid w:val="00661234"/>
    <w:rsid w:val="00661BF3"/>
    <w:rsid w:val="00662CD0"/>
    <w:rsid w:val="00664A64"/>
    <w:rsid w:val="00664FFE"/>
    <w:rsid w:val="00667757"/>
    <w:rsid w:val="00671AA7"/>
    <w:rsid w:val="006736C3"/>
    <w:rsid w:val="00673D0C"/>
    <w:rsid w:val="006750FA"/>
    <w:rsid w:val="00675C7E"/>
    <w:rsid w:val="00677FF7"/>
    <w:rsid w:val="00681D46"/>
    <w:rsid w:val="0068304A"/>
    <w:rsid w:val="00683061"/>
    <w:rsid w:val="006832AF"/>
    <w:rsid w:val="00683887"/>
    <w:rsid w:val="006854E0"/>
    <w:rsid w:val="00685766"/>
    <w:rsid w:val="00685E22"/>
    <w:rsid w:val="0068757C"/>
    <w:rsid w:val="006929F5"/>
    <w:rsid w:val="00693430"/>
    <w:rsid w:val="006944D6"/>
    <w:rsid w:val="00696984"/>
    <w:rsid w:val="00697185"/>
    <w:rsid w:val="0069779F"/>
    <w:rsid w:val="006A0354"/>
    <w:rsid w:val="006A035F"/>
    <w:rsid w:val="006A3426"/>
    <w:rsid w:val="006A348C"/>
    <w:rsid w:val="006A3B34"/>
    <w:rsid w:val="006A4545"/>
    <w:rsid w:val="006A4724"/>
    <w:rsid w:val="006A5202"/>
    <w:rsid w:val="006A5FD4"/>
    <w:rsid w:val="006B0DCB"/>
    <w:rsid w:val="006B3513"/>
    <w:rsid w:val="006B4629"/>
    <w:rsid w:val="006B5CBA"/>
    <w:rsid w:val="006B605E"/>
    <w:rsid w:val="006C0504"/>
    <w:rsid w:val="006C0BCE"/>
    <w:rsid w:val="006C1B14"/>
    <w:rsid w:val="006C30D0"/>
    <w:rsid w:val="006C363B"/>
    <w:rsid w:val="006C418E"/>
    <w:rsid w:val="006C5391"/>
    <w:rsid w:val="006C5B28"/>
    <w:rsid w:val="006C5D2E"/>
    <w:rsid w:val="006C7BF3"/>
    <w:rsid w:val="006D0496"/>
    <w:rsid w:val="006D0564"/>
    <w:rsid w:val="006D10C7"/>
    <w:rsid w:val="006D18D4"/>
    <w:rsid w:val="006D4035"/>
    <w:rsid w:val="006D4E50"/>
    <w:rsid w:val="006D5436"/>
    <w:rsid w:val="006D76CA"/>
    <w:rsid w:val="006E0564"/>
    <w:rsid w:val="006E11BD"/>
    <w:rsid w:val="006E139A"/>
    <w:rsid w:val="006E2B80"/>
    <w:rsid w:val="006E486A"/>
    <w:rsid w:val="006E536F"/>
    <w:rsid w:val="006E563E"/>
    <w:rsid w:val="006E5B59"/>
    <w:rsid w:val="006E6A85"/>
    <w:rsid w:val="006E767F"/>
    <w:rsid w:val="006F2AE8"/>
    <w:rsid w:val="006F4FF6"/>
    <w:rsid w:val="006F5B5E"/>
    <w:rsid w:val="00700E1F"/>
    <w:rsid w:val="00701171"/>
    <w:rsid w:val="00701495"/>
    <w:rsid w:val="00704765"/>
    <w:rsid w:val="00707CE0"/>
    <w:rsid w:val="00712CD7"/>
    <w:rsid w:val="00713C71"/>
    <w:rsid w:val="0071488E"/>
    <w:rsid w:val="00715487"/>
    <w:rsid w:val="007160A8"/>
    <w:rsid w:val="00717D50"/>
    <w:rsid w:val="00721FFF"/>
    <w:rsid w:val="00723C0A"/>
    <w:rsid w:val="007246BA"/>
    <w:rsid w:val="0072515F"/>
    <w:rsid w:val="00725789"/>
    <w:rsid w:val="00725838"/>
    <w:rsid w:val="0072586D"/>
    <w:rsid w:val="007262BA"/>
    <w:rsid w:val="00727D89"/>
    <w:rsid w:val="00730467"/>
    <w:rsid w:val="00731928"/>
    <w:rsid w:val="0073315E"/>
    <w:rsid w:val="007336C9"/>
    <w:rsid w:val="00733769"/>
    <w:rsid w:val="007345D1"/>
    <w:rsid w:val="0073600B"/>
    <w:rsid w:val="00736C26"/>
    <w:rsid w:val="007414B7"/>
    <w:rsid w:val="007459EC"/>
    <w:rsid w:val="00746F9F"/>
    <w:rsid w:val="007510DE"/>
    <w:rsid w:val="00751254"/>
    <w:rsid w:val="007520BC"/>
    <w:rsid w:val="00753368"/>
    <w:rsid w:val="00755987"/>
    <w:rsid w:val="00756D93"/>
    <w:rsid w:val="00760437"/>
    <w:rsid w:val="00760706"/>
    <w:rsid w:val="00760EBB"/>
    <w:rsid w:val="00765656"/>
    <w:rsid w:val="00765DED"/>
    <w:rsid w:val="0076624F"/>
    <w:rsid w:val="007662A3"/>
    <w:rsid w:val="007664E4"/>
    <w:rsid w:val="007665AD"/>
    <w:rsid w:val="007679A9"/>
    <w:rsid w:val="00772697"/>
    <w:rsid w:val="00774C9A"/>
    <w:rsid w:val="007752C3"/>
    <w:rsid w:val="0078310C"/>
    <w:rsid w:val="00783558"/>
    <w:rsid w:val="00783626"/>
    <w:rsid w:val="007840A6"/>
    <w:rsid w:val="0078583B"/>
    <w:rsid w:val="00786A73"/>
    <w:rsid w:val="00786F25"/>
    <w:rsid w:val="00790C2F"/>
    <w:rsid w:val="00790E2A"/>
    <w:rsid w:val="00790F62"/>
    <w:rsid w:val="007910F0"/>
    <w:rsid w:val="007921BD"/>
    <w:rsid w:val="007922E6"/>
    <w:rsid w:val="0079400A"/>
    <w:rsid w:val="00794D2B"/>
    <w:rsid w:val="0079541E"/>
    <w:rsid w:val="00796776"/>
    <w:rsid w:val="00797136"/>
    <w:rsid w:val="00797433"/>
    <w:rsid w:val="00797AF7"/>
    <w:rsid w:val="007A07DC"/>
    <w:rsid w:val="007A0E04"/>
    <w:rsid w:val="007A2471"/>
    <w:rsid w:val="007A3173"/>
    <w:rsid w:val="007A62CC"/>
    <w:rsid w:val="007A7B9F"/>
    <w:rsid w:val="007B04EE"/>
    <w:rsid w:val="007B3851"/>
    <w:rsid w:val="007B43B6"/>
    <w:rsid w:val="007B49DB"/>
    <w:rsid w:val="007B523D"/>
    <w:rsid w:val="007B5F67"/>
    <w:rsid w:val="007B675F"/>
    <w:rsid w:val="007C0DC8"/>
    <w:rsid w:val="007C1C41"/>
    <w:rsid w:val="007C1D97"/>
    <w:rsid w:val="007C29A8"/>
    <w:rsid w:val="007C47BC"/>
    <w:rsid w:val="007C6A82"/>
    <w:rsid w:val="007C6B10"/>
    <w:rsid w:val="007D023B"/>
    <w:rsid w:val="007D32FB"/>
    <w:rsid w:val="007D3E96"/>
    <w:rsid w:val="007D4352"/>
    <w:rsid w:val="007D4514"/>
    <w:rsid w:val="007D519D"/>
    <w:rsid w:val="007D67BD"/>
    <w:rsid w:val="007D7091"/>
    <w:rsid w:val="007E0AF9"/>
    <w:rsid w:val="007E150C"/>
    <w:rsid w:val="007E225A"/>
    <w:rsid w:val="007E3B6D"/>
    <w:rsid w:val="007E40B9"/>
    <w:rsid w:val="007E4F2A"/>
    <w:rsid w:val="007E71D3"/>
    <w:rsid w:val="007F042F"/>
    <w:rsid w:val="007F0898"/>
    <w:rsid w:val="007F2586"/>
    <w:rsid w:val="007F2D4D"/>
    <w:rsid w:val="007F3167"/>
    <w:rsid w:val="007F347D"/>
    <w:rsid w:val="007F3FAA"/>
    <w:rsid w:val="007F6E52"/>
    <w:rsid w:val="00801009"/>
    <w:rsid w:val="00804B3C"/>
    <w:rsid w:val="0080555A"/>
    <w:rsid w:val="008059C5"/>
    <w:rsid w:val="0080623D"/>
    <w:rsid w:val="008065BC"/>
    <w:rsid w:val="00806CD1"/>
    <w:rsid w:val="008071C0"/>
    <w:rsid w:val="00807527"/>
    <w:rsid w:val="00811107"/>
    <w:rsid w:val="008129D5"/>
    <w:rsid w:val="00812E67"/>
    <w:rsid w:val="00815EAC"/>
    <w:rsid w:val="00820F67"/>
    <w:rsid w:val="00821CFD"/>
    <w:rsid w:val="008236BD"/>
    <w:rsid w:val="008254C9"/>
    <w:rsid w:val="00827D8A"/>
    <w:rsid w:val="00830A1D"/>
    <w:rsid w:val="008351F4"/>
    <w:rsid w:val="00835A83"/>
    <w:rsid w:val="00835AE4"/>
    <w:rsid w:val="0083657A"/>
    <w:rsid w:val="00836C40"/>
    <w:rsid w:val="0084101A"/>
    <w:rsid w:val="00841D5E"/>
    <w:rsid w:val="0084242F"/>
    <w:rsid w:val="00842D72"/>
    <w:rsid w:val="00850574"/>
    <w:rsid w:val="008510B8"/>
    <w:rsid w:val="00852951"/>
    <w:rsid w:val="00855625"/>
    <w:rsid w:val="00856BCD"/>
    <w:rsid w:val="00857354"/>
    <w:rsid w:val="008626B7"/>
    <w:rsid w:val="00864EDB"/>
    <w:rsid w:val="008652C9"/>
    <w:rsid w:val="00865C58"/>
    <w:rsid w:val="00870121"/>
    <w:rsid w:val="00870CA9"/>
    <w:rsid w:val="0087127D"/>
    <w:rsid w:val="00876415"/>
    <w:rsid w:val="00877359"/>
    <w:rsid w:val="008800D1"/>
    <w:rsid w:val="00882692"/>
    <w:rsid w:val="008838E5"/>
    <w:rsid w:val="00884C5C"/>
    <w:rsid w:val="008907F6"/>
    <w:rsid w:val="00890B34"/>
    <w:rsid w:val="00893B07"/>
    <w:rsid w:val="0089578B"/>
    <w:rsid w:val="00896C4F"/>
    <w:rsid w:val="00897022"/>
    <w:rsid w:val="00897AB7"/>
    <w:rsid w:val="008A1D89"/>
    <w:rsid w:val="008A2A87"/>
    <w:rsid w:val="008A3C54"/>
    <w:rsid w:val="008A61BC"/>
    <w:rsid w:val="008A6AD8"/>
    <w:rsid w:val="008A7014"/>
    <w:rsid w:val="008B0089"/>
    <w:rsid w:val="008B12BD"/>
    <w:rsid w:val="008B146C"/>
    <w:rsid w:val="008B1546"/>
    <w:rsid w:val="008B2686"/>
    <w:rsid w:val="008B2AA2"/>
    <w:rsid w:val="008B4C67"/>
    <w:rsid w:val="008B5E4B"/>
    <w:rsid w:val="008B6A9A"/>
    <w:rsid w:val="008B70A1"/>
    <w:rsid w:val="008C0E9E"/>
    <w:rsid w:val="008C1A35"/>
    <w:rsid w:val="008C2C18"/>
    <w:rsid w:val="008C49F6"/>
    <w:rsid w:val="008C54EF"/>
    <w:rsid w:val="008D0F8C"/>
    <w:rsid w:val="008D1D47"/>
    <w:rsid w:val="008D31E7"/>
    <w:rsid w:val="008D4451"/>
    <w:rsid w:val="008D4480"/>
    <w:rsid w:val="008E0B46"/>
    <w:rsid w:val="008E13D3"/>
    <w:rsid w:val="008E17CE"/>
    <w:rsid w:val="008E28C9"/>
    <w:rsid w:val="008E2C94"/>
    <w:rsid w:val="008E2DA8"/>
    <w:rsid w:val="008E4A50"/>
    <w:rsid w:val="008E4DAC"/>
    <w:rsid w:val="008E7D2D"/>
    <w:rsid w:val="008F033D"/>
    <w:rsid w:val="008F0351"/>
    <w:rsid w:val="008F1ECD"/>
    <w:rsid w:val="008F3112"/>
    <w:rsid w:val="008F3636"/>
    <w:rsid w:val="008F40BB"/>
    <w:rsid w:val="008F4363"/>
    <w:rsid w:val="008F6AD1"/>
    <w:rsid w:val="009016D8"/>
    <w:rsid w:val="00902196"/>
    <w:rsid w:val="00903265"/>
    <w:rsid w:val="00903CE2"/>
    <w:rsid w:val="009040B5"/>
    <w:rsid w:val="0090796E"/>
    <w:rsid w:val="009108D4"/>
    <w:rsid w:val="00912346"/>
    <w:rsid w:val="00913FB1"/>
    <w:rsid w:val="00915B7C"/>
    <w:rsid w:val="009175E0"/>
    <w:rsid w:val="00917768"/>
    <w:rsid w:val="00920901"/>
    <w:rsid w:val="00920AA2"/>
    <w:rsid w:val="0092167B"/>
    <w:rsid w:val="00924560"/>
    <w:rsid w:val="0092516F"/>
    <w:rsid w:val="0092549C"/>
    <w:rsid w:val="009270B8"/>
    <w:rsid w:val="0092755D"/>
    <w:rsid w:val="00927650"/>
    <w:rsid w:val="0093063E"/>
    <w:rsid w:val="00932342"/>
    <w:rsid w:val="00932B4A"/>
    <w:rsid w:val="00932CC4"/>
    <w:rsid w:val="009379BF"/>
    <w:rsid w:val="009419F5"/>
    <w:rsid w:val="00941E15"/>
    <w:rsid w:val="00945F95"/>
    <w:rsid w:val="00950105"/>
    <w:rsid w:val="00950B7F"/>
    <w:rsid w:val="00952266"/>
    <w:rsid w:val="009527E8"/>
    <w:rsid w:val="00954885"/>
    <w:rsid w:val="00955B2C"/>
    <w:rsid w:val="00956DBE"/>
    <w:rsid w:val="009574EF"/>
    <w:rsid w:val="00960781"/>
    <w:rsid w:val="00961354"/>
    <w:rsid w:val="00962252"/>
    <w:rsid w:val="00962ED6"/>
    <w:rsid w:val="00964E87"/>
    <w:rsid w:val="00965AD7"/>
    <w:rsid w:val="009663E2"/>
    <w:rsid w:val="00966407"/>
    <w:rsid w:val="00970C16"/>
    <w:rsid w:val="00972EBF"/>
    <w:rsid w:val="00977CD8"/>
    <w:rsid w:val="009820D3"/>
    <w:rsid w:val="009823B8"/>
    <w:rsid w:val="00982B94"/>
    <w:rsid w:val="009834D3"/>
    <w:rsid w:val="00983749"/>
    <w:rsid w:val="00986042"/>
    <w:rsid w:val="00990044"/>
    <w:rsid w:val="00991DA3"/>
    <w:rsid w:val="00996AC8"/>
    <w:rsid w:val="009A08E2"/>
    <w:rsid w:val="009A11C1"/>
    <w:rsid w:val="009A1AED"/>
    <w:rsid w:val="009A2C83"/>
    <w:rsid w:val="009A33D2"/>
    <w:rsid w:val="009A3D1D"/>
    <w:rsid w:val="009A4D88"/>
    <w:rsid w:val="009A53B2"/>
    <w:rsid w:val="009A6E14"/>
    <w:rsid w:val="009A7F9B"/>
    <w:rsid w:val="009B0C66"/>
    <w:rsid w:val="009B11F4"/>
    <w:rsid w:val="009B1760"/>
    <w:rsid w:val="009B213C"/>
    <w:rsid w:val="009B3134"/>
    <w:rsid w:val="009B3511"/>
    <w:rsid w:val="009B5103"/>
    <w:rsid w:val="009B62B0"/>
    <w:rsid w:val="009B6FD2"/>
    <w:rsid w:val="009C0B3D"/>
    <w:rsid w:val="009C1211"/>
    <w:rsid w:val="009C20C1"/>
    <w:rsid w:val="009C3760"/>
    <w:rsid w:val="009C3A6E"/>
    <w:rsid w:val="009C7457"/>
    <w:rsid w:val="009C7CE8"/>
    <w:rsid w:val="009D0732"/>
    <w:rsid w:val="009D1CCB"/>
    <w:rsid w:val="009D3729"/>
    <w:rsid w:val="009D3736"/>
    <w:rsid w:val="009E0359"/>
    <w:rsid w:val="009E110F"/>
    <w:rsid w:val="009E1F1E"/>
    <w:rsid w:val="009E205D"/>
    <w:rsid w:val="009E2747"/>
    <w:rsid w:val="009E305A"/>
    <w:rsid w:val="009E462F"/>
    <w:rsid w:val="009E5369"/>
    <w:rsid w:val="009E7D8A"/>
    <w:rsid w:val="009F0532"/>
    <w:rsid w:val="009F3405"/>
    <w:rsid w:val="009F43C4"/>
    <w:rsid w:val="009F4702"/>
    <w:rsid w:val="009F5BD0"/>
    <w:rsid w:val="009F7437"/>
    <w:rsid w:val="009F78D5"/>
    <w:rsid w:val="009F7BA7"/>
    <w:rsid w:val="00A00241"/>
    <w:rsid w:val="00A01893"/>
    <w:rsid w:val="00A01A47"/>
    <w:rsid w:val="00A0250C"/>
    <w:rsid w:val="00A02D99"/>
    <w:rsid w:val="00A02FB7"/>
    <w:rsid w:val="00A04D24"/>
    <w:rsid w:val="00A1054E"/>
    <w:rsid w:val="00A13003"/>
    <w:rsid w:val="00A1332C"/>
    <w:rsid w:val="00A13B31"/>
    <w:rsid w:val="00A13E0F"/>
    <w:rsid w:val="00A14240"/>
    <w:rsid w:val="00A15040"/>
    <w:rsid w:val="00A16B1B"/>
    <w:rsid w:val="00A22B5B"/>
    <w:rsid w:val="00A239BC"/>
    <w:rsid w:val="00A25B30"/>
    <w:rsid w:val="00A27031"/>
    <w:rsid w:val="00A27283"/>
    <w:rsid w:val="00A27764"/>
    <w:rsid w:val="00A27A97"/>
    <w:rsid w:val="00A3035C"/>
    <w:rsid w:val="00A32567"/>
    <w:rsid w:val="00A32CE6"/>
    <w:rsid w:val="00A413DE"/>
    <w:rsid w:val="00A4672E"/>
    <w:rsid w:val="00A470A7"/>
    <w:rsid w:val="00A50B84"/>
    <w:rsid w:val="00A50E1E"/>
    <w:rsid w:val="00A52B96"/>
    <w:rsid w:val="00A52C65"/>
    <w:rsid w:val="00A541B4"/>
    <w:rsid w:val="00A54B20"/>
    <w:rsid w:val="00A57AD1"/>
    <w:rsid w:val="00A57AE0"/>
    <w:rsid w:val="00A57E0F"/>
    <w:rsid w:val="00A60BE4"/>
    <w:rsid w:val="00A60D78"/>
    <w:rsid w:val="00A616CF"/>
    <w:rsid w:val="00A619CE"/>
    <w:rsid w:val="00A62407"/>
    <w:rsid w:val="00A62CD9"/>
    <w:rsid w:val="00A643C2"/>
    <w:rsid w:val="00A649EE"/>
    <w:rsid w:val="00A64BE5"/>
    <w:rsid w:val="00A6586C"/>
    <w:rsid w:val="00A662B2"/>
    <w:rsid w:val="00A679FF"/>
    <w:rsid w:val="00A74349"/>
    <w:rsid w:val="00A7451D"/>
    <w:rsid w:val="00A76B44"/>
    <w:rsid w:val="00A77109"/>
    <w:rsid w:val="00A836BE"/>
    <w:rsid w:val="00A84572"/>
    <w:rsid w:val="00A85645"/>
    <w:rsid w:val="00A85F50"/>
    <w:rsid w:val="00A92212"/>
    <w:rsid w:val="00A92FEB"/>
    <w:rsid w:val="00A95078"/>
    <w:rsid w:val="00A952CB"/>
    <w:rsid w:val="00AA199B"/>
    <w:rsid w:val="00AA24FE"/>
    <w:rsid w:val="00AA3276"/>
    <w:rsid w:val="00AA3DFE"/>
    <w:rsid w:val="00AA4DE6"/>
    <w:rsid w:val="00AA509D"/>
    <w:rsid w:val="00AB1491"/>
    <w:rsid w:val="00AB15BB"/>
    <w:rsid w:val="00AB23A5"/>
    <w:rsid w:val="00AB34AA"/>
    <w:rsid w:val="00AB47AA"/>
    <w:rsid w:val="00AB4D66"/>
    <w:rsid w:val="00AB5898"/>
    <w:rsid w:val="00AB5A92"/>
    <w:rsid w:val="00AB7873"/>
    <w:rsid w:val="00AC110B"/>
    <w:rsid w:val="00AC1C01"/>
    <w:rsid w:val="00AC5FB9"/>
    <w:rsid w:val="00AC7135"/>
    <w:rsid w:val="00AC7403"/>
    <w:rsid w:val="00AC75A2"/>
    <w:rsid w:val="00AD209F"/>
    <w:rsid w:val="00AD30B7"/>
    <w:rsid w:val="00AD6DAA"/>
    <w:rsid w:val="00AD7229"/>
    <w:rsid w:val="00AD760D"/>
    <w:rsid w:val="00AE0D13"/>
    <w:rsid w:val="00AE1BC1"/>
    <w:rsid w:val="00AE1D96"/>
    <w:rsid w:val="00AE3C90"/>
    <w:rsid w:val="00AE4093"/>
    <w:rsid w:val="00AE4377"/>
    <w:rsid w:val="00AE4FC9"/>
    <w:rsid w:val="00AE7243"/>
    <w:rsid w:val="00AE7BEF"/>
    <w:rsid w:val="00AE7C7C"/>
    <w:rsid w:val="00AF0841"/>
    <w:rsid w:val="00AF207A"/>
    <w:rsid w:val="00AF3AFA"/>
    <w:rsid w:val="00AF5681"/>
    <w:rsid w:val="00AF7528"/>
    <w:rsid w:val="00AF7DB4"/>
    <w:rsid w:val="00B004AA"/>
    <w:rsid w:val="00B00A6C"/>
    <w:rsid w:val="00B01577"/>
    <w:rsid w:val="00B055CC"/>
    <w:rsid w:val="00B05C5D"/>
    <w:rsid w:val="00B10910"/>
    <w:rsid w:val="00B112B5"/>
    <w:rsid w:val="00B1441F"/>
    <w:rsid w:val="00B148D3"/>
    <w:rsid w:val="00B15032"/>
    <w:rsid w:val="00B171DB"/>
    <w:rsid w:val="00B17B37"/>
    <w:rsid w:val="00B17CB3"/>
    <w:rsid w:val="00B20176"/>
    <w:rsid w:val="00B21FB0"/>
    <w:rsid w:val="00B22F3B"/>
    <w:rsid w:val="00B2333A"/>
    <w:rsid w:val="00B23839"/>
    <w:rsid w:val="00B24BA6"/>
    <w:rsid w:val="00B25C09"/>
    <w:rsid w:val="00B2664C"/>
    <w:rsid w:val="00B2692A"/>
    <w:rsid w:val="00B2729C"/>
    <w:rsid w:val="00B274B0"/>
    <w:rsid w:val="00B30A8B"/>
    <w:rsid w:val="00B30F75"/>
    <w:rsid w:val="00B313FA"/>
    <w:rsid w:val="00B31C7D"/>
    <w:rsid w:val="00B33FC4"/>
    <w:rsid w:val="00B340C2"/>
    <w:rsid w:val="00B36381"/>
    <w:rsid w:val="00B36F9A"/>
    <w:rsid w:val="00B370E7"/>
    <w:rsid w:val="00B40769"/>
    <w:rsid w:val="00B41751"/>
    <w:rsid w:val="00B46559"/>
    <w:rsid w:val="00B46EAC"/>
    <w:rsid w:val="00B478D8"/>
    <w:rsid w:val="00B51C31"/>
    <w:rsid w:val="00B52937"/>
    <w:rsid w:val="00B53979"/>
    <w:rsid w:val="00B60610"/>
    <w:rsid w:val="00B63F19"/>
    <w:rsid w:val="00B6421D"/>
    <w:rsid w:val="00B647A9"/>
    <w:rsid w:val="00B64D2C"/>
    <w:rsid w:val="00B717A1"/>
    <w:rsid w:val="00B717BF"/>
    <w:rsid w:val="00B72054"/>
    <w:rsid w:val="00B7231A"/>
    <w:rsid w:val="00B75341"/>
    <w:rsid w:val="00B75504"/>
    <w:rsid w:val="00B75EAE"/>
    <w:rsid w:val="00B760B8"/>
    <w:rsid w:val="00B76613"/>
    <w:rsid w:val="00B7689A"/>
    <w:rsid w:val="00B76B34"/>
    <w:rsid w:val="00B76CF1"/>
    <w:rsid w:val="00B77AED"/>
    <w:rsid w:val="00B80797"/>
    <w:rsid w:val="00B80903"/>
    <w:rsid w:val="00B825D1"/>
    <w:rsid w:val="00B83802"/>
    <w:rsid w:val="00B8563A"/>
    <w:rsid w:val="00B85F8B"/>
    <w:rsid w:val="00B869BE"/>
    <w:rsid w:val="00B871FF"/>
    <w:rsid w:val="00B8789C"/>
    <w:rsid w:val="00B901B8"/>
    <w:rsid w:val="00B902DC"/>
    <w:rsid w:val="00B916EF"/>
    <w:rsid w:val="00B91CE2"/>
    <w:rsid w:val="00B9208F"/>
    <w:rsid w:val="00B930DA"/>
    <w:rsid w:val="00B946C8"/>
    <w:rsid w:val="00B96FD5"/>
    <w:rsid w:val="00B976F4"/>
    <w:rsid w:val="00B97AEF"/>
    <w:rsid w:val="00BA04A2"/>
    <w:rsid w:val="00BA14D0"/>
    <w:rsid w:val="00BA2841"/>
    <w:rsid w:val="00BA28ED"/>
    <w:rsid w:val="00BA4A1C"/>
    <w:rsid w:val="00BA4EBE"/>
    <w:rsid w:val="00BA628D"/>
    <w:rsid w:val="00BA7772"/>
    <w:rsid w:val="00BB2921"/>
    <w:rsid w:val="00BB3203"/>
    <w:rsid w:val="00BB4917"/>
    <w:rsid w:val="00BB5115"/>
    <w:rsid w:val="00BB5246"/>
    <w:rsid w:val="00BB608E"/>
    <w:rsid w:val="00BB6737"/>
    <w:rsid w:val="00BC0CEB"/>
    <w:rsid w:val="00BC1429"/>
    <w:rsid w:val="00BC16A2"/>
    <w:rsid w:val="00BC30C2"/>
    <w:rsid w:val="00BC3910"/>
    <w:rsid w:val="00BC3981"/>
    <w:rsid w:val="00BC40DE"/>
    <w:rsid w:val="00BC4346"/>
    <w:rsid w:val="00BC5734"/>
    <w:rsid w:val="00BC6DFA"/>
    <w:rsid w:val="00BC6EBA"/>
    <w:rsid w:val="00BC772B"/>
    <w:rsid w:val="00BC793A"/>
    <w:rsid w:val="00BD12CE"/>
    <w:rsid w:val="00BD2386"/>
    <w:rsid w:val="00BD23B8"/>
    <w:rsid w:val="00BD2549"/>
    <w:rsid w:val="00BD2BA5"/>
    <w:rsid w:val="00BD3F89"/>
    <w:rsid w:val="00BD48CD"/>
    <w:rsid w:val="00BD5169"/>
    <w:rsid w:val="00BD5AEE"/>
    <w:rsid w:val="00BD6A95"/>
    <w:rsid w:val="00BD7AAF"/>
    <w:rsid w:val="00BD7D11"/>
    <w:rsid w:val="00BE0050"/>
    <w:rsid w:val="00BE02D1"/>
    <w:rsid w:val="00BE5098"/>
    <w:rsid w:val="00BE7068"/>
    <w:rsid w:val="00BF3702"/>
    <w:rsid w:val="00BF3B7F"/>
    <w:rsid w:val="00BF48D6"/>
    <w:rsid w:val="00BF4B78"/>
    <w:rsid w:val="00BF7163"/>
    <w:rsid w:val="00C00625"/>
    <w:rsid w:val="00C0094C"/>
    <w:rsid w:val="00C00B29"/>
    <w:rsid w:val="00C01600"/>
    <w:rsid w:val="00C02F39"/>
    <w:rsid w:val="00C04F5B"/>
    <w:rsid w:val="00C11DBF"/>
    <w:rsid w:val="00C11E94"/>
    <w:rsid w:val="00C12401"/>
    <w:rsid w:val="00C13AC4"/>
    <w:rsid w:val="00C13F3F"/>
    <w:rsid w:val="00C17BDC"/>
    <w:rsid w:val="00C200A5"/>
    <w:rsid w:val="00C213D4"/>
    <w:rsid w:val="00C2143D"/>
    <w:rsid w:val="00C267BB"/>
    <w:rsid w:val="00C2739E"/>
    <w:rsid w:val="00C27645"/>
    <w:rsid w:val="00C27A1B"/>
    <w:rsid w:val="00C30224"/>
    <w:rsid w:val="00C30F7E"/>
    <w:rsid w:val="00C329F8"/>
    <w:rsid w:val="00C33456"/>
    <w:rsid w:val="00C34011"/>
    <w:rsid w:val="00C359DF"/>
    <w:rsid w:val="00C36F64"/>
    <w:rsid w:val="00C37444"/>
    <w:rsid w:val="00C418DD"/>
    <w:rsid w:val="00C41BA8"/>
    <w:rsid w:val="00C42988"/>
    <w:rsid w:val="00C429B7"/>
    <w:rsid w:val="00C4519E"/>
    <w:rsid w:val="00C45842"/>
    <w:rsid w:val="00C45878"/>
    <w:rsid w:val="00C45F6B"/>
    <w:rsid w:val="00C4766C"/>
    <w:rsid w:val="00C478BF"/>
    <w:rsid w:val="00C53C9B"/>
    <w:rsid w:val="00C54F8A"/>
    <w:rsid w:val="00C56D0F"/>
    <w:rsid w:val="00C579F1"/>
    <w:rsid w:val="00C60795"/>
    <w:rsid w:val="00C6154E"/>
    <w:rsid w:val="00C6208D"/>
    <w:rsid w:val="00C620FA"/>
    <w:rsid w:val="00C6375D"/>
    <w:rsid w:val="00C63A2A"/>
    <w:rsid w:val="00C64F9E"/>
    <w:rsid w:val="00C65447"/>
    <w:rsid w:val="00C6620B"/>
    <w:rsid w:val="00C66D50"/>
    <w:rsid w:val="00C70A17"/>
    <w:rsid w:val="00C731F7"/>
    <w:rsid w:val="00C73FF0"/>
    <w:rsid w:val="00C76510"/>
    <w:rsid w:val="00C76866"/>
    <w:rsid w:val="00C777AD"/>
    <w:rsid w:val="00C8018E"/>
    <w:rsid w:val="00C8097D"/>
    <w:rsid w:val="00C813F2"/>
    <w:rsid w:val="00C85A84"/>
    <w:rsid w:val="00C86186"/>
    <w:rsid w:val="00C87542"/>
    <w:rsid w:val="00C90BD6"/>
    <w:rsid w:val="00C9180B"/>
    <w:rsid w:val="00C92EF6"/>
    <w:rsid w:val="00C9391D"/>
    <w:rsid w:val="00C93F3C"/>
    <w:rsid w:val="00C94552"/>
    <w:rsid w:val="00C94C21"/>
    <w:rsid w:val="00CA0049"/>
    <w:rsid w:val="00CA09DF"/>
    <w:rsid w:val="00CA0E18"/>
    <w:rsid w:val="00CA2A50"/>
    <w:rsid w:val="00CA50CC"/>
    <w:rsid w:val="00CA68D8"/>
    <w:rsid w:val="00CA7A7E"/>
    <w:rsid w:val="00CA7B16"/>
    <w:rsid w:val="00CA7E5A"/>
    <w:rsid w:val="00CA7F90"/>
    <w:rsid w:val="00CB2E67"/>
    <w:rsid w:val="00CC06F4"/>
    <w:rsid w:val="00CC18BB"/>
    <w:rsid w:val="00CC38AB"/>
    <w:rsid w:val="00CC4B48"/>
    <w:rsid w:val="00CC5035"/>
    <w:rsid w:val="00CC5793"/>
    <w:rsid w:val="00CC599F"/>
    <w:rsid w:val="00CC6986"/>
    <w:rsid w:val="00CC77C1"/>
    <w:rsid w:val="00CD4C00"/>
    <w:rsid w:val="00CD5216"/>
    <w:rsid w:val="00CD6143"/>
    <w:rsid w:val="00CD66EE"/>
    <w:rsid w:val="00CD7373"/>
    <w:rsid w:val="00CD7F99"/>
    <w:rsid w:val="00CE04E9"/>
    <w:rsid w:val="00CE1D5A"/>
    <w:rsid w:val="00CE3AB0"/>
    <w:rsid w:val="00CE3B65"/>
    <w:rsid w:val="00CE3C01"/>
    <w:rsid w:val="00CE5E63"/>
    <w:rsid w:val="00CE5ED9"/>
    <w:rsid w:val="00CE7B9E"/>
    <w:rsid w:val="00CE7F19"/>
    <w:rsid w:val="00CF0582"/>
    <w:rsid w:val="00CF0683"/>
    <w:rsid w:val="00CF08C1"/>
    <w:rsid w:val="00CF0B1B"/>
    <w:rsid w:val="00CF2EBF"/>
    <w:rsid w:val="00CF2F2C"/>
    <w:rsid w:val="00CF4662"/>
    <w:rsid w:val="00CF4CCE"/>
    <w:rsid w:val="00CF62C2"/>
    <w:rsid w:val="00D00AFA"/>
    <w:rsid w:val="00D013AE"/>
    <w:rsid w:val="00D01613"/>
    <w:rsid w:val="00D0706E"/>
    <w:rsid w:val="00D077B7"/>
    <w:rsid w:val="00D07C86"/>
    <w:rsid w:val="00D11223"/>
    <w:rsid w:val="00D119C5"/>
    <w:rsid w:val="00D12AEE"/>
    <w:rsid w:val="00D15BD9"/>
    <w:rsid w:val="00D15C3D"/>
    <w:rsid w:val="00D16D85"/>
    <w:rsid w:val="00D17E08"/>
    <w:rsid w:val="00D21F72"/>
    <w:rsid w:val="00D33BF9"/>
    <w:rsid w:val="00D34607"/>
    <w:rsid w:val="00D359EA"/>
    <w:rsid w:val="00D40F5C"/>
    <w:rsid w:val="00D420A0"/>
    <w:rsid w:val="00D42246"/>
    <w:rsid w:val="00D44CB6"/>
    <w:rsid w:val="00D45347"/>
    <w:rsid w:val="00D465EA"/>
    <w:rsid w:val="00D47289"/>
    <w:rsid w:val="00D47529"/>
    <w:rsid w:val="00D50701"/>
    <w:rsid w:val="00D50BC9"/>
    <w:rsid w:val="00D53FF0"/>
    <w:rsid w:val="00D54905"/>
    <w:rsid w:val="00D56035"/>
    <w:rsid w:val="00D57C93"/>
    <w:rsid w:val="00D57D69"/>
    <w:rsid w:val="00D607B5"/>
    <w:rsid w:val="00D65736"/>
    <w:rsid w:val="00D66F9F"/>
    <w:rsid w:val="00D71F7B"/>
    <w:rsid w:val="00D72504"/>
    <w:rsid w:val="00D7373D"/>
    <w:rsid w:val="00D74048"/>
    <w:rsid w:val="00D75FE0"/>
    <w:rsid w:val="00D766B1"/>
    <w:rsid w:val="00D76A3F"/>
    <w:rsid w:val="00D775E8"/>
    <w:rsid w:val="00D81605"/>
    <w:rsid w:val="00D83481"/>
    <w:rsid w:val="00D83EE9"/>
    <w:rsid w:val="00D84BF2"/>
    <w:rsid w:val="00D84EDA"/>
    <w:rsid w:val="00D855E0"/>
    <w:rsid w:val="00D85DF9"/>
    <w:rsid w:val="00D92088"/>
    <w:rsid w:val="00D9733E"/>
    <w:rsid w:val="00DA3AC1"/>
    <w:rsid w:val="00DA492B"/>
    <w:rsid w:val="00DA4B01"/>
    <w:rsid w:val="00DA5B5E"/>
    <w:rsid w:val="00DA68CA"/>
    <w:rsid w:val="00DB08C5"/>
    <w:rsid w:val="00DB1143"/>
    <w:rsid w:val="00DB3DF8"/>
    <w:rsid w:val="00DB44E7"/>
    <w:rsid w:val="00DB455C"/>
    <w:rsid w:val="00DB46ED"/>
    <w:rsid w:val="00DB5E12"/>
    <w:rsid w:val="00DB7336"/>
    <w:rsid w:val="00DB7D93"/>
    <w:rsid w:val="00DC5125"/>
    <w:rsid w:val="00DC7B4E"/>
    <w:rsid w:val="00DD2829"/>
    <w:rsid w:val="00DD3DEE"/>
    <w:rsid w:val="00DD3E9B"/>
    <w:rsid w:val="00DD47E3"/>
    <w:rsid w:val="00DD49F6"/>
    <w:rsid w:val="00DD5767"/>
    <w:rsid w:val="00DD646A"/>
    <w:rsid w:val="00DD6B55"/>
    <w:rsid w:val="00DE06BE"/>
    <w:rsid w:val="00DE3ADD"/>
    <w:rsid w:val="00DF057D"/>
    <w:rsid w:val="00DF2CCF"/>
    <w:rsid w:val="00DF4FD9"/>
    <w:rsid w:val="00DF518A"/>
    <w:rsid w:val="00DF6047"/>
    <w:rsid w:val="00DF627E"/>
    <w:rsid w:val="00DF6FE1"/>
    <w:rsid w:val="00DF7107"/>
    <w:rsid w:val="00E00343"/>
    <w:rsid w:val="00E0039A"/>
    <w:rsid w:val="00E00431"/>
    <w:rsid w:val="00E00AA7"/>
    <w:rsid w:val="00E00DC4"/>
    <w:rsid w:val="00E017F2"/>
    <w:rsid w:val="00E023F1"/>
    <w:rsid w:val="00E02BF2"/>
    <w:rsid w:val="00E03C37"/>
    <w:rsid w:val="00E03CB3"/>
    <w:rsid w:val="00E0461F"/>
    <w:rsid w:val="00E05515"/>
    <w:rsid w:val="00E06E4E"/>
    <w:rsid w:val="00E1081B"/>
    <w:rsid w:val="00E10D2B"/>
    <w:rsid w:val="00E11021"/>
    <w:rsid w:val="00E110D1"/>
    <w:rsid w:val="00E11B9A"/>
    <w:rsid w:val="00E1310A"/>
    <w:rsid w:val="00E135C3"/>
    <w:rsid w:val="00E14C72"/>
    <w:rsid w:val="00E16B68"/>
    <w:rsid w:val="00E175FB"/>
    <w:rsid w:val="00E20181"/>
    <w:rsid w:val="00E2260B"/>
    <w:rsid w:val="00E22BDB"/>
    <w:rsid w:val="00E23671"/>
    <w:rsid w:val="00E26B1A"/>
    <w:rsid w:val="00E2729F"/>
    <w:rsid w:val="00E30C33"/>
    <w:rsid w:val="00E31379"/>
    <w:rsid w:val="00E31E0A"/>
    <w:rsid w:val="00E328BC"/>
    <w:rsid w:val="00E339D2"/>
    <w:rsid w:val="00E34927"/>
    <w:rsid w:val="00E3589A"/>
    <w:rsid w:val="00E3594F"/>
    <w:rsid w:val="00E36689"/>
    <w:rsid w:val="00E400FE"/>
    <w:rsid w:val="00E41C28"/>
    <w:rsid w:val="00E44334"/>
    <w:rsid w:val="00E44A72"/>
    <w:rsid w:val="00E45084"/>
    <w:rsid w:val="00E46256"/>
    <w:rsid w:val="00E523F9"/>
    <w:rsid w:val="00E53A01"/>
    <w:rsid w:val="00E5532F"/>
    <w:rsid w:val="00E56599"/>
    <w:rsid w:val="00E56C76"/>
    <w:rsid w:val="00E62C64"/>
    <w:rsid w:val="00E63C13"/>
    <w:rsid w:val="00E65A2D"/>
    <w:rsid w:val="00E65BB6"/>
    <w:rsid w:val="00E65F5B"/>
    <w:rsid w:val="00E66323"/>
    <w:rsid w:val="00E664CB"/>
    <w:rsid w:val="00E67FDA"/>
    <w:rsid w:val="00E70167"/>
    <w:rsid w:val="00E710CD"/>
    <w:rsid w:val="00E7182F"/>
    <w:rsid w:val="00E71AF9"/>
    <w:rsid w:val="00E71C34"/>
    <w:rsid w:val="00E727A5"/>
    <w:rsid w:val="00E72A66"/>
    <w:rsid w:val="00E72CDE"/>
    <w:rsid w:val="00E733D2"/>
    <w:rsid w:val="00E73AE6"/>
    <w:rsid w:val="00E747F4"/>
    <w:rsid w:val="00E76408"/>
    <w:rsid w:val="00E775F3"/>
    <w:rsid w:val="00E77CB8"/>
    <w:rsid w:val="00E80221"/>
    <w:rsid w:val="00E81C89"/>
    <w:rsid w:val="00E8274F"/>
    <w:rsid w:val="00E841B3"/>
    <w:rsid w:val="00E875EF"/>
    <w:rsid w:val="00E87FCB"/>
    <w:rsid w:val="00E913A0"/>
    <w:rsid w:val="00E91F2A"/>
    <w:rsid w:val="00E92104"/>
    <w:rsid w:val="00E9216B"/>
    <w:rsid w:val="00E92AD6"/>
    <w:rsid w:val="00E93EA2"/>
    <w:rsid w:val="00E9417E"/>
    <w:rsid w:val="00E94476"/>
    <w:rsid w:val="00EA2034"/>
    <w:rsid w:val="00EA2BDD"/>
    <w:rsid w:val="00EA32D3"/>
    <w:rsid w:val="00EA4530"/>
    <w:rsid w:val="00EA492A"/>
    <w:rsid w:val="00EA5076"/>
    <w:rsid w:val="00EA5949"/>
    <w:rsid w:val="00EA6BFD"/>
    <w:rsid w:val="00EA77C2"/>
    <w:rsid w:val="00EB049E"/>
    <w:rsid w:val="00EB3719"/>
    <w:rsid w:val="00EB510B"/>
    <w:rsid w:val="00EB76B8"/>
    <w:rsid w:val="00EC0FDE"/>
    <w:rsid w:val="00EC296E"/>
    <w:rsid w:val="00EC48EA"/>
    <w:rsid w:val="00EC5ACE"/>
    <w:rsid w:val="00EC714D"/>
    <w:rsid w:val="00ED174E"/>
    <w:rsid w:val="00ED2F5F"/>
    <w:rsid w:val="00ED3FE7"/>
    <w:rsid w:val="00ED4B8B"/>
    <w:rsid w:val="00ED4D29"/>
    <w:rsid w:val="00ED79ED"/>
    <w:rsid w:val="00EE07CE"/>
    <w:rsid w:val="00EE0C69"/>
    <w:rsid w:val="00EE118B"/>
    <w:rsid w:val="00EE1204"/>
    <w:rsid w:val="00EE420F"/>
    <w:rsid w:val="00EE4981"/>
    <w:rsid w:val="00EE59EB"/>
    <w:rsid w:val="00EE6C94"/>
    <w:rsid w:val="00EF2258"/>
    <w:rsid w:val="00EF53D9"/>
    <w:rsid w:val="00EF5981"/>
    <w:rsid w:val="00EF61BE"/>
    <w:rsid w:val="00F02331"/>
    <w:rsid w:val="00F02F8A"/>
    <w:rsid w:val="00F047EE"/>
    <w:rsid w:val="00F04BAD"/>
    <w:rsid w:val="00F05C78"/>
    <w:rsid w:val="00F0773C"/>
    <w:rsid w:val="00F1019C"/>
    <w:rsid w:val="00F10EA1"/>
    <w:rsid w:val="00F11A84"/>
    <w:rsid w:val="00F1535E"/>
    <w:rsid w:val="00F20799"/>
    <w:rsid w:val="00F2414A"/>
    <w:rsid w:val="00F26691"/>
    <w:rsid w:val="00F312D6"/>
    <w:rsid w:val="00F3210A"/>
    <w:rsid w:val="00F3388B"/>
    <w:rsid w:val="00F33D4C"/>
    <w:rsid w:val="00F34FAB"/>
    <w:rsid w:val="00F358B8"/>
    <w:rsid w:val="00F3612D"/>
    <w:rsid w:val="00F418B6"/>
    <w:rsid w:val="00F429D8"/>
    <w:rsid w:val="00F43F8F"/>
    <w:rsid w:val="00F451A6"/>
    <w:rsid w:val="00F47333"/>
    <w:rsid w:val="00F47B10"/>
    <w:rsid w:val="00F47D2A"/>
    <w:rsid w:val="00F47DF6"/>
    <w:rsid w:val="00F47F3E"/>
    <w:rsid w:val="00F50BA3"/>
    <w:rsid w:val="00F52B0F"/>
    <w:rsid w:val="00F53187"/>
    <w:rsid w:val="00F5373B"/>
    <w:rsid w:val="00F56D80"/>
    <w:rsid w:val="00F576E3"/>
    <w:rsid w:val="00F60D4E"/>
    <w:rsid w:val="00F616A4"/>
    <w:rsid w:val="00F6207F"/>
    <w:rsid w:val="00F62D11"/>
    <w:rsid w:val="00F633DD"/>
    <w:rsid w:val="00F6413E"/>
    <w:rsid w:val="00F669AC"/>
    <w:rsid w:val="00F67BFA"/>
    <w:rsid w:val="00F67F2B"/>
    <w:rsid w:val="00F70DD4"/>
    <w:rsid w:val="00F70F29"/>
    <w:rsid w:val="00F72398"/>
    <w:rsid w:val="00F72C0B"/>
    <w:rsid w:val="00F72E86"/>
    <w:rsid w:val="00F73BBF"/>
    <w:rsid w:val="00F745EE"/>
    <w:rsid w:val="00F74CA7"/>
    <w:rsid w:val="00F75A25"/>
    <w:rsid w:val="00F76B76"/>
    <w:rsid w:val="00F772B1"/>
    <w:rsid w:val="00F779AC"/>
    <w:rsid w:val="00F8033A"/>
    <w:rsid w:val="00F80ABF"/>
    <w:rsid w:val="00F81556"/>
    <w:rsid w:val="00F819F0"/>
    <w:rsid w:val="00F81A8C"/>
    <w:rsid w:val="00F81DB0"/>
    <w:rsid w:val="00F828CD"/>
    <w:rsid w:val="00F82A9F"/>
    <w:rsid w:val="00F844CA"/>
    <w:rsid w:val="00F855A7"/>
    <w:rsid w:val="00F85E0F"/>
    <w:rsid w:val="00F869B9"/>
    <w:rsid w:val="00F94593"/>
    <w:rsid w:val="00F95A43"/>
    <w:rsid w:val="00F976A4"/>
    <w:rsid w:val="00F97EE2"/>
    <w:rsid w:val="00FA0952"/>
    <w:rsid w:val="00FA0AD8"/>
    <w:rsid w:val="00FA281F"/>
    <w:rsid w:val="00FA5557"/>
    <w:rsid w:val="00FA6709"/>
    <w:rsid w:val="00FB098B"/>
    <w:rsid w:val="00FB2FB6"/>
    <w:rsid w:val="00FB332F"/>
    <w:rsid w:val="00FB4A0A"/>
    <w:rsid w:val="00FB77C4"/>
    <w:rsid w:val="00FC0D6D"/>
    <w:rsid w:val="00FC1E7B"/>
    <w:rsid w:val="00FC265F"/>
    <w:rsid w:val="00FC42BB"/>
    <w:rsid w:val="00FC7B87"/>
    <w:rsid w:val="00FD03A5"/>
    <w:rsid w:val="00FD042A"/>
    <w:rsid w:val="00FD21FA"/>
    <w:rsid w:val="00FD271C"/>
    <w:rsid w:val="00FD53DC"/>
    <w:rsid w:val="00FE1EBB"/>
    <w:rsid w:val="00FE20FC"/>
    <w:rsid w:val="00FE2E7A"/>
    <w:rsid w:val="00FE3AD0"/>
    <w:rsid w:val="00FE5044"/>
    <w:rsid w:val="00FE607A"/>
    <w:rsid w:val="00FF0840"/>
    <w:rsid w:val="00FF30C6"/>
    <w:rsid w:val="00FF39B6"/>
    <w:rsid w:val="00FF41DA"/>
    <w:rsid w:val="00FF5489"/>
    <w:rsid w:val="00FF617D"/>
    <w:rsid w:val="00FF7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251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1"/>
    <w:qFormat/>
    <w:rsid w:val="00445A98"/>
    <w:pPr>
      <w:keepNext/>
      <w:tabs>
        <w:tab w:val="left" w:pos="432"/>
      </w:tabs>
      <w:suppressAutoHyphens/>
      <w:spacing w:after="0" w:line="240" w:lineRule="auto"/>
      <w:ind w:left="-1204" w:right="-851" w:firstLine="283"/>
      <w:jc w:val="center"/>
      <w:outlineLvl w:val="0"/>
    </w:pPr>
    <w:rPr>
      <w:rFonts w:ascii="Cambria" w:eastAsia="Times New Roman" w:hAnsi="Cambria" w:cs="Arial"/>
      <w:b/>
      <w:bCs/>
      <w:color w:val="00000A"/>
      <w:sz w:val="32"/>
      <w:szCs w:val="32"/>
      <w:lang w:eastAsia="ar-SA"/>
    </w:rPr>
  </w:style>
  <w:style w:type="paragraph" w:styleId="6">
    <w:name w:val="heading 6"/>
    <w:basedOn w:val="a"/>
    <w:next w:val="a"/>
    <w:link w:val="61"/>
    <w:qFormat/>
    <w:rsid w:val="003B52DF"/>
    <w:pPr>
      <w:spacing w:before="240" w:after="60" w:line="240" w:lineRule="auto"/>
      <w:outlineLvl w:val="5"/>
    </w:pPr>
    <w:rPr>
      <w:rFonts w:ascii="Times New Roman" w:eastAsia="Times New Roman" w:hAnsi="Times New Roman" w:cs="Times New Roman"/>
      <w:b/>
      <w:bCs/>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Çàãîëîâîê,Caaieiaie,Caaieiaie Знак Знак Знак,Caaieiaie Знак Знак Знак Знак Знак,Çàãîëîâîê1,Caaieiaie1,Caaieiaie Знак Знак Знак1,Знак Знак Знак"/>
    <w:basedOn w:val="a"/>
    <w:link w:val="a4"/>
    <w:qFormat/>
    <w:rsid w:val="00445A98"/>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w:basedOn w:val="a0"/>
    <w:link w:val="a3"/>
    <w:rsid w:val="00445A98"/>
    <w:rPr>
      <w:rFonts w:ascii="Times New Roman" w:eastAsia="Times New Roman" w:hAnsi="Times New Roman" w:cs="Times New Roman"/>
      <w:b/>
      <w:bCs/>
      <w:sz w:val="28"/>
      <w:szCs w:val="28"/>
      <w:lang w:eastAsia="ru-RU"/>
    </w:rPr>
  </w:style>
  <w:style w:type="character" w:customStyle="1" w:styleId="10">
    <w:name w:val="Заголовок 1 Знак"/>
    <w:basedOn w:val="a0"/>
    <w:uiPriority w:val="9"/>
    <w:rsid w:val="00445A98"/>
    <w:rPr>
      <w:rFonts w:asciiTheme="majorHAnsi" w:eastAsiaTheme="majorEastAsia" w:hAnsiTheme="majorHAnsi" w:cstheme="majorBidi"/>
      <w:b/>
      <w:bCs/>
      <w:color w:val="365F91" w:themeColor="accent1" w:themeShade="BF"/>
      <w:sz w:val="28"/>
      <w:szCs w:val="28"/>
    </w:rPr>
  </w:style>
  <w:style w:type="character" w:customStyle="1" w:styleId="11">
    <w:name w:val="Заголовок 1 Знак1"/>
    <w:basedOn w:val="a0"/>
    <w:link w:val="1"/>
    <w:locked/>
    <w:rsid w:val="00445A98"/>
    <w:rPr>
      <w:rFonts w:ascii="Cambria" w:eastAsia="Times New Roman" w:hAnsi="Cambria" w:cs="Arial"/>
      <w:b/>
      <w:bCs/>
      <w:color w:val="00000A"/>
      <w:sz w:val="32"/>
      <w:szCs w:val="32"/>
      <w:lang w:eastAsia="ar-SA"/>
    </w:rPr>
  </w:style>
  <w:style w:type="paragraph" w:styleId="a5">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12"/>
    <w:uiPriority w:val="99"/>
    <w:unhideWhenUsed/>
    <w:qFormat/>
    <w:rsid w:val="00445A9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6">
    <w:name w:val="Текст сноски Знак"/>
    <w:aliases w:val="Знак21 Знак,Знак2 Знак, Знак1 Знак1, Знак15 Знак1"/>
    <w:basedOn w:val="a0"/>
    <w:uiPriority w:val="99"/>
    <w:rsid w:val="00445A98"/>
    <w:rPr>
      <w:sz w:val="20"/>
      <w:szCs w:val="20"/>
    </w:rPr>
  </w:style>
  <w:style w:type="character" w:customStyle="1" w:styleId="12">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link w:val="a5"/>
    <w:uiPriority w:val="99"/>
    <w:rsid w:val="00445A98"/>
    <w:rPr>
      <w:rFonts w:ascii="Tahoma" w:eastAsia="Times New Roman" w:hAnsi="Tahoma" w:cs="Times New Roman"/>
      <w:sz w:val="20"/>
      <w:szCs w:val="20"/>
      <w:lang w:val="en-US"/>
    </w:rPr>
  </w:style>
  <w:style w:type="character" w:styleId="a7">
    <w:name w:val="footnote reference"/>
    <w:aliases w:val="Знак сноски 1,Знак сноски-FN,Ссылка на сноску 45"/>
    <w:basedOn w:val="a0"/>
    <w:link w:val="13"/>
    <w:uiPriority w:val="99"/>
    <w:unhideWhenUsed/>
    <w:qFormat/>
    <w:rsid w:val="00445A98"/>
    <w:rPr>
      <w:vertAlign w:val="superscript"/>
    </w:rPr>
  </w:style>
  <w:style w:type="paragraph" w:customStyle="1" w:styleId="13">
    <w:name w:val="Знак сноски1"/>
    <w:basedOn w:val="a"/>
    <w:link w:val="a7"/>
    <w:uiPriority w:val="99"/>
    <w:qFormat/>
    <w:rsid w:val="00445A98"/>
    <w:rPr>
      <w:vertAlign w:val="superscript"/>
    </w:rPr>
  </w:style>
  <w:style w:type="paragraph" w:styleId="a8">
    <w:name w:val="List Paragraph"/>
    <w:aliases w:val="Заговок Марина,Цветной список - Акцент 11,Bullet List,FooterText,numbered,Paragraphe de liste1,lp1,Ненумерованный список,Л‡Ќ€љ –•Џ–ђ€1,кЊ’—“Њ_”‰€’’ћЋ –•Џ–”ђ,_нсxон_пѓйсс_л …Нм…п_,List Paragraph,Абзац списка1"/>
    <w:basedOn w:val="a"/>
    <w:link w:val="a9"/>
    <w:qFormat/>
    <w:rsid w:val="00EB510B"/>
    <w:pPr>
      <w:ind w:left="720"/>
      <w:contextualSpacing/>
    </w:pPr>
    <w:rPr>
      <w:rFonts w:ascii="Times New Roman" w:eastAsia="Times New Roman" w:hAnsi="Times New Roman" w:cs="Times New Roman"/>
    </w:rPr>
  </w:style>
  <w:style w:type="character" w:customStyle="1" w:styleId="a9">
    <w:name w:val="Абзац списка Знак"/>
    <w:aliases w:val="Заговок Марина Знак,Цветной список - Акцент 11 Знак,Bullet List Знак,FooterText Знак,numbered Знак,Paragraphe de liste1 Знак,lp1 Знак,Ненумерованный список Знак,Л‡Ќ€љ –•Џ–ђ€1 Знак,кЊ’—“Њ_”‰€’’ћЋ –•Џ–”ђ Знак,_нсxон_пѓйсс_л …Нм…п_ Знак"/>
    <w:link w:val="a8"/>
    <w:qFormat/>
    <w:locked/>
    <w:rsid w:val="00EB510B"/>
    <w:rPr>
      <w:rFonts w:ascii="Times New Roman" w:eastAsia="Times New Roman" w:hAnsi="Times New Roman" w:cs="Times New Roman"/>
    </w:rPr>
  </w:style>
  <w:style w:type="character" w:customStyle="1" w:styleId="ConsPlusNormal">
    <w:name w:val="ConsPlusNormal Знак"/>
    <w:link w:val="ConsPlusNormal0"/>
    <w:locked/>
    <w:rsid w:val="00EB510B"/>
    <w:rPr>
      <w:rFonts w:ascii="Arial" w:eastAsia="Times New Roman" w:hAnsi="Arial" w:cs="Arial"/>
      <w:sz w:val="20"/>
      <w:szCs w:val="20"/>
      <w:lang w:eastAsia="ru-RU"/>
    </w:rPr>
  </w:style>
  <w:style w:type="paragraph" w:customStyle="1" w:styleId="ConsPlusNormal0">
    <w:name w:val="ConsPlusNormal"/>
    <w:link w:val="ConsPlusNormal"/>
    <w:qFormat/>
    <w:rsid w:val="00EB510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table" w:customStyle="1" w:styleId="14">
    <w:name w:val="Сетка таблицы1"/>
    <w:basedOn w:val="a1"/>
    <w:next w:val="aa"/>
    <w:uiPriority w:val="39"/>
    <w:rsid w:val="00EB51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59"/>
    <w:rsid w:val="00EB51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Нижний колонтитул Знак"/>
    <w:basedOn w:val="a0"/>
    <w:link w:val="ac"/>
    <w:uiPriority w:val="99"/>
    <w:locked/>
    <w:rsid w:val="00C73FF0"/>
  </w:style>
  <w:style w:type="paragraph" w:styleId="ac">
    <w:name w:val="footer"/>
    <w:basedOn w:val="a"/>
    <w:link w:val="ab"/>
    <w:uiPriority w:val="99"/>
    <w:unhideWhenUsed/>
    <w:rsid w:val="00C73FF0"/>
    <w:pPr>
      <w:tabs>
        <w:tab w:val="center" w:pos="4677"/>
        <w:tab w:val="right" w:pos="9355"/>
      </w:tabs>
      <w:spacing w:after="0" w:line="240" w:lineRule="auto"/>
    </w:pPr>
  </w:style>
  <w:style w:type="character" w:customStyle="1" w:styleId="15">
    <w:name w:val="Нижний колонтитул Знак1"/>
    <w:basedOn w:val="a0"/>
    <w:uiPriority w:val="99"/>
    <w:semiHidden/>
    <w:rsid w:val="00C73FF0"/>
  </w:style>
  <w:style w:type="paragraph" w:styleId="ad">
    <w:name w:val="Normal (Web)"/>
    <w:aliases w:val="Обычный (Web),Обычный (веб) Знак Знак Знак Знак,Обычный (веб) Знак Знак Знак,Обычный (веб) Знак Знак,Знак Знак Знак Знак Знак,Знак Знак1 Знак,Знак Знак Знак1 Знак Знак1"/>
    <w:basedOn w:val="a"/>
    <w:uiPriority w:val="99"/>
    <w:unhideWhenUsed/>
    <w:qFormat/>
    <w:rsid w:val="00C73F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6C5B2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C5B28"/>
    <w:rPr>
      <w:rFonts w:ascii="Tahoma" w:hAnsi="Tahoma" w:cs="Tahoma"/>
      <w:sz w:val="16"/>
      <w:szCs w:val="16"/>
    </w:rPr>
  </w:style>
  <w:style w:type="paragraph" w:styleId="af0">
    <w:name w:val="No Spacing"/>
    <w:uiPriority w:val="1"/>
    <w:qFormat/>
    <w:rsid w:val="00015F3F"/>
    <w:pPr>
      <w:spacing w:after="0" w:line="240" w:lineRule="auto"/>
    </w:pPr>
    <w:rPr>
      <w:rFonts w:ascii="Calibri" w:eastAsia="Times New Roman" w:hAnsi="Calibri" w:cs="Times New Roman"/>
      <w:lang w:eastAsia="ru-RU"/>
    </w:rPr>
  </w:style>
  <w:style w:type="character" w:styleId="af1">
    <w:name w:val="Hyperlink"/>
    <w:basedOn w:val="a0"/>
    <w:uiPriority w:val="99"/>
    <w:unhideWhenUsed/>
    <w:rsid w:val="00533817"/>
    <w:rPr>
      <w:color w:val="0000FF" w:themeColor="hyperlink"/>
      <w:u w:val="single"/>
    </w:rPr>
  </w:style>
  <w:style w:type="paragraph" w:styleId="af2">
    <w:name w:val="header"/>
    <w:basedOn w:val="a"/>
    <w:link w:val="af3"/>
    <w:uiPriority w:val="99"/>
    <w:unhideWhenUsed/>
    <w:rsid w:val="004E6114"/>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E6114"/>
  </w:style>
  <w:style w:type="character" w:styleId="af4">
    <w:name w:val="annotation reference"/>
    <w:basedOn w:val="a0"/>
    <w:uiPriority w:val="99"/>
    <w:semiHidden/>
    <w:unhideWhenUsed/>
    <w:rsid w:val="003B2007"/>
    <w:rPr>
      <w:sz w:val="16"/>
      <w:szCs w:val="16"/>
    </w:rPr>
  </w:style>
  <w:style w:type="paragraph" w:styleId="af5">
    <w:name w:val="annotation text"/>
    <w:basedOn w:val="a"/>
    <w:link w:val="af6"/>
    <w:uiPriority w:val="99"/>
    <w:semiHidden/>
    <w:unhideWhenUsed/>
    <w:rsid w:val="003B2007"/>
    <w:pPr>
      <w:spacing w:line="240" w:lineRule="auto"/>
    </w:pPr>
    <w:rPr>
      <w:sz w:val="20"/>
      <w:szCs w:val="20"/>
    </w:rPr>
  </w:style>
  <w:style w:type="character" w:customStyle="1" w:styleId="af6">
    <w:name w:val="Текст примечания Знак"/>
    <w:basedOn w:val="a0"/>
    <w:link w:val="af5"/>
    <w:uiPriority w:val="99"/>
    <w:semiHidden/>
    <w:rsid w:val="003B2007"/>
    <w:rPr>
      <w:sz w:val="20"/>
      <w:szCs w:val="20"/>
    </w:rPr>
  </w:style>
  <w:style w:type="paragraph" w:styleId="af7">
    <w:name w:val="annotation subject"/>
    <w:basedOn w:val="af5"/>
    <w:next w:val="af5"/>
    <w:link w:val="af8"/>
    <w:uiPriority w:val="99"/>
    <w:semiHidden/>
    <w:unhideWhenUsed/>
    <w:rsid w:val="003B2007"/>
    <w:rPr>
      <w:b/>
      <w:bCs/>
    </w:rPr>
  </w:style>
  <w:style w:type="character" w:customStyle="1" w:styleId="af8">
    <w:name w:val="Тема примечания Знак"/>
    <w:basedOn w:val="af6"/>
    <w:link w:val="af7"/>
    <w:uiPriority w:val="99"/>
    <w:semiHidden/>
    <w:rsid w:val="003B2007"/>
    <w:rPr>
      <w:b/>
      <w:bCs/>
      <w:sz w:val="20"/>
      <w:szCs w:val="20"/>
    </w:rPr>
  </w:style>
  <w:style w:type="table" w:customStyle="1" w:styleId="TableNormal">
    <w:name w:val="Table Normal"/>
    <w:uiPriority w:val="2"/>
    <w:semiHidden/>
    <w:unhideWhenUsed/>
    <w:qFormat/>
    <w:rsid w:val="00E11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Standard">
    <w:name w:val="Standard"/>
    <w:qFormat/>
    <w:rsid w:val="00B478D8"/>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character" w:customStyle="1" w:styleId="60">
    <w:name w:val="Заголовок 6 Знак"/>
    <w:basedOn w:val="a0"/>
    <w:uiPriority w:val="9"/>
    <w:semiHidden/>
    <w:rsid w:val="003B52DF"/>
    <w:rPr>
      <w:rFonts w:asciiTheme="majorHAnsi" w:eastAsiaTheme="majorEastAsia" w:hAnsiTheme="majorHAnsi" w:cstheme="majorBidi"/>
      <w:i/>
      <w:iCs/>
      <w:color w:val="243F60" w:themeColor="accent1" w:themeShade="7F"/>
    </w:rPr>
  </w:style>
  <w:style w:type="numbering" w:customStyle="1" w:styleId="16">
    <w:name w:val="Нет списка1"/>
    <w:next w:val="a2"/>
    <w:uiPriority w:val="99"/>
    <w:semiHidden/>
    <w:unhideWhenUsed/>
    <w:rsid w:val="003B52DF"/>
  </w:style>
  <w:style w:type="paragraph" w:customStyle="1" w:styleId="ConsPlusCell">
    <w:name w:val="ConsPlusCell"/>
    <w:link w:val="ConsPlusCell0"/>
    <w:qFormat/>
    <w:rsid w:val="003B52D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9">
    <w:name w:val="Strong"/>
    <w:qFormat/>
    <w:rsid w:val="003B52DF"/>
    <w:rPr>
      <w:b/>
      <w:bCs/>
      <w:color w:val="000000"/>
    </w:rPr>
  </w:style>
  <w:style w:type="paragraph" w:customStyle="1" w:styleId="ConsPlusNonformat">
    <w:name w:val="ConsPlusNonformat"/>
    <w:rsid w:val="003B52D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rsid w:val="003B5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uiPriority w:val="99"/>
    <w:rsid w:val="003B52DF"/>
    <w:rPr>
      <w:rFonts w:ascii="Courier New" w:eastAsia="Times New Roman" w:hAnsi="Courier New" w:cs="Times New Roman"/>
      <w:color w:val="000000"/>
      <w:sz w:val="20"/>
      <w:szCs w:val="20"/>
      <w:lang w:eastAsia="ru-RU"/>
    </w:rPr>
  </w:style>
  <w:style w:type="paragraph" w:customStyle="1" w:styleId="ConsPlusTitle">
    <w:name w:val="ConsPlusTitle"/>
    <w:rsid w:val="003B52DF"/>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0">
    <w:name w:val="Контракт-пункт"/>
    <w:basedOn w:val="a"/>
    <w:rsid w:val="003B52DF"/>
    <w:pPr>
      <w:numPr>
        <w:ilvl w:val="1"/>
        <w:numId w:val="26"/>
      </w:numPr>
      <w:autoSpaceDN w:val="0"/>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
    <w:next w:val="-0"/>
    <w:rsid w:val="003B52DF"/>
    <w:pPr>
      <w:keepNext/>
      <w:numPr>
        <w:numId w:val="26"/>
      </w:numPr>
      <w:tabs>
        <w:tab w:val="left" w:pos="540"/>
      </w:tabs>
      <w:suppressAutoHyphens/>
      <w:autoSpaceDN w:val="0"/>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
    <w:rsid w:val="003B52DF"/>
    <w:pPr>
      <w:numPr>
        <w:ilvl w:val="2"/>
        <w:numId w:val="26"/>
      </w:numPr>
      <w:autoSpaceDN w:val="0"/>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3B52DF"/>
    <w:pPr>
      <w:numPr>
        <w:ilvl w:val="3"/>
        <w:numId w:val="26"/>
      </w:numPr>
      <w:autoSpaceDN w:val="0"/>
      <w:spacing w:after="0" w:line="240" w:lineRule="auto"/>
      <w:jc w:val="both"/>
    </w:pPr>
    <w:rPr>
      <w:rFonts w:ascii="Times New Roman" w:eastAsia="Times New Roman" w:hAnsi="Times New Roman" w:cs="Times New Roman"/>
      <w:sz w:val="24"/>
      <w:szCs w:val="24"/>
      <w:lang w:eastAsia="ru-RU"/>
    </w:rPr>
  </w:style>
  <w:style w:type="character" w:customStyle="1" w:styleId="FontStyle14">
    <w:name w:val="Font Style14"/>
    <w:rsid w:val="003B52DF"/>
    <w:rPr>
      <w:rFonts w:ascii="Times New Roman" w:hAnsi="Times New Roman" w:cs="Times New Roman" w:hint="default"/>
      <w:sz w:val="22"/>
      <w:szCs w:val="22"/>
    </w:rPr>
  </w:style>
  <w:style w:type="paragraph" w:styleId="afa">
    <w:name w:val="Document Map"/>
    <w:basedOn w:val="a"/>
    <w:link w:val="afb"/>
    <w:uiPriority w:val="99"/>
    <w:semiHidden/>
    <w:unhideWhenUsed/>
    <w:rsid w:val="003B52DF"/>
    <w:pPr>
      <w:spacing w:after="0" w:line="240" w:lineRule="auto"/>
    </w:pPr>
    <w:rPr>
      <w:rFonts w:ascii="Tahoma" w:eastAsia="Times New Roman" w:hAnsi="Tahoma" w:cs="Tahoma"/>
      <w:sz w:val="16"/>
      <w:szCs w:val="16"/>
      <w:lang w:eastAsia="ru-RU"/>
    </w:rPr>
  </w:style>
  <w:style w:type="character" w:customStyle="1" w:styleId="afb">
    <w:name w:val="Схема документа Знак"/>
    <w:basedOn w:val="a0"/>
    <w:link w:val="afa"/>
    <w:uiPriority w:val="99"/>
    <w:semiHidden/>
    <w:rsid w:val="003B52DF"/>
    <w:rPr>
      <w:rFonts w:ascii="Tahoma" w:eastAsia="Times New Roman" w:hAnsi="Tahoma" w:cs="Tahoma"/>
      <w:sz w:val="16"/>
      <w:szCs w:val="16"/>
      <w:lang w:eastAsia="ru-RU"/>
    </w:rPr>
  </w:style>
  <w:style w:type="paragraph" w:styleId="afc">
    <w:name w:val="endnote text"/>
    <w:basedOn w:val="a"/>
    <w:link w:val="afd"/>
    <w:uiPriority w:val="99"/>
    <w:semiHidden/>
    <w:unhideWhenUsed/>
    <w:rsid w:val="003B52DF"/>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uiPriority w:val="99"/>
    <w:semiHidden/>
    <w:rsid w:val="003B52DF"/>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3B52DF"/>
    <w:rPr>
      <w:vertAlign w:val="superscript"/>
    </w:rPr>
  </w:style>
  <w:style w:type="character" w:customStyle="1" w:styleId="61">
    <w:name w:val="Заголовок 6 Знак1"/>
    <w:link w:val="6"/>
    <w:locked/>
    <w:rsid w:val="003B52DF"/>
    <w:rPr>
      <w:rFonts w:ascii="Times New Roman" w:eastAsia="Times New Roman" w:hAnsi="Times New Roman" w:cs="Times New Roman"/>
      <w:b/>
      <w:bCs/>
      <w:lang w:val="en-US"/>
    </w:rPr>
  </w:style>
  <w:style w:type="paragraph" w:styleId="aff">
    <w:name w:val="Body Text"/>
    <w:aliases w:val="body text Знак Знак,Знак,Знак Знак,Знак Знак3,Знак1 Знак1,Основной текст Знак Знак,Основной текст Знак Знак Знак Знак Знак,Основной текст Знак Знак Знак Знак1 Знак"/>
    <w:basedOn w:val="a"/>
    <w:link w:val="aff0"/>
    <w:unhideWhenUsed/>
    <w:rsid w:val="003B52DF"/>
    <w:pPr>
      <w:spacing w:after="120" w:line="240" w:lineRule="auto"/>
      <w:jc w:val="both"/>
    </w:pPr>
    <w:rPr>
      <w:rFonts w:ascii="Times New Roman" w:eastAsia="Times New Roman" w:hAnsi="Times New Roman" w:cs="Times New Roman"/>
      <w:sz w:val="24"/>
    </w:rPr>
  </w:style>
  <w:style w:type="character" w:customStyle="1" w:styleId="aff0">
    <w:name w:val="Основной текст Знак"/>
    <w:aliases w:val="body text Знак Знак Знак,Знак Знак1,Знак Знак Знак1,Знак Знак3 Знак,Знак1 Знак1 Знак,Основной текст Знак Знак Знак,Основной текст Знак Знак Знак Знак Знак Знак,Основной текст Знак Знак Знак Знак1 Знак Знак"/>
    <w:basedOn w:val="a0"/>
    <w:link w:val="aff"/>
    <w:rsid w:val="003B52DF"/>
    <w:rPr>
      <w:rFonts w:ascii="Times New Roman" w:eastAsia="Times New Roman" w:hAnsi="Times New Roman" w:cs="Times New Roman"/>
      <w:sz w:val="24"/>
    </w:rPr>
  </w:style>
  <w:style w:type="paragraph" w:customStyle="1" w:styleId="msonormalmailrucssattributepostfix">
    <w:name w:val="msonormal_mailru_css_attribute_postfix"/>
    <w:basedOn w:val="a"/>
    <w:rsid w:val="003B52DF"/>
    <w:pPr>
      <w:spacing w:before="100" w:beforeAutospacing="1" w:after="100" w:afterAutospacing="1" w:line="240" w:lineRule="auto"/>
    </w:pPr>
    <w:rPr>
      <w:rFonts w:ascii="Times New Roman" w:hAnsi="Times New Roman" w:cs="Times New Roman"/>
      <w:sz w:val="24"/>
      <w:szCs w:val="24"/>
      <w:lang w:eastAsia="ru-RU"/>
    </w:rPr>
  </w:style>
  <w:style w:type="character" w:customStyle="1" w:styleId="ConsPlusCell0">
    <w:name w:val="ConsPlusCell Знак"/>
    <w:link w:val="ConsPlusCell"/>
    <w:qFormat/>
    <w:locked/>
    <w:rsid w:val="003B52DF"/>
    <w:rPr>
      <w:rFonts w:ascii="Arial" w:eastAsia="Times New Roman" w:hAnsi="Arial" w:cs="Arial"/>
      <w:sz w:val="20"/>
      <w:szCs w:val="20"/>
      <w:lang w:eastAsia="ru-RU"/>
    </w:rPr>
  </w:style>
  <w:style w:type="paragraph" w:customStyle="1" w:styleId="Heading">
    <w:name w:val="Heading"/>
    <w:basedOn w:val="Standard"/>
    <w:next w:val="a"/>
    <w:rsid w:val="003B52DF"/>
    <w:pPr>
      <w:keepNext/>
      <w:spacing w:before="240" w:after="120"/>
    </w:pPr>
    <w:rPr>
      <w:rFonts w:ascii="Liberation Sans" w:eastAsia="Microsoft YaHei" w:hAnsi="Liberation Sans"/>
      <w:sz w:val="28"/>
      <w:szCs w:val="28"/>
    </w:rPr>
  </w:style>
  <w:style w:type="paragraph" w:customStyle="1" w:styleId="western">
    <w:name w:val="western"/>
    <w:basedOn w:val="a"/>
    <w:rsid w:val="003B52D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
    <w:name w:val="Нет списка2"/>
    <w:next w:val="a2"/>
    <w:uiPriority w:val="99"/>
    <w:semiHidden/>
    <w:unhideWhenUsed/>
    <w:rsid w:val="007A7B9F"/>
  </w:style>
  <w:style w:type="paragraph" w:customStyle="1" w:styleId="17">
    <w:name w:val="Без интервала1"/>
    <w:uiPriority w:val="99"/>
    <w:qFormat/>
    <w:rsid w:val="007A7B9F"/>
    <w:pPr>
      <w:suppressAutoHyphens/>
      <w:spacing w:after="0" w:line="240" w:lineRule="auto"/>
    </w:pPr>
    <w:rPr>
      <w:rFonts w:eastAsia="Times New Roman" w:cs="Calibri"/>
    </w:rPr>
  </w:style>
  <w:style w:type="numbering" w:customStyle="1" w:styleId="3">
    <w:name w:val="Нет списка3"/>
    <w:next w:val="a2"/>
    <w:uiPriority w:val="99"/>
    <w:semiHidden/>
    <w:unhideWhenUsed/>
    <w:rsid w:val="00ED4D29"/>
  </w:style>
  <w:style w:type="numbering" w:customStyle="1" w:styleId="4">
    <w:name w:val="Нет списка4"/>
    <w:next w:val="a2"/>
    <w:uiPriority w:val="99"/>
    <w:semiHidden/>
    <w:unhideWhenUsed/>
    <w:rsid w:val="00962252"/>
  </w:style>
  <w:style w:type="paragraph" w:customStyle="1" w:styleId="20">
    <w:name w:val="Основной текст (2)"/>
    <w:basedOn w:val="Standard"/>
    <w:rsid w:val="00962252"/>
    <w:pPr>
      <w:widowControl w:val="0"/>
      <w:shd w:val="clear" w:color="auto" w:fill="FFFFFF"/>
      <w:spacing w:before="60" w:after="300"/>
    </w:pPr>
    <w:rPr>
      <w:rFonts w:ascii="Arial" w:eastAsia="Arial" w:hAnsi="Arial" w:cs="Arial"/>
    </w:rPr>
  </w:style>
  <w:style w:type="table" w:customStyle="1" w:styleId="21">
    <w:name w:val="Сетка таблицы2"/>
    <w:basedOn w:val="a1"/>
    <w:next w:val="aa"/>
    <w:uiPriority w:val="39"/>
    <w:rsid w:val="00DF62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a"/>
    <w:uiPriority w:val="39"/>
    <w:rsid w:val="004246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a"/>
    <w:uiPriority w:val="39"/>
    <w:rsid w:val="00416C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a"/>
    <w:uiPriority w:val="39"/>
    <w:rsid w:val="006C05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
    <w:name w:val="Нет списка5"/>
    <w:next w:val="a2"/>
    <w:uiPriority w:val="99"/>
    <w:semiHidden/>
    <w:unhideWhenUsed/>
    <w:rsid w:val="008B2686"/>
  </w:style>
  <w:style w:type="character" w:customStyle="1" w:styleId="fontstyle01">
    <w:name w:val="fontstyle01"/>
    <w:basedOn w:val="a0"/>
    <w:rsid w:val="006A3426"/>
    <w:rPr>
      <w:rFonts w:ascii="ArialMT" w:hAnsi="ArialMT" w:hint="default"/>
      <w:b w:val="0"/>
      <w:bCs w:val="0"/>
      <w:i w:val="0"/>
      <w:iCs w:val="0"/>
      <w:color w:val="333333"/>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1"/>
    <w:qFormat/>
    <w:rsid w:val="00445A98"/>
    <w:pPr>
      <w:keepNext/>
      <w:tabs>
        <w:tab w:val="left" w:pos="432"/>
      </w:tabs>
      <w:suppressAutoHyphens/>
      <w:spacing w:after="0" w:line="240" w:lineRule="auto"/>
      <w:ind w:left="-1204" w:right="-851" w:firstLine="283"/>
      <w:jc w:val="center"/>
      <w:outlineLvl w:val="0"/>
    </w:pPr>
    <w:rPr>
      <w:rFonts w:ascii="Cambria" w:eastAsia="Times New Roman" w:hAnsi="Cambria" w:cs="Arial"/>
      <w:b/>
      <w:bCs/>
      <w:color w:val="00000A"/>
      <w:sz w:val="32"/>
      <w:szCs w:val="32"/>
      <w:lang w:eastAsia="ar-SA"/>
    </w:rPr>
  </w:style>
  <w:style w:type="paragraph" w:styleId="6">
    <w:name w:val="heading 6"/>
    <w:basedOn w:val="a"/>
    <w:next w:val="a"/>
    <w:link w:val="61"/>
    <w:qFormat/>
    <w:rsid w:val="003B52DF"/>
    <w:pPr>
      <w:spacing w:before="240" w:after="60" w:line="240" w:lineRule="auto"/>
      <w:outlineLvl w:val="5"/>
    </w:pPr>
    <w:rPr>
      <w:rFonts w:ascii="Times New Roman" w:eastAsia="Times New Roman" w:hAnsi="Times New Roman" w:cs="Times New Roman"/>
      <w:b/>
      <w:bCs/>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Çàãîëîâîê,Caaieiaie,Caaieiaie Знак Знак Знак,Caaieiaie Знак Знак Знак Знак Знак,Çàãîëîâîê1,Caaieiaie1,Caaieiaie Знак Знак Знак1,Знак Знак Знак"/>
    <w:basedOn w:val="a"/>
    <w:link w:val="a4"/>
    <w:qFormat/>
    <w:rsid w:val="00445A98"/>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w:basedOn w:val="a0"/>
    <w:link w:val="a3"/>
    <w:rsid w:val="00445A98"/>
    <w:rPr>
      <w:rFonts w:ascii="Times New Roman" w:eastAsia="Times New Roman" w:hAnsi="Times New Roman" w:cs="Times New Roman"/>
      <w:b/>
      <w:bCs/>
      <w:sz w:val="28"/>
      <w:szCs w:val="28"/>
      <w:lang w:eastAsia="ru-RU"/>
    </w:rPr>
  </w:style>
  <w:style w:type="character" w:customStyle="1" w:styleId="10">
    <w:name w:val="Заголовок 1 Знак"/>
    <w:basedOn w:val="a0"/>
    <w:uiPriority w:val="9"/>
    <w:rsid w:val="00445A98"/>
    <w:rPr>
      <w:rFonts w:asciiTheme="majorHAnsi" w:eastAsiaTheme="majorEastAsia" w:hAnsiTheme="majorHAnsi" w:cstheme="majorBidi"/>
      <w:b/>
      <w:bCs/>
      <w:color w:val="365F91" w:themeColor="accent1" w:themeShade="BF"/>
      <w:sz w:val="28"/>
      <w:szCs w:val="28"/>
    </w:rPr>
  </w:style>
  <w:style w:type="character" w:customStyle="1" w:styleId="11">
    <w:name w:val="Заголовок 1 Знак1"/>
    <w:basedOn w:val="a0"/>
    <w:link w:val="1"/>
    <w:locked/>
    <w:rsid w:val="00445A98"/>
    <w:rPr>
      <w:rFonts w:ascii="Cambria" w:eastAsia="Times New Roman" w:hAnsi="Cambria" w:cs="Arial"/>
      <w:b/>
      <w:bCs/>
      <w:color w:val="00000A"/>
      <w:sz w:val="32"/>
      <w:szCs w:val="32"/>
      <w:lang w:eastAsia="ar-SA"/>
    </w:rPr>
  </w:style>
  <w:style w:type="paragraph" w:styleId="a5">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12"/>
    <w:uiPriority w:val="99"/>
    <w:unhideWhenUsed/>
    <w:qFormat/>
    <w:rsid w:val="00445A9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6">
    <w:name w:val="Текст сноски Знак"/>
    <w:aliases w:val="Знак21 Знак,Знак2 Знак, Знак1 Знак1, Знак15 Знак1"/>
    <w:basedOn w:val="a0"/>
    <w:uiPriority w:val="99"/>
    <w:rsid w:val="00445A98"/>
    <w:rPr>
      <w:sz w:val="20"/>
      <w:szCs w:val="20"/>
    </w:rPr>
  </w:style>
  <w:style w:type="character" w:customStyle="1" w:styleId="12">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link w:val="a5"/>
    <w:uiPriority w:val="99"/>
    <w:rsid w:val="00445A98"/>
    <w:rPr>
      <w:rFonts w:ascii="Tahoma" w:eastAsia="Times New Roman" w:hAnsi="Tahoma" w:cs="Times New Roman"/>
      <w:sz w:val="20"/>
      <w:szCs w:val="20"/>
      <w:lang w:val="en-US"/>
    </w:rPr>
  </w:style>
  <w:style w:type="character" w:styleId="a7">
    <w:name w:val="footnote reference"/>
    <w:aliases w:val="Знак сноски 1,Знак сноски-FN,Ссылка на сноску 45"/>
    <w:basedOn w:val="a0"/>
    <w:link w:val="13"/>
    <w:uiPriority w:val="99"/>
    <w:unhideWhenUsed/>
    <w:qFormat/>
    <w:rsid w:val="00445A98"/>
    <w:rPr>
      <w:vertAlign w:val="superscript"/>
    </w:rPr>
  </w:style>
  <w:style w:type="paragraph" w:customStyle="1" w:styleId="13">
    <w:name w:val="Знак сноски1"/>
    <w:basedOn w:val="a"/>
    <w:link w:val="a7"/>
    <w:uiPriority w:val="99"/>
    <w:qFormat/>
    <w:rsid w:val="00445A98"/>
    <w:rPr>
      <w:vertAlign w:val="superscript"/>
    </w:rPr>
  </w:style>
  <w:style w:type="paragraph" w:styleId="a8">
    <w:name w:val="List Paragraph"/>
    <w:aliases w:val="Заговок Марина,Цветной список - Акцент 11,Bullet List,FooterText,numbered,Paragraphe de liste1,lp1,Ненумерованный список,Л‡Ќ€љ –•Џ–ђ€1,кЊ’—“Њ_”‰€’’ћЋ –•Џ–”ђ,_нсxон_пѓйсс_л …Нм…п_,List Paragraph,Абзац списка1"/>
    <w:basedOn w:val="a"/>
    <w:link w:val="a9"/>
    <w:qFormat/>
    <w:rsid w:val="00EB510B"/>
    <w:pPr>
      <w:ind w:left="720"/>
      <w:contextualSpacing/>
    </w:pPr>
    <w:rPr>
      <w:rFonts w:ascii="Times New Roman" w:eastAsia="Times New Roman" w:hAnsi="Times New Roman" w:cs="Times New Roman"/>
    </w:rPr>
  </w:style>
  <w:style w:type="character" w:customStyle="1" w:styleId="a9">
    <w:name w:val="Абзац списка Знак"/>
    <w:aliases w:val="Заговок Марина Знак,Цветной список - Акцент 11 Знак,Bullet List Знак,FooterText Знак,numbered Знак,Paragraphe de liste1 Знак,lp1 Знак,Ненумерованный список Знак,Л‡Ќ€љ –•Џ–ђ€1 Знак,кЊ’—“Њ_”‰€’’ћЋ –•Џ–”ђ Знак,_нсxон_пѓйсс_л …Нм…п_ Знак"/>
    <w:link w:val="a8"/>
    <w:qFormat/>
    <w:locked/>
    <w:rsid w:val="00EB510B"/>
    <w:rPr>
      <w:rFonts w:ascii="Times New Roman" w:eastAsia="Times New Roman" w:hAnsi="Times New Roman" w:cs="Times New Roman"/>
    </w:rPr>
  </w:style>
  <w:style w:type="character" w:customStyle="1" w:styleId="ConsPlusNormal">
    <w:name w:val="ConsPlusNormal Знак"/>
    <w:link w:val="ConsPlusNormal0"/>
    <w:locked/>
    <w:rsid w:val="00EB510B"/>
    <w:rPr>
      <w:rFonts w:ascii="Arial" w:eastAsia="Times New Roman" w:hAnsi="Arial" w:cs="Arial"/>
      <w:sz w:val="20"/>
      <w:szCs w:val="20"/>
      <w:lang w:eastAsia="ru-RU"/>
    </w:rPr>
  </w:style>
  <w:style w:type="paragraph" w:customStyle="1" w:styleId="ConsPlusNormal0">
    <w:name w:val="ConsPlusNormal"/>
    <w:link w:val="ConsPlusNormal"/>
    <w:qFormat/>
    <w:rsid w:val="00EB510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table" w:customStyle="1" w:styleId="14">
    <w:name w:val="Сетка таблицы1"/>
    <w:basedOn w:val="a1"/>
    <w:next w:val="aa"/>
    <w:uiPriority w:val="39"/>
    <w:rsid w:val="00EB51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59"/>
    <w:rsid w:val="00EB51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Нижний колонтитул Знак"/>
    <w:basedOn w:val="a0"/>
    <w:link w:val="ac"/>
    <w:uiPriority w:val="99"/>
    <w:locked/>
    <w:rsid w:val="00C73FF0"/>
  </w:style>
  <w:style w:type="paragraph" w:styleId="ac">
    <w:name w:val="footer"/>
    <w:basedOn w:val="a"/>
    <w:link w:val="ab"/>
    <w:uiPriority w:val="99"/>
    <w:unhideWhenUsed/>
    <w:rsid w:val="00C73FF0"/>
    <w:pPr>
      <w:tabs>
        <w:tab w:val="center" w:pos="4677"/>
        <w:tab w:val="right" w:pos="9355"/>
      </w:tabs>
      <w:spacing w:after="0" w:line="240" w:lineRule="auto"/>
    </w:pPr>
  </w:style>
  <w:style w:type="character" w:customStyle="1" w:styleId="15">
    <w:name w:val="Нижний колонтитул Знак1"/>
    <w:basedOn w:val="a0"/>
    <w:uiPriority w:val="99"/>
    <w:semiHidden/>
    <w:rsid w:val="00C73FF0"/>
  </w:style>
  <w:style w:type="paragraph" w:styleId="ad">
    <w:name w:val="Normal (Web)"/>
    <w:aliases w:val="Обычный (Web),Обычный (веб) Знак Знак Знак Знак,Обычный (веб) Знак Знак Знак,Обычный (веб) Знак Знак,Знак Знак Знак Знак Знак,Знак Знак1 Знак,Знак Знак Знак1 Знак Знак1"/>
    <w:basedOn w:val="a"/>
    <w:uiPriority w:val="99"/>
    <w:unhideWhenUsed/>
    <w:qFormat/>
    <w:rsid w:val="00C73F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6C5B2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C5B28"/>
    <w:rPr>
      <w:rFonts w:ascii="Tahoma" w:hAnsi="Tahoma" w:cs="Tahoma"/>
      <w:sz w:val="16"/>
      <w:szCs w:val="16"/>
    </w:rPr>
  </w:style>
  <w:style w:type="paragraph" w:styleId="af0">
    <w:name w:val="No Spacing"/>
    <w:uiPriority w:val="1"/>
    <w:qFormat/>
    <w:rsid w:val="00015F3F"/>
    <w:pPr>
      <w:spacing w:after="0" w:line="240" w:lineRule="auto"/>
    </w:pPr>
    <w:rPr>
      <w:rFonts w:ascii="Calibri" w:eastAsia="Times New Roman" w:hAnsi="Calibri" w:cs="Times New Roman"/>
      <w:lang w:eastAsia="ru-RU"/>
    </w:rPr>
  </w:style>
  <w:style w:type="character" w:styleId="af1">
    <w:name w:val="Hyperlink"/>
    <w:basedOn w:val="a0"/>
    <w:uiPriority w:val="99"/>
    <w:unhideWhenUsed/>
    <w:rsid w:val="00533817"/>
    <w:rPr>
      <w:color w:val="0000FF" w:themeColor="hyperlink"/>
      <w:u w:val="single"/>
    </w:rPr>
  </w:style>
  <w:style w:type="paragraph" w:styleId="af2">
    <w:name w:val="header"/>
    <w:basedOn w:val="a"/>
    <w:link w:val="af3"/>
    <w:uiPriority w:val="99"/>
    <w:unhideWhenUsed/>
    <w:rsid w:val="004E6114"/>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E6114"/>
  </w:style>
  <w:style w:type="character" w:styleId="af4">
    <w:name w:val="annotation reference"/>
    <w:basedOn w:val="a0"/>
    <w:uiPriority w:val="99"/>
    <w:semiHidden/>
    <w:unhideWhenUsed/>
    <w:rsid w:val="003B2007"/>
    <w:rPr>
      <w:sz w:val="16"/>
      <w:szCs w:val="16"/>
    </w:rPr>
  </w:style>
  <w:style w:type="paragraph" w:styleId="af5">
    <w:name w:val="annotation text"/>
    <w:basedOn w:val="a"/>
    <w:link w:val="af6"/>
    <w:uiPriority w:val="99"/>
    <w:semiHidden/>
    <w:unhideWhenUsed/>
    <w:rsid w:val="003B2007"/>
    <w:pPr>
      <w:spacing w:line="240" w:lineRule="auto"/>
    </w:pPr>
    <w:rPr>
      <w:sz w:val="20"/>
      <w:szCs w:val="20"/>
    </w:rPr>
  </w:style>
  <w:style w:type="character" w:customStyle="1" w:styleId="af6">
    <w:name w:val="Текст примечания Знак"/>
    <w:basedOn w:val="a0"/>
    <w:link w:val="af5"/>
    <w:uiPriority w:val="99"/>
    <w:semiHidden/>
    <w:rsid w:val="003B2007"/>
    <w:rPr>
      <w:sz w:val="20"/>
      <w:szCs w:val="20"/>
    </w:rPr>
  </w:style>
  <w:style w:type="paragraph" w:styleId="af7">
    <w:name w:val="annotation subject"/>
    <w:basedOn w:val="af5"/>
    <w:next w:val="af5"/>
    <w:link w:val="af8"/>
    <w:uiPriority w:val="99"/>
    <w:semiHidden/>
    <w:unhideWhenUsed/>
    <w:rsid w:val="003B2007"/>
    <w:rPr>
      <w:b/>
      <w:bCs/>
    </w:rPr>
  </w:style>
  <w:style w:type="character" w:customStyle="1" w:styleId="af8">
    <w:name w:val="Тема примечания Знак"/>
    <w:basedOn w:val="af6"/>
    <w:link w:val="af7"/>
    <w:uiPriority w:val="99"/>
    <w:semiHidden/>
    <w:rsid w:val="003B2007"/>
    <w:rPr>
      <w:b/>
      <w:bCs/>
      <w:sz w:val="20"/>
      <w:szCs w:val="20"/>
    </w:rPr>
  </w:style>
  <w:style w:type="table" w:customStyle="1" w:styleId="TableNormal">
    <w:name w:val="Table Normal"/>
    <w:uiPriority w:val="2"/>
    <w:semiHidden/>
    <w:unhideWhenUsed/>
    <w:qFormat/>
    <w:rsid w:val="00E11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Standard">
    <w:name w:val="Standard"/>
    <w:qFormat/>
    <w:rsid w:val="00B478D8"/>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character" w:customStyle="1" w:styleId="60">
    <w:name w:val="Заголовок 6 Знак"/>
    <w:basedOn w:val="a0"/>
    <w:uiPriority w:val="9"/>
    <w:semiHidden/>
    <w:rsid w:val="003B52DF"/>
    <w:rPr>
      <w:rFonts w:asciiTheme="majorHAnsi" w:eastAsiaTheme="majorEastAsia" w:hAnsiTheme="majorHAnsi" w:cstheme="majorBidi"/>
      <w:i/>
      <w:iCs/>
      <w:color w:val="243F60" w:themeColor="accent1" w:themeShade="7F"/>
    </w:rPr>
  </w:style>
  <w:style w:type="numbering" w:customStyle="1" w:styleId="16">
    <w:name w:val="Нет списка1"/>
    <w:next w:val="a2"/>
    <w:uiPriority w:val="99"/>
    <w:semiHidden/>
    <w:unhideWhenUsed/>
    <w:rsid w:val="003B52DF"/>
  </w:style>
  <w:style w:type="paragraph" w:customStyle="1" w:styleId="ConsPlusCell">
    <w:name w:val="ConsPlusCell"/>
    <w:link w:val="ConsPlusCell0"/>
    <w:qFormat/>
    <w:rsid w:val="003B52D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9">
    <w:name w:val="Strong"/>
    <w:qFormat/>
    <w:rsid w:val="003B52DF"/>
    <w:rPr>
      <w:b/>
      <w:bCs/>
      <w:color w:val="000000"/>
    </w:rPr>
  </w:style>
  <w:style w:type="paragraph" w:customStyle="1" w:styleId="ConsPlusNonformat">
    <w:name w:val="ConsPlusNonformat"/>
    <w:rsid w:val="003B52D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rsid w:val="003B5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uiPriority w:val="99"/>
    <w:rsid w:val="003B52DF"/>
    <w:rPr>
      <w:rFonts w:ascii="Courier New" w:eastAsia="Times New Roman" w:hAnsi="Courier New" w:cs="Times New Roman"/>
      <w:color w:val="000000"/>
      <w:sz w:val="20"/>
      <w:szCs w:val="20"/>
      <w:lang w:eastAsia="ru-RU"/>
    </w:rPr>
  </w:style>
  <w:style w:type="paragraph" w:customStyle="1" w:styleId="ConsPlusTitle">
    <w:name w:val="ConsPlusTitle"/>
    <w:rsid w:val="003B52DF"/>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0">
    <w:name w:val="Контракт-пункт"/>
    <w:basedOn w:val="a"/>
    <w:rsid w:val="003B52DF"/>
    <w:pPr>
      <w:numPr>
        <w:ilvl w:val="1"/>
        <w:numId w:val="26"/>
      </w:numPr>
      <w:autoSpaceDN w:val="0"/>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
    <w:next w:val="-0"/>
    <w:rsid w:val="003B52DF"/>
    <w:pPr>
      <w:keepNext/>
      <w:numPr>
        <w:numId w:val="26"/>
      </w:numPr>
      <w:tabs>
        <w:tab w:val="left" w:pos="540"/>
      </w:tabs>
      <w:suppressAutoHyphens/>
      <w:autoSpaceDN w:val="0"/>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
    <w:rsid w:val="003B52DF"/>
    <w:pPr>
      <w:numPr>
        <w:ilvl w:val="2"/>
        <w:numId w:val="26"/>
      </w:numPr>
      <w:autoSpaceDN w:val="0"/>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3B52DF"/>
    <w:pPr>
      <w:numPr>
        <w:ilvl w:val="3"/>
        <w:numId w:val="26"/>
      </w:numPr>
      <w:autoSpaceDN w:val="0"/>
      <w:spacing w:after="0" w:line="240" w:lineRule="auto"/>
      <w:jc w:val="both"/>
    </w:pPr>
    <w:rPr>
      <w:rFonts w:ascii="Times New Roman" w:eastAsia="Times New Roman" w:hAnsi="Times New Roman" w:cs="Times New Roman"/>
      <w:sz w:val="24"/>
      <w:szCs w:val="24"/>
      <w:lang w:eastAsia="ru-RU"/>
    </w:rPr>
  </w:style>
  <w:style w:type="character" w:customStyle="1" w:styleId="FontStyle14">
    <w:name w:val="Font Style14"/>
    <w:rsid w:val="003B52DF"/>
    <w:rPr>
      <w:rFonts w:ascii="Times New Roman" w:hAnsi="Times New Roman" w:cs="Times New Roman" w:hint="default"/>
      <w:sz w:val="22"/>
      <w:szCs w:val="22"/>
    </w:rPr>
  </w:style>
  <w:style w:type="paragraph" w:styleId="afa">
    <w:name w:val="Document Map"/>
    <w:basedOn w:val="a"/>
    <w:link w:val="afb"/>
    <w:uiPriority w:val="99"/>
    <w:semiHidden/>
    <w:unhideWhenUsed/>
    <w:rsid w:val="003B52DF"/>
    <w:pPr>
      <w:spacing w:after="0" w:line="240" w:lineRule="auto"/>
    </w:pPr>
    <w:rPr>
      <w:rFonts w:ascii="Tahoma" w:eastAsia="Times New Roman" w:hAnsi="Tahoma" w:cs="Tahoma"/>
      <w:sz w:val="16"/>
      <w:szCs w:val="16"/>
      <w:lang w:eastAsia="ru-RU"/>
    </w:rPr>
  </w:style>
  <w:style w:type="character" w:customStyle="1" w:styleId="afb">
    <w:name w:val="Схема документа Знак"/>
    <w:basedOn w:val="a0"/>
    <w:link w:val="afa"/>
    <w:uiPriority w:val="99"/>
    <w:semiHidden/>
    <w:rsid w:val="003B52DF"/>
    <w:rPr>
      <w:rFonts w:ascii="Tahoma" w:eastAsia="Times New Roman" w:hAnsi="Tahoma" w:cs="Tahoma"/>
      <w:sz w:val="16"/>
      <w:szCs w:val="16"/>
      <w:lang w:eastAsia="ru-RU"/>
    </w:rPr>
  </w:style>
  <w:style w:type="paragraph" w:styleId="afc">
    <w:name w:val="endnote text"/>
    <w:basedOn w:val="a"/>
    <w:link w:val="afd"/>
    <w:uiPriority w:val="99"/>
    <w:semiHidden/>
    <w:unhideWhenUsed/>
    <w:rsid w:val="003B52DF"/>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uiPriority w:val="99"/>
    <w:semiHidden/>
    <w:rsid w:val="003B52DF"/>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3B52DF"/>
    <w:rPr>
      <w:vertAlign w:val="superscript"/>
    </w:rPr>
  </w:style>
  <w:style w:type="character" w:customStyle="1" w:styleId="61">
    <w:name w:val="Заголовок 6 Знак1"/>
    <w:link w:val="6"/>
    <w:locked/>
    <w:rsid w:val="003B52DF"/>
    <w:rPr>
      <w:rFonts w:ascii="Times New Roman" w:eastAsia="Times New Roman" w:hAnsi="Times New Roman" w:cs="Times New Roman"/>
      <w:b/>
      <w:bCs/>
      <w:lang w:val="en-US"/>
    </w:rPr>
  </w:style>
  <w:style w:type="paragraph" w:styleId="aff">
    <w:name w:val="Body Text"/>
    <w:aliases w:val="body text Знак Знак,Знак,Знак Знак,Знак Знак3,Знак1 Знак1,Основной текст Знак Знак,Основной текст Знак Знак Знак Знак Знак,Основной текст Знак Знак Знак Знак1 Знак"/>
    <w:basedOn w:val="a"/>
    <w:link w:val="aff0"/>
    <w:unhideWhenUsed/>
    <w:rsid w:val="003B52DF"/>
    <w:pPr>
      <w:spacing w:after="120" w:line="240" w:lineRule="auto"/>
      <w:jc w:val="both"/>
    </w:pPr>
    <w:rPr>
      <w:rFonts w:ascii="Times New Roman" w:eastAsia="Times New Roman" w:hAnsi="Times New Roman" w:cs="Times New Roman"/>
      <w:sz w:val="24"/>
    </w:rPr>
  </w:style>
  <w:style w:type="character" w:customStyle="1" w:styleId="aff0">
    <w:name w:val="Основной текст Знак"/>
    <w:aliases w:val="body text Знак Знак Знак,Знак Знак1,Знак Знак Знак1,Знак Знак3 Знак,Знак1 Знак1 Знак,Основной текст Знак Знак Знак,Основной текст Знак Знак Знак Знак Знак Знак,Основной текст Знак Знак Знак Знак1 Знак Знак"/>
    <w:basedOn w:val="a0"/>
    <w:link w:val="aff"/>
    <w:rsid w:val="003B52DF"/>
    <w:rPr>
      <w:rFonts w:ascii="Times New Roman" w:eastAsia="Times New Roman" w:hAnsi="Times New Roman" w:cs="Times New Roman"/>
      <w:sz w:val="24"/>
    </w:rPr>
  </w:style>
  <w:style w:type="paragraph" w:customStyle="1" w:styleId="msonormalmailrucssattributepostfix">
    <w:name w:val="msonormal_mailru_css_attribute_postfix"/>
    <w:basedOn w:val="a"/>
    <w:rsid w:val="003B52DF"/>
    <w:pPr>
      <w:spacing w:before="100" w:beforeAutospacing="1" w:after="100" w:afterAutospacing="1" w:line="240" w:lineRule="auto"/>
    </w:pPr>
    <w:rPr>
      <w:rFonts w:ascii="Times New Roman" w:hAnsi="Times New Roman" w:cs="Times New Roman"/>
      <w:sz w:val="24"/>
      <w:szCs w:val="24"/>
      <w:lang w:eastAsia="ru-RU"/>
    </w:rPr>
  </w:style>
  <w:style w:type="character" w:customStyle="1" w:styleId="ConsPlusCell0">
    <w:name w:val="ConsPlusCell Знак"/>
    <w:link w:val="ConsPlusCell"/>
    <w:qFormat/>
    <w:locked/>
    <w:rsid w:val="003B52DF"/>
    <w:rPr>
      <w:rFonts w:ascii="Arial" w:eastAsia="Times New Roman" w:hAnsi="Arial" w:cs="Arial"/>
      <w:sz w:val="20"/>
      <w:szCs w:val="20"/>
      <w:lang w:eastAsia="ru-RU"/>
    </w:rPr>
  </w:style>
  <w:style w:type="paragraph" w:customStyle="1" w:styleId="Heading">
    <w:name w:val="Heading"/>
    <w:basedOn w:val="Standard"/>
    <w:next w:val="a"/>
    <w:rsid w:val="003B52DF"/>
    <w:pPr>
      <w:keepNext/>
      <w:spacing w:before="240" w:after="120"/>
    </w:pPr>
    <w:rPr>
      <w:rFonts w:ascii="Liberation Sans" w:eastAsia="Microsoft YaHei" w:hAnsi="Liberation Sans"/>
      <w:sz w:val="28"/>
      <w:szCs w:val="28"/>
    </w:rPr>
  </w:style>
  <w:style w:type="paragraph" w:customStyle="1" w:styleId="western">
    <w:name w:val="western"/>
    <w:basedOn w:val="a"/>
    <w:rsid w:val="003B52D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
    <w:name w:val="Нет списка2"/>
    <w:next w:val="a2"/>
    <w:uiPriority w:val="99"/>
    <w:semiHidden/>
    <w:unhideWhenUsed/>
    <w:rsid w:val="007A7B9F"/>
  </w:style>
  <w:style w:type="paragraph" w:customStyle="1" w:styleId="17">
    <w:name w:val="Без интервала1"/>
    <w:uiPriority w:val="99"/>
    <w:qFormat/>
    <w:rsid w:val="007A7B9F"/>
    <w:pPr>
      <w:suppressAutoHyphens/>
      <w:spacing w:after="0" w:line="240" w:lineRule="auto"/>
    </w:pPr>
    <w:rPr>
      <w:rFonts w:eastAsia="Times New Roman" w:cs="Calibri"/>
    </w:rPr>
  </w:style>
  <w:style w:type="numbering" w:customStyle="1" w:styleId="3">
    <w:name w:val="Нет списка3"/>
    <w:next w:val="a2"/>
    <w:uiPriority w:val="99"/>
    <w:semiHidden/>
    <w:unhideWhenUsed/>
    <w:rsid w:val="00ED4D29"/>
  </w:style>
  <w:style w:type="numbering" w:customStyle="1" w:styleId="4">
    <w:name w:val="Нет списка4"/>
    <w:next w:val="a2"/>
    <w:uiPriority w:val="99"/>
    <w:semiHidden/>
    <w:unhideWhenUsed/>
    <w:rsid w:val="00962252"/>
  </w:style>
  <w:style w:type="paragraph" w:customStyle="1" w:styleId="20">
    <w:name w:val="Основной текст (2)"/>
    <w:basedOn w:val="Standard"/>
    <w:rsid w:val="00962252"/>
    <w:pPr>
      <w:widowControl w:val="0"/>
      <w:shd w:val="clear" w:color="auto" w:fill="FFFFFF"/>
      <w:spacing w:before="60" w:after="300"/>
    </w:pPr>
    <w:rPr>
      <w:rFonts w:ascii="Arial" w:eastAsia="Arial" w:hAnsi="Arial" w:cs="Arial"/>
    </w:rPr>
  </w:style>
  <w:style w:type="table" w:customStyle="1" w:styleId="21">
    <w:name w:val="Сетка таблицы2"/>
    <w:basedOn w:val="a1"/>
    <w:next w:val="aa"/>
    <w:uiPriority w:val="39"/>
    <w:rsid w:val="00DF62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a"/>
    <w:uiPriority w:val="39"/>
    <w:rsid w:val="004246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a"/>
    <w:uiPriority w:val="39"/>
    <w:rsid w:val="00416C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a"/>
    <w:uiPriority w:val="39"/>
    <w:rsid w:val="006C05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
    <w:name w:val="Нет списка5"/>
    <w:next w:val="a2"/>
    <w:uiPriority w:val="99"/>
    <w:semiHidden/>
    <w:unhideWhenUsed/>
    <w:rsid w:val="008B2686"/>
  </w:style>
  <w:style w:type="character" w:customStyle="1" w:styleId="fontstyle01">
    <w:name w:val="fontstyle01"/>
    <w:basedOn w:val="a0"/>
    <w:rsid w:val="006A3426"/>
    <w:rPr>
      <w:rFonts w:ascii="ArialMT" w:hAnsi="ArialMT" w:hint="default"/>
      <w:b w:val="0"/>
      <w:bCs w:val="0"/>
      <w:i w:val="0"/>
      <w:iCs w:val="0"/>
      <w:color w:val="333333"/>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71363">
      <w:bodyDiv w:val="1"/>
      <w:marLeft w:val="0"/>
      <w:marRight w:val="0"/>
      <w:marTop w:val="0"/>
      <w:marBottom w:val="0"/>
      <w:divBdr>
        <w:top w:val="none" w:sz="0" w:space="0" w:color="auto"/>
        <w:left w:val="none" w:sz="0" w:space="0" w:color="auto"/>
        <w:bottom w:val="none" w:sz="0" w:space="0" w:color="auto"/>
        <w:right w:val="none" w:sz="0" w:space="0" w:color="auto"/>
      </w:divBdr>
    </w:div>
    <w:div w:id="72552824">
      <w:bodyDiv w:val="1"/>
      <w:marLeft w:val="0"/>
      <w:marRight w:val="0"/>
      <w:marTop w:val="0"/>
      <w:marBottom w:val="0"/>
      <w:divBdr>
        <w:top w:val="none" w:sz="0" w:space="0" w:color="auto"/>
        <w:left w:val="none" w:sz="0" w:space="0" w:color="auto"/>
        <w:bottom w:val="none" w:sz="0" w:space="0" w:color="auto"/>
        <w:right w:val="none" w:sz="0" w:space="0" w:color="auto"/>
      </w:divBdr>
    </w:div>
    <w:div w:id="346912273">
      <w:bodyDiv w:val="1"/>
      <w:marLeft w:val="0"/>
      <w:marRight w:val="0"/>
      <w:marTop w:val="0"/>
      <w:marBottom w:val="0"/>
      <w:divBdr>
        <w:top w:val="none" w:sz="0" w:space="0" w:color="auto"/>
        <w:left w:val="none" w:sz="0" w:space="0" w:color="auto"/>
        <w:bottom w:val="none" w:sz="0" w:space="0" w:color="auto"/>
        <w:right w:val="none" w:sz="0" w:space="0" w:color="auto"/>
      </w:divBdr>
    </w:div>
    <w:div w:id="608708685">
      <w:bodyDiv w:val="1"/>
      <w:marLeft w:val="0"/>
      <w:marRight w:val="0"/>
      <w:marTop w:val="0"/>
      <w:marBottom w:val="0"/>
      <w:divBdr>
        <w:top w:val="none" w:sz="0" w:space="0" w:color="auto"/>
        <w:left w:val="none" w:sz="0" w:space="0" w:color="auto"/>
        <w:bottom w:val="none" w:sz="0" w:space="0" w:color="auto"/>
        <w:right w:val="none" w:sz="0" w:space="0" w:color="auto"/>
      </w:divBdr>
    </w:div>
    <w:div w:id="791023729">
      <w:bodyDiv w:val="1"/>
      <w:marLeft w:val="0"/>
      <w:marRight w:val="0"/>
      <w:marTop w:val="0"/>
      <w:marBottom w:val="0"/>
      <w:divBdr>
        <w:top w:val="none" w:sz="0" w:space="0" w:color="auto"/>
        <w:left w:val="none" w:sz="0" w:space="0" w:color="auto"/>
        <w:bottom w:val="none" w:sz="0" w:space="0" w:color="auto"/>
        <w:right w:val="none" w:sz="0" w:space="0" w:color="auto"/>
      </w:divBdr>
    </w:div>
    <w:div w:id="902446018">
      <w:bodyDiv w:val="1"/>
      <w:marLeft w:val="0"/>
      <w:marRight w:val="0"/>
      <w:marTop w:val="0"/>
      <w:marBottom w:val="0"/>
      <w:divBdr>
        <w:top w:val="none" w:sz="0" w:space="0" w:color="auto"/>
        <w:left w:val="none" w:sz="0" w:space="0" w:color="auto"/>
        <w:bottom w:val="none" w:sz="0" w:space="0" w:color="auto"/>
        <w:right w:val="none" w:sz="0" w:space="0" w:color="auto"/>
      </w:divBdr>
    </w:div>
    <w:div w:id="1058167670">
      <w:bodyDiv w:val="1"/>
      <w:marLeft w:val="0"/>
      <w:marRight w:val="0"/>
      <w:marTop w:val="0"/>
      <w:marBottom w:val="0"/>
      <w:divBdr>
        <w:top w:val="none" w:sz="0" w:space="0" w:color="auto"/>
        <w:left w:val="none" w:sz="0" w:space="0" w:color="auto"/>
        <w:bottom w:val="none" w:sz="0" w:space="0" w:color="auto"/>
        <w:right w:val="none" w:sz="0" w:space="0" w:color="auto"/>
      </w:divBdr>
    </w:div>
    <w:div w:id="1078015963">
      <w:bodyDiv w:val="1"/>
      <w:marLeft w:val="0"/>
      <w:marRight w:val="0"/>
      <w:marTop w:val="0"/>
      <w:marBottom w:val="0"/>
      <w:divBdr>
        <w:top w:val="none" w:sz="0" w:space="0" w:color="auto"/>
        <w:left w:val="none" w:sz="0" w:space="0" w:color="auto"/>
        <w:bottom w:val="none" w:sz="0" w:space="0" w:color="auto"/>
        <w:right w:val="none" w:sz="0" w:space="0" w:color="auto"/>
      </w:divBdr>
    </w:div>
    <w:div w:id="1432318695">
      <w:bodyDiv w:val="1"/>
      <w:marLeft w:val="0"/>
      <w:marRight w:val="0"/>
      <w:marTop w:val="0"/>
      <w:marBottom w:val="0"/>
      <w:divBdr>
        <w:top w:val="none" w:sz="0" w:space="0" w:color="auto"/>
        <w:left w:val="none" w:sz="0" w:space="0" w:color="auto"/>
        <w:bottom w:val="none" w:sz="0" w:space="0" w:color="auto"/>
        <w:right w:val="none" w:sz="0" w:space="0" w:color="auto"/>
      </w:divBdr>
    </w:div>
    <w:div w:id="1510758772">
      <w:bodyDiv w:val="1"/>
      <w:marLeft w:val="0"/>
      <w:marRight w:val="0"/>
      <w:marTop w:val="0"/>
      <w:marBottom w:val="0"/>
      <w:divBdr>
        <w:top w:val="none" w:sz="0" w:space="0" w:color="auto"/>
        <w:left w:val="none" w:sz="0" w:space="0" w:color="auto"/>
        <w:bottom w:val="none" w:sz="0" w:space="0" w:color="auto"/>
        <w:right w:val="none" w:sz="0" w:space="0" w:color="auto"/>
      </w:divBdr>
    </w:div>
    <w:div w:id="1513644692">
      <w:bodyDiv w:val="1"/>
      <w:marLeft w:val="0"/>
      <w:marRight w:val="0"/>
      <w:marTop w:val="0"/>
      <w:marBottom w:val="0"/>
      <w:divBdr>
        <w:top w:val="none" w:sz="0" w:space="0" w:color="auto"/>
        <w:left w:val="none" w:sz="0" w:space="0" w:color="auto"/>
        <w:bottom w:val="none" w:sz="0" w:space="0" w:color="auto"/>
        <w:right w:val="none" w:sz="0" w:space="0" w:color="auto"/>
      </w:divBdr>
    </w:div>
    <w:div w:id="1520971446">
      <w:bodyDiv w:val="1"/>
      <w:marLeft w:val="0"/>
      <w:marRight w:val="0"/>
      <w:marTop w:val="0"/>
      <w:marBottom w:val="0"/>
      <w:divBdr>
        <w:top w:val="none" w:sz="0" w:space="0" w:color="auto"/>
        <w:left w:val="none" w:sz="0" w:space="0" w:color="auto"/>
        <w:bottom w:val="none" w:sz="0" w:space="0" w:color="auto"/>
        <w:right w:val="none" w:sz="0" w:space="0" w:color="auto"/>
      </w:divBdr>
    </w:div>
    <w:div w:id="1522744530">
      <w:bodyDiv w:val="1"/>
      <w:marLeft w:val="0"/>
      <w:marRight w:val="0"/>
      <w:marTop w:val="0"/>
      <w:marBottom w:val="0"/>
      <w:divBdr>
        <w:top w:val="none" w:sz="0" w:space="0" w:color="auto"/>
        <w:left w:val="none" w:sz="0" w:space="0" w:color="auto"/>
        <w:bottom w:val="none" w:sz="0" w:space="0" w:color="auto"/>
        <w:right w:val="none" w:sz="0" w:space="0" w:color="auto"/>
      </w:divBdr>
    </w:div>
    <w:div w:id="1645621733">
      <w:bodyDiv w:val="1"/>
      <w:marLeft w:val="0"/>
      <w:marRight w:val="0"/>
      <w:marTop w:val="0"/>
      <w:marBottom w:val="0"/>
      <w:divBdr>
        <w:top w:val="none" w:sz="0" w:space="0" w:color="auto"/>
        <w:left w:val="none" w:sz="0" w:space="0" w:color="auto"/>
        <w:bottom w:val="none" w:sz="0" w:space="0" w:color="auto"/>
        <w:right w:val="none" w:sz="0" w:space="0" w:color="auto"/>
      </w:divBdr>
    </w:div>
    <w:div w:id="1838881444">
      <w:bodyDiv w:val="1"/>
      <w:marLeft w:val="0"/>
      <w:marRight w:val="0"/>
      <w:marTop w:val="0"/>
      <w:marBottom w:val="0"/>
      <w:divBdr>
        <w:top w:val="none" w:sz="0" w:space="0" w:color="auto"/>
        <w:left w:val="none" w:sz="0" w:space="0" w:color="auto"/>
        <w:bottom w:val="none" w:sz="0" w:space="0" w:color="auto"/>
        <w:right w:val="none" w:sz="0" w:space="0" w:color="auto"/>
      </w:divBdr>
    </w:div>
    <w:div w:id="1860385028">
      <w:bodyDiv w:val="1"/>
      <w:marLeft w:val="0"/>
      <w:marRight w:val="0"/>
      <w:marTop w:val="0"/>
      <w:marBottom w:val="0"/>
      <w:divBdr>
        <w:top w:val="none" w:sz="0" w:space="0" w:color="auto"/>
        <w:left w:val="none" w:sz="0" w:space="0" w:color="auto"/>
        <w:bottom w:val="none" w:sz="0" w:space="0" w:color="auto"/>
        <w:right w:val="none" w:sz="0" w:space="0" w:color="auto"/>
      </w:divBdr>
    </w:div>
    <w:div w:id="1967274042">
      <w:bodyDiv w:val="1"/>
      <w:marLeft w:val="0"/>
      <w:marRight w:val="0"/>
      <w:marTop w:val="0"/>
      <w:marBottom w:val="0"/>
      <w:divBdr>
        <w:top w:val="none" w:sz="0" w:space="0" w:color="auto"/>
        <w:left w:val="none" w:sz="0" w:space="0" w:color="auto"/>
        <w:bottom w:val="none" w:sz="0" w:space="0" w:color="auto"/>
        <w:right w:val="none" w:sz="0" w:space="0" w:color="auto"/>
      </w:divBdr>
    </w:div>
    <w:div w:id="2004896860">
      <w:bodyDiv w:val="1"/>
      <w:marLeft w:val="0"/>
      <w:marRight w:val="0"/>
      <w:marTop w:val="0"/>
      <w:marBottom w:val="0"/>
      <w:divBdr>
        <w:top w:val="none" w:sz="0" w:space="0" w:color="auto"/>
        <w:left w:val="none" w:sz="0" w:space="0" w:color="auto"/>
        <w:bottom w:val="none" w:sz="0" w:space="0" w:color="auto"/>
        <w:right w:val="none" w:sz="0" w:space="0" w:color="auto"/>
      </w:divBdr>
    </w:div>
    <w:div w:id="2049336251">
      <w:bodyDiv w:val="1"/>
      <w:marLeft w:val="0"/>
      <w:marRight w:val="0"/>
      <w:marTop w:val="0"/>
      <w:marBottom w:val="0"/>
      <w:divBdr>
        <w:top w:val="none" w:sz="0" w:space="0" w:color="auto"/>
        <w:left w:val="none" w:sz="0" w:space="0" w:color="auto"/>
        <w:bottom w:val="none" w:sz="0" w:space="0" w:color="auto"/>
        <w:right w:val="none" w:sz="0" w:space="0" w:color="auto"/>
      </w:divBdr>
    </w:div>
    <w:div w:id="2124029064">
      <w:bodyDiv w:val="1"/>
      <w:marLeft w:val="0"/>
      <w:marRight w:val="0"/>
      <w:marTop w:val="0"/>
      <w:marBottom w:val="0"/>
      <w:divBdr>
        <w:top w:val="none" w:sz="0" w:space="0" w:color="auto"/>
        <w:left w:val="none" w:sz="0" w:space="0" w:color="auto"/>
        <w:bottom w:val="none" w:sz="0" w:space="0" w:color="auto"/>
        <w:right w:val="none" w:sz="0" w:space="0" w:color="auto"/>
      </w:divBdr>
    </w:div>
    <w:div w:id="213902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7A0C22ED73F26C9D6D9B7A143878F9FA7E796E35F0B5B51C9C2CA224AB40F6B5B11C5F58F8B8F88879A637832785E91DCDEE3EA34D8Dc0W3S"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986FC-93A0-44FA-9237-020C6BBD6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7820</Words>
  <Characters>44577</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Закупщик</cp:lastModifiedBy>
  <cp:revision>2</cp:revision>
  <cp:lastPrinted>2021-12-20T13:50:00Z</cp:lastPrinted>
  <dcterms:created xsi:type="dcterms:W3CDTF">2026-10-13T12:47:00Z</dcterms:created>
  <dcterms:modified xsi:type="dcterms:W3CDTF">2026-10-13T12:47:00Z</dcterms:modified>
</cp:coreProperties>
</file>