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28A" w:rsidRPr="004E4626" w:rsidRDefault="0024728A" w:rsidP="005F3518">
      <w:pPr>
        <w:spacing w:after="0"/>
        <w:contextualSpacing/>
        <w:rPr>
          <w:szCs w:val="24"/>
        </w:rPr>
      </w:pPr>
    </w:p>
    <w:tbl>
      <w:tblPr>
        <w:tblW w:w="10008" w:type="dxa"/>
        <w:tblLayout w:type="fixed"/>
        <w:tblLook w:val="04A0"/>
      </w:tblPr>
      <w:tblGrid>
        <w:gridCol w:w="5509"/>
        <w:gridCol w:w="4499"/>
      </w:tblGrid>
      <w:tr w:rsidR="0024728A" w:rsidRPr="004E4626">
        <w:tc>
          <w:tcPr>
            <w:tcW w:w="5508" w:type="dxa"/>
          </w:tcPr>
          <w:p w:rsidR="0024728A" w:rsidRPr="004E4626" w:rsidRDefault="0024728A" w:rsidP="005F3518">
            <w:pPr>
              <w:spacing w:after="0"/>
              <w:contextualSpacing/>
              <w:rPr>
                <w:b/>
                <w:szCs w:val="24"/>
              </w:rPr>
            </w:pPr>
          </w:p>
        </w:tc>
        <w:tc>
          <w:tcPr>
            <w:tcW w:w="4499" w:type="dxa"/>
          </w:tcPr>
          <w:p w:rsidR="0024728A" w:rsidRPr="004E4626" w:rsidRDefault="0024728A" w:rsidP="005F3518">
            <w:pPr>
              <w:keepNext/>
              <w:keepLines/>
              <w:spacing w:after="0"/>
              <w:contextualSpacing/>
              <w:jc w:val="left"/>
              <w:rPr>
                <w:szCs w:val="24"/>
              </w:rPr>
            </w:pPr>
          </w:p>
        </w:tc>
      </w:tr>
    </w:tbl>
    <w:p w:rsidR="0024728A" w:rsidRPr="004E4626" w:rsidRDefault="00D83F10" w:rsidP="005F3518">
      <w:pPr>
        <w:spacing w:after="0"/>
        <w:contextualSpacing/>
        <w:jc w:val="center"/>
        <w:rPr>
          <w:b/>
          <w:szCs w:val="24"/>
        </w:rPr>
      </w:pPr>
      <w:r w:rsidRPr="004E4626">
        <w:rPr>
          <w:b/>
          <w:szCs w:val="24"/>
        </w:rPr>
        <w:t>ПРОЕКТ КОНТРАКТА</w:t>
      </w:r>
    </w:p>
    <w:p w:rsidR="0024728A" w:rsidRPr="004E4626" w:rsidRDefault="0024728A" w:rsidP="005F3518">
      <w:pPr>
        <w:tabs>
          <w:tab w:val="left" w:pos="567"/>
          <w:tab w:val="left" w:pos="851"/>
          <w:tab w:val="center" w:pos="2880"/>
        </w:tabs>
        <w:spacing w:after="0"/>
        <w:ind w:firstLine="567"/>
        <w:contextualSpacing/>
        <w:jc w:val="center"/>
        <w:rPr>
          <w:szCs w:val="24"/>
          <w:highlight w:val="yellow"/>
        </w:rPr>
      </w:pPr>
    </w:p>
    <w:p w:rsidR="0024728A" w:rsidRPr="004E4626" w:rsidRDefault="00F81FC1" w:rsidP="005F3518">
      <w:pPr>
        <w:spacing w:after="0"/>
        <w:contextualSpacing/>
        <w:jc w:val="center"/>
        <w:rPr>
          <w:szCs w:val="24"/>
        </w:rPr>
      </w:pPr>
      <w:r w:rsidRPr="004E4626">
        <w:rPr>
          <w:szCs w:val="24"/>
        </w:rPr>
        <w:t>Государственный контракт</w:t>
      </w:r>
      <w:r w:rsidR="00D83F10" w:rsidRPr="004E4626">
        <w:rPr>
          <w:szCs w:val="24"/>
        </w:rPr>
        <w:t xml:space="preserve"> № _____</w:t>
      </w:r>
    </w:p>
    <w:p w:rsidR="0024728A" w:rsidRPr="004E4626" w:rsidRDefault="00D83F10" w:rsidP="005F3518">
      <w:pPr>
        <w:spacing w:after="0"/>
        <w:contextualSpacing/>
        <w:jc w:val="center"/>
        <w:rPr>
          <w:szCs w:val="24"/>
        </w:rPr>
      </w:pPr>
      <w:r w:rsidRPr="004E4626">
        <w:rPr>
          <w:szCs w:val="24"/>
        </w:rPr>
        <w:t xml:space="preserve">Идентификационный код закупки </w:t>
      </w:r>
      <w:r w:rsidRPr="004E4626">
        <w:rPr>
          <w:b/>
          <w:szCs w:val="24"/>
        </w:rPr>
        <w:t xml:space="preserve"> </w:t>
      </w:r>
      <w:r w:rsidR="00470805" w:rsidRPr="004E4626">
        <w:rPr>
          <w:szCs w:val="24"/>
        </w:rPr>
        <w:t>26 25503242252550301001 0001 001 6201 242</w:t>
      </w:r>
    </w:p>
    <w:p w:rsidR="0024728A" w:rsidRPr="004E4626" w:rsidRDefault="0024728A" w:rsidP="005F3518">
      <w:pPr>
        <w:tabs>
          <w:tab w:val="left" w:pos="567"/>
          <w:tab w:val="left" w:pos="851"/>
          <w:tab w:val="center" w:pos="2880"/>
        </w:tabs>
        <w:spacing w:after="0"/>
        <w:ind w:firstLine="567"/>
        <w:contextualSpacing/>
        <w:jc w:val="center"/>
        <w:rPr>
          <w:szCs w:val="24"/>
        </w:rPr>
      </w:pPr>
    </w:p>
    <w:p w:rsidR="0024728A" w:rsidRPr="004E4626" w:rsidRDefault="00D83F10" w:rsidP="005F3518">
      <w:pPr>
        <w:tabs>
          <w:tab w:val="left" w:pos="567"/>
          <w:tab w:val="left" w:pos="851"/>
          <w:tab w:val="left" w:pos="1980"/>
        </w:tabs>
        <w:spacing w:after="0"/>
        <w:contextualSpacing/>
        <w:rPr>
          <w:szCs w:val="24"/>
        </w:rPr>
      </w:pPr>
      <w:r w:rsidRPr="004E4626">
        <w:rPr>
          <w:szCs w:val="24"/>
        </w:rPr>
        <w:t>г. Омск                                                                                                        «___»_____________20__ года</w:t>
      </w:r>
    </w:p>
    <w:p w:rsidR="0024728A" w:rsidRPr="004E4626" w:rsidRDefault="0024728A" w:rsidP="005F3518">
      <w:pPr>
        <w:tabs>
          <w:tab w:val="left" w:pos="567"/>
          <w:tab w:val="left" w:pos="851"/>
        </w:tabs>
        <w:spacing w:after="0"/>
        <w:ind w:firstLine="567"/>
        <w:contextualSpacing/>
        <w:rPr>
          <w:spacing w:val="-4"/>
          <w:szCs w:val="24"/>
        </w:rPr>
      </w:pPr>
    </w:p>
    <w:p w:rsidR="00F81FC1" w:rsidRPr="004E4626" w:rsidRDefault="00F81FC1" w:rsidP="005F3518">
      <w:pPr>
        <w:spacing w:after="0"/>
        <w:ind w:firstLine="567"/>
        <w:contextualSpacing/>
        <w:rPr>
          <w:color w:val="auto"/>
          <w:szCs w:val="24"/>
        </w:rPr>
      </w:pPr>
      <w:proofErr w:type="gramStart"/>
      <w:r w:rsidRPr="004E4626">
        <w:rPr>
          <w:rFonts w:cs="Times New Roman"/>
          <w:szCs w:val="24"/>
        </w:rPr>
        <w:t xml:space="preserve">ГЛАВНОЕ УПРАВЛЕНИЕ ГОСУДАРСТВЕННОГО СТРОИТЕЛЬНОГО НАДЗОРА И ГОСУДАРСТВЕННОЙ ЭКСПЕРТИЗЫ ОМСКОЙ ОБЛАСТИ, именуемое в дальнейшем «Заказчик», выступающий от имени Омской области, в лице </w:t>
      </w:r>
      <w:r w:rsidRPr="004E4626">
        <w:rPr>
          <w:rFonts w:cs="Times New Roman"/>
          <w:b/>
          <w:szCs w:val="24"/>
        </w:rPr>
        <w:t>_</w:t>
      </w:r>
      <w:r w:rsidRPr="004E4626">
        <w:rPr>
          <w:rFonts w:cs="Times New Roman"/>
          <w:szCs w:val="24"/>
        </w:rPr>
        <w:t>____________, действующего на основании ____________, с одной стороны, и _____________, именуемое в дальнейшем «Подрядчик», в лице ______________, действующего на основании ____________, с другой стороны, вместе именуемые «Стороны», согласно протоколу __________ от «____» ____________ 20___ года № ___ заключили настоящий Государственный контракт (далее – контракт) о нижеследующем:</w:t>
      </w:r>
      <w:proofErr w:type="gramEnd"/>
    </w:p>
    <w:p w:rsidR="0024728A" w:rsidRPr="004E4626" w:rsidRDefault="0024728A" w:rsidP="005F3518">
      <w:pPr>
        <w:spacing w:after="0"/>
        <w:ind w:firstLine="851"/>
        <w:contextualSpacing/>
        <w:jc w:val="center"/>
        <w:rPr>
          <w:szCs w:val="24"/>
        </w:rPr>
      </w:pPr>
    </w:p>
    <w:p w:rsidR="0024728A" w:rsidRPr="004E4626" w:rsidRDefault="00D83F10" w:rsidP="005F3518">
      <w:pPr>
        <w:pStyle w:val="ListParagraph1"/>
        <w:widowControl w:val="0"/>
        <w:numPr>
          <w:ilvl w:val="0"/>
          <w:numId w:val="1"/>
        </w:numPr>
        <w:tabs>
          <w:tab w:val="left" w:pos="360"/>
          <w:tab w:val="left" w:pos="851"/>
          <w:tab w:val="left" w:pos="1260"/>
          <w:tab w:val="left" w:pos="2880"/>
          <w:tab w:val="left" w:pos="3780"/>
        </w:tabs>
        <w:spacing w:after="0"/>
        <w:jc w:val="center"/>
        <w:rPr>
          <w:b/>
          <w:szCs w:val="24"/>
        </w:rPr>
      </w:pPr>
      <w:r w:rsidRPr="004E4626">
        <w:rPr>
          <w:b/>
          <w:szCs w:val="24"/>
        </w:rPr>
        <w:t>Предмет контракта</w:t>
      </w:r>
    </w:p>
    <w:p w:rsidR="0024728A" w:rsidRPr="004E4626" w:rsidRDefault="00D83F10" w:rsidP="005F3518">
      <w:pPr>
        <w:widowControl w:val="0"/>
        <w:numPr>
          <w:ilvl w:val="1"/>
          <w:numId w:val="1"/>
        </w:numPr>
        <w:tabs>
          <w:tab w:val="left" w:pos="0"/>
          <w:tab w:val="left" w:pos="993"/>
          <w:tab w:val="left" w:pos="1080"/>
          <w:tab w:val="left" w:pos="1276"/>
        </w:tabs>
        <w:spacing w:after="0"/>
        <w:ind w:left="0" w:firstLine="709"/>
        <w:contextualSpacing/>
        <w:rPr>
          <w:szCs w:val="24"/>
        </w:rPr>
      </w:pPr>
      <w:r w:rsidRPr="004E4626">
        <w:rPr>
          <w:szCs w:val="24"/>
        </w:rPr>
        <w:t xml:space="preserve"> Подрядчик по заданию Заказчика обязуется в установленный контрактом срок выполнить работы</w:t>
      </w:r>
      <w:r w:rsidR="00470805" w:rsidRPr="004E4626">
        <w:rPr>
          <w:szCs w:val="24"/>
        </w:rPr>
        <w:t xml:space="preserve"> по</w:t>
      </w:r>
      <w:r w:rsidR="00F81FC1" w:rsidRPr="004E4626">
        <w:rPr>
          <w:szCs w:val="24"/>
        </w:rPr>
        <w:t xml:space="preserve"> развитию (модернизации) иной информационной системы (выполнение работ по </w:t>
      </w:r>
      <w:r w:rsidR="00470805" w:rsidRPr="004E4626">
        <w:rPr>
          <w:szCs w:val="24"/>
        </w:rPr>
        <w:t>развитию информационной системы государственного строительного надзора Омской области</w:t>
      </w:r>
      <w:r w:rsidR="00F81FC1" w:rsidRPr="004E4626">
        <w:rPr>
          <w:szCs w:val="24"/>
        </w:rPr>
        <w:t>)</w:t>
      </w:r>
      <w:r w:rsidRPr="004E4626">
        <w:rPr>
          <w:szCs w:val="24"/>
        </w:rPr>
        <w:t xml:space="preserve"> (далее – работы, Система), а Заказчик обязуется принять выполненные работы и оплатить их.</w:t>
      </w:r>
    </w:p>
    <w:p w:rsidR="0024728A" w:rsidRPr="004E4626" w:rsidRDefault="00D83F10" w:rsidP="005F3518">
      <w:pPr>
        <w:widowControl w:val="0"/>
        <w:numPr>
          <w:ilvl w:val="1"/>
          <w:numId w:val="1"/>
        </w:numPr>
        <w:tabs>
          <w:tab w:val="left" w:pos="0"/>
          <w:tab w:val="left" w:pos="993"/>
          <w:tab w:val="left" w:pos="1080"/>
          <w:tab w:val="left" w:pos="1276"/>
        </w:tabs>
        <w:spacing w:after="0"/>
        <w:ind w:left="0" w:firstLine="709"/>
        <w:contextualSpacing/>
        <w:rPr>
          <w:szCs w:val="24"/>
        </w:rPr>
      </w:pPr>
      <w:r w:rsidRPr="004E4626">
        <w:rPr>
          <w:szCs w:val="24"/>
        </w:rPr>
        <w:t xml:space="preserve"> </w:t>
      </w:r>
      <w:proofErr w:type="gramStart"/>
      <w:r w:rsidRPr="004E4626">
        <w:rPr>
          <w:szCs w:val="24"/>
        </w:rPr>
        <w:t xml:space="preserve">Работы выполняются Подрядчиком в соответствии с национальными стандартами и государственными стандартами в части требований к проектированию, стадиям создания, видам, комплектности и обозначению документов, видам испытаний при создании и (или) развитии (модернизации) государственных (муниципальных) информационных систем и (или) иных информационных систем, а также в соответствии с качественными, количественными и иными характеристиками работ, определенными в описании объекта закупки, согласно требованиям Федерального </w:t>
      </w:r>
      <w:hyperlink r:id="rId8">
        <w:r w:rsidRPr="004E4626">
          <w:rPr>
            <w:szCs w:val="24"/>
          </w:rPr>
          <w:t>закона</w:t>
        </w:r>
        <w:proofErr w:type="gramEnd"/>
      </w:hyperlink>
      <w:r w:rsidRPr="004E4626">
        <w:rPr>
          <w:szCs w:val="24"/>
        </w:rPr>
        <w:t xml:space="preserve"> «</w:t>
      </w:r>
      <w:proofErr w:type="gramStart"/>
      <w:r w:rsidRPr="004E4626">
        <w:rPr>
          <w:szCs w:val="24"/>
        </w:rPr>
        <w:t xml:space="preserve">О контрактной системе в сфере закупок товаров, работ, услуг для обеспечения государственных и муниципальных нужд», Федерального </w:t>
      </w:r>
      <w:hyperlink r:id="rId9">
        <w:r w:rsidRPr="004E4626">
          <w:rPr>
            <w:szCs w:val="24"/>
          </w:rPr>
          <w:t>закона</w:t>
        </w:r>
      </w:hyperlink>
      <w:r w:rsidRPr="004E4626">
        <w:rPr>
          <w:szCs w:val="24"/>
        </w:rPr>
        <w:t xml:space="preserve"> «Об информации, информационных технологиях и о защите информации», а также иных нормативных правовых актов в сфере контрактной системы, информационных технологий, защиты информации, правовой защиты интересов государства в области интеллектуальной собственности, регулирующих соответствующие отношения и непосредственно указанных в </w:t>
      </w:r>
      <w:r w:rsidR="00D62842">
        <w:rPr>
          <w:szCs w:val="24"/>
        </w:rPr>
        <w:t>Т</w:t>
      </w:r>
      <w:r w:rsidRPr="004E4626">
        <w:rPr>
          <w:szCs w:val="24"/>
        </w:rPr>
        <w:t>ехническом задании</w:t>
      </w:r>
      <w:r w:rsidR="00D62842">
        <w:rPr>
          <w:szCs w:val="24"/>
        </w:rPr>
        <w:t xml:space="preserve"> </w:t>
      </w:r>
      <w:r w:rsidR="00D62842">
        <w:t xml:space="preserve">на выполнение работ </w:t>
      </w:r>
      <w:r w:rsidR="00D62842" w:rsidRPr="008D4FCA">
        <w:t>по</w:t>
      </w:r>
      <w:proofErr w:type="gramEnd"/>
      <w:r w:rsidR="00D62842" w:rsidRPr="008D4FCA">
        <w:t xml:space="preserve"> </w:t>
      </w:r>
      <w:proofErr w:type="gramStart"/>
      <w:r w:rsidR="00D62842" w:rsidRPr="008D4FCA">
        <w:t>развитию информационной системы государственного строительного надзора Омской области</w:t>
      </w:r>
      <w:r w:rsidRPr="004E4626">
        <w:rPr>
          <w:szCs w:val="24"/>
        </w:rPr>
        <w:t>, являющемся его неотъемлемой частью (Приложение №</w:t>
      </w:r>
      <w:r w:rsidR="004E41D8">
        <w:rPr>
          <w:szCs w:val="24"/>
        </w:rPr>
        <w:t xml:space="preserve"> </w:t>
      </w:r>
      <w:r w:rsidRPr="004E4626">
        <w:rPr>
          <w:szCs w:val="24"/>
        </w:rPr>
        <w:t>1  к настоящему контракту) (далее – Техническое задание)</w:t>
      </w:r>
      <w:r w:rsidR="00D62842" w:rsidRPr="00D62842">
        <w:t xml:space="preserve"> </w:t>
      </w:r>
      <w:r w:rsidR="00D62842">
        <w:t>и в объеме, определенном</w:t>
      </w:r>
      <w:r w:rsidR="004E41D8">
        <w:rPr>
          <w:szCs w:val="24"/>
        </w:rPr>
        <w:t xml:space="preserve"> Калькуляцией </w:t>
      </w:r>
      <w:r w:rsidR="004E41D8" w:rsidRPr="004E4626">
        <w:rPr>
          <w:szCs w:val="24"/>
        </w:rPr>
        <w:t>(Приложение №</w:t>
      </w:r>
      <w:r w:rsidR="004E41D8">
        <w:rPr>
          <w:szCs w:val="24"/>
        </w:rPr>
        <w:t xml:space="preserve"> 2</w:t>
      </w:r>
      <w:r w:rsidR="004E41D8" w:rsidRPr="004E4626">
        <w:rPr>
          <w:szCs w:val="24"/>
        </w:rPr>
        <w:t xml:space="preserve">  к настоящему контракту) (далее – </w:t>
      </w:r>
      <w:r w:rsidR="004E41D8">
        <w:rPr>
          <w:szCs w:val="24"/>
        </w:rPr>
        <w:t>Калькуляция</w:t>
      </w:r>
      <w:r w:rsidR="004E41D8" w:rsidRPr="004E4626">
        <w:rPr>
          <w:szCs w:val="24"/>
        </w:rPr>
        <w:t>)</w:t>
      </w:r>
      <w:r w:rsidRPr="004E4626">
        <w:rPr>
          <w:szCs w:val="24"/>
        </w:rPr>
        <w:t>.</w:t>
      </w:r>
      <w:proofErr w:type="gramEnd"/>
    </w:p>
    <w:p w:rsidR="0024728A" w:rsidRPr="004E4626" w:rsidRDefault="00D83F10" w:rsidP="005F3518">
      <w:pPr>
        <w:widowControl w:val="0"/>
        <w:numPr>
          <w:ilvl w:val="1"/>
          <w:numId w:val="1"/>
        </w:numPr>
        <w:tabs>
          <w:tab w:val="left" w:pos="0"/>
          <w:tab w:val="left" w:pos="993"/>
          <w:tab w:val="left" w:pos="1080"/>
          <w:tab w:val="left" w:pos="1276"/>
        </w:tabs>
        <w:spacing w:after="0"/>
        <w:ind w:left="0" w:firstLine="709"/>
        <w:contextualSpacing/>
        <w:rPr>
          <w:szCs w:val="24"/>
        </w:rPr>
      </w:pPr>
      <w:r w:rsidRPr="004E4626">
        <w:rPr>
          <w:szCs w:val="24"/>
        </w:rPr>
        <w:t xml:space="preserve">Место выполнения работ </w:t>
      </w:r>
      <w:r w:rsidRPr="004E4626">
        <w:rPr>
          <w:b/>
          <w:szCs w:val="24"/>
        </w:rPr>
        <w:t xml:space="preserve">– </w:t>
      </w:r>
      <w:r w:rsidR="00470805" w:rsidRPr="004E4626">
        <w:rPr>
          <w:szCs w:val="24"/>
        </w:rPr>
        <w:t xml:space="preserve">Российская Федерация, Омская область, </w:t>
      </w:r>
      <w:r w:rsidR="00EF656C" w:rsidRPr="00EF656C">
        <w:rPr>
          <w:szCs w:val="24"/>
        </w:rPr>
        <w:t>город Омск, ул. Красногвардейская, дом 42 (для предоставления документов), услуги ок</w:t>
      </w:r>
      <w:r w:rsidR="00EF656C">
        <w:rPr>
          <w:szCs w:val="24"/>
        </w:rPr>
        <w:t>азываются удаленно на территории</w:t>
      </w:r>
      <w:r w:rsidR="00EF656C" w:rsidRPr="00EF656C">
        <w:rPr>
          <w:szCs w:val="24"/>
        </w:rPr>
        <w:t xml:space="preserve"> Исполнителя</w:t>
      </w:r>
      <w:r w:rsidR="00470805" w:rsidRPr="004E4626">
        <w:rPr>
          <w:szCs w:val="24"/>
        </w:rPr>
        <w:t>.</w:t>
      </w:r>
    </w:p>
    <w:p w:rsidR="0024728A" w:rsidRPr="004E4626" w:rsidRDefault="00D83F10" w:rsidP="005F3518">
      <w:pPr>
        <w:pStyle w:val="ListParagraph1"/>
        <w:widowControl w:val="0"/>
        <w:numPr>
          <w:ilvl w:val="1"/>
          <w:numId w:val="1"/>
        </w:numPr>
        <w:tabs>
          <w:tab w:val="left" w:pos="0"/>
          <w:tab w:val="left" w:pos="1134"/>
        </w:tabs>
        <w:spacing w:after="0"/>
        <w:ind w:left="0" w:firstLine="709"/>
        <w:rPr>
          <w:szCs w:val="24"/>
        </w:rPr>
      </w:pPr>
      <w:r w:rsidRPr="004E4626">
        <w:rPr>
          <w:szCs w:val="24"/>
        </w:rPr>
        <w:t xml:space="preserve">Срок (график) выполнения работ: </w:t>
      </w:r>
      <w:proofErr w:type="gramStart"/>
      <w:r w:rsidR="00470805" w:rsidRPr="004E4626">
        <w:rPr>
          <w:szCs w:val="24"/>
        </w:rPr>
        <w:t>с даты заключения</w:t>
      </w:r>
      <w:proofErr w:type="gramEnd"/>
      <w:r w:rsidR="00470805" w:rsidRPr="004E4626">
        <w:rPr>
          <w:szCs w:val="24"/>
        </w:rPr>
        <w:t xml:space="preserve"> настоящего контракта по 11 декабря 2026 года</w:t>
      </w:r>
      <w:r w:rsidRPr="004E4626">
        <w:rPr>
          <w:szCs w:val="24"/>
        </w:rPr>
        <w:t xml:space="preserve"> в соответствии с Техническим заданием.</w:t>
      </w:r>
    </w:p>
    <w:p w:rsidR="0024728A" w:rsidRPr="004E4626" w:rsidRDefault="0024728A" w:rsidP="005F3518">
      <w:pPr>
        <w:pStyle w:val="ListParagraph1"/>
        <w:widowControl w:val="0"/>
        <w:tabs>
          <w:tab w:val="left" w:pos="360"/>
          <w:tab w:val="left" w:pos="851"/>
          <w:tab w:val="left" w:pos="2880"/>
          <w:tab w:val="left" w:pos="3600"/>
        </w:tabs>
        <w:spacing w:after="0"/>
        <w:ind w:left="644"/>
        <w:rPr>
          <w:b/>
          <w:szCs w:val="24"/>
        </w:rPr>
      </w:pPr>
    </w:p>
    <w:p w:rsidR="0024728A" w:rsidRPr="004E4626" w:rsidRDefault="00D83F10" w:rsidP="005F3518">
      <w:pPr>
        <w:pStyle w:val="ListParagraph1"/>
        <w:widowControl w:val="0"/>
        <w:numPr>
          <w:ilvl w:val="0"/>
          <w:numId w:val="1"/>
        </w:numPr>
        <w:tabs>
          <w:tab w:val="left" w:pos="360"/>
          <w:tab w:val="left" w:pos="851"/>
          <w:tab w:val="left" w:pos="2880"/>
          <w:tab w:val="left" w:pos="3600"/>
        </w:tabs>
        <w:spacing w:after="0"/>
        <w:jc w:val="center"/>
        <w:rPr>
          <w:b/>
          <w:szCs w:val="24"/>
        </w:rPr>
      </w:pPr>
      <w:r w:rsidRPr="004E4626">
        <w:rPr>
          <w:b/>
          <w:szCs w:val="24"/>
        </w:rPr>
        <w:t>Цена контракта и порядок расчетов</w:t>
      </w:r>
    </w:p>
    <w:p w:rsidR="0024728A" w:rsidRPr="004E4626" w:rsidRDefault="00D83F10" w:rsidP="005F3518">
      <w:pPr>
        <w:pStyle w:val="ListParagraph1"/>
        <w:widowControl w:val="0"/>
        <w:numPr>
          <w:ilvl w:val="1"/>
          <w:numId w:val="1"/>
        </w:numPr>
        <w:tabs>
          <w:tab w:val="left" w:pos="0"/>
          <w:tab w:val="left" w:pos="1134"/>
        </w:tabs>
        <w:spacing w:after="0"/>
        <w:ind w:left="0" w:firstLine="709"/>
        <w:rPr>
          <w:color w:val="000000" w:themeColor="text1"/>
          <w:szCs w:val="24"/>
        </w:rPr>
      </w:pPr>
      <w:proofErr w:type="gramStart"/>
      <w:r w:rsidRPr="004E4626">
        <w:rPr>
          <w:color w:val="auto"/>
          <w:szCs w:val="24"/>
        </w:rPr>
        <w:t>Цена</w:t>
      </w:r>
      <w:r w:rsidR="00470805" w:rsidRPr="004E4626">
        <w:rPr>
          <w:color w:val="auto"/>
          <w:szCs w:val="24"/>
        </w:rPr>
        <w:t xml:space="preserve"> </w:t>
      </w:r>
      <w:r w:rsidRPr="004E4626">
        <w:rPr>
          <w:color w:val="auto"/>
          <w:szCs w:val="24"/>
        </w:rPr>
        <w:t>настоящего контракта составляет __________  (________________) рублей,  ___________________</w:t>
      </w:r>
      <w:r w:rsidRPr="004E4626">
        <w:rPr>
          <w:rStyle w:val="FootnoteReference"/>
          <w:color w:val="auto"/>
          <w:szCs w:val="24"/>
        </w:rPr>
        <w:footnoteReference w:id="1"/>
      </w:r>
      <w:r w:rsidRPr="004E4626">
        <w:rPr>
          <w:color w:val="auto"/>
          <w:szCs w:val="24"/>
        </w:rPr>
        <w:t xml:space="preserve">. Цена настоящего контракта включает в себя все расходы Подрядчика связанные с выполнением работ по контракту, включая расходы на страхование, уплату налогов, сборов и других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w:t>
      </w:r>
      <w:r w:rsidRPr="004E4626">
        <w:rPr>
          <w:color w:val="auto"/>
          <w:szCs w:val="24"/>
        </w:rPr>
        <w:lastRenderedPageBreak/>
        <w:t>налогах и сборах такие налоги, сборы и иные обязательные платежи подлежат</w:t>
      </w:r>
      <w:proofErr w:type="gramEnd"/>
      <w:r w:rsidRPr="004E4626">
        <w:rPr>
          <w:color w:val="auto"/>
          <w:szCs w:val="24"/>
        </w:rPr>
        <w:t xml:space="preserve"> уплате в бюджеты</w:t>
      </w:r>
      <w:r w:rsidRPr="004E4626">
        <w:rPr>
          <w:szCs w:val="24"/>
        </w:rPr>
        <w:t xml:space="preserve"> бюджетной системы Российской Федерации заказчиком</w:t>
      </w:r>
      <w:r w:rsidRPr="004E4626">
        <w:rPr>
          <w:color w:val="000000" w:themeColor="text1"/>
          <w:szCs w:val="24"/>
        </w:rPr>
        <w:t>.</w:t>
      </w:r>
    </w:p>
    <w:p w:rsidR="0024728A" w:rsidRPr="004E4626" w:rsidRDefault="00D83F10" w:rsidP="005F3518">
      <w:pPr>
        <w:pStyle w:val="ListParagraph1"/>
        <w:widowControl w:val="0"/>
        <w:numPr>
          <w:ilvl w:val="1"/>
          <w:numId w:val="1"/>
        </w:numPr>
        <w:tabs>
          <w:tab w:val="left" w:pos="0"/>
          <w:tab w:val="left" w:pos="1134"/>
        </w:tabs>
        <w:spacing w:after="0"/>
        <w:ind w:left="0" w:firstLine="709"/>
        <w:rPr>
          <w:color w:val="auto"/>
          <w:szCs w:val="24"/>
        </w:rPr>
      </w:pPr>
      <w:r w:rsidRPr="004E4626">
        <w:rPr>
          <w:color w:val="auto"/>
          <w:szCs w:val="24"/>
        </w:rPr>
        <w:t>Цена настоящего контракта является твердой и определяется на весь срок исполнения настоящего контракта (за исключением случаев, предусмотренных настоящим контрактом). Подрядчик несет все риски, связанные с повышением цен на работы, в том числе на используемые при выполнении работ товары.</w:t>
      </w:r>
    </w:p>
    <w:p w:rsidR="0024728A" w:rsidRPr="004E4626" w:rsidRDefault="00D83F10" w:rsidP="005F3518">
      <w:pPr>
        <w:pStyle w:val="ListParagraph1"/>
        <w:widowControl w:val="0"/>
        <w:numPr>
          <w:ilvl w:val="1"/>
          <w:numId w:val="1"/>
        </w:numPr>
        <w:tabs>
          <w:tab w:val="left" w:pos="0"/>
          <w:tab w:val="left" w:pos="1134"/>
        </w:tabs>
        <w:spacing w:after="0"/>
        <w:ind w:left="0" w:firstLine="709"/>
        <w:rPr>
          <w:color w:val="auto"/>
          <w:szCs w:val="24"/>
        </w:rPr>
      </w:pPr>
      <w:r w:rsidRPr="004E4626">
        <w:rPr>
          <w:szCs w:val="24"/>
        </w:rPr>
        <w:t xml:space="preserve">Выполненные Подрядчиком работы, не предусмотренные Техническим заданием, не принимаются </w:t>
      </w:r>
      <w:r w:rsidRPr="004E4626">
        <w:rPr>
          <w:color w:val="auto"/>
          <w:szCs w:val="24"/>
        </w:rPr>
        <w:t>Заказчиком и оплате не подлежат.</w:t>
      </w:r>
    </w:p>
    <w:p w:rsidR="0024728A" w:rsidRPr="004E4626" w:rsidRDefault="00D83F10" w:rsidP="005F3518">
      <w:pPr>
        <w:pStyle w:val="ListParagraph1"/>
        <w:widowControl w:val="0"/>
        <w:numPr>
          <w:ilvl w:val="1"/>
          <w:numId w:val="1"/>
        </w:numPr>
        <w:tabs>
          <w:tab w:val="left" w:pos="0"/>
          <w:tab w:val="left" w:pos="1134"/>
        </w:tabs>
        <w:spacing w:after="0"/>
        <w:ind w:left="0" w:firstLine="709"/>
        <w:rPr>
          <w:color w:val="auto"/>
          <w:szCs w:val="24"/>
        </w:rPr>
      </w:pPr>
      <w:r w:rsidRPr="004E4626">
        <w:rPr>
          <w:color w:val="auto"/>
          <w:szCs w:val="24"/>
        </w:rPr>
        <w:t xml:space="preserve"> Источник финансирования – _____________________.</w:t>
      </w:r>
    </w:p>
    <w:p w:rsidR="0024728A" w:rsidRPr="004E4626" w:rsidRDefault="00D83F10" w:rsidP="005F3518">
      <w:pPr>
        <w:pStyle w:val="ListParagraph1"/>
        <w:widowControl w:val="0"/>
        <w:numPr>
          <w:ilvl w:val="1"/>
          <w:numId w:val="1"/>
        </w:numPr>
        <w:tabs>
          <w:tab w:val="left" w:pos="0"/>
          <w:tab w:val="left" w:pos="1134"/>
        </w:tabs>
        <w:spacing w:after="0"/>
        <w:ind w:left="0" w:firstLine="709"/>
        <w:rPr>
          <w:i/>
          <w:color w:val="auto"/>
          <w:szCs w:val="24"/>
        </w:rPr>
      </w:pPr>
      <w:r w:rsidRPr="004E4626">
        <w:rPr>
          <w:color w:val="auto"/>
          <w:szCs w:val="24"/>
        </w:rPr>
        <w:t>Оплата выполненных работ производится Заказчиком путем безналичного перечисления денежных средств на расчетный счет Подрядчика в срок не более 7 (семи) рабочих</w:t>
      </w:r>
      <w:r w:rsidR="00470805" w:rsidRPr="004E4626">
        <w:rPr>
          <w:color w:val="auto"/>
          <w:szCs w:val="24"/>
        </w:rPr>
        <w:t xml:space="preserve"> </w:t>
      </w:r>
      <w:r w:rsidRPr="004E4626">
        <w:rPr>
          <w:color w:val="auto"/>
          <w:szCs w:val="24"/>
        </w:rPr>
        <w:t xml:space="preserve">дней </w:t>
      </w:r>
      <w:proofErr w:type="gramStart"/>
      <w:r w:rsidRPr="004E4626">
        <w:rPr>
          <w:color w:val="auto"/>
          <w:szCs w:val="24"/>
        </w:rPr>
        <w:t>с даты подписания</w:t>
      </w:r>
      <w:proofErr w:type="gramEnd"/>
      <w:r w:rsidRPr="004E4626">
        <w:rPr>
          <w:i/>
          <w:color w:val="auto"/>
          <w:szCs w:val="24"/>
        </w:rPr>
        <w:t xml:space="preserve"> </w:t>
      </w:r>
      <w:r w:rsidRPr="004E4626">
        <w:rPr>
          <w:color w:val="auto"/>
          <w:szCs w:val="24"/>
        </w:rPr>
        <w:t>Заказчиком документа о приемке.</w:t>
      </w:r>
    </w:p>
    <w:p w:rsidR="0024728A" w:rsidRPr="004E4626" w:rsidRDefault="00D83F10" w:rsidP="005F3518">
      <w:pPr>
        <w:pStyle w:val="ListParagraph1"/>
        <w:widowControl w:val="0"/>
        <w:numPr>
          <w:ilvl w:val="1"/>
          <w:numId w:val="1"/>
        </w:numPr>
        <w:tabs>
          <w:tab w:val="left" w:pos="0"/>
          <w:tab w:val="left" w:pos="1134"/>
        </w:tabs>
        <w:spacing w:after="0"/>
        <w:ind w:left="0" w:firstLine="709"/>
        <w:rPr>
          <w:szCs w:val="24"/>
        </w:rPr>
      </w:pPr>
      <w:proofErr w:type="gramStart"/>
      <w:r w:rsidRPr="004E4626">
        <w:rPr>
          <w:color w:val="auto"/>
          <w:szCs w:val="24"/>
        </w:rPr>
        <w:t>Сумма, подлежащая уплате Заказчиком Подрядчику – юридическому лицу или физическому лицу, в том числе зарегистрированному в качестве индивидуального предпринимателя, уменьшается на размер налогов,</w:t>
      </w:r>
      <w:r w:rsidRPr="004E4626">
        <w:rPr>
          <w:szCs w:val="24"/>
        </w:rPr>
        <w:t xml:space="preserve">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w:t>
      </w:r>
      <w:proofErr w:type="gramEnd"/>
      <w:r w:rsidRPr="004E4626">
        <w:rPr>
          <w:szCs w:val="24"/>
        </w:rPr>
        <w:t xml:space="preserve"> системы Российской Федерации Заказчиком.</w:t>
      </w:r>
    </w:p>
    <w:p w:rsidR="0024728A" w:rsidRPr="004E4626" w:rsidRDefault="0024728A" w:rsidP="005F3518">
      <w:pPr>
        <w:pStyle w:val="ConsPlusNormal1"/>
        <w:tabs>
          <w:tab w:val="left" w:pos="567"/>
          <w:tab w:val="left" w:pos="1134"/>
        </w:tabs>
        <w:ind w:left="709" w:firstLine="0"/>
        <w:contextualSpacing/>
        <w:jc w:val="both"/>
        <w:rPr>
          <w:rFonts w:ascii="Times New Roman" w:hAnsi="Times New Roman"/>
          <w:sz w:val="24"/>
          <w:szCs w:val="24"/>
        </w:rPr>
      </w:pPr>
    </w:p>
    <w:p w:rsidR="0024728A" w:rsidRPr="004E4626" w:rsidRDefault="00D83F10" w:rsidP="005F3518">
      <w:pPr>
        <w:pStyle w:val="ConsPlusNormal1"/>
        <w:numPr>
          <w:ilvl w:val="0"/>
          <w:numId w:val="1"/>
        </w:numPr>
        <w:contextualSpacing/>
        <w:jc w:val="center"/>
        <w:rPr>
          <w:rFonts w:ascii="Times New Roman" w:hAnsi="Times New Roman"/>
          <w:b/>
          <w:sz w:val="24"/>
          <w:szCs w:val="24"/>
        </w:rPr>
      </w:pPr>
      <w:r w:rsidRPr="004E4626">
        <w:rPr>
          <w:rFonts w:ascii="Times New Roman" w:hAnsi="Times New Roman"/>
          <w:b/>
          <w:sz w:val="24"/>
          <w:szCs w:val="24"/>
        </w:rPr>
        <w:t>Качество работ</w:t>
      </w:r>
    </w:p>
    <w:p w:rsidR="0024728A" w:rsidRPr="004E4626" w:rsidRDefault="00D83F10" w:rsidP="005F3518">
      <w:pPr>
        <w:pStyle w:val="ConsPlusNormal1"/>
        <w:widowControl/>
        <w:numPr>
          <w:ilvl w:val="1"/>
          <w:numId w:val="1"/>
        </w:numPr>
        <w:tabs>
          <w:tab w:val="left" w:pos="567"/>
          <w:tab w:val="left" w:pos="1134"/>
        </w:tabs>
        <w:ind w:left="0" w:firstLine="709"/>
        <w:contextualSpacing/>
        <w:jc w:val="both"/>
        <w:rPr>
          <w:rFonts w:ascii="Times New Roman" w:hAnsi="Times New Roman"/>
          <w:color w:val="000000" w:themeColor="text1"/>
          <w:sz w:val="24"/>
          <w:szCs w:val="24"/>
        </w:rPr>
      </w:pPr>
      <w:r w:rsidRPr="004E4626">
        <w:rPr>
          <w:rFonts w:ascii="Times New Roman" w:hAnsi="Times New Roman"/>
          <w:color w:val="000000" w:themeColor="text1"/>
          <w:sz w:val="24"/>
          <w:szCs w:val="24"/>
        </w:rPr>
        <w:t>Качество выполненной Подрядчиком работы должно соответствовать условиям настоящего контракта, в том числе требованиям, обычно предъявляемым к работам соответствующего рода. Результат выполненной работы должен в момент передачи Заказчику обладать свойствами, указанными в настоящем контракте и определенными обычно предъявляемыми требованиями, и в пределах разумного срока быть пригодным для установленного настоящим контрактом использования, в том числе для обычного использования результата работы такого рода.</w:t>
      </w:r>
    </w:p>
    <w:p w:rsidR="0024728A" w:rsidRPr="004E4626" w:rsidRDefault="00D83F10" w:rsidP="005F3518">
      <w:pPr>
        <w:pStyle w:val="ConsPlusNormal1"/>
        <w:numPr>
          <w:ilvl w:val="1"/>
          <w:numId w:val="1"/>
        </w:numPr>
        <w:tabs>
          <w:tab w:val="left" w:pos="1134"/>
        </w:tabs>
        <w:ind w:left="0" w:firstLine="709"/>
        <w:contextualSpacing/>
        <w:jc w:val="both"/>
        <w:rPr>
          <w:rFonts w:ascii="Times New Roman" w:hAnsi="Times New Roman"/>
          <w:sz w:val="24"/>
          <w:szCs w:val="24"/>
        </w:rPr>
      </w:pPr>
      <w:r w:rsidRPr="004E4626">
        <w:rPr>
          <w:rFonts w:ascii="Times New Roman" w:hAnsi="Times New Roman"/>
          <w:sz w:val="24"/>
          <w:szCs w:val="24"/>
        </w:rPr>
        <w:t>Если законодательством Российской Федерации, иными правовыми актами или в установленном ими порядке предусмотрены обязательные требования к выполняемым работам, Подрядчик обязан выполнить эти работы, соблюдая эти обязательные требования.</w:t>
      </w:r>
    </w:p>
    <w:p w:rsidR="0024728A" w:rsidRPr="004E4626" w:rsidRDefault="0024728A" w:rsidP="005F3518">
      <w:pPr>
        <w:pStyle w:val="ConsPlusNormal1"/>
        <w:contextualSpacing/>
        <w:jc w:val="both"/>
        <w:rPr>
          <w:rFonts w:ascii="Times New Roman" w:hAnsi="Times New Roman"/>
          <w:sz w:val="24"/>
          <w:szCs w:val="24"/>
        </w:rPr>
      </w:pPr>
    </w:p>
    <w:p w:rsidR="0024728A" w:rsidRPr="004E4626" w:rsidRDefault="00D83F10" w:rsidP="005F3518">
      <w:pPr>
        <w:pStyle w:val="ListParagraph1"/>
        <w:widowControl w:val="0"/>
        <w:numPr>
          <w:ilvl w:val="0"/>
          <w:numId w:val="1"/>
        </w:numPr>
        <w:tabs>
          <w:tab w:val="left" w:pos="851"/>
          <w:tab w:val="left" w:pos="993"/>
        </w:tabs>
        <w:spacing w:after="0"/>
        <w:jc w:val="center"/>
        <w:rPr>
          <w:b/>
          <w:szCs w:val="24"/>
        </w:rPr>
      </w:pPr>
      <w:r w:rsidRPr="004E4626">
        <w:rPr>
          <w:b/>
          <w:szCs w:val="24"/>
        </w:rPr>
        <w:t>Гарантии качества работ</w:t>
      </w:r>
    </w:p>
    <w:p w:rsidR="0024728A" w:rsidRPr="004E4626" w:rsidRDefault="00D83F10" w:rsidP="005F3518">
      <w:pPr>
        <w:pStyle w:val="ListParagraph1"/>
        <w:numPr>
          <w:ilvl w:val="1"/>
          <w:numId w:val="1"/>
        </w:numPr>
        <w:tabs>
          <w:tab w:val="left" w:pos="1134"/>
        </w:tabs>
        <w:spacing w:after="0"/>
        <w:ind w:left="0" w:firstLine="709"/>
        <w:rPr>
          <w:color w:val="000000" w:themeColor="text1"/>
          <w:szCs w:val="24"/>
        </w:rPr>
      </w:pPr>
      <w:r w:rsidRPr="004E4626">
        <w:rPr>
          <w:color w:val="000000" w:themeColor="text1"/>
          <w:szCs w:val="24"/>
        </w:rPr>
        <w:t xml:space="preserve">Результат выполненных работ должен в течение всего гарантийного срока соответствовать условиям настоящего контракта о качестве. </w:t>
      </w:r>
    </w:p>
    <w:p w:rsidR="0024728A" w:rsidRPr="004E4626" w:rsidRDefault="00D83F10" w:rsidP="005F3518">
      <w:pPr>
        <w:pStyle w:val="annotationtext1"/>
        <w:numPr>
          <w:ilvl w:val="1"/>
          <w:numId w:val="1"/>
        </w:numPr>
        <w:tabs>
          <w:tab w:val="left" w:pos="1134"/>
        </w:tabs>
        <w:spacing w:after="0"/>
        <w:ind w:left="0" w:firstLine="709"/>
        <w:contextualSpacing/>
        <w:rPr>
          <w:sz w:val="24"/>
          <w:szCs w:val="24"/>
        </w:rPr>
      </w:pPr>
      <w:r w:rsidRPr="004E4626">
        <w:rPr>
          <w:sz w:val="24"/>
          <w:szCs w:val="24"/>
        </w:rPr>
        <w:t>Гарантия качества результата работ, если иное не предусмотрено настоящим контрактом, распространяется на все составляющие результат работы.</w:t>
      </w:r>
    </w:p>
    <w:p w:rsidR="0024728A" w:rsidRPr="004E4626" w:rsidRDefault="00D83F10" w:rsidP="005F3518">
      <w:pPr>
        <w:pStyle w:val="annotationtext1"/>
        <w:numPr>
          <w:ilvl w:val="1"/>
          <w:numId w:val="1"/>
        </w:numPr>
        <w:tabs>
          <w:tab w:val="left" w:pos="1134"/>
        </w:tabs>
        <w:spacing w:after="0"/>
        <w:ind w:left="0" w:firstLine="709"/>
        <w:contextualSpacing/>
        <w:rPr>
          <w:sz w:val="24"/>
          <w:szCs w:val="24"/>
        </w:rPr>
      </w:pPr>
      <w:r w:rsidRPr="004E4626">
        <w:rPr>
          <w:sz w:val="24"/>
          <w:szCs w:val="24"/>
        </w:rPr>
        <w:t>Заказчик вправе предъявить Подрядчику требования, связанные с недостатками (дефектами) результата выполненной работы, обнаруженными в течение гарантийного срока.</w:t>
      </w:r>
    </w:p>
    <w:p w:rsidR="0024728A" w:rsidRPr="004E4626" w:rsidRDefault="00D83F10" w:rsidP="005F3518">
      <w:pPr>
        <w:pStyle w:val="annotationtext1"/>
        <w:numPr>
          <w:ilvl w:val="1"/>
          <w:numId w:val="1"/>
        </w:numPr>
        <w:tabs>
          <w:tab w:val="left" w:pos="1134"/>
        </w:tabs>
        <w:spacing w:after="0"/>
        <w:ind w:left="0" w:firstLine="709"/>
        <w:contextualSpacing/>
        <w:rPr>
          <w:sz w:val="24"/>
          <w:szCs w:val="24"/>
        </w:rPr>
      </w:pPr>
      <w:proofErr w:type="gramStart"/>
      <w:r w:rsidRPr="004E4626">
        <w:rPr>
          <w:sz w:val="24"/>
          <w:szCs w:val="24"/>
        </w:rPr>
        <w:t xml:space="preserve">При обнаружении Заказчиком в течение гарантийного срока недостатков (дефектов), Заказчик обязан сообщить об этом Подрядчику в письменной форме, а Подрядчик обязан не позднее 2 дней со дня получения письменного извещения направить своего полномочного представителя для составления и подписания двустороннего акта о выявленных недостатках (дефектах), в котором указываются сроки их устранения (далее – акт о недостатках (дефектах)). </w:t>
      </w:r>
      <w:proofErr w:type="gramEnd"/>
    </w:p>
    <w:p w:rsidR="0024728A" w:rsidRPr="004E4626" w:rsidRDefault="00D83F10" w:rsidP="005F3518">
      <w:pPr>
        <w:pStyle w:val="annotationtext1"/>
        <w:numPr>
          <w:ilvl w:val="1"/>
          <w:numId w:val="1"/>
        </w:numPr>
        <w:tabs>
          <w:tab w:val="left" w:pos="1134"/>
        </w:tabs>
        <w:spacing w:after="0"/>
        <w:ind w:left="0" w:firstLine="709"/>
        <w:contextualSpacing/>
        <w:rPr>
          <w:sz w:val="24"/>
          <w:szCs w:val="24"/>
        </w:rPr>
      </w:pPr>
      <w:r w:rsidRPr="004E4626">
        <w:rPr>
          <w:sz w:val="24"/>
          <w:szCs w:val="24"/>
        </w:rPr>
        <w:t>В случае неявки представителя Подрядчика в установленный Заказчиком срок, Заказчик самостоятельно</w:t>
      </w:r>
      <w:r w:rsidRPr="004E4626">
        <w:rPr>
          <w:spacing w:val="-4"/>
          <w:sz w:val="24"/>
          <w:szCs w:val="24"/>
        </w:rPr>
        <w:t xml:space="preserve"> </w:t>
      </w:r>
      <w:r w:rsidRPr="004E4626">
        <w:rPr>
          <w:sz w:val="24"/>
          <w:szCs w:val="24"/>
        </w:rPr>
        <w:t>в отсутствие представителя Подрядчика составляет и подписывает акт о недостатках (дефектах). Один экземпляр акта о недостатках (дефектах) направляется Подрядчику и является основанием для устранения Подрядчиком недостатков (дефектов).</w:t>
      </w:r>
    </w:p>
    <w:p w:rsidR="0024728A" w:rsidRPr="004E4626" w:rsidRDefault="00D83F10" w:rsidP="005F3518">
      <w:pPr>
        <w:pStyle w:val="afffff6"/>
        <w:numPr>
          <w:ilvl w:val="1"/>
          <w:numId w:val="1"/>
        </w:numPr>
        <w:tabs>
          <w:tab w:val="left" w:pos="851"/>
          <w:tab w:val="left" w:pos="1134"/>
        </w:tabs>
        <w:spacing w:after="0"/>
        <w:ind w:left="0" w:firstLine="709"/>
        <w:contextualSpacing/>
        <w:jc w:val="both"/>
        <w:rPr>
          <w:szCs w:val="24"/>
        </w:rPr>
      </w:pPr>
      <w:r w:rsidRPr="004E4626">
        <w:rPr>
          <w:szCs w:val="24"/>
        </w:rPr>
        <w:t>Подрядчик обязуется за свой счет устранять недостатки (дефекты) выполненных им в соответствии с настоящим контрактом работ, обнаруженные в течение установленного настоящим контрактом гарантийного срока. Гарантийный срок в этом случае продлевается соответственно на период устранения недостатков (дефектов).</w:t>
      </w:r>
    </w:p>
    <w:p w:rsidR="0024728A" w:rsidRPr="004E4626" w:rsidRDefault="00D83F10" w:rsidP="005F3518">
      <w:pPr>
        <w:pStyle w:val="ListParagraph1"/>
        <w:widowControl w:val="0"/>
        <w:numPr>
          <w:ilvl w:val="1"/>
          <w:numId w:val="1"/>
        </w:numPr>
        <w:tabs>
          <w:tab w:val="left" w:pos="1134"/>
        </w:tabs>
        <w:spacing w:after="0"/>
        <w:ind w:left="0" w:firstLine="709"/>
        <w:rPr>
          <w:szCs w:val="24"/>
        </w:rPr>
      </w:pPr>
      <w:r w:rsidRPr="004E4626">
        <w:rPr>
          <w:szCs w:val="24"/>
        </w:rPr>
        <w:t xml:space="preserve">Гарантийный срок на </w:t>
      </w:r>
      <w:r w:rsidR="003A38D7" w:rsidRPr="004E4626">
        <w:rPr>
          <w:szCs w:val="24"/>
        </w:rPr>
        <w:t xml:space="preserve">результат </w:t>
      </w:r>
      <w:r w:rsidRPr="004E4626">
        <w:rPr>
          <w:szCs w:val="24"/>
        </w:rPr>
        <w:t>выполне</w:t>
      </w:r>
      <w:r w:rsidR="0091379F" w:rsidRPr="004E4626">
        <w:rPr>
          <w:szCs w:val="24"/>
        </w:rPr>
        <w:t>нны</w:t>
      </w:r>
      <w:r w:rsidR="003A38D7" w:rsidRPr="004E4626">
        <w:rPr>
          <w:szCs w:val="24"/>
        </w:rPr>
        <w:t>х</w:t>
      </w:r>
      <w:r w:rsidR="0091379F" w:rsidRPr="004E4626">
        <w:rPr>
          <w:szCs w:val="24"/>
        </w:rPr>
        <w:t xml:space="preserve"> работ составляет 12 месяцев </w:t>
      </w:r>
      <w:proofErr w:type="gramStart"/>
      <w:r w:rsidRPr="004E4626">
        <w:rPr>
          <w:szCs w:val="24"/>
        </w:rPr>
        <w:t>с даты подписания</w:t>
      </w:r>
      <w:proofErr w:type="gramEnd"/>
      <w:r w:rsidRPr="004E4626">
        <w:rPr>
          <w:szCs w:val="24"/>
        </w:rPr>
        <w:t xml:space="preserve"> Заказчиком документа о приемке. </w:t>
      </w:r>
    </w:p>
    <w:p w:rsidR="0024728A" w:rsidRPr="004E4626" w:rsidRDefault="0024728A" w:rsidP="005F3518">
      <w:pPr>
        <w:widowControl w:val="0"/>
        <w:spacing w:after="0"/>
        <w:ind w:firstLine="851"/>
        <w:contextualSpacing/>
        <w:rPr>
          <w:szCs w:val="24"/>
        </w:rPr>
      </w:pPr>
    </w:p>
    <w:p w:rsidR="0024728A" w:rsidRPr="004E4626" w:rsidRDefault="00D83F10" w:rsidP="005F3518">
      <w:pPr>
        <w:pStyle w:val="ListParagraph1"/>
        <w:numPr>
          <w:ilvl w:val="0"/>
          <w:numId w:val="1"/>
        </w:numPr>
        <w:spacing w:after="0"/>
        <w:jc w:val="center"/>
        <w:rPr>
          <w:b/>
          <w:szCs w:val="24"/>
        </w:rPr>
      </w:pPr>
      <w:r w:rsidRPr="004E4626">
        <w:rPr>
          <w:b/>
          <w:szCs w:val="24"/>
        </w:rPr>
        <w:t>Права и обязанности Сторон</w:t>
      </w:r>
    </w:p>
    <w:p w:rsidR="0024728A" w:rsidRPr="004E4626" w:rsidRDefault="00D83F10" w:rsidP="005F3518">
      <w:pPr>
        <w:pStyle w:val="afffff3"/>
        <w:numPr>
          <w:ilvl w:val="1"/>
          <w:numId w:val="1"/>
        </w:numPr>
        <w:tabs>
          <w:tab w:val="left" w:pos="1276"/>
        </w:tabs>
        <w:spacing w:after="0"/>
        <w:ind w:left="0" w:firstLine="709"/>
        <w:contextualSpacing/>
        <w:rPr>
          <w:b/>
          <w:szCs w:val="24"/>
        </w:rPr>
      </w:pPr>
      <w:r w:rsidRPr="004E4626">
        <w:rPr>
          <w:b/>
          <w:szCs w:val="24"/>
        </w:rPr>
        <w:lastRenderedPageBreak/>
        <w:t>Заказчик вправе:</w:t>
      </w:r>
    </w:p>
    <w:p w:rsidR="0024728A" w:rsidRPr="004E4626" w:rsidRDefault="00D83F10" w:rsidP="005F3518">
      <w:pPr>
        <w:pStyle w:val="afffff3"/>
        <w:numPr>
          <w:ilvl w:val="2"/>
          <w:numId w:val="1"/>
        </w:numPr>
        <w:tabs>
          <w:tab w:val="left" w:pos="1276"/>
        </w:tabs>
        <w:spacing w:after="0"/>
        <w:ind w:left="0" w:firstLine="709"/>
        <w:contextualSpacing/>
        <w:rPr>
          <w:szCs w:val="24"/>
        </w:rPr>
      </w:pPr>
      <w:r w:rsidRPr="004E4626">
        <w:rPr>
          <w:szCs w:val="24"/>
        </w:rPr>
        <w:t>Требовать от Подрядчика:</w:t>
      </w:r>
    </w:p>
    <w:p w:rsidR="0024728A" w:rsidRPr="004E4626" w:rsidRDefault="00D83F10" w:rsidP="005F3518">
      <w:pPr>
        <w:pStyle w:val="ListParagraph1"/>
        <w:numPr>
          <w:ilvl w:val="3"/>
          <w:numId w:val="1"/>
        </w:numPr>
        <w:tabs>
          <w:tab w:val="left" w:pos="567"/>
          <w:tab w:val="left" w:pos="1560"/>
        </w:tabs>
        <w:spacing w:after="0"/>
        <w:ind w:left="0" w:firstLine="709"/>
        <w:rPr>
          <w:szCs w:val="24"/>
        </w:rPr>
      </w:pPr>
      <w:r w:rsidRPr="004E4626">
        <w:rPr>
          <w:szCs w:val="24"/>
        </w:rPr>
        <w:t>Надлежащего исполнения обязательств в соответствии с условиями настоящего контракта.</w:t>
      </w:r>
    </w:p>
    <w:p w:rsidR="0024728A" w:rsidRPr="004E4626" w:rsidRDefault="00D83F10" w:rsidP="005F3518">
      <w:pPr>
        <w:pStyle w:val="ListParagraph1"/>
        <w:numPr>
          <w:ilvl w:val="3"/>
          <w:numId w:val="1"/>
        </w:numPr>
        <w:tabs>
          <w:tab w:val="left" w:pos="567"/>
          <w:tab w:val="left" w:pos="1560"/>
          <w:tab w:val="left" w:pos="1701"/>
        </w:tabs>
        <w:spacing w:after="0"/>
        <w:ind w:left="0" w:firstLine="709"/>
        <w:rPr>
          <w:szCs w:val="24"/>
        </w:rPr>
      </w:pPr>
      <w:r w:rsidRPr="004E4626">
        <w:rPr>
          <w:szCs w:val="24"/>
        </w:rPr>
        <w:t>Представления надлежащим образом оформленных документов, предусмотренных настоящим контрактом.</w:t>
      </w:r>
    </w:p>
    <w:p w:rsidR="0024728A" w:rsidRPr="004E4626" w:rsidRDefault="00D83F10" w:rsidP="005F3518">
      <w:pPr>
        <w:pStyle w:val="ListParagraph1"/>
        <w:numPr>
          <w:ilvl w:val="3"/>
          <w:numId w:val="1"/>
        </w:numPr>
        <w:tabs>
          <w:tab w:val="left" w:pos="567"/>
          <w:tab w:val="left" w:pos="1560"/>
          <w:tab w:val="left" w:pos="1701"/>
        </w:tabs>
        <w:spacing w:after="0"/>
        <w:ind w:left="0" w:firstLine="709"/>
        <w:rPr>
          <w:szCs w:val="24"/>
        </w:rPr>
      </w:pPr>
      <w:r w:rsidRPr="004E4626">
        <w:rPr>
          <w:szCs w:val="24"/>
        </w:rPr>
        <w:t>Своевременного устранения выявленных недостатков (дефектов) выполненных работ.</w:t>
      </w:r>
    </w:p>
    <w:p w:rsidR="0024728A" w:rsidRPr="004E4626" w:rsidRDefault="00D83F10" w:rsidP="005F3518">
      <w:pPr>
        <w:pStyle w:val="ListParagraph1"/>
        <w:numPr>
          <w:ilvl w:val="2"/>
          <w:numId w:val="1"/>
        </w:numPr>
        <w:spacing w:after="0"/>
        <w:ind w:left="0" w:firstLine="709"/>
        <w:rPr>
          <w:color w:val="000000" w:themeColor="text1"/>
          <w:szCs w:val="24"/>
        </w:rPr>
      </w:pPr>
      <w:r w:rsidRPr="004E4626">
        <w:rPr>
          <w:color w:val="000000" w:themeColor="text1"/>
          <w:szCs w:val="24"/>
        </w:rPr>
        <w:t>Запрашивать и получать от Подрядчика любую информацию и документы, связанные с исполнением условий настоящего контракта.</w:t>
      </w:r>
    </w:p>
    <w:p w:rsidR="0024728A" w:rsidRPr="004E4626" w:rsidRDefault="00D83F10" w:rsidP="005F3518">
      <w:pPr>
        <w:pStyle w:val="afffff3"/>
        <w:numPr>
          <w:ilvl w:val="2"/>
          <w:numId w:val="1"/>
        </w:numPr>
        <w:tabs>
          <w:tab w:val="left" w:pos="1276"/>
        </w:tabs>
        <w:spacing w:after="0"/>
        <w:ind w:left="0" w:firstLine="709"/>
        <w:contextualSpacing/>
        <w:rPr>
          <w:szCs w:val="24"/>
        </w:rPr>
      </w:pPr>
      <w:r w:rsidRPr="004E4626">
        <w:rPr>
          <w:szCs w:val="24"/>
        </w:rPr>
        <w:t xml:space="preserve">Во всякое время осуществлять </w:t>
      </w:r>
      <w:proofErr w:type="gramStart"/>
      <w:r w:rsidRPr="004E4626">
        <w:rPr>
          <w:szCs w:val="24"/>
        </w:rPr>
        <w:t>контроль за</w:t>
      </w:r>
      <w:proofErr w:type="gramEnd"/>
      <w:r w:rsidRPr="004E4626">
        <w:rPr>
          <w:szCs w:val="24"/>
        </w:rPr>
        <w:t xml:space="preserve"> ходом и качеством выполнения работ, соблюдением сроков выполнения, не вмешиваясь при этом в деятельность Подрядчика.</w:t>
      </w:r>
    </w:p>
    <w:p w:rsidR="0024728A" w:rsidRPr="004E4626" w:rsidRDefault="00D83F10" w:rsidP="005F3518">
      <w:pPr>
        <w:pStyle w:val="afffff3"/>
        <w:numPr>
          <w:ilvl w:val="2"/>
          <w:numId w:val="1"/>
        </w:numPr>
        <w:tabs>
          <w:tab w:val="left" w:pos="1276"/>
        </w:tabs>
        <w:spacing w:after="0"/>
        <w:ind w:left="0" w:firstLine="709"/>
        <w:contextualSpacing/>
        <w:rPr>
          <w:szCs w:val="24"/>
        </w:rPr>
      </w:pPr>
      <w:r w:rsidRPr="004E4626">
        <w:rPr>
          <w:szCs w:val="24"/>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4728A" w:rsidRPr="004E4626" w:rsidRDefault="00D83F10" w:rsidP="005F3518">
      <w:pPr>
        <w:pStyle w:val="afffff3"/>
        <w:numPr>
          <w:ilvl w:val="2"/>
          <w:numId w:val="1"/>
        </w:numPr>
        <w:tabs>
          <w:tab w:val="left" w:pos="1276"/>
        </w:tabs>
        <w:spacing w:after="0"/>
        <w:ind w:left="0" w:firstLine="709"/>
        <w:contextualSpacing/>
        <w:rPr>
          <w:szCs w:val="24"/>
        </w:rPr>
      </w:pPr>
      <w:r w:rsidRPr="004E4626">
        <w:rPr>
          <w:color w:val="000000" w:themeColor="text1"/>
          <w:szCs w:val="24"/>
        </w:rPr>
        <w:t>Удержать сумму неисполненных Подрядчиком требований об уплате неустоек (штрафов, пеней), предъявленных Заказчиком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из суммы, подлежащей оплате Подрядчику.</w:t>
      </w:r>
    </w:p>
    <w:p w:rsidR="0024728A" w:rsidRPr="004E4626" w:rsidRDefault="00D83F10" w:rsidP="005F3518">
      <w:pPr>
        <w:pStyle w:val="afffff3"/>
        <w:numPr>
          <w:ilvl w:val="1"/>
          <w:numId w:val="1"/>
        </w:numPr>
        <w:tabs>
          <w:tab w:val="left" w:pos="1276"/>
        </w:tabs>
        <w:spacing w:after="0"/>
        <w:ind w:left="0" w:firstLine="709"/>
        <w:contextualSpacing/>
        <w:rPr>
          <w:b/>
          <w:szCs w:val="24"/>
        </w:rPr>
      </w:pPr>
      <w:r w:rsidRPr="004E4626">
        <w:rPr>
          <w:b/>
          <w:szCs w:val="24"/>
        </w:rPr>
        <w:t>Заказчик обязан:</w:t>
      </w:r>
    </w:p>
    <w:p w:rsidR="0024728A" w:rsidRPr="004E4626" w:rsidRDefault="00D83F10" w:rsidP="005F3518">
      <w:pPr>
        <w:pStyle w:val="afffff3"/>
        <w:numPr>
          <w:ilvl w:val="2"/>
          <w:numId w:val="1"/>
        </w:numPr>
        <w:spacing w:after="0"/>
        <w:ind w:left="0" w:firstLine="709"/>
        <w:contextualSpacing/>
        <w:rPr>
          <w:szCs w:val="24"/>
        </w:rPr>
      </w:pPr>
      <w:r w:rsidRPr="004E4626">
        <w:rPr>
          <w:szCs w:val="24"/>
        </w:rPr>
        <w:t>Оказывать Подрядчику содействие в выполнении работ в случаях, в объеме и в порядке, предусмотренном настоящим контрактом.</w:t>
      </w:r>
    </w:p>
    <w:p w:rsidR="0024728A" w:rsidRPr="004E4626" w:rsidRDefault="00D83F10" w:rsidP="005F3518">
      <w:pPr>
        <w:pStyle w:val="ListParagraph1"/>
        <w:numPr>
          <w:ilvl w:val="2"/>
          <w:numId w:val="1"/>
        </w:numPr>
        <w:tabs>
          <w:tab w:val="left" w:pos="1276"/>
        </w:tabs>
        <w:spacing w:after="0"/>
        <w:ind w:left="0" w:firstLine="709"/>
        <w:rPr>
          <w:szCs w:val="24"/>
        </w:rPr>
      </w:pPr>
      <w:r w:rsidRPr="004E4626">
        <w:rPr>
          <w:szCs w:val="24"/>
        </w:rPr>
        <w:t>Предоставить сведения и/или документы, необходимые для выполнения обязательств по настоящему контракту, в соответствии с письменными запросами уполномоченных представителей Подрядчика.</w:t>
      </w:r>
    </w:p>
    <w:p w:rsidR="0024728A" w:rsidRPr="004E4626" w:rsidRDefault="00D83F10" w:rsidP="005F3518">
      <w:pPr>
        <w:pStyle w:val="ListParagraph1"/>
        <w:numPr>
          <w:ilvl w:val="2"/>
          <w:numId w:val="1"/>
        </w:numPr>
        <w:spacing w:after="0"/>
        <w:ind w:left="0" w:firstLine="709"/>
        <w:rPr>
          <w:szCs w:val="24"/>
        </w:rPr>
      </w:pPr>
      <w:r w:rsidRPr="004E4626">
        <w:rPr>
          <w:szCs w:val="24"/>
        </w:rPr>
        <w:t>Провести экспертизу, предоставленных Подрядчиком результатов выполненных работ, предусмотренных настоящим контрактом, в части их соответствия условиям настоящего контракта.</w:t>
      </w:r>
    </w:p>
    <w:p w:rsidR="0024728A" w:rsidRPr="004E4626" w:rsidRDefault="00D83F10" w:rsidP="005F3518">
      <w:pPr>
        <w:pStyle w:val="ListParagraph1"/>
        <w:numPr>
          <w:ilvl w:val="2"/>
          <w:numId w:val="1"/>
        </w:numPr>
        <w:tabs>
          <w:tab w:val="left" w:pos="1276"/>
        </w:tabs>
        <w:spacing w:after="0"/>
        <w:ind w:left="0" w:firstLine="709"/>
        <w:rPr>
          <w:szCs w:val="24"/>
        </w:rPr>
      </w:pPr>
      <w:r w:rsidRPr="004E4626">
        <w:rPr>
          <w:szCs w:val="24"/>
        </w:rPr>
        <w:t xml:space="preserve">Информировать незамедлительно Подрядчика при обнаружении в ходе осуществления </w:t>
      </w:r>
      <w:proofErr w:type="gramStart"/>
      <w:r w:rsidRPr="004E4626">
        <w:rPr>
          <w:szCs w:val="24"/>
        </w:rPr>
        <w:t>контроля за</w:t>
      </w:r>
      <w:proofErr w:type="gramEnd"/>
      <w:r w:rsidRPr="004E4626">
        <w:rPr>
          <w:szCs w:val="24"/>
        </w:rPr>
        <w:t xml:space="preserve"> выполнением работ отступлений от условий настоящего контракта, которые могут ухудшить качество работ. </w:t>
      </w:r>
    </w:p>
    <w:p w:rsidR="0024728A" w:rsidRPr="004E4626" w:rsidRDefault="00D83F10" w:rsidP="005F3518">
      <w:pPr>
        <w:pStyle w:val="ListParagraph1"/>
        <w:numPr>
          <w:ilvl w:val="2"/>
          <w:numId w:val="1"/>
        </w:numPr>
        <w:spacing w:after="0"/>
        <w:ind w:left="0" w:firstLine="709"/>
        <w:rPr>
          <w:szCs w:val="24"/>
        </w:rPr>
      </w:pPr>
      <w:r w:rsidRPr="004E4626">
        <w:rPr>
          <w:szCs w:val="24"/>
        </w:rPr>
        <w:t>Осуществить приемку результатов выполненных работ в соответствии с условиями настоящего контракта и требованиями законодательства Российской Федерации.</w:t>
      </w:r>
    </w:p>
    <w:p w:rsidR="0024728A" w:rsidRPr="004E4626" w:rsidRDefault="00D83F10" w:rsidP="005F3518">
      <w:pPr>
        <w:pStyle w:val="ListParagraph1"/>
        <w:numPr>
          <w:ilvl w:val="2"/>
          <w:numId w:val="1"/>
        </w:numPr>
        <w:tabs>
          <w:tab w:val="left" w:pos="1276"/>
        </w:tabs>
        <w:spacing w:after="0"/>
        <w:ind w:left="0" w:firstLine="709"/>
        <w:rPr>
          <w:szCs w:val="24"/>
        </w:rPr>
      </w:pPr>
      <w:r w:rsidRPr="004E4626">
        <w:rPr>
          <w:szCs w:val="24"/>
        </w:rPr>
        <w:t>Оплатить выполненные работы в соответствии с условиями, установленными настоящим контрактом.</w:t>
      </w:r>
    </w:p>
    <w:p w:rsidR="0024728A" w:rsidRPr="004E4626" w:rsidRDefault="00D83F10" w:rsidP="005F3518">
      <w:pPr>
        <w:pStyle w:val="ListParagraph1"/>
        <w:numPr>
          <w:ilvl w:val="1"/>
          <w:numId w:val="1"/>
        </w:numPr>
        <w:tabs>
          <w:tab w:val="left" w:pos="1276"/>
        </w:tabs>
        <w:spacing w:after="0"/>
        <w:ind w:left="0" w:firstLine="709"/>
        <w:rPr>
          <w:b/>
          <w:szCs w:val="24"/>
        </w:rPr>
      </w:pPr>
      <w:r w:rsidRPr="004E4626">
        <w:rPr>
          <w:b/>
          <w:szCs w:val="24"/>
        </w:rPr>
        <w:t>Подрядчик вправе:</w:t>
      </w:r>
    </w:p>
    <w:p w:rsidR="0024728A" w:rsidRPr="004E4626" w:rsidRDefault="00D83F10" w:rsidP="005F3518">
      <w:pPr>
        <w:pStyle w:val="ListParagraph1"/>
        <w:numPr>
          <w:ilvl w:val="2"/>
          <w:numId w:val="1"/>
        </w:numPr>
        <w:spacing w:after="0"/>
        <w:ind w:left="0" w:firstLine="709"/>
        <w:rPr>
          <w:szCs w:val="24"/>
        </w:rPr>
      </w:pPr>
      <w:r w:rsidRPr="004E4626">
        <w:rPr>
          <w:szCs w:val="24"/>
        </w:rPr>
        <w:t xml:space="preserve">Получать от Заказчика содействие в выполнении работ в соответствии с условиями настоящего контракта. </w:t>
      </w:r>
    </w:p>
    <w:p w:rsidR="0024728A" w:rsidRPr="004E4626" w:rsidRDefault="00D83F10" w:rsidP="005F3518">
      <w:pPr>
        <w:pStyle w:val="ListParagraph1"/>
        <w:numPr>
          <w:ilvl w:val="2"/>
          <w:numId w:val="1"/>
        </w:numPr>
        <w:spacing w:after="0"/>
        <w:ind w:left="0" w:firstLine="709"/>
        <w:rPr>
          <w:szCs w:val="24"/>
        </w:rPr>
      </w:pPr>
      <w:r w:rsidRPr="004E4626">
        <w:rPr>
          <w:szCs w:val="24"/>
        </w:rPr>
        <w:t>Направлять Заказчику письменные запросы и получать от него сведения, документы, необходимые для выполнения обязательств по настоящему контракту, а также разъяснения и уточнения по вопросам выполнения работ в рамках настоящего контракта.</w:t>
      </w:r>
    </w:p>
    <w:p w:rsidR="0024728A" w:rsidRPr="004E4626" w:rsidRDefault="00D83F10" w:rsidP="005F3518">
      <w:pPr>
        <w:pStyle w:val="ListParagraph1"/>
        <w:numPr>
          <w:ilvl w:val="2"/>
          <w:numId w:val="1"/>
        </w:numPr>
        <w:spacing w:after="0"/>
        <w:ind w:left="0" w:firstLine="709"/>
        <w:rPr>
          <w:szCs w:val="24"/>
        </w:rPr>
      </w:pPr>
      <w:r w:rsidRPr="004E4626">
        <w:rPr>
          <w:szCs w:val="24"/>
        </w:rPr>
        <w:t xml:space="preserve">Требовать оплаты выполненных работ на условиях, установленных настоящим контрактом. </w:t>
      </w:r>
    </w:p>
    <w:p w:rsidR="0024728A" w:rsidRPr="004E4626" w:rsidRDefault="00D83F10" w:rsidP="005F3518">
      <w:pPr>
        <w:pStyle w:val="ListParagraph1"/>
        <w:numPr>
          <w:ilvl w:val="2"/>
          <w:numId w:val="1"/>
        </w:numPr>
        <w:spacing w:after="0"/>
        <w:ind w:left="0" w:firstLine="709"/>
        <w:rPr>
          <w:color w:val="auto"/>
          <w:szCs w:val="24"/>
        </w:rPr>
      </w:pPr>
      <w:r w:rsidRPr="004E4626">
        <w:rPr>
          <w:color w:val="auto"/>
          <w:szCs w:val="24"/>
        </w:rPr>
        <w:t>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24728A" w:rsidRPr="004E4626" w:rsidRDefault="00D83F10" w:rsidP="005F3518">
      <w:pPr>
        <w:pStyle w:val="ListParagraph1"/>
        <w:widowControl w:val="0"/>
        <w:numPr>
          <w:ilvl w:val="2"/>
          <w:numId w:val="1"/>
        </w:numPr>
        <w:tabs>
          <w:tab w:val="left" w:pos="363"/>
          <w:tab w:val="left" w:pos="567"/>
          <w:tab w:val="left" w:pos="1276"/>
          <w:tab w:val="left" w:pos="2880"/>
          <w:tab w:val="left" w:pos="3600"/>
          <w:tab w:val="left" w:pos="3780"/>
        </w:tabs>
        <w:spacing w:after="0"/>
        <w:ind w:left="0" w:firstLine="720"/>
        <w:rPr>
          <w:color w:val="auto"/>
          <w:szCs w:val="24"/>
        </w:rPr>
      </w:pPr>
      <w:r w:rsidRPr="004E4626">
        <w:rPr>
          <w:color w:val="auto"/>
          <w:szCs w:val="24"/>
        </w:rPr>
        <w:t>Привлечь для выполнения работ по настоящему контракту субподрядчиков (за исключением субподрядчиков, привлеченных в соответствии с пунктом 5.4.</w:t>
      </w:r>
      <w:r w:rsidR="0053761C" w:rsidRPr="004E4626">
        <w:rPr>
          <w:color w:val="auto"/>
          <w:szCs w:val="24"/>
        </w:rPr>
        <w:t>6</w:t>
      </w:r>
      <w:r w:rsidRPr="004E4626">
        <w:rPr>
          <w:color w:val="auto"/>
          <w:szCs w:val="24"/>
        </w:rPr>
        <w:t xml:space="preserve"> настоящего контракта). </w:t>
      </w:r>
    </w:p>
    <w:p w:rsidR="0024728A" w:rsidRPr="004E4626" w:rsidRDefault="00D83F10" w:rsidP="005F3518">
      <w:pPr>
        <w:pStyle w:val="ListParagraph1"/>
        <w:numPr>
          <w:ilvl w:val="2"/>
          <w:numId w:val="1"/>
        </w:numPr>
        <w:spacing w:after="0"/>
        <w:ind w:left="0" w:firstLine="709"/>
        <w:rPr>
          <w:color w:val="auto"/>
          <w:szCs w:val="24"/>
        </w:rPr>
      </w:pPr>
      <w:r w:rsidRPr="004E4626">
        <w:rPr>
          <w:color w:val="auto"/>
          <w:szCs w:val="24"/>
        </w:rPr>
        <w:t>В случае неисполнения или ненадлежащего исполнения субподрядчиком обязательств, предусмотренных договором, заключенным с Подрядчиком, осуществлять замену субподрядчика, с которым ранее был заключен договор, на другого субподрядчика.</w:t>
      </w:r>
    </w:p>
    <w:p w:rsidR="0024728A" w:rsidRPr="004E4626" w:rsidRDefault="00D83F10" w:rsidP="005F3518">
      <w:pPr>
        <w:pStyle w:val="afffff3"/>
        <w:numPr>
          <w:ilvl w:val="1"/>
          <w:numId w:val="1"/>
        </w:numPr>
        <w:tabs>
          <w:tab w:val="left" w:pos="1276"/>
        </w:tabs>
        <w:spacing w:after="0"/>
        <w:ind w:left="0" w:firstLine="709"/>
        <w:contextualSpacing/>
        <w:rPr>
          <w:b/>
          <w:color w:val="auto"/>
          <w:szCs w:val="24"/>
        </w:rPr>
      </w:pPr>
      <w:r w:rsidRPr="004E4626">
        <w:rPr>
          <w:b/>
          <w:color w:val="auto"/>
          <w:szCs w:val="24"/>
        </w:rPr>
        <w:t>Подрядчик обязан:</w:t>
      </w:r>
    </w:p>
    <w:p w:rsidR="0024728A" w:rsidRPr="004E4626" w:rsidRDefault="00D83F10" w:rsidP="005F3518">
      <w:pPr>
        <w:pStyle w:val="ListParagraph1"/>
        <w:numPr>
          <w:ilvl w:val="2"/>
          <w:numId w:val="1"/>
        </w:numPr>
        <w:spacing w:after="0"/>
        <w:ind w:left="0" w:firstLine="709"/>
        <w:rPr>
          <w:szCs w:val="24"/>
        </w:rPr>
      </w:pPr>
      <w:r w:rsidRPr="004E4626">
        <w:rPr>
          <w:szCs w:val="24"/>
        </w:rPr>
        <w:t xml:space="preserve">В соответствии с требованиями действующего законодательства Российской Федерации обеспечить наличие соответствующих разрешений (лицензий), членства в </w:t>
      </w:r>
      <w:proofErr w:type="spellStart"/>
      <w:r w:rsidRPr="004E4626">
        <w:rPr>
          <w:szCs w:val="24"/>
        </w:rPr>
        <w:t>саморегулируемой</w:t>
      </w:r>
      <w:proofErr w:type="spellEnd"/>
      <w:r w:rsidRPr="004E4626">
        <w:rPr>
          <w:szCs w:val="24"/>
        </w:rPr>
        <w:t xml:space="preserve"> организации, </w:t>
      </w:r>
      <w:r w:rsidRPr="004E4626">
        <w:rPr>
          <w:color w:val="000000" w:themeColor="text1"/>
          <w:szCs w:val="24"/>
        </w:rPr>
        <w:t xml:space="preserve">аттестаций, аккредитаций и сертификаций, иных документов, </w:t>
      </w:r>
      <w:r w:rsidRPr="004E4626">
        <w:rPr>
          <w:color w:val="000000" w:themeColor="text1"/>
          <w:szCs w:val="24"/>
        </w:rPr>
        <w:lastRenderedPageBreak/>
        <w:t>связанных с формами регулирования предпринимательской деятельности,</w:t>
      </w:r>
      <w:r w:rsidRPr="004E4626">
        <w:rPr>
          <w:szCs w:val="24"/>
        </w:rPr>
        <w:t xml:space="preserve"> необходимых для исполнения обязательств по настоящему контракту  (в случаях, предусмотренных законодательством), в том числе у субподрядчик</w:t>
      </w:r>
      <w:proofErr w:type="gramStart"/>
      <w:r w:rsidRPr="004E4626">
        <w:rPr>
          <w:szCs w:val="24"/>
        </w:rPr>
        <w:t>а(</w:t>
      </w:r>
      <w:proofErr w:type="spellStart"/>
      <w:proofErr w:type="gramEnd"/>
      <w:r w:rsidRPr="004E4626">
        <w:rPr>
          <w:szCs w:val="24"/>
        </w:rPr>
        <w:t>ов</w:t>
      </w:r>
      <w:proofErr w:type="spellEnd"/>
      <w:r w:rsidRPr="004E4626">
        <w:rPr>
          <w:szCs w:val="24"/>
        </w:rPr>
        <w:t>).</w:t>
      </w:r>
    </w:p>
    <w:p w:rsidR="0024728A" w:rsidRPr="004E4626" w:rsidRDefault="00D83F10" w:rsidP="005F3518">
      <w:pPr>
        <w:pStyle w:val="ListParagraph1"/>
        <w:numPr>
          <w:ilvl w:val="2"/>
          <w:numId w:val="1"/>
        </w:numPr>
        <w:spacing w:after="0"/>
        <w:ind w:left="0" w:firstLine="709"/>
        <w:rPr>
          <w:szCs w:val="24"/>
        </w:rPr>
      </w:pPr>
      <w:r w:rsidRPr="004E4626">
        <w:rPr>
          <w:szCs w:val="24"/>
        </w:rPr>
        <w:t>Выполнить работы в соответствии с условиями настоящего контракта, а также в соответствии с требованиями, обычно предъявляемыми к работам соответствующего рода.</w:t>
      </w:r>
    </w:p>
    <w:p w:rsidR="0024728A" w:rsidRPr="004E4626" w:rsidRDefault="00D83F10" w:rsidP="005F3518">
      <w:pPr>
        <w:pStyle w:val="ListParagraph1"/>
        <w:numPr>
          <w:ilvl w:val="2"/>
          <w:numId w:val="1"/>
        </w:numPr>
        <w:spacing w:after="0"/>
        <w:ind w:left="0" w:firstLine="709"/>
        <w:rPr>
          <w:szCs w:val="24"/>
        </w:rPr>
      </w:pPr>
      <w:r w:rsidRPr="004E4626">
        <w:rPr>
          <w:szCs w:val="24"/>
        </w:rPr>
        <w:t>Обеспечить соответствие выполненных работ требованиям качества, установленным законодательством Российской Федерации к работам такого рода.</w:t>
      </w:r>
    </w:p>
    <w:p w:rsidR="0024728A" w:rsidRPr="004E4626" w:rsidRDefault="00D83F10" w:rsidP="005F3518">
      <w:pPr>
        <w:pStyle w:val="ListParagraph1"/>
        <w:numPr>
          <w:ilvl w:val="2"/>
          <w:numId w:val="1"/>
        </w:numPr>
        <w:spacing w:after="0"/>
        <w:ind w:left="0" w:firstLine="709"/>
        <w:rPr>
          <w:szCs w:val="24"/>
        </w:rPr>
      </w:pPr>
      <w:r w:rsidRPr="004E4626">
        <w:rPr>
          <w:szCs w:val="24"/>
        </w:rPr>
        <w:t>Предоставлять:</w:t>
      </w:r>
    </w:p>
    <w:p w:rsidR="0024728A" w:rsidRPr="004E4626" w:rsidRDefault="00D83F10" w:rsidP="005F3518">
      <w:pPr>
        <w:pStyle w:val="ListParagraph1"/>
        <w:numPr>
          <w:ilvl w:val="3"/>
          <w:numId w:val="1"/>
        </w:numPr>
        <w:tabs>
          <w:tab w:val="left" w:pos="1560"/>
        </w:tabs>
        <w:spacing w:after="0"/>
        <w:ind w:left="0" w:firstLine="709"/>
        <w:rPr>
          <w:szCs w:val="24"/>
        </w:rPr>
      </w:pPr>
      <w:r w:rsidRPr="004E4626">
        <w:rPr>
          <w:szCs w:val="24"/>
        </w:rPr>
        <w:t>Своевременно сведения и (или) документы и/или отчёт о ходе выполнения работ (далее – отчет) в соответствии с письменными запросами уполномоченных представителей Заказчика.</w:t>
      </w:r>
    </w:p>
    <w:p w:rsidR="0024728A" w:rsidRPr="004E4626" w:rsidRDefault="00D83F10" w:rsidP="005F3518">
      <w:pPr>
        <w:pStyle w:val="ListParagraph1"/>
        <w:numPr>
          <w:ilvl w:val="3"/>
          <w:numId w:val="1"/>
        </w:numPr>
        <w:tabs>
          <w:tab w:val="left" w:pos="1560"/>
        </w:tabs>
        <w:spacing w:after="0"/>
        <w:ind w:left="0" w:firstLine="709"/>
        <w:rPr>
          <w:szCs w:val="24"/>
        </w:rPr>
      </w:pPr>
      <w:r w:rsidRPr="004E4626">
        <w:rPr>
          <w:szCs w:val="24"/>
        </w:rPr>
        <w:t>Своевременно достоверную информацию о ходе исполнения своих обязательств, в том числе о сложностях, возникающих при исполнении настоящего контракта (далее – информация).</w:t>
      </w:r>
    </w:p>
    <w:p w:rsidR="0024728A" w:rsidRPr="004E4626" w:rsidRDefault="00D83F10" w:rsidP="005F3518">
      <w:pPr>
        <w:tabs>
          <w:tab w:val="left" w:pos="1276"/>
          <w:tab w:val="left" w:pos="1560"/>
        </w:tabs>
        <w:spacing w:after="0"/>
        <w:ind w:firstLine="709"/>
        <w:contextualSpacing/>
        <w:rPr>
          <w:szCs w:val="24"/>
        </w:rPr>
      </w:pPr>
      <w:r w:rsidRPr="004E4626">
        <w:rPr>
          <w:szCs w:val="24"/>
        </w:rPr>
        <w:t>При этом под своевременностью предоставления сведений и (или) документов и (или) отчета и (или) информации понимается их предоставление в срок не более 2 рабочих дней со дня получения запроса, а также в иных случаях – по собственной инициативе Подрядчика.</w:t>
      </w:r>
    </w:p>
    <w:p w:rsidR="0024728A" w:rsidRPr="004E4626" w:rsidRDefault="00D83F10" w:rsidP="005F3518">
      <w:pPr>
        <w:pStyle w:val="ListParagraph1"/>
        <w:numPr>
          <w:ilvl w:val="2"/>
          <w:numId w:val="1"/>
        </w:numPr>
        <w:spacing w:after="0"/>
        <w:ind w:left="0" w:firstLine="709"/>
        <w:rPr>
          <w:szCs w:val="24"/>
        </w:rPr>
      </w:pPr>
      <w:r w:rsidRPr="004E4626">
        <w:rPr>
          <w:szCs w:val="24"/>
        </w:rPr>
        <w:t>Обеспечить устранение недостатков (дефектов), выявленных при приемке результата выполненных работ, а также обеспечить устранение недостатков (дефектов), выявленных в течение гарантийного срока, определенного настоящим контрактом, в сроки, установленные актом о недостатках (дефектах).</w:t>
      </w:r>
      <w:r w:rsidRPr="004E4626">
        <w:rPr>
          <w:color w:val="000000" w:themeColor="text1"/>
          <w:szCs w:val="24"/>
        </w:rPr>
        <w:t xml:space="preserve"> </w:t>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20"/>
        <w:rPr>
          <w:szCs w:val="24"/>
        </w:rPr>
      </w:pPr>
      <w:r w:rsidRPr="004E4626">
        <w:rPr>
          <w:szCs w:val="24"/>
        </w:rPr>
        <w:t xml:space="preserve">Привлечь к исполнению настоящего контракта субподрядчиков из числа субъектов малого предпринимательства, социально ориентированных некоммерческих организаций  (далее – субподрядчики СМП) в объеме </w:t>
      </w:r>
      <w:r w:rsidR="003A38D7" w:rsidRPr="004E4626">
        <w:rPr>
          <w:szCs w:val="24"/>
        </w:rPr>
        <w:t xml:space="preserve">25 </w:t>
      </w:r>
      <w:r w:rsidRPr="004E4626">
        <w:rPr>
          <w:szCs w:val="24"/>
        </w:rPr>
        <w:t>% от цены настоящего контракта.</w:t>
      </w:r>
      <w:r w:rsidRPr="004E4626">
        <w:rPr>
          <w:rStyle w:val="FootnoteReference"/>
          <w:szCs w:val="24"/>
        </w:rPr>
        <w:footnoteReference w:id="2"/>
      </w:r>
      <w:r w:rsidRPr="004E4626">
        <w:rPr>
          <w:szCs w:val="24"/>
        </w:rPr>
        <w:t xml:space="preserve"> </w:t>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09"/>
        <w:rPr>
          <w:szCs w:val="24"/>
        </w:rPr>
      </w:pPr>
      <w:r w:rsidRPr="004E4626">
        <w:rPr>
          <w:szCs w:val="24"/>
        </w:rPr>
        <w:t>В срок не более 5 рабочих дней со дня заключения договора с субподрядчиком СМП представить Заказчику:</w:t>
      </w:r>
    </w:p>
    <w:p w:rsidR="0024728A" w:rsidRPr="004E4626" w:rsidRDefault="00D83F10" w:rsidP="005F3518">
      <w:pPr>
        <w:pStyle w:val="ListParagraph1"/>
        <w:widowControl w:val="0"/>
        <w:numPr>
          <w:ilvl w:val="3"/>
          <w:numId w:val="1"/>
        </w:numPr>
        <w:tabs>
          <w:tab w:val="left" w:pos="363"/>
          <w:tab w:val="left" w:pos="567"/>
          <w:tab w:val="left" w:pos="1134"/>
          <w:tab w:val="left" w:pos="1560"/>
          <w:tab w:val="left" w:pos="2880"/>
          <w:tab w:val="left" w:pos="3600"/>
          <w:tab w:val="left" w:pos="3780"/>
        </w:tabs>
        <w:spacing w:after="0"/>
        <w:ind w:left="0" w:firstLine="709"/>
        <w:rPr>
          <w:szCs w:val="24"/>
        </w:rPr>
      </w:pPr>
      <w:r w:rsidRPr="004E4626">
        <w:rPr>
          <w:szCs w:val="24"/>
        </w:rPr>
        <w:t>Декларацию о принадлежности субподрядчика СМП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24728A" w:rsidRPr="004E4626" w:rsidRDefault="00D83F10" w:rsidP="005F3518">
      <w:pPr>
        <w:pStyle w:val="ListParagraph1"/>
        <w:widowControl w:val="0"/>
        <w:numPr>
          <w:ilvl w:val="3"/>
          <w:numId w:val="1"/>
        </w:numPr>
        <w:tabs>
          <w:tab w:val="left" w:pos="363"/>
          <w:tab w:val="left" w:pos="567"/>
          <w:tab w:val="left" w:pos="1134"/>
          <w:tab w:val="left" w:pos="1560"/>
          <w:tab w:val="left" w:pos="2880"/>
          <w:tab w:val="left" w:pos="3600"/>
          <w:tab w:val="left" w:pos="3780"/>
        </w:tabs>
        <w:spacing w:after="0"/>
        <w:ind w:left="0" w:firstLine="709"/>
        <w:rPr>
          <w:szCs w:val="24"/>
        </w:rPr>
      </w:pPr>
      <w:r w:rsidRPr="004E4626">
        <w:rPr>
          <w:szCs w:val="24"/>
        </w:rPr>
        <w:t>Копию договора (договоров), заключенного с субподрядчиком СМП, заверенную Подрядчиком.</w:t>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09"/>
        <w:rPr>
          <w:szCs w:val="24"/>
        </w:rPr>
      </w:pPr>
      <w:r w:rsidRPr="004E4626">
        <w:rPr>
          <w:szCs w:val="24"/>
        </w:rPr>
        <w:t>В случае замены субподрядчика СМП на этапе исполнения настоящего контракта на другого субподрядчика СМП представлять Заказчику док</w:t>
      </w:r>
      <w:r w:rsidR="0053761C" w:rsidRPr="004E4626">
        <w:rPr>
          <w:szCs w:val="24"/>
        </w:rPr>
        <w:t>ументы, указанные в пункте 5.4.7</w:t>
      </w:r>
      <w:r w:rsidRPr="004E4626">
        <w:rPr>
          <w:szCs w:val="24"/>
        </w:rPr>
        <w:t xml:space="preserve"> настоящего контракта, в течение 5 дней со дня заключения договора с новым субподрядчиком СМП.</w:t>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09"/>
        <w:rPr>
          <w:szCs w:val="24"/>
        </w:rPr>
      </w:pPr>
      <w:r w:rsidRPr="004E4626">
        <w:rPr>
          <w:szCs w:val="24"/>
        </w:rPr>
        <w:t>В течение 10 рабочих дней со дня оплаты Подрядчиком выполненных обязательств по договору с субподрядчиком СМП представлять Заказчику следующие документы:</w:t>
      </w:r>
    </w:p>
    <w:p w:rsidR="0024728A" w:rsidRPr="004E4626" w:rsidRDefault="00D83F10" w:rsidP="005F3518">
      <w:pPr>
        <w:pStyle w:val="ListParagraph1"/>
        <w:widowControl w:val="0"/>
        <w:numPr>
          <w:ilvl w:val="3"/>
          <w:numId w:val="1"/>
        </w:numPr>
        <w:tabs>
          <w:tab w:val="left" w:pos="363"/>
          <w:tab w:val="left" w:pos="567"/>
          <w:tab w:val="left" w:pos="1134"/>
          <w:tab w:val="left" w:pos="1560"/>
          <w:tab w:val="left" w:pos="2880"/>
          <w:tab w:val="left" w:pos="3600"/>
          <w:tab w:val="left" w:pos="3780"/>
        </w:tabs>
        <w:spacing w:after="0"/>
        <w:ind w:left="0" w:firstLine="709"/>
        <w:rPr>
          <w:szCs w:val="24"/>
        </w:rPr>
      </w:pPr>
      <w:r w:rsidRPr="004E4626">
        <w:rPr>
          <w:szCs w:val="24"/>
        </w:rPr>
        <w:t> Копии документов о приемке выполненной работы, которые являются предметом договора, заключенного между Подрядчиком и привлеченным им субподрядчиком СМП;</w:t>
      </w:r>
    </w:p>
    <w:p w:rsidR="0024728A" w:rsidRPr="004E4626" w:rsidRDefault="00D83F10" w:rsidP="005F3518">
      <w:pPr>
        <w:pStyle w:val="ListParagraph1"/>
        <w:widowControl w:val="0"/>
        <w:numPr>
          <w:ilvl w:val="3"/>
          <w:numId w:val="1"/>
        </w:numPr>
        <w:tabs>
          <w:tab w:val="left" w:pos="363"/>
          <w:tab w:val="left" w:pos="567"/>
          <w:tab w:val="left" w:pos="1134"/>
          <w:tab w:val="left" w:pos="1560"/>
          <w:tab w:val="left" w:pos="2880"/>
          <w:tab w:val="left" w:pos="3600"/>
          <w:tab w:val="left" w:pos="3780"/>
        </w:tabs>
        <w:spacing w:after="0"/>
        <w:ind w:left="0" w:firstLine="709"/>
        <w:rPr>
          <w:szCs w:val="24"/>
        </w:rPr>
      </w:pPr>
      <w:proofErr w:type="gramStart"/>
      <w:r w:rsidRPr="004E4626">
        <w:rPr>
          <w:szCs w:val="24"/>
        </w:rPr>
        <w:t>Копии платежных поручений, подтверждающих перечисление денежных средств Подрядчиком субподрядчику СМП - в случае если договором, заключенным между Подрядчиком и привлеченным им субподрядчиком СМП, предусмотрена оплата выполненных обязательств до срока оплаты выполненных работ, предусмотренного настоящим контрактом (в ином случае указанный документ представляется Заказчику дополнительно в течение 5 дней со дня оплаты Подрядчиком обязательств, выполненных субподрядчиком СМП).</w:t>
      </w:r>
      <w:proofErr w:type="gramEnd"/>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09"/>
        <w:rPr>
          <w:szCs w:val="24"/>
        </w:rPr>
      </w:pPr>
      <w:r w:rsidRPr="004E4626">
        <w:rPr>
          <w:szCs w:val="24"/>
        </w:rPr>
        <w:t xml:space="preserve">Оплачивать выполненные работы (ее результаты), отдельные этапы исполнения договора, заключенного с таким субподрядчиком СМП, в течение 7 рабочих дней </w:t>
      </w:r>
      <w:proofErr w:type="gramStart"/>
      <w:r w:rsidRPr="004E4626">
        <w:rPr>
          <w:szCs w:val="24"/>
        </w:rPr>
        <w:t>с даты подписания</w:t>
      </w:r>
      <w:proofErr w:type="gramEnd"/>
      <w:r w:rsidRPr="004E4626">
        <w:rPr>
          <w:szCs w:val="24"/>
        </w:rPr>
        <w:t xml:space="preserve"> Подрядчиком документа о приемке выполненной работы (ее результатов), отдельных этапов исполнения договора.</w:t>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09"/>
        <w:rPr>
          <w:szCs w:val="24"/>
        </w:rPr>
      </w:pPr>
      <w:r w:rsidRPr="004E4626">
        <w:rPr>
          <w:szCs w:val="24"/>
        </w:rPr>
        <w:t xml:space="preserve">Нести гражданско-правовую ответственность перед Заказчиком за неисполнение или ненадлежащее исполнение условия о привлечении к исполнению контракта субподрядчиков СМП, </w:t>
      </w:r>
      <w:r w:rsidRPr="004E4626">
        <w:rPr>
          <w:szCs w:val="24"/>
        </w:rPr>
        <w:lastRenderedPageBreak/>
        <w:t>в том числе:</w:t>
      </w:r>
    </w:p>
    <w:p w:rsidR="0024728A" w:rsidRPr="004E4626" w:rsidRDefault="00D83F10" w:rsidP="005F3518">
      <w:pPr>
        <w:pStyle w:val="ListParagraph1"/>
        <w:widowControl w:val="0"/>
        <w:numPr>
          <w:ilvl w:val="3"/>
          <w:numId w:val="1"/>
        </w:numPr>
        <w:tabs>
          <w:tab w:val="left" w:pos="363"/>
          <w:tab w:val="left" w:pos="567"/>
          <w:tab w:val="left" w:pos="1134"/>
          <w:tab w:val="left" w:pos="1560"/>
          <w:tab w:val="left" w:pos="2880"/>
          <w:tab w:val="left" w:pos="3600"/>
          <w:tab w:val="left" w:pos="3780"/>
        </w:tabs>
        <w:spacing w:after="0"/>
        <w:ind w:left="0" w:firstLine="709"/>
        <w:rPr>
          <w:color w:val="auto"/>
          <w:szCs w:val="24"/>
        </w:rPr>
      </w:pPr>
      <w:r w:rsidRPr="004E4626">
        <w:rPr>
          <w:szCs w:val="24"/>
        </w:rPr>
        <w:t xml:space="preserve"> За представление документов, указанных в пунк</w:t>
      </w:r>
      <w:r w:rsidR="0053761C" w:rsidRPr="004E4626">
        <w:rPr>
          <w:szCs w:val="24"/>
        </w:rPr>
        <w:t>тах 5.4.7</w:t>
      </w:r>
      <w:r w:rsidRPr="004E4626">
        <w:rPr>
          <w:szCs w:val="24"/>
        </w:rPr>
        <w:t xml:space="preserve"> – 5.4.</w:t>
      </w:r>
      <w:r w:rsidR="0053761C" w:rsidRPr="004E4626">
        <w:rPr>
          <w:szCs w:val="24"/>
        </w:rPr>
        <w:t>9</w:t>
      </w:r>
      <w:r w:rsidRPr="004E4626">
        <w:rPr>
          <w:szCs w:val="24"/>
        </w:rPr>
        <w:t xml:space="preserve"> настоящего контракта, содержащих недостоверные сведения, либо их непредставление или представление </w:t>
      </w:r>
      <w:r w:rsidRPr="004E4626">
        <w:rPr>
          <w:color w:val="auto"/>
          <w:szCs w:val="24"/>
        </w:rPr>
        <w:t>таких документов с нарушением установленных сроков;</w:t>
      </w:r>
    </w:p>
    <w:p w:rsidR="0024728A" w:rsidRPr="004E4626" w:rsidRDefault="00D83F10" w:rsidP="005F3518">
      <w:pPr>
        <w:pStyle w:val="ListParagraph1"/>
        <w:widowControl w:val="0"/>
        <w:numPr>
          <w:ilvl w:val="3"/>
          <w:numId w:val="1"/>
        </w:numPr>
        <w:tabs>
          <w:tab w:val="left" w:pos="363"/>
          <w:tab w:val="left" w:pos="567"/>
          <w:tab w:val="left" w:pos="1134"/>
          <w:tab w:val="left" w:pos="1560"/>
          <w:tab w:val="left" w:pos="2880"/>
          <w:tab w:val="left" w:pos="3600"/>
          <w:tab w:val="left" w:pos="3780"/>
        </w:tabs>
        <w:spacing w:after="0"/>
        <w:ind w:left="0" w:firstLine="709"/>
        <w:rPr>
          <w:color w:val="auto"/>
          <w:szCs w:val="24"/>
        </w:rPr>
      </w:pPr>
      <w:r w:rsidRPr="004E4626">
        <w:rPr>
          <w:color w:val="auto"/>
          <w:szCs w:val="24"/>
        </w:rPr>
        <w:t xml:space="preserve"> За </w:t>
      </w:r>
      <w:proofErr w:type="spellStart"/>
      <w:r w:rsidRPr="004E4626">
        <w:rPr>
          <w:color w:val="auto"/>
          <w:szCs w:val="24"/>
        </w:rPr>
        <w:t>непривлечение</w:t>
      </w:r>
      <w:proofErr w:type="spellEnd"/>
      <w:r w:rsidRPr="004E4626">
        <w:rPr>
          <w:color w:val="auto"/>
          <w:szCs w:val="24"/>
        </w:rPr>
        <w:t xml:space="preserve"> субподрядчиков СМП в объеме, установленном настоящим контрактом.</w:t>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09"/>
        <w:rPr>
          <w:color w:val="auto"/>
          <w:szCs w:val="24"/>
        </w:rPr>
      </w:pPr>
      <w:r w:rsidRPr="004E4626">
        <w:rPr>
          <w:color w:val="auto"/>
          <w:szCs w:val="24"/>
        </w:rPr>
        <w:t>В</w:t>
      </w:r>
      <w:r w:rsidR="0053761C" w:rsidRPr="004E4626">
        <w:rPr>
          <w:color w:val="auto"/>
          <w:szCs w:val="24"/>
        </w:rPr>
        <w:t xml:space="preserve"> </w:t>
      </w:r>
      <w:r w:rsidRPr="004E4626">
        <w:rPr>
          <w:color w:val="auto"/>
          <w:szCs w:val="24"/>
        </w:rPr>
        <w:t>случае привлечения к исполнению настоящего контракта субподрядчик</w:t>
      </w:r>
      <w:proofErr w:type="gramStart"/>
      <w:r w:rsidRPr="004E4626">
        <w:rPr>
          <w:color w:val="auto"/>
          <w:szCs w:val="24"/>
        </w:rPr>
        <w:t>а(</w:t>
      </w:r>
      <w:proofErr w:type="spellStart"/>
      <w:proofErr w:type="gramEnd"/>
      <w:r w:rsidRPr="004E4626">
        <w:rPr>
          <w:color w:val="auto"/>
          <w:szCs w:val="24"/>
        </w:rPr>
        <w:t>ов</w:t>
      </w:r>
      <w:proofErr w:type="spellEnd"/>
      <w:r w:rsidRPr="004E4626">
        <w:rPr>
          <w:color w:val="auto"/>
          <w:szCs w:val="24"/>
        </w:rPr>
        <w:t xml:space="preserve">) (за исключением субподрядчиков, привлеченных в соответствии с пунктом </w:t>
      </w:r>
      <w:r w:rsidR="0053761C" w:rsidRPr="004E4626">
        <w:rPr>
          <w:color w:val="auto"/>
          <w:szCs w:val="24"/>
        </w:rPr>
        <w:t>5.4.6</w:t>
      </w:r>
      <w:r w:rsidRPr="004E4626">
        <w:rPr>
          <w:color w:val="auto"/>
          <w:szCs w:val="24"/>
        </w:rPr>
        <w:t xml:space="preserve"> настоящего контракта) предоставить Заказчику до начала выполнения соответствующих работ субподрядчиком(</w:t>
      </w:r>
      <w:proofErr w:type="spellStart"/>
      <w:r w:rsidRPr="004E4626">
        <w:rPr>
          <w:color w:val="auto"/>
          <w:szCs w:val="24"/>
        </w:rPr>
        <w:t>ами</w:t>
      </w:r>
      <w:proofErr w:type="spellEnd"/>
      <w:r w:rsidRPr="004E4626">
        <w:rPr>
          <w:color w:val="auto"/>
          <w:szCs w:val="24"/>
        </w:rPr>
        <w:t>) заверенные копии договора(</w:t>
      </w:r>
      <w:proofErr w:type="spellStart"/>
      <w:r w:rsidRPr="004E4626">
        <w:rPr>
          <w:color w:val="auto"/>
          <w:szCs w:val="24"/>
        </w:rPr>
        <w:t>ов</w:t>
      </w:r>
      <w:proofErr w:type="spellEnd"/>
      <w:r w:rsidRPr="004E4626">
        <w:rPr>
          <w:color w:val="auto"/>
          <w:szCs w:val="24"/>
        </w:rPr>
        <w:t>) с субподрядчиком(</w:t>
      </w:r>
      <w:proofErr w:type="spellStart"/>
      <w:r w:rsidRPr="004E4626">
        <w:rPr>
          <w:color w:val="auto"/>
          <w:szCs w:val="24"/>
        </w:rPr>
        <w:t>ами</w:t>
      </w:r>
      <w:proofErr w:type="spellEnd"/>
      <w:r w:rsidRPr="004E4626">
        <w:rPr>
          <w:color w:val="auto"/>
          <w:szCs w:val="24"/>
        </w:rPr>
        <w:t xml:space="preserve">), копии документов, подтверждающих наличие соответствующих разрешений (лицензий), членства в </w:t>
      </w:r>
      <w:proofErr w:type="spellStart"/>
      <w:r w:rsidRPr="004E4626">
        <w:rPr>
          <w:color w:val="auto"/>
          <w:szCs w:val="24"/>
        </w:rPr>
        <w:t>саморегулируемой</w:t>
      </w:r>
      <w:proofErr w:type="spellEnd"/>
      <w:r w:rsidRPr="004E4626">
        <w:rPr>
          <w:color w:val="auto"/>
          <w:szCs w:val="24"/>
        </w:rPr>
        <w:t xml:space="preserve"> организации, аттестаций, аккредитаций и сертификаций, иных документов, связанных с формами регулирования предпринимательской деятельности, необходимых для исполнения обязательств по настоящему контракту   субподрядчико</w:t>
      </w:r>
      <w:proofErr w:type="gramStart"/>
      <w:r w:rsidRPr="004E4626">
        <w:rPr>
          <w:color w:val="auto"/>
          <w:szCs w:val="24"/>
        </w:rPr>
        <w:t>м(</w:t>
      </w:r>
      <w:proofErr w:type="spellStart"/>
      <w:proofErr w:type="gramEnd"/>
      <w:r w:rsidRPr="004E4626">
        <w:rPr>
          <w:color w:val="auto"/>
          <w:szCs w:val="24"/>
        </w:rPr>
        <w:t>ами</w:t>
      </w:r>
      <w:proofErr w:type="spellEnd"/>
      <w:r w:rsidRPr="004E4626">
        <w:rPr>
          <w:color w:val="auto"/>
          <w:szCs w:val="24"/>
        </w:rPr>
        <w:t xml:space="preserve">) (в случаях, предусмотренных законодательством). </w:t>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20"/>
        <w:rPr>
          <w:szCs w:val="24"/>
        </w:rPr>
      </w:pPr>
      <w:r w:rsidRPr="004E4626">
        <w:rPr>
          <w:color w:val="auto"/>
          <w:szCs w:val="24"/>
        </w:rPr>
        <w:t>В случае привлечения к исполнению настоящего контракта субподрядчик</w:t>
      </w:r>
      <w:proofErr w:type="gramStart"/>
      <w:r w:rsidRPr="004E4626">
        <w:rPr>
          <w:color w:val="auto"/>
          <w:szCs w:val="24"/>
        </w:rPr>
        <w:t>а(</w:t>
      </w:r>
      <w:proofErr w:type="spellStart"/>
      <w:proofErr w:type="gramEnd"/>
      <w:r w:rsidRPr="004E4626">
        <w:rPr>
          <w:color w:val="auto"/>
          <w:szCs w:val="24"/>
        </w:rPr>
        <w:t>ов</w:t>
      </w:r>
      <w:proofErr w:type="spellEnd"/>
      <w:r w:rsidRPr="004E4626">
        <w:rPr>
          <w:color w:val="auto"/>
          <w:szCs w:val="24"/>
        </w:rPr>
        <w:t>) нести гражданско-правовую ответственность перед Заказчиком за неисполнение или ненадлежащее</w:t>
      </w:r>
      <w:r w:rsidRPr="004E4626">
        <w:rPr>
          <w:szCs w:val="24"/>
        </w:rPr>
        <w:t xml:space="preserve"> исполнения субподрядчиком обязательств, предусмотренных контрактом.</w:t>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20"/>
        <w:rPr>
          <w:szCs w:val="24"/>
        </w:rPr>
      </w:pPr>
      <w:r w:rsidRPr="004E4626">
        <w:rPr>
          <w:szCs w:val="24"/>
        </w:rPr>
        <w:t xml:space="preserve"> Без увеличения цены контракта передать Заказчику исключительное право на разработанные в ходе выполнения работ по контракту результаты в полном объеме, включая исходные коды программ для электронных вычислительных машин (далее – программа для ЭВМ), библиотеки зависимостей, базы данных, а также проектную, техническую, рабочую, сопроводительную и методическую документацию к Системе или ее частям.</w:t>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20"/>
        <w:rPr>
          <w:szCs w:val="24"/>
        </w:rPr>
      </w:pPr>
      <w:r w:rsidRPr="004E4626">
        <w:rPr>
          <w:szCs w:val="24"/>
        </w:rPr>
        <w:t xml:space="preserve"> </w:t>
      </w:r>
      <w:proofErr w:type="gramStart"/>
      <w:r w:rsidRPr="004E4626">
        <w:rPr>
          <w:szCs w:val="24"/>
        </w:rPr>
        <w:t>Без увеличения цены контракта передать Заказчику права на использование охраняемых результатов интеллектуальной деятельности, права на которые принадлежат Подрядчику и которые использовались при выполнении работ по контракту, в объеме, необходимом для использования Заказчиком результатов работ по контракту по их целевому назначению и в соответствии с условиями настоящего контракта на весь срок действия использованных исключительных прав или на иной срок, установленный Заказчиком</w:t>
      </w:r>
      <w:proofErr w:type="gramEnd"/>
      <w:r w:rsidRPr="004E4626">
        <w:rPr>
          <w:szCs w:val="24"/>
        </w:rPr>
        <w:t>. Подрядчик  передает Заказчику указанные права посредством заключения лицензионного договора.</w:t>
      </w:r>
      <w:r w:rsidR="0064236D" w:rsidRPr="004E4626">
        <w:rPr>
          <w:rStyle w:val="affffff1"/>
          <w:szCs w:val="24"/>
        </w:rPr>
        <w:footnoteReference w:id="3"/>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20"/>
        <w:rPr>
          <w:szCs w:val="24"/>
        </w:rPr>
      </w:pPr>
      <w:r w:rsidRPr="004E4626">
        <w:rPr>
          <w:szCs w:val="24"/>
        </w:rPr>
        <w:t xml:space="preserve"> Согласовать с Заказчиком необходимость использования при выполнении работ охраняемых результатов интеллектуальной деятельности, права на которые принадлежат третьим лицам, объем и порядок приобретения прав на их использование.</w:t>
      </w:r>
      <w:r w:rsidR="0064236D" w:rsidRPr="004E4626">
        <w:rPr>
          <w:rStyle w:val="affffff1"/>
          <w:szCs w:val="24"/>
        </w:rPr>
        <w:footnoteReference w:id="4"/>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20"/>
        <w:rPr>
          <w:szCs w:val="24"/>
        </w:rPr>
      </w:pPr>
      <w:r w:rsidRPr="004E4626">
        <w:rPr>
          <w:szCs w:val="24"/>
        </w:rPr>
        <w:t xml:space="preserve">  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20"/>
        <w:rPr>
          <w:szCs w:val="24"/>
        </w:rPr>
      </w:pPr>
      <w:r w:rsidRPr="004E4626">
        <w:rPr>
          <w:szCs w:val="24"/>
        </w:rPr>
        <w:t xml:space="preserve"> В случае использования при выполнении работ по контракту программ для ЭВМ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осуществлять переработку программ для ЭВМ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20"/>
        <w:rPr>
          <w:szCs w:val="24"/>
        </w:rPr>
      </w:pPr>
      <w:r w:rsidRPr="004E4626">
        <w:rPr>
          <w:szCs w:val="24"/>
        </w:rPr>
        <w:t xml:space="preserve"> Обеспечить отсутствие нарушений исключительных, авторских и смежных прав третьих лиц при реализации технических, программных, организационных и иных решений, предусмотренных Техническим заданием.</w:t>
      </w:r>
    </w:p>
    <w:p w:rsidR="0024728A" w:rsidRPr="004E4626" w:rsidRDefault="00D83F10" w:rsidP="005F3518">
      <w:pPr>
        <w:pStyle w:val="ListParagraph1"/>
        <w:widowControl w:val="0"/>
        <w:numPr>
          <w:ilvl w:val="2"/>
          <w:numId w:val="1"/>
        </w:numPr>
        <w:tabs>
          <w:tab w:val="left" w:pos="363"/>
          <w:tab w:val="left" w:pos="567"/>
          <w:tab w:val="left" w:pos="1418"/>
          <w:tab w:val="left" w:pos="2880"/>
          <w:tab w:val="left" w:pos="3600"/>
          <w:tab w:val="left" w:pos="3780"/>
        </w:tabs>
        <w:spacing w:after="0"/>
        <w:ind w:left="0" w:firstLine="720"/>
        <w:rPr>
          <w:szCs w:val="24"/>
        </w:rPr>
      </w:pPr>
      <w:r w:rsidRPr="004E4626">
        <w:rPr>
          <w:szCs w:val="24"/>
        </w:rPr>
        <w:t xml:space="preserve"> Обеспечить выполнение требований к порядку создания (развития) государственных (муниципальных) и (или) иных информационных систем, предусмотренных пунктом 3 части 1 статьи 13 Федерального закона «Об информации, информационных </w:t>
      </w:r>
      <w:r w:rsidRPr="004E4626">
        <w:rPr>
          <w:szCs w:val="24"/>
        </w:rPr>
        <w:lastRenderedPageBreak/>
        <w:t>технологиях и о защите информации», устанавливаемых к таким информационным системам указанным Федеральным законом и иными нормативными правовыми актами Российской Федерации.</w:t>
      </w:r>
    </w:p>
    <w:p w:rsidR="0024728A" w:rsidRPr="004E4626" w:rsidRDefault="0024728A" w:rsidP="005F3518">
      <w:pPr>
        <w:spacing w:after="0"/>
        <w:contextualSpacing/>
        <w:jc w:val="center"/>
        <w:rPr>
          <w:b/>
          <w:szCs w:val="24"/>
        </w:rPr>
      </w:pPr>
    </w:p>
    <w:p w:rsidR="0024728A" w:rsidRPr="004E4626" w:rsidRDefault="00D83F10" w:rsidP="005F3518">
      <w:pPr>
        <w:pStyle w:val="ListParagraph1"/>
        <w:widowControl w:val="0"/>
        <w:numPr>
          <w:ilvl w:val="0"/>
          <w:numId w:val="1"/>
        </w:numPr>
        <w:tabs>
          <w:tab w:val="left" w:pos="0"/>
          <w:tab w:val="left" w:pos="1134"/>
        </w:tabs>
        <w:spacing w:after="0"/>
        <w:jc w:val="center"/>
        <w:rPr>
          <w:b/>
          <w:szCs w:val="24"/>
        </w:rPr>
      </w:pPr>
      <w:r w:rsidRPr="004E4626">
        <w:rPr>
          <w:b/>
          <w:szCs w:val="24"/>
        </w:rPr>
        <w:t xml:space="preserve">  Порядок передачи результатов выполнения работ Заказчику</w:t>
      </w:r>
    </w:p>
    <w:p w:rsidR="0024728A" w:rsidRPr="004E4626" w:rsidRDefault="00D83F10" w:rsidP="005F3518">
      <w:pPr>
        <w:pStyle w:val="ConsPlusNormal1"/>
        <w:numPr>
          <w:ilvl w:val="1"/>
          <w:numId w:val="1"/>
        </w:numPr>
        <w:tabs>
          <w:tab w:val="left" w:pos="567"/>
          <w:tab w:val="left" w:pos="1134"/>
        </w:tabs>
        <w:ind w:left="0" w:firstLine="709"/>
        <w:contextualSpacing/>
        <w:jc w:val="both"/>
        <w:rPr>
          <w:rFonts w:ascii="Times New Roman" w:hAnsi="Times New Roman"/>
          <w:sz w:val="24"/>
          <w:szCs w:val="24"/>
        </w:rPr>
      </w:pPr>
      <w:bookmarkStart w:id="0" w:name="p50"/>
      <w:bookmarkEnd w:id="0"/>
      <w:r w:rsidRPr="004E4626">
        <w:rPr>
          <w:rFonts w:ascii="Times New Roman" w:hAnsi="Times New Roman"/>
          <w:sz w:val="24"/>
          <w:szCs w:val="24"/>
        </w:rPr>
        <w:t xml:space="preserve"> Передача исходных кодов, разработанных в ходе выполнения работ программ для ЭВМ и дистрибутивов должна сопровождаться передачей всех необходимых для сборки и запуска программы для ЭВМ библиотек зависимостей, инструкций и программных сценариев (</w:t>
      </w:r>
      <w:proofErr w:type="spellStart"/>
      <w:r w:rsidRPr="004E4626">
        <w:rPr>
          <w:rFonts w:ascii="Times New Roman" w:hAnsi="Times New Roman"/>
          <w:sz w:val="24"/>
          <w:szCs w:val="24"/>
        </w:rPr>
        <w:t>скриптов</w:t>
      </w:r>
      <w:proofErr w:type="spellEnd"/>
      <w:r w:rsidRPr="004E4626">
        <w:rPr>
          <w:rFonts w:ascii="Times New Roman" w:hAnsi="Times New Roman"/>
          <w:sz w:val="24"/>
          <w:szCs w:val="24"/>
        </w:rPr>
        <w:t>) для проведения компиляции, создания дистрибутива и установки (развертывания) программы для ЭВМ.</w:t>
      </w:r>
    </w:p>
    <w:p w:rsidR="0024728A" w:rsidRPr="004E4626" w:rsidRDefault="00D83F10" w:rsidP="005F3518">
      <w:pPr>
        <w:pStyle w:val="ConsPlusNormal1"/>
        <w:numPr>
          <w:ilvl w:val="1"/>
          <w:numId w:val="1"/>
        </w:numPr>
        <w:tabs>
          <w:tab w:val="left" w:pos="567"/>
          <w:tab w:val="left" w:pos="1134"/>
        </w:tabs>
        <w:ind w:left="0" w:firstLine="709"/>
        <w:contextualSpacing/>
        <w:jc w:val="both"/>
        <w:rPr>
          <w:rFonts w:ascii="Times New Roman" w:hAnsi="Times New Roman"/>
          <w:sz w:val="24"/>
          <w:szCs w:val="24"/>
        </w:rPr>
      </w:pPr>
      <w:r w:rsidRPr="004E4626">
        <w:rPr>
          <w:rFonts w:ascii="Times New Roman" w:hAnsi="Times New Roman"/>
          <w:sz w:val="24"/>
          <w:szCs w:val="24"/>
        </w:rPr>
        <w:t xml:space="preserve"> Для проведения компиляции, создания дистрибутива и установки (развертывания) программы для ЭВМ должны использоваться свободно распространяемые компиляторы, интерпретаторы и иное программное обеспечение, необходимое для указанных целей, дистрибутивы которых должны быть переданы вместе с исходными кодами разработанных в ходе выполнения работ программ для ЭВМ.</w:t>
      </w:r>
    </w:p>
    <w:p w:rsidR="0024728A" w:rsidRPr="004E4626" w:rsidRDefault="00D83F10" w:rsidP="005F3518">
      <w:pPr>
        <w:pStyle w:val="ConsPlusNormal1"/>
        <w:numPr>
          <w:ilvl w:val="1"/>
          <w:numId w:val="1"/>
        </w:numPr>
        <w:tabs>
          <w:tab w:val="left" w:pos="567"/>
          <w:tab w:val="left" w:pos="1134"/>
        </w:tabs>
        <w:ind w:left="0" w:firstLine="709"/>
        <w:contextualSpacing/>
        <w:jc w:val="both"/>
        <w:rPr>
          <w:rFonts w:ascii="Times New Roman" w:hAnsi="Times New Roman"/>
          <w:sz w:val="24"/>
          <w:szCs w:val="24"/>
        </w:rPr>
      </w:pPr>
      <w:r w:rsidRPr="004E4626">
        <w:rPr>
          <w:rFonts w:ascii="Times New Roman" w:hAnsi="Times New Roman"/>
          <w:sz w:val="24"/>
          <w:szCs w:val="24"/>
        </w:rPr>
        <w:t xml:space="preserve"> В случае использования для проведения компиляции, создания дистрибутива и установки (развертывания) программы для ЭВМ компиляторов, интерпретаторов и иного программного обеспечения, права на использование, копирование и модификацию которых принадлежат третьим лицам, подрядчик (исполнитель) за свой счет передает Заказчику дистрибутивы и права на использование таких компиляторов, интерпретаторов и иного программного обеспечения.</w:t>
      </w:r>
    </w:p>
    <w:p w:rsidR="0024728A" w:rsidRPr="004E4626" w:rsidRDefault="00D83F10" w:rsidP="005F3518">
      <w:pPr>
        <w:pStyle w:val="ConsPlusNormal1"/>
        <w:numPr>
          <w:ilvl w:val="1"/>
          <w:numId w:val="1"/>
        </w:numPr>
        <w:tabs>
          <w:tab w:val="left" w:pos="567"/>
          <w:tab w:val="left" w:pos="1134"/>
        </w:tabs>
        <w:ind w:left="0" w:firstLine="709"/>
        <w:contextualSpacing/>
        <w:jc w:val="both"/>
        <w:rPr>
          <w:rFonts w:ascii="Times New Roman" w:hAnsi="Times New Roman"/>
          <w:sz w:val="24"/>
          <w:szCs w:val="24"/>
        </w:rPr>
      </w:pPr>
      <w:r w:rsidRPr="004E4626">
        <w:rPr>
          <w:rFonts w:ascii="Times New Roman" w:hAnsi="Times New Roman"/>
          <w:sz w:val="24"/>
          <w:szCs w:val="24"/>
        </w:rPr>
        <w:t xml:space="preserve"> Подрядчик в процессе сдачи-приемки работ по контракту должен провести демонстрацию процесса компиляции, создания дистрибутива и установки (развертывания) разработанных программ для ЭВМ с использованием средств, указанных в </w:t>
      </w:r>
      <w:hyperlink w:anchor="p50">
        <w:r w:rsidRPr="004E4626">
          <w:rPr>
            <w:rFonts w:ascii="Times New Roman" w:hAnsi="Times New Roman"/>
            <w:sz w:val="24"/>
            <w:szCs w:val="24"/>
          </w:rPr>
          <w:t>пункте 6.1</w:t>
        </w:r>
      </w:hyperlink>
      <w:r w:rsidRPr="004E4626">
        <w:rPr>
          <w:rFonts w:ascii="Times New Roman" w:hAnsi="Times New Roman"/>
          <w:sz w:val="24"/>
          <w:szCs w:val="24"/>
        </w:rPr>
        <w:t>, а также в соответствии с инструкциями, приведенными в рабочей документации на Систему.</w:t>
      </w:r>
    </w:p>
    <w:p w:rsidR="0024728A" w:rsidRPr="004E4626" w:rsidRDefault="00D83F10" w:rsidP="005F3518">
      <w:pPr>
        <w:pStyle w:val="ConsPlusNormal1"/>
        <w:numPr>
          <w:ilvl w:val="1"/>
          <w:numId w:val="1"/>
        </w:numPr>
        <w:tabs>
          <w:tab w:val="left" w:pos="567"/>
          <w:tab w:val="left" w:pos="1134"/>
        </w:tabs>
        <w:ind w:left="0" w:firstLine="709"/>
        <w:contextualSpacing/>
        <w:jc w:val="both"/>
        <w:rPr>
          <w:rFonts w:ascii="Times New Roman" w:hAnsi="Times New Roman"/>
          <w:sz w:val="24"/>
          <w:szCs w:val="24"/>
        </w:rPr>
      </w:pPr>
      <w:r w:rsidRPr="004E4626">
        <w:rPr>
          <w:rFonts w:ascii="Times New Roman" w:hAnsi="Times New Roman"/>
          <w:sz w:val="24"/>
          <w:szCs w:val="24"/>
        </w:rPr>
        <w:t xml:space="preserve"> Документация на Систему и ее части (техническая и рабочая) должна содержать исчерпывающее описание принятых проектных решений в объеме, достаточном для ее дальнейшего развития и эксплуатации.</w:t>
      </w:r>
    </w:p>
    <w:p w:rsidR="0024728A" w:rsidRPr="004E4626" w:rsidRDefault="00D83F10" w:rsidP="005F3518">
      <w:pPr>
        <w:pStyle w:val="ConsPlusNormal1"/>
        <w:numPr>
          <w:ilvl w:val="1"/>
          <w:numId w:val="1"/>
        </w:numPr>
        <w:tabs>
          <w:tab w:val="left" w:pos="567"/>
          <w:tab w:val="left" w:pos="1134"/>
        </w:tabs>
        <w:ind w:left="0" w:firstLine="709"/>
        <w:contextualSpacing/>
        <w:jc w:val="both"/>
        <w:rPr>
          <w:rFonts w:ascii="Times New Roman" w:hAnsi="Times New Roman"/>
          <w:sz w:val="24"/>
          <w:szCs w:val="24"/>
        </w:rPr>
      </w:pPr>
      <w:r w:rsidRPr="004E4626">
        <w:rPr>
          <w:rFonts w:ascii="Times New Roman" w:hAnsi="Times New Roman"/>
          <w:sz w:val="24"/>
          <w:szCs w:val="24"/>
        </w:rPr>
        <w:t xml:space="preserve"> </w:t>
      </w:r>
      <w:proofErr w:type="gramStart"/>
      <w:r w:rsidRPr="004E4626">
        <w:rPr>
          <w:rFonts w:ascii="Times New Roman" w:hAnsi="Times New Roman"/>
          <w:sz w:val="24"/>
          <w:szCs w:val="24"/>
        </w:rPr>
        <w:t>Техническая и рабочая документация должна содержать описание разработанных результатов работ, в том числе программ для ЭВМ, прикладных программных интерфейсов, алгоритмов и протоколов информационного взаимодействия, технических требований, спецификаций и форматов обмена данными для взаимодействия с другими информационными системами, в объеме, достаточном для их установки, настройки, эксплуатации и развития в дальнейшем без привлечения Подрядчика.</w:t>
      </w:r>
      <w:proofErr w:type="gramEnd"/>
    </w:p>
    <w:p w:rsidR="0024728A" w:rsidRPr="004E4626" w:rsidRDefault="00D83F10" w:rsidP="005F3518">
      <w:pPr>
        <w:pStyle w:val="ConsPlusNormal1"/>
        <w:numPr>
          <w:ilvl w:val="1"/>
          <w:numId w:val="1"/>
        </w:numPr>
        <w:tabs>
          <w:tab w:val="left" w:pos="567"/>
          <w:tab w:val="left" w:pos="1134"/>
        </w:tabs>
        <w:ind w:left="0" w:firstLine="709"/>
        <w:contextualSpacing/>
        <w:jc w:val="both"/>
        <w:rPr>
          <w:rFonts w:ascii="Times New Roman" w:hAnsi="Times New Roman"/>
          <w:sz w:val="24"/>
          <w:szCs w:val="24"/>
        </w:rPr>
      </w:pPr>
      <w:r w:rsidRPr="004E4626">
        <w:rPr>
          <w:rFonts w:ascii="Times New Roman" w:hAnsi="Times New Roman"/>
          <w:sz w:val="24"/>
          <w:szCs w:val="24"/>
        </w:rPr>
        <w:t xml:space="preserve"> </w:t>
      </w:r>
      <w:proofErr w:type="gramStart"/>
      <w:r w:rsidRPr="004E4626">
        <w:rPr>
          <w:rFonts w:ascii="Times New Roman" w:hAnsi="Times New Roman"/>
          <w:sz w:val="24"/>
          <w:szCs w:val="24"/>
        </w:rPr>
        <w:t>Передача Заказчику комплекта документов, материалов и сведений, предусмотренных нормативными правовыми актами Российской Федерации в сфере информационных технологий, защиты информации, правовой защиты интересов государства в области интеллектуальной собственности, включая документы, подтверждающие отказ авторов (разработчиков) от исключительных прав на передаваемые объекты интеллектуальной собственности в пользу исполнителя, с проектами заявок на государственную регистрацию в установленном порядке прав Заказчика на результаты интеллектуальной деятельности, в</w:t>
      </w:r>
      <w:proofErr w:type="gramEnd"/>
      <w:r w:rsidRPr="004E4626">
        <w:rPr>
          <w:rFonts w:ascii="Times New Roman" w:hAnsi="Times New Roman"/>
          <w:sz w:val="24"/>
          <w:szCs w:val="24"/>
        </w:rPr>
        <w:t xml:space="preserve"> </w:t>
      </w:r>
      <w:proofErr w:type="gramStart"/>
      <w:r w:rsidRPr="004E4626">
        <w:rPr>
          <w:rFonts w:ascii="Times New Roman" w:hAnsi="Times New Roman"/>
          <w:sz w:val="24"/>
          <w:szCs w:val="24"/>
        </w:rPr>
        <w:t>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осуществляется подрядчиком (исполнителем) в составе отчетной документации, предусмотренной условиями контракта.</w:t>
      </w:r>
      <w:proofErr w:type="gramEnd"/>
    </w:p>
    <w:p w:rsidR="0024728A" w:rsidRPr="004E4626" w:rsidRDefault="0024728A" w:rsidP="005F3518">
      <w:pPr>
        <w:pStyle w:val="ConsPlusNormal1"/>
        <w:tabs>
          <w:tab w:val="left" w:pos="567"/>
          <w:tab w:val="left" w:pos="1134"/>
        </w:tabs>
        <w:ind w:left="709" w:firstLine="0"/>
        <w:contextualSpacing/>
        <w:jc w:val="both"/>
        <w:rPr>
          <w:rFonts w:ascii="Times New Roman" w:hAnsi="Times New Roman"/>
          <w:sz w:val="24"/>
          <w:szCs w:val="24"/>
        </w:rPr>
      </w:pPr>
    </w:p>
    <w:p w:rsidR="0024728A" w:rsidRPr="004E4626" w:rsidRDefault="00D83F10" w:rsidP="005F3518">
      <w:pPr>
        <w:pStyle w:val="ListParagraph1"/>
        <w:numPr>
          <w:ilvl w:val="0"/>
          <w:numId w:val="1"/>
        </w:numPr>
        <w:spacing w:after="0"/>
        <w:jc w:val="center"/>
        <w:rPr>
          <w:b/>
          <w:szCs w:val="24"/>
        </w:rPr>
      </w:pPr>
      <w:r w:rsidRPr="004E4626">
        <w:rPr>
          <w:b/>
          <w:szCs w:val="24"/>
        </w:rPr>
        <w:t>Порядок приемки выполненных работ</w:t>
      </w:r>
      <w:r w:rsidRPr="004E4626">
        <w:rPr>
          <w:rStyle w:val="FootnoteReference"/>
          <w:b/>
          <w:szCs w:val="24"/>
        </w:rPr>
        <w:footnoteReference w:id="5"/>
      </w:r>
    </w:p>
    <w:p w:rsidR="0024728A" w:rsidRPr="004E4626" w:rsidRDefault="00D83F10" w:rsidP="005F3518">
      <w:pPr>
        <w:pStyle w:val="ListParagraph1"/>
        <w:numPr>
          <w:ilvl w:val="1"/>
          <w:numId w:val="1"/>
        </w:numPr>
        <w:tabs>
          <w:tab w:val="left" w:pos="1134"/>
        </w:tabs>
        <w:spacing w:after="0"/>
        <w:ind w:left="0" w:firstLine="709"/>
        <w:rPr>
          <w:color w:val="auto"/>
          <w:szCs w:val="24"/>
        </w:rPr>
      </w:pPr>
      <w:r w:rsidRPr="004E4626">
        <w:rPr>
          <w:szCs w:val="24"/>
        </w:rPr>
        <w:t xml:space="preserve"> Для проверки </w:t>
      </w:r>
      <w:r w:rsidRPr="004E4626">
        <w:rPr>
          <w:color w:val="auto"/>
          <w:szCs w:val="24"/>
        </w:rPr>
        <w:t xml:space="preserve">предоставленных Подрядчиком результатов выполненных работ, в части их соответствия условиям настоящего контракта Заказчик обязан провести экспертизу. Экспертиза результатов, предусмотренных настоящим контрактом, может проводиться Заказчиком своими </w:t>
      </w:r>
      <w:r w:rsidRPr="004E4626">
        <w:rPr>
          <w:color w:val="auto"/>
          <w:szCs w:val="24"/>
        </w:rPr>
        <w:lastRenderedPageBreak/>
        <w:t>силами или к ее проведению могут привлекаться эксперты, экспертные организации. По решению Заказчика для приемки результатов выполненных работ может создаваться приемочная комиссия.</w:t>
      </w:r>
    </w:p>
    <w:p w:rsidR="0024728A" w:rsidRPr="004E4626" w:rsidRDefault="00D83F10" w:rsidP="005F3518">
      <w:pPr>
        <w:pStyle w:val="ListParagraph1"/>
        <w:spacing w:after="0"/>
        <w:ind w:left="0" w:firstLine="709"/>
        <w:rPr>
          <w:color w:val="auto"/>
          <w:szCs w:val="24"/>
        </w:rPr>
      </w:pPr>
      <w:r w:rsidRPr="004E4626">
        <w:rPr>
          <w:color w:val="auto"/>
          <w:szCs w:val="24"/>
        </w:rPr>
        <w:t>При проведении экспертизы Заказчиком собственными силами результаты экспертизы о соответствии выполненных работ условиям контракта оформляются путем подписания Заказчиком документа о приемке.</w:t>
      </w:r>
    </w:p>
    <w:p w:rsidR="0024728A" w:rsidRPr="004E4626" w:rsidRDefault="00D83F10" w:rsidP="005F3518">
      <w:pPr>
        <w:pStyle w:val="ListParagraph1"/>
        <w:numPr>
          <w:ilvl w:val="1"/>
          <w:numId w:val="1"/>
        </w:numPr>
        <w:tabs>
          <w:tab w:val="left" w:pos="1134"/>
        </w:tabs>
        <w:spacing w:after="0"/>
        <w:ind w:left="0" w:firstLine="709"/>
        <w:rPr>
          <w:color w:val="auto"/>
          <w:szCs w:val="24"/>
        </w:rPr>
      </w:pPr>
      <w:proofErr w:type="gramStart"/>
      <w:r w:rsidRPr="004E4626">
        <w:rPr>
          <w:color w:val="auto"/>
          <w:szCs w:val="24"/>
        </w:rPr>
        <w:t>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выполненных работ</w:t>
      </w:r>
      <w:r w:rsidR="0053761C" w:rsidRPr="004E4626">
        <w:rPr>
          <w:color w:val="auto"/>
          <w:szCs w:val="24"/>
        </w:rPr>
        <w:t xml:space="preserve"> </w:t>
      </w:r>
      <w:r w:rsidRPr="004E4626">
        <w:rPr>
          <w:color w:val="auto"/>
          <w:szCs w:val="24"/>
        </w:rPr>
        <w:t>Заказчик, приемочная комиссия (в случае создания приемочной комиссии)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24728A" w:rsidRPr="004E4626" w:rsidRDefault="00D83F10" w:rsidP="005F3518">
      <w:pPr>
        <w:pStyle w:val="ListParagraph1"/>
        <w:numPr>
          <w:ilvl w:val="1"/>
          <w:numId w:val="1"/>
        </w:numPr>
        <w:tabs>
          <w:tab w:val="left" w:pos="1134"/>
        </w:tabs>
        <w:spacing w:after="0"/>
        <w:ind w:left="0" w:firstLine="709"/>
        <w:rPr>
          <w:color w:val="auto"/>
          <w:szCs w:val="24"/>
        </w:rPr>
      </w:pPr>
      <w:r w:rsidRPr="004E4626">
        <w:rPr>
          <w:color w:val="auto"/>
          <w:szCs w:val="24"/>
        </w:rPr>
        <w:t>Оформление документа о приемке (за исключением отдельного этапа исполнения контракта) результата выполненной работы осуществляется после предоставления Подрядчиком обеспечения гарантийных обязательств в порядке и сроки, установленные разделом 10 настоящего контракта.</w:t>
      </w:r>
    </w:p>
    <w:p w:rsidR="0024728A" w:rsidRPr="004E4626" w:rsidRDefault="00D83F10" w:rsidP="005F3518">
      <w:pPr>
        <w:pStyle w:val="ListParagraph1"/>
        <w:numPr>
          <w:ilvl w:val="1"/>
          <w:numId w:val="1"/>
        </w:numPr>
        <w:tabs>
          <w:tab w:val="left" w:pos="1134"/>
        </w:tabs>
        <w:spacing w:after="0"/>
        <w:ind w:left="0" w:firstLine="709"/>
        <w:rPr>
          <w:color w:val="auto"/>
          <w:szCs w:val="24"/>
        </w:rPr>
      </w:pPr>
      <w:r w:rsidRPr="004E4626">
        <w:rPr>
          <w:color w:val="auto"/>
          <w:szCs w:val="24"/>
        </w:rPr>
        <w:t>Приемка результатов выполненных работ, а также оформление результатов такой приемки осуществляется в следующем порядке и в сроки:</w:t>
      </w:r>
    </w:p>
    <w:p w:rsidR="0024728A" w:rsidRPr="004E4626" w:rsidRDefault="00D83F10" w:rsidP="005F3518">
      <w:pPr>
        <w:pStyle w:val="ListParagraph1"/>
        <w:numPr>
          <w:ilvl w:val="2"/>
          <w:numId w:val="1"/>
        </w:numPr>
        <w:spacing w:after="0"/>
        <w:ind w:left="0" w:firstLine="709"/>
        <w:rPr>
          <w:color w:val="auto"/>
          <w:szCs w:val="24"/>
        </w:rPr>
      </w:pPr>
      <w:proofErr w:type="gramStart"/>
      <w:r w:rsidRPr="004E4626">
        <w:rPr>
          <w:color w:val="auto"/>
          <w:szCs w:val="24"/>
        </w:rPr>
        <w:t xml:space="preserve">Подрядчик в течение </w:t>
      </w:r>
      <w:r w:rsidR="0053761C" w:rsidRPr="004E4626">
        <w:rPr>
          <w:color w:val="auto"/>
          <w:szCs w:val="24"/>
        </w:rPr>
        <w:t>1 рабочего</w:t>
      </w:r>
      <w:r w:rsidRPr="004E4626">
        <w:rPr>
          <w:color w:val="auto"/>
          <w:szCs w:val="24"/>
        </w:rPr>
        <w:t xml:space="preserve"> дн</w:t>
      </w:r>
      <w:r w:rsidR="0053761C" w:rsidRPr="004E4626">
        <w:rPr>
          <w:color w:val="auto"/>
          <w:szCs w:val="24"/>
        </w:rPr>
        <w:t>я</w:t>
      </w:r>
      <w:r w:rsidRPr="004E4626">
        <w:rPr>
          <w:color w:val="auto"/>
          <w:szCs w:val="24"/>
        </w:rPr>
        <w:t xml:space="preserve"> с даты завершения выполнения работ формирует с использованием </w:t>
      </w:r>
      <w:r w:rsidRPr="004E4626">
        <w:rPr>
          <w:bCs/>
          <w:color w:val="auto"/>
          <w:szCs w:val="24"/>
        </w:rPr>
        <w:t>единой информационной системы</w:t>
      </w:r>
      <w:r w:rsidRPr="004E4626">
        <w:rPr>
          <w:color w:val="auto"/>
          <w:szCs w:val="24"/>
        </w:rPr>
        <w:t xml:space="preserve"> в сфере закупок (далее – ЕИС), подписывает усиленной </w:t>
      </w:r>
      <w:r w:rsidRPr="004E4626">
        <w:rPr>
          <w:bCs/>
          <w:color w:val="auto"/>
          <w:szCs w:val="24"/>
        </w:rPr>
        <w:t>квалифицированной электронной подписью (далее – усиленная ЭП)</w:t>
      </w:r>
      <w:r w:rsidRPr="004E4626">
        <w:rPr>
          <w:color w:val="auto"/>
          <w:szCs w:val="24"/>
        </w:rPr>
        <w:t xml:space="preserve"> лица, имеющего право действовать от имени Подрядчика, и размещает в ЕИС документ о приемке, который должен содержать информацию, предусмотренную пунктом 1 части 13 статьи 94 Федерального закона «О контрактной системе</w:t>
      </w:r>
      <w:proofErr w:type="gramEnd"/>
      <w:r w:rsidRPr="004E4626">
        <w:rPr>
          <w:color w:val="auto"/>
          <w:szCs w:val="24"/>
        </w:rPr>
        <w:t xml:space="preserve"> в сфере закупок товаров, работ, услуг для обеспечения государственных и муниципальных нужд».</w:t>
      </w:r>
    </w:p>
    <w:p w:rsidR="0024728A" w:rsidRPr="004E4626" w:rsidRDefault="00D83F10" w:rsidP="005F3518">
      <w:pPr>
        <w:pStyle w:val="ListParagraph1"/>
        <w:numPr>
          <w:ilvl w:val="2"/>
          <w:numId w:val="1"/>
        </w:numPr>
        <w:spacing w:after="0"/>
        <w:ind w:left="0" w:firstLine="709"/>
        <w:rPr>
          <w:color w:val="auto"/>
          <w:szCs w:val="24"/>
        </w:rPr>
      </w:pPr>
      <w:r w:rsidRPr="004E4626">
        <w:rPr>
          <w:color w:val="auto"/>
          <w:szCs w:val="24"/>
        </w:rPr>
        <w:t>К документу о приемке, предусмотренному пунктом 7.4.1 настоящего контракта,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информация, содержащаяся в документе о приемке.</w:t>
      </w:r>
    </w:p>
    <w:p w:rsidR="0024728A" w:rsidRPr="004E4626" w:rsidRDefault="00D83F10" w:rsidP="005F3518">
      <w:pPr>
        <w:pStyle w:val="ListParagraph1"/>
        <w:numPr>
          <w:ilvl w:val="2"/>
          <w:numId w:val="1"/>
        </w:numPr>
        <w:spacing w:after="0"/>
        <w:ind w:left="0" w:firstLine="709"/>
        <w:rPr>
          <w:color w:val="auto"/>
          <w:szCs w:val="24"/>
        </w:rPr>
      </w:pPr>
      <w:r w:rsidRPr="004E4626">
        <w:rPr>
          <w:color w:val="auto"/>
          <w:szCs w:val="24"/>
        </w:rPr>
        <w:t xml:space="preserve">В течение </w:t>
      </w:r>
      <w:r w:rsidR="0053761C" w:rsidRPr="004E4626">
        <w:rPr>
          <w:color w:val="auto"/>
          <w:szCs w:val="24"/>
        </w:rPr>
        <w:t>7 рабочих</w:t>
      </w:r>
      <w:r w:rsidRPr="004E4626">
        <w:rPr>
          <w:color w:val="auto"/>
          <w:szCs w:val="24"/>
        </w:rPr>
        <w:t xml:space="preserve"> дней, следующих за днем поступления документа о приемке в соответствии с пунктом 3 части 13 статьи 94 Федерального закона «О контрактной системе в сфере закупок товаров, работ, услуг для обеспечения государственных и муниципальных нужд», Заказчик (за исключением случая создания приемочной комиссии) осуществляет одно из следующих действий: </w:t>
      </w:r>
    </w:p>
    <w:p w:rsidR="0024728A" w:rsidRPr="004E4626" w:rsidRDefault="00D83F10" w:rsidP="005F3518">
      <w:pPr>
        <w:spacing w:after="0"/>
        <w:ind w:firstLine="709"/>
        <w:contextualSpacing/>
        <w:rPr>
          <w:color w:val="auto"/>
          <w:szCs w:val="24"/>
        </w:rPr>
      </w:pPr>
      <w:proofErr w:type="gramStart"/>
      <w:r w:rsidRPr="004E4626">
        <w:rPr>
          <w:color w:val="auto"/>
          <w:szCs w:val="24"/>
        </w:rPr>
        <w:t>а) подписывает усиленной ЭП лица, имеющего право действовать от имени Заказчика, и размещает в ЕИС документ о приемке;</w:t>
      </w:r>
      <w:proofErr w:type="gramEnd"/>
    </w:p>
    <w:p w:rsidR="0024728A" w:rsidRPr="004E4626" w:rsidRDefault="00D83F10" w:rsidP="005F3518">
      <w:pPr>
        <w:pStyle w:val="ListParagraph1"/>
        <w:spacing w:after="0"/>
        <w:ind w:left="0" w:firstLine="709"/>
        <w:rPr>
          <w:color w:val="auto"/>
          <w:szCs w:val="24"/>
        </w:rPr>
      </w:pPr>
      <w:proofErr w:type="gramStart"/>
      <w:r w:rsidRPr="004E4626">
        <w:rPr>
          <w:color w:val="auto"/>
          <w:szCs w:val="24"/>
        </w:rPr>
        <w:t>б) формирует с использованием ЕИС, подписывает усиленной ЭП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r w:rsidR="0085153E" w:rsidRPr="004E4626">
        <w:rPr>
          <w:color w:val="auto"/>
          <w:szCs w:val="24"/>
        </w:rPr>
        <w:t xml:space="preserve"> и сроков их устранения</w:t>
      </w:r>
      <w:r w:rsidRPr="004E4626">
        <w:rPr>
          <w:color w:val="auto"/>
          <w:szCs w:val="24"/>
        </w:rPr>
        <w:t>.</w:t>
      </w:r>
      <w:proofErr w:type="gramEnd"/>
    </w:p>
    <w:p w:rsidR="0024728A" w:rsidRPr="004E4626" w:rsidRDefault="00D83F10" w:rsidP="005F3518">
      <w:pPr>
        <w:pStyle w:val="ListParagraph1"/>
        <w:widowControl w:val="0"/>
        <w:numPr>
          <w:ilvl w:val="2"/>
          <w:numId w:val="1"/>
        </w:numPr>
        <w:tabs>
          <w:tab w:val="left" w:pos="363"/>
          <w:tab w:val="left" w:pos="567"/>
        </w:tabs>
        <w:spacing w:after="0"/>
        <w:ind w:left="0" w:firstLine="720"/>
        <w:rPr>
          <w:color w:val="auto"/>
          <w:szCs w:val="24"/>
        </w:rPr>
      </w:pPr>
      <w:r w:rsidRPr="004E4626">
        <w:rPr>
          <w:color w:val="auto"/>
          <w:szCs w:val="24"/>
        </w:rPr>
        <w:t xml:space="preserve">В случае создания приемочной комиссии в течение </w:t>
      </w:r>
      <w:r w:rsidR="0053761C" w:rsidRPr="004E4626">
        <w:rPr>
          <w:color w:val="auto"/>
          <w:szCs w:val="24"/>
        </w:rPr>
        <w:t>7 рабочих</w:t>
      </w:r>
      <w:r w:rsidRPr="004E4626">
        <w:rPr>
          <w:color w:val="auto"/>
          <w:szCs w:val="24"/>
        </w:rPr>
        <w:t xml:space="preserve"> дней, следующих за днем поступления Заказчику документа о приемке:</w:t>
      </w:r>
    </w:p>
    <w:p w:rsidR="0024728A" w:rsidRPr="004E4626" w:rsidRDefault="00D83F10" w:rsidP="005F3518">
      <w:pPr>
        <w:spacing w:after="0"/>
        <w:ind w:firstLine="720"/>
        <w:contextualSpacing/>
        <w:rPr>
          <w:color w:val="auto"/>
          <w:szCs w:val="24"/>
        </w:rPr>
      </w:pPr>
      <w:bookmarkStart w:id="1" w:name="p0"/>
      <w:bookmarkEnd w:id="1"/>
      <w:r w:rsidRPr="004E4626">
        <w:rPr>
          <w:color w:val="auto"/>
          <w:szCs w:val="24"/>
        </w:rPr>
        <w:t xml:space="preserve">а) члены приемочной комиссии подписывают </w:t>
      </w:r>
      <w:proofErr w:type="gramStart"/>
      <w:r w:rsidRPr="004E4626">
        <w:rPr>
          <w:color w:val="auto"/>
          <w:szCs w:val="24"/>
        </w:rPr>
        <w:t>усиленными</w:t>
      </w:r>
      <w:proofErr w:type="gramEnd"/>
      <w:r w:rsidRPr="004E4626">
        <w:rPr>
          <w:color w:val="auto"/>
          <w:szCs w:val="24"/>
        </w:rPr>
        <w:t xml:space="preserve"> ЭП поступивший документ о приемке или формируют с использованием ЕИС, подписывают усиленными ЭП мотивированный отказ от подписания документа о приемке с указанием причин такого отказа. При этом</w:t>
      </w:r>
      <w:proofErr w:type="gramStart"/>
      <w:r w:rsidRPr="004E4626">
        <w:rPr>
          <w:color w:val="auto"/>
          <w:szCs w:val="24"/>
        </w:rPr>
        <w:t>,</w:t>
      </w:r>
      <w:proofErr w:type="gramEnd"/>
      <w:r w:rsidRPr="004E4626">
        <w:rPr>
          <w:color w:val="auto"/>
          <w:szCs w:val="24"/>
        </w:rPr>
        <w:t xml:space="preserve">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ЭП и ЕИС;</w:t>
      </w:r>
    </w:p>
    <w:p w:rsidR="0024728A" w:rsidRPr="004E4626" w:rsidRDefault="00D83F10" w:rsidP="005F3518">
      <w:pPr>
        <w:pStyle w:val="ListParagraph1"/>
        <w:spacing w:after="0"/>
        <w:ind w:left="0" w:firstLine="720"/>
        <w:rPr>
          <w:color w:val="auto"/>
          <w:szCs w:val="24"/>
        </w:rPr>
      </w:pPr>
      <w:r w:rsidRPr="004E4626">
        <w:rPr>
          <w:color w:val="auto"/>
          <w:szCs w:val="24"/>
        </w:rPr>
        <w:t xml:space="preserve">б) после подписания членами приемочной комиссии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ЭП лица, имеющего право действовать от имени Заказчика, и размещает их в ЕИС. Если члены приемочной комиссии не использовали усиленные ЭП и ЕИС, Заказчик прилагает подписанные ими документы в форме электронных образов бумажных документов. </w:t>
      </w:r>
    </w:p>
    <w:p w:rsidR="0024728A" w:rsidRPr="004E4626" w:rsidRDefault="00D83F10" w:rsidP="005F3518">
      <w:pPr>
        <w:pStyle w:val="ListParagraph1"/>
        <w:numPr>
          <w:ilvl w:val="2"/>
          <w:numId w:val="1"/>
        </w:numPr>
        <w:spacing w:after="0"/>
        <w:ind w:left="0" w:firstLine="720"/>
        <w:rPr>
          <w:color w:val="auto"/>
          <w:szCs w:val="24"/>
        </w:rPr>
      </w:pPr>
      <w:r w:rsidRPr="004E4626">
        <w:rPr>
          <w:color w:val="auto"/>
          <w:szCs w:val="24"/>
        </w:rPr>
        <w:t>При приемке результатов выполненных работ по объему Заказчик проверяет соответствие объема выполненных работ объему, указанному в документе о приемке, настоящем контракте.</w:t>
      </w:r>
    </w:p>
    <w:p w:rsidR="0024728A" w:rsidRPr="004E4626" w:rsidRDefault="00D83F10" w:rsidP="005F3518">
      <w:pPr>
        <w:pStyle w:val="ListParagraph1"/>
        <w:numPr>
          <w:ilvl w:val="2"/>
          <w:numId w:val="1"/>
        </w:numPr>
        <w:spacing w:after="0"/>
        <w:ind w:left="0" w:firstLine="720"/>
        <w:rPr>
          <w:color w:val="auto"/>
          <w:szCs w:val="24"/>
        </w:rPr>
      </w:pPr>
      <w:r w:rsidRPr="004E4626">
        <w:rPr>
          <w:color w:val="auto"/>
          <w:szCs w:val="24"/>
        </w:rPr>
        <w:lastRenderedPageBreak/>
        <w:t>При приемке результатов выполненных работ по качеству Заказчик проверяет соответствие оказанных услуг требованиям, указанным в настоящем контракте, а также требованиям, обычно предъявляемым к услугам соответствующего рода.</w:t>
      </w:r>
    </w:p>
    <w:p w:rsidR="0024728A" w:rsidRPr="004E4626" w:rsidRDefault="00D83F10" w:rsidP="005F3518">
      <w:pPr>
        <w:pStyle w:val="ListParagraph1"/>
        <w:numPr>
          <w:ilvl w:val="2"/>
          <w:numId w:val="1"/>
        </w:numPr>
        <w:spacing w:after="0"/>
        <w:ind w:left="0" w:firstLine="720"/>
        <w:rPr>
          <w:color w:val="auto"/>
          <w:szCs w:val="24"/>
        </w:rPr>
      </w:pPr>
      <w:r w:rsidRPr="004E4626">
        <w:rPr>
          <w:color w:val="auto"/>
          <w:szCs w:val="24"/>
        </w:rPr>
        <w:t>В случае получения мотивированного отказа от подписания документа о приемке Подрядчик вправе устранить причины, указанные в таком мотивированном отказе, и направить Заказчику документ о приемке. При этом все расходы, связанные с устранением таких причин, возлагаются на Подрядчика.</w:t>
      </w:r>
    </w:p>
    <w:p w:rsidR="0024728A" w:rsidRPr="004E4626" w:rsidRDefault="00D83F10" w:rsidP="005F3518">
      <w:pPr>
        <w:pStyle w:val="ListParagraph1"/>
        <w:numPr>
          <w:ilvl w:val="2"/>
          <w:numId w:val="1"/>
        </w:numPr>
        <w:spacing w:after="0"/>
        <w:ind w:left="0" w:firstLine="709"/>
        <w:rPr>
          <w:color w:val="auto"/>
          <w:szCs w:val="24"/>
        </w:rPr>
      </w:pPr>
      <w:proofErr w:type="gramStart"/>
      <w:r w:rsidRPr="004E4626">
        <w:rPr>
          <w:color w:val="auto"/>
          <w:szCs w:val="24"/>
        </w:rPr>
        <w:t xml:space="preserve">В случае направления Заказчиком замечаний к документу о приемке, Подрядчик обязан в течение </w:t>
      </w:r>
      <w:r w:rsidR="0053761C" w:rsidRPr="004E4626">
        <w:rPr>
          <w:color w:val="auto"/>
          <w:szCs w:val="24"/>
        </w:rPr>
        <w:t>1</w:t>
      </w:r>
      <w:r w:rsidRPr="004E4626">
        <w:rPr>
          <w:color w:val="auto"/>
          <w:szCs w:val="24"/>
        </w:rPr>
        <w:t xml:space="preserve"> рабоч</w:t>
      </w:r>
      <w:r w:rsidR="0053761C" w:rsidRPr="004E4626">
        <w:rPr>
          <w:color w:val="auto"/>
          <w:szCs w:val="24"/>
        </w:rPr>
        <w:t>его</w:t>
      </w:r>
      <w:r w:rsidRPr="004E4626">
        <w:rPr>
          <w:color w:val="auto"/>
          <w:szCs w:val="24"/>
        </w:rPr>
        <w:t xml:space="preserve"> дн</w:t>
      </w:r>
      <w:r w:rsidR="0053761C" w:rsidRPr="004E4626">
        <w:rPr>
          <w:color w:val="auto"/>
          <w:szCs w:val="24"/>
        </w:rPr>
        <w:t>я</w:t>
      </w:r>
      <w:r w:rsidRPr="004E4626">
        <w:rPr>
          <w:color w:val="auto"/>
          <w:szCs w:val="24"/>
        </w:rPr>
        <w:t xml:space="preserve"> с даты получения в ЕИС информации о необходимости внесения исправлений в документ о приемке, с использованием ЕИС в сфере закупок подписать усиленной ЭП лица, имеющего право действовать от имени Подрядчика, и разместить в ЕИС исправленный документ о приемке.</w:t>
      </w:r>
      <w:proofErr w:type="gramEnd"/>
    </w:p>
    <w:p w:rsidR="0024728A" w:rsidRPr="004E4626" w:rsidRDefault="00D83F10" w:rsidP="005F3518">
      <w:pPr>
        <w:pStyle w:val="ListParagraph1"/>
        <w:numPr>
          <w:ilvl w:val="1"/>
          <w:numId w:val="1"/>
        </w:numPr>
        <w:tabs>
          <w:tab w:val="left" w:pos="1134"/>
        </w:tabs>
        <w:spacing w:after="0"/>
        <w:ind w:left="0" w:firstLine="709"/>
        <w:rPr>
          <w:color w:val="auto"/>
          <w:szCs w:val="24"/>
        </w:rPr>
      </w:pPr>
      <w:r w:rsidRPr="004E4626">
        <w:rPr>
          <w:color w:val="auto"/>
          <w:szCs w:val="24"/>
        </w:rPr>
        <w:t>Заказчик вправе не отказывать в приемке результатов выполненных работ</w:t>
      </w:r>
      <w:r w:rsidR="0053761C" w:rsidRPr="004E4626">
        <w:rPr>
          <w:color w:val="auto"/>
          <w:szCs w:val="24"/>
        </w:rPr>
        <w:t xml:space="preserve"> </w:t>
      </w:r>
      <w:r w:rsidRPr="004E4626">
        <w:rPr>
          <w:color w:val="auto"/>
          <w:szCs w:val="24"/>
        </w:rPr>
        <w:t>в случае выявления несоответствия этих результатов условиям настоящего контракта, если выявленное несоответствие не препятствует приемке этих результатов и устранено Подрядчиком.</w:t>
      </w:r>
    </w:p>
    <w:p w:rsidR="0024728A" w:rsidRPr="004E4626" w:rsidRDefault="00D83F10" w:rsidP="005F3518">
      <w:pPr>
        <w:pStyle w:val="ListParagraph1"/>
        <w:numPr>
          <w:ilvl w:val="1"/>
          <w:numId w:val="1"/>
        </w:numPr>
        <w:tabs>
          <w:tab w:val="left" w:pos="1134"/>
        </w:tabs>
        <w:spacing w:after="0"/>
        <w:ind w:left="0" w:firstLine="709"/>
        <w:rPr>
          <w:szCs w:val="24"/>
        </w:rPr>
      </w:pPr>
      <w:r w:rsidRPr="004E4626">
        <w:rPr>
          <w:color w:val="auto"/>
          <w:szCs w:val="24"/>
        </w:rPr>
        <w:t>При возникновении между Заказчиком и Подрядчиком спора по поводу недостатков (дефектов), результатов выполненных работ или их причин по требованию любой из Сторон может быть назначена экспертиза. Расходы на экспертизу несет Подрядчик, за исключением случаев, когда экспертизой установлено</w:t>
      </w:r>
      <w:r w:rsidRPr="004E4626">
        <w:rPr>
          <w:szCs w:val="24"/>
        </w:rPr>
        <w:t xml:space="preserve"> отсутствие нарушений Подрядчиком настоящего контракта или причинной связи между действиями Подрядчика и обнаруженными недостатками (дефектами).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rsidR="0024728A" w:rsidRPr="004E4626" w:rsidRDefault="0024728A" w:rsidP="005F3518">
      <w:pPr>
        <w:spacing w:after="0"/>
        <w:contextualSpacing/>
        <w:rPr>
          <w:szCs w:val="24"/>
        </w:rPr>
      </w:pPr>
    </w:p>
    <w:p w:rsidR="0024728A" w:rsidRPr="004E4626" w:rsidRDefault="00D83F10" w:rsidP="005F3518">
      <w:pPr>
        <w:pStyle w:val="ListParagraph1"/>
        <w:numPr>
          <w:ilvl w:val="0"/>
          <w:numId w:val="1"/>
        </w:numPr>
        <w:spacing w:after="0"/>
        <w:jc w:val="center"/>
        <w:rPr>
          <w:b/>
          <w:szCs w:val="24"/>
        </w:rPr>
      </w:pPr>
      <w:r w:rsidRPr="004E4626">
        <w:rPr>
          <w:b/>
          <w:szCs w:val="24"/>
        </w:rPr>
        <w:t>Ответственность Сторон</w:t>
      </w:r>
    </w:p>
    <w:p w:rsidR="0024728A" w:rsidRPr="004E4626" w:rsidRDefault="00D83F10" w:rsidP="005F3518">
      <w:pPr>
        <w:pStyle w:val="ListParagraph1"/>
        <w:numPr>
          <w:ilvl w:val="1"/>
          <w:numId w:val="1"/>
        </w:numPr>
        <w:tabs>
          <w:tab w:val="left" w:pos="1134"/>
        </w:tabs>
        <w:spacing w:after="0"/>
        <w:ind w:left="0" w:firstLine="709"/>
        <w:rPr>
          <w:szCs w:val="24"/>
        </w:rPr>
      </w:pPr>
      <w:r w:rsidRPr="004E4626">
        <w:rPr>
          <w:szCs w:val="24"/>
        </w:rPr>
        <w:t>Стороны несут ответственность за неисполнение или ненадлежащее исполнение принятых по настоящему контракту обязательств в соответствии с законодательством Российской Федерации.</w:t>
      </w:r>
    </w:p>
    <w:p w:rsidR="0024728A" w:rsidRPr="004E4626" w:rsidRDefault="00D83F10" w:rsidP="005F3518">
      <w:pPr>
        <w:pStyle w:val="ListParagraph1"/>
        <w:numPr>
          <w:ilvl w:val="1"/>
          <w:numId w:val="1"/>
        </w:numPr>
        <w:tabs>
          <w:tab w:val="left" w:pos="1134"/>
        </w:tabs>
        <w:spacing w:after="0"/>
        <w:ind w:left="0" w:firstLine="709"/>
        <w:rPr>
          <w:color w:val="auto"/>
          <w:szCs w:val="24"/>
        </w:rPr>
      </w:pPr>
      <w:r w:rsidRPr="004E4626">
        <w:rPr>
          <w:szCs w:val="24"/>
        </w:rPr>
        <w:t xml:space="preserve">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Подрядчик вправе потребовать уплаты неустойки (штрафа, пени).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Пеня устанавливается в размере одной трехсотой действующей на дату уплаты пеней </w:t>
      </w:r>
      <w:r w:rsidRPr="004E4626">
        <w:rPr>
          <w:color w:val="auto"/>
          <w:szCs w:val="24"/>
        </w:rPr>
        <w:t>ключевой ставки Центрального банка Российской Федерации от неуплаченной в срок суммы.</w:t>
      </w:r>
    </w:p>
    <w:p w:rsidR="0024728A" w:rsidRPr="004E4626" w:rsidRDefault="00D83F10" w:rsidP="005F3518">
      <w:pPr>
        <w:pStyle w:val="ListParagraph1"/>
        <w:numPr>
          <w:ilvl w:val="1"/>
          <w:numId w:val="1"/>
        </w:numPr>
        <w:tabs>
          <w:tab w:val="left" w:pos="1134"/>
        </w:tabs>
        <w:spacing w:after="0"/>
        <w:ind w:left="0" w:firstLine="709"/>
        <w:rPr>
          <w:color w:val="auto"/>
          <w:szCs w:val="24"/>
        </w:rPr>
      </w:pPr>
      <w:proofErr w:type="gramStart"/>
      <w:r w:rsidRPr="004E4626">
        <w:rPr>
          <w:color w:val="auto"/>
          <w:szCs w:val="24"/>
        </w:rPr>
        <w:t>За каждый факт неисполнения или ненадлежащего исполнения Подрядчиком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настоящим контрактом, Подрядчик выплачивает Заказчику штраф в размере, рассчитанном в порядке, установленном пунктом 3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w:t>
      </w:r>
      <w:proofErr w:type="gramEnd"/>
      <w:r w:rsidRPr="004E4626">
        <w:rPr>
          <w:color w:val="auto"/>
          <w:szCs w:val="24"/>
        </w:rPr>
        <w:t xml:space="preserve"> исполнения обязательств заказчиком, поставщиком (подрядчиком, исполнителем), утвержденных постановлением Правительства Российской Федерации от 30 августа 2017 года № 1042 (далее – Правила)</w:t>
      </w:r>
      <w:r w:rsidRPr="004E4626">
        <w:rPr>
          <w:i/>
          <w:color w:val="auto"/>
          <w:szCs w:val="24"/>
        </w:rPr>
        <w:t xml:space="preserve"> </w:t>
      </w:r>
      <w:r w:rsidRPr="004E4626">
        <w:rPr>
          <w:rStyle w:val="FootnoteReference"/>
          <w:i/>
          <w:color w:val="auto"/>
          <w:szCs w:val="24"/>
        </w:rPr>
        <w:footnoteReference w:id="6"/>
      </w:r>
      <w:r w:rsidRPr="004E4626">
        <w:rPr>
          <w:color w:val="auto"/>
          <w:szCs w:val="24"/>
        </w:rPr>
        <w:t>:</w:t>
      </w:r>
    </w:p>
    <w:p w:rsidR="0024728A" w:rsidRPr="004E4626" w:rsidRDefault="00D83F10" w:rsidP="005F3518">
      <w:pPr>
        <w:pStyle w:val="ListParagraph1"/>
        <w:spacing w:after="0"/>
        <w:ind w:left="0" w:firstLine="709"/>
        <w:rPr>
          <w:i/>
          <w:color w:val="auto"/>
          <w:szCs w:val="24"/>
        </w:rPr>
      </w:pPr>
      <w:r w:rsidRPr="004E4626">
        <w:rPr>
          <w:i/>
          <w:color w:val="auto"/>
          <w:szCs w:val="24"/>
        </w:rPr>
        <w:t>а) 10 процентов цены настоящего контракта (этапа) в случае, если цена настоящего контракта (эт</w:t>
      </w:r>
      <w:r w:rsidR="0053761C" w:rsidRPr="004E4626">
        <w:rPr>
          <w:i/>
          <w:color w:val="auto"/>
          <w:szCs w:val="24"/>
        </w:rPr>
        <w:t>апа) не превышает 3 млн. рублей.</w:t>
      </w:r>
    </w:p>
    <w:p w:rsidR="0024728A" w:rsidRPr="004E4626" w:rsidRDefault="00D83F10" w:rsidP="005F3518">
      <w:pPr>
        <w:pStyle w:val="ListParagraph1"/>
        <w:numPr>
          <w:ilvl w:val="1"/>
          <w:numId w:val="1"/>
        </w:numPr>
        <w:tabs>
          <w:tab w:val="left" w:pos="1134"/>
        </w:tabs>
        <w:spacing w:after="0"/>
        <w:ind w:left="0" w:firstLine="709"/>
        <w:rPr>
          <w:szCs w:val="24"/>
        </w:rPr>
      </w:pPr>
      <w:r w:rsidRPr="004E4626">
        <w:rPr>
          <w:color w:val="auto"/>
          <w:szCs w:val="24"/>
        </w:rPr>
        <w:t>За каждый факт неисполнения или ненадлежащего исполнения Подрядчиком обязательств, предусмотренных настоящим контрактом, заключенным с Подрядчиком как с победителем закупки (или с иным</w:t>
      </w:r>
      <w:r w:rsidRPr="004E4626">
        <w:rPr>
          <w:szCs w:val="24"/>
        </w:rPr>
        <w:t xml:space="preserve"> участником закупки в случаях, установленных </w:t>
      </w:r>
      <w:hyperlink r:id="rId10">
        <w:proofErr w:type="gramStart"/>
        <w:r w:rsidRPr="004E4626">
          <w:rPr>
            <w:szCs w:val="24"/>
          </w:rPr>
          <w:t>законо</w:t>
        </w:r>
      </w:hyperlink>
      <w:r w:rsidRPr="004E4626">
        <w:rPr>
          <w:szCs w:val="24"/>
        </w:rPr>
        <w:t>дательством</w:t>
      </w:r>
      <w:proofErr w:type="gramEnd"/>
      <w:r w:rsidRPr="004E4626">
        <w:rPr>
          <w:szCs w:val="24"/>
        </w:rPr>
        <w:t xml:space="preserve"> РФ), предложившим наиболее высокую цену за право заключения контракта, </w:t>
      </w:r>
      <w:r w:rsidRPr="004E4626">
        <w:rPr>
          <w:szCs w:val="24"/>
        </w:rPr>
        <w:lastRenderedPageBreak/>
        <w:t>Подрядчик уплачивает штраф в размере, рассчитанном в порядке, установленном</w:t>
      </w:r>
      <w:r w:rsidRPr="004E4626">
        <w:rPr>
          <w:color w:val="0070C0"/>
          <w:szCs w:val="24"/>
        </w:rPr>
        <w:t xml:space="preserve"> </w:t>
      </w:r>
      <w:r w:rsidRPr="004E4626">
        <w:rPr>
          <w:szCs w:val="24"/>
        </w:rPr>
        <w:t>пунктом 5 Правил:</w:t>
      </w:r>
    </w:p>
    <w:p w:rsidR="0024728A" w:rsidRPr="004E4626" w:rsidRDefault="00D83F10" w:rsidP="005F3518">
      <w:pPr>
        <w:pStyle w:val="ListParagraph1"/>
        <w:spacing w:after="0"/>
        <w:ind w:left="0" w:firstLine="709"/>
        <w:rPr>
          <w:i/>
          <w:szCs w:val="24"/>
        </w:rPr>
      </w:pPr>
      <w:r w:rsidRPr="004E4626">
        <w:rPr>
          <w:i/>
          <w:szCs w:val="24"/>
        </w:rPr>
        <w:t>1) в случае, если цена настоящего контракта не превышает начальную (максимальную) цену контракта:</w:t>
      </w:r>
    </w:p>
    <w:p w:rsidR="0024728A" w:rsidRPr="004E4626" w:rsidRDefault="00D83F10" w:rsidP="005F3518">
      <w:pPr>
        <w:spacing w:after="0"/>
        <w:ind w:firstLine="709"/>
        <w:contextualSpacing/>
        <w:rPr>
          <w:i/>
          <w:szCs w:val="24"/>
        </w:rPr>
      </w:pPr>
      <w:r w:rsidRPr="004E4626">
        <w:rPr>
          <w:i/>
          <w:szCs w:val="24"/>
        </w:rPr>
        <w:t>а) 10 процентов начальной (максимальной) цены контракта, если цена настоящего контракта не превышает 3 млн. рублей;</w:t>
      </w:r>
    </w:p>
    <w:p w:rsidR="0024728A" w:rsidRPr="004E4626" w:rsidRDefault="00D83F10" w:rsidP="005F3518">
      <w:pPr>
        <w:spacing w:after="0"/>
        <w:ind w:firstLine="709"/>
        <w:contextualSpacing/>
        <w:rPr>
          <w:i/>
          <w:szCs w:val="24"/>
        </w:rPr>
      </w:pPr>
      <w:r w:rsidRPr="004E4626">
        <w:rPr>
          <w:i/>
          <w:szCs w:val="24"/>
        </w:rPr>
        <w:t>2)  в случае, если цена контракта превышает начальную (максимальную) цену контракта:</w:t>
      </w:r>
    </w:p>
    <w:p w:rsidR="0024728A" w:rsidRPr="004E4626" w:rsidRDefault="00D83F10" w:rsidP="005F3518">
      <w:pPr>
        <w:spacing w:after="0"/>
        <w:ind w:firstLine="709"/>
        <w:contextualSpacing/>
        <w:rPr>
          <w:i/>
          <w:szCs w:val="24"/>
        </w:rPr>
      </w:pPr>
      <w:r w:rsidRPr="004E4626">
        <w:rPr>
          <w:i/>
          <w:szCs w:val="24"/>
        </w:rPr>
        <w:t>а) 10 процентов цены настоящего контракта, если цена настоящего контракта не превышает 3 млн. рублей;</w:t>
      </w:r>
    </w:p>
    <w:p w:rsidR="0024728A" w:rsidRPr="004E4626" w:rsidRDefault="00D83F10" w:rsidP="005F3518">
      <w:pPr>
        <w:spacing w:after="0"/>
        <w:ind w:firstLine="709"/>
        <w:contextualSpacing/>
        <w:rPr>
          <w:i/>
          <w:szCs w:val="24"/>
        </w:rPr>
      </w:pPr>
      <w:r w:rsidRPr="004E4626">
        <w:rPr>
          <w:i/>
          <w:szCs w:val="24"/>
        </w:rPr>
        <w:t>б) 5 процентов цены настоящего контракта, если цена настоящего контракта составляет от 3 млн. рублей до 50 млн. рублей (включительно);</w:t>
      </w:r>
    </w:p>
    <w:p w:rsidR="0024728A" w:rsidRPr="004E4626" w:rsidRDefault="00D83F10" w:rsidP="005F3518">
      <w:pPr>
        <w:spacing w:after="0"/>
        <w:ind w:firstLine="709"/>
        <w:contextualSpacing/>
        <w:rPr>
          <w:i/>
          <w:szCs w:val="24"/>
        </w:rPr>
      </w:pPr>
      <w:r w:rsidRPr="004E4626">
        <w:rPr>
          <w:i/>
          <w:szCs w:val="24"/>
        </w:rPr>
        <w:t>в) 1 процент цены настоящего контракта, если цена настоящего контракта составляет от 50 млн. рублей до 100 млн. рублей (включительно).</w:t>
      </w:r>
    </w:p>
    <w:p w:rsidR="0024728A" w:rsidRPr="004E4626" w:rsidRDefault="00D83F10" w:rsidP="005F3518">
      <w:pPr>
        <w:pStyle w:val="ListParagraph1"/>
        <w:numPr>
          <w:ilvl w:val="1"/>
          <w:numId w:val="1"/>
        </w:numPr>
        <w:tabs>
          <w:tab w:val="left" w:pos="1134"/>
        </w:tabs>
        <w:spacing w:after="0"/>
        <w:ind w:left="0" w:firstLine="709"/>
        <w:rPr>
          <w:szCs w:val="24"/>
        </w:rPr>
      </w:pPr>
      <w:r w:rsidRPr="004E4626">
        <w:rPr>
          <w:szCs w:val="24"/>
        </w:rPr>
        <w:t>За каждый факт неисполнения или ненадлежащего исполнения Подрядчиком обязательства, предусмотренного настоящим контрактом, которое не имеет стоимостного выражения, Подрядчик выплачивает Заказчику штраф в размере, рассчитанном в порядке, установленном пунктом 6 Правил:</w:t>
      </w:r>
    </w:p>
    <w:p w:rsidR="0024728A" w:rsidRPr="004E4626" w:rsidRDefault="00D83F10" w:rsidP="005F3518">
      <w:pPr>
        <w:pStyle w:val="ListParagraph1"/>
        <w:spacing w:after="0"/>
        <w:ind w:left="0" w:firstLine="709"/>
        <w:rPr>
          <w:i/>
          <w:szCs w:val="24"/>
        </w:rPr>
      </w:pPr>
      <w:r w:rsidRPr="004E4626">
        <w:rPr>
          <w:i/>
          <w:szCs w:val="24"/>
        </w:rPr>
        <w:t>а) 1000 рублей, если цена настоящего контр</w:t>
      </w:r>
      <w:r w:rsidR="0053761C" w:rsidRPr="004E4626">
        <w:rPr>
          <w:i/>
          <w:szCs w:val="24"/>
        </w:rPr>
        <w:t>акта не превышает 3 млн. рублей.</w:t>
      </w:r>
    </w:p>
    <w:p w:rsidR="0024728A" w:rsidRPr="004E4626" w:rsidRDefault="00D83F10" w:rsidP="005F3518">
      <w:pPr>
        <w:pStyle w:val="ListParagraph1"/>
        <w:numPr>
          <w:ilvl w:val="1"/>
          <w:numId w:val="1"/>
        </w:numPr>
        <w:tabs>
          <w:tab w:val="left" w:pos="1134"/>
        </w:tabs>
        <w:spacing w:after="0"/>
        <w:ind w:left="0" w:firstLine="709"/>
        <w:rPr>
          <w:szCs w:val="24"/>
        </w:rPr>
      </w:pPr>
      <w:r w:rsidRPr="004E4626">
        <w:rPr>
          <w:szCs w:val="24"/>
        </w:rPr>
        <w:t>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Подрядчик вправе взыскать с Заказчика штраф в размере, рассчитанном в порядке, установленном пунктом 9 Правил:</w:t>
      </w:r>
    </w:p>
    <w:p w:rsidR="0024728A" w:rsidRPr="004E4626" w:rsidRDefault="00D83F10" w:rsidP="005F3518">
      <w:pPr>
        <w:pStyle w:val="ListParagraph1"/>
        <w:spacing w:after="0"/>
        <w:ind w:left="0" w:firstLine="709"/>
        <w:rPr>
          <w:i/>
          <w:szCs w:val="24"/>
        </w:rPr>
      </w:pPr>
      <w:r w:rsidRPr="004E4626">
        <w:rPr>
          <w:i/>
          <w:szCs w:val="24"/>
        </w:rPr>
        <w:t>а) 1000 рублей, если цена настоящего контракта не превыша</w:t>
      </w:r>
      <w:r w:rsidR="0053761C" w:rsidRPr="004E4626">
        <w:rPr>
          <w:i/>
          <w:szCs w:val="24"/>
        </w:rPr>
        <w:t>ет 3 млн. рублей (включительно).</w:t>
      </w:r>
    </w:p>
    <w:p w:rsidR="0024728A" w:rsidRPr="004E4626" w:rsidRDefault="00D83F10" w:rsidP="005F3518">
      <w:pPr>
        <w:pStyle w:val="ListParagraph1"/>
        <w:numPr>
          <w:ilvl w:val="1"/>
          <w:numId w:val="1"/>
        </w:numPr>
        <w:spacing w:after="0"/>
        <w:ind w:left="0" w:firstLine="709"/>
        <w:rPr>
          <w:szCs w:val="24"/>
        </w:rPr>
      </w:pPr>
      <w:proofErr w:type="gramStart"/>
      <w:r w:rsidRPr="004E4626">
        <w:rPr>
          <w:szCs w:val="24"/>
        </w:rPr>
        <w:t xml:space="preserve">Пеня начисляется за каждый день просрочки исполнения Подрядчиком обязательства, предусмотренного настоящим контрактом, в </w:t>
      </w:r>
      <w:r w:rsidRPr="004E4626">
        <w:rPr>
          <w:color w:val="auto"/>
          <w:szCs w:val="24"/>
        </w:rPr>
        <w:t>том числе пунктом 9.6 настоящего контракта, начиная со дня, следующего после дня истечения установленного настоящим контрактом срока исполнения обязательства, в размере одной трехсотой</w:t>
      </w:r>
      <w:r w:rsidRPr="004E4626">
        <w:rPr>
          <w:szCs w:val="24"/>
        </w:rPr>
        <w:t xml:space="preserve"> действующей на дату уплаты пени ключевой ставки Центрального банка Российской Федерации от цены настоящего  контракта (отдельного этапа исполнения контракта), уменьшенной на сумму, пропорциональную объему</w:t>
      </w:r>
      <w:proofErr w:type="gramEnd"/>
      <w:r w:rsidRPr="004E4626">
        <w:rPr>
          <w:szCs w:val="24"/>
        </w:rPr>
        <w:t xml:space="preserve"> обязательств, предусмотренных настоящим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rsidR="0024728A" w:rsidRPr="004E4626" w:rsidRDefault="00D83F10" w:rsidP="005F3518">
      <w:pPr>
        <w:pStyle w:val="ListParagraph1"/>
        <w:numPr>
          <w:ilvl w:val="1"/>
          <w:numId w:val="1"/>
        </w:numPr>
        <w:tabs>
          <w:tab w:val="left" w:pos="1134"/>
        </w:tabs>
        <w:spacing w:after="0"/>
        <w:ind w:left="0" w:firstLine="709"/>
        <w:rPr>
          <w:szCs w:val="24"/>
        </w:rPr>
      </w:pPr>
      <w:r w:rsidRPr="004E4626">
        <w:rPr>
          <w:szCs w:val="24"/>
        </w:rPr>
        <w:t>Общая сумма начисленных штрафов за неисполнение или ненадлежащее исполнение Подрядчиком обязательств, предусмотренных настоящим контрактом, не может превышать цену настоящего контракта.</w:t>
      </w:r>
    </w:p>
    <w:p w:rsidR="0024728A" w:rsidRPr="004E4626" w:rsidRDefault="00D83F10" w:rsidP="005F3518">
      <w:pPr>
        <w:pStyle w:val="ListParagraph1"/>
        <w:numPr>
          <w:ilvl w:val="1"/>
          <w:numId w:val="1"/>
        </w:numPr>
        <w:tabs>
          <w:tab w:val="left" w:pos="1134"/>
        </w:tabs>
        <w:spacing w:after="0"/>
        <w:ind w:left="0" w:firstLine="709"/>
        <w:rPr>
          <w:szCs w:val="24"/>
        </w:rPr>
      </w:pPr>
      <w:r w:rsidRPr="004E4626">
        <w:rPr>
          <w:szCs w:val="24"/>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24728A" w:rsidRPr="004E4626" w:rsidRDefault="00D83F10" w:rsidP="005F3518">
      <w:pPr>
        <w:pStyle w:val="ListParagraph1"/>
        <w:numPr>
          <w:ilvl w:val="1"/>
          <w:numId w:val="1"/>
        </w:numPr>
        <w:tabs>
          <w:tab w:val="left" w:pos="1134"/>
        </w:tabs>
        <w:spacing w:after="0"/>
        <w:ind w:left="0" w:firstLine="709"/>
        <w:rPr>
          <w:szCs w:val="24"/>
        </w:rPr>
      </w:pPr>
      <w:r w:rsidRPr="004E4626">
        <w:rPr>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24728A" w:rsidRPr="004E4626" w:rsidRDefault="00D83F10" w:rsidP="005F3518">
      <w:pPr>
        <w:pStyle w:val="ListParagraph1"/>
        <w:numPr>
          <w:ilvl w:val="1"/>
          <w:numId w:val="1"/>
        </w:numPr>
        <w:tabs>
          <w:tab w:val="left" w:pos="1134"/>
        </w:tabs>
        <w:spacing w:after="0"/>
        <w:ind w:left="0" w:firstLine="709"/>
        <w:rPr>
          <w:szCs w:val="24"/>
        </w:rPr>
      </w:pPr>
      <w:r w:rsidRPr="004E4626">
        <w:rPr>
          <w:szCs w:val="24"/>
        </w:rPr>
        <w:t>Уплата неустойки не освобождает Стороны от выполнения принятых ими обязательств по настоящему контракту в период его действия.</w:t>
      </w:r>
    </w:p>
    <w:p w:rsidR="0024728A" w:rsidRPr="004E4626" w:rsidRDefault="00D83F10" w:rsidP="005F3518">
      <w:pPr>
        <w:pStyle w:val="ListParagraph1"/>
        <w:numPr>
          <w:ilvl w:val="1"/>
          <w:numId w:val="1"/>
        </w:numPr>
        <w:tabs>
          <w:tab w:val="left" w:pos="1134"/>
        </w:tabs>
        <w:spacing w:after="0"/>
        <w:ind w:left="0" w:firstLine="709"/>
        <w:rPr>
          <w:szCs w:val="24"/>
        </w:rPr>
      </w:pPr>
      <w:r w:rsidRPr="004E4626">
        <w:rPr>
          <w:szCs w:val="24"/>
        </w:rPr>
        <w:t xml:space="preserve">Подрядчик не освобождается от ответственности, если доказано, что недостатки возникли вследствие виновных действий или бездействия Подрядчика. </w:t>
      </w:r>
    </w:p>
    <w:p w:rsidR="0024728A" w:rsidRPr="004E4626" w:rsidRDefault="00D83F10" w:rsidP="005F3518">
      <w:pPr>
        <w:pStyle w:val="ListParagraph1"/>
        <w:numPr>
          <w:ilvl w:val="1"/>
          <w:numId w:val="1"/>
        </w:numPr>
        <w:tabs>
          <w:tab w:val="left" w:pos="1134"/>
        </w:tabs>
        <w:spacing w:after="0"/>
        <w:ind w:left="0" w:firstLine="709"/>
        <w:rPr>
          <w:szCs w:val="24"/>
        </w:rPr>
      </w:pPr>
      <w:r w:rsidRPr="004E4626">
        <w:rPr>
          <w:szCs w:val="24"/>
        </w:rPr>
        <w:t xml:space="preserve">В случае если законодательством Российской Федерации установлен иной порядок начисления неустоек (штрафов, пеней), чем порядок, предусмотренный настоящими контрактом, размер такой неустойки (штрафа, пени) и порядок ее начисления устанавливается согласно размеру и порядку, предусмотренному соответствующим законодательством Российской Федерации. </w:t>
      </w:r>
    </w:p>
    <w:p w:rsidR="0024728A" w:rsidRPr="004E4626" w:rsidRDefault="00D83F10" w:rsidP="005F3518">
      <w:pPr>
        <w:pStyle w:val="ListParagraph1"/>
        <w:numPr>
          <w:ilvl w:val="1"/>
          <w:numId w:val="1"/>
        </w:numPr>
        <w:tabs>
          <w:tab w:val="left" w:pos="1134"/>
        </w:tabs>
        <w:spacing w:after="0"/>
        <w:ind w:left="0" w:firstLine="709"/>
        <w:rPr>
          <w:szCs w:val="24"/>
        </w:rPr>
      </w:pPr>
      <w:r w:rsidRPr="004E4626">
        <w:rPr>
          <w:szCs w:val="24"/>
        </w:rPr>
        <w:t>Подрядчик несет ответственность за вред, причиненный имуществу Заказчика, а также здоровью и имуществу третьих лиц, при выполнении работ в соответствии с действующим законодательством.</w:t>
      </w:r>
    </w:p>
    <w:p w:rsidR="0024728A" w:rsidRPr="004E4626" w:rsidRDefault="00D83F10" w:rsidP="005F3518">
      <w:pPr>
        <w:pStyle w:val="ListParagraph1"/>
        <w:numPr>
          <w:ilvl w:val="1"/>
          <w:numId w:val="1"/>
        </w:numPr>
        <w:tabs>
          <w:tab w:val="left" w:pos="1134"/>
        </w:tabs>
        <w:spacing w:after="0"/>
        <w:ind w:left="0" w:firstLine="709"/>
        <w:rPr>
          <w:szCs w:val="24"/>
        </w:rPr>
      </w:pPr>
      <w:proofErr w:type="gramStart"/>
      <w:r w:rsidRPr="004E4626">
        <w:rPr>
          <w:szCs w:val="24"/>
        </w:rPr>
        <w:t xml:space="preserve">Так как в соответствии с частью 6 статьи 30 Федерального закона «О контрактной системе в сфере закупок товаров, работ, услуг для обеспечения государственных и </w:t>
      </w:r>
      <w:r w:rsidRPr="004E4626">
        <w:rPr>
          <w:szCs w:val="24"/>
        </w:rPr>
        <w:lastRenderedPageBreak/>
        <w:t>муниципальных нужд» настоящим контрактом предусмотрено условие о гражданско-правовой ответственности Подрядчика за неисполнение условия о привлечении к исполнению настоящего контракта субподрядчиков СМП в виде штрафа Подрядчик выплачивает Заказчику штраф в размере 5 процентов объема такого привлечения, установленного</w:t>
      </w:r>
      <w:proofErr w:type="gramEnd"/>
      <w:r w:rsidRPr="004E4626">
        <w:rPr>
          <w:szCs w:val="24"/>
        </w:rPr>
        <w:t xml:space="preserve"> настоящим контрактом (определяется в порядке, установленном пунктом 8 Правил).</w:t>
      </w:r>
    </w:p>
    <w:p w:rsidR="0024728A" w:rsidRPr="004E4626" w:rsidRDefault="0024728A" w:rsidP="005F3518">
      <w:pPr>
        <w:pStyle w:val="ListParagraph1"/>
        <w:widowControl w:val="0"/>
        <w:tabs>
          <w:tab w:val="left" w:pos="284"/>
          <w:tab w:val="left" w:pos="851"/>
          <w:tab w:val="left" w:pos="1134"/>
        </w:tabs>
        <w:spacing w:after="0"/>
        <w:ind w:left="0" w:firstLine="851"/>
        <w:rPr>
          <w:szCs w:val="24"/>
        </w:rPr>
      </w:pPr>
    </w:p>
    <w:p w:rsidR="0024728A" w:rsidRPr="004E4626" w:rsidRDefault="00D83F10" w:rsidP="005F3518">
      <w:pPr>
        <w:pStyle w:val="ListParagraph1"/>
        <w:numPr>
          <w:ilvl w:val="0"/>
          <w:numId w:val="1"/>
        </w:numPr>
        <w:spacing w:after="0"/>
        <w:jc w:val="center"/>
        <w:rPr>
          <w:b/>
          <w:szCs w:val="24"/>
        </w:rPr>
      </w:pPr>
      <w:r w:rsidRPr="004E4626">
        <w:rPr>
          <w:b/>
          <w:szCs w:val="24"/>
        </w:rPr>
        <w:t>Обеспечение исполнения контракта</w:t>
      </w:r>
      <w:r w:rsidRPr="004E4626">
        <w:rPr>
          <w:rStyle w:val="FootnoteReference"/>
          <w:b/>
          <w:szCs w:val="24"/>
        </w:rPr>
        <w:footnoteReference w:id="7"/>
      </w:r>
      <w:r w:rsidRPr="004E4626">
        <w:rPr>
          <w:b/>
          <w:szCs w:val="24"/>
        </w:rPr>
        <w:t xml:space="preserve"> </w:t>
      </w:r>
    </w:p>
    <w:p w:rsidR="0024728A" w:rsidRPr="004E4626" w:rsidRDefault="00D83F10" w:rsidP="005F3518">
      <w:pPr>
        <w:widowControl w:val="0"/>
        <w:numPr>
          <w:ilvl w:val="1"/>
          <w:numId w:val="1"/>
        </w:numPr>
        <w:tabs>
          <w:tab w:val="left" w:pos="0"/>
          <w:tab w:val="left" w:pos="993"/>
          <w:tab w:val="left" w:pos="1080"/>
          <w:tab w:val="left" w:pos="1276"/>
        </w:tabs>
        <w:spacing w:after="0"/>
        <w:ind w:left="0" w:firstLine="709"/>
        <w:contextualSpacing/>
        <w:rPr>
          <w:szCs w:val="24"/>
        </w:rPr>
      </w:pPr>
      <w:r w:rsidRPr="004E4626">
        <w:rPr>
          <w:szCs w:val="24"/>
        </w:rPr>
        <w:t xml:space="preserve">Размер обеспечения исполнения контракта - </w:t>
      </w:r>
      <w:r w:rsidR="00603330" w:rsidRPr="004E4626">
        <w:rPr>
          <w:szCs w:val="24"/>
        </w:rPr>
        <w:t>10</w:t>
      </w:r>
      <w:r w:rsidR="0053761C" w:rsidRPr="004E4626">
        <w:rPr>
          <w:szCs w:val="24"/>
        </w:rPr>
        <w:t xml:space="preserve"> </w:t>
      </w:r>
      <w:r w:rsidRPr="004E4626">
        <w:rPr>
          <w:szCs w:val="24"/>
        </w:rPr>
        <w:t>% начальной (максимальной) цены контракта, ч</w:t>
      </w:r>
      <w:r w:rsidR="0053761C" w:rsidRPr="004E4626">
        <w:rPr>
          <w:szCs w:val="24"/>
        </w:rPr>
        <w:t xml:space="preserve">то составляет </w:t>
      </w:r>
      <w:r w:rsidR="00603330" w:rsidRPr="004E4626">
        <w:rPr>
          <w:szCs w:val="24"/>
        </w:rPr>
        <w:t xml:space="preserve">210 000,00 </w:t>
      </w:r>
      <w:r w:rsidR="0053761C" w:rsidRPr="004E4626">
        <w:rPr>
          <w:szCs w:val="24"/>
        </w:rPr>
        <w:t>рублей</w:t>
      </w:r>
      <w:r w:rsidRPr="004E4626">
        <w:rPr>
          <w:szCs w:val="24"/>
        </w:rPr>
        <w:t>.</w:t>
      </w:r>
    </w:p>
    <w:p w:rsidR="0024728A" w:rsidRPr="004E4626" w:rsidRDefault="00D83F10" w:rsidP="005F3518">
      <w:pPr>
        <w:widowControl w:val="0"/>
        <w:numPr>
          <w:ilvl w:val="1"/>
          <w:numId w:val="1"/>
        </w:numPr>
        <w:tabs>
          <w:tab w:val="left" w:pos="0"/>
          <w:tab w:val="left" w:pos="993"/>
          <w:tab w:val="left" w:pos="1080"/>
          <w:tab w:val="left" w:pos="1276"/>
        </w:tabs>
        <w:spacing w:after="0"/>
        <w:ind w:left="0" w:firstLine="709"/>
        <w:contextualSpacing/>
        <w:rPr>
          <w:szCs w:val="24"/>
        </w:rPr>
      </w:pPr>
      <w:r w:rsidRPr="004E4626">
        <w:rPr>
          <w:szCs w:val="24"/>
        </w:rPr>
        <w:t>В случае</w:t>
      </w:r>
      <w:proofErr w:type="gramStart"/>
      <w:r w:rsidRPr="004E4626">
        <w:rPr>
          <w:szCs w:val="24"/>
        </w:rPr>
        <w:t>,</w:t>
      </w:r>
      <w:proofErr w:type="gramEnd"/>
      <w:r w:rsidRPr="004E4626">
        <w:rPr>
          <w:szCs w:val="24"/>
        </w:rPr>
        <w:t xml:space="preserve"> если предложенная Подрядчиком цена контракта снижена на  двадцать пять и более процентов по отношению к начальной (максимальной) цене контракта, размер обеспечения исполнения контракта устанавливается с учетом статей 96 и 37 Федерального закона «О контрактной системе в сфере закупок товаров, работ, услуг для обеспечения государственных и муниципальных нужд».</w:t>
      </w:r>
      <w:r w:rsidRPr="004E4626">
        <w:rPr>
          <w:rStyle w:val="FootnoteReference"/>
          <w:szCs w:val="24"/>
        </w:rPr>
        <w:footnoteReference w:id="8"/>
      </w:r>
    </w:p>
    <w:p w:rsidR="0024728A" w:rsidRPr="004E4626" w:rsidRDefault="00D83F10" w:rsidP="005F3518">
      <w:pPr>
        <w:pStyle w:val="ListParagraph1"/>
        <w:numPr>
          <w:ilvl w:val="1"/>
          <w:numId w:val="1"/>
        </w:numPr>
        <w:spacing w:after="0"/>
        <w:ind w:left="0" w:firstLine="709"/>
        <w:rPr>
          <w:szCs w:val="24"/>
        </w:rPr>
      </w:pPr>
      <w:proofErr w:type="gramStart"/>
      <w:r w:rsidRPr="004E4626">
        <w:rPr>
          <w:szCs w:val="24"/>
        </w:rPr>
        <w:t>Подрядчик обязан обеспечить исполнение контракта путем предоставления независимой гарантии, соответствующей требованиям статьи 45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roofErr w:type="gramEnd"/>
    </w:p>
    <w:p w:rsidR="0024728A" w:rsidRPr="004E4626" w:rsidRDefault="00D83F10" w:rsidP="005F3518">
      <w:pPr>
        <w:pStyle w:val="ListParagraph1"/>
        <w:numPr>
          <w:ilvl w:val="1"/>
          <w:numId w:val="1"/>
        </w:numPr>
        <w:spacing w:after="0"/>
        <w:ind w:left="0" w:firstLine="709"/>
        <w:rPr>
          <w:szCs w:val="24"/>
        </w:rPr>
      </w:pPr>
      <w:proofErr w:type="gramStart"/>
      <w:r w:rsidRPr="004E4626">
        <w:rPr>
          <w:szCs w:val="24"/>
        </w:rPr>
        <w:t>Заказчик осуществляет возврат денежных средств, в том числе части денежных средств в случае уменьшения размера обеспечения исполнения контракта в соответствии с частями 7, 7.1 и 7.2 статьи 96 Федерального закона «О контрактной системе в сфере закупок товаров, работ, услуг для обеспечения государственных и муниципальных нужд», внесенных в качестве обеспечения исполнения настоящего контракта, в течение 30</w:t>
      </w:r>
      <w:r w:rsidR="0053761C" w:rsidRPr="004E4626">
        <w:rPr>
          <w:szCs w:val="24"/>
        </w:rPr>
        <w:t xml:space="preserve"> </w:t>
      </w:r>
      <w:r w:rsidRPr="004E4626">
        <w:rPr>
          <w:szCs w:val="24"/>
        </w:rPr>
        <w:t>дней с даты исполнения Исполнителем</w:t>
      </w:r>
      <w:proofErr w:type="gramEnd"/>
      <w:r w:rsidRPr="004E4626">
        <w:rPr>
          <w:szCs w:val="24"/>
        </w:rPr>
        <w:t xml:space="preserve"> обязательств, предусмотренных настоящим контрактом. </w:t>
      </w:r>
    </w:p>
    <w:p w:rsidR="0024728A" w:rsidRPr="004E4626" w:rsidRDefault="00D83F10" w:rsidP="005F3518">
      <w:pPr>
        <w:pStyle w:val="ListParagraph1"/>
        <w:numPr>
          <w:ilvl w:val="1"/>
          <w:numId w:val="1"/>
        </w:numPr>
        <w:spacing w:after="0"/>
        <w:ind w:left="0" w:firstLine="709"/>
        <w:rPr>
          <w:szCs w:val="24"/>
        </w:rPr>
      </w:pPr>
      <w:r w:rsidRPr="004E4626">
        <w:rPr>
          <w:szCs w:val="24"/>
        </w:rPr>
        <w:t>Обеспечение исполнения контракта обеспечивает основное обязательство по контракту, а также обязательства, возникающие вследствие неисполнения (ненадлежащего исполнения) основного обязательства. Заказчик вправе удержать обеспечение исполнения контракта в полном объеме.</w:t>
      </w:r>
    </w:p>
    <w:p w:rsidR="0024728A" w:rsidRPr="004E4626" w:rsidRDefault="00D83F10" w:rsidP="005F3518">
      <w:pPr>
        <w:pStyle w:val="ListParagraph1"/>
        <w:numPr>
          <w:ilvl w:val="1"/>
          <w:numId w:val="1"/>
        </w:numPr>
        <w:spacing w:after="0"/>
        <w:ind w:left="0" w:firstLine="709"/>
        <w:rPr>
          <w:szCs w:val="24"/>
        </w:rPr>
      </w:pPr>
      <w:r w:rsidRPr="004E4626">
        <w:rPr>
          <w:szCs w:val="24"/>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Подрядчик обязан предоставить новое обеспечение исполнения контракта не позднее одного месяца со дня надлежащего уведомления Заказчиком Подрядчика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11">
        <w:r w:rsidRPr="004E4626">
          <w:rPr>
            <w:szCs w:val="24"/>
          </w:rPr>
          <w:t>частями 7</w:t>
        </w:r>
      </w:hyperlink>
      <w:r w:rsidRPr="004E4626">
        <w:rPr>
          <w:szCs w:val="24"/>
        </w:rPr>
        <w:t xml:space="preserve">, </w:t>
      </w:r>
      <w:hyperlink r:id="rId12">
        <w:r w:rsidRPr="004E4626">
          <w:rPr>
            <w:szCs w:val="24"/>
          </w:rPr>
          <w:t>7.1</w:t>
        </w:r>
      </w:hyperlink>
      <w:r w:rsidRPr="004E4626">
        <w:rPr>
          <w:szCs w:val="24"/>
        </w:rPr>
        <w:t xml:space="preserve">, </w:t>
      </w:r>
      <w:hyperlink r:id="rId13">
        <w:r w:rsidRPr="004E4626">
          <w:rPr>
            <w:szCs w:val="24"/>
          </w:rPr>
          <w:t>7.2</w:t>
        </w:r>
      </w:hyperlink>
      <w:r w:rsidRPr="004E4626">
        <w:rPr>
          <w:szCs w:val="24"/>
        </w:rPr>
        <w:t xml:space="preserve"> и </w:t>
      </w:r>
      <w:hyperlink r:id="rId14">
        <w:r w:rsidRPr="004E4626">
          <w:rPr>
            <w:szCs w:val="24"/>
          </w:rPr>
          <w:t>7.3 статьи 96</w:t>
        </w:r>
      </w:hyperlink>
      <w:r w:rsidRPr="004E4626">
        <w:rPr>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w:t>
      </w:r>
    </w:p>
    <w:p w:rsidR="0024728A" w:rsidRPr="004E4626" w:rsidRDefault="00D83F10" w:rsidP="005F3518">
      <w:pPr>
        <w:widowControl w:val="0"/>
        <w:numPr>
          <w:ilvl w:val="1"/>
          <w:numId w:val="1"/>
        </w:numPr>
        <w:tabs>
          <w:tab w:val="left" w:pos="0"/>
          <w:tab w:val="left" w:pos="993"/>
          <w:tab w:val="left" w:pos="1080"/>
          <w:tab w:val="left" w:pos="1276"/>
        </w:tabs>
        <w:spacing w:after="0"/>
        <w:ind w:left="0" w:firstLine="709"/>
        <w:contextualSpacing/>
        <w:rPr>
          <w:szCs w:val="24"/>
        </w:rPr>
      </w:pPr>
      <w:r w:rsidRPr="004E4626">
        <w:rPr>
          <w:szCs w:val="24"/>
        </w:rPr>
        <w:t>В случае</w:t>
      </w:r>
      <w:proofErr w:type="gramStart"/>
      <w:r w:rsidRPr="004E4626">
        <w:rPr>
          <w:szCs w:val="24"/>
        </w:rPr>
        <w:t>,</w:t>
      </w:r>
      <w:proofErr w:type="gramEnd"/>
      <w:r w:rsidRPr="004E4626">
        <w:rPr>
          <w:szCs w:val="24"/>
        </w:rPr>
        <w:t xml:space="preserve"> если Подрядчиком в качестве обеспечения исполнения контракта предоставляется независимая гарантия, то в независимую гарантию включается условие об обязанности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24728A" w:rsidRPr="004E4626" w:rsidRDefault="0024728A" w:rsidP="005F3518">
      <w:pPr>
        <w:pStyle w:val="ListParagraph1"/>
        <w:widowControl w:val="0"/>
        <w:tabs>
          <w:tab w:val="left" w:pos="284"/>
          <w:tab w:val="left" w:pos="851"/>
          <w:tab w:val="left" w:pos="1134"/>
        </w:tabs>
        <w:spacing w:after="0"/>
        <w:ind w:left="0" w:firstLine="851"/>
        <w:rPr>
          <w:szCs w:val="24"/>
        </w:rPr>
      </w:pPr>
    </w:p>
    <w:p w:rsidR="0024728A" w:rsidRPr="004E4626" w:rsidRDefault="00D83F10" w:rsidP="005F3518">
      <w:pPr>
        <w:pStyle w:val="ListParagraph1"/>
        <w:numPr>
          <w:ilvl w:val="0"/>
          <w:numId w:val="1"/>
        </w:numPr>
        <w:spacing w:after="0"/>
        <w:jc w:val="center"/>
        <w:rPr>
          <w:b/>
          <w:szCs w:val="24"/>
        </w:rPr>
      </w:pPr>
      <w:r w:rsidRPr="004E4626">
        <w:rPr>
          <w:b/>
          <w:szCs w:val="24"/>
        </w:rPr>
        <w:t>Порядок и срок обеспечения гарантийных обязательств</w:t>
      </w:r>
      <w:proofErr w:type="gramStart"/>
      <w:r w:rsidR="00EF656C">
        <w:rPr>
          <w:b/>
          <w:szCs w:val="24"/>
          <w:vertAlign w:val="superscript"/>
        </w:rPr>
        <w:t>7</w:t>
      </w:r>
      <w:proofErr w:type="gramEnd"/>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lastRenderedPageBreak/>
        <w:t xml:space="preserve">Размер обеспечения гарантийных обязательств -  </w:t>
      </w:r>
      <w:r w:rsidR="0053761C" w:rsidRPr="004E4626">
        <w:rPr>
          <w:szCs w:val="24"/>
        </w:rPr>
        <w:t xml:space="preserve">0,5 </w:t>
      </w:r>
      <w:r w:rsidRPr="004E4626">
        <w:rPr>
          <w:szCs w:val="24"/>
        </w:rPr>
        <w:t xml:space="preserve">% начальной (максимальной) цены контракта, что составляет </w:t>
      </w:r>
      <w:r w:rsidR="0053761C" w:rsidRPr="004E4626">
        <w:rPr>
          <w:szCs w:val="24"/>
        </w:rPr>
        <w:t>10 500,00 рублей.</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t>При передаче результата выполненной работы Подрядчик обязан передать Заказчику документы, подтверждающие предоставление обеспечения гарантийных обязательств.</w:t>
      </w:r>
    </w:p>
    <w:p w:rsidR="0024728A" w:rsidRPr="004E4626" w:rsidRDefault="00D83F10" w:rsidP="005F3518">
      <w:pPr>
        <w:pStyle w:val="ListParagraph1"/>
        <w:widowControl w:val="0"/>
        <w:numPr>
          <w:ilvl w:val="1"/>
          <w:numId w:val="1"/>
        </w:numPr>
        <w:tabs>
          <w:tab w:val="left" w:pos="0"/>
          <w:tab w:val="left" w:pos="360"/>
          <w:tab w:val="left" w:pos="567"/>
          <w:tab w:val="left" w:pos="1134"/>
          <w:tab w:val="left" w:pos="1276"/>
          <w:tab w:val="left" w:pos="2880"/>
          <w:tab w:val="left" w:pos="3600"/>
          <w:tab w:val="left" w:pos="3780"/>
        </w:tabs>
        <w:spacing w:after="0"/>
        <w:ind w:left="0" w:firstLine="709"/>
        <w:rPr>
          <w:szCs w:val="24"/>
        </w:rPr>
      </w:pPr>
      <w:r w:rsidRPr="004E4626">
        <w:rPr>
          <w:szCs w:val="24"/>
        </w:rPr>
        <w:t>Гарантийные обязательства могут обеспечиваться предоставлением независимой гарантии, соответствующей требованиям статьи 45 Федерального закона «О контрактной системе в сфере закупок товаров, работ, услуг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гарантийных обязательств, срок действия независимой гарантии определяются в соответствии с требованиями Федерального закона «О контрактной системе в сфере закупок товаров, работ, услуг для обеспечения государственных и муниципальных нужд» Подрядчиком самостоятельно. При этом</w:t>
      </w:r>
      <w:proofErr w:type="gramStart"/>
      <w:r w:rsidRPr="004E4626">
        <w:rPr>
          <w:szCs w:val="24"/>
        </w:rPr>
        <w:t>,</w:t>
      </w:r>
      <w:proofErr w:type="gramEnd"/>
      <w:r w:rsidRPr="004E4626">
        <w:rPr>
          <w:szCs w:val="24"/>
        </w:rPr>
        <w:t xml:space="preserve">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 контрактной системе в сфере закупок товаров, работ, услуг для обеспечения государственных и муниципальных нужд». </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t>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t xml:space="preserve">Заказчик осуществляет возврат денежных средств, внесенных в качестве обеспечения гарантийных обязательств, в течение 30 дней </w:t>
      </w:r>
      <w:proofErr w:type="gramStart"/>
      <w:r w:rsidRPr="004E4626">
        <w:rPr>
          <w:szCs w:val="24"/>
        </w:rPr>
        <w:t>с даты истечения</w:t>
      </w:r>
      <w:proofErr w:type="gramEnd"/>
      <w:r w:rsidRPr="004E4626">
        <w:rPr>
          <w:szCs w:val="24"/>
        </w:rPr>
        <w:t xml:space="preserve"> срока гарантийных обязательств. </w:t>
      </w:r>
    </w:p>
    <w:p w:rsidR="0024728A" w:rsidRPr="004E4626" w:rsidRDefault="00D83F10" w:rsidP="005F3518">
      <w:pPr>
        <w:widowControl w:val="0"/>
        <w:numPr>
          <w:ilvl w:val="1"/>
          <w:numId w:val="1"/>
        </w:numPr>
        <w:tabs>
          <w:tab w:val="left" w:pos="0"/>
          <w:tab w:val="left" w:pos="993"/>
          <w:tab w:val="left" w:pos="1080"/>
          <w:tab w:val="left" w:pos="1276"/>
        </w:tabs>
        <w:spacing w:after="0"/>
        <w:ind w:left="0" w:firstLine="709"/>
        <w:contextualSpacing/>
        <w:rPr>
          <w:szCs w:val="24"/>
        </w:rPr>
      </w:pPr>
      <w:r w:rsidRPr="004E4626">
        <w:rPr>
          <w:szCs w:val="24"/>
        </w:rPr>
        <w:t>В случае</w:t>
      </w:r>
      <w:proofErr w:type="gramStart"/>
      <w:r w:rsidRPr="004E4626">
        <w:rPr>
          <w:szCs w:val="24"/>
        </w:rPr>
        <w:t>,</w:t>
      </w:r>
      <w:proofErr w:type="gramEnd"/>
      <w:r w:rsidRPr="004E4626">
        <w:rPr>
          <w:szCs w:val="24"/>
        </w:rPr>
        <w:t xml:space="preserve"> если Подрядчиком в качестве обеспечения гарантийных обязательств предоставляется независимая гарантия, то в независимую гарантию включается условие об обязанности уплатить Заказчику денежную сумму по независимой гарантии не позднее десяти рабочих дней со дня, следующего за днем получения гарантом требования Заказчика,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24728A" w:rsidRPr="004E4626" w:rsidRDefault="0024728A" w:rsidP="005F3518">
      <w:pPr>
        <w:spacing w:after="0"/>
        <w:ind w:firstLine="540"/>
        <w:contextualSpacing/>
        <w:rPr>
          <w:rFonts w:ascii="Verdana" w:hAnsi="Verdana"/>
          <w:szCs w:val="24"/>
        </w:rPr>
      </w:pPr>
    </w:p>
    <w:p w:rsidR="0024728A" w:rsidRPr="004E4626" w:rsidRDefault="00D83F10" w:rsidP="005F3518">
      <w:pPr>
        <w:pStyle w:val="ListParagraph1"/>
        <w:numPr>
          <w:ilvl w:val="0"/>
          <w:numId w:val="1"/>
        </w:numPr>
        <w:spacing w:after="0"/>
        <w:jc w:val="center"/>
        <w:rPr>
          <w:b/>
          <w:szCs w:val="24"/>
        </w:rPr>
      </w:pPr>
      <w:r w:rsidRPr="004E4626">
        <w:rPr>
          <w:b/>
          <w:szCs w:val="24"/>
        </w:rPr>
        <w:t xml:space="preserve"> Исключительные права на результаты работ</w:t>
      </w:r>
    </w:p>
    <w:p w:rsidR="0024728A" w:rsidRPr="004E4626" w:rsidRDefault="00D83F10" w:rsidP="005F3518">
      <w:pPr>
        <w:pStyle w:val="ListParagraph1"/>
        <w:numPr>
          <w:ilvl w:val="1"/>
          <w:numId w:val="1"/>
        </w:numPr>
        <w:tabs>
          <w:tab w:val="left" w:pos="1276"/>
        </w:tabs>
        <w:spacing w:after="0"/>
        <w:ind w:left="0" w:firstLine="540"/>
        <w:rPr>
          <w:szCs w:val="24"/>
        </w:rPr>
      </w:pPr>
      <w:r w:rsidRPr="004E4626">
        <w:rPr>
          <w:szCs w:val="24"/>
        </w:rPr>
        <w:t>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ЭВМ, базы данных,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в лице Заказчика:</w:t>
      </w:r>
      <w:r w:rsidR="0053761C" w:rsidRPr="004E4626">
        <w:rPr>
          <w:szCs w:val="24"/>
        </w:rPr>
        <w:t xml:space="preserve"> Омской области.</w:t>
      </w:r>
    </w:p>
    <w:p w:rsidR="0024728A" w:rsidRPr="004E4626" w:rsidRDefault="00D83F10" w:rsidP="005F3518">
      <w:pPr>
        <w:spacing w:after="0"/>
        <w:ind w:firstLine="540"/>
        <w:contextualSpacing/>
        <w:rPr>
          <w:szCs w:val="24"/>
        </w:rPr>
      </w:pPr>
      <w:r w:rsidRPr="004E4626">
        <w:rPr>
          <w:szCs w:val="24"/>
        </w:rPr>
        <w:t>11.2. Право собственности на результаты работ, отчетные документы и материалы, полученные в ходе выполнения работ по контракту, считаются переданными с момента подписания Сторонами документа о приемке.</w:t>
      </w:r>
    </w:p>
    <w:p w:rsidR="0024728A" w:rsidRPr="004E4626" w:rsidRDefault="00D83F10" w:rsidP="005F3518">
      <w:pPr>
        <w:spacing w:after="0"/>
        <w:ind w:firstLine="540"/>
        <w:contextualSpacing/>
        <w:rPr>
          <w:szCs w:val="24"/>
        </w:rPr>
      </w:pPr>
      <w:r w:rsidRPr="004E4626">
        <w:rPr>
          <w:szCs w:val="24"/>
        </w:rPr>
        <w:t>11.3. В случае если при осуществлении работ по контракту осуществляется доработка программ для ЭВМ Заказчика, осуществлять ее в соответствии с предоставляемыми в обязательном порядке Заказчиком правами на их использование на период исполнения работ по контракту.</w:t>
      </w:r>
    </w:p>
    <w:p w:rsidR="0053761C" w:rsidRPr="004E4626" w:rsidRDefault="0053761C" w:rsidP="005F3518">
      <w:pPr>
        <w:spacing w:after="0"/>
        <w:ind w:firstLine="540"/>
        <w:contextualSpacing/>
        <w:rPr>
          <w:szCs w:val="24"/>
        </w:rPr>
      </w:pPr>
    </w:p>
    <w:p w:rsidR="0024728A" w:rsidRPr="004E4626" w:rsidRDefault="00D83F10" w:rsidP="005F3518">
      <w:pPr>
        <w:pStyle w:val="ListParagraph1"/>
        <w:numPr>
          <w:ilvl w:val="0"/>
          <w:numId w:val="1"/>
        </w:numPr>
        <w:spacing w:after="0"/>
        <w:jc w:val="center"/>
        <w:rPr>
          <w:b/>
          <w:szCs w:val="24"/>
        </w:rPr>
      </w:pPr>
      <w:r w:rsidRPr="004E4626">
        <w:rPr>
          <w:b/>
          <w:szCs w:val="24"/>
        </w:rPr>
        <w:t xml:space="preserve"> Заключительные положения</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t>Настоящий контра</w:t>
      </w:r>
      <w:proofErr w:type="gramStart"/>
      <w:r w:rsidRPr="004E4626">
        <w:rPr>
          <w:szCs w:val="24"/>
        </w:rPr>
        <w:t>кт вст</w:t>
      </w:r>
      <w:proofErr w:type="gramEnd"/>
      <w:r w:rsidRPr="004E4626">
        <w:rPr>
          <w:szCs w:val="24"/>
        </w:rPr>
        <w:t xml:space="preserve">упает в силу со дня его подписания Сторонами и действует по </w:t>
      </w:r>
      <w:r w:rsidR="0053761C" w:rsidRPr="004E4626">
        <w:rPr>
          <w:szCs w:val="24"/>
        </w:rPr>
        <w:t>30 декабря</w:t>
      </w:r>
      <w:r w:rsidRPr="004E4626">
        <w:rPr>
          <w:szCs w:val="24"/>
        </w:rPr>
        <w:t xml:space="preserve"> 20</w:t>
      </w:r>
      <w:r w:rsidR="0053761C" w:rsidRPr="004E4626">
        <w:rPr>
          <w:szCs w:val="24"/>
        </w:rPr>
        <w:t>26</w:t>
      </w:r>
      <w:r w:rsidRPr="004E4626">
        <w:rPr>
          <w:szCs w:val="24"/>
        </w:rPr>
        <w:t xml:space="preserve"> года. </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t>При исполнении настоящего контракта не допускается перемена Подрядчика, за исключением случая, если новый Подрядчик является правопреемником Подрядчика вследствие реорганизации юридического лица в форме преобразования, слияния или присоединения.</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t>В случае перемены Заказчика права и обязанности Заказчика, предусмотренные настоящим контрактом, переходят к новому Заказчику.</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t xml:space="preserve">Подрядчик не вправе уступать третьим лицам права (за исключением требований по денежному обязательству), возникшие из настоящего контракта, за исключением случаев правопреемства любой из Сторон настоящего контракта, возникшей вследствие реорганизации юридического лица в форме слияния, присоединения, преобразования. </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lastRenderedPageBreak/>
        <w:t>Если в процессе исполнения обязательств по настоящему контракту обнаружатся препятствия к надлежащему исполнению настоящего контракта, каждая из Сторон обязана известить об этом другую Сторону настоящего контракта и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t>В случае изменения сведений о почтовом адресе, месте нахождения  и банковских реквизитах (далее – реквизиты) одной из Сторон, она уведомляет другую Сторону в срок не позднее трех рабочих дней со дня соответствующего изменения. Все риски, связанные с несвоевременным или ненадлежащим уведомлением об изменении реквизитов, несет соответствующая Сторона.</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t xml:space="preserve">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исполнения в соответствии с гражданским </w:t>
      </w:r>
      <w:hyperlink r:id="rId15">
        <w:r w:rsidRPr="004E4626">
          <w:rPr>
            <w:szCs w:val="24"/>
          </w:rPr>
          <w:t>законодательством</w:t>
        </w:r>
      </w:hyperlink>
      <w:r w:rsidRPr="004E4626">
        <w:rPr>
          <w:szCs w:val="24"/>
        </w:rPr>
        <w:t>.</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t xml:space="preserve">По </w:t>
      </w:r>
      <w:proofErr w:type="gramStart"/>
      <w:r w:rsidRPr="004E4626">
        <w:rPr>
          <w:szCs w:val="24"/>
        </w:rPr>
        <w:t>всем иным вопросам, не урегулированным в настоящем контракте Стороны</w:t>
      </w:r>
      <w:proofErr w:type="gramEnd"/>
      <w:r w:rsidRPr="004E4626">
        <w:rPr>
          <w:szCs w:val="24"/>
        </w:rPr>
        <w:t xml:space="preserve"> будут руководствоваться нормами законодательства Российской Федерации. В случае противоречия условий настоящего контракта нормам законодательства Российской Федерации Стороны руководствуются нормами законодательства Российской Федерации.</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t xml:space="preserve">Все споры, возникающие в связи с исполнением настоящего контракта, разрешаются Сторонами путем переговоров, а при не достижении согласия – путем направления претензии одной Стороной настоящего контракта другой Стороне. Претензия подлежит рассмотрению и разрешению в течение 5 рабочих дней </w:t>
      </w:r>
      <w:proofErr w:type="gramStart"/>
      <w:r w:rsidRPr="004E4626">
        <w:rPr>
          <w:szCs w:val="24"/>
        </w:rPr>
        <w:t>с даты</w:t>
      </w:r>
      <w:proofErr w:type="gramEnd"/>
      <w:r w:rsidRPr="004E4626">
        <w:rPr>
          <w:szCs w:val="24"/>
        </w:rPr>
        <w:t xml:space="preserve"> ее получения. При невозможности урегулирования разногласий спор передается на разрешение в Арбитражный суд Омской области в соответствии с законодательством Российской Федерации.</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t>Настоящий контракт заключается в форме электронного документа, который подписывается Сторонами усиленной ЭП и хранится у оператора электронной площадки.</w:t>
      </w:r>
    </w:p>
    <w:p w:rsidR="0024728A" w:rsidRPr="004E4626" w:rsidRDefault="00D83F10" w:rsidP="005F3518">
      <w:pPr>
        <w:pStyle w:val="ListParagraph1"/>
        <w:numPr>
          <w:ilvl w:val="1"/>
          <w:numId w:val="1"/>
        </w:numPr>
        <w:tabs>
          <w:tab w:val="left" w:pos="1276"/>
        </w:tabs>
        <w:spacing w:after="0"/>
        <w:ind w:left="0" w:firstLine="709"/>
        <w:rPr>
          <w:szCs w:val="24"/>
        </w:rPr>
      </w:pPr>
      <w:r w:rsidRPr="004E4626">
        <w:rPr>
          <w:szCs w:val="24"/>
        </w:rPr>
        <w:t>Приложения, являющиеся неотъемлемой частью настоящего контракта:</w:t>
      </w:r>
    </w:p>
    <w:p w:rsidR="0024728A" w:rsidRPr="004E4626" w:rsidRDefault="00D83F10" w:rsidP="005F3518">
      <w:pPr>
        <w:widowControl w:val="0"/>
        <w:spacing w:after="0"/>
        <w:ind w:firstLine="709"/>
        <w:contextualSpacing/>
        <w:rPr>
          <w:szCs w:val="24"/>
        </w:rPr>
      </w:pPr>
      <w:r w:rsidRPr="004E4626">
        <w:rPr>
          <w:szCs w:val="24"/>
        </w:rPr>
        <w:t>Приложение № 1. Техническое задание</w:t>
      </w:r>
      <w:r w:rsidR="00EF656C">
        <w:rPr>
          <w:szCs w:val="24"/>
        </w:rPr>
        <w:t>;</w:t>
      </w:r>
    </w:p>
    <w:p w:rsidR="0024728A" w:rsidRPr="004E4626" w:rsidRDefault="00D83F10" w:rsidP="005F3518">
      <w:pPr>
        <w:widowControl w:val="0"/>
        <w:spacing w:after="0"/>
        <w:ind w:firstLine="709"/>
        <w:contextualSpacing/>
        <w:rPr>
          <w:color w:val="auto"/>
          <w:szCs w:val="24"/>
        </w:rPr>
      </w:pPr>
      <w:r w:rsidRPr="004E4626">
        <w:rPr>
          <w:color w:val="auto"/>
          <w:szCs w:val="24"/>
        </w:rPr>
        <w:t xml:space="preserve">Приложение № 2. </w:t>
      </w:r>
      <w:r w:rsidR="002D0214" w:rsidRPr="004E4626">
        <w:rPr>
          <w:color w:val="auto"/>
          <w:szCs w:val="24"/>
        </w:rPr>
        <w:t>Калькуляция</w:t>
      </w:r>
      <w:r w:rsidRPr="004E4626">
        <w:rPr>
          <w:color w:val="auto"/>
          <w:szCs w:val="24"/>
        </w:rPr>
        <w:t>.</w:t>
      </w:r>
    </w:p>
    <w:p w:rsidR="0024728A" w:rsidRPr="004E4626" w:rsidRDefault="0024728A" w:rsidP="005F3518">
      <w:pPr>
        <w:widowControl w:val="0"/>
        <w:tabs>
          <w:tab w:val="left" w:pos="0"/>
          <w:tab w:val="left" w:pos="851"/>
        </w:tabs>
        <w:spacing w:after="0"/>
        <w:ind w:firstLine="851"/>
        <w:contextualSpacing/>
        <w:rPr>
          <w:szCs w:val="24"/>
        </w:rPr>
      </w:pPr>
    </w:p>
    <w:p w:rsidR="0024728A" w:rsidRPr="004E4626" w:rsidRDefault="00D83F10" w:rsidP="005F3518">
      <w:pPr>
        <w:pStyle w:val="ListParagraph1"/>
        <w:numPr>
          <w:ilvl w:val="0"/>
          <w:numId w:val="1"/>
        </w:numPr>
        <w:spacing w:after="0"/>
        <w:jc w:val="center"/>
        <w:rPr>
          <w:b/>
          <w:szCs w:val="24"/>
        </w:rPr>
      </w:pPr>
      <w:r w:rsidRPr="004E4626">
        <w:rPr>
          <w:b/>
          <w:szCs w:val="24"/>
        </w:rPr>
        <w:t>Адреса, реквизиты и подписи Сторон</w:t>
      </w:r>
    </w:p>
    <w:tbl>
      <w:tblPr>
        <w:tblW w:w="10089" w:type="dxa"/>
        <w:tblInd w:w="57" w:type="dxa"/>
        <w:tblLayout w:type="fixed"/>
        <w:tblCellMar>
          <w:left w:w="57" w:type="dxa"/>
          <w:right w:w="57" w:type="dxa"/>
        </w:tblCellMar>
        <w:tblLook w:val="04A0"/>
      </w:tblPr>
      <w:tblGrid>
        <w:gridCol w:w="4585"/>
        <w:gridCol w:w="917"/>
        <w:gridCol w:w="4587"/>
      </w:tblGrid>
      <w:tr w:rsidR="0024728A" w:rsidRPr="004E4626">
        <w:trPr>
          <w:trHeight w:val="180"/>
        </w:trPr>
        <w:tc>
          <w:tcPr>
            <w:tcW w:w="4585" w:type="dxa"/>
          </w:tcPr>
          <w:p w:rsidR="0024728A" w:rsidRPr="004E4626" w:rsidRDefault="0024728A" w:rsidP="005F3518">
            <w:pPr>
              <w:keepNext/>
              <w:keepLines/>
              <w:tabs>
                <w:tab w:val="left" w:pos="851"/>
              </w:tabs>
              <w:spacing w:after="0"/>
              <w:ind w:firstLine="851"/>
              <w:contextualSpacing/>
              <w:jc w:val="center"/>
              <w:rPr>
                <w:szCs w:val="24"/>
              </w:rPr>
            </w:pPr>
          </w:p>
          <w:p w:rsidR="0024728A" w:rsidRPr="004E4626" w:rsidRDefault="00D83F10" w:rsidP="005F3518">
            <w:pPr>
              <w:keepNext/>
              <w:keepLines/>
              <w:tabs>
                <w:tab w:val="left" w:pos="851"/>
              </w:tabs>
              <w:spacing w:after="0"/>
              <w:contextualSpacing/>
              <w:jc w:val="center"/>
              <w:rPr>
                <w:szCs w:val="24"/>
              </w:rPr>
            </w:pPr>
            <w:r w:rsidRPr="004E4626">
              <w:rPr>
                <w:szCs w:val="24"/>
              </w:rPr>
              <w:t>Заказчик</w:t>
            </w:r>
          </w:p>
          <w:p w:rsidR="0024728A" w:rsidRPr="004E4626" w:rsidRDefault="0024728A" w:rsidP="005F3518">
            <w:pPr>
              <w:keepNext/>
              <w:keepLines/>
              <w:tabs>
                <w:tab w:val="left" w:pos="851"/>
              </w:tabs>
              <w:spacing w:after="0"/>
              <w:ind w:firstLine="851"/>
              <w:contextualSpacing/>
              <w:jc w:val="center"/>
              <w:rPr>
                <w:szCs w:val="24"/>
              </w:rPr>
            </w:pPr>
          </w:p>
        </w:tc>
        <w:tc>
          <w:tcPr>
            <w:tcW w:w="917" w:type="dxa"/>
          </w:tcPr>
          <w:p w:rsidR="0024728A" w:rsidRPr="004E4626" w:rsidRDefault="0024728A" w:rsidP="005F3518">
            <w:pPr>
              <w:keepNext/>
              <w:keepLines/>
              <w:tabs>
                <w:tab w:val="left" w:pos="851"/>
              </w:tabs>
              <w:spacing w:after="0"/>
              <w:ind w:firstLine="851"/>
              <w:contextualSpacing/>
              <w:jc w:val="center"/>
              <w:rPr>
                <w:szCs w:val="24"/>
              </w:rPr>
            </w:pPr>
          </w:p>
        </w:tc>
        <w:tc>
          <w:tcPr>
            <w:tcW w:w="4587" w:type="dxa"/>
          </w:tcPr>
          <w:p w:rsidR="0024728A" w:rsidRPr="004E4626" w:rsidRDefault="0024728A" w:rsidP="005F3518">
            <w:pPr>
              <w:tabs>
                <w:tab w:val="left" w:pos="851"/>
              </w:tabs>
              <w:spacing w:after="0"/>
              <w:ind w:firstLine="851"/>
              <w:contextualSpacing/>
              <w:jc w:val="center"/>
              <w:rPr>
                <w:szCs w:val="24"/>
              </w:rPr>
            </w:pPr>
          </w:p>
          <w:p w:rsidR="0024728A" w:rsidRPr="004E4626" w:rsidRDefault="00D83F10" w:rsidP="005F3518">
            <w:pPr>
              <w:tabs>
                <w:tab w:val="left" w:pos="851"/>
              </w:tabs>
              <w:spacing w:after="0"/>
              <w:contextualSpacing/>
              <w:jc w:val="center"/>
              <w:rPr>
                <w:szCs w:val="24"/>
              </w:rPr>
            </w:pPr>
            <w:r w:rsidRPr="004E4626">
              <w:rPr>
                <w:szCs w:val="24"/>
              </w:rPr>
              <w:t>Подрядчик</w:t>
            </w:r>
          </w:p>
        </w:tc>
      </w:tr>
    </w:tbl>
    <w:p w:rsidR="0024728A" w:rsidRPr="004E4626" w:rsidRDefault="0024728A" w:rsidP="005F3518">
      <w:pPr>
        <w:spacing w:after="0"/>
        <w:contextualSpacing/>
        <w:rPr>
          <w:szCs w:val="24"/>
        </w:rPr>
        <w:sectPr w:rsidR="0024728A" w:rsidRPr="004E4626">
          <w:pgSz w:w="11906" w:h="16838"/>
          <w:pgMar w:top="567" w:right="567" w:bottom="567" w:left="1134" w:header="0" w:footer="0" w:gutter="0"/>
          <w:cols w:space="720"/>
          <w:formProt w:val="0"/>
          <w:docGrid w:linePitch="100"/>
        </w:sectPr>
      </w:pPr>
    </w:p>
    <w:p w:rsidR="0024728A" w:rsidRPr="004E4626" w:rsidRDefault="00D83F10" w:rsidP="005F3518">
      <w:pPr>
        <w:spacing w:after="0"/>
        <w:contextualSpacing/>
        <w:jc w:val="right"/>
        <w:rPr>
          <w:szCs w:val="24"/>
        </w:rPr>
      </w:pPr>
      <w:r w:rsidRPr="004E4626">
        <w:rPr>
          <w:szCs w:val="24"/>
        </w:rPr>
        <w:lastRenderedPageBreak/>
        <w:t>Приложение № 1</w:t>
      </w:r>
    </w:p>
    <w:p w:rsidR="0024728A" w:rsidRPr="004E4626" w:rsidRDefault="00B50D9B" w:rsidP="005F3518">
      <w:pPr>
        <w:spacing w:after="0"/>
        <w:contextualSpacing/>
        <w:jc w:val="right"/>
        <w:rPr>
          <w:szCs w:val="24"/>
        </w:rPr>
      </w:pPr>
      <w:r w:rsidRPr="004E4626">
        <w:rPr>
          <w:szCs w:val="24"/>
        </w:rPr>
        <w:t xml:space="preserve"> к Государственному контракту</w:t>
      </w:r>
      <w:r w:rsidR="00D83F10" w:rsidRPr="004E4626">
        <w:rPr>
          <w:szCs w:val="24"/>
        </w:rPr>
        <w:t xml:space="preserve"> </w:t>
      </w:r>
    </w:p>
    <w:p w:rsidR="0024728A" w:rsidRPr="004E4626" w:rsidRDefault="00D83F10" w:rsidP="005F3518">
      <w:pPr>
        <w:spacing w:after="0"/>
        <w:contextualSpacing/>
        <w:jc w:val="right"/>
        <w:rPr>
          <w:szCs w:val="24"/>
        </w:rPr>
      </w:pPr>
      <w:r w:rsidRPr="004E4626">
        <w:rPr>
          <w:szCs w:val="24"/>
        </w:rPr>
        <w:t>от «___» __________ 20__ года № ___</w:t>
      </w:r>
    </w:p>
    <w:p w:rsidR="0024728A" w:rsidRPr="004E4626" w:rsidRDefault="0024728A" w:rsidP="005F3518">
      <w:pPr>
        <w:pStyle w:val="1"/>
        <w:numPr>
          <w:ilvl w:val="0"/>
          <w:numId w:val="0"/>
        </w:numPr>
        <w:spacing w:before="0" w:after="0" w:line="240" w:lineRule="auto"/>
        <w:contextualSpacing/>
        <w:jc w:val="center"/>
        <w:rPr>
          <w:b w:val="0"/>
          <w:szCs w:val="24"/>
        </w:rPr>
      </w:pPr>
    </w:p>
    <w:p w:rsidR="004E4626" w:rsidRPr="004E4626" w:rsidRDefault="00D83F10" w:rsidP="005F3518">
      <w:pPr>
        <w:pStyle w:val="1"/>
        <w:numPr>
          <w:ilvl w:val="0"/>
          <w:numId w:val="0"/>
        </w:numPr>
        <w:spacing w:before="0" w:after="0" w:line="240" w:lineRule="auto"/>
        <w:contextualSpacing/>
        <w:jc w:val="center"/>
        <w:rPr>
          <w:b w:val="0"/>
          <w:szCs w:val="24"/>
        </w:rPr>
      </w:pPr>
      <w:r w:rsidRPr="004E4626">
        <w:rPr>
          <w:b w:val="0"/>
          <w:szCs w:val="24"/>
        </w:rPr>
        <w:t xml:space="preserve">Техническое задание </w:t>
      </w:r>
      <w:r w:rsidR="004E4626" w:rsidRPr="004E4626">
        <w:rPr>
          <w:b w:val="0"/>
          <w:szCs w:val="24"/>
        </w:rPr>
        <w:t xml:space="preserve">на выполнение работ по развитию информационной системы </w:t>
      </w:r>
    </w:p>
    <w:p w:rsidR="004E4626" w:rsidRPr="004E4626" w:rsidRDefault="004E4626" w:rsidP="005F3518">
      <w:pPr>
        <w:pStyle w:val="1"/>
        <w:numPr>
          <w:ilvl w:val="0"/>
          <w:numId w:val="0"/>
        </w:numPr>
        <w:spacing w:before="0" w:after="0" w:line="240" w:lineRule="auto"/>
        <w:contextualSpacing/>
        <w:jc w:val="center"/>
        <w:rPr>
          <w:b w:val="0"/>
          <w:szCs w:val="24"/>
        </w:rPr>
      </w:pPr>
      <w:r w:rsidRPr="004E4626">
        <w:rPr>
          <w:b w:val="0"/>
          <w:szCs w:val="24"/>
        </w:rPr>
        <w:t xml:space="preserve">государственного строительного надзора Омской области </w:t>
      </w:r>
    </w:p>
    <w:p w:rsidR="004E4626" w:rsidRPr="004E4626" w:rsidRDefault="004E4626" w:rsidP="005F3518">
      <w:pPr>
        <w:pStyle w:val="1"/>
        <w:numPr>
          <w:ilvl w:val="0"/>
          <w:numId w:val="0"/>
        </w:numPr>
        <w:spacing w:before="0" w:after="0" w:line="240" w:lineRule="auto"/>
        <w:contextualSpacing/>
        <w:jc w:val="center"/>
        <w:rPr>
          <w:b w:val="0"/>
          <w:szCs w:val="24"/>
        </w:rPr>
      </w:pPr>
    </w:p>
    <w:p w:rsidR="004E4626" w:rsidRPr="004E4626" w:rsidRDefault="004E4626" w:rsidP="005F3518">
      <w:pPr>
        <w:spacing w:after="0"/>
        <w:ind w:firstLine="680"/>
        <w:contextualSpacing/>
        <w:rPr>
          <w:szCs w:val="24"/>
        </w:rPr>
      </w:pPr>
      <w:r w:rsidRPr="004E4626">
        <w:rPr>
          <w:rFonts w:eastAsia="Times New Roman" w:cs="Times New Roman"/>
          <w:b/>
          <w:bCs/>
          <w:kern w:val="2"/>
          <w:szCs w:val="24"/>
          <w:lang w:eastAsia="ru-RU"/>
        </w:rPr>
        <w:t>1 Общие положения</w:t>
      </w:r>
    </w:p>
    <w:p w:rsidR="004E4626" w:rsidRPr="004E4626" w:rsidRDefault="004E4626" w:rsidP="005F3518">
      <w:pPr>
        <w:keepNext/>
        <w:spacing w:after="0"/>
        <w:ind w:firstLine="680"/>
        <w:contextualSpacing/>
        <w:outlineLvl w:val="1"/>
        <w:rPr>
          <w:szCs w:val="24"/>
        </w:rPr>
      </w:pPr>
      <w:bookmarkStart w:id="2" w:name="_Toc68697303"/>
      <w:bookmarkEnd w:id="2"/>
      <w:r w:rsidRPr="004E4626">
        <w:rPr>
          <w:rFonts w:eastAsia="Times New Roman" w:cs="Times New Roman"/>
          <w:b/>
          <w:bCs/>
          <w:szCs w:val="24"/>
          <w:lang w:eastAsia="ru-RU"/>
        </w:rPr>
        <w:t>1.1 Наименование Системы, полное наименование работ</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Полное наименование системы: Информационная система государственного строительного надзора Омской области (далее – Система).</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Полное наименование работ: выполнение работ по развитию Системы (далее – работы).</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В составе Системы используется программа для ЭВМ «</w:t>
      </w:r>
      <w:proofErr w:type="spellStart"/>
      <w:r w:rsidRPr="004E4626">
        <w:rPr>
          <w:rFonts w:eastAsia="Times New Roman" w:cs="Times New Roman"/>
          <w:szCs w:val="24"/>
          <w:lang w:eastAsia="ru-RU"/>
        </w:rPr>
        <w:t>Акцент-Стройнадзор</w:t>
      </w:r>
      <w:proofErr w:type="spellEnd"/>
      <w:r w:rsidRPr="004E4626">
        <w:rPr>
          <w:rFonts w:eastAsia="Times New Roman" w:cs="Times New Roman"/>
          <w:szCs w:val="24"/>
          <w:lang w:eastAsia="ru-RU"/>
        </w:rPr>
        <w:t xml:space="preserve">», право </w:t>
      </w:r>
      <w:proofErr w:type="gramStart"/>
      <w:r w:rsidRPr="004E4626">
        <w:rPr>
          <w:rFonts w:eastAsia="Times New Roman" w:cs="Times New Roman"/>
          <w:szCs w:val="24"/>
          <w:lang w:eastAsia="ru-RU"/>
        </w:rPr>
        <w:t>использования</w:t>
      </w:r>
      <w:proofErr w:type="gramEnd"/>
      <w:r w:rsidRPr="004E4626">
        <w:rPr>
          <w:rFonts w:eastAsia="Times New Roman" w:cs="Times New Roman"/>
          <w:szCs w:val="24"/>
          <w:lang w:eastAsia="ru-RU"/>
        </w:rPr>
        <w:t xml:space="preserve"> которой предоставлено Заказчику на условиях простой неисключительной бессрочной лицензии в соответствии с Лицензионным договором № 03-26-4201 от 31.03.2026.</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 xml:space="preserve">Настоящие работы направлены на развитие, адаптацию, настройку и интеграционное развитие Системы. </w:t>
      </w:r>
      <w:proofErr w:type="gramStart"/>
      <w:r w:rsidRPr="004E4626">
        <w:rPr>
          <w:rFonts w:eastAsia="Times New Roman" w:cs="Times New Roman"/>
          <w:szCs w:val="24"/>
          <w:lang w:eastAsia="ru-RU"/>
        </w:rPr>
        <w:t>По результатам ранее выполненных работ по созданию Системы Заказчику принадлежат исключительные права на результаты интеллектуальной деятельности, созданные специально для Заказчика в рамках соответствующего государственного контракта</w:t>
      </w:r>
      <w:r w:rsidR="00431D22">
        <w:rPr>
          <w:rFonts w:eastAsia="Times New Roman" w:cs="Times New Roman"/>
          <w:szCs w:val="24"/>
          <w:lang w:eastAsia="ru-RU"/>
        </w:rPr>
        <w:t xml:space="preserve"> (реестровая запись контракта </w:t>
      </w:r>
      <w:r w:rsidR="00431D22" w:rsidRPr="00431D22">
        <w:rPr>
          <w:rFonts w:eastAsia="Times New Roman" w:cs="Times New Roman"/>
          <w:szCs w:val="24"/>
          <w:lang w:eastAsia="ru-RU"/>
        </w:rPr>
        <w:t>2550324225225000011</w:t>
      </w:r>
      <w:r w:rsidR="00431D22">
        <w:rPr>
          <w:rFonts w:eastAsia="Times New Roman" w:cs="Times New Roman"/>
          <w:szCs w:val="24"/>
          <w:lang w:eastAsia="ru-RU"/>
        </w:rPr>
        <w:t xml:space="preserve"> в </w:t>
      </w:r>
      <w:r w:rsidR="00431D22" w:rsidRPr="00431D22">
        <w:rPr>
          <w:rFonts w:eastAsia="Times New Roman" w:cs="Times New Roman"/>
          <w:szCs w:val="24"/>
          <w:lang w:eastAsia="ru-RU"/>
        </w:rPr>
        <w:t>Един</w:t>
      </w:r>
      <w:r w:rsidR="00431D22">
        <w:rPr>
          <w:rFonts w:eastAsia="Times New Roman" w:cs="Times New Roman"/>
          <w:szCs w:val="24"/>
          <w:lang w:eastAsia="ru-RU"/>
        </w:rPr>
        <w:t>ой</w:t>
      </w:r>
      <w:r w:rsidR="00431D22" w:rsidRPr="00431D22">
        <w:rPr>
          <w:rFonts w:eastAsia="Times New Roman" w:cs="Times New Roman"/>
          <w:szCs w:val="24"/>
          <w:lang w:eastAsia="ru-RU"/>
        </w:rPr>
        <w:t xml:space="preserve"> информационн</w:t>
      </w:r>
      <w:r w:rsidR="00431D22">
        <w:rPr>
          <w:rFonts w:eastAsia="Times New Roman" w:cs="Times New Roman"/>
          <w:szCs w:val="24"/>
          <w:lang w:eastAsia="ru-RU"/>
        </w:rPr>
        <w:t>ой</w:t>
      </w:r>
      <w:r w:rsidR="00431D22" w:rsidRPr="00431D22">
        <w:rPr>
          <w:rFonts w:eastAsia="Times New Roman" w:cs="Times New Roman"/>
          <w:szCs w:val="24"/>
          <w:lang w:eastAsia="ru-RU"/>
        </w:rPr>
        <w:t xml:space="preserve"> систем</w:t>
      </w:r>
      <w:r w:rsidR="00431D22">
        <w:rPr>
          <w:rFonts w:eastAsia="Times New Roman" w:cs="Times New Roman"/>
          <w:szCs w:val="24"/>
          <w:lang w:eastAsia="ru-RU"/>
        </w:rPr>
        <w:t>е</w:t>
      </w:r>
      <w:r w:rsidR="00431D22" w:rsidRPr="00431D22">
        <w:rPr>
          <w:rFonts w:eastAsia="Times New Roman" w:cs="Times New Roman"/>
          <w:szCs w:val="24"/>
          <w:lang w:eastAsia="ru-RU"/>
        </w:rPr>
        <w:t xml:space="preserve"> в сфере закупок</w:t>
      </w:r>
      <w:r w:rsidR="00431D22">
        <w:rPr>
          <w:rFonts w:eastAsia="Times New Roman" w:cs="Times New Roman"/>
          <w:szCs w:val="24"/>
          <w:lang w:eastAsia="ru-RU"/>
        </w:rPr>
        <w:t>)</w:t>
      </w:r>
      <w:r w:rsidRPr="004E4626">
        <w:rPr>
          <w:rFonts w:eastAsia="Times New Roman" w:cs="Times New Roman"/>
          <w:szCs w:val="24"/>
          <w:lang w:eastAsia="ru-RU"/>
        </w:rPr>
        <w:t>, в объеме, предусмотренном условиями такого контракта, а также право собственности на переданные результаты работ, документацию и материалы.</w:t>
      </w:r>
      <w:proofErr w:type="gramEnd"/>
      <w:r w:rsidRPr="004E4626">
        <w:rPr>
          <w:rFonts w:eastAsia="Times New Roman" w:cs="Times New Roman"/>
          <w:szCs w:val="24"/>
          <w:lang w:eastAsia="ru-RU"/>
        </w:rPr>
        <w:t xml:space="preserve"> Заказчик обеспечивает Исполнителю доступ к Системе, ее программно-технической среде, программным интерфейсам, конфигурациям, данным и иным компонентам в объеме, необходимом для выполнения работ по Контракту.</w:t>
      </w:r>
    </w:p>
    <w:p w:rsidR="004E4626" w:rsidRPr="004E4626" w:rsidRDefault="004E4626" w:rsidP="005F3518">
      <w:pPr>
        <w:keepNext/>
        <w:spacing w:after="0"/>
        <w:ind w:firstLine="680"/>
        <w:contextualSpacing/>
        <w:outlineLvl w:val="1"/>
        <w:rPr>
          <w:szCs w:val="24"/>
        </w:rPr>
      </w:pPr>
      <w:bookmarkStart w:id="3" w:name="_Toc68697304"/>
      <w:bookmarkEnd w:id="3"/>
      <w:r w:rsidRPr="004E4626">
        <w:rPr>
          <w:rFonts w:eastAsia="Times New Roman" w:cs="Times New Roman"/>
          <w:b/>
          <w:bCs/>
          <w:szCs w:val="24"/>
          <w:lang w:eastAsia="ru-RU"/>
        </w:rPr>
        <w:t>1.2 Наименование Заказчика и Пользователей</w:t>
      </w:r>
    </w:p>
    <w:p w:rsidR="004E4626" w:rsidRPr="004E4626" w:rsidRDefault="004E4626" w:rsidP="005F3518">
      <w:pPr>
        <w:spacing w:after="0"/>
        <w:ind w:firstLine="680"/>
        <w:contextualSpacing/>
        <w:rPr>
          <w:szCs w:val="24"/>
        </w:rPr>
      </w:pPr>
      <w:r w:rsidRPr="004E4626">
        <w:rPr>
          <w:rFonts w:eastAsia="Times New Roman" w:cs="Times New Roman"/>
          <w:b/>
          <w:bCs/>
          <w:szCs w:val="24"/>
          <w:lang w:eastAsia="ru-RU"/>
        </w:rPr>
        <w:t>Заказчик:</w:t>
      </w:r>
      <w:r w:rsidRPr="004E4626">
        <w:rPr>
          <w:rFonts w:eastAsia="Times New Roman" w:cs="Times New Roman"/>
          <w:szCs w:val="24"/>
          <w:lang w:eastAsia="ru-RU"/>
        </w:rPr>
        <w:t xml:space="preserve"> Главное управление государственного строительного надзора и государственной экспертизы Омской области.</w:t>
      </w:r>
    </w:p>
    <w:p w:rsidR="004E4626" w:rsidRPr="004E4626" w:rsidRDefault="004E4626" w:rsidP="005F3518">
      <w:pPr>
        <w:spacing w:after="0"/>
        <w:ind w:firstLine="680"/>
        <w:contextualSpacing/>
        <w:rPr>
          <w:szCs w:val="24"/>
        </w:rPr>
      </w:pPr>
      <w:r w:rsidRPr="004E4626">
        <w:rPr>
          <w:rFonts w:eastAsia="Times New Roman" w:cs="Times New Roman"/>
          <w:b/>
          <w:bCs/>
          <w:szCs w:val="24"/>
          <w:lang w:eastAsia="ru-RU"/>
        </w:rPr>
        <w:t>Пользователи:</w:t>
      </w:r>
      <w:r w:rsidRPr="004E4626">
        <w:rPr>
          <w:rFonts w:eastAsia="Times New Roman" w:cs="Times New Roman"/>
          <w:szCs w:val="24"/>
          <w:lang w:eastAsia="ru-RU"/>
        </w:rPr>
        <w:t xml:space="preserve"> сотрудники Заказчика.</w:t>
      </w:r>
    </w:p>
    <w:p w:rsidR="004E4626" w:rsidRPr="004E4626" w:rsidRDefault="004E4626" w:rsidP="005F3518">
      <w:pPr>
        <w:keepNext/>
        <w:spacing w:after="0"/>
        <w:ind w:firstLine="680"/>
        <w:contextualSpacing/>
        <w:outlineLvl w:val="1"/>
        <w:rPr>
          <w:szCs w:val="24"/>
        </w:rPr>
      </w:pPr>
      <w:bookmarkStart w:id="4" w:name="_Toc68697308"/>
      <w:bookmarkStart w:id="5" w:name="_Toc68697305"/>
      <w:bookmarkEnd w:id="4"/>
      <w:bookmarkEnd w:id="5"/>
      <w:r w:rsidRPr="004E4626">
        <w:rPr>
          <w:rFonts w:eastAsia="Times New Roman" w:cs="Times New Roman"/>
          <w:b/>
          <w:bCs/>
          <w:szCs w:val="24"/>
          <w:lang w:eastAsia="ru-RU"/>
        </w:rPr>
        <w:t xml:space="preserve">1.3 Основания выполнения работ </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работы и результаты их выполнения должны соответствовать требованиям следующих нормативно-правовых актов:</w:t>
      </w:r>
    </w:p>
    <w:p w:rsidR="004E4626" w:rsidRPr="004E4626" w:rsidRDefault="004E4626" w:rsidP="005F3518">
      <w:pPr>
        <w:numPr>
          <w:ilvl w:val="0"/>
          <w:numId w:val="7"/>
        </w:numPr>
        <w:spacing w:after="0"/>
        <w:ind w:left="0" w:firstLine="680"/>
        <w:contextualSpacing/>
        <w:rPr>
          <w:szCs w:val="24"/>
        </w:rPr>
      </w:pPr>
      <w:r w:rsidRPr="004E4626">
        <w:rPr>
          <w:rFonts w:eastAsia="Times New Roman" w:cs="Times New Roman"/>
          <w:szCs w:val="24"/>
          <w:lang w:eastAsia="ru-RU"/>
        </w:rPr>
        <w:t>Федеральный закон от 27.07.2006 № 149-ФЗ «Об информации, информационных технологиях и о защите информации»;</w:t>
      </w:r>
    </w:p>
    <w:p w:rsidR="004E4626" w:rsidRPr="004E4626" w:rsidRDefault="004E4626" w:rsidP="005F3518">
      <w:pPr>
        <w:numPr>
          <w:ilvl w:val="0"/>
          <w:numId w:val="7"/>
        </w:numPr>
        <w:spacing w:after="0"/>
        <w:ind w:left="0" w:firstLine="680"/>
        <w:contextualSpacing/>
        <w:rPr>
          <w:szCs w:val="24"/>
        </w:rPr>
      </w:pPr>
      <w:r w:rsidRPr="004E4626">
        <w:rPr>
          <w:rFonts w:eastAsia="Times New Roman" w:cs="Times New Roman"/>
          <w:szCs w:val="24"/>
          <w:lang w:eastAsia="ru-RU"/>
        </w:rPr>
        <w:t xml:space="preserve">Федеральный закон «О персональных данных» от 27.07.2006 </w:t>
      </w:r>
      <w:r w:rsidRPr="004E4626">
        <w:rPr>
          <w:rFonts w:eastAsia="Times New Roman" w:cs="Times New Roman"/>
          <w:szCs w:val="24"/>
          <w:lang w:eastAsia="ru-RU"/>
        </w:rPr>
        <w:br/>
        <w:t>№ 152-ФЗ;</w:t>
      </w:r>
    </w:p>
    <w:p w:rsidR="004E4626" w:rsidRPr="004E4626" w:rsidRDefault="004E4626" w:rsidP="005F3518">
      <w:pPr>
        <w:numPr>
          <w:ilvl w:val="0"/>
          <w:numId w:val="7"/>
        </w:numPr>
        <w:spacing w:after="0"/>
        <w:ind w:left="0" w:firstLine="680"/>
        <w:contextualSpacing/>
        <w:rPr>
          <w:szCs w:val="24"/>
        </w:rPr>
      </w:pPr>
      <w:proofErr w:type="gramStart"/>
      <w:r w:rsidRPr="004E4626">
        <w:rPr>
          <w:rFonts w:eastAsia="Times New Roman" w:cs="Times New Roman"/>
          <w:szCs w:val="24"/>
          <w:lang w:eastAsia="ru-RU"/>
        </w:rPr>
        <w:t>Постановление Правительства Российской Федерации от 06.07.2015 № 675 «О порядке осуществления контроля за соблюдением требований, предусмотренных частью 2.1 статьи 13 и частью 6 статьи 14 Федерального закона «Об информации, информационных технологиях и о защите информации» (вместе с «Правилами осуществления контроля за размещением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государственными и муниципальными учреждениями</w:t>
      </w:r>
      <w:proofErr w:type="gramEnd"/>
      <w:r w:rsidRPr="004E4626">
        <w:rPr>
          <w:rFonts w:eastAsia="Times New Roman" w:cs="Times New Roman"/>
          <w:szCs w:val="24"/>
          <w:lang w:eastAsia="ru-RU"/>
        </w:rPr>
        <w:t xml:space="preserve">, на территории Российской Федерации», «Правилами осуществления контроля за соблюдением требований к порядку </w:t>
      </w:r>
      <w:proofErr w:type="spellStart"/>
      <w:proofErr w:type="gramStart"/>
      <w:r w:rsidRPr="004E4626">
        <w:rPr>
          <w:rFonts w:eastAsia="Times New Roman" w:cs="Times New Roman"/>
          <w:szCs w:val="24"/>
          <w:lang w:eastAsia="ru-RU"/>
        </w:rPr>
        <w:t>со-здания</w:t>
      </w:r>
      <w:proofErr w:type="spellEnd"/>
      <w:proofErr w:type="gramEnd"/>
      <w:r w:rsidRPr="004E4626">
        <w:rPr>
          <w:rFonts w:eastAsia="Times New Roman" w:cs="Times New Roman"/>
          <w:szCs w:val="24"/>
          <w:lang w:eastAsia="ru-RU"/>
        </w:rPr>
        <w:t>, развития, ввода в эксплуатацию, эксплуатации и вывода из эксплуатации государственных информационных систем и дальнейшего хранения содержащейся в их базах данных информации»);</w:t>
      </w:r>
    </w:p>
    <w:p w:rsidR="004E4626" w:rsidRPr="004E4626" w:rsidRDefault="004E4626" w:rsidP="005F3518">
      <w:pPr>
        <w:numPr>
          <w:ilvl w:val="0"/>
          <w:numId w:val="7"/>
        </w:numPr>
        <w:spacing w:after="0"/>
        <w:ind w:left="0" w:firstLine="680"/>
        <w:contextualSpacing/>
        <w:rPr>
          <w:szCs w:val="24"/>
        </w:rPr>
      </w:pPr>
      <w:r w:rsidRPr="004E4626">
        <w:rPr>
          <w:rFonts w:eastAsia="Times New Roman" w:cs="Times New Roman"/>
          <w:szCs w:val="24"/>
          <w:lang w:eastAsia="ru-RU"/>
        </w:rPr>
        <w:t>Постановление Правительства Российской Федерации от 10.07.2013 № 584 «Об использовании федеральной государственной информационной системы «Единая система идентификац</w:t>
      </w:r>
      <w:proofErr w:type="gramStart"/>
      <w:r w:rsidRPr="004E4626">
        <w:rPr>
          <w:rFonts w:eastAsia="Times New Roman" w:cs="Times New Roman"/>
          <w:szCs w:val="24"/>
          <w:lang w:eastAsia="ru-RU"/>
        </w:rPr>
        <w:t>ии и ау</w:t>
      </w:r>
      <w:proofErr w:type="gramEnd"/>
      <w:r w:rsidRPr="004E4626">
        <w:rPr>
          <w:rFonts w:eastAsia="Times New Roman" w:cs="Times New Roman"/>
          <w:szCs w:val="24"/>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работ в электронной форме»;</w:t>
      </w:r>
    </w:p>
    <w:p w:rsidR="00361637" w:rsidRDefault="00361637" w:rsidP="005F3518">
      <w:pPr>
        <w:spacing w:after="0"/>
        <w:ind w:firstLine="680"/>
        <w:contextualSpacing/>
        <w:rPr>
          <w:rFonts w:eastAsia="Times New Roman" w:cs="Times New Roman"/>
          <w:szCs w:val="24"/>
          <w:lang w:eastAsia="ru-RU"/>
        </w:rPr>
      </w:pPr>
    </w:p>
    <w:p w:rsidR="00361637" w:rsidRDefault="00361637" w:rsidP="005F3518">
      <w:pPr>
        <w:spacing w:after="0"/>
        <w:ind w:firstLine="680"/>
        <w:contextualSpacing/>
        <w:rPr>
          <w:rFonts w:eastAsia="Times New Roman" w:cs="Times New Roman"/>
          <w:szCs w:val="24"/>
          <w:lang w:eastAsia="ru-RU"/>
        </w:rPr>
      </w:pPr>
    </w:p>
    <w:p w:rsidR="00361637" w:rsidRDefault="00361637" w:rsidP="005F3518">
      <w:pPr>
        <w:spacing w:after="0"/>
        <w:ind w:firstLine="680"/>
        <w:contextualSpacing/>
        <w:rPr>
          <w:rFonts w:eastAsia="Times New Roman" w:cs="Times New Roman"/>
          <w:szCs w:val="24"/>
          <w:lang w:eastAsia="ru-RU"/>
        </w:rPr>
      </w:pP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lastRenderedPageBreak/>
        <w:t>Система должна создаваться с учетом требований следующих нормативно-технических документов:</w:t>
      </w:r>
    </w:p>
    <w:p w:rsidR="004E4626" w:rsidRPr="004E4626" w:rsidRDefault="004E4626" w:rsidP="005F3518">
      <w:pPr>
        <w:numPr>
          <w:ilvl w:val="0"/>
          <w:numId w:val="8"/>
        </w:numPr>
        <w:spacing w:after="0"/>
        <w:ind w:left="0" w:firstLine="680"/>
        <w:contextualSpacing/>
        <w:rPr>
          <w:szCs w:val="24"/>
        </w:rPr>
      </w:pPr>
      <w:r w:rsidRPr="004E4626">
        <w:rPr>
          <w:rFonts w:eastAsia="Times New Roman" w:cs="Times New Roman"/>
          <w:szCs w:val="24"/>
          <w:lang w:eastAsia="ru-RU"/>
        </w:rPr>
        <w:t xml:space="preserve">ГОСТ </w:t>
      </w:r>
      <w:proofErr w:type="gramStart"/>
      <w:r w:rsidRPr="004E4626">
        <w:rPr>
          <w:rFonts w:eastAsia="Times New Roman" w:cs="Times New Roman"/>
          <w:szCs w:val="24"/>
          <w:lang w:eastAsia="ru-RU"/>
        </w:rPr>
        <w:t>Р</w:t>
      </w:r>
      <w:proofErr w:type="gramEnd"/>
      <w:r w:rsidRPr="004E4626">
        <w:rPr>
          <w:rFonts w:eastAsia="Times New Roman" w:cs="Times New Roman"/>
          <w:szCs w:val="24"/>
          <w:lang w:eastAsia="ru-RU"/>
        </w:rPr>
        <w:t xml:space="preserve"> 59793-2021 «Комплекс стандартов на автоматизированные системы. </w:t>
      </w:r>
      <w:proofErr w:type="spellStart"/>
      <w:proofErr w:type="gramStart"/>
      <w:r w:rsidRPr="004E4626">
        <w:rPr>
          <w:rFonts w:eastAsia="Times New Roman" w:cs="Times New Roman"/>
          <w:szCs w:val="24"/>
          <w:lang w:eastAsia="ru-RU"/>
        </w:rPr>
        <w:t>Автомати-зированные</w:t>
      </w:r>
      <w:proofErr w:type="spellEnd"/>
      <w:proofErr w:type="gramEnd"/>
      <w:r w:rsidRPr="004E4626">
        <w:rPr>
          <w:rFonts w:eastAsia="Times New Roman" w:cs="Times New Roman"/>
          <w:szCs w:val="24"/>
          <w:lang w:eastAsia="ru-RU"/>
        </w:rPr>
        <w:t xml:space="preserve"> системы. Стадии создания»;</w:t>
      </w:r>
    </w:p>
    <w:p w:rsidR="004E4626" w:rsidRPr="004E4626" w:rsidRDefault="004E4626" w:rsidP="005F3518">
      <w:pPr>
        <w:numPr>
          <w:ilvl w:val="0"/>
          <w:numId w:val="8"/>
        </w:numPr>
        <w:spacing w:after="0"/>
        <w:ind w:left="0" w:firstLine="680"/>
        <w:contextualSpacing/>
        <w:rPr>
          <w:szCs w:val="24"/>
        </w:rPr>
      </w:pPr>
      <w:r w:rsidRPr="004E4626">
        <w:rPr>
          <w:rFonts w:eastAsia="Times New Roman" w:cs="Times New Roman"/>
          <w:szCs w:val="24"/>
          <w:lang w:eastAsia="ru-RU"/>
        </w:rPr>
        <w:t xml:space="preserve">ГОСТ 34.201-2020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 </w:t>
      </w:r>
    </w:p>
    <w:p w:rsidR="004E4626" w:rsidRPr="004E4626" w:rsidRDefault="004E4626" w:rsidP="005F3518">
      <w:pPr>
        <w:numPr>
          <w:ilvl w:val="0"/>
          <w:numId w:val="8"/>
        </w:numPr>
        <w:spacing w:after="0"/>
        <w:ind w:left="0" w:firstLine="680"/>
        <w:contextualSpacing/>
        <w:rPr>
          <w:szCs w:val="24"/>
        </w:rPr>
      </w:pPr>
      <w:r w:rsidRPr="004E4626">
        <w:rPr>
          <w:rFonts w:eastAsia="Times New Roman" w:cs="Times New Roman"/>
          <w:szCs w:val="24"/>
          <w:lang w:eastAsia="ru-RU"/>
        </w:rPr>
        <w:t xml:space="preserve">ГОСТ 34.602-2020 «Информационные технологии. Комплекс стандартов на </w:t>
      </w:r>
      <w:proofErr w:type="spellStart"/>
      <w:proofErr w:type="gramStart"/>
      <w:r w:rsidRPr="004E4626">
        <w:rPr>
          <w:rFonts w:eastAsia="Times New Roman" w:cs="Times New Roman"/>
          <w:szCs w:val="24"/>
          <w:lang w:eastAsia="ru-RU"/>
        </w:rPr>
        <w:t>автомати-зированные</w:t>
      </w:r>
      <w:proofErr w:type="spellEnd"/>
      <w:proofErr w:type="gramEnd"/>
      <w:r w:rsidRPr="004E4626">
        <w:rPr>
          <w:rFonts w:eastAsia="Times New Roman" w:cs="Times New Roman"/>
          <w:szCs w:val="24"/>
          <w:lang w:eastAsia="ru-RU"/>
        </w:rPr>
        <w:t xml:space="preserve"> системы. Техническое задание на создание автоматизированной системы»; </w:t>
      </w:r>
    </w:p>
    <w:p w:rsidR="004E4626" w:rsidRPr="004E4626" w:rsidRDefault="004E4626" w:rsidP="005F3518">
      <w:pPr>
        <w:numPr>
          <w:ilvl w:val="0"/>
          <w:numId w:val="8"/>
        </w:numPr>
        <w:spacing w:after="0"/>
        <w:ind w:left="0" w:firstLine="680"/>
        <w:contextualSpacing/>
        <w:rPr>
          <w:szCs w:val="24"/>
        </w:rPr>
      </w:pPr>
      <w:r w:rsidRPr="004E4626">
        <w:rPr>
          <w:rFonts w:eastAsia="Times New Roman" w:cs="Times New Roman"/>
          <w:szCs w:val="24"/>
          <w:lang w:eastAsia="ru-RU"/>
        </w:rPr>
        <w:t xml:space="preserve">ГОСТ </w:t>
      </w:r>
      <w:proofErr w:type="gramStart"/>
      <w:r w:rsidRPr="004E4626">
        <w:rPr>
          <w:rFonts w:eastAsia="Times New Roman" w:cs="Times New Roman"/>
          <w:szCs w:val="24"/>
          <w:lang w:eastAsia="ru-RU"/>
        </w:rPr>
        <w:t>Р</w:t>
      </w:r>
      <w:proofErr w:type="gramEnd"/>
      <w:r w:rsidRPr="004E4626">
        <w:rPr>
          <w:rFonts w:eastAsia="Times New Roman" w:cs="Times New Roman"/>
          <w:szCs w:val="24"/>
          <w:lang w:eastAsia="ru-RU"/>
        </w:rPr>
        <w:t xml:space="preserve"> 50739-95 «Средства вычислительной техники. Защита от несанкционированного доступа к информации. Общие технические требования»; </w:t>
      </w:r>
    </w:p>
    <w:p w:rsidR="004E4626" w:rsidRPr="004E4626" w:rsidRDefault="004E4626" w:rsidP="005F3518">
      <w:pPr>
        <w:numPr>
          <w:ilvl w:val="0"/>
          <w:numId w:val="8"/>
        </w:numPr>
        <w:spacing w:after="0"/>
        <w:ind w:left="0" w:firstLine="680"/>
        <w:contextualSpacing/>
        <w:rPr>
          <w:szCs w:val="24"/>
        </w:rPr>
      </w:pPr>
      <w:r w:rsidRPr="004E4626">
        <w:rPr>
          <w:rFonts w:eastAsia="Times New Roman" w:cs="Times New Roman"/>
          <w:szCs w:val="24"/>
          <w:lang w:eastAsia="ru-RU"/>
        </w:rPr>
        <w:t xml:space="preserve">ГОСТ </w:t>
      </w:r>
      <w:proofErr w:type="gramStart"/>
      <w:r w:rsidRPr="004E4626">
        <w:rPr>
          <w:rFonts w:eastAsia="Times New Roman" w:cs="Times New Roman"/>
          <w:szCs w:val="24"/>
          <w:lang w:eastAsia="ru-RU"/>
        </w:rPr>
        <w:t>Р</w:t>
      </w:r>
      <w:proofErr w:type="gramEnd"/>
      <w:r w:rsidRPr="004E4626">
        <w:rPr>
          <w:rFonts w:eastAsia="Times New Roman" w:cs="Times New Roman"/>
          <w:szCs w:val="24"/>
          <w:lang w:eastAsia="ru-RU"/>
        </w:rPr>
        <w:t xml:space="preserve"> 51275-2006 «Защита информации. Объект информатизации. Факторы, воздействующие на информацию. Общие положения»; </w:t>
      </w:r>
    </w:p>
    <w:p w:rsidR="004E4626" w:rsidRPr="004E4626" w:rsidRDefault="004E4626" w:rsidP="005F3518">
      <w:pPr>
        <w:numPr>
          <w:ilvl w:val="0"/>
          <w:numId w:val="8"/>
        </w:numPr>
        <w:spacing w:after="0"/>
        <w:ind w:left="0" w:firstLine="680"/>
        <w:contextualSpacing/>
        <w:rPr>
          <w:szCs w:val="24"/>
        </w:rPr>
      </w:pPr>
      <w:r w:rsidRPr="004E4626">
        <w:rPr>
          <w:rFonts w:eastAsia="Times New Roman" w:cs="Times New Roman"/>
          <w:szCs w:val="24"/>
          <w:lang w:eastAsia="ru-RU"/>
        </w:rPr>
        <w:t xml:space="preserve">ГОСТ </w:t>
      </w:r>
      <w:proofErr w:type="gramStart"/>
      <w:r w:rsidRPr="004E4626">
        <w:rPr>
          <w:rFonts w:eastAsia="Times New Roman" w:cs="Times New Roman"/>
          <w:szCs w:val="24"/>
          <w:lang w:eastAsia="ru-RU"/>
        </w:rPr>
        <w:t>Р</w:t>
      </w:r>
      <w:proofErr w:type="gramEnd"/>
      <w:r w:rsidRPr="004E4626">
        <w:rPr>
          <w:rFonts w:eastAsia="Times New Roman" w:cs="Times New Roman"/>
          <w:szCs w:val="24"/>
          <w:lang w:eastAsia="ru-RU"/>
        </w:rPr>
        <w:t xml:space="preserve"> 51583-2014 «Защита информации. Порядок создания автоматизированных систем в защищенном исполнении. Общие положения»; </w:t>
      </w:r>
    </w:p>
    <w:p w:rsidR="004E4626" w:rsidRPr="004E4626" w:rsidRDefault="004E4626" w:rsidP="005F3518">
      <w:pPr>
        <w:numPr>
          <w:ilvl w:val="0"/>
          <w:numId w:val="8"/>
        </w:numPr>
        <w:spacing w:after="0"/>
        <w:ind w:left="0" w:firstLine="680"/>
        <w:contextualSpacing/>
        <w:rPr>
          <w:szCs w:val="24"/>
        </w:rPr>
      </w:pPr>
      <w:r w:rsidRPr="004E4626">
        <w:rPr>
          <w:rFonts w:eastAsia="Times New Roman" w:cs="Times New Roman"/>
          <w:szCs w:val="24"/>
          <w:lang w:eastAsia="ru-RU"/>
        </w:rPr>
        <w:t xml:space="preserve">ГОСТ </w:t>
      </w:r>
      <w:proofErr w:type="gramStart"/>
      <w:r w:rsidRPr="004E4626">
        <w:rPr>
          <w:rFonts w:eastAsia="Times New Roman" w:cs="Times New Roman"/>
          <w:szCs w:val="24"/>
          <w:lang w:eastAsia="ru-RU"/>
        </w:rPr>
        <w:t>Р</w:t>
      </w:r>
      <w:proofErr w:type="gramEnd"/>
      <w:r w:rsidRPr="004E4626">
        <w:rPr>
          <w:rFonts w:eastAsia="Times New Roman" w:cs="Times New Roman"/>
          <w:szCs w:val="24"/>
          <w:lang w:eastAsia="ru-RU"/>
        </w:rPr>
        <w:t xml:space="preserve"> 56938-2016 «Защита информации. Защита информации при использовании технологий виртуализации. Общие положения».</w:t>
      </w:r>
    </w:p>
    <w:p w:rsidR="004E4626" w:rsidRPr="004E4626" w:rsidRDefault="004E4626" w:rsidP="005F3518">
      <w:pPr>
        <w:keepNext/>
        <w:spacing w:after="0"/>
        <w:ind w:firstLine="680"/>
        <w:contextualSpacing/>
        <w:outlineLvl w:val="1"/>
        <w:rPr>
          <w:szCs w:val="24"/>
        </w:rPr>
      </w:pPr>
      <w:bookmarkStart w:id="6" w:name="_Toc68697310"/>
      <w:bookmarkEnd w:id="6"/>
      <w:r w:rsidRPr="004E4626">
        <w:rPr>
          <w:rFonts w:eastAsia="Times New Roman" w:cs="Times New Roman"/>
          <w:b/>
          <w:bCs/>
          <w:szCs w:val="24"/>
          <w:lang w:eastAsia="ru-RU"/>
        </w:rPr>
        <w:t xml:space="preserve">1.4 Термины и определения </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В настоящем документе используются сокращения и определения, приведенные в Таблице 1.</w:t>
      </w:r>
    </w:p>
    <w:p w:rsidR="004E4626" w:rsidRPr="004E4626" w:rsidRDefault="004E4626" w:rsidP="005F3518">
      <w:pPr>
        <w:spacing w:after="0"/>
        <w:ind w:firstLine="680"/>
        <w:contextualSpacing/>
        <w:rPr>
          <w:szCs w:val="24"/>
        </w:rPr>
      </w:pPr>
      <w:bookmarkStart w:id="7" w:name="_Ref190893364"/>
      <w:bookmarkEnd w:id="7"/>
      <w:r w:rsidRPr="004E4626">
        <w:rPr>
          <w:rFonts w:eastAsia="Times New Roman" w:cs="Times New Roman"/>
          <w:szCs w:val="24"/>
          <w:lang w:eastAsia="ru-RU"/>
        </w:rPr>
        <w:t>Таблица 1 – Перечень сокращений и определений.</w:t>
      </w:r>
      <w:bookmarkStart w:id="8" w:name="_Toc68697314"/>
      <w:bookmarkEnd w:id="8"/>
    </w:p>
    <w:tbl>
      <w:tblPr>
        <w:tblW w:w="9927" w:type="dxa"/>
        <w:tblInd w:w="103" w:type="dxa"/>
        <w:tblLayout w:type="fixed"/>
        <w:tblLook w:val="04A0"/>
      </w:tblPr>
      <w:tblGrid>
        <w:gridCol w:w="2027"/>
        <w:gridCol w:w="7900"/>
      </w:tblGrid>
      <w:tr w:rsidR="004E4626" w:rsidRPr="004E4626" w:rsidTr="008D5698">
        <w:trPr>
          <w:trHeight w:val="405"/>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API (программный интерфейс приложения)</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Описание способов (набор классов, процедур, функций, структур или констант), которыми одна компьютерная программа может взаимодействовать с другой программой</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JSON</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Простой формат обмена данными (</w:t>
            </w:r>
            <w:proofErr w:type="spellStart"/>
            <w:r w:rsidRPr="004E4626">
              <w:rPr>
                <w:rFonts w:eastAsia="Times New Roman" w:cs="Times New Roman"/>
                <w:szCs w:val="24"/>
                <w:lang w:eastAsia="ru-RU"/>
              </w:rPr>
              <w:t>JavaScriptObjectNotation</w:t>
            </w:r>
            <w:proofErr w:type="spellEnd"/>
            <w:r w:rsidRPr="004E4626">
              <w:rPr>
                <w:rFonts w:eastAsia="Times New Roman" w:cs="Times New Roman"/>
                <w:szCs w:val="24"/>
                <w:lang w:eastAsia="ru-RU"/>
              </w:rPr>
              <w:t>)</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proofErr w:type="spellStart"/>
            <w:r w:rsidRPr="004E4626">
              <w:rPr>
                <w:rFonts w:eastAsia="Times New Roman" w:cs="Times New Roman"/>
                <w:szCs w:val="24"/>
                <w:lang w:eastAsia="ru-RU"/>
              </w:rPr>
              <w:t>Linux</w:t>
            </w:r>
            <w:proofErr w:type="spellEnd"/>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 xml:space="preserve">Семейство Unix-подобных операционных систем на базе ядра </w:t>
            </w:r>
            <w:proofErr w:type="spellStart"/>
            <w:r w:rsidRPr="004E4626">
              <w:rPr>
                <w:rFonts w:eastAsia="Times New Roman" w:cs="Times New Roman"/>
                <w:szCs w:val="24"/>
                <w:lang w:eastAsia="ru-RU"/>
              </w:rPr>
              <w:t>Linux</w:t>
            </w:r>
            <w:proofErr w:type="spellEnd"/>
            <w:r w:rsidRPr="004E4626">
              <w:rPr>
                <w:rFonts w:eastAsia="Times New Roman" w:cs="Times New Roman"/>
                <w:szCs w:val="24"/>
                <w:lang w:eastAsia="ru-RU"/>
              </w:rPr>
              <w:t>, включающих тот или иной набор утилит и программ проекта GNU, и, возможно, другие компоненты</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proofErr w:type="spellStart"/>
            <w:r w:rsidRPr="004E4626">
              <w:rPr>
                <w:rFonts w:eastAsia="Times New Roman" w:cs="Times New Roman"/>
                <w:szCs w:val="24"/>
                <w:lang w:eastAsia="ru-RU"/>
              </w:rPr>
              <w:t>PostgreSQL</w:t>
            </w:r>
            <w:proofErr w:type="spellEnd"/>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Свободная объектно-реляционная система управления базами данных</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XML</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proofErr w:type="spellStart"/>
            <w:r w:rsidRPr="004E4626">
              <w:rPr>
                <w:rFonts w:eastAsia="Times New Roman" w:cs="Times New Roman"/>
                <w:szCs w:val="24"/>
                <w:lang w:eastAsia="ru-RU"/>
              </w:rPr>
              <w:t>eXtensibleMarkupLanguage</w:t>
            </w:r>
            <w:proofErr w:type="spellEnd"/>
            <w:r w:rsidRPr="004E4626">
              <w:rPr>
                <w:rFonts w:eastAsia="Times New Roman" w:cs="Times New Roman"/>
                <w:szCs w:val="24"/>
                <w:lang w:eastAsia="ru-RU"/>
              </w:rPr>
              <w:t xml:space="preserve"> – расширяемый язык разметки</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БД</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База данных</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proofErr w:type="spellStart"/>
            <w:r w:rsidRPr="004E4626">
              <w:rPr>
                <w:rFonts w:eastAsia="Times New Roman" w:cs="Times New Roman"/>
                <w:szCs w:val="24"/>
                <w:lang w:eastAsia="ru-RU"/>
              </w:rPr>
              <w:t>Веб-браузер</w:t>
            </w:r>
            <w:proofErr w:type="spellEnd"/>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 xml:space="preserve">Прикладное программное обеспечение для просмотра страниц, содержания </w:t>
            </w:r>
            <w:proofErr w:type="spellStart"/>
            <w:r w:rsidRPr="004E4626">
              <w:rPr>
                <w:rFonts w:eastAsia="Times New Roman" w:cs="Times New Roman"/>
                <w:szCs w:val="24"/>
                <w:lang w:eastAsia="ru-RU"/>
              </w:rPr>
              <w:t>веб-документов</w:t>
            </w:r>
            <w:proofErr w:type="spellEnd"/>
            <w:r w:rsidRPr="004E4626">
              <w:rPr>
                <w:rFonts w:eastAsia="Times New Roman" w:cs="Times New Roman"/>
                <w:szCs w:val="24"/>
                <w:lang w:eastAsia="ru-RU"/>
              </w:rPr>
              <w:t xml:space="preserve">, компьютерных файлов и их каталогов; управления </w:t>
            </w:r>
            <w:proofErr w:type="spellStart"/>
            <w:r w:rsidRPr="004E4626">
              <w:rPr>
                <w:rFonts w:eastAsia="Times New Roman" w:cs="Times New Roman"/>
                <w:szCs w:val="24"/>
                <w:lang w:eastAsia="ru-RU"/>
              </w:rPr>
              <w:t>веб-приложениями</w:t>
            </w:r>
            <w:proofErr w:type="spellEnd"/>
            <w:r w:rsidRPr="004E4626">
              <w:rPr>
                <w:rFonts w:eastAsia="Times New Roman" w:cs="Times New Roman"/>
                <w:szCs w:val="24"/>
                <w:lang w:eastAsia="ru-RU"/>
              </w:rPr>
              <w:t>;</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ГОСТ</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Государственный стандарт</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ЕИС</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Единая информационная система в сфере закупок</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Исполнитель</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Физическое или юридическое лицо в соответствии с п. 1.3 настоящего технического задания</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КНМ</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Контрольно-надзорные мероприятия</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Контракт</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Государственный контракт на выполнение работ по развитию информационной системы автоматизации строительного надзора</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Система</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Информационная система государственного строительного надзора Омской области</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СМЭВ</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Система межведомственного электронного взаимодействия</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СУБД</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Система управления базами данных</w:t>
            </w:r>
          </w:p>
        </w:tc>
      </w:tr>
      <w:tr w:rsidR="004E4626" w:rsidRPr="004E4626" w:rsidTr="008D5698">
        <w:trPr>
          <w:trHeight w:val="420"/>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ТЗ</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Техническое задание</w:t>
            </w:r>
          </w:p>
        </w:tc>
      </w:tr>
      <w:tr w:rsidR="004E4626" w:rsidRPr="004E4626" w:rsidTr="008D5698">
        <w:trPr>
          <w:trHeight w:val="405"/>
        </w:trPr>
        <w:tc>
          <w:tcPr>
            <w:tcW w:w="2027"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работы</w:t>
            </w:r>
          </w:p>
        </w:tc>
        <w:tc>
          <w:tcPr>
            <w:tcW w:w="790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rPr>
                <w:szCs w:val="24"/>
              </w:rPr>
            </w:pPr>
            <w:r w:rsidRPr="004E4626">
              <w:rPr>
                <w:rFonts w:eastAsia="Times New Roman" w:cs="Times New Roman"/>
                <w:szCs w:val="24"/>
                <w:lang w:eastAsia="ru-RU"/>
              </w:rPr>
              <w:t>работы по развитию</w:t>
            </w:r>
            <w:r w:rsidRPr="004E4626">
              <w:rPr>
                <w:rFonts w:eastAsia="Times New Roman" w:cs="Times New Roman"/>
                <w:color w:val="0070C0"/>
                <w:szCs w:val="24"/>
                <w:lang w:eastAsia="ru-RU"/>
              </w:rPr>
              <w:t xml:space="preserve"> </w:t>
            </w:r>
            <w:r w:rsidRPr="004E4626">
              <w:rPr>
                <w:rFonts w:eastAsia="Times New Roman" w:cs="Times New Roman"/>
                <w:szCs w:val="24"/>
                <w:lang w:eastAsia="ru-RU"/>
              </w:rPr>
              <w:t>Системы</w:t>
            </w:r>
          </w:p>
        </w:tc>
      </w:tr>
    </w:tbl>
    <w:p w:rsidR="004E4626" w:rsidRPr="004E4626" w:rsidRDefault="004E4626" w:rsidP="005F3518">
      <w:pPr>
        <w:spacing w:after="0"/>
        <w:ind w:firstLine="680"/>
        <w:contextualSpacing/>
        <w:rPr>
          <w:rFonts w:eastAsia="Times New Roman" w:cs="Times New Roman"/>
          <w:b/>
          <w:bCs/>
          <w:kern w:val="2"/>
          <w:szCs w:val="24"/>
          <w:lang w:eastAsia="ru-RU"/>
        </w:rPr>
      </w:pPr>
    </w:p>
    <w:p w:rsidR="004E4626" w:rsidRPr="004E4626" w:rsidRDefault="004E4626" w:rsidP="005F3518">
      <w:pPr>
        <w:spacing w:after="0"/>
        <w:ind w:firstLine="680"/>
        <w:contextualSpacing/>
        <w:rPr>
          <w:rFonts w:eastAsia="Times New Roman" w:cs="Times New Roman"/>
          <w:b/>
          <w:bCs/>
          <w:kern w:val="2"/>
          <w:szCs w:val="24"/>
          <w:lang w:eastAsia="ru-RU"/>
        </w:rPr>
      </w:pPr>
      <w:r w:rsidRPr="004E4626">
        <w:rPr>
          <w:rFonts w:eastAsia="Times New Roman" w:cs="Times New Roman"/>
          <w:b/>
          <w:bCs/>
          <w:kern w:val="2"/>
          <w:szCs w:val="24"/>
          <w:lang w:eastAsia="ru-RU"/>
        </w:rPr>
        <w:lastRenderedPageBreak/>
        <w:t>2 Цели выполнения работ и решаемые задачи</w:t>
      </w:r>
    </w:p>
    <w:p w:rsidR="004E4626" w:rsidRPr="004E4626" w:rsidRDefault="004E4626" w:rsidP="005F3518">
      <w:pPr>
        <w:spacing w:after="0"/>
        <w:ind w:firstLine="680"/>
        <w:contextualSpacing/>
        <w:rPr>
          <w:szCs w:val="24"/>
        </w:rPr>
      </w:pPr>
      <w:bookmarkStart w:id="9" w:name="_Toc68697315"/>
      <w:bookmarkEnd w:id="9"/>
      <w:r w:rsidRPr="004E4626">
        <w:rPr>
          <w:rFonts w:eastAsia="Times New Roman" w:cs="Times New Roman"/>
          <w:b/>
          <w:bCs/>
          <w:kern w:val="2"/>
          <w:szCs w:val="24"/>
          <w:lang w:eastAsia="ru-RU"/>
        </w:rPr>
        <w:t>2.1 Цели выполнения работ</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Работы выполняются в целях реализации мероприятий по развитию Системы.</w:t>
      </w:r>
    </w:p>
    <w:p w:rsidR="004E4626" w:rsidRPr="004E4626" w:rsidRDefault="004E4626" w:rsidP="005F3518">
      <w:pPr>
        <w:spacing w:after="0"/>
        <w:ind w:firstLine="680"/>
        <w:contextualSpacing/>
        <w:rPr>
          <w:szCs w:val="24"/>
        </w:rPr>
      </w:pPr>
      <w:bookmarkStart w:id="10" w:name="_Toc68697316"/>
      <w:bookmarkEnd w:id="10"/>
      <w:r w:rsidRPr="004E4626">
        <w:rPr>
          <w:rFonts w:eastAsia="Times New Roman" w:cs="Times New Roman"/>
          <w:b/>
          <w:bCs/>
          <w:kern w:val="2"/>
          <w:szCs w:val="24"/>
          <w:lang w:eastAsia="ru-RU"/>
        </w:rPr>
        <w:t>2.2 Решаемые задачи</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В рамках развития Системы должны быть решены следующие задачи:</w:t>
      </w:r>
    </w:p>
    <w:p w:rsidR="004E4626" w:rsidRPr="004E4626" w:rsidRDefault="004E4626" w:rsidP="005F3518">
      <w:pPr>
        <w:numPr>
          <w:ilvl w:val="0"/>
          <w:numId w:val="9"/>
        </w:numPr>
        <w:spacing w:after="0"/>
        <w:ind w:left="0" w:firstLine="680"/>
        <w:contextualSpacing/>
        <w:rPr>
          <w:szCs w:val="24"/>
        </w:rPr>
      </w:pPr>
      <w:r w:rsidRPr="004E4626">
        <w:rPr>
          <w:rFonts w:eastAsia="Times New Roman" w:cs="Times New Roman"/>
          <w:szCs w:val="24"/>
          <w:lang w:eastAsia="ru-RU"/>
        </w:rPr>
        <w:t>доработка модуля Сервисного взаимодействия, позволяющего реализовать интеграцию Системы с мобильным приложением «Инспектор»;</w:t>
      </w:r>
    </w:p>
    <w:p w:rsidR="004E4626" w:rsidRPr="004E4626" w:rsidRDefault="004E4626" w:rsidP="005F3518">
      <w:pPr>
        <w:numPr>
          <w:ilvl w:val="0"/>
          <w:numId w:val="9"/>
        </w:numPr>
        <w:spacing w:after="0"/>
        <w:ind w:left="0" w:firstLine="680"/>
        <w:contextualSpacing/>
        <w:rPr>
          <w:szCs w:val="24"/>
        </w:rPr>
      </w:pPr>
      <w:r w:rsidRPr="004E4626">
        <w:rPr>
          <w:rFonts w:eastAsia="Times New Roman" w:cs="Times New Roman"/>
          <w:szCs w:val="24"/>
          <w:lang w:eastAsia="ru-RU"/>
        </w:rPr>
        <w:t>доработка модуля Сервисного взаимодействия, позволяющего реализовать интеграцию взаимодействия Системы с «Единой информационной системой жилищного строительства».</w:t>
      </w:r>
    </w:p>
    <w:p w:rsidR="004E4626" w:rsidRPr="004E4626" w:rsidRDefault="004E4626" w:rsidP="005F3518">
      <w:pPr>
        <w:keepNext/>
        <w:spacing w:after="0"/>
        <w:ind w:firstLine="680"/>
        <w:contextualSpacing/>
        <w:outlineLvl w:val="1"/>
        <w:rPr>
          <w:szCs w:val="24"/>
        </w:rPr>
      </w:pPr>
      <w:bookmarkStart w:id="11" w:name="_Toc183122457"/>
      <w:bookmarkStart w:id="12" w:name="_Toc199775335"/>
      <w:bookmarkEnd w:id="11"/>
      <w:bookmarkEnd w:id="12"/>
      <w:r w:rsidRPr="004E4626">
        <w:rPr>
          <w:rFonts w:eastAsia="Times New Roman" w:cs="Times New Roman"/>
          <w:b/>
          <w:bCs/>
          <w:szCs w:val="24"/>
          <w:lang w:eastAsia="ru-RU"/>
        </w:rPr>
        <w:t>2.3. Плановые сроки начала и окончания выполнения работ</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Перечень работ, их содержание и сроки их выполнения приведены в Таблице 2.</w:t>
      </w:r>
    </w:p>
    <w:p w:rsidR="004E4626" w:rsidRPr="004E4626" w:rsidRDefault="004E4626" w:rsidP="005F3518">
      <w:pPr>
        <w:spacing w:after="0"/>
        <w:ind w:firstLine="680"/>
        <w:contextualSpacing/>
        <w:rPr>
          <w:szCs w:val="24"/>
        </w:rPr>
      </w:pPr>
      <w:bookmarkStart w:id="13" w:name="_Ref96422235"/>
      <w:bookmarkEnd w:id="13"/>
      <w:r w:rsidRPr="004E4626">
        <w:rPr>
          <w:rFonts w:eastAsia="Times New Roman" w:cs="Times New Roman"/>
          <w:szCs w:val="24"/>
          <w:lang w:eastAsia="ru-RU"/>
        </w:rPr>
        <w:t>Таблица 2 – Перечень работ и срок их выполнения.</w:t>
      </w:r>
    </w:p>
    <w:tbl>
      <w:tblPr>
        <w:tblW w:w="9751" w:type="dxa"/>
        <w:jc w:val="center"/>
        <w:tblLayout w:type="fixed"/>
        <w:tblLook w:val="04A0"/>
      </w:tblPr>
      <w:tblGrid>
        <w:gridCol w:w="2944"/>
        <w:gridCol w:w="1923"/>
        <w:gridCol w:w="2604"/>
        <w:gridCol w:w="2280"/>
      </w:tblGrid>
      <w:tr w:rsidR="004E4626" w:rsidRPr="004E4626" w:rsidTr="008D5698">
        <w:trPr>
          <w:jc w:val="center"/>
        </w:trPr>
        <w:tc>
          <w:tcPr>
            <w:tcW w:w="2944"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jc w:val="center"/>
              <w:rPr>
                <w:szCs w:val="24"/>
              </w:rPr>
            </w:pPr>
            <w:r w:rsidRPr="004E4626">
              <w:rPr>
                <w:rFonts w:eastAsia="Times New Roman" w:cs="Times New Roman"/>
                <w:b/>
                <w:bCs/>
                <w:szCs w:val="24"/>
                <w:lang w:eastAsia="ru-RU"/>
              </w:rPr>
              <w:t>Содержание</w:t>
            </w:r>
          </w:p>
        </w:tc>
        <w:tc>
          <w:tcPr>
            <w:tcW w:w="1923"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jc w:val="center"/>
              <w:rPr>
                <w:szCs w:val="24"/>
              </w:rPr>
            </w:pPr>
            <w:r w:rsidRPr="004E4626">
              <w:rPr>
                <w:rFonts w:eastAsia="Times New Roman" w:cs="Times New Roman"/>
                <w:b/>
                <w:bCs/>
                <w:szCs w:val="24"/>
                <w:lang w:eastAsia="ru-RU"/>
              </w:rPr>
              <w:t>Срок /</w:t>
            </w:r>
          </w:p>
          <w:p w:rsidR="004E4626" w:rsidRPr="004E4626" w:rsidRDefault="004E4626" w:rsidP="005F3518">
            <w:pPr>
              <w:spacing w:after="0"/>
              <w:contextualSpacing/>
              <w:jc w:val="center"/>
              <w:rPr>
                <w:szCs w:val="24"/>
              </w:rPr>
            </w:pPr>
            <w:r w:rsidRPr="004E4626">
              <w:rPr>
                <w:rFonts w:eastAsia="Times New Roman" w:cs="Times New Roman"/>
                <w:b/>
                <w:bCs/>
                <w:szCs w:val="24"/>
                <w:lang w:eastAsia="ru-RU"/>
              </w:rPr>
              <w:t>длительность исполнения</w:t>
            </w:r>
          </w:p>
        </w:tc>
        <w:tc>
          <w:tcPr>
            <w:tcW w:w="2604"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spacing w:after="0"/>
              <w:contextualSpacing/>
              <w:jc w:val="center"/>
              <w:rPr>
                <w:szCs w:val="24"/>
              </w:rPr>
            </w:pPr>
            <w:r w:rsidRPr="004E4626">
              <w:rPr>
                <w:rFonts w:eastAsia="Times New Roman" w:cs="Times New Roman"/>
                <w:b/>
                <w:bCs/>
                <w:szCs w:val="24"/>
                <w:lang w:eastAsia="ru-RU"/>
              </w:rPr>
              <w:t>Ожидаемый результат</w:t>
            </w:r>
          </w:p>
        </w:tc>
        <w:tc>
          <w:tcPr>
            <w:tcW w:w="2280" w:type="dxa"/>
            <w:tcBorders>
              <w:top w:val="single" w:sz="4" w:space="0" w:color="000000"/>
              <w:left w:val="single" w:sz="4" w:space="0" w:color="000000"/>
              <w:bottom w:val="single" w:sz="4" w:space="0" w:color="000000"/>
              <w:right w:val="single" w:sz="4" w:space="0" w:color="000000"/>
            </w:tcBorders>
            <w:vAlign w:val="center"/>
          </w:tcPr>
          <w:p w:rsidR="004E4626" w:rsidRPr="004E4626" w:rsidRDefault="004E4626" w:rsidP="005F3518">
            <w:pPr>
              <w:pStyle w:val="p1"/>
              <w:spacing w:beforeAutospacing="0" w:after="0" w:afterAutospacing="0"/>
              <w:contextualSpacing/>
              <w:jc w:val="center"/>
            </w:pPr>
            <w:r w:rsidRPr="004E4626">
              <w:rPr>
                <w:b/>
                <w:bCs/>
              </w:rPr>
              <w:t>Результаты в</w:t>
            </w:r>
            <w:r w:rsidRPr="004E4626">
              <w:rPr>
                <w:b/>
                <w:bCs/>
              </w:rPr>
              <w:t>ы</w:t>
            </w:r>
            <w:r w:rsidRPr="004E4626">
              <w:rPr>
                <w:b/>
                <w:bCs/>
              </w:rPr>
              <w:t>полнения работ и отчетная док</w:t>
            </w:r>
            <w:r w:rsidRPr="004E4626">
              <w:rPr>
                <w:b/>
                <w:bCs/>
              </w:rPr>
              <w:t>у</w:t>
            </w:r>
            <w:r w:rsidRPr="004E4626">
              <w:rPr>
                <w:b/>
                <w:bCs/>
              </w:rPr>
              <w:t>ментация</w:t>
            </w:r>
          </w:p>
        </w:tc>
      </w:tr>
      <w:tr w:rsidR="004E4626" w:rsidRPr="004E4626" w:rsidTr="008D5698">
        <w:trPr>
          <w:trHeight w:val="2625"/>
          <w:jc w:val="center"/>
        </w:trPr>
        <w:tc>
          <w:tcPr>
            <w:tcW w:w="2944" w:type="dxa"/>
            <w:tcBorders>
              <w:top w:val="single" w:sz="4" w:space="0" w:color="000000"/>
              <w:left w:val="single" w:sz="4" w:space="0" w:color="000000"/>
              <w:bottom w:val="single" w:sz="4" w:space="0" w:color="000000"/>
              <w:right w:val="single" w:sz="4" w:space="0" w:color="000000"/>
            </w:tcBorders>
            <w:shd w:val="clear" w:color="auto" w:fill="FFFFFF"/>
          </w:tcPr>
          <w:p w:rsidR="004E4626" w:rsidRPr="004E4626" w:rsidRDefault="004E4626" w:rsidP="005F3518">
            <w:pPr>
              <w:spacing w:after="0"/>
              <w:contextualSpacing/>
              <w:rPr>
                <w:szCs w:val="24"/>
              </w:rPr>
            </w:pPr>
            <w:r w:rsidRPr="004E4626">
              <w:rPr>
                <w:rFonts w:eastAsia="Times New Roman" w:cs="Times New Roman"/>
                <w:szCs w:val="24"/>
                <w:lang w:eastAsia="ru-RU"/>
              </w:rPr>
              <w:t>Доработка модуля Сервисного взаимодействия, позволяющего реализовать интеграцию Системы с мобильным приложением «Инспектор»</w:t>
            </w:r>
          </w:p>
        </w:tc>
        <w:tc>
          <w:tcPr>
            <w:tcW w:w="1923" w:type="dxa"/>
            <w:vMerge w:val="restart"/>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contextualSpacing/>
              <w:rPr>
                <w:szCs w:val="24"/>
              </w:rPr>
            </w:pPr>
            <w:proofErr w:type="gramStart"/>
            <w:r w:rsidRPr="004E4626">
              <w:rPr>
                <w:rFonts w:eastAsia="Times New Roman" w:cs="Times New Roman"/>
                <w:szCs w:val="24"/>
                <w:lang w:eastAsia="ru-RU"/>
              </w:rPr>
              <w:t>С даты заключения</w:t>
            </w:r>
            <w:proofErr w:type="gramEnd"/>
            <w:r w:rsidRPr="004E4626">
              <w:rPr>
                <w:rFonts w:eastAsia="Times New Roman" w:cs="Times New Roman"/>
                <w:szCs w:val="24"/>
                <w:lang w:eastAsia="ru-RU"/>
              </w:rPr>
              <w:t xml:space="preserve"> контракта по 11 декабря 2026 года.</w:t>
            </w:r>
          </w:p>
        </w:tc>
        <w:tc>
          <w:tcPr>
            <w:tcW w:w="2604"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contextualSpacing/>
              <w:rPr>
                <w:szCs w:val="24"/>
              </w:rPr>
            </w:pPr>
            <w:r w:rsidRPr="004E4626">
              <w:rPr>
                <w:rFonts w:eastAsia="Times New Roman" w:cs="Times New Roman"/>
                <w:szCs w:val="24"/>
                <w:lang w:eastAsia="ru-RU"/>
              </w:rPr>
              <w:t>Система обеспечивает взаимодействие с мобильным приложением «МП Инспектор» в рамках вида сведений, размещенного на портале СМЭВ.</w:t>
            </w:r>
          </w:p>
        </w:tc>
        <w:tc>
          <w:tcPr>
            <w:tcW w:w="2280" w:type="dxa"/>
            <w:vMerge w:val="restart"/>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contextualSpacing/>
              <w:rPr>
                <w:szCs w:val="24"/>
              </w:rPr>
            </w:pPr>
            <w:r w:rsidRPr="004E4626">
              <w:rPr>
                <w:rFonts w:eastAsia="Times New Roman" w:cs="Times New Roman"/>
                <w:szCs w:val="24"/>
                <w:lang w:eastAsia="ru-RU"/>
              </w:rPr>
              <w:t>Эксплуатационная документация:</w:t>
            </w:r>
          </w:p>
          <w:p w:rsidR="004E4626" w:rsidRPr="004E4626" w:rsidRDefault="004E4626" w:rsidP="005F3518">
            <w:pPr>
              <w:spacing w:after="0"/>
              <w:contextualSpacing/>
              <w:rPr>
                <w:szCs w:val="24"/>
              </w:rPr>
            </w:pPr>
            <w:r w:rsidRPr="004E4626">
              <w:rPr>
                <w:rFonts w:eastAsia="Times New Roman" w:cs="Times New Roman"/>
                <w:szCs w:val="24"/>
                <w:lang w:eastAsia="ru-RU"/>
              </w:rPr>
              <w:t>Руководство пользователя;</w:t>
            </w:r>
          </w:p>
          <w:p w:rsidR="004E4626" w:rsidRPr="004E4626" w:rsidRDefault="004E4626" w:rsidP="005F3518">
            <w:pPr>
              <w:spacing w:after="0"/>
              <w:contextualSpacing/>
              <w:rPr>
                <w:szCs w:val="24"/>
              </w:rPr>
            </w:pPr>
            <w:r w:rsidRPr="004E4626">
              <w:rPr>
                <w:rFonts w:eastAsia="Times New Roman" w:cs="Times New Roman"/>
                <w:szCs w:val="24"/>
                <w:lang w:eastAsia="ru-RU"/>
              </w:rPr>
              <w:t>Руководство администратора.</w:t>
            </w:r>
          </w:p>
          <w:p w:rsidR="004E4626" w:rsidRPr="004E4626" w:rsidRDefault="004E4626" w:rsidP="005F3518">
            <w:pPr>
              <w:spacing w:after="0"/>
              <w:contextualSpacing/>
              <w:rPr>
                <w:szCs w:val="24"/>
              </w:rPr>
            </w:pPr>
            <w:r w:rsidRPr="004E4626">
              <w:rPr>
                <w:rFonts w:eastAsia="Times New Roman" w:cs="Times New Roman"/>
                <w:szCs w:val="24"/>
                <w:lang w:eastAsia="ru-RU"/>
              </w:rPr>
              <w:t>Приемо-сдаточная документация:</w:t>
            </w:r>
          </w:p>
          <w:p w:rsidR="004E4626" w:rsidRPr="004E4626" w:rsidRDefault="004E4626" w:rsidP="005F3518">
            <w:pPr>
              <w:spacing w:after="0"/>
              <w:contextualSpacing/>
              <w:rPr>
                <w:szCs w:val="24"/>
              </w:rPr>
            </w:pPr>
            <w:r w:rsidRPr="004E4626">
              <w:rPr>
                <w:rFonts w:eastAsia="Times New Roman" w:cs="Times New Roman"/>
                <w:szCs w:val="24"/>
                <w:lang w:eastAsia="ru-RU"/>
              </w:rPr>
              <w:t>Программа и методики приемочных испытаний</w:t>
            </w:r>
          </w:p>
        </w:tc>
      </w:tr>
      <w:tr w:rsidR="004E4626" w:rsidRPr="004E4626" w:rsidTr="008D5698">
        <w:trPr>
          <w:jc w:val="center"/>
        </w:trPr>
        <w:tc>
          <w:tcPr>
            <w:tcW w:w="2944"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contextualSpacing/>
              <w:rPr>
                <w:szCs w:val="24"/>
              </w:rPr>
            </w:pPr>
            <w:r w:rsidRPr="004E4626">
              <w:rPr>
                <w:rFonts w:eastAsia="Times New Roman" w:cs="Times New Roman"/>
                <w:szCs w:val="24"/>
                <w:lang w:eastAsia="ru-RU"/>
              </w:rPr>
              <w:t>Доработка модуля Сервисного взаимодействия, позволяющего реализовать интеграцию взаимодействия Системы с «Единой информационной системой жилищного строительства»</w:t>
            </w:r>
          </w:p>
        </w:tc>
        <w:tc>
          <w:tcPr>
            <w:tcW w:w="1923" w:type="dxa"/>
            <w:vMerge/>
            <w:tcBorders>
              <w:top w:val="single" w:sz="4" w:space="0" w:color="000000"/>
              <w:left w:val="single" w:sz="4" w:space="0" w:color="000000"/>
              <w:bottom w:val="single" w:sz="4" w:space="0" w:color="000000"/>
              <w:right w:val="single" w:sz="4" w:space="0" w:color="000000"/>
            </w:tcBorders>
            <w:tcMar>
              <w:top w:w="105" w:type="dxa"/>
              <w:left w:w="105" w:type="dxa"/>
              <w:bottom w:w="105" w:type="dxa"/>
              <w:right w:w="105" w:type="dxa"/>
            </w:tcMar>
          </w:tcPr>
          <w:p w:rsidR="004E4626" w:rsidRPr="004E4626" w:rsidRDefault="004E4626" w:rsidP="005F3518">
            <w:pPr>
              <w:spacing w:after="0"/>
              <w:contextualSpacing/>
              <w:rPr>
                <w:rFonts w:eastAsia="Times New Roman" w:cs="Times New Roman"/>
                <w:szCs w:val="24"/>
                <w:lang w:eastAsia="ru-RU"/>
              </w:rPr>
            </w:pPr>
          </w:p>
        </w:tc>
        <w:tc>
          <w:tcPr>
            <w:tcW w:w="2604"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contextualSpacing/>
              <w:rPr>
                <w:szCs w:val="24"/>
              </w:rPr>
            </w:pPr>
            <w:r w:rsidRPr="004E4626">
              <w:rPr>
                <w:rFonts w:eastAsia="Times New Roman" w:cs="Times New Roman"/>
                <w:szCs w:val="24"/>
                <w:lang w:eastAsia="ru-RU"/>
              </w:rPr>
              <w:t>Система обеспечивает автоматизированное получение из Единой информационной системы жилищного строительства сведений о группах компаний, застройщиках, жилых комплексах и объектах строительства.</w:t>
            </w:r>
          </w:p>
        </w:tc>
        <w:tc>
          <w:tcPr>
            <w:tcW w:w="2280" w:type="dxa"/>
            <w:vMerge/>
            <w:tcBorders>
              <w:top w:val="single" w:sz="4" w:space="0" w:color="000000"/>
              <w:left w:val="single" w:sz="4" w:space="0" w:color="000000"/>
              <w:bottom w:val="single" w:sz="4" w:space="0" w:color="000000"/>
              <w:right w:val="single" w:sz="4" w:space="0" w:color="000000"/>
            </w:tcBorders>
            <w:tcMar>
              <w:top w:w="105" w:type="dxa"/>
              <w:left w:w="105" w:type="dxa"/>
              <w:bottom w:w="105" w:type="dxa"/>
              <w:right w:w="105" w:type="dxa"/>
            </w:tcMar>
          </w:tcPr>
          <w:p w:rsidR="004E4626" w:rsidRPr="004E4626" w:rsidRDefault="004E4626" w:rsidP="005F3518">
            <w:pPr>
              <w:spacing w:after="0"/>
              <w:contextualSpacing/>
              <w:rPr>
                <w:rFonts w:eastAsia="Times New Roman" w:cs="Times New Roman"/>
                <w:szCs w:val="24"/>
                <w:lang w:eastAsia="ru-RU"/>
              </w:rPr>
            </w:pPr>
          </w:p>
        </w:tc>
      </w:tr>
    </w:tbl>
    <w:p w:rsidR="004E4626" w:rsidRPr="004E4626" w:rsidRDefault="004E4626" w:rsidP="005F3518">
      <w:pPr>
        <w:spacing w:after="0"/>
        <w:ind w:firstLine="680"/>
        <w:contextualSpacing/>
        <w:rPr>
          <w:rFonts w:eastAsia="Times New Roman" w:cs="Times New Roman"/>
          <w:szCs w:val="24"/>
          <w:lang w:eastAsia="ru-RU"/>
        </w:rPr>
      </w:pP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 xml:space="preserve">Срок выполнения работ: </w:t>
      </w:r>
      <w:proofErr w:type="gramStart"/>
      <w:r w:rsidRPr="004E4626">
        <w:rPr>
          <w:rFonts w:eastAsia="Times New Roman" w:cs="Times New Roman"/>
          <w:szCs w:val="24"/>
          <w:lang w:eastAsia="ru-RU"/>
        </w:rPr>
        <w:t>с даты заключения</w:t>
      </w:r>
      <w:proofErr w:type="gramEnd"/>
      <w:r w:rsidRPr="004E4626">
        <w:rPr>
          <w:rFonts w:eastAsia="Times New Roman" w:cs="Times New Roman"/>
          <w:szCs w:val="24"/>
          <w:lang w:eastAsia="ru-RU"/>
        </w:rPr>
        <w:t xml:space="preserve"> контракта по 11 декабря 2026 года</w:t>
      </w:r>
    </w:p>
    <w:p w:rsidR="004E4626" w:rsidRPr="004E4626" w:rsidRDefault="004E4626" w:rsidP="005F3518">
      <w:pPr>
        <w:keepNext/>
        <w:spacing w:after="0"/>
        <w:ind w:firstLine="680"/>
        <w:contextualSpacing/>
        <w:outlineLvl w:val="0"/>
        <w:rPr>
          <w:szCs w:val="24"/>
        </w:rPr>
      </w:pPr>
      <w:bookmarkStart w:id="14" w:name="_Toc68697317"/>
      <w:bookmarkEnd w:id="14"/>
      <w:r w:rsidRPr="004E4626">
        <w:rPr>
          <w:rFonts w:eastAsia="Times New Roman" w:cs="Times New Roman"/>
          <w:b/>
          <w:bCs/>
          <w:kern w:val="2"/>
          <w:szCs w:val="24"/>
          <w:lang w:eastAsia="ru-RU"/>
        </w:rPr>
        <w:t>3 Описание Системы</w:t>
      </w:r>
    </w:p>
    <w:p w:rsidR="004E4626" w:rsidRPr="004E4626" w:rsidRDefault="004E4626" w:rsidP="005F3518">
      <w:pPr>
        <w:keepNext/>
        <w:spacing w:after="0"/>
        <w:ind w:firstLine="680"/>
        <w:contextualSpacing/>
        <w:outlineLvl w:val="1"/>
        <w:rPr>
          <w:szCs w:val="24"/>
        </w:rPr>
      </w:pPr>
      <w:bookmarkStart w:id="15" w:name="_Toc68697318"/>
      <w:bookmarkEnd w:id="15"/>
      <w:r w:rsidRPr="004E4626">
        <w:rPr>
          <w:rFonts w:eastAsia="Times New Roman" w:cs="Times New Roman"/>
          <w:b/>
          <w:bCs/>
          <w:szCs w:val="24"/>
          <w:lang w:eastAsia="ru-RU"/>
        </w:rPr>
        <w:t>3.1 Назначение Системы</w:t>
      </w:r>
    </w:p>
    <w:p w:rsidR="004E4626" w:rsidRPr="004E4626" w:rsidRDefault="004E4626" w:rsidP="005F3518">
      <w:pPr>
        <w:spacing w:after="0"/>
        <w:ind w:firstLine="680"/>
        <w:contextualSpacing/>
        <w:rPr>
          <w:szCs w:val="24"/>
        </w:rPr>
      </w:pPr>
      <w:bookmarkStart w:id="16" w:name="_Toc68697319"/>
      <w:bookmarkEnd w:id="16"/>
      <w:r w:rsidRPr="004E4626">
        <w:rPr>
          <w:rFonts w:eastAsia="Times New Roman" w:cs="Times New Roman"/>
          <w:szCs w:val="24"/>
          <w:lang w:eastAsia="ru-RU"/>
        </w:rPr>
        <w:t>Информационная Система предназначена для автоматизации процессов сбора, обработки и хранения информации при реализации полномочий государственного строительного надзора, осуществления регионального государственного контроля (надзора) в области долевого строительства многоквартирных домов и (или) иных объектов недвижимости.</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Система предназначена для решения следующих задач:</w:t>
      </w:r>
    </w:p>
    <w:p w:rsidR="004E4626" w:rsidRPr="004E4626" w:rsidRDefault="004E4626" w:rsidP="005F3518">
      <w:pPr>
        <w:numPr>
          <w:ilvl w:val="1"/>
          <w:numId w:val="10"/>
        </w:numPr>
        <w:spacing w:after="0"/>
        <w:ind w:left="0" w:firstLine="680"/>
        <w:contextualSpacing/>
        <w:rPr>
          <w:szCs w:val="24"/>
        </w:rPr>
      </w:pPr>
      <w:r w:rsidRPr="004E4626">
        <w:rPr>
          <w:rFonts w:eastAsia="Times New Roman" w:cs="Times New Roman"/>
          <w:szCs w:val="24"/>
          <w:lang w:eastAsia="ru-RU"/>
        </w:rPr>
        <w:t>создание единого информационного пространства для ввода, обработки, анализа и хранения результатов профилактических и контрольных мероприятий;</w:t>
      </w:r>
    </w:p>
    <w:p w:rsidR="004E4626" w:rsidRPr="004E4626" w:rsidRDefault="004E4626" w:rsidP="005F3518">
      <w:pPr>
        <w:numPr>
          <w:ilvl w:val="1"/>
          <w:numId w:val="10"/>
        </w:numPr>
        <w:spacing w:after="0"/>
        <w:ind w:left="0" w:firstLine="680"/>
        <w:contextualSpacing/>
        <w:rPr>
          <w:szCs w:val="24"/>
        </w:rPr>
      </w:pPr>
      <w:r w:rsidRPr="004E4626">
        <w:rPr>
          <w:rFonts w:eastAsia="Times New Roman" w:cs="Times New Roman"/>
          <w:szCs w:val="24"/>
          <w:lang w:eastAsia="ru-RU"/>
        </w:rPr>
        <w:t>создание условий для автоматического формирования результатов контрольно-надзорной деятельности и оперативного предоставления информации по результатам контрольно-надзорной;</w:t>
      </w:r>
    </w:p>
    <w:p w:rsidR="004E4626" w:rsidRPr="004E4626" w:rsidRDefault="004E4626" w:rsidP="005F3518">
      <w:pPr>
        <w:numPr>
          <w:ilvl w:val="1"/>
          <w:numId w:val="10"/>
        </w:numPr>
        <w:spacing w:after="0"/>
        <w:ind w:left="0" w:firstLine="680"/>
        <w:contextualSpacing/>
        <w:rPr>
          <w:szCs w:val="24"/>
        </w:rPr>
      </w:pPr>
      <w:r w:rsidRPr="004E4626">
        <w:rPr>
          <w:rFonts w:eastAsia="Times New Roman" w:cs="Times New Roman"/>
          <w:szCs w:val="24"/>
          <w:lang w:eastAsia="ru-RU"/>
        </w:rPr>
        <w:t xml:space="preserve">создание автоматизированной организационной, технической и информационной инфраструктуры с возможностью осуществления работы пользователей в Системе на своем </w:t>
      </w:r>
      <w:r w:rsidRPr="004E4626">
        <w:rPr>
          <w:rFonts w:eastAsia="Times New Roman" w:cs="Times New Roman"/>
          <w:szCs w:val="24"/>
          <w:lang w:eastAsia="ru-RU"/>
        </w:rPr>
        <w:lastRenderedPageBreak/>
        <w:t>автоматизированном рабочем месте (с использованием компьютера/планшета/мобильного устройства);</w:t>
      </w:r>
    </w:p>
    <w:p w:rsidR="004E4626" w:rsidRPr="004E4626" w:rsidRDefault="004E4626" w:rsidP="005F3518">
      <w:pPr>
        <w:numPr>
          <w:ilvl w:val="1"/>
          <w:numId w:val="10"/>
        </w:numPr>
        <w:spacing w:after="0"/>
        <w:ind w:left="0" w:firstLine="680"/>
        <w:contextualSpacing/>
        <w:rPr>
          <w:szCs w:val="24"/>
        </w:rPr>
      </w:pPr>
      <w:r w:rsidRPr="004E4626">
        <w:rPr>
          <w:rFonts w:eastAsia="Times New Roman" w:cs="Times New Roman"/>
          <w:szCs w:val="24"/>
          <w:lang w:eastAsia="ru-RU"/>
        </w:rPr>
        <w:t>создание единого пространства для хранения и систематизации информации об объектах и субъектах контрольно-надзорной деятельности;</w:t>
      </w:r>
    </w:p>
    <w:p w:rsidR="004E4626" w:rsidRPr="004E4626" w:rsidRDefault="004E4626" w:rsidP="005F3518">
      <w:pPr>
        <w:numPr>
          <w:ilvl w:val="1"/>
          <w:numId w:val="10"/>
        </w:numPr>
        <w:spacing w:after="0"/>
        <w:ind w:left="0" w:firstLine="680"/>
        <w:contextualSpacing/>
        <w:rPr>
          <w:szCs w:val="24"/>
        </w:rPr>
      </w:pPr>
      <w:r w:rsidRPr="004E4626">
        <w:rPr>
          <w:rFonts w:eastAsia="Times New Roman" w:cs="Times New Roman"/>
          <w:szCs w:val="24"/>
          <w:lang w:eastAsia="ru-RU"/>
        </w:rPr>
        <w:t>информационное взаимодействие с федеральными и региональными информационными системами.</w:t>
      </w:r>
    </w:p>
    <w:p w:rsidR="004E4626" w:rsidRPr="004E4626" w:rsidRDefault="004E4626" w:rsidP="005F3518">
      <w:pPr>
        <w:numPr>
          <w:ilvl w:val="1"/>
          <w:numId w:val="10"/>
        </w:numPr>
        <w:spacing w:after="0"/>
        <w:ind w:left="0" w:firstLine="680"/>
        <w:contextualSpacing/>
        <w:rPr>
          <w:szCs w:val="24"/>
        </w:rPr>
      </w:pPr>
      <w:r w:rsidRPr="004E4626">
        <w:rPr>
          <w:rFonts w:eastAsia="Times New Roman" w:cs="Times New Roman"/>
          <w:szCs w:val="24"/>
          <w:lang w:eastAsia="ru-RU"/>
        </w:rPr>
        <w:t xml:space="preserve">усиление </w:t>
      </w:r>
      <w:proofErr w:type="gramStart"/>
      <w:r w:rsidRPr="004E4626">
        <w:rPr>
          <w:rFonts w:eastAsia="Times New Roman" w:cs="Times New Roman"/>
          <w:szCs w:val="24"/>
          <w:lang w:eastAsia="ru-RU"/>
        </w:rPr>
        <w:t>контроля за</w:t>
      </w:r>
      <w:proofErr w:type="gramEnd"/>
      <w:r w:rsidRPr="004E4626">
        <w:rPr>
          <w:rFonts w:eastAsia="Times New Roman" w:cs="Times New Roman"/>
          <w:szCs w:val="24"/>
          <w:lang w:eastAsia="ru-RU"/>
        </w:rPr>
        <w:t xml:space="preserve"> исполнительской дисциплиной на всех уровнях управления;</w:t>
      </w:r>
    </w:p>
    <w:p w:rsidR="004E4626" w:rsidRPr="004E4626" w:rsidRDefault="004E4626" w:rsidP="005F3518">
      <w:pPr>
        <w:numPr>
          <w:ilvl w:val="1"/>
          <w:numId w:val="10"/>
        </w:numPr>
        <w:spacing w:after="0"/>
        <w:ind w:left="0" w:firstLine="680"/>
        <w:contextualSpacing/>
        <w:rPr>
          <w:szCs w:val="24"/>
        </w:rPr>
      </w:pPr>
      <w:r w:rsidRPr="004E4626">
        <w:rPr>
          <w:rFonts w:eastAsia="Times New Roman" w:cs="Times New Roman"/>
          <w:szCs w:val="24"/>
          <w:lang w:eastAsia="ru-RU"/>
        </w:rPr>
        <w:t xml:space="preserve">уменьшение непосредственного взаимодействия контролируемых лиц и надзорных органов, повышение оперативности обмена информацией между ними, снижение объема документооборота; </w:t>
      </w:r>
    </w:p>
    <w:p w:rsidR="004E4626" w:rsidRPr="004E4626" w:rsidRDefault="004E4626" w:rsidP="005F3518">
      <w:pPr>
        <w:numPr>
          <w:ilvl w:val="1"/>
          <w:numId w:val="10"/>
        </w:numPr>
        <w:spacing w:after="0"/>
        <w:ind w:left="0" w:firstLine="680"/>
        <w:contextualSpacing/>
        <w:rPr>
          <w:szCs w:val="24"/>
        </w:rPr>
      </w:pPr>
      <w:r w:rsidRPr="004E4626">
        <w:rPr>
          <w:rFonts w:eastAsia="Times New Roman" w:cs="Times New Roman"/>
          <w:szCs w:val="24"/>
          <w:lang w:eastAsia="ru-RU"/>
        </w:rPr>
        <w:t xml:space="preserve">внедрение (размещение шаблонов) новых видов проверок в соответствии с Федеральным законом «О государственном контроле (надзоре) и муниципальном контроле в </w:t>
      </w:r>
      <w:proofErr w:type="spellStart"/>
      <w:proofErr w:type="gramStart"/>
      <w:r w:rsidRPr="004E4626">
        <w:rPr>
          <w:rFonts w:eastAsia="Times New Roman" w:cs="Times New Roman"/>
          <w:szCs w:val="24"/>
          <w:lang w:eastAsia="ru-RU"/>
        </w:rPr>
        <w:t>Россий-ской</w:t>
      </w:r>
      <w:proofErr w:type="spellEnd"/>
      <w:proofErr w:type="gramEnd"/>
      <w:r w:rsidRPr="004E4626">
        <w:rPr>
          <w:rFonts w:eastAsia="Times New Roman" w:cs="Times New Roman"/>
          <w:szCs w:val="24"/>
          <w:lang w:eastAsia="ru-RU"/>
        </w:rPr>
        <w:t xml:space="preserve"> Федерации» от 31.07.2020 </w:t>
      </w:r>
      <w:r w:rsidRPr="004E4626">
        <w:rPr>
          <w:rFonts w:eastAsia="Times New Roman" w:cs="Times New Roman"/>
          <w:szCs w:val="24"/>
          <w:lang w:eastAsia="ru-RU"/>
        </w:rPr>
        <w:br/>
        <w:t>№ 248-ФЗ;</w:t>
      </w:r>
    </w:p>
    <w:p w:rsidR="004E4626" w:rsidRPr="004E4626" w:rsidRDefault="004E4626" w:rsidP="005F3518">
      <w:pPr>
        <w:numPr>
          <w:ilvl w:val="1"/>
          <w:numId w:val="10"/>
        </w:numPr>
        <w:spacing w:after="0"/>
        <w:ind w:left="0" w:firstLine="680"/>
        <w:contextualSpacing/>
        <w:rPr>
          <w:szCs w:val="24"/>
        </w:rPr>
      </w:pPr>
      <w:r w:rsidRPr="004E4626">
        <w:rPr>
          <w:rFonts w:eastAsia="Times New Roman" w:cs="Times New Roman"/>
          <w:szCs w:val="24"/>
          <w:lang w:eastAsia="ru-RU"/>
        </w:rPr>
        <w:t>повышение прозрачности и эффективности надзорной деятельности.</w:t>
      </w:r>
    </w:p>
    <w:p w:rsidR="004E4626" w:rsidRPr="004E4626" w:rsidRDefault="004E4626" w:rsidP="005F3518">
      <w:pPr>
        <w:keepNext/>
        <w:spacing w:after="0"/>
        <w:ind w:firstLine="680"/>
        <w:contextualSpacing/>
        <w:outlineLvl w:val="1"/>
        <w:rPr>
          <w:szCs w:val="24"/>
        </w:rPr>
      </w:pPr>
      <w:r w:rsidRPr="004E4626">
        <w:rPr>
          <w:rFonts w:eastAsia="Times New Roman" w:cs="Times New Roman"/>
          <w:b/>
          <w:bCs/>
          <w:szCs w:val="24"/>
          <w:lang w:eastAsia="ru-RU"/>
        </w:rPr>
        <w:t>3.2 Описание функциональности Системы</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Функционал, реализованный в Системе, приведен в Таблице 3.</w:t>
      </w:r>
    </w:p>
    <w:p w:rsidR="004E4626" w:rsidRPr="004E4626" w:rsidRDefault="004E4626" w:rsidP="005F3518">
      <w:pPr>
        <w:spacing w:after="0"/>
        <w:ind w:firstLine="680"/>
        <w:contextualSpacing/>
        <w:rPr>
          <w:szCs w:val="24"/>
        </w:rPr>
      </w:pPr>
      <w:bookmarkStart w:id="17" w:name="_Ref190908198"/>
      <w:bookmarkEnd w:id="17"/>
      <w:r w:rsidRPr="004E4626">
        <w:rPr>
          <w:rFonts w:eastAsia="Times New Roman" w:cs="Times New Roman"/>
          <w:szCs w:val="24"/>
          <w:lang w:eastAsia="ru-RU"/>
        </w:rPr>
        <w:t>Таблица 3 – Реализованный функционал в Системе.</w:t>
      </w:r>
    </w:p>
    <w:tbl>
      <w:tblPr>
        <w:tblW w:w="9968" w:type="dxa"/>
        <w:tblInd w:w="103" w:type="dxa"/>
        <w:tblLayout w:type="fixed"/>
        <w:tblLook w:val="04A0"/>
      </w:tblPr>
      <w:tblGrid>
        <w:gridCol w:w="1111"/>
        <w:gridCol w:w="8857"/>
      </w:tblGrid>
      <w:tr w:rsidR="004E4626" w:rsidRPr="004E4626" w:rsidTr="008D5698">
        <w:tc>
          <w:tcPr>
            <w:tcW w:w="1111"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numPr>
                <w:ilvl w:val="0"/>
                <w:numId w:val="11"/>
              </w:numPr>
              <w:spacing w:after="0"/>
              <w:ind w:left="-113" w:firstLine="0"/>
              <w:contextualSpacing/>
              <w:rPr>
                <w:rFonts w:eastAsia="Times New Roman" w:cs="Times New Roman"/>
                <w:szCs w:val="24"/>
                <w:lang w:eastAsia="ru-RU"/>
              </w:rPr>
            </w:pPr>
          </w:p>
        </w:tc>
        <w:tc>
          <w:tcPr>
            <w:tcW w:w="8857"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ind w:left="-113"/>
              <w:contextualSpacing/>
              <w:rPr>
                <w:szCs w:val="24"/>
              </w:rPr>
            </w:pPr>
            <w:r w:rsidRPr="004E4626">
              <w:rPr>
                <w:rFonts w:eastAsia="Times New Roman" w:cs="Times New Roman"/>
                <w:szCs w:val="24"/>
                <w:lang w:eastAsia="ru-RU"/>
              </w:rPr>
              <w:t>Возможность учитывать объекты капитального строительства (реконструкции).</w:t>
            </w:r>
          </w:p>
        </w:tc>
      </w:tr>
      <w:tr w:rsidR="004E4626" w:rsidRPr="004E4626" w:rsidTr="008D5698">
        <w:tc>
          <w:tcPr>
            <w:tcW w:w="1111"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numPr>
                <w:ilvl w:val="0"/>
                <w:numId w:val="12"/>
              </w:numPr>
              <w:spacing w:after="0"/>
              <w:ind w:left="-113" w:firstLine="0"/>
              <w:contextualSpacing/>
              <w:rPr>
                <w:rFonts w:eastAsia="Times New Roman" w:cs="Times New Roman"/>
                <w:szCs w:val="24"/>
                <w:lang w:eastAsia="ru-RU"/>
              </w:rPr>
            </w:pPr>
          </w:p>
        </w:tc>
        <w:tc>
          <w:tcPr>
            <w:tcW w:w="8857"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ind w:left="-113"/>
              <w:contextualSpacing/>
              <w:rPr>
                <w:szCs w:val="24"/>
              </w:rPr>
            </w:pPr>
            <w:r w:rsidRPr="004E4626">
              <w:rPr>
                <w:rFonts w:eastAsia="Times New Roman" w:cs="Times New Roman"/>
                <w:szCs w:val="24"/>
                <w:lang w:eastAsia="ru-RU"/>
              </w:rPr>
              <w:t>Возможность учитывать и контролировать надзорные мероприятия при строительстве (реконструкции) Объектов.</w:t>
            </w:r>
          </w:p>
        </w:tc>
      </w:tr>
      <w:tr w:rsidR="004E4626" w:rsidRPr="004E4626" w:rsidTr="008D5698">
        <w:tc>
          <w:tcPr>
            <w:tcW w:w="1111"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numPr>
                <w:ilvl w:val="0"/>
                <w:numId w:val="13"/>
              </w:numPr>
              <w:spacing w:after="0"/>
              <w:ind w:left="-113" w:firstLine="0"/>
              <w:contextualSpacing/>
              <w:rPr>
                <w:rFonts w:eastAsia="Times New Roman" w:cs="Times New Roman"/>
                <w:szCs w:val="24"/>
                <w:lang w:eastAsia="ru-RU"/>
              </w:rPr>
            </w:pPr>
          </w:p>
        </w:tc>
        <w:tc>
          <w:tcPr>
            <w:tcW w:w="8857"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ind w:left="-113"/>
              <w:contextualSpacing/>
              <w:rPr>
                <w:szCs w:val="24"/>
              </w:rPr>
            </w:pPr>
            <w:r w:rsidRPr="004E4626">
              <w:rPr>
                <w:rFonts w:eastAsia="Times New Roman" w:cs="Times New Roman"/>
                <w:szCs w:val="24"/>
                <w:lang w:eastAsia="ru-RU"/>
              </w:rPr>
              <w:t>Возможность формировать и вести электронные копии дел при осуществлении государственного строительного надзора.</w:t>
            </w:r>
          </w:p>
        </w:tc>
      </w:tr>
      <w:tr w:rsidR="004E4626" w:rsidRPr="004E4626" w:rsidTr="008D5698">
        <w:tc>
          <w:tcPr>
            <w:tcW w:w="1111"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numPr>
                <w:ilvl w:val="0"/>
                <w:numId w:val="14"/>
              </w:numPr>
              <w:spacing w:after="0"/>
              <w:ind w:left="-113" w:firstLine="0"/>
              <w:contextualSpacing/>
              <w:rPr>
                <w:rFonts w:eastAsia="Times New Roman" w:cs="Times New Roman"/>
                <w:szCs w:val="24"/>
                <w:lang w:eastAsia="ru-RU"/>
              </w:rPr>
            </w:pPr>
          </w:p>
        </w:tc>
        <w:tc>
          <w:tcPr>
            <w:tcW w:w="8857"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ind w:left="-113"/>
              <w:contextualSpacing/>
              <w:rPr>
                <w:szCs w:val="24"/>
              </w:rPr>
            </w:pPr>
            <w:r w:rsidRPr="004E4626">
              <w:rPr>
                <w:rFonts w:eastAsia="Times New Roman" w:cs="Times New Roman"/>
                <w:szCs w:val="24"/>
                <w:lang w:eastAsia="ru-RU"/>
              </w:rPr>
              <w:t>Возможность вести документооборот документов, связанных с надзорной деятельностью Службы.</w:t>
            </w:r>
          </w:p>
        </w:tc>
      </w:tr>
      <w:tr w:rsidR="004E4626" w:rsidRPr="004E4626" w:rsidTr="008D5698">
        <w:tc>
          <w:tcPr>
            <w:tcW w:w="1111"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numPr>
                <w:ilvl w:val="0"/>
                <w:numId w:val="15"/>
              </w:numPr>
              <w:spacing w:after="0"/>
              <w:ind w:left="-113" w:firstLine="0"/>
              <w:contextualSpacing/>
              <w:rPr>
                <w:rFonts w:eastAsia="Times New Roman" w:cs="Times New Roman"/>
                <w:szCs w:val="24"/>
                <w:lang w:eastAsia="ru-RU"/>
              </w:rPr>
            </w:pPr>
          </w:p>
        </w:tc>
        <w:tc>
          <w:tcPr>
            <w:tcW w:w="8857"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ind w:left="-113"/>
              <w:contextualSpacing/>
              <w:rPr>
                <w:szCs w:val="24"/>
              </w:rPr>
            </w:pPr>
            <w:r w:rsidRPr="004E4626">
              <w:rPr>
                <w:rFonts w:eastAsia="Times New Roman" w:cs="Times New Roman"/>
                <w:szCs w:val="24"/>
                <w:lang w:eastAsia="ru-RU"/>
              </w:rPr>
              <w:t>Формирование, ведение и учет дел об административных правонарушениях</w:t>
            </w:r>
          </w:p>
        </w:tc>
      </w:tr>
      <w:tr w:rsidR="004E4626" w:rsidRPr="004E4626" w:rsidTr="008D5698">
        <w:tc>
          <w:tcPr>
            <w:tcW w:w="1111"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numPr>
                <w:ilvl w:val="0"/>
                <w:numId w:val="16"/>
              </w:numPr>
              <w:spacing w:after="0"/>
              <w:ind w:left="-113" w:firstLine="0"/>
              <w:contextualSpacing/>
              <w:rPr>
                <w:rFonts w:eastAsia="Times New Roman" w:cs="Times New Roman"/>
                <w:szCs w:val="24"/>
                <w:lang w:eastAsia="ru-RU"/>
              </w:rPr>
            </w:pPr>
          </w:p>
        </w:tc>
        <w:tc>
          <w:tcPr>
            <w:tcW w:w="8857"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ind w:left="-113"/>
              <w:contextualSpacing/>
              <w:rPr>
                <w:szCs w:val="24"/>
              </w:rPr>
            </w:pPr>
            <w:r w:rsidRPr="004E4626">
              <w:rPr>
                <w:rFonts w:eastAsia="Times New Roman" w:cs="Times New Roman"/>
                <w:szCs w:val="24"/>
                <w:lang w:eastAsia="ru-RU"/>
              </w:rPr>
              <w:t>Возможность согласования всех документов, создаваемых в Системе (в первую очередь приказов на проведение проверки)</w:t>
            </w:r>
          </w:p>
        </w:tc>
      </w:tr>
      <w:tr w:rsidR="004E4626" w:rsidRPr="004E4626" w:rsidTr="008D5698">
        <w:trPr>
          <w:trHeight w:val="285"/>
        </w:trPr>
        <w:tc>
          <w:tcPr>
            <w:tcW w:w="1111"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numPr>
                <w:ilvl w:val="0"/>
                <w:numId w:val="17"/>
              </w:numPr>
              <w:spacing w:after="0"/>
              <w:ind w:left="-113" w:firstLine="0"/>
              <w:contextualSpacing/>
              <w:rPr>
                <w:rFonts w:eastAsia="Times New Roman" w:cs="Times New Roman"/>
                <w:szCs w:val="24"/>
                <w:lang w:eastAsia="ru-RU"/>
              </w:rPr>
            </w:pPr>
          </w:p>
        </w:tc>
        <w:tc>
          <w:tcPr>
            <w:tcW w:w="8857"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ind w:left="-113"/>
              <w:contextualSpacing/>
              <w:rPr>
                <w:szCs w:val="24"/>
              </w:rPr>
            </w:pPr>
            <w:r w:rsidRPr="004E4626">
              <w:rPr>
                <w:rFonts w:eastAsia="Times New Roman" w:cs="Times New Roman"/>
                <w:szCs w:val="24"/>
                <w:lang w:eastAsia="ru-RU"/>
              </w:rPr>
              <w:t>Возможность уведомления о наступлении контрольных сроков.</w:t>
            </w:r>
          </w:p>
        </w:tc>
      </w:tr>
      <w:tr w:rsidR="004E4626" w:rsidRPr="004E4626" w:rsidTr="008D5698">
        <w:tc>
          <w:tcPr>
            <w:tcW w:w="1111"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numPr>
                <w:ilvl w:val="0"/>
                <w:numId w:val="18"/>
              </w:numPr>
              <w:spacing w:after="0"/>
              <w:ind w:left="-113" w:firstLine="0"/>
              <w:contextualSpacing/>
              <w:rPr>
                <w:rFonts w:eastAsia="Times New Roman" w:cs="Times New Roman"/>
                <w:szCs w:val="24"/>
                <w:lang w:eastAsia="ru-RU"/>
              </w:rPr>
            </w:pPr>
          </w:p>
        </w:tc>
        <w:tc>
          <w:tcPr>
            <w:tcW w:w="8857"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ind w:left="-113"/>
              <w:contextualSpacing/>
              <w:rPr>
                <w:szCs w:val="24"/>
              </w:rPr>
            </w:pPr>
            <w:r w:rsidRPr="004E4626">
              <w:rPr>
                <w:rFonts w:eastAsia="Times New Roman" w:cs="Times New Roman"/>
                <w:szCs w:val="24"/>
                <w:lang w:eastAsia="ru-RU"/>
              </w:rPr>
              <w:t>Возможность учета обращений физических и юридических лиц.</w:t>
            </w:r>
          </w:p>
        </w:tc>
      </w:tr>
      <w:tr w:rsidR="004E4626" w:rsidRPr="004E4626" w:rsidTr="008D5698">
        <w:tc>
          <w:tcPr>
            <w:tcW w:w="1111"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numPr>
                <w:ilvl w:val="0"/>
                <w:numId w:val="19"/>
              </w:numPr>
              <w:spacing w:after="0"/>
              <w:ind w:left="-113" w:firstLine="0"/>
              <w:contextualSpacing/>
              <w:rPr>
                <w:rFonts w:eastAsia="Times New Roman" w:cs="Times New Roman"/>
                <w:szCs w:val="24"/>
                <w:lang w:eastAsia="ru-RU"/>
              </w:rPr>
            </w:pPr>
          </w:p>
        </w:tc>
        <w:tc>
          <w:tcPr>
            <w:tcW w:w="8857"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ind w:left="-113"/>
              <w:contextualSpacing/>
              <w:rPr>
                <w:szCs w:val="24"/>
              </w:rPr>
            </w:pPr>
            <w:r w:rsidRPr="004E4626">
              <w:rPr>
                <w:rFonts w:eastAsia="Times New Roman" w:cs="Times New Roman"/>
                <w:szCs w:val="24"/>
                <w:lang w:eastAsia="ru-RU"/>
              </w:rPr>
              <w:t>Формирование аналитической отчетности.</w:t>
            </w:r>
          </w:p>
        </w:tc>
      </w:tr>
      <w:tr w:rsidR="004E4626" w:rsidRPr="004E4626" w:rsidTr="008D5698">
        <w:tc>
          <w:tcPr>
            <w:tcW w:w="1111"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numPr>
                <w:ilvl w:val="0"/>
                <w:numId w:val="20"/>
              </w:numPr>
              <w:spacing w:after="0"/>
              <w:ind w:left="-113" w:firstLine="0"/>
              <w:contextualSpacing/>
              <w:rPr>
                <w:rFonts w:eastAsia="Times New Roman" w:cs="Times New Roman"/>
                <w:szCs w:val="24"/>
                <w:lang w:eastAsia="ru-RU"/>
              </w:rPr>
            </w:pPr>
          </w:p>
        </w:tc>
        <w:tc>
          <w:tcPr>
            <w:tcW w:w="8857"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ind w:left="-113"/>
              <w:contextualSpacing/>
              <w:rPr>
                <w:szCs w:val="24"/>
              </w:rPr>
            </w:pPr>
            <w:r w:rsidRPr="004E4626">
              <w:rPr>
                <w:rFonts w:eastAsia="Times New Roman" w:cs="Times New Roman"/>
                <w:szCs w:val="24"/>
                <w:lang w:eastAsia="ru-RU"/>
              </w:rPr>
              <w:t>Возможность информационного взаимодействия с системой межведомственного электронного взаимодействия (СМЭВ 3.0) и настройки правил взаимодействия по различным видам сведений.</w:t>
            </w:r>
          </w:p>
        </w:tc>
      </w:tr>
      <w:tr w:rsidR="004E4626" w:rsidRPr="004E4626" w:rsidTr="008D5698">
        <w:tc>
          <w:tcPr>
            <w:tcW w:w="1111"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numPr>
                <w:ilvl w:val="0"/>
                <w:numId w:val="21"/>
              </w:numPr>
              <w:spacing w:after="0"/>
              <w:ind w:left="-113" w:firstLine="0"/>
              <w:contextualSpacing/>
              <w:rPr>
                <w:rFonts w:eastAsia="Times New Roman" w:cs="Times New Roman"/>
                <w:szCs w:val="24"/>
                <w:lang w:eastAsia="ru-RU"/>
              </w:rPr>
            </w:pPr>
          </w:p>
        </w:tc>
        <w:tc>
          <w:tcPr>
            <w:tcW w:w="8857" w:type="dxa"/>
            <w:tcBorders>
              <w:top w:val="single" w:sz="4" w:space="0" w:color="000000"/>
              <w:left w:val="single" w:sz="4" w:space="0" w:color="000000"/>
              <w:bottom w:val="single" w:sz="4" w:space="0" w:color="000000"/>
              <w:right w:val="single" w:sz="4" w:space="0" w:color="000000"/>
            </w:tcBorders>
          </w:tcPr>
          <w:p w:rsidR="004E4626" w:rsidRPr="004E4626" w:rsidRDefault="004E4626" w:rsidP="005F3518">
            <w:pPr>
              <w:spacing w:after="0"/>
              <w:ind w:left="-113"/>
              <w:contextualSpacing/>
              <w:rPr>
                <w:szCs w:val="24"/>
              </w:rPr>
            </w:pPr>
            <w:r w:rsidRPr="004E4626">
              <w:rPr>
                <w:rFonts w:eastAsia="Times New Roman" w:cs="Times New Roman"/>
                <w:szCs w:val="24"/>
                <w:lang w:eastAsia="ru-RU"/>
              </w:rPr>
              <w:t>Возможность экспорта любой содержащейся в реестрах Системы информации.</w:t>
            </w:r>
          </w:p>
        </w:tc>
      </w:tr>
    </w:tbl>
    <w:p w:rsidR="004E4626" w:rsidRPr="004E4626" w:rsidRDefault="004E4626" w:rsidP="005F3518">
      <w:pPr>
        <w:keepNext/>
        <w:spacing w:after="0"/>
        <w:ind w:firstLine="680"/>
        <w:contextualSpacing/>
        <w:outlineLvl w:val="1"/>
        <w:rPr>
          <w:szCs w:val="24"/>
        </w:rPr>
      </w:pPr>
      <w:bookmarkStart w:id="18" w:name="_Toc68697320"/>
      <w:bookmarkEnd w:id="18"/>
      <w:r w:rsidRPr="004E4626">
        <w:rPr>
          <w:rFonts w:eastAsia="Times New Roman" w:cs="Times New Roman"/>
          <w:b/>
          <w:bCs/>
          <w:szCs w:val="24"/>
          <w:lang w:eastAsia="ru-RU"/>
        </w:rPr>
        <w:t>3.3 Описание функциональных подсистем Системы</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В состав Системы входят следующие подсистемы:</w:t>
      </w:r>
    </w:p>
    <w:p w:rsidR="004E4626" w:rsidRPr="004E4626" w:rsidRDefault="004E4626" w:rsidP="005F3518">
      <w:pPr>
        <w:numPr>
          <w:ilvl w:val="0"/>
          <w:numId w:val="22"/>
        </w:numPr>
        <w:spacing w:after="0"/>
        <w:ind w:left="0" w:firstLine="680"/>
        <w:contextualSpacing/>
        <w:rPr>
          <w:szCs w:val="24"/>
        </w:rPr>
      </w:pPr>
      <w:r w:rsidRPr="004E4626">
        <w:rPr>
          <w:rFonts w:eastAsia="Times New Roman" w:cs="Times New Roman"/>
          <w:szCs w:val="24"/>
          <w:lang w:eastAsia="ru-RU"/>
        </w:rPr>
        <w:t>Подсистема строительного надзора;</w:t>
      </w:r>
    </w:p>
    <w:p w:rsidR="004E4626" w:rsidRPr="004E4626" w:rsidRDefault="004E4626" w:rsidP="005F3518">
      <w:pPr>
        <w:numPr>
          <w:ilvl w:val="0"/>
          <w:numId w:val="22"/>
        </w:numPr>
        <w:spacing w:after="0"/>
        <w:ind w:left="0" w:firstLine="680"/>
        <w:contextualSpacing/>
        <w:rPr>
          <w:szCs w:val="24"/>
        </w:rPr>
      </w:pPr>
      <w:r w:rsidRPr="004E4626">
        <w:rPr>
          <w:rFonts w:eastAsia="Times New Roman" w:cs="Times New Roman"/>
          <w:szCs w:val="24"/>
          <w:lang w:eastAsia="ru-RU"/>
        </w:rPr>
        <w:t>Подсистема надзора в сфере долевого строительства;</w:t>
      </w:r>
    </w:p>
    <w:p w:rsidR="004E4626" w:rsidRPr="004E4626" w:rsidRDefault="004E4626" w:rsidP="005F3518">
      <w:pPr>
        <w:numPr>
          <w:ilvl w:val="0"/>
          <w:numId w:val="22"/>
        </w:numPr>
        <w:spacing w:after="0"/>
        <w:ind w:left="0" w:firstLine="680"/>
        <w:contextualSpacing/>
        <w:rPr>
          <w:szCs w:val="24"/>
        </w:rPr>
      </w:pPr>
      <w:r w:rsidRPr="004E4626">
        <w:rPr>
          <w:rFonts w:eastAsia="Times New Roman" w:cs="Times New Roman"/>
          <w:szCs w:val="24"/>
          <w:lang w:eastAsia="ru-RU"/>
        </w:rPr>
        <w:t>Подсистема административного и судебного делопроизводства;</w:t>
      </w:r>
    </w:p>
    <w:p w:rsidR="004E4626" w:rsidRPr="004E4626" w:rsidRDefault="004E4626" w:rsidP="005F3518">
      <w:pPr>
        <w:numPr>
          <w:ilvl w:val="0"/>
          <w:numId w:val="22"/>
        </w:numPr>
        <w:spacing w:after="0"/>
        <w:ind w:left="0" w:firstLine="680"/>
        <w:contextualSpacing/>
        <w:rPr>
          <w:szCs w:val="24"/>
        </w:rPr>
      </w:pPr>
      <w:r w:rsidRPr="004E4626">
        <w:rPr>
          <w:rFonts w:eastAsia="Times New Roman" w:cs="Times New Roman"/>
          <w:szCs w:val="24"/>
          <w:lang w:eastAsia="ru-RU"/>
        </w:rPr>
        <w:t>Подсистема формирования отчетов;</w:t>
      </w:r>
    </w:p>
    <w:p w:rsidR="004E4626" w:rsidRPr="004E4626" w:rsidRDefault="004E4626" w:rsidP="005F3518">
      <w:pPr>
        <w:numPr>
          <w:ilvl w:val="0"/>
          <w:numId w:val="22"/>
        </w:numPr>
        <w:spacing w:after="0"/>
        <w:ind w:left="0" w:firstLine="680"/>
        <w:contextualSpacing/>
        <w:rPr>
          <w:szCs w:val="24"/>
        </w:rPr>
      </w:pPr>
      <w:r w:rsidRPr="004E4626">
        <w:rPr>
          <w:rFonts w:eastAsia="Times New Roman" w:cs="Times New Roman"/>
          <w:szCs w:val="24"/>
          <w:lang w:eastAsia="ru-RU"/>
        </w:rPr>
        <w:t>Подсистема информирования;</w:t>
      </w:r>
    </w:p>
    <w:p w:rsidR="004E4626" w:rsidRPr="004E4626" w:rsidRDefault="004E4626" w:rsidP="005F3518">
      <w:pPr>
        <w:numPr>
          <w:ilvl w:val="0"/>
          <w:numId w:val="22"/>
        </w:numPr>
        <w:spacing w:after="0"/>
        <w:ind w:left="0" w:firstLine="680"/>
        <w:contextualSpacing/>
        <w:rPr>
          <w:szCs w:val="24"/>
        </w:rPr>
      </w:pPr>
      <w:r w:rsidRPr="004E4626">
        <w:rPr>
          <w:rFonts w:eastAsia="Times New Roman" w:cs="Times New Roman"/>
          <w:szCs w:val="24"/>
          <w:lang w:eastAsia="ru-RU"/>
        </w:rPr>
        <w:t>Подсистема аналитической отчетности и мониторинга;</w:t>
      </w:r>
    </w:p>
    <w:p w:rsidR="004E4626" w:rsidRPr="004E4626" w:rsidRDefault="004E4626" w:rsidP="005F3518">
      <w:pPr>
        <w:numPr>
          <w:ilvl w:val="0"/>
          <w:numId w:val="22"/>
        </w:numPr>
        <w:spacing w:after="0"/>
        <w:ind w:left="0" w:firstLine="680"/>
        <w:contextualSpacing/>
        <w:rPr>
          <w:szCs w:val="24"/>
        </w:rPr>
      </w:pPr>
      <w:r w:rsidRPr="004E4626">
        <w:rPr>
          <w:rFonts w:eastAsia="Times New Roman" w:cs="Times New Roman"/>
          <w:szCs w:val="24"/>
          <w:lang w:eastAsia="ru-RU"/>
        </w:rPr>
        <w:t>Подсистема ведения справочников и классификаторов;</w:t>
      </w:r>
    </w:p>
    <w:p w:rsidR="004E4626" w:rsidRPr="004E4626" w:rsidRDefault="004E4626" w:rsidP="005F3518">
      <w:pPr>
        <w:numPr>
          <w:ilvl w:val="0"/>
          <w:numId w:val="22"/>
        </w:numPr>
        <w:spacing w:after="0"/>
        <w:ind w:left="0" w:firstLine="680"/>
        <w:contextualSpacing/>
        <w:rPr>
          <w:szCs w:val="24"/>
        </w:rPr>
      </w:pPr>
      <w:r w:rsidRPr="004E4626">
        <w:rPr>
          <w:rFonts w:eastAsia="Times New Roman" w:cs="Times New Roman"/>
          <w:szCs w:val="24"/>
          <w:lang w:eastAsia="ru-RU"/>
        </w:rPr>
        <w:t>Подсистема взаимодействия с субъектами строительства;</w:t>
      </w:r>
    </w:p>
    <w:p w:rsidR="004E4626" w:rsidRPr="004E4626" w:rsidRDefault="004E4626" w:rsidP="005F3518">
      <w:pPr>
        <w:numPr>
          <w:ilvl w:val="0"/>
          <w:numId w:val="22"/>
        </w:numPr>
        <w:spacing w:after="0"/>
        <w:ind w:left="0" w:firstLine="680"/>
        <w:contextualSpacing/>
        <w:rPr>
          <w:szCs w:val="24"/>
        </w:rPr>
      </w:pPr>
      <w:r w:rsidRPr="004E4626">
        <w:rPr>
          <w:rFonts w:eastAsia="Times New Roman" w:cs="Times New Roman"/>
          <w:szCs w:val="24"/>
          <w:lang w:eastAsia="ru-RU"/>
        </w:rPr>
        <w:t>Подсистема сервисного взаимодействия;</w:t>
      </w:r>
    </w:p>
    <w:p w:rsidR="004E4626" w:rsidRPr="004E4626" w:rsidRDefault="004E4626" w:rsidP="005F3518">
      <w:pPr>
        <w:numPr>
          <w:ilvl w:val="0"/>
          <w:numId w:val="22"/>
        </w:numPr>
        <w:spacing w:after="0"/>
        <w:ind w:left="0" w:firstLine="680"/>
        <w:contextualSpacing/>
        <w:rPr>
          <w:szCs w:val="24"/>
        </w:rPr>
      </w:pPr>
      <w:r w:rsidRPr="004E4626">
        <w:rPr>
          <w:rFonts w:eastAsia="Times New Roman" w:cs="Times New Roman"/>
          <w:szCs w:val="24"/>
          <w:lang w:eastAsia="ru-RU"/>
        </w:rPr>
        <w:t>Подсистема администрирования.</w:t>
      </w:r>
    </w:p>
    <w:p w:rsidR="004E4626" w:rsidRPr="004E4626" w:rsidRDefault="004E4626" w:rsidP="005F3518">
      <w:pPr>
        <w:keepNext/>
        <w:spacing w:after="0"/>
        <w:ind w:firstLine="680"/>
        <w:contextualSpacing/>
        <w:outlineLvl w:val="1"/>
        <w:rPr>
          <w:szCs w:val="24"/>
        </w:rPr>
      </w:pPr>
      <w:bookmarkStart w:id="19" w:name="_Toc68697321"/>
      <w:bookmarkEnd w:id="19"/>
      <w:r w:rsidRPr="004E4626">
        <w:rPr>
          <w:rFonts w:eastAsia="Times New Roman" w:cs="Times New Roman"/>
          <w:b/>
          <w:bCs/>
          <w:szCs w:val="24"/>
          <w:lang w:eastAsia="ru-RU"/>
        </w:rPr>
        <w:t>3.4 Описание технического (аппаратного и программного) обеспечения Системы</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Система представляет собой совокупность программных, информационных и технических компонентов, обеспечивающих выполнение предусмотренных настоящим ТЗ функций.</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В частности, в составе Системы используется программа для ЭВМ «</w:t>
      </w:r>
      <w:proofErr w:type="spellStart"/>
      <w:r w:rsidRPr="004E4626">
        <w:rPr>
          <w:rFonts w:eastAsia="Times New Roman" w:cs="Times New Roman"/>
          <w:szCs w:val="24"/>
          <w:lang w:eastAsia="ru-RU"/>
        </w:rPr>
        <w:t>Акцент-Стройнадзор</w:t>
      </w:r>
      <w:proofErr w:type="spellEnd"/>
      <w:r w:rsidRPr="004E4626">
        <w:rPr>
          <w:rFonts w:eastAsia="Times New Roman" w:cs="Times New Roman"/>
          <w:szCs w:val="24"/>
          <w:lang w:eastAsia="ru-RU"/>
        </w:rPr>
        <w:t xml:space="preserve">», включенная в Единый реестр российских программ для электронных вычислительных машин и баз данных, реестровая запись № 17794 от 29.05.2023. </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 xml:space="preserve">Система подлежит развитию в существующей архитектуре и среде функционирования. </w:t>
      </w:r>
      <w:proofErr w:type="gramStart"/>
      <w:r w:rsidRPr="004E4626">
        <w:rPr>
          <w:rFonts w:eastAsia="Times New Roman" w:cs="Times New Roman"/>
          <w:szCs w:val="24"/>
          <w:lang w:eastAsia="ru-RU"/>
        </w:rPr>
        <w:t xml:space="preserve">Требования настоящего ТЗ обусловлены необходимостью обеспечения технологической </w:t>
      </w:r>
      <w:r w:rsidRPr="004E4626">
        <w:rPr>
          <w:rFonts w:eastAsia="Times New Roman" w:cs="Times New Roman"/>
          <w:szCs w:val="24"/>
          <w:lang w:eastAsia="ru-RU"/>
        </w:rPr>
        <w:lastRenderedPageBreak/>
        <w:t>совместимости с уже созданной Системой, сохранения ранее реализованных данных, процессов, пользовательских сценариев, интеграционных механизмов и правового режима используемого программного обеспечения.</w:t>
      </w:r>
      <w:proofErr w:type="gramEnd"/>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Используемая среда функционирования Системы включает в себя следующие компоненты:</w:t>
      </w:r>
    </w:p>
    <w:p w:rsidR="004E4626" w:rsidRPr="004E4626" w:rsidRDefault="004E4626" w:rsidP="005F3518">
      <w:pPr>
        <w:numPr>
          <w:ilvl w:val="0"/>
          <w:numId w:val="23"/>
        </w:numPr>
        <w:spacing w:after="0"/>
        <w:ind w:left="0" w:firstLine="680"/>
        <w:contextualSpacing/>
        <w:rPr>
          <w:szCs w:val="24"/>
        </w:rPr>
      </w:pPr>
      <w:r w:rsidRPr="004E4626">
        <w:rPr>
          <w:rFonts w:eastAsia="Times New Roman" w:cs="Times New Roman"/>
          <w:szCs w:val="24"/>
          <w:lang w:eastAsia="ru-RU"/>
        </w:rPr>
        <w:t>Сервер приложений: обеспечение подключения к БД Системы.</w:t>
      </w:r>
    </w:p>
    <w:p w:rsidR="004E4626" w:rsidRPr="004E4626" w:rsidRDefault="004E4626" w:rsidP="005F3518">
      <w:pPr>
        <w:numPr>
          <w:ilvl w:val="0"/>
          <w:numId w:val="23"/>
        </w:numPr>
        <w:spacing w:after="0"/>
        <w:ind w:left="0" w:firstLine="680"/>
        <w:contextualSpacing/>
        <w:rPr>
          <w:szCs w:val="24"/>
        </w:rPr>
      </w:pPr>
      <w:r w:rsidRPr="004E4626">
        <w:rPr>
          <w:rFonts w:eastAsia="Times New Roman" w:cs="Times New Roman"/>
          <w:szCs w:val="24"/>
          <w:lang w:eastAsia="ru-RU"/>
        </w:rPr>
        <w:t xml:space="preserve">Сервер базы данных: обеспечение взаимодействия с системой хранения данных, содержащей информационную базу данных. База данных под управлением </w:t>
      </w:r>
      <w:proofErr w:type="gramStart"/>
      <w:r w:rsidRPr="004E4626">
        <w:rPr>
          <w:rFonts w:eastAsia="Times New Roman" w:cs="Times New Roman"/>
          <w:szCs w:val="24"/>
          <w:lang w:eastAsia="ru-RU"/>
        </w:rPr>
        <w:t>C</w:t>
      </w:r>
      <w:proofErr w:type="gramEnd"/>
      <w:r w:rsidRPr="004E4626">
        <w:rPr>
          <w:rFonts w:eastAsia="Times New Roman" w:cs="Times New Roman"/>
          <w:szCs w:val="24"/>
          <w:lang w:eastAsia="ru-RU"/>
        </w:rPr>
        <w:t xml:space="preserve">УБД </w:t>
      </w:r>
      <w:proofErr w:type="spellStart"/>
      <w:r w:rsidRPr="004E4626">
        <w:rPr>
          <w:rFonts w:eastAsia="Times New Roman" w:cs="Times New Roman"/>
          <w:szCs w:val="24"/>
          <w:lang w:eastAsia="ru-RU"/>
        </w:rPr>
        <w:t>Postgresql</w:t>
      </w:r>
      <w:proofErr w:type="spellEnd"/>
      <w:r w:rsidRPr="004E4626">
        <w:rPr>
          <w:rFonts w:eastAsia="Times New Roman" w:cs="Times New Roman"/>
          <w:szCs w:val="24"/>
          <w:lang w:eastAsia="ru-RU"/>
        </w:rPr>
        <w:t>.</w:t>
      </w:r>
    </w:p>
    <w:p w:rsidR="004E4626" w:rsidRPr="004E4626" w:rsidRDefault="004E4626" w:rsidP="005F3518">
      <w:pPr>
        <w:keepNext/>
        <w:spacing w:after="0"/>
        <w:ind w:firstLine="680"/>
        <w:contextualSpacing/>
        <w:outlineLvl w:val="1"/>
        <w:rPr>
          <w:szCs w:val="24"/>
        </w:rPr>
      </w:pPr>
      <w:r w:rsidRPr="004E4626">
        <w:rPr>
          <w:rFonts w:eastAsia="Times New Roman" w:cs="Times New Roman"/>
          <w:b/>
          <w:bCs/>
          <w:szCs w:val="24"/>
          <w:lang w:eastAsia="ru-RU"/>
        </w:rPr>
        <w:t>3.5 Патентная чистота выполнения работы</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Исполнитель должен оказывать работы с учетом правового режима используемого в Системе программного обеспечения. Выполнение работ не должно нарушать исключительные права правообладателей программ для ЭВМ, баз данных, компонентов, библиотек и иных объектов интеллектуальной собственности, используемых в составе Системы.</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 xml:space="preserve">Исполнитель при выполнении работ обязан учитывать правовой режим программ для ЭВМ, баз данных, программных компонентов, библиотек и иных результатов интеллектуальной деятельности, используемых в составе Системы. </w:t>
      </w:r>
    </w:p>
    <w:p w:rsidR="004E4626" w:rsidRPr="004E4626" w:rsidRDefault="004E4626" w:rsidP="005F3518">
      <w:pPr>
        <w:spacing w:after="0"/>
        <w:ind w:firstLine="680"/>
        <w:contextualSpacing/>
        <w:rPr>
          <w:color w:val="auto"/>
          <w:szCs w:val="24"/>
        </w:rPr>
      </w:pPr>
      <w:r w:rsidRPr="004E4626">
        <w:rPr>
          <w:rFonts w:eastAsia="Times New Roman" w:cs="Times New Roman"/>
          <w:szCs w:val="24"/>
          <w:lang w:eastAsia="ru-RU"/>
        </w:rPr>
        <w:t xml:space="preserve">В случае если для выполнения работ Исполнителю требуется доступ к программному обеспечению, исходному коду, конфигурациям, программным интерфейсам, средствам </w:t>
      </w:r>
      <w:r w:rsidRPr="004E4626">
        <w:rPr>
          <w:rFonts w:eastAsia="Times New Roman" w:cs="Times New Roman"/>
          <w:color w:val="auto"/>
          <w:szCs w:val="24"/>
          <w:lang w:eastAsia="ru-RU"/>
        </w:rPr>
        <w:t>администрирования, интеграционным настройкам или иным компонентам Системы, такой доступ предоставляется исключительно в объеме, необходимом для исполнения Контракта без нарушения охраняемых прав.</w:t>
      </w:r>
    </w:p>
    <w:p w:rsidR="004E4626" w:rsidRPr="004E4626" w:rsidRDefault="004E4626" w:rsidP="005F3518">
      <w:pPr>
        <w:keepNext/>
        <w:spacing w:after="0"/>
        <w:ind w:firstLine="680"/>
        <w:contextualSpacing/>
        <w:outlineLvl w:val="0"/>
        <w:rPr>
          <w:color w:val="auto"/>
          <w:szCs w:val="24"/>
        </w:rPr>
      </w:pPr>
      <w:bookmarkStart w:id="20" w:name="_Toc68697328"/>
      <w:bookmarkEnd w:id="20"/>
      <w:r w:rsidRPr="004E4626">
        <w:rPr>
          <w:rFonts w:eastAsia="Times New Roman" w:cs="Times New Roman"/>
          <w:b/>
          <w:bCs/>
          <w:color w:val="auto"/>
          <w:kern w:val="2"/>
          <w:szCs w:val="24"/>
          <w:lang w:eastAsia="ru-RU"/>
        </w:rPr>
        <w:t xml:space="preserve">4 Состав и содержание работ </w:t>
      </w:r>
    </w:p>
    <w:p w:rsidR="004E4626" w:rsidRPr="004E4626" w:rsidRDefault="004E4626" w:rsidP="005F3518">
      <w:pPr>
        <w:keepNext/>
        <w:spacing w:after="0"/>
        <w:ind w:firstLine="680"/>
        <w:contextualSpacing/>
        <w:outlineLvl w:val="1"/>
        <w:rPr>
          <w:szCs w:val="24"/>
        </w:rPr>
      </w:pPr>
      <w:r w:rsidRPr="004E4626">
        <w:rPr>
          <w:rFonts w:eastAsia="Times New Roman" w:cs="Times New Roman"/>
          <w:b/>
          <w:bCs/>
          <w:color w:val="auto"/>
          <w:szCs w:val="24"/>
          <w:lang w:eastAsia="ru-RU"/>
        </w:rPr>
        <w:t>4.1 Требования по составу и содержанию</w:t>
      </w:r>
      <w:r w:rsidRPr="004E4626">
        <w:rPr>
          <w:rFonts w:eastAsia="Times New Roman" w:cs="Times New Roman"/>
          <w:b/>
          <w:bCs/>
          <w:szCs w:val="24"/>
          <w:lang w:eastAsia="ru-RU"/>
        </w:rPr>
        <w:t xml:space="preserve"> работ по развитию системы</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В Системе должны быть проведены работы по реализации следующих модулей:</w:t>
      </w:r>
    </w:p>
    <w:p w:rsidR="004E4626" w:rsidRPr="004E4626" w:rsidRDefault="004E4626" w:rsidP="005F3518">
      <w:pPr>
        <w:numPr>
          <w:ilvl w:val="0"/>
          <w:numId w:val="24"/>
        </w:numPr>
        <w:spacing w:after="0"/>
        <w:ind w:left="0" w:firstLine="680"/>
        <w:contextualSpacing/>
        <w:rPr>
          <w:szCs w:val="24"/>
        </w:rPr>
      </w:pPr>
      <w:r w:rsidRPr="004E4626">
        <w:rPr>
          <w:rFonts w:eastAsia="Times New Roman" w:cs="Times New Roman"/>
          <w:szCs w:val="24"/>
          <w:lang w:eastAsia="ru-RU"/>
        </w:rPr>
        <w:t>доработка модуля Сервисного взаимодействия, позволяющего реализовать интеграцию Системы с мобильным приложением «Инспектор»;</w:t>
      </w:r>
    </w:p>
    <w:p w:rsidR="004E4626" w:rsidRPr="004E4626" w:rsidRDefault="004E4626" w:rsidP="005F3518">
      <w:pPr>
        <w:numPr>
          <w:ilvl w:val="0"/>
          <w:numId w:val="24"/>
        </w:numPr>
        <w:spacing w:after="0"/>
        <w:ind w:left="0" w:firstLine="680"/>
        <w:contextualSpacing/>
        <w:rPr>
          <w:szCs w:val="24"/>
        </w:rPr>
      </w:pPr>
      <w:r w:rsidRPr="004E4626">
        <w:rPr>
          <w:rFonts w:eastAsia="Times New Roman" w:cs="Times New Roman"/>
          <w:szCs w:val="24"/>
          <w:lang w:eastAsia="ru-RU"/>
        </w:rPr>
        <w:t>доработка модуля Сервисного взаимодействия, позволяющего реализовать интеграцию взаимодействия Системы с «Единой информационной системой жилищного строительства».</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 xml:space="preserve">Доступ пользователей к Системе должен осуществляется в режиме тонкого клиента (работа пользователя должна осуществляется через </w:t>
      </w:r>
      <w:proofErr w:type="spellStart"/>
      <w:r w:rsidRPr="004E4626">
        <w:rPr>
          <w:rFonts w:eastAsia="Times New Roman" w:cs="Times New Roman"/>
          <w:szCs w:val="24"/>
          <w:lang w:eastAsia="ru-RU"/>
        </w:rPr>
        <w:t>веб-браузер</w:t>
      </w:r>
      <w:proofErr w:type="spellEnd"/>
      <w:r w:rsidRPr="004E4626">
        <w:rPr>
          <w:rFonts w:eastAsia="Times New Roman" w:cs="Times New Roman"/>
          <w:szCs w:val="24"/>
          <w:lang w:eastAsia="ru-RU"/>
        </w:rPr>
        <w:t xml:space="preserve">), функционирующего в различных операционных средах – </w:t>
      </w:r>
      <w:proofErr w:type="spellStart"/>
      <w:r w:rsidRPr="004E4626">
        <w:rPr>
          <w:rFonts w:eastAsia="Times New Roman" w:cs="Times New Roman"/>
          <w:szCs w:val="24"/>
          <w:lang w:eastAsia="ru-RU"/>
        </w:rPr>
        <w:t>Unix</w:t>
      </w:r>
      <w:proofErr w:type="spellEnd"/>
      <w:r w:rsidRPr="004E4626">
        <w:rPr>
          <w:rFonts w:eastAsia="Times New Roman" w:cs="Times New Roman"/>
          <w:szCs w:val="24"/>
          <w:lang w:eastAsia="ru-RU"/>
        </w:rPr>
        <w:t xml:space="preserve"> (</w:t>
      </w:r>
      <w:proofErr w:type="spellStart"/>
      <w:r w:rsidRPr="004E4626">
        <w:rPr>
          <w:rFonts w:eastAsia="Times New Roman" w:cs="Times New Roman"/>
          <w:szCs w:val="24"/>
          <w:lang w:eastAsia="ru-RU"/>
        </w:rPr>
        <w:t>Linux</w:t>
      </w:r>
      <w:proofErr w:type="spellEnd"/>
      <w:r w:rsidRPr="004E4626">
        <w:rPr>
          <w:rFonts w:eastAsia="Times New Roman" w:cs="Times New Roman"/>
          <w:szCs w:val="24"/>
          <w:lang w:eastAsia="ru-RU"/>
        </w:rPr>
        <w:t xml:space="preserve">), </w:t>
      </w:r>
      <w:proofErr w:type="spellStart"/>
      <w:r w:rsidRPr="004E4626">
        <w:rPr>
          <w:rFonts w:eastAsia="Times New Roman" w:cs="Times New Roman"/>
          <w:szCs w:val="24"/>
          <w:lang w:eastAsia="ru-RU"/>
        </w:rPr>
        <w:t>MacOS</w:t>
      </w:r>
      <w:proofErr w:type="spellEnd"/>
      <w:r w:rsidRPr="004E4626">
        <w:rPr>
          <w:rFonts w:eastAsia="Times New Roman" w:cs="Times New Roman"/>
          <w:szCs w:val="24"/>
          <w:lang w:eastAsia="ru-RU"/>
        </w:rPr>
        <w:t xml:space="preserve">, </w:t>
      </w:r>
      <w:proofErr w:type="spellStart"/>
      <w:r w:rsidRPr="004E4626">
        <w:rPr>
          <w:rFonts w:eastAsia="Times New Roman" w:cs="Times New Roman"/>
          <w:szCs w:val="24"/>
          <w:lang w:eastAsia="ru-RU"/>
        </w:rPr>
        <w:t>MicrosoftWindows</w:t>
      </w:r>
      <w:proofErr w:type="spellEnd"/>
      <w:r w:rsidRPr="004E4626">
        <w:rPr>
          <w:rFonts w:eastAsia="Times New Roman" w:cs="Times New Roman"/>
          <w:szCs w:val="24"/>
          <w:lang w:eastAsia="ru-RU"/>
        </w:rPr>
        <w:t xml:space="preserve">, </w:t>
      </w:r>
      <w:proofErr w:type="spellStart"/>
      <w:r w:rsidRPr="004E4626">
        <w:rPr>
          <w:rFonts w:eastAsia="Times New Roman" w:cs="Times New Roman"/>
          <w:szCs w:val="24"/>
          <w:lang w:eastAsia="ru-RU"/>
        </w:rPr>
        <w:t>Android</w:t>
      </w:r>
      <w:proofErr w:type="spellEnd"/>
      <w:r w:rsidRPr="004E4626">
        <w:rPr>
          <w:rFonts w:eastAsia="Times New Roman" w:cs="Times New Roman"/>
          <w:szCs w:val="24"/>
          <w:lang w:eastAsia="ru-RU"/>
        </w:rPr>
        <w:t>.</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 xml:space="preserve">В Системе должно использоваться программное обеспечение для работы с различными типами документов в формате </w:t>
      </w:r>
      <w:proofErr w:type="spellStart"/>
      <w:r w:rsidRPr="004E4626">
        <w:rPr>
          <w:rFonts w:eastAsia="Times New Roman" w:cs="Times New Roman"/>
          <w:szCs w:val="24"/>
          <w:lang w:eastAsia="ru-RU"/>
        </w:rPr>
        <w:t>OfficeOpen</w:t>
      </w:r>
      <w:proofErr w:type="spellEnd"/>
      <w:r w:rsidRPr="004E4626">
        <w:rPr>
          <w:rFonts w:eastAsia="Times New Roman" w:cs="Times New Roman"/>
          <w:szCs w:val="24"/>
          <w:lang w:eastAsia="ru-RU"/>
        </w:rPr>
        <w:t xml:space="preserve"> XML, </w:t>
      </w:r>
      <w:proofErr w:type="spellStart"/>
      <w:r w:rsidRPr="004E4626">
        <w:rPr>
          <w:rFonts w:eastAsia="Times New Roman" w:cs="Times New Roman"/>
          <w:szCs w:val="24"/>
          <w:lang w:eastAsia="ru-RU"/>
        </w:rPr>
        <w:t>csv</w:t>
      </w:r>
      <w:proofErr w:type="spellEnd"/>
      <w:r w:rsidRPr="004E4626">
        <w:rPr>
          <w:rFonts w:eastAsia="Times New Roman" w:cs="Times New Roman"/>
          <w:szCs w:val="24"/>
          <w:lang w:eastAsia="ru-RU"/>
        </w:rPr>
        <w:t xml:space="preserve">, </w:t>
      </w:r>
      <w:proofErr w:type="spellStart"/>
      <w:r w:rsidRPr="004E4626">
        <w:rPr>
          <w:rFonts w:eastAsia="Times New Roman" w:cs="Times New Roman"/>
          <w:szCs w:val="24"/>
          <w:lang w:eastAsia="ru-RU"/>
        </w:rPr>
        <w:t>OfficeOpenDoc</w:t>
      </w:r>
      <w:proofErr w:type="spellEnd"/>
      <w:r w:rsidRPr="004E4626">
        <w:rPr>
          <w:rFonts w:eastAsia="Times New Roman" w:cs="Times New Roman"/>
          <w:szCs w:val="24"/>
          <w:lang w:eastAsia="ru-RU"/>
        </w:rPr>
        <w:t xml:space="preserve">, </w:t>
      </w:r>
      <w:proofErr w:type="spellStart"/>
      <w:r w:rsidRPr="004E4626">
        <w:rPr>
          <w:rFonts w:eastAsia="Times New Roman" w:cs="Times New Roman"/>
          <w:szCs w:val="24"/>
          <w:lang w:eastAsia="ru-RU"/>
        </w:rPr>
        <w:t>rtf</w:t>
      </w:r>
      <w:proofErr w:type="spellEnd"/>
      <w:r w:rsidRPr="004E4626">
        <w:rPr>
          <w:rFonts w:eastAsia="Times New Roman" w:cs="Times New Roman"/>
          <w:szCs w:val="24"/>
          <w:lang w:eastAsia="ru-RU"/>
        </w:rPr>
        <w:t xml:space="preserve">, </w:t>
      </w:r>
      <w:proofErr w:type="spellStart"/>
      <w:r w:rsidRPr="004E4626">
        <w:rPr>
          <w:rFonts w:eastAsia="Times New Roman" w:cs="Times New Roman"/>
          <w:szCs w:val="24"/>
          <w:lang w:eastAsia="ru-RU"/>
        </w:rPr>
        <w:t>pdf</w:t>
      </w:r>
      <w:proofErr w:type="spellEnd"/>
      <w:r w:rsidRPr="004E4626">
        <w:rPr>
          <w:rFonts w:eastAsia="Times New Roman" w:cs="Times New Roman"/>
          <w:szCs w:val="24"/>
          <w:lang w:eastAsia="ru-RU"/>
        </w:rPr>
        <w:t xml:space="preserve"> и пр. для экспорта отчетных форм.</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Работы по развитию Системы должны выполняться с учетом существующей архитектуры, состава функциональных подсистем, структуры данных, интеграционных механизмов, пользовательских ролей и ранее реализованной функциональности Системы.</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Исполнитель не вправе требовать замены используемых в составе Системы программных компонентов, миграции Системы на иную платформу, изменения архитектуры Системы, не обусловленного настоящим ТЗ, либо выполнения действий, которые приведут к невозможности дальнейшего использования Заказчиком ранее созданной Системы и используемого в ее составе программного обеспечения в пределах принадлежащих Заказчику прав.</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Все изменения должны обеспечивать сохранение работоспособности Системы, ранее накопленных данных, пользовательских настроек, интеграционных сценариев и эксплуатационной документации, если иное прямо не предусмотрено настоящим ТЗ и не согласовано с Заказчиком.</w:t>
      </w:r>
    </w:p>
    <w:p w:rsidR="004E4626" w:rsidRPr="004E4626" w:rsidRDefault="004E4626" w:rsidP="005F3518">
      <w:pPr>
        <w:keepNext/>
        <w:spacing w:after="0"/>
        <w:ind w:firstLine="680"/>
        <w:contextualSpacing/>
        <w:outlineLvl w:val="2"/>
        <w:rPr>
          <w:szCs w:val="24"/>
        </w:rPr>
      </w:pPr>
      <w:r w:rsidRPr="004E4626">
        <w:rPr>
          <w:rFonts w:eastAsia="Times New Roman" w:cs="Times New Roman"/>
          <w:b/>
          <w:bCs/>
          <w:szCs w:val="24"/>
          <w:lang w:eastAsia="ru-RU"/>
        </w:rPr>
        <w:t>4.1.1 Требования к доработке модуля Сервисного взаимодействия</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Модуль должен обеспечивать взаимодействие с мобильным приложением «МП Инспектор» в рамках вида сведений, размещенного на портале СМЭВ. Интеграция осуществляется при наличии подключенного вида сведений «Проведение КНМ, ПМ или ОС в мобильном приложении «МП Инспектор» (</w:t>
      </w:r>
      <w:hyperlink r:id="rId16" w:anchor="/inquiries/card/6c044dbc-ec56-41d2-84b7-43e9b0349cff" w:history="1">
        <w:r w:rsidRPr="004E4626">
          <w:rPr>
            <w:rFonts w:eastAsia="Times New Roman" w:cs="Times New Roman"/>
            <w:color w:val="0000FF"/>
            <w:szCs w:val="24"/>
            <w:u w:val="single"/>
            <w:lang w:eastAsia="ru-RU"/>
          </w:rPr>
          <w:t>https://lkuv.gosuslugi.ru/paip-portal/#/inquiries/card/6c044dbc-ec56-41d2- 84b7-43e9b0349cff</w:t>
        </w:r>
      </w:hyperlink>
      <w:r w:rsidRPr="004E4626">
        <w:rPr>
          <w:rFonts w:eastAsia="Times New Roman" w:cs="Times New Roman"/>
          <w:szCs w:val="24"/>
          <w:lang w:eastAsia="ru-RU"/>
        </w:rPr>
        <w:t>) в продуктивной среде СМЭВ 3.0.</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Механизм интеграции должен обеспечивать:</w:t>
      </w:r>
    </w:p>
    <w:p w:rsidR="004E4626" w:rsidRPr="004E4626" w:rsidRDefault="004E4626" w:rsidP="005F3518">
      <w:pPr>
        <w:numPr>
          <w:ilvl w:val="0"/>
          <w:numId w:val="29"/>
        </w:numPr>
        <w:spacing w:after="0"/>
        <w:ind w:left="0" w:firstLine="680"/>
        <w:contextualSpacing/>
        <w:rPr>
          <w:szCs w:val="24"/>
        </w:rPr>
      </w:pPr>
      <w:r w:rsidRPr="004E4626">
        <w:rPr>
          <w:rFonts w:eastAsia="Times New Roman" w:cs="Times New Roman"/>
          <w:szCs w:val="24"/>
          <w:lang w:eastAsia="ru-RU"/>
        </w:rPr>
        <w:t xml:space="preserve">формирование запросов методом </w:t>
      </w:r>
      <w:proofErr w:type="spellStart"/>
      <w:r w:rsidRPr="004E4626">
        <w:rPr>
          <w:rFonts w:eastAsia="Times New Roman" w:cs="Times New Roman"/>
          <w:szCs w:val="24"/>
          <w:lang w:eastAsia="ru-RU"/>
        </w:rPr>
        <w:t>ExecutionCreateRequest</w:t>
      </w:r>
      <w:proofErr w:type="spellEnd"/>
      <w:r w:rsidRPr="004E4626">
        <w:rPr>
          <w:rFonts w:eastAsia="Times New Roman" w:cs="Times New Roman"/>
          <w:szCs w:val="24"/>
          <w:lang w:eastAsia="ru-RU"/>
        </w:rPr>
        <w:t xml:space="preserve"> на создание задания в приложении «МП Инспектор»;</w:t>
      </w:r>
    </w:p>
    <w:p w:rsidR="004E4626" w:rsidRPr="004E4626" w:rsidRDefault="004E4626" w:rsidP="005F3518">
      <w:pPr>
        <w:numPr>
          <w:ilvl w:val="0"/>
          <w:numId w:val="28"/>
        </w:numPr>
        <w:spacing w:after="0"/>
        <w:ind w:left="0" w:firstLine="680"/>
        <w:contextualSpacing/>
        <w:rPr>
          <w:szCs w:val="24"/>
        </w:rPr>
      </w:pPr>
      <w:r w:rsidRPr="004E4626">
        <w:rPr>
          <w:rFonts w:eastAsia="Times New Roman" w:cs="Times New Roman"/>
          <w:szCs w:val="24"/>
          <w:lang w:eastAsia="ru-RU"/>
        </w:rPr>
        <w:lastRenderedPageBreak/>
        <w:t xml:space="preserve">формирование запросов методом </w:t>
      </w:r>
      <w:proofErr w:type="spellStart"/>
      <w:r w:rsidRPr="004E4626">
        <w:rPr>
          <w:rFonts w:eastAsia="Times New Roman" w:cs="Times New Roman"/>
          <w:szCs w:val="24"/>
          <w:lang w:eastAsia="ru-RU"/>
        </w:rPr>
        <w:t>ExecutionResultRequest</w:t>
      </w:r>
      <w:proofErr w:type="spellEnd"/>
      <w:r w:rsidRPr="004E4626">
        <w:rPr>
          <w:rFonts w:eastAsia="Times New Roman" w:cs="Times New Roman"/>
          <w:szCs w:val="24"/>
          <w:lang w:eastAsia="ru-RU"/>
        </w:rPr>
        <w:t xml:space="preserve"> на получение результатов выполнения задания в приложении «МП Инспектор».</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При отправке запросов на создание заданий необходимо обеспечить передачу сведений об инспекторе (в том числе СНИЛС и ОГРН организации инспектора) в мобильное приложение «МП Инспектор».</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 xml:space="preserve">При получении результатов выполнения заданий в системе необходимо фиксировать идентификатор созданного задания в приложении, ссылку на файл для загрузки, описание группы </w:t>
      </w:r>
      <w:proofErr w:type="spellStart"/>
      <w:proofErr w:type="gramStart"/>
      <w:r w:rsidRPr="004E4626">
        <w:rPr>
          <w:rFonts w:eastAsia="Times New Roman" w:cs="Times New Roman"/>
          <w:szCs w:val="24"/>
          <w:lang w:eastAsia="ru-RU"/>
        </w:rPr>
        <w:t>чек-листа</w:t>
      </w:r>
      <w:proofErr w:type="spellEnd"/>
      <w:proofErr w:type="gramEnd"/>
      <w:r w:rsidRPr="004E4626">
        <w:rPr>
          <w:rFonts w:eastAsia="Times New Roman" w:cs="Times New Roman"/>
          <w:szCs w:val="24"/>
          <w:lang w:eastAsia="ru-RU"/>
        </w:rPr>
        <w:t xml:space="preserve"> с указанием вопросов и ответов на пункты </w:t>
      </w:r>
      <w:proofErr w:type="spellStart"/>
      <w:r w:rsidRPr="004E4626">
        <w:rPr>
          <w:rFonts w:eastAsia="Times New Roman" w:cs="Times New Roman"/>
          <w:szCs w:val="24"/>
          <w:lang w:eastAsia="ru-RU"/>
        </w:rPr>
        <w:t>чек-листа</w:t>
      </w:r>
      <w:proofErr w:type="spellEnd"/>
      <w:r w:rsidRPr="004E4626">
        <w:rPr>
          <w:rFonts w:eastAsia="Times New Roman" w:cs="Times New Roman"/>
          <w:szCs w:val="24"/>
          <w:lang w:eastAsia="ru-RU"/>
        </w:rPr>
        <w:t>.</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Набор, состав и обязательность полей определяется актуальной версии вида сведений СМЭВ.</w:t>
      </w:r>
    </w:p>
    <w:p w:rsidR="004E4626" w:rsidRPr="004E4626" w:rsidRDefault="004E4626" w:rsidP="005F3518">
      <w:pPr>
        <w:keepNext/>
        <w:spacing w:after="0"/>
        <w:ind w:firstLine="680"/>
        <w:contextualSpacing/>
        <w:outlineLvl w:val="2"/>
        <w:rPr>
          <w:szCs w:val="24"/>
        </w:rPr>
      </w:pPr>
      <w:r w:rsidRPr="004E4626">
        <w:rPr>
          <w:rFonts w:eastAsia="Times New Roman" w:cs="Times New Roman"/>
          <w:b/>
          <w:bCs/>
          <w:szCs w:val="24"/>
          <w:lang w:eastAsia="ru-RU"/>
        </w:rPr>
        <w:t>4.1.2 Требования к настройке интеграционного взаимодействия с «Единой информационной системой жилищного строительства»</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Интеграционный модуль должен обеспечивать автоматизированное получение из Единой информационной системы жилищного строительства сведений о группах компаний, застройщиках, жилых комплексах и объектах строительства.</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 xml:space="preserve">Информационное взаимодействие должно осуществляться с помощью обмена сообщениями в формате JSON или XML в синхронном режиме при помощи программного интерфейса, реализованного в соответствии с архитектурным стилем </w:t>
      </w:r>
      <w:proofErr w:type="spellStart"/>
      <w:r w:rsidRPr="004E4626">
        <w:rPr>
          <w:rFonts w:eastAsia="Times New Roman" w:cs="Times New Roman"/>
          <w:szCs w:val="24"/>
          <w:lang w:eastAsia="ru-RU"/>
        </w:rPr>
        <w:t>RESTful</w:t>
      </w:r>
      <w:proofErr w:type="spellEnd"/>
      <w:r w:rsidRPr="004E4626">
        <w:rPr>
          <w:rFonts w:eastAsia="Times New Roman" w:cs="Times New Roman"/>
          <w:szCs w:val="24"/>
          <w:lang w:eastAsia="ru-RU"/>
        </w:rPr>
        <w:t xml:space="preserve">. </w:t>
      </w:r>
    </w:p>
    <w:p w:rsidR="004E4626" w:rsidRPr="004E4626" w:rsidRDefault="004E4626" w:rsidP="005F3518">
      <w:pPr>
        <w:spacing w:after="0"/>
        <w:ind w:firstLine="680"/>
        <w:contextualSpacing/>
        <w:rPr>
          <w:szCs w:val="24"/>
        </w:rPr>
      </w:pPr>
      <w:proofErr w:type="gramStart"/>
      <w:r w:rsidRPr="004E4626">
        <w:rPr>
          <w:rFonts w:eastAsia="Times New Roman" w:cs="Times New Roman"/>
          <w:szCs w:val="24"/>
          <w:lang w:eastAsia="ru-RU"/>
        </w:rPr>
        <w:t>Настройка интеграционного взаимодействия должна выполняться в соответствии со спецификацией «Программное обеспечение API Единой информационной системы жилищного строительства», действующей на момент выполнения работ, при условии предоставления Заказчиком учетных записей, параметров доступа и необходимых прав в интеграционной и промышленной средах ЕИСЖС.</w:t>
      </w:r>
      <w:proofErr w:type="gramEnd"/>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В рамках интеграционного взаимодействия должно быть обеспечено получение, хранение, обновление и использование следующих сведений:</w:t>
      </w:r>
    </w:p>
    <w:p w:rsidR="004E4626" w:rsidRPr="004E4626" w:rsidRDefault="004E4626" w:rsidP="005F3518">
      <w:pPr>
        <w:numPr>
          <w:ilvl w:val="0"/>
          <w:numId w:val="25"/>
        </w:numPr>
        <w:spacing w:after="0"/>
        <w:ind w:left="0" w:firstLine="680"/>
        <w:contextualSpacing/>
        <w:rPr>
          <w:szCs w:val="24"/>
        </w:rPr>
      </w:pPr>
      <w:r w:rsidRPr="004E4626">
        <w:rPr>
          <w:rFonts w:eastAsia="Times New Roman" w:cs="Times New Roman"/>
          <w:szCs w:val="24"/>
          <w:lang w:eastAsia="ru-RU"/>
        </w:rPr>
        <w:t>идентификаторы объектов строительства и номера проектных деклараций;</w:t>
      </w:r>
    </w:p>
    <w:p w:rsidR="004E4626" w:rsidRPr="004E4626" w:rsidRDefault="004E4626" w:rsidP="005F3518">
      <w:pPr>
        <w:numPr>
          <w:ilvl w:val="0"/>
          <w:numId w:val="25"/>
        </w:numPr>
        <w:spacing w:after="0"/>
        <w:ind w:left="0" w:firstLine="680"/>
        <w:contextualSpacing/>
        <w:rPr>
          <w:szCs w:val="24"/>
        </w:rPr>
      </w:pPr>
      <w:r w:rsidRPr="004E4626">
        <w:rPr>
          <w:rFonts w:eastAsia="Times New Roman" w:cs="Times New Roman"/>
          <w:szCs w:val="24"/>
          <w:lang w:eastAsia="ru-RU"/>
        </w:rPr>
        <w:t>дата регистрации первого договора участия в долевом строительстве;</w:t>
      </w:r>
    </w:p>
    <w:p w:rsidR="004E4626" w:rsidRPr="004E4626" w:rsidRDefault="004E4626" w:rsidP="005F3518">
      <w:pPr>
        <w:numPr>
          <w:ilvl w:val="0"/>
          <w:numId w:val="25"/>
        </w:numPr>
        <w:spacing w:after="0"/>
        <w:ind w:left="0" w:firstLine="680"/>
        <w:contextualSpacing/>
        <w:rPr>
          <w:szCs w:val="24"/>
        </w:rPr>
      </w:pPr>
      <w:r w:rsidRPr="004E4626">
        <w:rPr>
          <w:rFonts w:eastAsia="Times New Roman" w:cs="Times New Roman"/>
          <w:szCs w:val="24"/>
          <w:lang w:eastAsia="ru-RU"/>
        </w:rPr>
        <w:t>первоначальные и планируемые сроки ввода объектов в эксплуатацию;</w:t>
      </w:r>
    </w:p>
    <w:p w:rsidR="004E4626" w:rsidRPr="004E4626" w:rsidRDefault="004E4626" w:rsidP="005F3518">
      <w:pPr>
        <w:numPr>
          <w:ilvl w:val="0"/>
          <w:numId w:val="25"/>
        </w:numPr>
        <w:spacing w:after="0"/>
        <w:ind w:left="0" w:firstLine="680"/>
        <w:contextualSpacing/>
        <w:rPr>
          <w:szCs w:val="24"/>
        </w:rPr>
      </w:pPr>
      <w:r w:rsidRPr="004E4626">
        <w:rPr>
          <w:rFonts w:eastAsia="Times New Roman" w:cs="Times New Roman"/>
          <w:szCs w:val="24"/>
          <w:lang w:eastAsia="ru-RU"/>
        </w:rPr>
        <w:t>первоначальные и планируемые сроки передачи объектов участникам долевого строительства;</w:t>
      </w:r>
    </w:p>
    <w:p w:rsidR="004E4626" w:rsidRPr="004E4626" w:rsidRDefault="004E4626" w:rsidP="005F3518">
      <w:pPr>
        <w:numPr>
          <w:ilvl w:val="0"/>
          <w:numId w:val="25"/>
        </w:numPr>
        <w:spacing w:after="0"/>
        <w:ind w:left="0" w:firstLine="680"/>
        <w:contextualSpacing/>
        <w:rPr>
          <w:szCs w:val="24"/>
        </w:rPr>
      </w:pPr>
      <w:r w:rsidRPr="004E4626">
        <w:rPr>
          <w:rFonts w:eastAsia="Times New Roman" w:cs="Times New Roman"/>
          <w:szCs w:val="24"/>
          <w:lang w:eastAsia="ru-RU"/>
        </w:rPr>
        <w:t xml:space="preserve">характеристики жилых помещений, нежилых помещений и </w:t>
      </w:r>
      <w:proofErr w:type="spellStart"/>
      <w:r w:rsidRPr="004E4626">
        <w:rPr>
          <w:rFonts w:eastAsia="Times New Roman" w:cs="Times New Roman"/>
          <w:szCs w:val="24"/>
          <w:lang w:eastAsia="ru-RU"/>
        </w:rPr>
        <w:t>машино-мест</w:t>
      </w:r>
      <w:proofErr w:type="spellEnd"/>
      <w:r w:rsidRPr="004E4626">
        <w:rPr>
          <w:rFonts w:eastAsia="Times New Roman" w:cs="Times New Roman"/>
          <w:szCs w:val="24"/>
          <w:lang w:eastAsia="ru-RU"/>
        </w:rPr>
        <w:t>, включая количество и площадь;</w:t>
      </w:r>
    </w:p>
    <w:p w:rsidR="004E4626" w:rsidRPr="004E4626" w:rsidRDefault="004E4626" w:rsidP="005F3518">
      <w:pPr>
        <w:numPr>
          <w:ilvl w:val="0"/>
          <w:numId w:val="25"/>
        </w:numPr>
        <w:spacing w:after="0"/>
        <w:ind w:left="0" w:firstLine="680"/>
        <w:contextualSpacing/>
        <w:rPr>
          <w:szCs w:val="24"/>
        </w:rPr>
      </w:pPr>
      <w:r w:rsidRPr="004E4626">
        <w:rPr>
          <w:rFonts w:eastAsia="Times New Roman" w:cs="Times New Roman"/>
          <w:szCs w:val="24"/>
          <w:lang w:eastAsia="ru-RU"/>
        </w:rPr>
        <w:t xml:space="preserve">сведения о договорах участия в долевом строительстве в разрезе заключенных и расторгнутых договоров, с указанием количества, площади и цены по жилым помещениям, нежилым помещениям и </w:t>
      </w:r>
      <w:proofErr w:type="spellStart"/>
      <w:r w:rsidRPr="004E4626">
        <w:rPr>
          <w:rFonts w:eastAsia="Times New Roman" w:cs="Times New Roman"/>
          <w:szCs w:val="24"/>
          <w:lang w:eastAsia="ru-RU"/>
        </w:rPr>
        <w:t>машино-местам</w:t>
      </w:r>
      <w:proofErr w:type="spellEnd"/>
      <w:r w:rsidRPr="004E4626">
        <w:rPr>
          <w:rFonts w:eastAsia="Times New Roman" w:cs="Times New Roman"/>
          <w:szCs w:val="24"/>
          <w:lang w:eastAsia="ru-RU"/>
        </w:rPr>
        <w:t>;</w:t>
      </w:r>
    </w:p>
    <w:p w:rsidR="004E4626" w:rsidRPr="004E4626" w:rsidRDefault="004E4626" w:rsidP="005F3518">
      <w:pPr>
        <w:numPr>
          <w:ilvl w:val="0"/>
          <w:numId w:val="25"/>
        </w:numPr>
        <w:spacing w:after="0"/>
        <w:ind w:left="0" w:firstLine="680"/>
        <w:contextualSpacing/>
        <w:rPr>
          <w:szCs w:val="24"/>
        </w:rPr>
      </w:pPr>
      <w:r w:rsidRPr="004E4626">
        <w:rPr>
          <w:rFonts w:eastAsia="Times New Roman" w:cs="Times New Roman"/>
          <w:szCs w:val="24"/>
          <w:lang w:eastAsia="ru-RU"/>
        </w:rPr>
        <w:t>общая площадь здания;</w:t>
      </w:r>
    </w:p>
    <w:p w:rsidR="004E4626" w:rsidRPr="004E4626" w:rsidRDefault="004E4626" w:rsidP="005F3518">
      <w:pPr>
        <w:numPr>
          <w:ilvl w:val="0"/>
          <w:numId w:val="25"/>
        </w:numPr>
        <w:spacing w:after="0"/>
        <w:ind w:left="0" w:firstLine="680"/>
        <w:contextualSpacing/>
        <w:rPr>
          <w:szCs w:val="24"/>
        </w:rPr>
      </w:pPr>
      <w:r w:rsidRPr="004E4626">
        <w:rPr>
          <w:rFonts w:eastAsia="Times New Roman" w:cs="Times New Roman"/>
          <w:szCs w:val="24"/>
          <w:lang w:eastAsia="ru-RU"/>
        </w:rPr>
        <w:t xml:space="preserve">наименование банка, в котором открыты счета </w:t>
      </w:r>
      <w:proofErr w:type="spellStart"/>
      <w:r w:rsidRPr="004E4626">
        <w:rPr>
          <w:rFonts w:eastAsia="Times New Roman" w:cs="Times New Roman"/>
          <w:szCs w:val="24"/>
          <w:lang w:eastAsia="ru-RU"/>
        </w:rPr>
        <w:t>эскроу</w:t>
      </w:r>
      <w:proofErr w:type="spellEnd"/>
      <w:r w:rsidRPr="004E4626">
        <w:rPr>
          <w:rFonts w:eastAsia="Times New Roman" w:cs="Times New Roman"/>
          <w:szCs w:val="24"/>
          <w:lang w:eastAsia="ru-RU"/>
        </w:rPr>
        <w:t>;</w:t>
      </w:r>
    </w:p>
    <w:p w:rsidR="004E4626" w:rsidRPr="004E4626" w:rsidRDefault="004E4626" w:rsidP="005F3518">
      <w:pPr>
        <w:numPr>
          <w:ilvl w:val="0"/>
          <w:numId w:val="25"/>
        </w:numPr>
        <w:spacing w:after="0"/>
        <w:ind w:left="0" w:firstLine="680"/>
        <w:contextualSpacing/>
        <w:rPr>
          <w:szCs w:val="24"/>
        </w:rPr>
      </w:pPr>
      <w:r w:rsidRPr="004E4626">
        <w:rPr>
          <w:rFonts w:eastAsia="Times New Roman" w:cs="Times New Roman"/>
          <w:szCs w:val="24"/>
          <w:lang w:eastAsia="ru-RU"/>
        </w:rPr>
        <w:t>проектная стоимость строительства;</w:t>
      </w:r>
    </w:p>
    <w:p w:rsidR="004E4626" w:rsidRPr="004E4626" w:rsidRDefault="004E4626" w:rsidP="005F3518">
      <w:pPr>
        <w:numPr>
          <w:ilvl w:val="0"/>
          <w:numId w:val="25"/>
        </w:numPr>
        <w:spacing w:after="0"/>
        <w:ind w:left="0" w:firstLine="680"/>
        <w:contextualSpacing/>
        <w:rPr>
          <w:szCs w:val="24"/>
        </w:rPr>
      </w:pPr>
      <w:r w:rsidRPr="004E4626">
        <w:rPr>
          <w:rFonts w:eastAsia="Times New Roman" w:cs="Times New Roman"/>
          <w:szCs w:val="24"/>
          <w:lang w:eastAsia="ru-RU"/>
        </w:rPr>
        <w:t>сведения о разрешении на ввод объекта в эксплуатацию;</w:t>
      </w:r>
    </w:p>
    <w:p w:rsidR="004E4626" w:rsidRPr="004E4626" w:rsidRDefault="004E4626" w:rsidP="005F3518">
      <w:pPr>
        <w:numPr>
          <w:ilvl w:val="0"/>
          <w:numId w:val="25"/>
        </w:numPr>
        <w:spacing w:after="0"/>
        <w:ind w:left="0" w:firstLine="680"/>
        <w:contextualSpacing/>
        <w:rPr>
          <w:szCs w:val="24"/>
        </w:rPr>
      </w:pPr>
      <w:r w:rsidRPr="004E4626">
        <w:rPr>
          <w:rFonts w:eastAsia="Times New Roman" w:cs="Times New Roman"/>
          <w:szCs w:val="24"/>
          <w:lang w:eastAsia="ru-RU"/>
        </w:rPr>
        <w:t>информация об изменениях проектной декларации, включая дату внесения изменений.</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В системе должна быть реализована возможность формирования параметризированных отчетов на основании сведений, полученных из ЕИСЖС, за любой заданный пользователем период. Отчеты должны формироваться с учетом следующих параметров:</w:t>
      </w:r>
    </w:p>
    <w:p w:rsidR="004E4626" w:rsidRPr="004E4626" w:rsidRDefault="004E4626" w:rsidP="005F3518">
      <w:pPr>
        <w:numPr>
          <w:ilvl w:val="0"/>
          <w:numId w:val="26"/>
        </w:numPr>
        <w:spacing w:after="0"/>
        <w:ind w:left="0" w:firstLine="680"/>
        <w:contextualSpacing/>
        <w:rPr>
          <w:szCs w:val="24"/>
        </w:rPr>
      </w:pPr>
      <w:r w:rsidRPr="004E4626">
        <w:rPr>
          <w:rFonts w:eastAsia="Times New Roman" w:cs="Times New Roman"/>
          <w:szCs w:val="24"/>
          <w:lang w:eastAsia="ru-RU"/>
        </w:rPr>
        <w:t>выбор одного, нескольких или всех застройщиков;</w:t>
      </w:r>
    </w:p>
    <w:p w:rsidR="004E4626" w:rsidRPr="004E4626" w:rsidRDefault="004E4626" w:rsidP="005F3518">
      <w:pPr>
        <w:numPr>
          <w:ilvl w:val="0"/>
          <w:numId w:val="26"/>
        </w:numPr>
        <w:spacing w:after="0"/>
        <w:ind w:left="0" w:firstLine="680"/>
        <w:contextualSpacing/>
        <w:rPr>
          <w:szCs w:val="24"/>
        </w:rPr>
      </w:pPr>
      <w:r w:rsidRPr="004E4626">
        <w:rPr>
          <w:rFonts w:eastAsia="Times New Roman" w:cs="Times New Roman"/>
          <w:szCs w:val="24"/>
          <w:lang w:eastAsia="ru-RU"/>
        </w:rPr>
        <w:t>выбор административного округа.</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 xml:space="preserve">Система должна обеспечивать возможность </w:t>
      </w:r>
      <w:proofErr w:type="gramStart"/>
      <w:r w:rsidRPr="004E4626">
        <w:rPr>
          <w:rFonts w:eastAsia="Times New Roman" w:cs="Times New Roman"/>
          <w:szCs w:val="24"/>
          <w:lang w:eastAsia="ru-RU"/>
        </w:rPr>
        <w:t>анализа изменений сроков ввода объектов</w:t>
      </w:r>
      <w:proofErr w:type="gramEnd"/>
      <w:r w:rsidRPr="004E4626">
        <w:rPr>
          <w:rFonts w:eastAsia="Times New Roman" w:cs="Times New Roman"/>
          <w:szCs w:val="24"/>
          <w:lang w:eastAsia="ru-RU"/>
        </w:rPr>
        <w:t xml:space="preserve"> в эксплуатацию и сроков передачи объектов участникам долевого строительства, включая определение количества переносов сроков, сравнение первоначальных и планируемых сроков.</w:t>
      </w:r>
    </w:p>
    <w:p w:rsidR="004E4626" w:rsidRPr="004E4626" w:rsidRDefault="004E4626" w:rsidP="005F3518">
      <w:pPr>
        <w:spacing w:after="0"/>
        <w:ind w:firstLine="680"/>
        <w:contextualSpacing/>
        <w:rPr>
          <w:szCs w:val="24"/>
        </w:rPr>
      </w:pPr>
      <w:r w:rsidRPr="004E4626">
        <w:rPr>
          <w:rFonts w:eastAsia="Times New Roman" w:cs="Times New Roman"/>
          <w:b/>
          <w:bCs/>
          <w:szCs w:val="24"/>
          <w:lang w:eastAsia="ru-RU"/>
        </w:rPr>
        <w:t>4.2 Требования к правам на результаты выполнения работ</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Исключительные права на результаты интеллектуальной деятельности, созданные Исполнителем специально для Заказчика при выполнении работ по Контракту, переходят к Заказчику в объеме, предусмотренном Контрактом, если такие результаты являются самостоятельными объектами интеллектуальной собственности.</w:t>
      </w:r>
    </w:p>
    <w:p w:rsidR="004E4626" w:rsidRPr="004E4626" w:rsidRDefault="004E4626" w:rsidP="005F3518">
      <w:pPr>
        <w:spacing w:after="0"/>
        <w:ind w:firstLine="680"/>
        <w:contextualSpacing/>
        <w:rPr>
          <w:szCs w:val="24"/>
        </w:rPr>
      </w:pPr>
      <w:proofErr w:type="gramStart"/>
      <w:r w:rsidRPr="004E4626">
        <w:rPr>
          <w:rFonts w:eastAsia="Times New Roman" w:cs="Times New Roman"/>
          <w:szCs w:val="24"/>
          <w:lang w:eastAsia="ru-RU"/>
        </w:rPr>
        <w:lastRenderedPageBreak/>
        <w:t xml:space="preserve">В случае если при выполнении работ Исполнитель использует результаты интеллектуальной деятельности, созданные им или третьими лицами до заключения Контракта и не создаваемые специально для Заказчика в рамках исполнения Контракта, включая программы для ЭВМ, базы данных, программные модули, библиотеки, компоненты, </w:t>
      </w:r>
      <w:proofErr w:type="spellStart"/>
      <w:r w:rsidRPr="004E4626">
        <w:rPr>
          <w:rFonts w:eastAsia="Times New Roman" w:cs="Times New Roman"/>
          <w:szCs w:val="24"/>
          <w:lang w:eastAsia="ru-RU"/>
        </w:rPr>
        <w:t>коннекторы</w:t>
      </w:r>
      <w:proofErr w:type="spellEnd"/>
      <w:r w:rsidRPr="004E4626">
        <w:rPr>
          <w:rFonts w:eastAsia="Times New Roman" w:cs="Times New Roman"/>
          <w:szCs w:val="24"/>
          <w:lang w:eastAsia="ru-RU"/>
        </w:rPr>
        <w:t>, шаблоны, технические решения, средства интеграции и иные объекты интеллектуальной собственности, Исполнитель обязан до их включения в состав результатов выполнения работ</w:t>
      </w:r>
      <w:proofErr w:type="gramEnd"/>
      <w:r w:rsidRPr="004E4626">
        <w:rPr>
          <w:rFonts w:eastAsia="Times New Roman" w:cs="Times New Roman"/>
          <w:szCs w:val="24"/>
          <w:lang w:eastAsia="ru-RU"/>
        </w:rPr>
        <w:t xml:space="preserve"> раскрыть Заказчику сведения о таких объектах и их правовом режиме. Использование таких ранее созданных объектов допускается только при условии предоставления Заказчику права их использования на условиях лицензии, достаточной для законной эксплуатации соответствующих объектов в составе Системы в течение всего срока использования Системы, без ограничения количества пользователей, на территории Омской области, если иной объем прав прямо не согласован Сторонами. Указанная лицензия должна предоставляться без взимания с Заказчика дополнительной платы, если иное прямо не предусмотрено Контрактом.</w:t>
      </w:r>
    </w:p>
    <w:p w:rsidR="004E4626" w:rsidRPr="004E4626" w:rsidRDefault="004E4626" w:rsidP="005F3518">
      <w:pPr>
        <w:keepNext/>
        <w:spacing w:after="0"/>
        <w:ind w:firstLine="680"/>
        <w:contextualSpacing/>
        <w:outlineLvl w:val="0"/>
        <w:rPr>
          <w:szCs w:val="24"/>
        </w:rPr>
      </w:pPr>
      <w:bookmarkStart w:id="21" w:name="_Toc68697334"/>
      <w:bookmarkStart w:id="22" w:name="_Toc68697336"/>
      <w:bookmarkEnd w:id="21"/>
      <w:bookmarkEnd w:id="22"/>
      <w:r w:rsidRPr="004E4626">
        <w:rPr>
          <w:rFonts w:eastAsia="Times New Roman" w:cs="Times New Roman"/>
          <w:b/>
          <w:bCs/>
          <w:kern w:val="2"/>
          <w:szCs w:val="24"/>
          <w:lang w:eastAsia="ru-RU"/>
        </w:rPr>
        <w:t>5 Требования к документированию</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По результатам выполненных работ по развитию информационной системы автоматизации строительного надзора Омской области в состав рабочей и эксплуатационной документации должны быть включены следующие документы:</w:t>
      </w:r>
    </w:p>
    <w:p w:rsidR="004E4626" w:rsidRPr="004E4626" w:rsidRDefault="004E4626" w:rsidP="005F3518">
      <w:pPr>
        <w:numPr>
          <w:ilvl w:val="0"/>
          <w:numId w:val="27"/>
        </w:numPr>
        <w:spacing w:after="0"/>
        <w:ind w:left="0" w:firstLine="680"/>
        <w:contextualSpacing/>
        <w:rPr>
          <w:szCs w:val="24"/>
        </w:rPr>
      </w:pPr>
      <w:r w:rsidRPr="004E4626">
        <w:rPr>
          <w:rFonts w:eastAsia="Times New Roman" w:cs="Times New Roman"/>
          <w:szCs w:val="24"/>
          <w:lang w:eastAsia="ru-RU"/>
        </w:rPr>
        <w:t>Руководство пользователя;</w:t>
      </w:r>
    </w:p>
    <w:p w:rsidR="004E4626" w:rsidRPr="004E4626" w:rsidRDefault="004E4626" w:rsidP="005F3518">
      <w:pPr>
        <w:numPr>
          <w:ilvl w:val="0"/>
          <w:numId w:val="27"/>
        </w:numPr>
        <w:spacing w:after="0"/>
        <w:ind w:left="0" w:firstLine="680"/>
        <w:contextualSpacing/>
        <w:rPr>
          <w:szCs w:val="24"/>
        </w:rPr>
      </w:pPr>
      <w:r w:rsidRPr="004E4626">
        <w:rPr>
          <w:rFonts w:eastAsia="Times New Roman" w:cs="Times New Roman"/>
          <w:szCs w:val="24"/>
          <w:lang w:eastAsia="ru-RU"/>
        </w:rPr>
        <w:t>Руководство администратора (при наличии изменений);</w:t>
      </w:r>
    </w:p>
    <w:p w:rsidR="004E4626" w:rsidRPr="004E4626" w:rsidRDefault="004E4626" w:rsidP="005F3518">
      <w:pPr>
        <w:numPr>
          <w:ilvl w:val="0"/>
          <w:numId w:val="27"/>
        </w:numPr>
        <w:spacing w:after="0"/>
        <w:ind w:left="0" w:firstLine="680"/>
        <w:contextualSpacing/>
        <w:rPr>
          <w:szCs w:val="24"/>
        </w:rPr>
      </w:pPr>
      <w:r w:rsidRPr="004E4626">
        <w:rPr>
          <w:rFonts w:eastAsia="Times New Roman" w:cs="Times New Roman"/>
          <w:szCs w:val="24"/>
          <w:lang w:eastAsia="ru-RU"/>
        </w:rPr>
        <w:t>Программа и методика испытаний.</w:t>
      </w:r>
    </w:p>
    <w:p w:rsidR="004E4626" w:rsidRPr="004E4626" w:rsidRDefault="004E4626" w:rsidP="005F3518">
      <w:pPr>
        <w:spacing w:after="0"/>
        <w:ind w:firstLine="680"/>
        <w:contextualSpacing/>
        <w:rPr>
          <w:szCs w:val="24"/>
        </w:rPr>
      </w:pPr>
      <w:r w:rsidRPr="004E4626">
        <w:rPr>
          <w:rFonts w:eastAsia="Times New Roman" w:cs="Times New Roman"/>
          <w:szCs w:val="24"/>
          <w:lang w:eastAsia="ru-RU"/>
        </w:rPr>
        <w:t>Документация должна быть разработана на русском языке и поставляться в бумажном виде. Отдельные документы, в том числе могут содержать записи латинскими буквами (наименование полей баз данных, тексты программ и т.д.).</w:t>
      </w:r>
    </w:p>
    <w:p w:rsidR="004E4626" w:rsidRPr="004E4626" w:rsidRDefault="004E4626" w:rsidP="005F3518">
      <w:pPr>
        <w:spacing w:after="0"/>
        <w:ind w:firstLine="680"/>
        <w:contextualSpacing/>
        <w:rPr>
          <w:szCs w:val="24"/>
        </w:rPr>
      </w:pPr>
    </w:p>
    <w:p w:rsidR="0024728A" w:rsidRPr="004E4626" w:rsidRDefault="0024728A" w:rsidP="005F3518">
      <w:pPr>
        <w:spacing w:after="0"/>
        <w:contextualSpacing/>
        <w:jc w:val="left"/>
        <w:rPr>
          <w:b/>
          <w:szCs w:val="24"/>
        </w:rPr>
      </w:pPr>
    </w:p>
    <w:tbl>
      <w:tblPr>
        <w:tblW w:w="4900" w:type="pct"/>
        <w:tblInd w:w="57" w:type="dxa"/>
        <w:tblLayout w:type="fixed"/>
        <w:tblCellMar>
          <w:left w:w="57" w:type="dxa"/>
          <w:right w:w="57" w:type="dxa"/>
        </w:tblCellMar>
        <w:tblLook w:val="01E0"/>
      </w:tblPr>
      <w:tblGrid>
        <w:gridCol w:w="4579"/>
        <w:gridCol w:w="951"/>
        <w:gridCol w:w="4582"/>
      </w:tblGrid>
      <w:tr w:rsidR="005F3518" w:rsidTr="008D5698">
        <w:trPr>
          <w:trHeight w:val="180"/>
        </w:trPr>
        <w:tc>
          <w:tcPr>
            <w:tcW w:w="6486" w:type="dxa"/>
          </w:tcPr>
          <w:p w:rsidR="005F3518" w:rsidRPr="005F3518" w:rsidRDefault="005F3518" w:rsidP="008D5698">
            <w:pPr>
              <w:keepNext/>
              <w:keepLines/>
              <w:widowControl w:val="0"/>
              <w:tabs>
                <w:tab w:val="left" w:pos="851"/>
              </w:tabs>
              <w:spacing w:after="0"/>
              <w:jc w:val="center"/>
              <w:rPr>
                <w:bCs/>
              </w:rPr>
            </w:pPr>
            <w:r w:rsidRPr="005F3518">
              <w:rPr>
                <w:bCs/>
              </w:rPr>
              <w:t>Государственный заказчик</w:t>
            </w:r>
          </w:p>
        </w:tc>
        <w:tc>
          <w:tcPr>
            <w:tcW w:w="1301" w:type="dxa"/>
          </w:tcPr>
          <w:p w:rsidR="005F3518" w:rsidRPr="005F3518" w:rsidRDefault="005F3518" w:rsidP="008D5698">
            <w:pPr>
              <w:keepNext/>
              <w:keepLines/>
              <w:widowControl w:val="0"/>
              <w:tabs>
                <w:tab w:val="left" w:pos="851"/>
              </w:tabs>
              <w:spacing w:after="0"/>
              <w:ind w:firstLine="851"/>
              <w:jc w:val="center"/>
              <w:rPr>
                <w:bCs/>
              </w:rPr>
            </w:pPr>
          </w:p>
        </w:tc>
        <w:tc>
          <w:tcPr>
            <w:tcW w:w="6491" w:type="dxa"/>
          </w:tcPr>
          <w:p w:rsidR="005F3518" w:rsidRDefault="005F3518" w:rsidP="008D5698">
            <w:pPr>
              <w:widowControl w:val="0"/>
              <w:tabs>
                <w:tab w:val="left" w:pos="851"/>
              </w:tabs>
              <w:spacing w:after="0"/>
              <w:jc w:val="center"/>
              <w:rPr>
                <w:bCs/>
              </w:rPr>
            </w:pPr>
            <w:r>
              <w:t>Подрядчик</w:t>
            </w:r>
          </w:p>
        </w:tc>
      </w:tr>
    </w:tbl>
    <w:p w:rsidR="00D10608" w:rsidRPr="004E4626" w:rsidRDefault="00D10608" w:rsidP="005F3518">
      <w:pPr>
        <w:spacing w:after="0"/>
        <w:contextualSpacing/>
        <w:jc w:val="left"/>
        <w:rPr>
          <w:b/>
          <w:szCs w:val="24"/>
        </w:rPr>
      </w:pPr>
    </w:p>
    <w:p w:rsidR="00D10608" w:rsidRPr="004E4626" w:rsidRDefault="00D10608" w:rsidP="005F3518">
      <w:pPr>
        <w:spacing w:after="0"/>
        <w:contextualSpacing/>
        <w:jc w:val="left"/>
        <w:rPr>
          <w:b/>
          <w:szCs w:val="24"/>
        </w:rPr>
      </w:pPr>
    </w:p>
    <w:p w:rsidR="00D10608" w:rsidRPr="004E4626" w:rsidRDefault="00D10608" w:rsidP="005F3518">
      <w:pPr>
        <w:spacing w:after="0"/>
        <w:contextualSpacing/>
        <w:jc w:val="left"/>
        <w:rPr>
          <w:b/>
          <w:szCs w:val="24"/>
        </w:rPr>
      </w:pPr>
    </w:p>
    <w:p w:rsidR="00D10608" w:rsidRPr="004E4626" w:rsidRDefault="00D10608" w:rsidP="005F3518">
      <w:pPr>
        <w:spacing w:after="0"/>
        <w:contextualSpacing/>
        <w:jc w:val="left"/>
        <w:rPr>
          <w:b/>
          <w:szCs w:val="24"/>
        </w:rPr>
        <w:sectPr w:rsidR="00D10608" w:rsidRPr="004E4626" w:rsidSect="0024728A">
          <w:pgSz w:w="11906" w:h="16838"/>
          <w:pgMar w:top="851" w:right="851" w:bottom="567" w:left="851" w:header="0" w:footer="0" w:gutter="0"/>
          <w:cols w:space="720"/>
          <w:formProt w:val="0"/>
          <w:docGrid w:linePitch="100"/>
        </w:sectPr>
      </w:pPr>
    </w:p>
    <w:p w:rsidR="00D10608" w:rsidRPr="004E4626" w:rsidRDefault="00D10608" w:rsidP="005F3518">
      <w:pPr>
        <w:spacing w:after="0"/>
        <w:contextualSpacing/>
        <w:jc w:val="right"/>
        <w:rPr>
          <w:rFonts w:cs="Times New Roman"/>
          <w:color w:val="auto"/>
          <w:szCs w:val="24"/>
        </w:rPr>
      </w:pPr>
      <w:r w:rsidRPr="004E4626">
        <w:rPr>
          <w:rFonts w:cs="Times New Roman"/>
          <w:color w:val="auto"/>
          <w:szCs w:val="24"/>
        </w:rPr>
        <w:lastRenderedPageBreak/>
        <w:t>Приложение № 2</w:t>
      </w:r>
    </w:p>
    <w:p w:rsidR="00D10608" w:rsidRPr="004E4626" w:rsidRDefault="00D10608" w:rsidP="005F3518">
      <w:pPr>
        <w:spacing w:after="0"/>
        <w:contextualSpacing/>
        <w:jc w:val="right"/>
        <w:rPr>
          <w:rFonts w:cs="Times New Roman"/>
          <w:color w:val="auto"/>
          <w:szCs w:val="24"/>
        </w:rPr>
      </w:pPr>
      <w:r w:rsidRPr="004E4626">
        <w:rPr>
          <w:rFonts w:cs="Times New Roman"/>
          <w:color w:val="auto"/>
          <w:szCs w:val="24"/>
        </w:rPr>
        <w:t xml:space="preserve"> к Государственному контракту </w:t>
      </w:r>
    </w:p>
    <w:p w:rsidR="00D10608" w:rsidRPr="004E4626" w:rsidRDefault="00D10608" w:rsidP="005F3518">
      <w:pPr>
        <w:spacing w:after="0"/>
        <w:contextualSpacing/>
        <w:jc w:val="right"/>
        <w:rPr>
          <w:rFonts w:cs="Times New Roman"/>
          <w:color w:val="auto"/>
          <w:szCs w:val="24"/>
        </w:rPr>
      </w:pPr>
      <w:r w:rsidRPr="004E4626">
        <w:rPr>
          <w:rFonts w:cs="Times New Roman"/>
          <w:color w:val="auto"/>
          <w:szCs w:val="24"/>
        </w:rPr>
        <w:t>от «___» __________ 20__ года № ___</w:t>
      </w:r>
    </w:p>
    <w:p w:rsidR="00D10608" w:rsidRPr="004E4626" w:rsidRDefault="00D10608" w:rsidP="005F3518">
      <w:pPr>
        <w:spacing w:after="0"/>
        <w:contextualSpacing/>
        <w:jc w:val="left"/>
        <w:rPr>
          <w:rFonts w:cs="Times New Roman"/>
          <w:b/>
          <w:color w:val="auto"/>
          <w:szCs w:val="24"/>
        </w:rPr>
      </w:pPr>
    </w:p>
    <w:p w:rsidR="00D10608" w:rsidRPr="004E4626" w:rsidRDefault="00D10608" w:rsidP="005F3518">
      <w:pPr>
        <w:spacing w:after="0"/>
        <w:contextualSpacing/>
        <w:jc w:val="center"/>
        <w:rPr>
          <w:rFonts w:cs="Times New Roman"/>
          <w:b/>
          <w:color w:val="auto"/>
          <w:szCs w:val="24"/>
        </w:rPr>
      </w:pPr>
      <w:r w:rsidRPr="004E4626">
        <w:rPr>
          <w:rFonts w:cs="Times New Roman"/>
          <w:b/>
          <w:color w:val="auto"/>
          <w:szCs w:val="24"/>
        </w:rPr>
        <w:t>Калькуляция</w:t>
      </w:r>
    </w:p>
    <w:p w:rsidR="00D10608" w:rsidRPr="004E4626" w:rsidRDefault="00D10608" w:rsidP="005F3518">
      <w:pPr>
        <w:spacing w:after="0"/>
        <w:contextualSpacing/>
        <w:jc w:val="left"/>
        <w:rPr>
          <w:rFonts w:cs="Times New Roman"/>
          <w:b/>
          <w:color w:val="auto"/>
          <w:szCs w:val="24"/>
        </w:rPr>
      </w:pPr>
    </w:p>
    <w:tbl>
      <w:tblPr>
        <w:tblStyle w:val="afffffa"/>
        <w:tblW w:w="10788" w:type="dxa"/>
        <w:tblInd w:w="-318" w:type="dxa"/>
        <w:tblLayout w:type="fixed"/>
        <w:tblLook w:val="04A0"/>
      </w:tblPr>
      <w:tblGrid>
        <w:gridCol w:w="852"/>
        <w:gridCol w:w="5386"/>
        <w:gridCol w:w="1621"/>
        <w:gridCol w:w="1566"/>
        <w:gridCol w:w="14"/>
        <w:gridCol w:w="1335"/>
        <w:gridCol w:w="14"/>
      </w:tblGrid>
      <w:tr w:rsidR="00D10608" w:rsidRPr="004E4626" w:rsidTr="00D10608">
        <w:tc>
          <w:tcPr>
            <w:tcW w:w="852" w:type="dxa"/>
            <w:vAlign w:val="center"/>
          </w:tcPr>
          <w:p w:rsidR="00D10608" w:rsidRPr="004E4626" w:rsidRDefault="00D10608" w:rsidP="005F3518">
            <w:pPr>
              <w:widowControl w:val="0"/>
              <w:spacing w:after="0"/>
              <w:ind w:right="57"/>
              <w:contextualSpacing/>
              <w:jc w:val="center"/>
              <w:rPr>
                <w:szCs w:val="24"/>
              </w:rPr>
            </w:pPr>
            <w:r w:rsidRPr="004E4626">
              <w:rPr>
                <w:szCs w:val="24"/>
              </w:rPr>
              <w:t>№ этапа</w:t>
            </w:r>
          </w:p>
        </w:tc>
        <w:tc>
          <w:tcPr>
            <w:tcW w:w="5386" w:type="dxa"/>
            <w:vAlign w:val="center"/>
          </w:tcPr>
          <w:p w:rsidR="00D10608" w:rsidRPr="004E4626" w:rsidRDefault="00D10608" w:rsidP="005F3518">
            <w:pPr>
              <w:widowControl w:val="0"/>
              <w:tabs>
                <w:tab w:val="left" w:pos="3404"/>
              </w:tabs>
              <w:spacing w:after="0"/>
              <w:contextualSpacing/>
              <w:jc w:val="center"/>
              <w:rPr>
                <w:szCs w:val="24"/>
              </w:rPr>
            </w:pPr>
            <w:r w:rsidRPr="004E4626">
              <w:rPr>
                <w:szCs w:val="24"/>
              </w:rPr>
              <w:t>Наименование работ</w:t>
            </w:r>
          </w:p>
        </w:tc>
        <w:tc>
          <w:tcPr>
            <w:tcW w:w="1621" w:type="dxa"/>
            <w:vAlign w:val="center"/>
          </w:tcPr>
          <w:p w:rsidR="00D10608" w:rsidRPr="004E4626" w:rsidRDefault="00D10608" w:rsidP="005F3518">
            <w:pPr>
              <w:widowControl w:val="0"/>
              <w:spacing w:after="0"/>
              <w:contextualSpacing/>
              <w:jc w:val="center"/>
              <w:rPr>
                <w:szCs w:val="24"/>
              </w:rPr>
            </w:pPr>
            <w:r w:rsidRPr="004E4626">
              <w:rPr>
                <w:szCs w:val="24"/>
              </w:rPr>
              <w:t>Объем работ, ед. измерения</w:t>
            </w:r>
          </w:p>
        </w:tc>
        <w:tc>
          <w:tcPr>
            <w:tcW w:w="1580" w:type="dxa"/>
            <w:gridSpan w:val="2"/>
            <w:vAlign w:val="center"/>
          </w:tcPr>
          <w:p w:rsidR="00D10608" w:rsidRPr="004E4626" w:rsidRDefault="00D10608" w:rsidP="005F3518">
            <w:pPr>
              <w:widowControl w:val="0"/>
              <w:spacing w:after="0"/>
              <w:contextualSpacing/>
              <w:jc w:val="center"/>
              <w:rPr>
                <w:szCs w:val="24"/>
              </w:rPr>
            </w:pPr>
            <w:r w:rsidRPr="004E4626">
              <w:rPr>
                <w:szCs w:val="24"/>
              </w:rPr>
              <w:t xml:space="preserve">Цена за 1 ед. </w:t>
            </w:r>
            <w:proofErr w:type="spellStart"/>
            <w:r w:rsidRPr="004E4626">
              <w:rPr>
                <w:szCs w:val="24"/>
              </w:rPr>
              <w:t>изм</w:t>
            </w:r>
            <w:proofErr w:type="spellEnd"/>
            <w:r w:rsidRPr="004E4626">
              <w:rPr>
                <w:szCs w:val="24"/>
              </w:rPr>
              <w:t>. (без учета НДС/с учетом НДС)*, руб., по результатам конкурса</w:t>
            </w:r>
          </w:p>
        </w:tc>
        <w:tc>
          <w:tcPr>
            <w:tcW w:w="1349" w:type="dxa"/>
            <w:gridSpan w:val="2"/>
            <w:vAlign w:val="center"/>
          </w:tcPr>
          <w:p w:rsidR="00D10608" w:rsidRPr="004E4626" w:rsidRDefault="00D10608" w:rsidP="005F3518">
            <w:pPr>
              <w:widowControl w:val="0"/>
              <w:spacing w:after="0"/>
              <w:contextualSpacing/>
              <w:jc w:val="center"/>
              <w:rPr>
                <w:szCs w:val="24"/>
              </w:rPr>
            </w:pPr>
            <w:r w:rsidRPr="004E4626">
              <w:rPr>
                <w:szCs w:val="24"/>
              </w:rPr>
              <w:t>Стоимость работ (без учета НДС/с учетом НДС)*, руб.</w:t>
            </w:r>
          </w:p>
        </w:tc>
      </w:tr>
      <w:tr w:rsidR="00D10608" w:rsidRPr="004E4626" w:rsidTr="00D10608">
        <w:tc>
          <w:tcPr>
            <w:tcW w:w="852" w:type="dxa"/>
            <w:vAlign w:val="center"/>
          </w:tcPr>
          <w:p w:rsidR="00D10608" w:rsidRPr="004E4626" w:rsidRDefault="00D10608" w:rsidP="005F3518">
            <w:pPr>
              <w:widowControl w:val="0"/>
              <w:spacing w:after="0"/>
              <w:contextualSpacing/>
              <w:jc w:val="center"/>
              <w:rPr>
                <w:szCs w:val="24"/>
              </w:rPr>
            </w:pPr>
            <w:r w:rsidRPr="004E4626">
              <w:rPr>
                <w:szCs w:val="24"/>
              </w:rPr>
              <w:t>1.</w:t>
            </w:r>
          </w:p>
        </w:tc>
        <w:tc>
          <w:tcPr>
            <w:tcW w:w="5386" w:type="dxa"/>
          </w:tcPr>
          <w:p w:rsidR="00D10608" w:rsidRPr="004E4626" w:rsidRDefault="00D10608" w:rsidP="005F3518">
            <w:pPr>
              <w:widowControl w:val="0"/>
              <w:spacing w:after="0"/>
              <w:contextualSpacing/>
              <w:jc w:val="center"/>
              <w:rPr>
                <w:szCs w:val="24"/>
              </w:rPr>
            </w:pPr>
            <w:r w:rsidRPr="004E4626">
              <w:rPr>
                <w:szCs w:val="24"/>
              </w:rPr>
              <w:t>Выполнение работ по развитию информационной системы государственного строительного надзора Омской области</w:t>
            </w:r>
          </w:p>
        </w:tc>
        <w:tc>
          <w:tcPr>
            <w:tcW w:w="1621" w:type="dxa"/>
            <w:vAlign w:val="center"/>
          </w:tcPr>
          <w:p w:rsidR="00D10608" w:rsidRPr="004E4626" w:rsidRDefault="00D10608" w:rsidP="005F3518">
            <w:pPr>
              <w:widowControl w:val="0"/>
              <w:spacing w:after="0"/>
              <w:contextualSpacing/>
              <w:jc w:val="center"/>
              <w:rPr>
                <w:szCs w:val="24"/>
              </w:rPr>
            </w:pPr>
            <w:r w:rsidRPr="004E4626">
              <w:rPr>
                <w:szCs w:val="24"/>
              </w:rPr>
              <w:t>1, условная единица**</w:t>
            </w:r>
          </w:p>
        </w:tc>
        <w:tc>
          <w:tcPr>
            <w:tcW w:w="1580" w:type="dxa"/>
            <w:gridSpan w:val="2"/>
          </w:tcPr>
          <w:p w:rsidR="00D10608" w:rsidRPr="004E4626" w:rsidRDefault="00D10608" w:rsidP="005F3518">
            <w:pPr>
              <w:widowControl w:val="0"/>
              <w:spacing w:after="0"/>
              <w:contextualSpacing/>
              <w:jc w:val="center"/>
              <w:rPr>
                <w:szCs w:val="24"/>
              </w:rPr>
            </w:pPr>
          </w:p>
        </w:tc>
        <w:tc>
          <w:tcPr>
            <w:tcW w:w="1349" w:type="dxa"/>
            <w:gridSpan w:val="2"/>
          </w:tcPr>
          <w:p w:rsidR="00D10608" w:rsidRPr="004E4626" w:rsidRDefault="00D10608" w:rsidP="005F3518">
            <w:pPr>
              <w:widowControl w:val="0"/>
              <w:spacing w:after="0"/>
              <w:contextualSpacing/>
              <w:jc w:val="center"/>
              <w:rPr>
                <w:szCs w:val="24"/>
              </w:rPr>
            </w:pPr>
          </w:p>
        </w:tc>
      </w:tr>
      <w:tr w:rsidR="00D10608" w:rsidRPr="004E4626" w:rsidTr="00D10608">
        <w:trPr>
          <w:gridAfter w:val="1"/>
          <w:wAfter w:w="14" w:type="dxa"/>
        </w:trPr>
        <w:tc>
          <w:tcPr>
            <w:tcW w:w="9425" w:type="dxa"/>
            <w:gridSpan w:val="4"/>
          </w:tcPr>
          <w:p w:rsidR="00D10608" w:rsidRPr="004E4626" w:rsidRDefault="00D10608" w:rsidP="005F3518">
            <w:pPr>
              <w:widowControl w:val="0"/>
              <w:spacing w:after="0"/>
              <w:contextualSpacing/>
              <w:jc w:val="right"/>
              <w:rPr>
                <w:szCs w:val="24"/>
              </w:rPr>
            </w:pPr>
            <w:r w:rsidRPr="004E4626">
              <w:rPr>
                <w:szCs w:val="24"/>
              </w:rPr>
              <w:t>Итого, рублей</w:t>
            </w:r>
          </w:p>
        </w:tc>
        <w:tc>
          <w:tcPr>
            <w:tcW w:w="1349" w:type="dxa"/>
            <w:gridSpan w:val="2"/>
          </w:tcPr>
          <w:p w:rsidR="00D10608" w:rsidRPr="004E4626" w:rsidRDefault="00D10608" w:rsidP="005F3518">
            <w:pPr>
              <w:widowControl w:val="0"/>
              <w:spacing w:after="0"/>
              <w:contextualSpacing/>
              <w:jc w:val="center"/>
              <w:rPr>
                <w:szCs w:val="24"/>
              </w:rPr>
            </w:pPr>
          </w:p>
        </w:tc>
      </w:tr>
    </w:tbl>
    <w:p w:rsidR="00D10608" w:rsidRPr="004E4626" w:rsidRDefault="00D10608" w:rsidP="005F3518">
      <w:pPr>
        <w:spacing w:after="0"/>
        <w:contextualSpacing/>
        <w:rPr>
          <w:szCs w:val="24"/>
        </w:rPr>
      </w:pPr>
    </w:p>
    <w:p w:rsidR="00D10608" w:rsidRPr="004E4626" w:rsidRDefault="00D10608" w:rsidP="005F3518">
      <w:pPr>
        <w:spacing w:after="0"/>
        <w:contextualSpacing/>
        <w:rPr>
          <w:szCs w:val="24"/>
        </w:rPr>
      </w:pPr>
      <w:r w:rsidRPr="004E4626">
        <w:rPr>
          <w:szCs w:val="24"/>
        </w:rPr>
        <w:t>* при наличии, в соответствии с налоговым законодательством оснований для освобождения от уплаты НДС, указываются соответственно слова «НДС не облагается», или «освобождено от уплаты НДС», или «НДС равен нулю»</w:t>
      </w:r>
    </w:p>
    <w:p w:rsidR="00D10608" w:rsidRPr="004E4626" w:rsidRDefault="00D10608" w:rsidP="005F3518">
      <w:pPr>
        <w:spacing w:after="0"/>
        <w:contextualSpacing/>
        <w:rPr>
          <w:szCs w:val="24"/>
        </w:rPr>
      </w:pPr>
    </w:p>
    <w:p w:rsidR="00D10608" w:rsidRDefault="00D10608" w:rsidP="005F3518">
      <w:pPr>
        <w:spacing w:after="0"/>
        <w:contextualSpacing/>
        <w:rPr>
          <w:szCs w:val="24"/>
        </w:rPr>
      </w:pPr>
      <w:r w:rsidRPr="004E4626">
        <w:rPr>
          <w:szCs w:val="24"/>
        </w:rPr>
        <w:t>** под условн</w:t>
      </w:r>
      <w:r w:rsidR="004E4626">
        <w:rPr>
          <w:szCs w:val="24"/>
        </w:rPr>
        <w:t>ой</w:t>
      </w:r>
      <w:r w:rsidRPr="004E4626">
        <w:rPr>
          <w:szCs w:val="24"/>
        </w:rPr>
        <w:t xml:space="preserve"> единиц</w:t>
      </w:r>
      <w:r w:rsidR="004E4626">
        <w:rPr>
          <w:szCs w:val="24"/>
        </w:rPr>
        <w:t>ей</w:t>
      </w:r>
      <w:r w:rsidRPr="004E4626">
        <w:rPr>
          <w:szCs w:val="24"/>
        </w:rPr>
        <w:t xml:space="preserve"> понимается выполнение работ в соответствии с Техническим заданием на выполнение работ по </w:t>
      </w:r>
      <w:r w:rsidR="00002D1D" w:rsidRPr="004E4626">
        <w:rPr>
          <w:szCs w:val="24"/>
        </w:rPr>
        <w:t>развитию информационной системы государственного строительного надзора Омской области</w:t>
      </w:r>
    </w:p>
    <w:p w:rsidR="005F3518" w:rsidRDefault="005F3518" w:rsidP="005F3518">
      <w:pPr>
        <w:spacing w:after="0"/>
        <w:contextualSpacing/>
        <w:rPr>
          <w:szCs w:val="24"/>
        </w:rPr>
      </w:pPr>
    </w:p>
    <w:p w:rsidR="005F3518" w:rsidRDefault="005F3518" w:rsidP="005F3518">
      <w:pPr>
        <w:spacing w:after="0"/>
        <w:contextualSpacing/>
        <w:rPr>
          <w:szCs w:val="24"/>
        </w:rPr>
      </w:pPr>
    </w:p>
    <w:tbl>
      <w:tblPr>
        <w:tblW w:w="4900" w:type="pct"/>
        <w:tblInd w:w="57" w:type="dxa"/>
        <w:tblLayout w:type="fixed"/>
        <w:tblCellMar>
          <w:left w:w="57" w:type="dxa"/>
          <w:right w:w="57" w:type="dxa"/>
        </w:tblCellMar>
        <w:tblLook w:val="01E0"/>
      </w:tblPr>
      <w:tblGrid>
        <w:gridCol w:w="4579"/>
        <w:gridCol w:w="951"/>
        <w:gridCol w:w="4582"/>
      </w:tblGrid>
      <w:tr w:rsidR="005F3518" w:rsidTr="008D5698">
        <w:trPr>
          <w:trHeight w:val="180"/>
        </w:trPr>
        <w:tc>
          <w:tcPr>
            <w:tcW w:w="6486" w:type="dxa"/>
          </w:tcPr>
          <w:p w:rsidR="005F3518" w:rsidRPr="005F3518" w:rsidRDefault="005F3518" w:rsidP="008D5698">
            <w:pPr>
              <w:keepNext/>
              <w:keepLines/>
              <w:widowControl w:val="0"/>
              <w:tabs>
                <w:tab w:val="left" w:pos="851"/>
              </w:tabs>
              <w:spacing w:after="0"/>
              <w:jc w:val="center"/>
              <w:rPr>
                <w:bCs/>
              </w:rPr>
            </w:pPr>
            <w:r w:rsidRPr="005F3518">
              <w:rPr>
                <w:bCs/>
              </w:rPr>
              <w:t>Государственный заказчик</w:t>
            </w:r>
          </w:p>
        </w:tc>
        <w:tc>
          <w:tcPr>
            <w:tcW w:w="1301" w:type="dxa"/>
          </w:tcPr>
          <w:p w:rsidR="005F3518" w:rsidRPr="005F3518" w:rsidRDefault="005F3518" w:rsidP="008D5698">
            <w:pPr>
              <w:keepNext/>
              <w:keepLines/>
              <w:widowControl w:val="0"/>
              <w:tabs>
                <w:tab w:val="left" w:pos="851"/>
              </w:tabs>
              <w:spacing w:after="0"/>
              <w:ind w:firstLine="851"/>
              <w:jc w:val="center"/>
              <w:rPr>
                <w:bCs/>
              </w:rPr>
            </w:pPr>
          </w:p>
        </w:tc>
        <w:tc>
          <w:tcPr>
            <w:tcW w:w="6491" w:type="dxa"/>
          </w:tcPr>
          <w:p w:rsidR="005F3518" w:rsidRDefault="005F3518" w:rsidP="008D5698">
            <w:pPr>
              <w:widowControl w:val="0"/>
              <w:tabs>
                <w:tab w:val="left" w:pos="851"/>
              </w:tabs>
              <w:spacing w:after="0"/>
              <w:jc w:val="center"/>
              <w:rPr>
                <w:bCs/>
              </w:rPr>
            </w:pPr>
            <w:r>
              <w:t>Подрядчик</w:t>
            </w:r>
          </w:p>
        </w:tc>
      </w:tr>
    </w:tbl>
    <w:p w:rsidR="005F3518" w:rsidRPr="004E4626" w:rsidRDefault="005F3518" w:rsidP="005F3518">
      <w:pPr>
        <w:spacing w:after="0"/>
        <w:contextualSpacing/>
        <w:rPr>
          <w:szCs w:val="24"/>
        </w:rPr>
      </w:pPr>
    </w:p>
    <w:sectPr w:rsidR="005F3518" w:rsidRPr="004E4626" w:rsidSect="0024728A">
      <w:pgSz w:w="11906" w:h="16838"/>
      <w:pgMar w:top="851" w:right="851" w:bottom="567" w:left="851" w:header="0" w:footer="0" w:gutter="0"/>
      <w:cols w:space="720"/>
      <w:formProt w:val="0"/>
      <w:docGrid w:linePitch="1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0608" w:rsidRDefault="00D10608" w:rsidP="0024728A">
      <w:pPr>
        <w:spacing w:after="0"/>
      </w:pPr>
      <w:r>
        <w:separator/>
      </w:r>
    </w:p>
  </w:endnote>
  <w:endnote w:type="continuationSeparator" w:id="0">
    <w:p w:rsidR="00D10608" w:rsidRDefault="00D10608" w:rsidP="0024728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20002A87" w:usb1="00000000" w:usb2="00000000" w:usb3="00000000" w:csb0="000001FF" w:csb1="00000000"/>
  </w:font>
  <w:font w:name="XO Thames">
    <w:altName w:val="Times New Roman"/>
    <w:panose1 w:val="02020603050405020304"/>
    <w:charset w:val="CC"/>
    <w:family w:val="roman"/>
    <w:pitch w:val="variable"/>
    <w:sig w:usb0="00000001" w:usb1="0000285A" w:usb2="00000000" w:usb3="00000000" w:csb0="00000015"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0608" w:rsidRDefault="00D10608">
      <w:pPr>
        <w:rPr>
          <w:sz w:val="12"/>
        </w:rPr>
      </w:pPr>
      <w:r>
        <w:separator/>
      </w:r>
    </w:p>
  </w:footnote>
  <w:footnote w:type="continuationSeparator" w:id="0">
    <w:p w:rsidR="00D10608" w:rsidRDefault="00D10608">
      <w:pPr>
        <w:rPr>
          <w:sz w:val="12"/>
        </w:rPr>
      </w:pPr>
      <w:r>
        <w:continuationSeparator/>
      </w:r>
    </w:p>
  </w:footnote>
  <w:footnote w:id="1">
    <w:p w:rsidR="00D10608" w:rsidRDefault="00D10608">
      <w:pPr>
        <w:pStyle w:val="Footnote1"/>
      </w:pPr>
      <w:r>
        <w:rPr>
          <w:rStyle w:val="a9"/>
        </w:rPr>
        <w:footnoteRef/>
      </w:r>
      <w:r>
        <w:rPr>
          <w:sz w:val="16"/>
        </w:rPr>
        <w:t>Далее указываются слова «в том числе НДС____ рублей» либо при наличии в соответствии с налоговым законодательством оснований для освобождения от уплаты НДС приводится ссылка на соответствующие нормы права, и указываются соответственно слова «НДС не облагается» или «освобождено от уплаты НДС» или «НДС равен нулю».</w:t>
      </w:r>
    </w:p>
    <w:p w:rsidR="00D10608" w:rsidRDefault="00D10608">
      <w:pPr>
        <w:pStyle w:val="Footnote1"/>
      </w:pPr>
    </w:p>
  </w:footnote>
  <w:footnote w:id="2">
    <w:p w:rsidR="00D10608" w:rsidRDefault="00D10608">
      <w:pPr>
        <w:pStyle w:val="Footnote1"/>
      </w:pPr>
      <w:r>
        <w:rPr>
          <w:rStyle w:val="a9"/>
        </w:rPr>
        <w:footnoteRef/>
      </w:r>
      <w:r>
        <w:t xml:space="preserve"> </w:t>
      </w:r>
      <w:r w:rsidRPr="00603330">
        <w:t xml:space="preserve">Пункты </w:t>
      </w:r>
      <w:r w:rsidR="00603330" w:rsidRPr="00603330">
        <w:t>5.4.6</w:t>
      </w:r>
      <w:r w:rsidRPr="00603330">
        <w:t>-5.4.</w:t>
      </w:r>
      <w:r w:rsidR="00603330" w:rsidRPr="00603330">
        <w:t>11</w:t>
      </w:r>
      <w:r w:rsidRPr="00603330">
        <w:t>, 8.15  настоящего контракта подлежат исполнению Подрядчиком, не являющимся субъектом малого предпринимательства</w:t>
      </w:r>
      <w:r>
        <w:t xml:space="preserve"> или социально ориентированной некоммерческой организацией.</w:t>
      </w:r>
    </w:p>
  </w:footnote>
  <w:footnote w:id="3">
    <w:p w:rsidR="00D10608" w:rsidRPr="0064236D" w:rsidRDefault="00D10608" w:rsidP="0064236D">
      <w:pPr>
        <w:overflowPunct w:val="0"/>
        <w:spacing w:after="0"/>
        <w:jc w:val="left"/>
      </w:pPr>
      <w:r>
        <w:rPr>
          <w:rStyle w:val="affffff1"/>
        </w:rPr>
        <w:footnoteRef/>
      </w:r>
      <w:r>
        <w:t xml:space="preserve"> </w:t>
      </w:r>
      <w:r w:rsidRPr="0064236D">
        <w:rPr>
          <w:rFonts w:cs="Times New Roman"/>
          <w:color w:val="auto"/>
          <w:sz w:val="20"/>
          <w:lang w:eastAsia="en-US" w:bidi="en-US"/>
        </w:rPr>
        <w:t>Применяется при использовании в ходе исполнения Контракта ранее созданных подрядчиком (исполнителем) результатов интеллектуальной деятельности.</w:t>
      </w:r>
    </w:p>
  </w:footnote>
  <w:footnote w:id="4">
    <w:p w:rsidR="00D10608" w:rsidRDefault="00D10608" w:rsidP="0064236D">
      <w:pPr>
        <w:overflowPunct w:val="0"/>
        <w:spacing w:after="0"/>
        <w:jc w:val="left"/>
      </w:pPr>
      <w:r>
        <w:rPr>
          <w:rStyle w:val="affffff1"/>
        </w:rPr>
        <w:footnoteRef/>
      </w:r>
      <w:r>
        <w:t xml:space="preserve"> </w:t>
      </w:r>
      <w:r w:rsidRPr="0064236D">
        <w:rPr>
          <w:rFonts w:cs="Times New Roman"/>
          <w:color w:val="auto"/>
          <w:sz w:val="20"/>
          <w:lang w:eastAsia="en-US" w:bidi="en-US"/>
        </w:rPr>
        <w:t>Применяется при использовании в ходе исполнения Контракта охраняемых результатов интеллектуальной деятельности, права на которые принадлежат третьим лицам.</w:t>
      </w:r>
    </w:p>
    <w:p w:rsidR="00D10608" w:rsidRDefault="00D10608">
      <w:pPr>
        <w:pStyle w:val="affffff"/>
      </w:pPr>
    </w:p>
  </w:footnote>
  <w:footnote w:id="5">
    <w:p w:rsidR="00D10608" w:rsidRDefault="00D10608">
      <w:pPr>
        <w:pStyle w:val="Footnote1"/>
      </w:pPr>
      <w:r>
        <w:rPr>
          <w:rStyle w:val="a9"/>
        </w:rPr>
        <w:footnoteRef/>
      </w:r>
      <w:r>
        <w:t xml:space="preserve"> </w:t>
      </w:r>
      <w:proofErr w:type="gramStart"/>
      <w:r>
        <w:t>В случае, предусмотренном пунктом 1 части 77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документ о приемке предоставляется и подписывается в сроки, указанные в настоящем разделе, на бумажном носителе без использования усиленной электронной подписи и единой информационной системы в сфере закупок.</w:t>
      </w:r>
      <w:proofErr w:type="gramEnd"/>
    </w:p>
  </w:footnote>
  <w:footnote w:id="6">
    <w:p w:rsidR="00D10608" w:rsidRDefault="00D10608">
      <w:pPr>
        <w:pStyle w:val="Footnote1"/>
      </w:pPr>
      <w:r>
        <w:rPr>
          <w:rStyle w:val="a9"/>
        </w:rPr>
        <w:footnoteRef/>
      </w:r>
      <w:r>
        <w:t xml:space="preserve"> за исключением случаев, </w:t>
      </w:r>
      <w:r w:rsidRPr="0053761C">
        <w:t>предусмотренных пунктами 8.4,8.5, 8.15 настоящего</w:t>
      </w:r>
      <w:r>
        <w:t xml:space="preserve"> контракта</w:t>
      </w:r>
    </w:p>
  </w:footnote>
  <w:footnote w:id="7">
    <w:p w:rsidR="00D10608" w:rsidRPr="0053761C" w:rsidRDefault="00D10608">
      <w:pPr>
        <w:spacing w:after="0"/>
      </w:pPr>
      <w:r w:rsidRPr="0053761C">
        <w:rPr>
          <w:rStyle w:val="a9"/>
        </w:rPr>
        <w:footnoteRef/>
      </w:r>
      <w:r w:rsidRPr="0053761C">
        <w:t xml:space="preserve"> </w:t>
      </w:r>
      <w:r w:rsidRPr="0053761C">
        <w:rPr>
          <w:sz w:val="16"/>
        </w:rPr>
        <w:t>Разделы 9, 10 не применяются в случаях:</w:t>
      </w:r>
    </w:p>
    <w:p w:rsidR="00D10608" w:rsidRDefault="00D10608">
      <w:pPr>
        <w:spacing w:after="0"/>
      </w:pPr>
      <w:r w:rsidRPr="0053761C">
        <w:rPr>
          <w:sz w:val="16"/>
        </w:rPr>
        <w:t>- если Подрядчиком является</w:t>
      </w:r>
      <w:r>
        <w:rPr>
          <w:sz w:val="16"/>
        </w:rPr>
        <w:t xml:space="preserve"> казенное учреждение;</w:t>
      </w:r>
    </w:p>
    <w:p w:rsidR="00D10608" w:rsidRDefault="00D10608">
      <w:pPr>
        <w:pStyle w:val="Footnote1"/>
      </w:pPr>
      <w:proofErr w:type="gramStart"/>
      <w:r>
        <w:rPr>
          <w:sz w:val="16"/>
        </w:rPr>
        <w:t xml:space="preserve">- Подрядчик, с которым заключен контракт в соответствии с </w:t>
      </w:r>
      <w:hyperlink r:id="rId1">
        <w:r>
          <w:rPr>
            <w:sz w:val="16"/>
          </w:rPr>
          <w:t>пунктом 1 части 1 статьи 30</w:t>
        </w:r>
      </w:hyperlink>
      <w:r>
        <w:rPr>
          <w:sz w:val="16"/>
        </w:rPr>
        <w:t xml:space="preserve"> Федерального закона «О контрактной системе в сфере закупок товаров, работ, услуг для обеспечения государственных и муниципальных нужд», предоставил информацию, содержащуюся в реестре контрактов, заключенных заказчиками, и подтверждающую исполнение Подрядчиком (без учета правопреемства) в течение трех лет до даты подачи заявки на участие в закупке трех контрактов</w:t>
      </w:r>
      <w:proofErr w:type="gramEnd"/>
      <w:r>
        <w:rPr>
          <w:sz w:val="16"/>
        </w:rPr>
        <w:t xml:space="preserve">, исполненных без применения к Подрядчику неустоек (штрафов, пеней). Такая информация представляется Подрядчиком до заключения контракта в случаях, установленных Федерального закона «О контрактной системе в сфере закупок товаров, работ, услуг для обеспечения государственных и муниципальных нужд» для предоставления обеспечения исполнения контракта. При этом сумма цен таких контрактов должна составлять не </w:t>
      </w:r>
      <w:proofErr w:type="gramStart"/>
      <w:r>
        <w:rPr>
          <w:sz w:val="16"/>
        </w:rPr>
        <w:t>менее начальной</w:t>
      </w:r>
      <w:proofErr w:type="gramEnd"/>
      <w:r>
        <w:rPr>
          <w:sz w:val="16"/>
        </w:rPr>
        <w:t xml:space="preserve"> (максимальной) цены контракта, указанной в извещении об осуществлении закупки.</w:t>
      </w:r>
    </w:p>
  </w:footnote>
  <w:footnote w:id="8">
    <w:p w:rsidR="00D10608" w:rsidRDefault="00D10608">
      <w:pPr>
        <w:pStyle w:val="Footnote1"/>
      </w:pPr>
      <w:r>
        <w:rPr>
          <w:rStyle w:val="a9"/>
        </w:rPr>
        <w:footnoteRef/>
      </w:r>
      <w:r>
        <w:t xml:space="preserve"> </w:t>
      </w:r>
      <w:r w:rsidRPr="0053761C">
        <w:rPr>
          <w:sz w:val="16"/>
        </w:rPr>
        <w:t>Применяется в случае проведения конкурса или аукциона.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8427C"/>
    <w:multiLevelType w:val="multilevel"/>
    <w:tmpl w:val="C77C70A6"/>
    <w:lvl w:ilvl="0">
      <w:start w:val="1"/>
      <w:numFmt w:val="decimal"/>
      <w:pStyle w:val="2"/>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29543DF"/>
    <w:multiLevelType w:val="multilevel"/>
    <w:tmpl w:val="F7EEE800"/>
    <w:lvl w:ilvl="0">
      <w:start w:val="1"/>
      <w:numFmt w:val="decimal"/>
      <w:pStyle w:val="1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1"/>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nsid w:val="09A542C6"/>
    <w:multiLevelType w:val="multilevel"/>
    <w:tmpl w:val="D368B7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168637B"/>
    <w:multiLevelType w:val="multilevel"/>
    <w:tmpl w:val="547A389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44376D9"/>
    <w:multiLevelType w:val="multilevel"/>
    <w:tmpl w:val="5A4A501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1515765B"/>
    <w:multiLevelType w:val="multilevel"/>
    <w:tmpl w:val="B912626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nsid w:val="16D63854"/>
    <w:multiLevelType w:val="multilevel"/>
    <w:tmpl w:val="41F6DF4E"/>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90D3546"/>
    <w:multiLevelType w:val="multilevel"/>
    <w:tmpl w:val="13D2D822"/>
    <w:lvl w:ilvl="0">
      <w:start w:val="1"/>
      <w:numFmt w:val="decimal"/>
      <w:pStyle w:val="Heading1"/>
      <w:lvlText w:val="%1."/>
      <w:lvlJc w:val="left"/>
      <w:pPr>
        <w:tabs>
          <w:tab w:val="num" w:pos="432"/>
        </w:tabs>
        <w:ind w:left="432" w:hanging="432"/>
      </w:pPr>
      <w:rPr>
        <w:rFonts w:ascii="Times New Roman" w:hAnsi="Times New Roman"/>
        <w:b w:val="0"/>
        <w:sz w:val="22"/>
      </w:r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170"/>
        </w:tabs>
        <w:ind w:left="720" w:hanging="720"/>
      </w:pPr>
      <w:rPr>
        <w:rFonts w:ascii="Times New Roman" w:hAnsi="Times New Roman"/>
        <w:b w:val="0"/>
        <w:i w:val="0"/>
        <w:sz w:val="26"/>
      </w:rPr>
    </w:lvl>
    <w:lvl w:ilvl="3">
      <w:start w:val="1"/>
      <w:numFmt w:val="decimal"/>
      <w:lvlText w:val="%4)"/>
      <w:lvlJc w:val="left"/>
      <w:pPr>
        <w:tabs>
          <w:tab w:val="num" w:pos="360"/>
        </w:tabs>
        <w:ind w:left="360" w:hanging="360"/>
      </w:pPr>
      <w:rPr>
        <w:b w:val="0"/>
        <w:sz w:val="28"/>
      </w:rPr>
    </w:lvl>
    <w:lvl w:ilvl="4">
      <w:start w:val="1"/>
      <w:numFmt w:val="russianLower"/>
      <w:lvlText w:val="%5)"/>
      <w:lvlJc w:val="left"/>
      <w:pPr>
        <w:tabs>
          <w:tab w:val="num" w:pos="1800"/>
        </w:tabs>
        <w:ind w:left="1800" w:hanging="360"/>
      </w:pPr>
      <w:rPr>
        <w:sz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nsid w:val="1A2E0AB1"/>
    <w:multiLevelType w:val="multilevel"/>
    <w:tmpl w:val="D75EAA14"/>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FCF7A2C"/>
    <w:multiLevelType w:val="multilevel"/>
    <w:tmpl w:val="9E800E5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nsid w:val="2076172C"/>
    <w:multiLevelType w:val="multilevel"/>
    <w:tmpl w:val="68C4BBCC"/>
    <w:lvl w:ilvl="0">
      <w:start w:val="1"/>
      <w:numFmt w:val="decimal"/>
      <w:pStyle w:val="1"/>
      <w:lvlText w:val="%1."/>
      <w:lvlJc w:val="left"/>
      <w:pPr>
        <w:tabs>
          <w:tab w:val="num" w:pos="899"/>
        </w:tabs>
        <w:ind w:left="899" w:hanging="360"/>
      </w:pPr>
    </w:lvl>
    <w:lvl w:ilvl="1">
      <w:start w:val="1"/>
      <w:numFmt w:val="decimal"/>
      <w:lvlText w:val="%2."/>
      <w:lvlJc w:val="left"/>
      <w:pPr>
        <w:tabs>
          <w:tab w:val="num" w:pos="1619"/>
        </w:tabs>
        <w:ind w:left="1619" w:hanging="360"/>
      </w:pPr>
      <w:rPr>
        <w:sz w:val="20"/>
      </w:rPr>
    </w:lvl>
    <w:lvl w:ilvl="2">
      <w:start w:val="1"/>
      <w:numFmt w:val="lowerRoman"/>
      <w:lvlText w:val="%3."/>
      <w:lvlJc w:val="right"/>
      <w:pPr>
        <w:tabs>
          <w:tab w:val="num" w:pos="2339"/>
        </w:tabs>
        <w:ind w:left="2339" w:hanging="180"/>
      </w:pPr>
      <w:rPr>
        <w:color w:val="000000"/>
      </w:rPr>
    </w:lvl>
    <w:lvl w:ilvl="3">
      <w:start w:val="1"/>
      <w:numFmt w:val="decimal"/>
      <w:lvlText w:val="%4."/>
      <w:lvlJc w:val="left"/>
      <w:pPr>
        <w:tabs>
          <w:tab w:val="num" w:pos="3059"/>
        </w:tabs>
        <w:ind w:left="3059" w:hanging="360"/>
      </w:pPr>
    </w:lvl>
    <w:lvl w:ilvl="4">
      <w:start w:val="1"/>
      <w:numFmt w:val="lowerLetter"/>
      <w:lvlText w:val="%5."/>
      <w:lvlJc w:val="left"/>
      <w:pPr>
        <w:tabs>
          <w:tab w:val="num" w:pos="3779"/>
        </w:tabs>
        <w:ind w:left="3779" w:hanging="360"/>
      </w:pPr>
    </w:lvl>
    <w:lvl w:ilvl="5">
      <w:start w:val="1"/>
      <w:numFmt w:val="lowerRoman"/>
      <w:lvlText w:val="%6."/>
      <w:lvlJc w:val="right"/>
      <w:pPr>
        <w:tabs>
          <w:tab w:val="num" w:pos="4499"/>
        </w:tabs>
        <w:ind w:left="4499" w:hanging="180"/>
      </w:pPr>
    </w:lvl>
    <w:lvl w:ilvl="6">
      <w:start w:val="1"/>
      <w:numFmt w:val="decimal"/>
      <w:lvlText w:val="%7."/>
      <w:lvlJc w:val="left"/>
      <w:pPr>
        <w:tabs>
          <w:tab w:val="num" w:pos="5219"/>
        </w:tabs>
        <w:ind w:left="5219" w:hanging="360"/>
      </w:pPr>
    </w:lvl>
    <w:lvl w:ilvl="7">
      <w:start w:val="1"/>
      <w:numFmt w:val="lowerLetter"/>
      <w:lvlText w:val="%8."/>
      <w:lvlJc w:val="left"/>
      <w:pPr>
        <w:tabs>
          <w:tab w:val="num" w:pos="5939"/>
        </w:tabs>
        <w:ind w:left="5939" w:hanging="360"/>
      </w:pPr>
    </w:lvl>
    <w:lvl w:ilvl="8">
      <w:start w:val="1"/>
      <w:numFmt w:val="lowerRoman"/>
      <w:lvlText w:val="%9."/>
      <w:lvlJc w:val="right"/>
      <w:pPr>
        <w:tabs>
          <w:tab w:val="num" w:pos="6659"/>
        </w:tabs>
        <w:ind w:left="6659" w:hanging="180"/>
      </w:pPr>
    </w:lvl>
  </w:abstractNum>
  <w:abstractNum w:abstractNumId="11">
    <w:nsid w:val="29364664"/>
    <w:multiLevelType w:val="multilevel"/>
    <w:tmpl w:val="75BC22C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B3540A6"/>
    <w:multiLevelType w:val="multilevel"/>
    <w:tmpl w:val="A93C16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33D64E4C"/>
    <w:multiLevelType w:val="multilevel"/>
    <w:tmpl w:val="1A302BA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nsid w:val="35AB17EF"/>
    <w:multiLevelType w:val="multilevel"/>
    <w:tmpl w:val="C68220C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3BCD7645"/>
    <w:multiLevelType w:val="multilevel"/>
    <w:tmpl w:val="013EFDE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nsid w:val="3FDC2B9D"/>
    <w:multiLevelType w:val="multilevel"/>
    <w:tmpl w:val="A628CA68"/>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417C7E50"/>
    <w:multiLevelType w:val="multilevel"/>
    <w:tmpl w:val="21CAC6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nsid w:val="448A2715"/>
    <w:multiLevelType w:val="multilevel"/>
    <w:tmpl w:val="28A23F2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nsid w:val="48854BD5"/>
    <w:multiLevelType w:val="multilevel"/>
    <w:tmpl w:val="02CEF8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0">
    <w:nsid w:val="4E5149DB"/>
    <w:multiLevelType w:val="multilevel"/>
    <w:tmpl w:val="55E6CC9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nsid w:val="550C7AEF"/>
    <w:multiLevelType w:val="multilevel"/>
    <w:tmpl w:val="E6784AD4"/>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94570AA"/>
    <w:multiLevelType w:val="multilevel"/>
    <w:tmpl w:val="D37A867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nsid w:val="59B70EE2"/>
    <w:multiLevelType w:val="multilevel"/>
    <w:tmpl w:val="39E8C56A"/>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nsid w:val="68084A24"/>
    <w:multiLevelType w:val="multilevel"/>
    <w:tmpl w:val="BE88E0E4"/>
    <w:lvl w:ilvl="0">
      <w:start w:val="1"/>
      <w:numFmt w:val="decimal"/>
      <w:lvlText w:val="%1."/>
      <w:lvlJc w:val="left"/>
      <w:pPr>
        <w:tabs>
          <w:tab w:val="num" w:pos="0"/>
        </w:tabs>
        <w:ind w:left="644" w:hanging="360"/>
      </w:pPr>
    </w:lvl>
    <w:lvl w:ilvl="1">
      <w:start w:val="1"/>
      <w:numFmt w:val="decimal"/>
      <w:lvlText w:val="%1.%2."/>
      <w:lvlJc w:val="left"/>
      <w:pPr>
        <w:tabs>
          <w:tab w:val="num" w:pos="0"/>
        </w:tabs>
        <w:ind w:left="716" w:hanging="432"/>
      </w:pPr>
      <w:rPr>
        <w:rFonts w:ascii="Times New Roman" w:hAnsi="Times New Roman"/>
        <w:b/>
        <w:color w:val="000000"/>
        <w:sz w:val="24"/>
      </w:rPr>
    </w:lvl>
    <w:lvl w:ilvl="2">
      <w:start w:val="1"/>
      <w:numFmt w:val="decimal"/>
      <w:lvlText w:val="%1.%2.%3."/>
      <w:lvlJc w:val="left"/>
      <w:pPr>
        <w:tabs>
          <w:tab w:val="num" w:pos="0"/>
        </w:tabs>
        <w:ind w:left="1224"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nsid w:val="6C7803EE"/>
    <w:multiLevelType w:val="multilevel"/>
    <w:tmpl w:val="E8885EF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791E36CC"/>
    <w:multiLevelType w:val="multilevel"/>
    <w:tmpl w:val="FD1CA1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nsid w:val="7A043FB2"/>
    <w:multiLevelType w:val="multilevel"/>
    <w:tmpl w:val="8126F19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4"/>
  </w:num>
  <w:num w:numId="2">
    <w:abstractNumId w:val="7"/>
  </w:num>
  <w:num w:numId="3">
    <w:abstractNumId w:val="10"/>
  </w:num>
  <w:num w:numId="4">
    <w:abstractNumId w:val="1"/>
  </w:num>
  <w:num w:numId="5">
    <w:abstractNumId w:val="0"/>
  </w:num>
  <w:num w:numId="6">
    <w:abstractNumId w:val="4"/>
  </w:num>
  <w:num w:numId="7">
    <w:abstractNumId w:val="13"/>
  </w:num>
  <w:num w:numId="8">
    <w:abstractNumId w:val="23"/>
  </w:num>
  <w:num w:numId="9">
    <w:abstractNumId w:val="5"/>
  </w:num>
  <w:num w:numId="10">
    <w:abstractNumId w:val="19"/>
  </w:num>
  <w:num w:numId="11">
    <w:abstractNumId w:val="2"/>
  </w:num>
  <w:num w:numId="12">
    <w:abstractNumId w:val="22"/>
  </w:num>
  <w:num w:numId="13">
    <w:abstractNumId w:val="11"/>
  </w:num>
  <w:num w:numId="14">
    <w:abstractNumId w:val="3"/>
  </w:num>
  <w:num w:numId="15">
    <w:abstractNumId w:val="27"/>
  </w:num>
  <w:num w:numId="16">
    <w:abstractNumId w:val="25"/>
  </w:num>
  <w:num w:numId="17">
    <w:abstractNumId w:val="21"/>
  </w:num>
  <w:num w:numId="18">
    <w:abstractNumId w:val="8"/>
  </w:num>
  <w:num w:numId="19">
    <w:abstractNumId w:val="6"/>
  </w:num>
  <w:num w:numId="20">
    <w:abstractNumId w:val="14"/>
  </w:num>
  <w:num w:numId="21">
    <w:abstractNumId w:val="16"/>
  </w:num>
  <w:num w:numId="22">
    <w:abstractNumId w:val="18"/>
  </w:num>
  <w:num w:numId="23">
    <w:abstractNumId w:val="17"/>
  </w:num>
  <w:num w:numId="24">
    <w:abstractNumId w:val="9"/>
  </w:num>
  <w:num w:numId="25">
    <w:abstractNumId w:val="15"/>
  </w:num>
  <w:num w:numId="26">
    <w:abstractNumId w:val="20"/>
  </w:num>
  <w:num w:numId="27">
    <w:abstractNumId w:val="12"/>
  </w:num>
  <w:num w:numId="28">
    <w:abstractNumId w:val="26"/>
  </w:num>
  <w:num w:numId="29">
    <w:abstractNumId w:val="26"/>
    <w:lvlOverride w:ilvl="0">
      <w:startOverride w:val="1"/>
    </w:lvlOverride>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autoHyphenation/>
  <w:characterSpacingControl w:val="doNotCompress"/>
  <w:footnotePr>
    <w:footnote w:id="-1"/>
    <w:footnote w:id="0"/>
  </w:footnotePr>
  <w:endnotePr>
    <w:endnote w:id="-1"/>
    <w:endnote w:id="0"/>
  </w:endnotePr>
  <w:compat/>
  <w:rsids>
    <w:rsidRoot w:val="0024728A"/>
    <w:rsid w:val="00002D1D"/>
    <w:rsid w:val="0013048B"/>
    <w:rsid w:val="00231BE2"/>
    <w:rsid w:val="0024728A"/>
    <w:rsid w:val="00270358"/>
    <w:rsid w:val="002D0214"/>
    <w:rsid w:val="00361637"/>
    <w:rsid w:val="00382C68"/>
    <w:rsid w:val="003A38D7"/>
    <w:rsid w:val="003C68B2"/>
    <w:rsid w:val="00431D22"/>
    <w:rsid w:val="00470805"/>
    <w:rsid w:val="004C6F9D"/>
    <w:rsid w:val="004E1D29"/>
    <w:rsid w:val="004E41D8"/>
    <w:rsid w:val="004E4626"/>
    <w:rsid w:val="0051779D"/>
    <w:rsid w:val="0053761C"/>
    <w:rsid w:val="00540932"/>
    <w:rsid w:val="0057775A"/>
    <w:rsid w:val="005F3518"/>
    <w:rsid w:val="00603330"/>
    <w:rsid w:val="006324CD"/>
    <w:rsid w:val="0064236D"/>
    <w:rsid w:val="006606D7"/>
    <w:rsid w:val="00674872"/>
    <w:rsid w:val="006D4FD9"/>
    <w:rsid w:val="00752222"/>
    <w:rsid w:val="00792B17"/>
    <w:rsid w:val="007F105A"/>
    <w:rsid w:val="007F7495"/>
    <w:rsid w:val="00827E11"/>
    <w:rsid w:val="0085153E"/>
    <w:rsid w:val="0091379F"/>
    <w:rsid w:val="00963572"/>
    <w:rsid w:val="00A55650"/>
    <w:rsid w:val="00B003C0"/>
    <w:rsid w:val="00B50D9B"/>
    <w:rsid w:val="00BF713F"/>
    <w:rsid w:val="00C02E1B"/>
    <w:rsid w:val="00CE1EDA"/>
    <w:rsid w:val="00D10608"/>
    <w:rsid w:val="00D62842"/>
    <w:rsid w:val="00D83F10"/>
    <w:rsid w:val="00EF656C"/>
    <w:rsid w:val="00F64CBB"/>
    <w:rsid w:val="00F81FC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ahoma" w:hAnsi="Times New Roman" w:cs="Noto Sans Devanagari"/>
        <w:color w:val="000000"/>
        <w:sz w:val="22"/>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semiHidden="0" w:uiPriority="9" w:unhideWhenUsed="0"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28A"/>
    <w:pPr>
      <w:spacing w:after="6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uiPriority w:val="9"/>
    <w:qFormat/>
    <w:rsid w:val="0024728A"/>
    <w:pPr>
      <w:keepNext/>
      <w:numPr>
        <w:numId w:val="2"/>
      </w:numPr>
      <w:spacing w:before="240"/>
      <w:jc w:val="center"/>
      <w:outlineLvl w:val="0"/>
    </w:pPr>
    <w:rPr>
      <w:b/>
      <w:sz w:val="36"/>
    </w:rPr>
  </w:style>
  <w:style w:type="paragraph" w:customStyle="1" w:styleId="Heading2">
    <w:name w:val="Heading 2"/>
    <w:basedOn w:val="a"/>
    <w:next w:val="a"/>
    <w:uiPriority w:val="9"/>
    <w:qFormat/>
    <w:rsid w:val="0024728A"/>
    <w:pPr>
      <w:keepNext/>
      <w:numPr>
        <w:ilvl w:val="1"/>
        <w:numId w:val="2"/>
      </w:numPr>
      <w:jc w:val="center"/>
      <w:outlineLvl w:val="1"/>
    </w:pPr>
    <w:rPr>
      <w:b/>
      <w:sz w:val="30"/>
    </w:rPr>
  </w:style>
  <w:style w:type="paragraph" w:customStyle="1" w:styleId="Heading3">
    <w:name w:val="Heading 3"/>
    <w:basedOn w:val="a"/>
    <w:next w:val="a"/>
    <w:uiPriority w:val="9"/>
    <w:qFormat/>
    <w:rsid w:val="0024728A"/>
    <w:pPr>
      <w:keepNext/>
      <w:numPr>
        <w:ilvl w:val="2"/>
        <w:numId w:val="2"/>
      </w:numPr>
      <w:spacing w:before="240"/>
      <w:outlineLvl w:val="2"/>
    </w:pPr>
    <w:rPr>
      <w:rFonts w:ascii="Arial" w:hAnsi="Arial"/>
      <w:b/>
    </w:rPr>
  </w:style>
  <w:style w:type="paragraph" w:customStyle="1" w:styleId="Heading4">
    <w:name w:val="Heading 4"/>
    <w:basedOn w:val="a"/>
    <w:next w:val="a"/>
    <w:uiPriority w:val="9"/>
    <w:qFormat/>
    <w:rsid w:val="0024728A"/>
    <w:pPr>
      <w:keepNext/>
      <w:spacing w:before="240"/>
      <w:outlineLvl w:val="3"/>
    </w:pPr>
    <w:rPr>
      <w:rFonts w:ascii="Arial" w:hAnsi="Arial"/>
    </w:rPr>
  </w:style>
  <w:style w:type="paragraph" w:customStyle="1" w:styleId="Heading5">
    <w:name w:val="Heading 5"/>
    <w:next w:val="a"/>
    <w:uiPriority w:val="9"/>
    <w:qFormat/>
    <w:rsid w:val="0024728A"/>
    <w:pPr>
      <w:spacing w:before="120" w:after="120"/>
      <w:jc w:val="both"/>
      <w:outlineLvl w:val="4"/>
    </w:pPr>
    <w:rPr>
      <w:rFonts w:ascii="XO Thames" w:hAnsi="XO Thames"/>
      <w:b/>
    </w:rPr>
  </w:style>
  <w:style w:type="paragraph" w:customStyle="1" w:styleId="Heading8">
    <w:name w:val="Heading 8"/>
    <w:basedOn w:val="a"/>
    <w:next w:val="a"/>
    <w:uiPriority w:val="9"/>
    <w:qFormat/>
    <w:rsid w:val="0024728A"/>
    <w:pPr>
      <w:spacing w:before="240"/>
      <w:outlineLvl w:val="7"/>
    </w:pPr>
    <w:rPr>
      <w:i/>
    </w:rPr>
  </w:style>
  <w:style w:type="character" w:customStyle="1" w:styleId="FontStyle11">
    <w:name w:val="Font Style11"/>
    <w:link w:val="FontStyle111"/>
    <w:qFormat/>
    <w:rsid w:val="0024728A"/>
    <w:rPr>
      <w:rFonts w:ascii="Times New Roman" w:hAnsi="Times New Roman"/>
      <w:i/>
      <w:sz w:val="18"/>
    </w:rPr>
  </w:style>
  <w:style w:type="character" w:customStyle="1" w:styleId="Contents2">
    <w:name w:val="Contents 2"/>
    <w:qFormat/>
    <w:rsid w:val="0024728A"/>
    <w:rPr>
      <w:smallCaps/>
      <w:sz w:val="20"/>
    </w:rPr>
  </w:style>
  <w:style w:type="character" w:customStyle="1" w:styleId="110">
    <w:name w:val="Знак1 Знак Знак Знак1"/>
    <w:link w:val="111"/>
    <w:qFormat/>
    <w:rsid w:val="0024728A"/>
    <w:rPr>
      <w:rFonts w:ascii="Tahoma" w:hAnsi="Tahoma"/>
      <w:sz w:val="20"/>
    </w:rPr>
  </w:style>
  <w:style w:type="character" w:customStyle="1" w:styleId="WW8Num2z2">
    <w:name w:val="WW8Num2z2"/>
    <w:link w:val="WW8Num2z21"/>
    <w:qFormat/>
    <w:rsid w:val="0024728A"/>
  </w:style>
  <w:style w:type="character" w:customStyle="1" w:styleId="a3">
    <w:name w:val="Информация об изменениях документа"/>
    <w:basedOn w:val="a4"/>
    <w:link w:val="10"/>
    <w:qFormat/>
    <w:rsid w:val="0024728A"/>
    <w:rPr>
      <w:i/>
    </w:rPr>
  </w:style>
  <w:style w:type="character" w:customStyle="1" w:styleId="a5">
    <w:name w:val="Не вступил в силу"/>
    <w:link w:val="12"/>
    <w:qFormat/>
    <w:rsid w:val="0024728A"/>
    <w:rPr>
      <w:b/>
      <w:color w:val="000000"/>
      <w:shd w:val="clear" w:color="auto" w:fill="D8EDE8"/>
    </w:rPr>
  </w:style>
  <w:style w:type="character" w:customStyle="1" w:styleId="Contents4">
    <w:name w:val="Contents 4"/>
    <w:qFormat/>
    <w:rsid w:val="0024728A"/>
    <w:rPr>
      <w:rFonts w:ascii="XO Thames" w:hAnsi="XO Thames"/>
      <w:sz w:val="28"/>
    </w:rPr>
  </w:style>
  <w:style w:type="character" w:customStyle="1" w:styleId="21">
    <w:name w:val="Основной текст с отступом 21"/>
    <w:link w:val="BodyTextIndent21"/>
    <w:qFormat/>
    <w:rsid w:val="0024728A"/>
  </w:style>
  <w:style w:type="character" w:customStyle="1" w:styleId="a6">
    <w:name w:val="Заголовок распахивающейся части диалога"/>
    <w:link w:val="13"/>
    <w:qFormat/>
    <w:rsid w:val="0024728A"/>
    <w:rPr>
      <w:rFonts w:ascii="Calibri" w:hAnsi="Calibri"/>
      <w:i/>
      <w:color w:val="000080"/>
      <w:sz w:val="22"/>
    </w:rPr>
  </w:style>
  <w:style w:type="character" w:customStyle="1" w:styleId="a7">
    <w:name w:val="Сноска"/>
    <w:link w:val="FootnoteText"/>
    <w:qFormat/>
    <w:rsid w:val="0024728A"/>
  </w:style>
  <w:style w:type="character" w:customStyle="1" w:styleId="Contents6">
    <w:name w:val="Contents 6"/>
    <w:qFormat/>
    <w:rsid w:val="0024728A"/>
    <w:rPr>
      <w:rFonts w:ascii="XO Thames" w:hAnsi="XO Thames"/>
      <w:sz w:val="28"/>
    </w:rPr>
  </w:style>
  <w:style w:type="character" w:customStyle="1" w:styleId="Contents7">
    <w:name w:val="Contents 7"/>
    <w:qFormat/>
    <w:rsid w:val="0024728A"/>
    <w:rPr>
      <w:rFonts w:ascii="XO Thames" w:hAnsi="XO Thames"/>
      <w:sz w:val="28"/>
    </w:rPr>
  </w:style>
  <w:style w:type="character" w:customStyle="1" w:styleId="a8">
    <w:name w:val="Продолжение ссылки"/>
    <w:link w:val="14"/>
    <w:qFormat/>
    <w:rsid w:val="0024728A"/>
    <w:rPr>
      <w:b/>
      <w:color w:val="106BBE"/>
    </w:rPr>
  </w:style>
  <w:style w:type="character" w:customStyle="1" w:styleId="a9">
    <w:name w:val="Символ сноски"/>
    <w:basedOn w:val="a0"/>
    <w:qFormat/>
    <w:rsid w:val="0024728A"/>
    <w:rPr>
      <w:vertAlign w:val="superscript"/>
    </w:rPr>
  </w:style>
  <w:style w:type="character" w:customStyle="1" w:styleId="FootnoteReference">
    <w:name w:val="Footnote Reference"/>
    <w:link w:val="aa"/>
    <w:rsid w:val="0024728A"/>
    <w:rPr>
      <w:vertAlign w:val="superscript"/>
    </w:rPr>
  </w:style>
  <w:style w:type="character" w:customStyle="1" w:styleId="112">
    <w:name w:val="Обычный + 11 пт"/>
    <w:link w:val="1110"/>
    <w:qFormat/>
    <w:rsid w:val="0024728A"/>
    <w:rPr>
      <w:sz w:val="22"/>
    </w:rPr>
  </w:style>
  <w:style w:type="character" w:customStyle="1" w:styleId="ab">
    <w:name w:val="Найденные слова"/>
    <w:link w:val="15"/>
    <w:qFormat/>
    <w:rsid w:val="0024728A"/>
    <w:rPr>
      <w:b/>
      <w:color w:val="26282F"/>
      <w:shd w:val="clear" w:color="auto" w:fill="FFF580"/>
    </w:rPr>
  </w:style>
  <w:style w:type="character" w:customStyle="1" w:styleId="ac">
    <w:name w:val="Внимание"/>
    <w:link w:val="16"/>
    <w:qFormat/>
    <w:rsid w:val="0024728A"/>
    <w:rPr>
      <w:rFonts w:ascii="Calibri" w:hAnsi="Calibri"/>
      <w:shd w:val="clear" w:color="auto" w:fill="F5F3DA"/>
    </w:rPr>
  </w:style>
  <w:style w:type="character" w:customStyle="1" w:styleId="ad">
    <w:name w:val="Опечатки"/>
    <w:link w:val="17"/>
    <w:qFormat/>
    <w:rsid w:val="0024728A"/>
    <w:rPr>
      <w:color w:val="FF0000"/>
    </w:rPr>
  </w:style>
  <w:style w:type="character" w:customStyle="1" w:styleId="WW8Num1z1">
    <w:name w:val="WW8Num1z1"/>
    <w:link w:val="WW8Num1z11"/>
    <w:qFormat/>
    <w:rsid w:val="0024728A"/>
  </w:style>
  <w:style w:type="character" w:customStyle="1" w:styleId="3">
    <w:name w:val="Стиль3"/>
    <w:basedOn w:val="21"/>
    <w:link w:val="310"/>
    <w:qFormat/>
    <w:rsid w:val="0024728A"/>
  </w:style>
  <w:style w:type="character" w:customStyle="1" w:styleId="WW8Num1z0">
    <w:name w:val="WW8Num1z0"/>
    <w:link w:val="WW8Num1z01"/>
    <w:qFormat/>
    <w:rsid w:val="0024728A"/>
  </w:style>
  <w:style w:type="character" w:customStyle="1" w:styleId="ae">
    <w:name w:val="Утратил силу"/>
    <w:link w:val="18"/>
    <w:qFormat/>
    <w:rsid w:val="0024728A"/>
    <w:rPr>
      <w:b/>
      <w:strike/>
      <w:color w:val="666600"/>
    </w:rPr>
  </w:style>
  <w:style w:type="character" w:customStyle="1" w:styleId="caption1">
    <w:name w:val="caption1"/>
    <w:link w:val="caption2"/>
    <w:qFormat/>
    <w:rsid w:val="0024728A"/>
    <w:rPr>
      <w:rFonts w:ascii="Calibri" w:hAnsi="Calibri"/>
      <w:i/>
    </w:rPr>
  </w:style>
  <w:style w:type="character" w:customStyle="1" w:styleId="19">
    <w:name w:val="Текст примечания1"/>
    <w:link w:val="113"/>
    <w:qFormat/>
    <w:rsid w:val="0024728A"/>
    <w:rPr>
      <w:rFonts w:ascii="Calibri" w:hAnsi="Calibri"/>
      <w:sz w:val="20"/>
    </w:rPr>
  </w:style>
  <w:style w:type="character" w:customStyle="1" w:styleId="Endnote">
    <w:name w:val="Endnote"/>
    <w:link w:val="Endnote1"/>
    <w:qFormat/>
    <w:rsid w:val="0024728A"/>
    <w:rPr>
      <w:rFonts w:ascii="XO Thames" w:hAnsi="XO Thames"/>
      <w:sz w:val="22"/>
    </w:rPr>
  </w:style>
  <w:style w:type="character" w:customStyle="1" w:styleId="Heading31">
    <w:name w:val="Heading 31"/>
    <w:qFormat/>
    <w:rsid w:val="0024728A"/>
    <w:rPr>
      <w:rFonts w:ascii="Arial" w:hAnsi="Arial"/>
      <w:b/>
    </w:rPr>
  </w:style>
  <w:style w:type="character" w:customStyle="1" w:styleId="ConsPlusCell">
    <w:name w:val="ConsPlusCell"/>
    <w:link w:val="ConsPlusCell1"/>
    <w:qFormat/>
    <w:rsid w:val="0024728A"/>
    <w:rPr>
      <w:rFonts w:ascii="Arial" w:hAnsi="Arial"/>
      <w:sz w:val="20"/>
    </w:rPr>
  </w:style>
  <w:style w:type="character" w:customStyle="1" w:styleId="WW8Num1z4">
    <w:name w:val="WW8Num1z4"/>
    <w:link w:val="WW8Num1z41"/>
    <w:qFormat/>
    <w:rsid w:val="0024728A"/>
  </w:style>
  <w:style w:type="character" w:customStyle="1" w:styleId="af">
    <w:name w:val="Технический комментарий"/>
    <w:link w:val="1a"/>
    <w:qFormat/>
    <w:rsid w:val="0024728A"/>
    <w:rPr>
      <w:rFonts w:ascii="Calibri" w:hAnsi="Calibri"/>
      <w:color w:val="463F31"/>
      <w:shd w:val="clear" w:color="auto" w:fill="FFFFA6"/>
    </w:rPr>
  </w:style>
  <w:style w:type="character" w:customStyle="1" w:styleId="af0">
    <w:name w:val="Ссылка на утративший силу документ"/>
    <w:link w:val="1b"/>
    <w:qFormat/>
    <w:rsid w:val="0024728A"/>
    <w:rPr>
      <w:b/>
      <w:color w:val="749232"/>
    </w:rPr>
  </w:style>
  <w:style w:type="character" w:customStyle="1" w:styleId="af1">
    <w:name w:val="Колонтитул (правый)"/>
    <w:basedOn w:val="af2"/>
    <w:link w:val="1c"/>
    <w:qFormat/>
    <w:rsid w:val="0024728A"/>
    <w:rPr>
      <w:sz w:val="14"/>
    </w:rPr>
  </w:style>
  <w:style w:type="character" w:customStyle="1" w:styleId="af3">
    <w:name w:val="Комментарий пользователя"/>
    <w:basedOn w:val="a4"/>
    <w:link w:val="1d"/>
    <w:qFormat/>
    <w:rsid w:val="0024728A"/>
    <w:rPr>
      <w:shd w:val="clear" w:color="auto" w:fill="FFDFE0"/>
    </w:rPr>
  </w:style>
  <w:style w:type="character" w:customStyle="1" w:styleId="af4">
    <w:name w:val="Текст (лев. подпись)"/>
    <w:link w:val="1e"/>
    <w:qFormat/>
    <w:rsid w:val="0024728A"/>
    <w:rPr>
      <w:rFonts w:ascii="Calibri" w:hAnsi="Calibri"/>
    </w:rPr>
  </w:style>
  <w:style w:type="character" w:customStyle="1" w:styleId="af5">
    <w:name w:val="Знак"/>
    <w:link w:val="20"/>
    <w:qFormat/>
    <w:rsid w:val="0024728A"/>
    <w:rPr>
      <w:rFonts w:ascii="Verdana" w:hAnsi="Verdana"/>
      <w:sz w:val="20"/>
    </w:rPr>
  </w:style>
  <w:style w:type="character" w:customStyle="1" w:styleId="WW8Num2z6">
    <w:name w:val="WW8Num2z6"/>
    <w:link w:val="WW8Num2z61"/>
    <w:qFormat/>
    <w:rsid w:val="0024728A"/>
  </w:style>
  <w:style w:type="character" w:customStyle="1" w:styleId="wac">
    <w:name w:val="wac"/>
    <w:link w:val="wac1"/>
    <w:qFormat/>
    <w:rsid w:val="0024728A"/>
    <w:rPr>
      <w:b w:val="0"/>
    </w:rPr>
  </w:style>
  <w:style w:type="character" w:customStyle="1" w:styleId="a4">
    <w:name w:val="Комментарий"/>
    <w:basedOn w:val="af6"/>
    <w:link w:val="1f"/>
    <w:qFormat/>
    <w:rsid w:val="0024728A"/>
    <w:rPr>
      <w:color w:val="353842"/>
      <w:shd w:val="clear" w:color="auto" w:fill="F0F0F0"/>
    </w:rPr>
  </w:style>
  <w:style w:type="character" w:customStyle="1" w:styleId="1f0">
    <w:name w:val="Обычный (веб)1"/>
    <w:link w:val="NormalWeb1"/>
    <w:qFormat/>
    <w:rsid w:val="0024728A"/>
  </w:style>
  <w:style w:type="character" w:customStyle="1" w:styleId="af7">
    <w:name w:val="Постоянная часть"/>
    <w:basedOn w:val="af8"/>
    <w:link w:val="1f1"/>
    <w:qFormat/>
    <w:rsid w:val="0024728A"/>
    <w:rPr>
      <w:sz w:val="20"/>
    </w:rPr>
  </w:style>
  <w:style w:type="character" w:customStyle="1" w:styleId="WW8Num1z7">
    <w:name w:val="WW8Num1z7"/>
    <w:link w:val="WW8Num1z71"/>
    <w:qFormat/>
    <w:rsid w:val="0024728A"/>
  </w:style>
  <w:style w:type="character" w:customStyle="1" w:styleId="1f2">
    <w:name w:val="Знак1 Знак Знак Знак"/>
    <w:link w:val="120"/>
    <w:qFormat/>
    <w:rsid w:val="0024728A"/>
    <w:rPr>
      <w:rFonts w:ascii="Tahoma" w:hAnsi="Tahoma"/>
      <w:sz w:val="20"/>
    </w:rPr>
  </w:style>
  <w:style w:type="character" w:customStyle="1" w:styleId="af9">
    <w:name w:val="Выделение для Базового Поиска"/>
    <w:link w:val="1f3"/>
    <w:qFormat/>
    <w:rsid w:val="0024728A"/>
    <w:rPr>
      <w:b/>
      <w:color w:val="0058A9"/>
    </w:rPr>
  </w:style>
  <w:style w:type="character" w:customStyle="1" w:styleId="afa">
    <w:name w:val="Необходимые документы"/>
    <w:basedOn w:val="ac"/>
    <w:link w:val="1f4"/>
    <w:qFormat/>
    <w:rsid w:val="0024728A"/>
  </w:style>
  <w:style w:type="character" w:customStyle="1" w:styleId="ConsPlusNonformat">
    <w:name w:val="ConsPlusNonformat"/>
    <w:link w:val="ConsPlusNonformat1"/>
    <w:qFormat/>
    <w:rsid w:val="0024728A"/>
    <w:rPr>
      <w:rFonts w:ascii="Courier New" w:hAnsi="Courier New"/>
      <w:sz w:val="20"/>
    </w:rPr>
  </w:style>
  <w:style w:type="character" w:customStyle="1" w:styleId="WW8Num2z4">
    <w:name w:val="WW8Num2z4"/>
    <w:link w:val="WW8Num2z41"/>
    <w:qFormat/>
    <w:rsid w:val="0024728A"/>
  </w:style>
  <w:style w:type="character" w:customStyle="1" w:styleId="afb">
    <w:name w:val="Пример."/>
    <w:basedOn w:val="ac"/>
    <w:link w:val="1f5"/>
    <w:qFormat/>
    <w:rsid w:val="0024728A"/>
  </w:style>
  <w:style w:type="character" w:customStyle="1" w:styleId="af8">
    <w:name w:val="Основное меню (преемственное)"/>
    <w:link w:val="1f6"/>
    <w:qFormat/>
    <w:rsid w:val="0024728A"/>
    <w:rPr>
      <w:rFonts w:ascii="Verdana" w:hAnsi="Verdana"/>
      <w:sz w:val="22"/>
    </w:rPr>
  </w:style>
  <w:style w:type="character" w:customStyle="1" w:styleId="afc">
    <w:name w:val="Интерактивный заголовок"/>
    <w:basedOn w:val="1f7"/>
    <w:link w:val="1f8"/>
    <w:qFormat/>
    <w:rsid w:val="0024728A"/>
    <w:rPr>
      <w:u w:val="single"/>
    </w:rPr>
  </w:style>
  <w:style w:type="character" w:customStyle="1" w:styleId="afd">
    <w:name w:val="Заголовок для информации об изменениях"/>
    <w:basedOn w:val="Heading11"/>
    <w:link w:val="1f9"/>
    <w:qFormat/>
    <w:rsid w:val="0024728A"/>
    <w:rPr>
      <w:rFonts w:ascii="Arial" w:hAnsi="Arial"/>
      <w:b w:val="0"/>
      <w:color w:val="26282F"/>
      <w:sz w:val="18"/>
    </w:rPr>
  </w:style>
  <w:style w:type="character" w:customStyle="1" w:styleId="afe">
    <w:name w:val="Заголовок ЭР (правое окно)"/>
    <w:basedOn w:val="aff"/>
    <w:link w:val="1fa"/>
    <w:qFormat/>
    <w:rsid w:val="0024728A"/>
  </w:style>
  <w:style w:type="character" w:customStyle="1" w:styleId="WW8Num1z8">
    <w:name w:val="WW8Num1z8"/>
    <w:link w:val="WW8Num1z81"/>
    <w:qFormat/>
    <w:rsid w:val="0024728A"/>
  </w:style>
  <w:style w:type="character" w:customStyle="1" w:styleId="aff0">
    <w:name w:val="Подзаголовок для информации об изменениях"/>
    <w:basedOn w:val="aff1"/>
    <w:link w:val="1fb"/>
    <w:qFormat/>
    <w:rsid w:val="0024728A"/>
    <w:rPr>
      <w:b/>
    </w:rPr>
  </w:style>
  <w:style w:type="character" w:customStyle="1" w:styleId="aff2">
    <w:name w:val="Таблицы (моноширинный)"/>
    <w:link w:val="1fc"/>
    <w:qFormat/>
    <w:rsid w:val="0024728A"/>
    <w:rPr>
      <w:rFonts w:ascii="Courier New" w:hAnsi="Courier New"/>
    </w:rPr>
  </w:style>
  <w:style w:type="character" w:customStyle="1" w:styleId="aff3">
    <w:name w:val="Гипертекстовая ссылка"/>
    <w:link w:val="1fd"/>
    <w:qFormat/>
    <w:rsid w:val="0024728A"/>
    <w:rPr>
      <w:b/>
      <w:color w:val="106BBE"/>
    </w:rPr>
  </w:style>
  <w:style w:type="character" w:customStyle="1" w:styleId="aff4">
    <w:name w:val="Сравнение редакций. Добавленный фрагмент"/>
    <w:link w:val="1fe"/>
    <w:qFormat/>
    <w:rsid w:val="0024728A"/>
    <w:rPr>
      <w:color w:val="000000"/>
      <w:shd w:val="clear" w:color="auto" w:fill="C1D7FF"/>
    </w:rPr>
  </w:style>
  <w:style w:type="character" w:customStyle="1" w:styleId="210">
    <w:name w:val="Основной текст 21"/>
    <w:link w:val="BodyText21"/>
    <w:qFormat/>
    <w:rsid w:val="0024728A"/>
  </w:style>
  <w:style w:type="character" w:customStyle="1" w:styleId="aff5">
    <w:name w:val="Знак Знак Знак Знак Знак Знак Знак Знак Знак Знак Знак Знак"/>
    <w:link w:val="1ff"/>
    <w:qFormat/>
    <w:rsid w:val="0024728A"/>
    <w:rPr>
      <w:rFonts w:ascii="Arial" w:hAnsi="Arial"/>
      <w:sz w:val="20"/>
    </w:rPr>
  </w:style>
  <w:style w:type="character" w:styleId="aff6">
    <w:name w:val="Emphasis"/>
    <w:basedOn w:val="a0"/>
    <w:qFormat/>
    <w:rsid w:val="0024728A"/>
    <w:rPr>
      <w:i/>
    </w:rPr>
  </w:style>
  <w:style w:type="character" w:customStyle="1" w:styleId="aff7">
    <w:name w:val="ПОДзагол"/>
    <w:link w:val="1"/>
    <w:qFormat/>
    <w:rsid w:val="0024728A"/>
    <w:rPr>
      <w:b/>
      <w:sz w:val="24"/>
    </w:rPr>
  </w:style>
  <w:style w:type="character" w:customStyle="1" w:styleId="aff8">
    <w:name w:val="Сравнение редакций. Удаленный фрагмент"/>
    <w:link w:val="1ff0"/>
    <w:qFormat/>
    <w:rsid w:val="0024728A"/>
    <w:rPr>
      <w:color w:val="000000"/>
      <w:shd w:val="clear" w:color="auto" w:fill="C4C413"/>
    </w:rPr>
  </w:style>
  <w:style w:type="character" w:customStyle="1" w:styleId="af2">
    <w:name w:val="Текст (прав. подпись)"/>
    <w:link w:val="1ff1"/>
    <w:qFormat/>
    <w:rsid w:val="0024728A"/>
    <w:rPr>
      <w:rFonts w:ascii="Calibri" w:hAnsi="Calibri"/>
    </w:rPr>
  </w:style>
  <w:style w:type="character" w:customStyle="1" w:styleId="aff9">
    <w:name w:val="Активная гипертекстовая ссылка"/>
    <w:link w:val="1ff2"/>
    <w:qFormat/>
    <w:rsid w:val="0024728A"/>
    <w:rPr>
      <w:b/>
      <w:color w:val="106BBE"/>
      <w:u w:val="single"/>
    </w:rPr>
  </w:style>
  <w:style w:type="character" w:customStyle="1" w:styleId="WW8Num2z1">
    <w:name w:val="WW8Num2z1"/>
    <w:link w:val="WW8Num2z11"/>
    <w:qFormat/>
    <w:rsid w:val="0024728A"/>
  </w:style>
  <w:style w:type="character" w:customStyle="1" w:styleId="1ff3">
    <w:name w:val="Абзац списка1"/>
    <w:link w:val="114"/>
    <w:qFormat/>
    <w:rsid w:val="0024728A"/>
    <w:rPr>
      <w:sz w:val="28"/>
    </w:rPr>
  </w:style>
  <w:style w:type="character" w:customStyle="1" w:styleId="affa">
    <w:name w:val="Заголовок таблицы"/>
    <w:basedOn w:val="affb"/>
    <w:link w:val="1ff4"/>
    <w:qFormat/>
    <w:rsid w:val="0024728A"/>
  </w:style>
  <w:style w:type="character" w:customStyle="1" w:styleId="affc">
    <w:name w:val="Цветовое выделение"/>
    <w:link w:val="1ff5"/>
    <w:qFormat/>
    <w:rsid w:val="0024728A"/>
    <w:rPr>
      <w:b/>
      <w:color w:val="26282F"/>
    </w:rPr>
  </w:style>
  <w:style w:type="character" w:customStyle="1" w:styleId="Contents3">
    <w:name w:val="Contents 3"/>
    <w:qFormat/>
    <w:rsid w:val="0024728A"/>
    <w:rPr>
      <w:rFonts w:ascii="XO Thames" w:hAnsi="XO Thames"/>
      <w:sz w:val="28"/>
    </w:rPr>
  </w:style>
  <w:style w:type="character" w:customStyle="1" w:styleId="1ff6">
    <w:name w:val="Текст выноски1"/>
    <w:link w:val="BalloonText1"/>
    <w:qFormat/>
    <w:rsid w:val="0024728A"/>
    <w:rPr>
      <w:rFonts w:ascii="Tahoma" w:hAnsi="Tahoma"/>
      <w:sz w:val="16"/>
    </w:rPr>
  </w:style>
  <w:style w:type="character" w:customStyle="1" w:styleId="Textbodyindent">
    <w:name w:val="Text body indent"/>
    <w:qFormat/>
    <w:rsid w:val="0024728A"/>
  </w:style>
  <w:style w:type="character" w:customStyle="1" w:styleId="30">
    <w:name w:val="Стиль3 Знак Знак"/>
    <w:basedOn w:val="21"/>
    <w:link w:val="311"/>
    <w:qFormat/>
    <w:rsid w:val="0024728A"/>
  </w:style>
  <w:style w:type="character" w:customStyle="1" w:styleId="WW8Num1z6">
    <w:name w:val="WW8Num1z6"/>
    <w:link w:val="WW8Num1z61"/>
    <w:qFormat/>
    <w:rsid w:val="0024728A"/>
  </w:style>
  <w:style w:type="character" w:customStyle="1" w:styleId="1ff7">
    <w:name w:val="Дата1"/>
    <w:link w:val="Date1"/>
    <w:qFormat/>
    <w:rsid w:val="0024728A"/>
  </w:style>
  <w:style w:type="character" w:customStyle="1" w:styleId="1f7">
    <w:name w:val="Заголовок1"/>
    <w:basedOn w:val="af8"/>
    <w:link w:val="115"/>
    <w:qFormat/>
    <w:rsid w:val="0024728A"/>
  </w:style>
  <w:style w:type="character" w:customStyle="1" w:styleId="WW8Num2z8">
    <w:name w:val="WW8Num2z8"/>
    <w:link w:val="WW8Num2z81"/>
    <w:qFormat/>
    <w:rsid w:val="0024728A"/>
  </w:style>
  <w:style w:type="character" w:customStyle="1" w:styleId="22">
    <w:name w:val="Текст примечания2"/>
    <w:link w:val="annotationtext1"/>
    <w:qFormat/>
    <w:rsid w:val="0024728A"/>
    <w:rPr>
      <w:sz w:val="20"/>
    </w:rPr>
  </w:style>
  <w:style w:type="character" w:styleId="affd">
    <w:name w:val="annotation reference"/>
    <w:basedOn w:val="a0"/>
    <w:link w:val="annotationreference1"/>
    <w:qFormat/>
    <w:rsid w:val="0024728A"/>
    <w:rPr>
      <w:sz w:val="16"/>
    </w:rPr>
  </w:style>
  <w:style w:type="character" w:customStyle="1" w:styleId="affe">
    <w:name w:val="Колонтитул (левый)"/>
    <w:basedOn w:val="af4"/>
    <w:link w:val="1ff8"/>
    <w:qFormat/>
    <w:rsid w:val="0024728A"/>
    <w:rPr>
      <w:sz w:val="14"/>
    </w:rPr>
  </w:style>
  <w:style w:type="character" w:customStyle="1" w:styleId="9">
    <w:name w:val="Обычный + 9"/>
    <w:link w:val="91"/>
    <w:qFormat/>
    <w:rsid w:val="0024728A"/>
    <w:rPr>
      <w:sz w:val="20"/>
    </w:rPr>
  </w:style>
  <w:style w:type="character" w:customStyle="1" w:styleId="afff">
    <w:name w:val="Заголовок статьи"/>
    <w:link w:val="1ff9"/>
    <w:qFormat/>
    <w:rsid w:val="0024728A"/>
    <w:rPr>
      <w:rFonts w:ascii="Calibri" w:hAnsi="Calibri"/>
    </w:rPr>
  </w:style>
  <w:style w:type="character" w:customStyle="1" w:styleId="afff0">
    <w:name w:val="Знак Знак Знак Знак Знак Знак Знак Знак Знак Знак"/>
    <w:link w:val="1ffa"/>
    <w:qFormat/>
    <w:rsid w:val="0024728A"/>
    <w:rPr>
      <w:rFonts w:ascii="Arial" w:hAnsi="Arial"/>
      <w:sz w:val="20"/>
    </w:rPr>
  </w:style>
  <w:style w:type="character" w:customStyle="1" w:styleId="List1">
    <w:name w:val="List1"/>
    <w:basedOn w:val="Textbody"/>
    <w:qFormat/>
    <w:rsid w:val="0024728A"/>
    <w:rPr>
      <w:rFonts w:ascii="Calibri" w:hAnsi="Calibri"/>
    </w:rPr>
  </w:style>
  <w:style w:type="character" w:customStyle="1" w:styleId="afff1">
    <w:name w:val="Переменная часть"/>
    <w:basedOn w:val="af8"/>
    <w:link w:val="1ffb"/>
    <w:qFormat/>
    <w:rsid w:val="0024728A"/>
    <w:rPr>
      <w:sz w:val="18"/>
    </w:rPr>
  </w:style>
  <w:style w:type="character" w:customStyle="1" w:styleId="afff2">
    <w:name w:val="ТАБЛИЧ"/>
    <w:link w:val="1ffc"/>
    <w:qFormat/>
    <w:rsid w:val="0024728A"/>
    <w:rPr>
      <w:color w:val="000000"/>
    </w:rPr>
  </w:style>
  <w:style w:type="character" w:customStyle="1" w:styleId="afff3">
    <w:name w:val="Дочерний элемент списка"/>
    <w:link w:val="1ffd"/>
    <w:qFormat/>
    <w:rsid w:val="0024728A"/>
    <w:rPr>
      <w:rFonts w:ascii="Calibri" w:hAnsi="Calibri"/>
      <w:color w:val="868381"/>
      <w:sz w:val="20"/>
    </w:rPr>
  </w:style>
  <w:style w:type="character" w:customStyle="1" w:styleId="affb">
    <w:name w:val="Содержимое таблицы"/>
    <w:link w:val="1ffe"/>
    <w:qFormat/>
    <w:rsid w:val="0024728A"/>
    <w:rPr>
      <w:rFonts w:ascii="Calibri" w:hAnsi="Calibri"/>
    </w:rPr>
  </w:style>
  <w:style w:type="character" w:customStyle="1" w:styleId="23">
    <w:name w:val="Абзац списка2"/>
    <w:link w:val="ListParagraph1"/>
    <w:qFormat/>
    <w:rsid w:val="0024728A"/>
  </w:style>
  <w:style w:type="character" w:customStyle="1" w:styleId="Heading51">
    <w:name w:val="Heading 51"/>
    <w:qFormat/>
    <w:rsid w:val="0024728A"/>
    <w:rPr>
      <w:rFonts w:ascii="XO Thames" w:hAnsi="XO Thames"/>
      <w:b/>
      <w:sz w:val="22"/>
    </w:rPr>
  </w:style>
  <w:style w:type="character" w:customStyle="1" w:styleId="afff4">
    <w:name w:val="Словарная статья"/>
    <w:link w:val="1fff"/>
    <w:qFormat/>
    <w:rsid w:val="0024728A"/>
    <w:rPr>
      <w:rFonts w:ascii="Calibri" w:hAnsi="Calibri"/>
    </w:rPr>
  </w:style>
  <w:style w:type="character" w:customStyle="1" w:styleId="afff5">
    <w:name w:val="Выделение для Базового Поиска (курсив)"/>
    <w:link w:val="1fff0"/>
    <w:qFormat/>
    <w:rsid w:val="0024728A"/>
    <w:rPr>
      <w:b/>
      <w:i/>
      <w:color w:val="0058A9"/>
    </w:rPr>
  </w:style>
  <w:style w:type="character"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link w:val="2CharCharCharCharCharCharCharCharCharCharCharCharCharCharCharChar1"/>
    <w:qFormat/>
    <w:rsid w:val="0024728A"/>
    <w:rPr>
      <w:rFonts w:ascii="Tahoma" w:hAnsi="Tahoma"/>
      <w:sz w:val="20"/>
    </w:rPr>
  </w:style>
  <w:style w:type="character" w:customStyle="1" w:styleId="Textbody">
    <w:name w:val="Text body"/>
    <w:qFormat/>
    <w:rsid w:val="0024728A"/>
  </w:style>
  <w:style w:type="character" w:customStyle="1" w:styleId="afff6">
    <w:name w:val="Центрированный (таблица)"/>
    <w:basedOn w:val="afff7"/>
    <w:link w:val="1fff1"/>
    <w:qFormat/>
    <w:rsid w:val="0024728A"/>
    <w:rPr>
      <w:rFonts w:ascii="Calibri" w:hAnsi="Calibri"/>
    </w:rPr>
  </w:style>
  <w:style w:type="character" w:customStyle="1" w:styleId="24">
    <w:name w:val="Стиль2"/>
    <w:basedOn w:val="Numbering2"/>
    <w:link w:val="211"/>
    <w:qFormat/>
    <w:rsid w:val="0024728A"/>
    <w:rPr>
      <w:b/>
    </w:rPr>
  </w:style>
  <w:style w:type="character" w:customStyle="1" w:styleId="32">
    <w:name w:val="Стиль3 Знак"/>
    <w:basedOn w:val="21"/>
    <w:link w:val="31"/>
    <w:qFormat/>
    <w:rsid w:val="0024728A"/>
  </w:style>
  <w:style w:type="character" w:customStyle="1" w:styleId="Heading11">
    <w:name w:val="Heading 11"/>
    <w:qFormat/>
    <w:rsid w:val="0024728A"/>
    <w:rPr>
      <w:b/>
      <w:sz w:val="36"/>
    </w:rPr>
  </w:style>
  <w:style w:type="character" w:customStyle="1" w:styleId="wa4">
    <w:name w:val="wa4"/>
    <w:link w:val="wa41"/>
    <w:qFormat/>
    <w:rsid w:val="0024728A"/>
  </w:style>
  <w:style w:type="character" w:customStyle="1" w:styleId="312">
    <w:name w:val="Основной текст 31"/>
    <w:link w:val="BodyText31"/>
    <w:qFormat/>
    <w:rsid w:val="0024728A"/>
    <w:rPr>
      <w:sz w:val="16"/>
    </w:rPr>
  </w:style>
  <w:style w:type="character" w:customStyle="1" w:styleId="1fff2">
    <w:name w:val="Знак1"/>
    <w:link w:val="116"/>
    <w:qFormat/>
    <w:rsid w:val="0024728A"/>
    <w:rPr>
      <w:sz w:val="20"/>
    </w:rPr>
  </w:style>
  <w:style w:type="character" w:customStyle="1" w:styleId="afff8">
    <w:name w:val="Внимание: недобросовестность!"/>
    <w:basedOn w:val="ac"/>
    <w:link w:val="1fff3"/>
    <w:qFormat/>
    <w:rsid w:val="0024728A"/>
  </w:style>
  <w:style w:type="character" w:customStyle="1" w:styleId="afff9">
    <w:name w:val="Подчёркнутый текст"/>
    <w:link w:val="1fff4"/>
    <w:qFormat/>
    <w:rsid w:val="0024728A"/>
    <w:rPr>
      <w:rFonts w:ascii="Calibri" w:hAnsi="Calibri"/>
    </w:rPr>
  </w:style>
  <w:style w:type="character" w:styleId="afffa">
    <w:name w:val="Hyperlink"/>
    <w:basedOn w:val="a0"/>
    <w:rsid w:val="0024728A"/>
    <w:rPr>
      <w:color w:val="0000FF"/>
      <w:u w:val="single"/>
    </w:rPr>
  </w:style>
  <w:style w:type="character" w:customStyle="1" w:styleId="Footnote">
    <w:name w:val="Footnote"/>
    <w:link w:val="Footnote1"/>
    <w:qFormat/>
    <w:rsid w:val="0024728A"/>
    <w:rPr>
      <w:sz w:val="20"/>
    </w:rPr>
  </w:style>
  <w:style w:type="character" w:customStyle="1" w:styleId="1fff5">
    <w:name w:val="Без интервала1"/>
    <w:link w:val="NoSpacing1"/>
    <w:qFormat/>
    <w:rsid w:val="0024728A"/>
    <w:rPr>
      <w:rFonts w:ascii="Calibri" w:hAnsi="Calibri"/>
    </w:rPr>
  </w:style>
  <w:style w:type="character" w:customStyle="1" w:styleId="Heading81">
    <w:name w:val="Heading 81"/>
    <w:qFormat/>
    <w:rsid w:val="0024728A"/>
    <w:rPr>
      <w:i/>
    </w:rPr>
  </w:style>
  <w:style w:type="character" w:customStyle="1" w:styleId="1fff6">
    <w:name w:val="Указатель1"/>
    <w:link w:val="117"/>
    <w:qFormat/>
    <w:rsid w:val="0024728A"/>
    <w:rPr>
      <w:rFonts w:ascii="Calibri" w:hAnsi="Calibri"/>
    </w:rPr>
  </w:style>
  <w:style w:type="character" w:customStyle="1" w:styleId="Contents1">
    <w:name w:val="Contents 1"/>
    <w:qFormat/>
    <w:rsid w:val="0024728A"/>
    <w:rPr>
      <w:b/>
      <w:caps/>
      <w:sz w:val="20"/>
    </w:rPr>
  </w:style>
  <w:style w:type="character" w:customStyle="1" w:styleId="1fff7">
    <w:name w:val="Обычный1"/>
    <w:link w:val="118"/>
    <w:qFormat/>
    <w:rsid w:val="0024728A"/>
    <w:rPr>
      <w:rFonts w:ascii="Arial" w:hAnsi="Arial"/>
      <w:spacing w:val="-5"/>
      <w:sz w:val="25"/>
    </w:rPr>
  </w:style>
  <w:style w:type="character" w:customStyle="1" w:styleId="afffb">
    <w:name w:val="Заголовок группы контролов"/>
    <w:link w:val="1fff8"/>
    <w:qFormat/>
    <w:rsid w:val="0024728A"/>
    <w:rPr>
      <w:rFonts w:ascii="Calibri" w:hAnsi="Calibri"/>
      <w:b/>
      <w:color w:val="000000"/>
    </w:rPr>
  </w:style>
  <w:style w:type="character" w:customStyle="1" w:styleId="WW8Num2z7">
    <w:name w:val="WW8Num2z7"/>
    <w:link w:val="WW8Num2z71"/>
    <w:qFormat/>
    <w:rsid w:val="0024728A"/>
  </w:style>
  <w:style w:type="character" w:customStyle="1" w:styleId="1fff9">
    <w:name w:val="Основной текст1"/>
    <w:link w:val="119"/>
    <w:qFormat/>
    <w:rsid w:val="0024728A"/>
    <w:rPr>
      <w:rFonts w:ascii="Arial" w:hAnsi="Arial"/>
      <w:b w:val="0"/>
      <w:i w:val="0"/>
      <w:caps w:val="0"/>
      <w:smallCaps w:val="0"/>
      <w:strike w:val="0"/>
      <w:dstrike w:val="0"/>
      <w:color w:val="000000"/>
      <w:spacing w:val="0"/>
      <w:sz w:val="15"/>
      <w:u w:val="single"/>
    </w:rPr>
  </w:style>
  <w:style w:type="character" w:customStyle="1" w:styleId="afffc">
    <w:name w:val="Сравнение редакций"/>
    <w:link w:val="1fffa"/>
    <w:qFormat/>
    <w:rsid w:val="0024728A"/>
    <w:rPr>
      <w:b/>
      <w:color w:val="26282F"/>
    </w:rPr>
  </w:style>
  <w:style w:type="character" w:customStyle="1" w:styleId="212">
    <w:name w:val="Список 21"/>
    <w:qFormat/>
    <w:rsid w:val="0024728A"/>
  </w:style>
  <w:style w:type="character" w:customStyle="1" w:styleId="HeaderandFooter">
    <w:name w:val="Header and Footer"/>
    <w:qFormat/>
    <w:rsid w:val="0024728A"/>
    <w:rPr>
      <w:rFonts w:ascii="XO Thames" w:hAnsi="XO Thames"/>
      <w:sz w:val="20"/>
    </w:rPr>
  </w:style>
  <w:style w:type="character" w:customStyle="1" w:styleId="1fffb">
    <w:name w:val="Номер страницы1"/>
    <w:basedOn w:val="25"/>
    <w:link w:val="11a"/>
    <w:qFormat/>
    <w:rsid w:val="0024728A"/>
  </w:style>
  <w:style w:type="character" w:customStyle="1" w:styleId="afffd">
    <w:name w:val="Моноширинный"/>
    <w:link w:val="1fffc"/>
    <w:qFormat/>
    <w:rsid w:val="0024728A"/>
    <w:rPr>
      <w:rFonts w:ascii="Courier New" w:hAnsi="Courier New"/>
    </w:rPr>
  </w:style>
  <w:style w:type="character" w:customStyle="1" w:styleId="BodyText22">
    <w:name w:val="Body Text 22"/>
    <w:link w:val="BodyText221"/>
    <w:qFormat/>
    <w:rsid w:val="0024728A"/>
    <w:rPr>
      <w:sz w:val="28"/>
    </w:rPr>
  </w:style>
  <w:style w:type="character" w:customStyle="1" w:styleId="1fffd">
    <w:name w:val="Текст1"/>
    <w:link w:val="11b"/>
    <w:qFormat/>
    <w:rsid w:val="0024728A"/>
    <w:rPr>
      <w:rFonts w:ascii="Courier New" w:hAnsi="Courier New"/>
      <w:sz w:val="20"/>
    </w:rPr>
  </w:style>
  <w:style w:type="character" w:customStyle="1" w:styleId="1fffe">
    <w:name w:val="Тема примечания1"/>
    <w:basedOn w:val="22"/>
    <w:link w:val="annotationsubject1"/>
    <w:qFormat/>
    <w:rsid w:val="0024728A"/>
    <w:rPr>
      <w:b/>
    </w:rPr>
  </w:style>
  <w:style w:type="character" w:customStyle="1" w:styleId="1ffff">
    <w:name w:val="Знак примечания1"/>
    <w:link w:val="11c"/>
    <w:qFormat/>
    <w:rsid w:val="0024728A"/>
    <w:rPr>
      <w:sz w:val="16"/>
    </w:rPr>
  </w:style>
  <w:style w:type="character" w:customStyle="1" w:styleId="26">
    <w:name w:val="Указатель2"/>
    <w:link w:val="213"/>
    <w:qFormat/>
    <w:rsid w:val="0024728A"/>
    <w:rPr>
      <w:rFonts w:ascii="Calibri" w:hAnsi="Calibri"/>
    </w:rPr>
  </w:style>
  <w:style w:type="character" w:customStyle="1" w:styleId="xl24">
    <w:name w:val="xl24"/>
    <w:link w:val="xl241"/>
    <w:qFormat/>
    <w:rsid w:val="0024728A"/>
  </w:style>
  <w:style w:type="character" w:customStyle="1" w:styleId="1ffff0">
    <w:name w:val="Основной текст с отступом Знак1"/>
    <w:basedOn w:val="a0"/>
    <w:link w:val="11d"/>
    <w:qFormat/>
    <w:rsid w:val="0024728A"/>
    <w:rPr>
      <w:sz w:val="28"/>
    </w:rPr>
  </w:style>
  <w:style w:type="character" w:customStyle="1" w:styleId="1ffff1">
    <w:name w:val="Знак Знак Знак Знак1"/>
    <w:link w:val="11e"/>
    <w:qFormat/>
    <w:rsid w:val="0024728A"/>
    <w:rPr>
      <w:rFonts w:ascii="Tahoma" w:hAnsi="Tahoma"/>
      <w:sz w:val="20"/>
    </w:rPr>
  </w:style>
  <w:style w:type="character" w:customStyle="1" w:styleId="Contents9">
    <w:name w:val="Contents 9"/>
    <w:qFormat/>
    <w:rsid w:val="0024728A"/>
    <w:rPr>
      <w:rFonts w:ascii="XO Thames" w:hAnsi="XO Thames"/>
      <w:sz w:val="28"/>
    </w:rPr>
  </w:style>
  <w:style w:type="character" w:customStyle="1" w:styleId="1ffff2">
    <w:name w:val="Основной шрифт абзаца1"/>
    <w:link w:val="11f"/>
    <w:qFormat/>
    <w:rsid w:val="0024728A"/>
  </w:style>
  <w:style w:type="character" w:customStyle="1" w:styleId="25">
    <w:name w:val="Основной шрифт абзаца2"/>
    <w:link w:val="214"/>
    <w:qFormat/>
    <w:rsid w:val="0024728A"/>
  </w:style>
  <w:style w:type="character" w:customStyle="1" w:styleId="1ffff3">
    <w:name w:val="Основной текст Знак1"/>
    <w:basedOn w:val="a0"/>
    <w:link w:val="11f0"/>
    <w:qFormat/>
    <w:rsid w:val="0024728A"/>
    <w:rPr>
      <w:rFonts w:ascii="Calibri" w:hAnsi="Calibri"/>
    </w:rPr>
  </w:style>
  <w:style w:type="character" w:customStyle="1" w:styleId="ConsNormal">
    <w:name w:val="ConsNormal"/>
    <w:link w:val="ConsNormal1"/>
    <w:qFormat/>
    <w:rsid w:val="0024728A"/>
    <w:rPr>
      <w:rFonts w:ascii="Arial" w:hAnsi="Arial"/>
      <w:sz w:val="20"/>
    </w:rPr>
  </w:style>
  <w:style w:type="character" w:customStyle="1" w:styleId="w20">
    <w:name w:val="w20"/>
    <w:link w:val="w201"/>
    <w:qFormat/>
    <w:rsid w:val="0024728A"/>
    <w:rPr>
      <w:sz w:val="36"/>
    </w:rPr>
  </w:style>
  <w:style w:type="character" w:customStyle="1" w:styleId="waf5">
    <w:name w:val="waf5"/>
    <w:link w:val="waf51"/>
    <w:qFormat/>
    <w:rsid w:val="0024728A"/>
    <w:rPr>
      <w:rFonts w:ascii="Calibri" w:hAnsi="Calibri"/>
    </w:rPr>
  </w:style>
  <w:style w:type="character" w:customStyle="1" w:styleId="afffe">
    <w:name w:val="Текст ЭР (см. также)"/>
    <w:link w:val="1ffff4"/>
    <w:qFormat/>
    <w:rsid w:val="0024728A"/>
    <w:rPr>
      <w:rFonts w:ascii="Calibri" w:hAnsi="Calibri"/>
      <w:sz w:val="20"/>
    </w:rPr>
  </w:style>
  <w:style w:type="character" w:customStyle="1" w:styleId="affff">
    <w:name w:val="Куда обратиться?"/>
    <w:basedOn w:val="ac"/>
    <w:link w:val="1ffff5"/>
    <w:qFormat/>
    <w:rsid w:val="0024728A"/>
  </w:style>
  <w:style w:type="character" w:customStyle="1" w:styleId="affff0">
    <w:name w:val="Знак Знак Знак Знак"/>
    <w:link w:val="27"/>
    <w:qFormat/>
    <w:rsid w:val="0024728A"/>
    <w:rPr>
      <w:rFonts w:ascii="Tahoma" w:hAnsi="Tahoma"/>
      <w:sz w:val="20"/>
    </w:rPr>
  </w:style>
  <w:style w:type="character" w:customStyle="1" w:styleId="afff7">
    <w:name w:val="Нормальный (таблица)"/>
    <w:link w:val="1ffff6"/>
    <w:qFormat/>
    <w:rsid w:val="0024728A"/>
    <w:rPr>
      <w:rFonts w:ascii="Arial" w:hAnsi="Arial"/>
    </w:rPr>
  </w:style>
  <w:style w:type="character" w:customStyle="1" w:styleId="Contents8">
    <w:name w:val="Contents 8"/>
    <w:qFormat/>
    <w:rsid w:val="0024728A"/>
    <w:rPr>
      <w:rFonts w:ascii="XO Thames" w:hAnsi="XO Thames"/>
      <w:sz w:val="28"/>
    </w:rPr>
  </w:style>
  <w:style w:type="character" w:customStyle="1" w:styleId="affff1">
    <w:name w:val="Внимание: криминал!!"/>
    <w:basedOn w:val="ac"/>
    <w:link w:val="1ffff7"/>
    <w:qFormat/>
    <w:rsid w:val="0024728A"/>
  </w:style>
  <w:style w:type="character" w:customStyle="1" w:styleId="aff1">
    <w:name w:val="Текст информации об изменениях"/>
    <w:link w:val="1ffff8"/>
    <w:qFormat/>
    <w:rsid w:val="0024728A"/>
    <w:rPr>
      <w:rFonts w:ascii="Calibri" w:hAnsi="Calibri"/>
      <w:color w:val="353842"/>
      <w:sz w:val="18"/>
    </w:rPr>
  </w:style>
  <w:style w:type="character" w:customStyle="1" w:styleId="affff2">
    <w:name w:val="Текст в таблице"/>
    <w:basedOn w:val="afff7"/>
    <w:link w:val="1ffff9"/>
    <w:qFormat/>
    <w:rsid w:val="0024728A"/>
    <w:rPr>
      <w:rFonts w:ascii="Calibri" w:hAnsi="Calibri"/>
    </w:rPr>
  </w:style>
  <w:style w:type="character" w:customStyle="1" w:styleId="WW8Num1z5">
    <w:name w:val="WW8Num1z5"/>
    <w:link w:val="WW8Num1z51"/>
    <w:qFormat/>
    <w:rsid w:val="0024728A"/>
  </w:style>
  <w:style w:type="character" w:customStyle="1" w:styleId="wa8">
    <w:name w:val="wa8"/>
    <w:link w:val="wa81"/>
    <w:qFormat/>
    <w:rsid w:val="0024728A"/>
    <w:rPr>
      <w:b w:val="0"/>
      <w:i/>
    </w:rPr>
  </w:style>
  <w:style w:type="character" w:customStyle="1" w:styleId="Numbering2">
    <w:name w:val="Numbering 2"/>
    <w:qFormat/>
    <w:rsid w:val="0024728A"/>
  </w:style>
  <w:style w:type="character" w:customStyle="1" w:styleId="WW8Num2z0">
    <w:name w:val="WW8Num2z0"/>
    <w:link w:val="WW8Num2z01"/>
    <w:qFormat/>
    <w:rsid w:val="0024728A"/>
  </w:style>
  <w:style w:type="character" w:customStyle="1" w:styleId="28">
    <w:name w:val="Текст2"/>
    <w:link w:val="PlainText1"/>
    <w:qFormat/>
    <w:rsid w:val="0024728A"/>
    <w:rPr>
      <w:rFonts w:ascii="Courier New" w:hAnsi="Courier New"/>
      <w:sz w:val="20"/>
    </w:rPr>
  </w:style>
  <w:style w:type="character" w:customStyle="1" w:styleId="WW8Num2z3">
    <w:name w:val="WW8Num2z3"/>
    <w:link w:val="WW8Num2z31"/>
    <w:qFormat/>
    <w:rsid w:val="0024728A"/>
  </w:style>
  <w:style w:type="character" w:customStyle="1" w:styleId="affff3">
    <w:name w:val="Заголовок чужого сообщения"/>
    <w:link w:val="1ffffa"/>
    <w:qFormat/>
    <w:rsid w:val="0024728A"/>
    <w:rPr>
      <w:b/>
      <w:color w:val="FF0000"/>
    </w:rPr>
  </w:style>
  <w:style w:type="character" w:customStyle="1" w:styleId="11f1">
    <w:name w:val="1 Знак Знак Знак Знак Знак Знак1 Знак Знак Знак Знак"/>
    <w:link w:val="1111"/>
    <w:qFormat/>
    <w:rsid w:val="0024728A"/>
    <w:rPr>
      <w:rFonts w:ascii="Arial" w:hAnsi="Arial"/>
      <w:sz w:val="20"/>
    </w:rPr>
  </w:style>
  <w:style w:type="character" w:customStyle="1" w:styleId="aff">
    <w:name w:val="Заголовок ЭР (левое окно)"/>
    <w:link w:val="1ffffb"/>
    <w:qFormat/>
    <w:rsid w:val="0024728A"/>
    <w:rPr>
      <w:rFonts w:ascii="Calibri" w:hAnsi="Calibri"/>
      <w:b/>
      <w:color w:val="26282F"/>
      <w:sz w:val="26"/>
    </w:rPr>
  </w:style>
  <w:style w:type="character" w:customStyle="1" w:styleId="affff4">
    <w:name w:val="Знак Знак Знак Знак Знак Знак Знак"/>
    <w:link w:val="1ffffc"/>
    <w:qFormat/>
    <w:rsid w:val="0024728A"/>
    <w:rPr>
      <w:rFonts w:ascii="Arial" w:hAnsi="Arial"/>
      <w:sz w:val="20"/>
    </w:rPr>
  </w:style>
  <w:style w:type="character" w:customStyle="1" w:styleId="affff5">
    <w:name w:val="Примечание."/>
    <w:basedOn w:val="ac"/>
    <w:link w:val="1ffffd"/>
    <w:qFormat/>
    <w:rsid w:val="0024728A"/>
  </w:style>
  <w:style w:type="character" w:customStyle="1" w:styleId="-">
    <w:name w:val="ЭР-содержание (правое окно)"/>
    <w:link w:val="-1"/>
    <w:qFormat/>
    <w:rsid w:val="0024728A"/>
    <w:rPr>
      <w:rFonts w:ascii="Calibri" w:hAnsi="Calibri"/>
    </w:rPr>
  </w:style>
  <w:style w:type="character" w:customStyle="1" w:styleId="Header1">
    <w:name w:val="Header1"/>
    <w:qFormat/>
    <w:rsid w:val="0024728A"/>
  </w:style>
  <w:style w:type="character" w:customStyle="1" w:styleId="Contents5">
    <w:name w:val="Contents 5"/>
    <w:qFormat/>
    <w:rsid w:val="0024728A"/>
    <w:rPr>
      <w:rFonts w:ascii="XO Thames" w:hAnsi="XO Thames"/>
      <w:sz w:val="28"/>
    </w:rPr>
  </w:style>
  <w:style w:type="character" w:customStyle="1" w:styleId="1ffffe">
    <w:name w:val="Тема примечания1"/>
    <w:basedOn w:val="19"/>
    <w:link w:val="11f2"/>
    <w:qFormat/>
    <w:rsid w:val="0024728A"/>
    <w:rPr>
      <w:b/>
    </w:rPr>
  </w:style>
  <w:style w:type="character" w:customStyle="1" w:styleId="Char">
    <w:name w:val="Char Знак Знак"/>
    <w:link w:val="Char1"/>
    <w:qFormat/>
    <w:rsid w:val="0024728A"/>
    <w:rPr>
      <w:sz w:val="20"/>
    </w:rPr>
  </w:style>
  <w:style w:type="character" w:customStyle="1" w:styleId="affff6">
    <w:name w:val="Оглавление"/>
    <w:basedOn w:val="aff2"/>
    <w:link w:val="1fffff"/>
    <w:qFormat/>
    <w:rsid w:val="0024728A"/>
  </w:style>
  <w:style w:type="character" w:customStyle="1" w:styleId="affff7">
    <w:name w:val="Заголовок своего сообщения"/>
    <w:link w:val="1fffff0"/>
    <w:qFormat/>
    <w:rsid w:val="0024728A"/>
    <w:rPr>
      <w:b/>
      <w:color w:val="26282F"/>
    </w:rPr>
  </w:style>
  <w:style w:type="character" w:customStyle="1" w:styleId="affff8">
    <w:name w:val="Информация об изменениях"/>
    <w:basedOn w:val="aff1"/>
    <w:link w:val="1fffff1"/>
    <w:qFormat/>
    <w:rsid w:val="0024728A"/>
    <w:rPr>
      <w:shd w:val="clear" w:color="auto" w:fill="EAEFED"/>
    </w:rPr>
  </w:style>
  <w:style w:type="character" w:customStyle="1" w:styleId="affff9">
    <w:name w:val="Ссылка на официальную публикацию"/>
    <w:link w:val="1fffff2"/>
    <w:qFormat/>
    <w:rsid w:val="0024728A"/>
    <w:rPr>
      <w:rFonts w:ascii="Calibri" w:hAnsi="Calibri"/>
    </w:rPr>
  </w:style>
  <w:style w:type="character" w:customStyle="1" w:styleId="WW8Num1z3">
    <w:name w:val="WW8Num1z3"/>
    <w:link w:val="WW8Num1z31"/>
    <w:qFormat/>
    <w:rsid w:val="0024728A"/>
  </w:style>
  <w:style w:type="character" w:styleId="affffa">
    <w:name w:val="FollowedHyperlink"/>
    <w:basedOn w:val="a0"/>
    <w:rsid w:val="0024728A"/>
    <w:rPr>
      <w:color w:val="800080"/>
      <w:u w:val="single"/>
    </w:rPr>
  </w:style>
  <w:style w:type="character" w:customStyle="1" w:styleId="affffb">
    <w:name w:val="Напишите нам"/>
    <w:link w:val="1fffff3"/>
    <w:qFormat/>
    <w:rsid w:val="0024728A"/>
    <w:rPr>
      <w:rFonts w:ascii="Calibri" w:hAnsi="Calibri"/>
      <w:sz w:val="20"/>
      <w:shd w:val="clear" w:color="auto" w:fill="EFFFAD"/>
    </w:rPr>
  </w:style>
  <w:style w:type="character" w:customStyle="1" w:styleId="Subtitle1">
    <w:name w:val="Subtitle1"/>
    <w:qFormat/>
    <w:rsid w:val="0024728A"/>
    <w:rPr>
      <w:rFonts w:ascii="XO Thames" w:hAnsi="XO Thames"/>
      <w:i/>
      <w:sz w:val="24"/>
    </w:rPr>
  </w:style>
  <w:style w:type="character" w:customStyle="1" w:styleId="affffc">
    <w:name w:val="Формула"/>
    <w:link w:val="1fffff4"/>
    <w:qFormat/>
    <w:rsid w:val="0024728A"/>
    <w:rPr>
      <w:rFonts w:ascii="Calibri" w:hAnsi="Calibri"/>
      <w:shd w:val="clear" w:color="auto" w:fill="F5F3DA"/>
    </w:rPr>
  </w:style>
  <w:style w:type="character" w:customStyle="1" w:styleId="af6">
    <w:name w:val="Текст (справка)"/>
    <w:link w:val="1fffff5"/>
    <w:qFormat/>
    <w:rsid w:val="0024728A"/>
    <w:rPr>
      <w:rFonts w:ascii="Calibri" w:hAnsi="Calibri"/>
    </w:rPr>
  </w:style>
  <w:style w:type="character" w:customStyle="1" w:styleId="WW8Num2z5">
    <w:name w:val="WW8Num2z5"/>
    <w:link w:val="WW8Num2z51"/>
    <w:qFormat/>
    <w:rsid w:val="0024728A"/>
  </w:style>
  <w:style w:type="character" w:customStyle="1" w:styleId="affffd">
    <w:name w:val="Прижатый влево"/>
    <w:link w:val="1fffff6"/>
    <w:qFormat/>
    <w:rsid w:val="0024728A"/>
    <w:rPr>
      <w:rFonts w:ascii="Calibri" w:hAnsi="Calibri"/>
    </w:rPr>
  </w:style>
  <w:style w:type="character" w:customStyle="1" w:styleId="1fffff7">
    <w:name w:val="Обычный (веб)1"/>
    <w:link w:val="11f3"/>
    <w:qFormat/>
    <w:rsid w:val="0024728A"/>
  </w:style>
  <w:style w:type="character" w:styleId="affffe">
    <w:name w:val="page number"/>
    <w:basedOn w:val="a0"/>
    <w:link w:val="pagenumber1"/>
    <w:qFormat/>
    <w:rsid w:val="0024728A"/>
  </w:style>
  <w:style w:type="character" w:customStyle="1" w:styleId="Title1">
    <w:name w:val="Title1"/>
    <w:qFormat/>
    <w:rsid w:val="0024728A"/>
    <w:rPr>
      <w:b/>
    </w:rPr>
  </w:style>
  <w:style w:type="character" w:customStyle="1" w:styleId="Heading41">
    <w:name w:val="Heading 41"/>
    <w:qFormat/>
    <w:rsid w:val="0024728A"/>
    <w:rPr>
      <w:rFonts w:ascii="Arial" w:hAnsi="Arial"/>
    </w:rPr>
  </w:style>
  <w:style w:type="character" w:customStyle="1" w:styleId="ConsPlusNormal">
    <w:name w:val="ConsPlusNormal"/>
    <w:link w:val="ConsPlusNormal1"/>
    <w:qFormat/>
    <w:rsid w:val="0024728A"/>
    <w:rPr>
      <w:rFonts w:ascii="Arial" w:hAnsi="Arial"/>
      <w:sz w:val="20"/>
    </w:rPr>
  </w:style>
  <w:style w:type="character" w:customStyle="1" w:styleId="WW8Num1z2">
    <w:name w:val="WW8Num1z2"/>
    <w:link w:val="WW8Num1z21"/>
    <w:qFormat/>
    <w:rsid w:val="0024728A"/>
  </w:style>
  <w:style w:type="character" w:customStyle="1" w:styleId="Footer1">
    <w:name w:val="Footer1"/>
    <w:qFormat/>
    <w:rsid w:val="0024728A"/>
  </w:style>
  <w:style w:type="character" w:customStyle="1" w:styleId="1fffff8">
    <w:name w:val="Название объекта1"/>
    <w:link w:val="11f4"/>
    <w:qFormat/>
    <w:rsid w:val="0024728A"/>
    <w:rPr>
      <w:rFonts w:ascii="Calibri" w:hAnsi="Calibri"/>
      <w:i/>
    </w:rPr>
  </w:style>
  <w:style w:type="character" w:customStyle="1" w:styleId="Heading21">
    <w:name w:val="Heading 21"/>
    <w:qFormat/>
    <w:rsid w:val="0024728A"/>
    <w:rPr>
      <w:b/>
      <w:sz w:val="30"/>
    </w:rPr>
  </w:style>
  <w:style w:type="character" w:customStyle="1" w:styleId="afffff">
    <w:name w:val="Îñíîâí"/>
    <w:link w:val="1fffff9"/>
    <w:qFormat/>
    <w:rsid w:val="0024728A"/>
    <w:rPr>
      <w:rFonts w:ascii="Arial" w:hAnsi="Arial"/>
      <w:sz w:val="22"/>
    </w:rPr>
  </w:style>
  <w:style w:type="character" w:customStyle="1" w:styleId="afffff0">
    <w:name w:val="Подвал для информации об изменениях"/>
    <w:basedOn w:val="Heading11"/>
    <w:link w:val="1fffffa"/>
    <w:qFormat/>
    <w:rsid w:val="0024728A"/>
    <w:rPr>
      <w:rFonts w:ascii="Calibri" w:hAnsi="Calibri"/>
      <w:b w:val="0"/>
      <w:color w:val="26282F"/>
      <w:sz w:val="18"/>
    </w:rPr>
  </w:style>
  <w:style w:type="character" w:customStyle="1" w:styleId="1fffffb">
    <w:name w:val="Стиль1"/>
    <w:link w:val="11"/>
    <w:qFormat/>
    <w:rsid w:val="0024728A"/>
    <w:rPr>
      <w:b/>
      <w:sz w:val="28"/>
    </w:rPr>
  </w:style>
  <w:style w:type="character" w:customStyle="1" w:styleId="1fffffc">
    <w:name w:val="Заголовок 1 Знак"/>
    <w:link w:val="11f5"/>
    <w:qFormat/>
    <w:rsid w:val="0024728A"/>
    <w:rPr>
      <w:b/>
      <w:sz w:val="36"/>
    </w:rPr>
  </w:style>
  <w:style w:type="character" w:customStyle="1" w:styleId="1fffffd">
    <w:name w:val="Текст выноски1"/>
    <w:link w:val="11f6"/>
    <w:qFormat/>
    <w:rsid w:val="0024728A"/>
    <w:rPr>
      <w:rFonts w:ascii="Tahoma" w:hAnsi="Tahoma"/>
      <w:sz w:val="16"/>
    </w:rPr>
  </w:style>
  <w:style w:type="character" w:customStyle="1" w:styleId="EndnoteReference">
    <w:name w:val="Endnote Reference"/>
    <w:rsid w:val="0024728A"/>
    <w:rPr>
      <w:vertAlign w:val="superscript"/>
    </w:rPr>
  </w:style>
  <w:style w:type="character" w:customStyle="1" w:styleId="afffff1">
    <w:name w:val="Символ концевой сноски"/>
    <w:qFormat/>
    <w:rsid w:val="0024728A"/>
  </w:style>
  <w:style w:type="paragraph" w:customStyle="1" w:styleId="afffff2">
    <w:name w:val="Заголовок"/>
    <w:basedOn w:val="a"/>
    <w:next w:val="afffff3"/>
    <w:qFormat/>
    <w:rsid w:val="0024728A"/>
    <w:pPr>
      <w:keepNext/>
      <w:spacing w:before="240" w:after="120"/>
    </w:pPr>
    <w:rPr>
      <w:rFonts w:ascii="PT Astra Serif" w:hAnsi="PT Astra Serif"/>
      <w:sz w:val="28"/>
      <w:szCs w:val="28"/>
    </w:rPr>
  </w:style>
  <w:style w:type="paragraph" w:styleId="afffff3">
    <w:name w:val="Body Text"/>
    <w:basedOn w:val="a"/>
    <w:rsid w:val="0024728A"/>
    <w:pPr>
      <w:spacing w:after="120"/>
    </w:pPr>
  </w:style>
  <w:style w:type="paragraph" w:styleId="afffff4">
    <w:name w:val="List"/>
    <w:basedOn w:val="afffff3"/>
    <w:rsid w:val="0024728A"/>
    <w:pPr>
      <w:tabs>
        <w:tab w:val="left" w:pos="708"/>
      </w:tabs>
      <w:jc w:val="left"/>
    </w:pPr>
    <w:rPr>
      <w:rFonts w:ascii="Calibri" w:hAnsi="Calibri"/>
    </w:rPr>
  </w:style>
  <w:style w:type="paragraph" w:customStyle="1" w:styleId="Caption">
    <w:name w:val="Caption"/>
    <w:basedOn w:val="a"/>
    <w:qFormat/>
    <w:rsid w:val="0024728A"/>
    <w:pPr>
      <w:suppressLineNumbers/>
      <w:spacing w:before="120" w:after="120"/>
    </w:pPr>
    <w:rPr>
      <w:rFonts w:ascii="PT Astra Serif" w:hAnsi="PT Astra Serif"/>
      <w:i/>
      <w:iCs/>
      <w:szCs w:val="24"/>
    </w:rPr>
  </w:style>
  <w:style w:type="paragraph" w:styleId="afffff5">
    <w:name w:val="index heading"/>
    <w:basedOn w:val="a"/>
    <w:qFormat/>
    <w:rsid w:val="0024728A"/>
    <w:pPr>
      <w:suppressLineNumbers/>
    </w:pPr>
    <w:rPr>
      <w:rFonts w:ascii="PT Astra Serif" w:hAnsi="PT Astra Serif"/>
    </w:rPr>
  </w:style>
  <w:style w:type="paragraph" w:customStyle="1" w:styleId="FontStyle111">
    <w:name w:val="Font Style111"/>
    <w:link w:val="FontStyle11"/>
    <w:qFormat/>
    <w:rsid w:val="0024728A"/>
    <w:rPr>
      <w:i/>
      <w:sz w:val="18"/>
    </w:rPr>
  </w:style>
  <w:style w:type="paragraph" w:customStyle="1" w:styleId="TOC2">
    <w:name w:val="TOC 2"/>
    <w:basedOn w:val="a"/>
    <w:next w:val="a"/>
    <w:uiPriority w:val="39"/>
    <w:rsid w:val="0024728A"/>
    <w:pPr>
      <w:spacing w:after="0"/>
      <w:ind w:left="240"/>
      <w:jc w:val="left"/>
    </w:pPr>
    <w:rPr>
      <w:smallCaps/>
      <w:sz w:val="20"/>
    </w:rPr>
  </w:style>
  <w:style w:type="paragraph" w:customStyle="1" w:styleId="111">
    <w:name w:val="Знак1 Знак Знак Знак11"/>
    <w:basedOn w:val="a"/>
    <w:link w:val="110"/>
    <w:qFormat/>
    <w:rsid w:val="0024728A"/>
    <w:pPr>
      <w:spacing w:beforeAutospacing="1" w:afterAutospacing="1"/>
      <w:jc w:val="left"/>
    </w:pPr>
    <w:rPr>
      <w:rFonts w:ascii="Tahoma" w:hAnsi="Tahoma"/>
      <w:sz w:val="20"/>
    </w:rPr>
  </w:style>
  <w:style w:type="paragraph" w:customStyle="1" w:styleId="WW8Num2z21">
    <w:name w:val="WW8Num2z21"/>
    <w:link w:val="WW8Num2z2"/>
    <w:qFormat/>
    <w:rsid w:val="0024728A"/>
  </w:style>
  <w:style w:type="paragraph" w:customStyle="1" w:styleId="10">
    <w:name w:val="Информация об изменениях документа1"/>
    <w:basedOn w:val="1f"/>
    <w:link w:val="a3"/>
    <w:qFormat/>
    <w:rsid w:val="0024728A"/>
    <w:rPr>
      <w:i/>
    </w:rPr>
  </w:style>
  <w:style w:type="paragraph" w:customStyle="1" w:styleId="12">
    <w:name w:val="Не вступил в силу1"/>
    <w:link w:val="a5"/>
    <w:qFormat/>
    <w:rsid w:val="0024728A"/>
    <w:rPr>
      <w:b/>
      <w:shd w:val="clear" w:color="auto" w:fill="D8EDE8"/>
    </w:rPr>
  </w:style>
  <w:style w:type="paragraph" w:customStyle="1" w:styleId="TOC4">
    <w:name w:val="TOC 4"/>
    <w:next w:val="a"/>
    <w:uiPriority w:val="39"/>
    <w:rsid w:val="0024728A"/>
    <w:pPr>
      <w:ind w:left="600"/>
    </w:pPr>
    <w:rPr>
      <w:rFonts w:ascii="XO Thames" w:hAnsi="XO Thames"/>
      <w:sz w:val="28"/>
    </w:rPr>
  </w:style>
  <w:style w:type="paragraph" w:customStyle="1" w:styleId="BodyTextIndent21">
    <w:name w:val="Body Text Indent 21"/>
    <w:basedOn w:val="a"/>
    <w:link w:val="21"/>
    <w:qFormat/>
    <w:rsid w:val="0024728A"/>
    <w:pPr>
      <w:spacing w:after="120" w:line="480" w:lineRule="auto"/>
      <w:ind w:left="283"/>
    </w:pPr>
  </w:style>
  <w:style w:type="paragraph" w:customStyle="1" w:styleId="13">
    <w:name w:val="Заголовок распахивающейся части диалога1"/>
    <w:basedOn w:val="a"/>
    <w:link w:val="a6"/>
    <w:qFormat/>
    <w:rsid w:val="0024728A"/>
    <w:pPr>
      <w:tabs>
        <w:tab w:val="left" w:pos="708"/>
      </w:tabs>
      <w:spacing w:after="0"/>
      <w:jc w:val="left"/>
    </w:pPr>
    <w:rPr>
      <w:rFonts w:ascii="Calibri" w:hAnsi="Calibri"/>
      <w:i/>
      <w:color w:val="000080"/>
      <w:sz w:val="22"/>
    </w:rPr>
  </w:style>
  <w:style w:type="paragraph" w:customStyle="1" w:styleId="FootnoteText">
    <w:name w:val="Footnote Text"/>
    <w:basedOn w:val="a"/>
    <w:link w:val="a7"/>
    <w:rsid w:val="0024728A"/>
    <w:pPr>
      <w:spacing w:after="0"/>
      <w:jc w:val="left"/>
    </w:pPr>
  </w:style>
  <w:style w:type="paragraph" w:customStyle="1" w:styleId="TOC6">
    <w:name w:val="TOC 6"/>
    <w:next w:val="a"/>
    <w:uiPriority w:val="39"/>
    <w:rsid w:val="0024728A"/>
    <w:pPr>
      <w:ind w:left="1000"/>
    </w:pPr>
    <w:rPr>
      <w:rFonts w:ascii="XO Thames" w:hAnsi="XO Thames"/>
      <w:sz w:val="28"/>
    </w:rPr>
  </w:style>
  <w:style w:type="paragraph" w:customStyle="1" w:styleId="TOC7">
    <w:name w:val="TOC 7"/>
    <w:next w:val="a"/>
    <w:uiPriority w:val="39"/>
    <w:rsid w:val="0024728A"/>
    <w:pPr>
      <w:ind w:left="1200"/>
    </w:pPr>
    <w:rPr>
      <w:rFonts w:ascii="XO Thames" w:hAnsi="XO Thames"/>
      <w:sz w:val="28"/>
    </w:rPr>
  </w:style>
  <w:style w:type="paragraph" w:customStyle="1" w:styleId="14">
    <w:name w:val="Продолжение ссылки1"/>
    <w:link w:val="a8"/>
    <w:qFormat/>
    <w:rsid w:val="0024728A"/>
    <w:rPr>
      <w:b/>
      <w:color w:val="106BBE"/>
    </w:rPr>
  </w:style>
  <w:style w:type="paragraph" w:customStyle="1" w:styleId="FootnoteSymbol">
    <w:name w:val="Footnote Symbol"/>
    <w:basedOn w:val="DefaultParagraphFont1"/>
    <w:qFormat/>
    <w:rsid w:val="0024728A"/>
    <w:rPr>
      <w:vertAlign w:val="superscript"/>
    </w:rPr>
  </w:style>
  <w:style w:type="paragraph" w:customStyle="1" w:styleId="1110">
    <w:name w:val="Обычный + 11 пт1"/>
    <w:basedOn w:val="a"/>
    <w:link w:val="112"/>
    <w:qFormat/>
    <w:rsid w:val="0024728A"/>
    <w:pPr>
      <w:spacing w:after="0" w:line="216" w:lineRule="auto"/>
      <w:jc w:val="right"/>
    </w:pPr>
    <w:rPr>
      <w:sz w:val="22"/>
    </w:rPr>
  </w:style>
  <w:style w:type="paragraph" w:customStyle="1" w:styleId="15">
    <w:name w:val="Найденные слова1"/>
    <w:link w:val="ab"/>
    <w:qFormat/>
    <w:rsid w:val="0024728A"/>
    <w:rPr>
      <w:b/>
      <w:color w:val="26282F"/>
      <w:shd w:val="clear" w:color="auto" w:fill="FFF580"/>
    </w:rPr>
  </w:style>
  <w:style w:type="paragraph" w:customStyle="1" w:styleId="16">
    <w:name w:val="Внимание1"/>
    <w:basedOn w:val="a"/>
    <w:link w:val="ac"/>
    <w:qFormat/>
    <w:rsid w:val="0024728A"/>
    <w:pPr>
      <w:tabs>
        <w:tab w:val="left" w:pos="708"/>
      </w:tabs>
      <w:spacing w:after="0"/>
      <w:jc w:val="left"/>
    </w:pPr>
    <w:rPr>
      <w:rFonts w:ascii="Calibri" w:hAnsi="Calibri"/>
      <w:shd w:val="clear" w:color="auto" w:fill="F5F3DA"/>
    </w:rPr>
  </w:style>
  <w:style w:type="paragraph" w:customStyle="1" w:styleId="17">
    <w:name w:val="Опечатки1"/>
    <w:link w:val="ad"/>
    <w:qFormat/>
    <w:rsid w:val="0024728A"/>
    <w:rPr>
      <w:color w:val="FF0000"/>
    </w:rPr>
  </w:style>
  <w:style w:type="paragraph" w:customStyle="1" w:styleId="WW8Num1z11">
    <w:name w:val="WW8Num1z11"/>
    <w:link w:val="WW8Num1z1"/>
    <w:qFormat/>
    <w:rsid w:val="0024728A"/>
  </w:style>
  <w:style w:type="paragraph" w:customStyle="1" w:styleId="310">
    <w:name w:val="Стиль31"/>
    <w:basedOn w:val="BodyTextIndent21"/>
    <w:link w:val="3"/>
    <w:qFormat/>
    <w:rsid w:val="0024728A"/>
    <w:pPr>
      <w:widowControl w:val="0"/>
      <w:tabs>
        <w:tab w:val="left" w:pos="1307"/>
      </w:tabs>
      <w:spacing w:after="0" w:line="240" w:lineRule="auto"/>
      <w:ind w:left="1080"/>
    </w:pPr>
  </w:style>
  <w:style w:type="paragraph" w:customStyle="1" w:styleId="WW8Num1z01">
    <w:name w:val="WW8Num1z01"/>
    <w:link w:val="WW8Num1z0"/>
    <w:qFormat/>
    <w:rsid w:val="0024728A"/>
  </w:style>
  <w:style w:type="paragraph" w:customStyle="1" w:styleId="18">
    <w:name w:val="Утратил силу1"/>
    <w:link w:val="ae"/>
    <w:qFormat/>
    <w:rsid w:val="0024728A"/>
    <w:rPr>
      <w:b/>
      <w:strike/>
      <w:color w:val="666600"/>
    </w:rPr>
  </w:style>
  <w:style w:type="paragraph" w:customStyle="1" w:styleId="caption2">
    <w:name w:val="caption2"/>
    <w:basedOn w:val="a"/>
    <w:link w:val="caption1"/>
    <w:qFormat/>
    <w:rsid w:val="0024728A"/>
    <w:pPr>
      <w:tabs>
        <w:tab w:val="left" w:pos="708"/>
      </w:tabs>
      <w:spacing w:before="120" w:after="120"/>
      <w:jc w:val="left"/>
    </w:pPr>
    <w:rPr>
      <w:rFonts w:ascii="Calibri" w:hAnsi="Calibri"/>
      <w:i/>
    </w:rPr>
  </w:style>
  <w:style w:type="paragraph" w:customStyle="1" w:styleId="113">
    <w:name w:val="Текст примечания11"/>
    <w:basedOn w:val="a"/>
    <w:link w:val="19"/>
    <w:qFormat/>
    <w:rsid w:val="0024728A"/>
    <w:pPr>
      <w:tabs>
        <w:tab w:val="left" w:pos="708"/>
      </w:tabs>
      <w:spacing w:after="0"/>
      <w:jc w:val="left"/>
    </w:pPr>
    <w:rPr>
      <w:rFonts w:ascii="Calibri" w:hAnsi="Calibri"/>
      <w:sz w:val="20"/>
    </w:rPr>
  </w:style>
  <w:style w:type="paragraph" w:customStyle="1" w:styleId="Endnote1">
    <w:name w:val="Endnote1"/>
    <w:link w:val="Endnote"/>
    <w:qFormat/>
    <w:rsid w:val="0024728A"/>
    <w:pPr>
      <w:ind w:firstLine="851"/>
      <w:jc w:val="both"/>
    </w:pPr>
    <w:rPr>
      <w:rFonts w:ascii="XO Thames" w:hAnsi="XO Thames"/>
    </w:rPr>
  </w:style>
  <w:style w:type="paragraph" w:customStyle="1" w:styleId="ConsPlusCell1">
    <w:name w:val="ConsPlusCell1"/>
    <w:link w:val="ConsPlusCell"/>
    <w:qFormat/>
    <w:rsid w:val="0024728A"/>
    <w:rPr>
      <w:rFonts w:ascii="Arial" w:hAnsi="Arial"/>
      <w:sz w:val="20"/>
    </w:rPr>
  </w:style>
  <w:style w:type="paragraph" w:customStyle="1" w:styleId="WW8Num1z41">
    <w:name w:val="WW8Num1z41"/>
    <w:link w:val="WW8Num1z4"/>
    <w:qFormat/>
    <w:rsid w:val="0024728A"/>
  </w:style>
  <w:style w:type="paragraph" w:customStyle="1" w:styleId="1a">
    <w:name w:val="Технический комментарий1"/>
    <w:basedOn w:val="a"/>
    <w:link w:val="af"/>
    <w:qFormat/>
    <w:rsid w:val="0024728A"/>
    <w:pPr>
      <w:tabs>
        <w:tab w:val="left" w:pos="708"/>
      </w:tabs>
      <w:spacing w:after="0"/>
      <w:jc w:val="left"/>
    </w:pPr>
    <w:rPr>
      <w:rFonts w:ascii="Calibri" w:hAnsi="Calibri"/>
      <w:color w:val="463F31"/>
      <w:shd w:val="clear" w:color="auto" w:fill="FFFFA6"/>
    </w:rPr>
  </w:style>
  <w:style w:type="paragraph" w:customStyle="1" w:styleId="1b">
    <w:name w:val="Ссылка на утративший силу документ1"/>
    <w:link w:val="af0"/>
    <w:qFormat/>
    <w:rsid w:val="0024728A"/>
    <w:rPr>
      <w:b/>
      <w:color w:val="749232"/>
    </w:rPr>
  </w:style>
  <w:style w:type="paragraph" w:customStyle="1" w:styleId="1c">
    <w:name w:val="Колонтитул (правый)1"/>
    <w:basedOn w:val="1ff1"/>
    <w:link w:val="af1"/>
    <w:qFormat/>
    <w:rsid w:val="0024728A"/>
    <w:rPr>
      <w:sz w:val="14"/>
    </w:rPr>
  </w:style>
  <w:style w:type="paragraph" w:customStyle="1" w:styleId="1d">
    <w:name w:val="Комментарий пользователя1"/>
    <w:basedOn w:val="1f"/>
    <w:link w:val="af3"/>
    <w:qFormat/>
    <w:rsid w:val="0024728A"/>
    <w:rPr>
      <w:shd w:val="clear" w:color="auto" w:fill="FFDFE0"/>
    </w:rPr>
  </w:style>
  <w:style w:type="paragraph" w:customStyle="1" w:styleId="1e">
    <w:name w:val="Текст (лев. подпись)1"/>
    <w:basedOn w:val="a"/>
    <w:link w:val="af4"/>
    <w:qFormat/>
    <w:rsid w:val="0024728A"/>
    <w:pPr>
      <w:tabs>
        <w:tab w:val="left" w:pos="708"/>
      </w:tabs>
      <w:spacing w:after="0"/>
      <w:jc w:val="left"/>
    </w:pPr>
    <w:rPr>
      <w:rFonts w:ascii="Calibri" w:hAnsi="Calibri"/>
    </w:rPr>
  </w:style>
  <w:style w:type="paragraph" w:customStyle="1" w:styleId="20">
    <w:name w:val="Знак2"/>
    <w:basedOn w:val="a"/>
    <w:link w:val="af5"/>
    <w:qFormat/>
    <w:rsid w:val="0024728A"/>
    <w:pPr>
      <w:spacing w:after="160" w:line="240" w:lineRule="exact"/>
      <w:jc w:val="left"/>
    </w:pPr>
    <w:rPr>
      <w:rFonts w:ascii="Verdana" w:hAnsi="Verdana"/>
      <w:sz w:val="20"/>
    </w:rPr>
  </w:style>
  <w:style w:type="paragraph" w:customStyle="1" w:styleId="WW8Num2z61">
    <w:name w:val="WW8Num2z61"/>
    <w:link w:val="WW8Num2z6"/>
    <w:qFormat/>
    <w:rsid w:val="0024728A"/>
  </w:style>
  <w:style w:type="paragraph" w:customStyle="1" w:styleId="wac1">
    <w:name w:val="wac1"/>
    <w:link w:val="wac"/>
    <w:qFormat/>
    <w:rsid w:val="0024728A"/>
  </w:style>
  <w:style w:type="paragraph" w:customStyle="1" w:styleId="1f">
    <w:name w:val="Комментарий1"/>
    <w:basedOn w:val="1fffff5"/>
    <w:link w:val="a4"/>
    <w:qFormat/>
    <w:rsid w:val="0024728A"/>
    <w:rPr>
      <w:color w:val="353842"/>
      <w:shd w:val="clear" w:color="auto" w:fill="F0F0F0"/>
    </w:rPr>
  </w:style>
  <w:style w:type="paragraph" w:customStyle="1" w:styleId="NormalWeb1">
    <w:name w:val="Normal (Web)1"/>
    <w:basedOn w:val="a"/>
    <w:link w:val="1f0"/>
    <w:qFormat/>
    <w:rsid w:val="0024728A"/>
    <w:pPr>
      <w:spacing w:beforeAutospacing="1" w:afterAutospacing="1"/>
      <w:jc w:val="left"/>
    </w:pPr>
  </w:style>
  <w:style w:type="paragraph" w:customStyle="1" w:styleId="1f1">
    <w:name w:val="Постоянная часть1"/>
    <w:basedOn w:val="1f6"/>
    <w:link w:val="af7"/>
    <w:qFormat/>
    <w:rsid w:val="0024728A"/>
    <w:rPr>
      <w:sz w:val="20"/>
    </w:rPr>
  </w:style>
  <w:style w:type="paragraph" w:customStyle="1" w:styleId="WW8Num1z71">
    <w:name w:val="WW8Num1z71"/>
    <w:link w:val="WW8Num1z7"/>
    <w:qFormat/>
    <w:rsid w:val="0024728A"/>
  </w:style>
  <w:style w:type="paragraph" w:customStyle="1" w:styleId="120">
    <w:name w:val="Знак1 Знак Знак Знак2"/>
    <w:basedOn w:val="a"/>
    <w:link w:val="1f2"/>
    <w:qFormat/>
    <w:rsid w:val="0024728A"/>
    <w:pPr>
      <w:spacing w:beforeAutospacing="1" w:afterAutospacing="1"/>
      <w:jc w:val="left"/>
    </w:pPr>
    <w:rPr>
      <w:rFonts w:ascii="Tahoma" w:hAnsi="Tahoma"/>
      <w:sz w:val="20"/>
    </w:rPr>
  </w:style>
  <w:style w:type="paragraph" w:customStyle="1" w:styleId="1f3">
    <w:name w:val="Выделение для Базового Поиска1"/>
    <w:link w:val="af9"/>
    <w:qFormat/>
    <w:rsid w:val="0024728A"/>
    <w:rPr>
      <w:b/>
      <w:color w:val="0058A9"/>
    </w:rPr>
  </w:style>
  <w:style w:type="paragraph" w:customStyle="1" w:styleId="1f4">
    <w:name w:val="Необходимые документы1"/>
    <w:basedOn w:val="16"/>
    <w:link w:val="afa"/>
    <w:qFormat/>
    <w:rsid w:val="0024728A"/>
    <w:pPr>
      <w:ind w:firstLine="118"/>
    </w:pPr>
  </w:style>
  <w:style w:type="paragraph" w:customStyle="1" w:styleId="ConsPlusNonformat1">
    <w:name w:val="ConsPlusNonformat1"/>
    <w:basedOn w:val="a"/>
    <w:next w:val="ConsPlusNormal1"/>
    <w:link w:val="ConsPlusNonformat"/>
    <w:qFormat/>
    <w:rsid w:val="0024728A"/>
    <w:pPr>
      <w:spacing w:after="0"/>
      <w:jc w:val="left"/>
    </w:pPr>
    <w:rPr>
      <w:rFonts w:ascii="Courier New" w:hAnsi="Courier New"/>
      <w:sz w:val="20"/>
    </w:rPr>
  </w:style>
  <w:style w:type="paragraph" w:customStyle="1" w:styleId="WW8Num2z41">
    <w:name w:val="WW8Num2z41"/>
    <w:link w:val="WW8Num2z4"/>
    <w:qFormat/>
    <w:rsid w:val="0024728A"/>
  </w:style>
  <w:style w:type="paragraph" w:customStyle="1" w:styleId="1f5">
    <w:name w:val="Пример.1"/>
    <w:basedOn w:val="16"/>
    <w:link w:val="afb"/>
    <w:qFormat/>
    <w:rsid w:val="0024728A"/>
  </w:style>
  <w:style w:type="paragraph" w:customStyle="1" w:styleId="1f6">
    <w:name w:val="Основное меню (преемственное)1"/>
    <w:basedOn w:val="a"/>
    <w:link w:val="af8"/>
    <w:qFormat/>
    <w:rsid w:val="0024728A"/>
    <w:pPr>
      <w:tabs>
        <w:tab w:val="left" w:pos="708"/>
      </w:tabs>
      <w:spacing w:after="0"/>
      <w:jc w:val="left"/>
    </w:pPr>
    <w:rPr>
      <w:rFonts w:ascii="Verdana" w:hAnsi="Verdana"/>
      <w:sz w:val="22"/>
    </w:rPr>
  </w:style>
  <w:style w:type="paragraph" w:customStyle="1" w:styleId="1f8">
    <w:name w:val="Интерактивный заголовок1"/>
    <w:basedOn w:val="115"/>
    <w:link w:val="afc"/>
    <w:qFormat/>
    <w:rsid w:val="0024728A"/>
    <w:rPr>
      <w:u w:val="single"/>
    </w:rPr>
  </w:style>
  <w:style w:type="paragraph" w:customStyle="1" w:styleId="1f9">
    <w:name w:val="Заголовок для информации об изменениях1"/>
    <w:basedOn w:val="Heading1"/>
    <w:next w:val="a"/>
    <w:link w:val="afd"/>
    <w:qFormat/>
    <w:rsid w:val="0024728A"/>
    <w:pPr>
      <w:keepNext w:val="0"/>
      <w:widowControl w:val="0"/>
      <w:numPr>
        <w:numId w:val="0"/>
      </w:numPr>
      <w:spacing w:before="0" w:after="108"/>
      <w:outlineLvl w:val="8"/>
    </w:pPr>
    <w:rPr>
      <w:rFonts w:ascii="Arial" w:hAnsi="Arial"/>
      <w:b w:val="0"/>
      <w:color w:val="26282F"/>
      <w:sz w:val="18"/>
      <w:highlight w:val="white"/>
    </w:rPr>
  </w:style>
  <w:style w:type="paragraph" w:customStyle="1" w:styleId="1fa">
    <w:name w:val="Заголовок ЭР (правое окно)1"/>
    <w:basedOn w:val="1ffffb"/>
    <w:link w:val="afe"/>
    <w:qFormat/>
    <w:rsid w:val="0024728A"/>
    <w:pPr>
      <w:spacing w:before="0" w:after="0"/>
      <w:jc w:val="left"/>
    </w:pPr>
  </w:style>
  <w:style w:type="paragraph" w:customStyle="1" w:styleId="WW8Num1z81">
    <w:name w:val="WW8Num1z81"/>
    <w:link w:val="WW8Num1z8"/>
    <w:qFormat/>
    <w:rsid w:val="0024728A"/>
  </w:style>
  <w:style w:type="paragraph" w:customStyle="1" w:styleId="1fb">
    <w:name w:val="Подзаголовок для информации об изменениях1"/>
    <w:basedOn w:val="1ffff8"/>
    <w:link w:val="aff0"/>
    <w:qFormat/>
    <w:rsid w:val="0024728A"/>
    <w:rPr>
      <w:b/>
    </w:rPr>
  </w:style>
  <w:style w:type="paragraph" w:customStyle="1" w:styleId="1fc">
    <w:name w:val="Таблицы (моноширинный)1"/>
    <w:basedOn w:val="a"/>
    <w:link w:val="aff2"/>
    <w:qFormat/>
    <w:rsid w:val="0024728A"/>
    <w:pPr>
      <w:tabs>
        <w:tab w:val="left" w:pos="708"/>
      </w:tabs>
      <w:spacing w:after="0"/>
      <w:jc w:val="left"/>
    </w:pPr>
    <w:rPr>
      <w:rFonts w:ascii="Courier New" w:hAnsi="Courier New"/>
    </w:rPr>
  </w:style>
  <w:style w:type="paragraph" w:customStyle="1" w:styleId="1fd">
    <w:name w:val="Гипертекстовая ссылка1"/>
    <w:link w:val="aff3"/>
    <w:qFormat/>
    <w:rsid w:val="0024728A"/>
    <w:rPr>
      <w:b/>
      <w:color w:val="106BBE"/>
    </w:rPr>
  </w:style>
  <w:style w:type="paragraph" w:customStyle="1" w:styleId="aa">
    <w:name w:val="Привязка сноски"/>
    <w:link w:val="FootnoteReference"/>
    <w:qFormat/>
    <w:rsid w:val="0024728A"/>
    <w:rPr>
      <w:vertAlign w:val="superscript"/>
    </w:rPr>
  </w:style>
  <w:style w:type="paragraph" w:customStyle="1" w:styleId="1fe">
    <w:name w:val="Сравнение редакций. Добавленный фрагмент1"/>
    <w:link w:val="aff4"/>
    <w:qFormat/>
    <w:rsid w:val="0024728A"/>
    <w:rPr>
      <w:shd w:val="clear" w:color="auto" w:fill="C1D7FF"/>
    </w:rPr>
  </w:style>
  <w:style w:type="paragraph" w:customStyle="1" w:styleId="BodyText21">
    <w:name w:val="Body Text 21"/>
    <w:basedOn w:val="a"/>
    <w:link w:val="210"/>
    <w:qFormat/>
    <w:rsid w:val="0024728A"/>
    <w:pPr>
      <w:spacing w:after="120" w:line="480" w:lineRule="auto"/>
    </w:pPr>
  </w:style>
  <w:style w:type="paragraph" w:customStyle="1" w:styleId="1ff">
    <w:name w:val="Знак Знак Знак Знак Знак Знак Знак Знак Знак Знак Знак Знак1"/>
    <w:basedOn w:val="a"/>
    <w:link w:val="aff5"/>
    <w:qFormat/>
    <w:rsid w:val="0024728A"/>
    <w:pPr>
      <w:widowControl w:val="0"/>
      <w:spacing w:after="160" w:line="240" w:lineRule="exact"/>
      <w:jc w:val="right"/>
    </w:pPr>
    <w:rPr>
      <w:rFonts w:ascii="Arial" w:hAnsi="Arial"/>
      <w:sz w:val="20"/>
    </w:rPr>
  </w:style>
  <w:style w:type="paragraph" w:customStyle="1" w:styleId="Emphasis1">
    <w:name w:val="Emphasis1"/>
    <w:basedOn w:val="DefaultParagraphFont1"/>
    <w:qFormat/>
    <w:rsid w:val="0024728A"/>
    <w:rPr>
      <w:i/>
    </w:rPr>
  </w:style>
  <w:style w:type="paragraph" w:customStyle="1" w:styleId="1">
    <w:name w:val="ПОДзагол1"/>
    <w:basedOn w:val="a"/>
    <w:link w:val="aff7"/>
    <w:qFormat/>
    <w:rsid w:val="0024728A"/>
    <w:pPr>
      <w:numPr>
        <w:numId w:val="3"/>
      </w:numPr>
      <w:spacing w:before="240" w:line="276" w:lineRule="auto"/>
    </w:pPr>
    <w:rPr>
      <w:b/>
    </w:rPr>
  </w:style>
  <w:style w:type="paragraph" w:customStyle="1" w:styleId="1ff0">
    <w:name w:val="Сравнение редакций. Удаленный фрагмент1"/>
    <w:link w:val="aff8"/>
    <w:qFormat/>
    <w:rsid w:val="0024728A"/>
    <w:rPr>
      <w:shd w:val="clear" w:color="auto" w:fill="C4C413"/>
    </w:rPr>
  </w:style>
  <w:style w:type="paragraph" w:customStyle="1" w:styleId="1ff1">
    <w:name w:val="Текст (прав. подпись)1"/>
    <w:basedOn w:val="a"/>
    <w:link w:val="af2"/>
    <w:qFormat/>
    <w:rsid w:val="0024728A"/>
    <w:pPr>
      <w:tabs>
        <w:tab w:val="left" w:pos="708"/>
      </w:tabs>
      <w:spacing w:after="0"/>
      <w:jc w:val="right"/>
    </w:pPr>
    <w:rPr>
      <w:rFonts w:ascii="Calibri" w:hAnsi="Calibri"/>
    </w:rPr>
  </w:style>
  <w:style w:type="paragraph" w:customStyle="1" w:styleId="1ff2">
    <w:name w:val="Активная гипертекстовая ссылка1"/>
    <w:link w:val="aff9"/>
    <w:qFormat/>
    <w:rsid w:val="0024728A"/>
    <w:rPr>
      <w:b/>
      <w:color w:val="106BBE"/>
      <w:u w:val="single"/>
    </w:rPr>
  </w:style>
  <w:style w:type="paragraph" w:customStyle="1" w:styleId="WW8Num2z11">
    <w:name w:val="WW8Num2z11"/>
    <w:link w:val="WW8Num2z1"/>
    <w:qFormat/>
    <w:rsid w:val="0024728A"/>
  </w:style>
  <w:style w:type="paragraph" w:customStyle="1" w:styleId="114">
    <w:name w:val="Абзац списка11"/>
    <w:basedOn w:val="a"/>
    <w:link w:val="1ff3"/>
    <w:qFormat/>
    <w:rsid w:val="0024728A"/>
    <w:pPr>
      <w:tabs>
        <w:tab w:val="left" w:pos="708"/>
      </w:tabs>
      <w:spacing w:after="0"/>
      <w:ind w:left="720"/>
      <w:contextualSpacing/>
      <w:jc w:val="left"/>
    </w:pPr>
    <w:rPr>
      <w:sz w:val="28"/>
    </w:rPr>
  </w:style>
  <w:style w:type="paragraph" w:customStyle="1" w:styleId="1ffe">
    <w:name w:val="Содержимое таблицы1"/>
    <w:basedOn w:val="a"/>
    <w:link w:val="affb"/>
    <w:qFormat/>
    <w:rsid w:val="0024728A"/>
    <w:pPr>
      <w:tabs>
        <w:tab w:val="left" w:pos="708"/>
      </w:tabs>
      <w:spacing w:after="0"/>
      <w:jc w:val="left"/>
    </w:pPr>
    <w:rPr>
      <w:rFonts w:ascii="Calibri" w:hAnsi="Calibri"/>
    </w:rPr>
  </w:style>
  <w:style w:type="paragraph" w:customStyle="1" w:styleId="1ff4">
    <w:name w:val="Заголовок таблицы1"/>
    <w:basedOn w:val="1ffe"/>
    <w:link w:val="affa"/>
    <w:qFormat/>
    <w:rsid w:val="0024728A"/>
  </w:style>
  <w:style w:type="paragraph" w:customStyle="1" w:styleId="1ff5">
    <w:name w:val="Цветовое выделение1"/>
    <w:link w:val="affc"/>
    <w:qFormat/>
    <w:rsid w:val="0024728A"/>
    <w:rPr>
      <w:b/>
      <w:color w:val="26282F"/>
    </w:rPr>
  </w:style>
  <w:style w:type="paragraph" w:customStyle="1" w:styleId="TOC3">
    <w:name w:val="TOC 3"/>
    <w:next w:val="a"/>
    <w:uiPriority w:val="39"/>
    <w:rsid w:val="0024728A"/>
    <w:pPr>
      <w:ind w:left="400"/>
    </w:pPr>
    <w:rPr>
      <w:rFonts w:ascii="XO Thames" w:hAnsi="XO Thames"/>
      <w:sz w:val="28"/>
    </w:rPr>
  </w:style>
  <w:style w:type="paragraph" w:customStyle="1" w:styleId="BalloonText1">
    <w:name w:val="Balloon Text1"/>
    <w:basedOn w:val="a"/>
    <w:link w:val="1ff6"/>
    <w:qFormat/>
    <w:rsid w:val="0024728A"/>
    <w:rPr>
      <w:rFonts w:ascii="Tahoma" w:hAnsi="Tahoma"/>
      <w:sz w:val="16"/>
    </w:rPr>
  </w:style>
  <w:style w:type="paragraph" w:styleId="afffff6">
    <w:name w:val="Body Text Indent"/>
    <w:basedOn w:val="a"/>
    <w:rsid w:val="0024728A"/>
    <w:pPr>
      <w:spacing w:after="120"/>
      <w:ind w:left="283"/>
      <w:jc w:val="left"/>
    </w:pPr>
  </w:style>
  <w:style w:type="paragraph" w:customStyle="1" w:styleId="311">
    <w:name w:val="Стиль3 Знак Знак1"/>
    <w:basedOn w:val="BodyTextIndent21"/>
    <w:link w:val="30"/>
    <w:qFormat/>
    <w:rsid w:val="0024728A"/>
    <w:pPr>
      <w:widowControl w:val="0"/>
      <w:tabs>
        <w:tab w:val="left" w:pos="227"/>
      </w:tabs>
      <w:spacing w:after="0" w:line="240" w:lineRule="auto"/>
      <w:ind w:left="0"/>
    </w:pPr>
  </w:style>
  <w:style w:type="paragraph" w:customStyle="1" w:styleId="WW8Num1z61">
    <w:name w:val="WW8Num1z61"/>
    <w:link w:val="WW8Num1z6"/>
    <w:qFormat/>
    <w:rsid w:val="0024728A"/>
  </w:style>
  <w:style w:type="paragraph" w:customStyle="1" w:styleId="Date1">
    <w:name w:val="Date1"/>
    <w:basedOn w:val="a"/>
    <w:next w:val="a"/>
    <w:link w:val="1ff7"/>
    <w:qFormat/>
    <w:rsid w:val="0024728A"/>
  </w:style>
  <w:style w:type="paragraph" w:customStyle="1" w:styleId="115">
    <w:name w:val="Заголовок11"/>
    <w:basedOn w:val="1f6"/>
    <w:next w:val="afffff3"/>
    <w:link w:val="1f7"/>
    <w:qFormat/>
    <w:rsid w:val="0024728A"/>
  </w:style>
  <w:style w:type="paragraph" w:customStyle="1" w:styleId="WW8Num2z81">
    <w:name w:val="WW8Num2z81"/>
    <w:link w:val="WW8Num2z8"/>
    <w:qFormat/>
    <w:rsid w:val="0024728A"/>
  </w:style>
  <w:style w:type="paragraph" w:customStyle="1" w:styleId="annotationtext1">
    <w:name w:val="annotation text1"/>
    <w:basedOn w:val="a"/>
    <w:link w:val="22"/>
    <w:qFormat/>
    <w:rsid w:val="0024728A"/>
    <w:rPr>
      <w:sz w:val="20"/>
    </w:rPr>
  </w:style>
  <w:style w:type="paragraph" w:customStyle="1" w:styleId="annotationreference1">
    <w:name w:val="annotation reference1"/>
    <w:basedOn w:val="DefaultParagraphFont1"/>
    <w:link w:val="affd"/>
    <w:qFormat/>
    <w:rsid w:val="0024728A"/>
    <w:rPr>
      <w:sz w:val="16"/>
    </w:rPr>
  </w:style>
  <w:style w:type="paragraph" w:customStyle="1" w:styleId="1ff8">
    <w:name w:val="Колонтитул (левый)1"/>
    <w:basedOn w:val="1e"/>
    <w:link w:val="affe"/>
    <w:qFormat/>
    <w:rsid w:val="0024728A"/>
    <w:rPr>
      <w:sz w:val="14"/>
    </w:rPr>
  </w:style>
  <w:style w:type="paragraph" w:customStyle="1" w:styleId="91">
    <w:name w:val="Обычный + 91"/>
    <w:basedOn w:val="a"/>
    <w:link w:val="9"/>
    <w:qFormat/>
    <w:rsid w:val="0024728A"/>
    <w:pPr>
      <w:keepNext/>
      <w:keepLines/>
      <w:tabs>
        <w:tab w:val="left" w:pos="432"/>
      </w:tabs>
      <w:spacing w:after="0"/>
      <w:jc w:val="left"/>
    </w:pPr>
    <w:rPr>
      <w:sz w:val="20"/>
    </w:rPr>
  </w:style>
  <w:style w:type="paragraph" w:customStyle="1" w:styleId="1ff9">
    <w:name w:val="Заголовок статьи1"/>
    <w:basedOn w:val="a"/>
    <w:link w:val="afff"/>
    <w:qFormat/>
    <w:rsid w:val="0024728A"/>
    <w:pPr>
      <w:tabs>
        <w:tab w:val="left" w:pos="708"/>
      </w:tabs>
      <w:spacing w:after="0"/>
      <w:ind w:left="1612" w:hanging="892"/>
      <w:jc w:val="left"/>
    </w:pPr>
    <w:rPr>
      <w:rFonts w:ascii="Calibri" w:hAnsi="Calibri"/>
    </w:rPr>
  </w:style>
  <w:style w:type="paragraph" w:customStyle="1" w:styleId="1ffa">
    <w:name w:val="Знак Знак Знак Знак Знак Знак Знак Знак Знак Знак1"/>
    <w:basedOn w:val="a"/>
    <w:link w:val="afff0"/>
    <w:qFormat/>
    <w:rsid w:val="0024728A"/>
    <w:pPr>
      <w:widowControl w:val="0"/>
      <w:spacing w:after="160" w:line="240" w:lineRule="exact"/>
      <w:jc w:val="right"/>
    </w:pPr>
    <w:rPr>
      <w:rFonts w:ascii="Arial" w:hAnsi="Arial"/>
      <w:sz w:val="20"/>
    </w:rPr>
  </w:style>
  <w:style w:type="paragraph" w:customStyle="1" w:styleId="1ffb">
    <w:name w:val="Переменная часть1"/>
    <w:basedOn w:val="1f6"/>
    <w:link w:val="afff1"/>
    <w:qFormat/>
    <w:rsid w:val="0024728A"/>
    <w:rPr>
      <w:sz w:val="18"/>
    </w:rPr>
  </w:style>
  <w:style w:type="paragraph" w:customStyle="1" w:styleId="1ffc">
    <w:name w:val="ТАБЛИЧ1"/>
    <w:basedOn w:val="a"/>
    <w:link w:val="afff2"/>
    <w:qFormat/>
    <w:rsid w:val="0024728A"/>
    <w:pPr>
      <w:spacing w:after="0" w:line="276" w:lineRule="auto"/>
      <w:jc w:val="left"/>
    </w:pPr>
  </w:style>
  <w:style w:type="paragraph" w:customStyle="1" w:styleId="1ffd">
    <w:name w:val="Дочерний элемент списка1"/>
    <w:basedOn w:val="a"/>
    <w:link w:val="afff3"/>
    <w:qFormat/>
    <w:rsid w:val="0024728A"/>
    <w:pPr>
      <w:tabs>
        <w:tab w:val="left" w:pos="708"/>
      </w:tabs>
      <w:spacing w:after="0"/>
      <w:jc w:val="left"/>
    </w:pPr>
    <w:rPr>
      <w:rFonts w:ascii="Calibri" w:hAnsi="Calibri"/>
      <w:color w:val="868381"/>
      <w:sz w:val="20"/>
    </w:rPr>
  </w:style>
  <w:style w:type="paragraph" w:customStyle="1" w:styleId="ListParagraph1">
    <w:name w:val="List Paragraph1"/>
    <w:basedOn w:val="a"/>
    <w:link w:val="23"/>
    <w:qFormat/>
    <w:rsid w:val="0024728A"/>
    <w:pPr>
      <w:ind w:left="720"/>
      <w:contextualSpacing/>
    </w:pPr>
  </w:style>
  <w:style w:type="paragraph" w:customStyle="1" w:styleId="1fff">
    <w:name w:val="Словарная статья1"/>
    <w:basedOn w:val="a"/>
    <w:link w:val="afff4"/>
    <w:qFormat/>
    <w:rsid w:val="0024728A"/>
    <w:pPr>
      <w:tabs>
        <w:tab w:val="left" w:pos="708"/>
      </w:tabs>
      <w:spacing w:after="0"/>
      <w:ind w:right="118"/>
      <w:jc w:val="left"/>
    </w:pPr>
    <w:rPr>
      <w:rFonts w:ascii="Calibri" w:hAnsi="Calibri"/>
    </w:rPr>
  </w:style>
  <w:style w:type="paragraph" w:customStyle="1" w:styleId="1fff0">
    <w:name w:val="Выделение для Базового Поиска (курсив)1"/>
    <w:link w:val="afff5"/>
    <w:qFormat/>
    <w:rsid w:val="0024728A"/>
    <w:rPr>
      <w:b/>
      <w:i/>
      <w:color w:val="0058A9"/>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link w:val="2CharCharCharCharCharCharCharCharCharCharCharCharCharCharCharChar"/>
    <w:qFormat/>
    <w:rsid w:val="0024728A"/>
    <w:pPr>
      <w:spacing w:beforeAutospacing="1" w:afterAutospacing="1"/>
      <w:jc w:val="left"/>
    </w:pPr>
    <w:rPr>
      <w:rFonts w:ascii="Tahoma" w:hAnsi="Tahoma"/>
      <w:sz w:val="20"/>
    </w:rPr>
  </w:style>
  <w:style w:type="paragraph" w:customStyle="1" w:styleId="1fff1">
    <w:name w:val="Центрированный (таблица)1"/>
    <w:basedOn w:val="1ffff6"/>
    <w:link w:val="afff6"/>
    <w:qFormat/>
    <w:rsid w:val="0024728A"/>
    <w:pPr>
      <w:widowControl/>
      <w:tabs>
        <w:tab w:val="left" w:pos="708"/>
      </w:tabs>
      <w:jc w:val="center"/>
    </w:pPr>
    <w:rPr>
      <w:rFonts w:ascii="Calibri" w:hAnsi="Calibri"/>
    </w:rPr>
  </w:style>
  <w:style w:type="paragraph" w:customStyle="1" w:styleId="211">
    <w:name w:val="Стиль21"/>
    <w:basedOn w:val="29"/>
    <w:link w:val="24"/>
    <w:qFormat/>
    <w:rsid w:val="0024728A"/>
    <w:pPr>
      <w:keepNext/>
      <w:keepLines/>
      <w:widowControl w:val="0"/>
    </w:pPr>
    <w:rPr>
      <w:b/>
    </w:rPr>
  </w:style>
  <w:style w:type="paragraph" w:styleId="29">
    <w:name w:val="List Number 2"/>
    <w:basedOn w:val="a"/>
    <w:rsid w:val="0024728A"/>
    <w:pPr>
      <w:tabs>
        <w:tab w:val="left" w:pos="432"/>
      </w:tabs>
      <w:ind w:left="432" w:hanging="432"/>
    </w:pPr>
  </w:style>
  <w:style w:type="paragraph" w:customStyle="1" w:styleId="31">
    <w:name w:val="Стиль3 Знак1"/>
    <w:basedOn w:val="BodyTextIndent21"/>
    <w:link w:val="32"/>
    <w:qFormat/>
    <w:rsid w:val="0024728A"/>
    <w:pPr>
      <w:widowControl w:val="0"/>
      <w:numPr>
        <w:ilvl w:val="2"/>
        <w:numId w:val="4"/>
      </w:numPr>
      <w:tabs>
        <w:tab w:val="left" w:pos="360"/>
      </w:tabs>
      <w:spacing w:after="0" w:line="240" w:lineRule="auto"/>
    </w:pPr>
  </w:style>
  <w:style w:type="paragraph" w:customStyle="1" w:styleId="DefaultParagraphFont1">
    <w:name w:val="Default Paragraph Font1"/>
    <w:qFormat/>
    <w:rsid w:val="0024728A"/>
  </w:style>
  <w:style w:type="paragraph" w:customStyle="1" w:styleId="wa41">
    <w:name w:val="wa41"/>
    <w:basedOn w:val="a"/>
    <w:link w:val="wa4"/>
    <w:qFormat/>
    <w:rsid w:val="0024728A"/>
    <w:pPr>
      <w:tabs>
        <w:tab w:val="left" w:pos="708"/>
      </w:tabs>
      <w:spacing w:after="0"/>
      <w:jc w:val="left"/>
    </w:pPr>
  </w:style>
  <w:style w:type="paragraph" w:customStyle="1" w:styleId="BodyText31">
    <w:name w:val="Body Text 31"/>
    <w:basedOn w:val="a"/>
    <w:link w:val="312"/>
    <w:qFormat/>
    <w:rsid w:val="0024728A"/>
    <w:pPr>
      <w:spacing w:after="120"/>
    </w:pPr>
    <w:rPr>
      <w:sz w:val="16"/>
    </w:rPr>
  </w:style>
  <w:style w:type="paragraph" w:customStyle="1" w:styleId="116">
    <w:name w:val="Знак11"/>
    <w:basedOn w:val="a"/>
    <w:link w:val="1fff2"/>
    <w:qFormat/>
    <w:rsid w:val="0024728A"/>
    <w:pPr>
      <w:widowControl w:val="0"/>
      <w:spacing w:after="160" w:line="240" w:lineRule="exact"/>
      <w:jc w:val="right"/>
    </w:pPr>
    <w:rPr>
      <w:sz w:val="20"/>
    </w:rPr>
  </w:style>
  <w:style w:type="paragraph" w:customStyle="1" w:styleId="1fff3">
    <w:name w:val="Внимание: недобросовестность!1"/>
    <w:basedOn w:val="16"/>
    <w:link w:val="afff8"/>
    <w:qFormat/>
    <w:rsid w:val="0024728A"/>
  </w:style>
  <w:style w:type="paragraph" w:customStyle="1" w:styleId="1fff4">
    <w:name w:val="Подчёркнутый текст1"/>
    <w:basedOn w:val="a"/>
    <w:link w:val="afff9"/>
    <w:qFormat/>
    <w:rsid w:val="0024728A"/>
    <w:pPr>
      <w:tabs>
        <w:tab w:val="left" w:pos="708"/>
      </w:tabs>
      <w:spacing w:after="0"/>
      <w:jc w:val="left"/>
    </w:pPr>
    <w:rPr>
      <w:rFonts w:ascii="Calibri" w:hAnsi="Calibri"/>
    </w:rPr>
  </w:style>
  <w:style w:type="paragraph" w:customStyle="1" w:styleId="Internetlink">
    <w:name w:val="Internet link"/>
    <w:basedOn w:val="DefaultParagraphFont1"/>
    <w:qFormat/>
    <w:rsid w:val="0024728A"/>
    <w:rPr>
      <w:color w:val="0000FF"/>
      <w:u w:val="single"/>
    </w:rPr>
  </w:style>
  <w:style w:type="paragraph" w:customStyle="1" w:styleId="Footnote1">
    <w:name w:val="Footnote1"/>
    <w:basedOn w:val="a"/>
    <w:link w:val="Footnote"/>
    <w:qFormat/>
    <w:rsid w:val="0024728A"/>
    <w:rPr>
      <w:sz w:val="20"/>
    </w:rPr>
  </w:style>
  <w:style w:type="paragraph" w:customStyle="1" w:styleId="NoSpacing1">
    <w:name w:val="No Spacing1"/>
    <w:link w:val="1fff5"/>
    <w:qFormat/>
    <w:rsid w:val="0024728A"/>
    <w:rPr>
      <w:rFonts w:ascii="Calibri" w:hAnsi="Calibri"/>
    </w:rPr>
  </w:style>
  <w:style w:type="paragraph" w:customStyle="1" w:styleId="117">
    <w:name w:val="Указатель11"/>
    <w:basedOn w:val="a"/>
    <w:link w:val="1fff6"/>
    <w:qFormat/>
    <w:rsid w:val="0024728A"/>
    <w:pPr>
      <w:tabs>
        <w:tab w:val="left" w:pos="708"/>
      </w:tabs>
      <w:spacing w:after="0"/>
      <w:jc w:val="left"/>
    </w:pPr>
    <w:rPr>
      <w:rFonts w:ascii="Calibri" w:hAnsi="Calibri"/>
    </w:rPr>
  </w:style>
  <w:style w:type="paragraph" w:customStyle="1" w:styleId="TOC1">
    <w:name w:val="TOC 1"/>
    <w:basedOn w:val="a"/>
    <w:next w:val="a"/>
    <w:uiPriority w:val="39"/>
    <w:rsid w:val="0024728A"/>
    <w:pPr>
      <w:spacing w:before="120" w:after="120"/>
      <w:jc w:val="left"/>
    </w:pPr>
    <w:rPr>
      <w:b/>
      <w:caps/>
      <w:sz w:val="20"/>
    </w:rPr>
  </w:style>
  <w:style w:type="paragraph" w:customStyle="1" w:styleId="118">
    <w:name w:val="Обычный11"/>
    <w:link w:val="1fff7"/>
    <w:qFormat/>
    <w:rsid w:val="0024728A"/>
    <w:pPr>
      <w:widowControl w:val="0"/>
      <w:jc w:val="both"/>
    </w:pPr>
    <w:rPr>
      <w:rFonts w:ascii="Arial" w:hAnsi="Arial"/>
      <w:spacing w:val="-5"/>
      <w:sz w:val="25"/>
    </w:rPr>
  </w:style>
  <w:style w:type="paragraph" w:customStyle="1" w:styleId="1fff8">
    <w:name w:val="Заголовок группы контролов1"/>
    <w:basedOn w:val="a"/>
    <w:link w:val="afffb"/>
    <w:qFormat/>
    <w:rsid w:val="0024728A"/>
    <w:pPr>
      <w:tabs>
        <w:tab w:val="left" w:pos="708"/>
      </w:tabs>
      <w:spacing w:after="0"/>
      <w:jc w:val="left"/>
    </w:pPr>
    <w:rPr>
      <w:rFonts w:ascii="Calibri" w:hAnsi="Calibri"/>
      <w:b/>
    </w:rPr>
  </w:style>
  <w:style w:type="paragraph" w:customStyle="1" w:styleId="WW8Num2z71">
    <w:name w:val="WW8Num2z71"/>
    <w:link w:val="WW8Num2z7"/>
    <w:qFormat/>
    <w:rsid w:val="0024728A"/>
  </w:style>
  <w:style w:type="paragraph" w:customStyle="1" w:styleId="119">
    <w:name w:val="Основной текст11"/>
    <w:link w:val="1fff9"/>
    <w:qFormat/>
    <w:rsid w:val="0024728A"/>
    <w:rPr>
      <w:rFonts w:ascii="Arial" w:hAnsi="Arial"/>
      <w:sz w:val="15"/>
      <w:u w:val="single"/>
    </w:rPr>
  </w:style>
  <w:style w:type="paragraph" w:customStyle="1" w:styleId="1fffa">
    <w:name w:val="Сравнение редакций1"/>
    <w:link w:val="afffc"/>
    <w:qFormat/>
    <w:rsid w:val="0024728A"/>
    <w:rPr>
      <w:b/>
      <w:color w:val="26282F"/>
    </w:rPr>
  </w:style>
  <w:style w:type="paragraph" w:styleId="2">
    <w:name w:val="List Bullet 2"/>
    <w:basedOn w:val="a"/>
    <w:rsid w:val="0024728A"/>
    <w:pPr>
      <w:numPr>
        <w:numId w:val="5"/>
      </w:numPr>
    </w:pPr>
  </w:style>
  <w:style w:type="paragraph" w:customStyle="1" w:styleId="afffff7">
    <w:name w:val="Колонтитул"/>
    <w:qFormat/>
    <w:rsid w:val="0024728A"/>
    <w:pPr>
      <w:jc w:val="both"/>
    </w:pPr>
    <w:rPr>
      <w:rFonts w:ascii="XO Thames" w:hAnsi="XO Thames"/>
      <w:sz w:val="20"/>
    </w:rPr>
  </w:style>
  <w:style w:type="paragraph" w:customStyle="1" w:styleId="11a">
    <w:name w:val="Номер страницы11"/>
    <w:basedOn w:val="214"/>
    <w:link w:val="1fffb"/>
    <w:qFormat/>
    <w:rsid w:val="0024728A"/>
  </w:style>
  <w:style w:type="paragraph" w:customStyle="1" w:styleId="1fffc">
    <w:name w:val="Моноширинный1"/>
    <w:basedOn w:val="a"/>
    <w:link w:val="afffd"/>
    <w:qFormat/>
    <w:rsid w:val="0024728A"/>
    <w:pPr>
      <w:tabs>
        <w:tab w:val="left" w:pos="708"/>
      </w:tabs>
      <w:spacing w:after="0"/>
      <w:jc w:val="left"/>
    </w:pPr>
    <w:rPr>
      <w:rFonts w:ascii="Courier New" w:hAnsi="Courier New"/>
    </w:rPr>
  </w:style>
  <w:style w:type="paragraph" w:customStyle="1" w:styleId="BodyText221">
    <w:name w:val="Body Text 221"/>
    <w:basedOn w:val="a"/>
    <w:link w:val="BodyText22"/>
    <w:qFormat/>
    <w:rsid w:val="0024728A"/>
    <w:pPr>
      <w:spacing w:after="0"/>
    </w:pPr>
    <w:rPr>
      <w:sz w:val="28"/>
    </w:rPr>
  </w:style>
  <w:style w:type="paragraph" w:customStyle="1" w:styleId="11b">
    <w:name w:val="Текст11"/>
    <w:basedOn w:val="a"/>
    <w:link w:val="1fffd"/>
    <w:qFormat/>
    <w:rsid w:val="0024728A"/>
    <w:pPr>
      <w:spacing w:after="0"/>
      <w:jc w:val="left"/>
    </w:pPr>
    <w:rPr>
      <w:rFonts w:ascii="Courier New" w:hAnsi="Courier New"/>
      <w:sz w:val="20"/>
    </w:rPr>
  </w:style>
  <w:style w:type="paragraph" w:customStyle="1" w:styleId="annotationsubject1">
    <w:name w:val="annotation subject1"/>
    <w:basedOn w:val="annotationtext1"/>
    <w:next w:val="annotationtext1"/>
    <w:link w:val="1fffe"/>
    <w:qFormat/>
    <w:rsid w:val="0024728A"/>
    <w:rPr>
      <w:b/>
    </w:rPr>
  </w:style>
  <w:style w:type="paragraph" w:customStyle="1" w:styleId="11c">
    <w:name w:val="Знак примечания11"/>
    <w:link w:val="1ffff"/>
    <w:qFormat/>
    <w:rsid w:val="0024728A"/>
    <w:rPr>
      <w:sz w:val="16"/>
    </w:rPr>
  </w:style>
  <w:style w:type="paragraph" w:customStyle="1" w:styleId="213">
    <w:name w:val="Указатель21"/>
    <w:basedOn w:val="a"/>
    <w:link w:val="26"/>
    <w:qFormat/>
    <w:rsid w:val="0024728A"/>
    <w:pPr>
      <w:tabs>
        <w:tab w:val="left" w:pos="708"/>
      </w:tabs>
      <w:spacing w:after="0"/>
      <w:jc w:val="left"/>
    </w:pPr>
    <w:rPr>
      <w:rFonts w:ascii="Calibri" w:hAnsi="Calibri"/>
    </w:rPr>
  </w:style>
  <w:style w:type="paragraph" w:customStyle="1" w:styleId="xl241">
    <w:name w:val="xl241"/>
    <w:basedOn w:val="a"/>
    <w:link w:val="xl24"/>
    <w:qFormat/>
    <w:rsid w:val="0024728A"/>
    <w:pPr>
      <w:spacing w:before="100" w:after="100"/>
      <w:jc w:val="center"/>
    </w:pPr>
  </w:style>
  <w:style w:type="paragraph" w:customStyle="1" w:styleId="11d">
    <w:name w:val="Основной текст с отступом Знак11"/>
    <w:basedOn w:val="DefaultParagraphFont1"/>
    <w:link w:val="1ffff0"/>
    <w:qFormat/>
    <w:rsid w:val="0024728A"/>
    <w:rPr>
      <w:sz w:val="28"/>
    </w:rPr>
  </w:style>
  <w:style w:type="paragraph" w:customStyle="1" w:styleId="11e">
    <w:name w:val="Знак Знак Знак Знак11"/>
    <w:basedOn w:val="a"/>
    <w:link w:val="1ffff1"/>
    <w:qFormat/>
    <w:rsid w:val="0024728A"/>
    <w:pPr>
      <w:spacing w:beforeAutospacing="1" w:afterAutospacing="1"/>
      <w:jc w:val="left"/>
    </w:pPr>
    <w:rPr>
      <w:rFonts w:ascii="Tahoma" w:hAnsi="Tahoma"/>
      <w:sz w:val="20"/>
    </w:rPr>
  </w:style>
  <w:style w:type="paragraph" w:customStyle="1" w:styleId="TOC9">
    <w:name w:val="TOC 9"/>
    <w:next w:val="a"/>
    <w:uiPriority w:val="39"/>
    <w:rsid w:val="0024728A"/>
    <w:pPr>
      <w:ind w:left="1600"/>
    </w:pPr>
    <w:rPr>
      <w:rFonts w:ascii="XO Thames" w:hAnsi="XO Thames"/>
      <w:sz w:val="28"/>
    </w:rPr>
  </w:style>
  <w:style w:type="paragraph" w:customStyle="1" w:styleId="11f">
    <w:name w:val="Основной шрифт абзаца11"/>
    <w:link w:val="1ffff2"/>
    <w:qFormat/>
    <w:rsid w:val="0024728A"/>
  </w:style>
  <w:style w:type="paragraph" w:customStyle="1" w:styleId="214">
    <w:name w:val="Основной шрифт абзаца21"/>
    <w:link w:val="25"/>
    <w:qFormat/>
    <w:rsid w:val="0024728A"/>
  </w:style>
  <w:style w:type="paragraph" w:customStyle="1" w:styleId="11f0">
    <w:name w:val="Основной текст Знак11"/>
    <w:basedOn w:val="DefaultParagraphFont1"/>
    <w:link w:val="1ffff3"/>
    <w:qFormat/>
    <w:rsid w:val="0024728A"/>
    <w:rPr>
      <w:rFonts w:ascii="Calibri" w:hAnsi="Calibri"/>
    </w:rPr>
  </w:style>
  <w:style w:type="paragraph" w:customStyle="1" w:styleId="ConsNormal1">
    <w:name w:val="ConsNormal1"/>
    <w:link w:val="ConsNormal"/>
    <w:qFormat/>
    <w:rsid w:val="0024728A"/>
    <w:pPr>
      <w:widowControl w:val="0"/>
      <w:ind w:left="709" w:right="19772" w:firstLine="720"/>
      <w:jc w:val="both"/>
    </w:pPr>
    <w:rPr>
      <w:rFonts w:ascii="Arial" w:hAnsi="Arial"/>
      <w:sz w:val="20"/>
    </w:rPr>
  </w:style>
  <w:style w:type="paragraph" w:customStyle="1" w:styleId="w201">
    <w:name w:val="w201"/>
    <w:basedOn w:val="a"/>
    <w:link w:val="w20"/>
    <w:qFormat/>
    <w:rsid w:val="0024728A"/>
    <w:pPr>
      <w:tabs>
        <w:tab w:val="left" w:pos="708"/>
      </w:tabs>
      <w:spacing w:after="0"/>
      <w:jc w:val="left"/>
    </w:pPr>
    <w:rPr>
      <w:sz w:val="36"/>
    </w:rPr>
  </w:style>
  <w:style w:type="paragraph" w:customStyle="1" w:styleId="waf51">
    <w:name w:val="waf51"/>
    <w:basedOn w:val="a"/>
    <w:link w:val="waf5"/>
    <w:qFormat/>
    <w:rsid w:val="0024728A"/>
    <w:pPr>
      <w:tabs>
        <w:tab w:val="left" w:pos="708"/>
      </w:tabs>
      <w:spacing w:after="0"/>
      <w:jc w:val="left"/>
    </w:pPr>
    <w:rPr>
      <w:rFonts w:ascii="Calibri" w:hAnsi="Calibri"/>
    </w:rPr>
  </w:style>
  <w:style w:type="paragraph" w:customStyle="1" w:styleId="1ffff4">
    <w:name w:val="Текст ЭР (см. также)1"/>
    <w:basedOn w:val="a"/>
    <w:link w:val="afffe"/>
    <w:qFormat/>
    <w:rsid w:val="0024728A"/>
    <w:pPr>
      <w:tabs>
        <w:tab w:val="left" w:pos="708"/>
      </w:tabs>
      <w:spacing w:before="200" w:after="0"/>
      <w:jc w:val="left"/>
    </w:pPr>
    <w:rPr>
      <w:rFonts w:ascii="Calibri" w:hAnsi="Calibri"/>
      <w:sz w:val="20"/>
    </w:rPr>
  </w:style>
  <w:style w:type="paragraph" w:customStyle="1" w:styleId="1ffff5">
    <w:name w:val="Куда обратиться?1"/>
    <w:basedOn w:val="16"/>
    <w:link w:val="affff"/>
    <w:qFormat/>
    <w:rsid w:val="0024728A"/>
  </w:style>
  <w:style w:type="paragraph" w:customStyle="1" w:styleId="27">
    <w:name w:val="Знак Знак Знак Знак2"/>
    <w:basedOn w:val="a"/>
    <w:link w:val="affff0"/>
    <w:qFormat/>
    <w:rsid w:val="0024728A"/>
    <w:pPr>
      <w:spacing w:beforeAutospacing="1" w:afterAutospacing="1"/>
      <w:jc w:val="left"/>
    </w:pPr>
    <w:rPr>
      <w:rFonts w:ascii="Tahoma" w:hAnsi="Tahoma"/>
      <w:sz w:val="20"/>
    </w:rPr>
  </w:style>
  <w:style w:type="paragraph" w:customStyle="1" w:styleId="1ffff6">
    <w:name w:val="Нормальный (таблица)1"/>
    <w:basedOn w:val="a"/>
    <w:next w:val="a"/>
    <w:link w:val="afff7"/>
    <w:qFormat/>
    <w:rsid w:val="0024728A"/>
    <w:pPr>
      <w:widowControl w:val="0"/>
      <w:spacing w:after="0"/>
    </w:pPr>
    <w:rPr>
      <w:rFonts w:ascii="Arial" w:hAnsi="Arial"/>
    </w:rPr>
  </w:style>
  <w:style w:type="paragraph" w:customStyle="1" w:styleId="TOC8">
    <w:name w:val="TOC 8"/>
    <w:next w:val="a"/>
    <w:uiPriority w:val="39"/>
    <w:rsid w:val="0024728A"/>
    <w:pPr>
      <w:ind w:left="1400"/>
    </w:pPr>
    <w:rPr>
      <w:rFonts w:ascii="XO Thames" w:hAnsi="XO Thames"/>
      <w:sz w:val="28"/>
    </w:rPr>
  </w:style>
  <w:style w:type="paragraph" w:customStyle="1" w:styleId="1ffff7">
    <w:name w:val="Внимание: криминал!!1"/>
    <w:basedOn w:val="16"/>
    <w:link w:val="affff1"/>
    <w:qFormat/>
    <w:rsid w:val="0024728A"/>
  </w:style>
  <w:style w:type="paragraph" w:customStyle="1" w:styleId="1ffff8">
    <w:name w:val="Текст информации об изменениях1"/>
    <w:basedOn w:val="a"/>
    <w:link w:val="aff1"/>
    <w:qFormat/>
    <w:rsid w:val="0024728A"/>
    <w:pPr>
      <w:tabs>
        <w:tab w:val="left" w:pos="708"/>
      </w:tabs>
      <w:spacing w:after="0"/>
      <w:jc w:val="left"/>
    </w:pPr>
    <w:rPr>
      <w:rFonts w:ascii="Calibri" w:hAnsi="Calibri"/>
      <w:color w:val="353842"/>
      <w:sz w:val="18"/>
    </w:rPr>
  </w:style>
  <w:style w:type="paragraph" w:customStyle="1" w:styleId="1ffff9">
    <w:name w:val="Текст в таблице1"/>
    <w:basedOn w:val="1ffff6"/>
    <w:link w:val="affff2"/>
    <w:qFormat/>
    <w:rsid w:val="0024728A"/>
    <w:pPr>
      <w:widowControl/>
      <w:tabs>
        <w:tab w:val="left" w:pos="708"/>
      </w:tabs>
      <w:ind w:firstLine="500"/>
      <w:jc w:val="left"/>
    </w:pPr>
    <w:rPr>
      <w:rFonts w:ascii="Calibri" w:hAnsi="Calibri"/>
    </w:rPr>
  </w:style>
  <w:style w:type="paragraph" w:customStyle="1" w:styleId="WW8Num1z51">
    <w:name w:val="WW8Num1z51"/>
    <w:link w:val="WW8Num1z5"/>
    <w:qFormat/>
    <w:rsid w:val="0024728A"/>
  </w:style>
  <w:style w:type="paragraph" w:customStyle="1" w:styleId="wa81">
    <w:name w:val="wa81"/>
    <w:link w:val="wa8"/>
    <w:qFormat/>
    <w:rsid w:val="0024728A"/>
    <w:rPr>
      <w:i/>
    </w:rPr>
  </w:style>
  <w:style w:type="paragraph" w:customStyle="1" w:styleId="WW8Num2z01">
    <w:name w:val="WW8Num2z01"/>
    <w:link w:val="WW8Num2z0"/>
    <w:qFormat/>
    <w:rsid w:val="0024728A"/>
  </w:style>
  <w:style w:type="paragraph" w:customStyle="1" w:styleId="PlainText1">
    <w:name w:val="Plain Text1"/>
    <w:basedOn w:val="a"/>
    <w:link w:val="28"/>
    <w:qFormat/>
    <w:rsid w:val="0024728A"/>
    <w:pPr>
      <w:spacing w:after="0"/>
      <w:jc w:val="left"/>
    </w:pPr>
    <w:rPr>
      <w:rFonts w:ascii="Courier New" w:hAnsi="Courier New"/>
      <w:sz w:val="20"/>
    </w:rPr>
  </w:style>
  <w:style w:type="paragraph" w:customStyle="1" w:styleId="WW8Num2z31">
    <w:name w:val="WW8Num2z31"/>
    <w:link w:val="WW8Num2z3"/>
    <w:qFormat/>
    <w:rsid w:val="0024728A"/>
  </w:style>
  <w:style w:type="paragraph" w:customStyle="1" w:styleId="1ffffa">
    <w:name w:val="Заголовок чужого сообщения1"/>
    <w:link w:val="affff3"/>
    <w:qFormat/>
    <w:rsid w:val="0024728A"/>
    <w:rPr>
      <w:b/>
      <w:color w:val="FF0000"/>
    </w:rPr>
  </w:style>
  <w:style w:type="paragraph" w:customStyle="1" w:styleId="1111">
    <w:name w:val="1 Знак Знак Знак Знак Знак Знак1 Знак Знак Знак Знак1"/>
    <w:basedOn w:val="a"/>
    <w:link w:val="11f1"/>
    <w:qFormat/>
    <w:rsid w:val="0024728A"/>
    <w:pPr>
      <w:widowControl w:val="0"/>
      <w:spacing w:after="160" w:line="240" w:lineRule="exact"/>
      <w:jc w:val="right"/>
    </w:pPr>
    <w:rPr>
      <w:rFonts w:ascii="Arial" w:hAnsi="Arial"/>
      <w:sz w:val="20"/>
    </w:rPr>
  </w:style>
  <w:style w:type="paragraph" w:customStyle="1" w:styleId="1ffffb">
    <w:name w:val="Заголовок ЭР (левое окно)1"/>
    <w:basedOn w:val="a"/>
    <w:link w:val="aff"/>
    <w:qFormat/>
    <w:rsid w:val="0024728A"/>
    <w:pPr>
      <w:tabs>
        <w:tab w:val="left" w:pos="708"/>
      </w:tabs>
      <w:spacing w:before="300" w:after="250"/>
      <w:jc w:val="center"/>
    </w:pPr>
    <w:rPr>
      <w:rFonts w:ascii="Calibri" w:hAnsi="Calibri"/>
      <w:b/>
      <w:color w:val="26282F"/>
      <w:sz w:val="26"/>
    </w:rPr>
  </w:style>
  <w:style w:type="paragraph" w:customStyle="1" w:styleId="1ffffc">
    <w:name w:val="Знак Знак Знак Знак Знак Знак Знак1"/>
    <w:basedOn w:val="a"/>
    <w:link w:val="affff4"/>
    <w:qFormat/>
    <w:rsid w:val="0024728A"/>
    <w:pPr>
      <w:widowControl w:val="0"/>
      <w:spacing w:after="160" w:line="240" w:lineRule="exact"/>
      <w:jc w:val="right"/>
    </w:pPr>
    <w:rPr>
      <w:rFonts w:ascii="Arial" w:hAnsi="Arial"/>
      <w:sz w:val="20"/>
    </w:rPr>
  </w:style>
  <w:style w:type="paragraph" w:customStyle="1" w:styleId="1ffffd">
    <w:name w:val="Примечание.1"/>
    <w:basedOn w:val="16"/>
    <w:link w:val="affff5"/>
    <w:qFormat/>
    <w:rsid w:val="0024728A"/>
  </w:style>
  <w:style w:type="paragraph" w:customStyle="1" w:styleId="-1">
    <w:name w:val="ЭР-содержание (правое окно)1"/>
    <w:basedOn w:val="a"/>
    <w:link w:val="-"/>
    <w:qFormat/>
    <w:rsid w:val="0024728A"/>
    <w:pPr>
      <w:tabs>
        <w:tab w:val="left" w:pos="708"/>
      </w:tabs>
      <w:spacing w:before="300" w:after="0"/>
      <w:jc w:val="left"/>
    </w:pPr>
    <w:rPr>
      <w:rFonts w:ascii="Calibri" w:hAnsi="Calibri"/>
    </w:rPr>
  </w:style>
  <w:style w:type="paragraph" w:customStyle="1" w:styleId="Header">
    <w:name w:val="Header"/>
    <w:basedOn w:val="a"/>
    <w:rsid w:val="0024728A"/>
    <w:pPr>
      <w:tabs>
        <w:tab w:val="center" w:pos="4536"/>
        <w:tab w:val="right" w:pos="9072"/>
      </w:tabs>
      <w:spacing w:after="0"/>
      <w:jc w:val="left"/>
    </w:pPr>
  </w:style>
  <w:style w:type="paragraph" w:customStyle="1" w:styleId="TOC5">
    <w:name w:val="TOC 5"/>
    <w:next w:val="a"/>
    <w:uiPriority w:val="39"/>
    <w:rsid w:val="0024728A"/>
    <w:pPr>
      <w:ind w:left="800"/>
    </w:pPr>
    <w:rPr>
      <w:rFonts w:ascii="XO Thames" w:hAnsi="XO Thames"/>
      <w:sz w:val="28"/>
    </w:rPr>
  </w:style>
  <w:style w:type="paragraph" w:customStyle="1" w:styleId="11f2">
    <w:name w:val="Тема примечания11"/>
    <w:basedOn w:val="113"/>
    <w:link w:val="1ffffe"/>
    <w:qFormat/>
    <w:rsid w:val="0024728A"/>
    <w:rPr>
      <w:b/>
    </w:rPr>
  </w:style>
  <w:style w:type="paragraph" w:customStyle="1" w:styleId="Char1">
    <w:name w:val="Char Знак Знак1"/>
    <w:basedOn w:val="a"/>
    <w:link w:val="Char"/>
    <w:qFormat/>
    <w:rsid w:val="0024728A"/>
    <w:pPr>
      <w:widowControl w:val="0"/>
      <w:spacing w:after="160" w:line="240" w:lineRule="exact"/>
      <w:jc w:val="right"/>
    </w:pPr>
    <w:rPr>
      <w:sz w:val="20"/>
    </w:rPr>
  </w:style>
  <w:style w:type="paragraph" w:customStyle="1" w:styleId="1fffff">
    <w:name w:val="Оглавление1"/>
    <w:basedOn w:val="1fc"/>
    <w:link w:val="affff6"/>
    <w:qFormat/>
    <w:rsid w:val="0024728A"/>
    <w:pPr>
      <w:ind w:left="140"/>
    </w:pPr>
  </w:style>
  <w:style w:type="paragraph" w:customStyle="1" w:styleId="1fffff0">
    <w:name w:val="Заголовок своего сообщения1"/>
    <w:link w:val="affff7"/>
    <w:qFormat/>
    <w:rsid w:val="0024728A"/>
    <w:rPr>
      <w:b/>
      <w:color w:val="26282F"/>
    </w:rPr>
  </w:style>
  <w:style w:type="paragraph" w:customStyle="1" w:styleId="1fffff1">
    <w:name w:val="Информация об изменениях1"/>
    <w:basedOn w:val="1ffff8"/>
    <w:link w:val="affff8"/>
    <w:qFormat/>
    <w:rsid w:val="0024728A"/>
    <w:rPr>
      <w:shd w:val="clear" w:color="auto" w:fill="EAEFED"/>
    </w:rPr>
  </w:style>
  <w:style w:type="paragraph" w:customStyle="1" w:styleId="1fffff2">
    <w:name w:val="Ссылка на официальную публикацию1"/>
    <w:basedOn w:val="a"/>
    <w:link w:val="affff9"/>
    <w:qFormat/>
    <w:rsid w:val="0024728A"/>
    <w:pPr>
      <w:tabs>
        <w:tab w:val="left" w:pos="708"/>
      </w:tabs>
      <w:spacing w:after="0"/>
      <w:jc w:val="left"/>
    </w:pPr>
    <w:rPr>
      <w:rFonts w:ascii="Calibri" w:hAnsi="Calibri"/>
    </w:rPr>
  </w:style>
  <w:style w:type="paragraph" w:customStyle="1" w:styleId="WW8Num1z31">
    <w:name w:val="WW8Num1z31"/>
    <w:link w:val="WW8Num1z3"/>
    <w:qFormat/>
    <w:rsid w:val="0024728A"/>
  </w:style>
  <w:style w:type="paragraph" w:customStyle="1" w:styleId="VisitedInternetLink">
    <w:name w:val="Visited Internet Link"/>
    <w:basedOn w:val="DefaultParagraphFont1"/>
    <w:qFormat/>
    <w:rsid w:val="0024728A"/>
    <w:rPr>
      <w:color w:val="800080"/>
      <w:u w:val="single"/>
    </w:rPr>
  </w:style>
  <w:style w:type="paragraph" w:customStyle="1" w:styleId="1fffff3">
    <w:name w:val="Напишите нам1"/>
    <w:basedOn w:val="a"/>
    <w:link w:val="affffb"/>
    <w:qFormat/>
    <w:rsid w:val="0024728A"/>
    <w:pPr>
      <w:tabs>
        <w:tab w:val="left" w:pos="708"/>
      </w:tabs>
      <w:spacing w:after="0"/>
      <w:jc w:val="left"/>
    </w:pPr>
    <w:rPr>
      <w:rFonts w:ascii="Calibri" w:hAnsi="Calibri"/>
      <w:sz w:val="20"/>
      <w:shd w:val="clear" w:color="auto" w:fill="EFFFAD"/>
    </w:rPr>
  </w:style>
  <w:style w:type="paragraph" w:styleId="afffff8">
    <w:name w:val="Subtitle"/>
    <w:next w:val="a"/>
    <w:uiPriority w:val="11"/>
    <w:qFormat/>
    <w:rsid w:val="0024728A"/>
    <w:pPr>
      <w:jc w:val="both"/>
    </w:pPr>
    <w:rPr>
      <w:rFonts w:ascii="XO Thames" w:hAnsi="XO Thames"/>
      <w:i/>
      <w:sz w:val="24"/>
    </w:rPr>
  </w:style>
  <w:style w:type="paragraph" w:customStyle="1" w:styleId="1fffff4">
    <w:name w:val="Формула1"/>
    <w:basedOn w:val="a"/>
    <w:link w:val="affffc"/>
    <w:qFormat/>
    <w:rsid w:val="0024728A"/>
    <w:pPr>
      <w:tabs>
        <w:tab w:val="left" w:pos="708"/>
      </w:tabs>
      <w:spacing w:after="0"/>
      <w:jc w:val="left"/>
    </w:pPr>
    <w:rPr>
      <w:rFonts w:ascii="Calibri" w:hAnsi="Calibri"/>
      <w:shd w:val="clear" w:color="auto" w:fill="F5F3DA"/>
    </w:rPr>
  </w:style>
  <w:style w:type="paragraph" w:customStyle="1" w:styleId="1fffff5">
    <w:name w:val="Текст (справка)1"/>
    <w:basedOn w:val="a"/>
    <w:link w:val="af6"/>
    <w:qFormat/>
    <w:rsid w:val="0024728A"/>
    <w:pPr>
      <w:tabs>
        <w:tab w:val="left" w:pos="708"/>
      </w:tabs>
      <w:spacing w:after="0"/>
      <w:ind w:left="170" w:right="170"/>
      <w:jc w:val="left"/>
    </w:pPr>
    <w:rPr>
      <w:rFonts w:ascii="Calibri" w:hAnsi="Calibri"/>
    </w:rPr>
  </w:style>
  <w:style w:type="paragraph" w:customStyle="1" w:styleId="WW8Num2z51">
    <w:name w:val="WW8Num2z51"/>
    <w:link w:val="WW8Num2z5"/>
    <w:qFormat/>
    <w:rsid w:val="0024728A"/>
  </w:style>
  <w:style w:type="paragraph" w:customStyle="1" w:styleId="1fffff6">
    <w:name w:val="Прижатый влево1"/>
    <w:basedOn w:val="a"/>
    <w:link w:val="affffd"/>
    <w:qFormat/>
    <w:rsid w:val="0024728A"/>
    <w:pPr>
      <w:tabs>
        <w:tab w:val="left" w:pos="708"/>
      </w:tabs>
      <w:spacing w:after="0"/>
      <w:jc w:val="left"/>
    </w:pPr>
    <w:rPr>
      <w:rFonts w:ascii="Calibri" w:hAnsi="Calibri"/>
    </w:rPr>
  </w:style>
  <w:style w:type="paragraph" w:customStyle="1" w:styleId="11f3">
    <w:name w:val="Обычный (веб)11"/>
    <w:basedOn w:val="a"/>
    <w:link w:val="1fffff7"/>
    <w:qFormat/>
    <w:rsid w:val="0024728A"/>
    <w:pPr>
      <w:tabs>
        <w:tab w:val="left" w:pos="708"/>
      </w:tabs>
      <w:spacing w:before="280" w:after="280"/>
      <w:ind w:firstLine="709"/>
      <w:jc w:val="left"/>
    </w:pPr>
  </w:style>
  <w:style w:type="paragraph" w:customStyle="1" w:styleId="pagenumber1">
    <w:name w:val="page number1"/>
    <w:basedOn w:val="DefaultParagraphFont1"/>
    <w:link w:val="affffe"/>
    <w:qFormat/>
    <w:rsid w:val="0024728A"/>
  </w:style>
  <w:style w:type="paragraph" w:styleId="afffff9">
    <w:name w:val="Title"/>
    <w:basedOn w:val="a"/>
    <w:uiPriority w:val="10"/>
    <w:qFormat/>
    <w:rsid w:val="0024728A"/>
    <w:pPr>
      <w:spacing w:after="0"/>
      <w:ind w:right="50"/>
      <w:jc w:val="center"/>
    </w:pPr>
    <w:rPr>
      <w:b/>
    </w:rPr>
  </w:style>
  <w:style w:type="paragraph" w:customStyle="1" w:styleId="ConsPlusNormal1">
    <w:name w:val="ConsPlusNormal1"/>
    <w:link w:val="ConsPlusNormal"/>
    <w:qFormat/>
    <w:rsid w:val="0024728A"/>
    <w:pPr>
      <w:widowControl w:val="0"/>
      <w:ind w:firstLine="720"/>
    </w:pPr>
    <w:rPr>
      <w:rFonts w:ascii="Arial" w:hAnsi="Arial"/>
      <w:sz w:val="20"/>
    </w:rPr>
  </w:style>
  <w:style w:type="paragraph" w:customStyle="1" w:styleId="WW8Num1z21">
    <w:name w:val="WW8Num1z21"/>
    <w:link w:val="WW8Num1z2"/>
    <w:qFormat/>
    <w:rsid w:val="0024728A"/>
  </w:style>
  <w:style w:type="paragraph" w:customStyle="1" w:styleId="Footer">
    <w:name w:val="Footer"/>
    <w:basedOn w:val="a"/>
    <w:rsid w:val="0024728A"/>
    <w:pPr>
      <w:tabs>
        <w:tab w:val="center" w:pos="4677"/>
        <w:tab w:val="right" w:pos="9355"/>
      </w:tabs>
    </w:pPr>
  </w:style>
  <w:style w:type="paragraph" w:customStyle="1" w:styleId="11f4">
    <w:name w:val="Название объекта11"/>
    <w:basedOn w:val="a"/>
    <w:link w:val="1fffff8"/>
    <w:qFormat/>
    <w:rsid w:val="0024728A"/>
    <w:pPr>
      <w:tabs>
        <w:tab w:val="left" w:pos="708"/>
      </w:tabs>
      <w:spacing w:before="120" w:after="120"/>
      <w:jc w:val="left"/>
    </w:pPr>
    <w:rPr>
      <w:rFonts w:ascii="Calibri" w:hAnsi="Calibri"/>
      <w:i/>
    </w:rPr>
  </w:style>
  <w:style w:type="paragraph" w:customStyle="1" w:styleId="1fffff9">
    <w:name w:val="Îñíîâí1"/>
    <w:basedOn w:val="a"/>
    <w:link w:val="afffff"/>
    <w:qFormat/>
    <w:rsid w:val="0024728A"/>
    <w:pPr>
      <w:widowControl w:val="0"/>
      <w:spacing w:after="0"/>
    </w:pPr>
    <w:rPr>
      <w:rFonts w:ascii="Arial" w:hAnsi="Arial"/>
      <w:sz w:val="22"/>
    </w:rPr>
  </w:style>
  <w:style w:type="paragraph" w:customStyle="1" w:styleId="1fffffa">
    <w:name w:val="Подвал для информации об изменениях1"/>
    <w:basedOn w:val="Heading1"/>
    <w:link w:val="afffff0"/>
    <w:qFormat/>
    <w:rsid w:val="0024728A"/>
    <w:pPr>
      <w:keepNext w:val="0"/>
      <w:numPr>
        <w:numId w:val="0"/>
      </w:numPr>
      <w:tabs>
        <w:tab w:val="left" w:pos="708"/>
      </w:tabs>
      <w:spacing w:before="108" w:after="108"/>
    </w:pPr>
    <w:rPr>
      <w:rFonts w:ascii="Calibri" w:hAnsi="Calibri"/>
      <w:b w:val="0"/>
      <w:color w:val="26282F"/>
      <w:sz w:val="18"/>
    </w:rPr>
  </w:style>
  <w:style w:type="paragraph" w:customStyle="1" w:styleId="11">
    <w:name w:val="Стиль11"/>
    <w:basedOn w:val="a"/>
    <w:link w:val="1fffffb"/>
    <w:qFormat/>
    <w:rsid w:val="0024728A"/>
    <w:pPr>
      <w:keepNext/>
      <w:keepLines/>
      <w:widowControl w:val="0"/>
      <w:numPr>
        <w:numId w:val="4"/>
      </w:numPr>
    </w:pPr>
    <w:rPr>
      <w:b/>
      <w:sz w:val="28"/>
    </w:rPr>
  </w:style>
  <w:style w:type="paragraph" w:customStyle="1" w:styleId="11f5">
    <w:name w:val="Заголовок 1 Знак1"/>
    <w:link w:val="1fffffc"/>
    <w:qFormat/>
    <w:rsid w:val="0024728A"/>
    <w:rPr>
      <w:b/>
      <w:sz w:val="36"/>
    </w:rPr>
  </w:style>
  <w:style w:type="paragraph" w:customStyle="1" w:styleId="11f6">
    <w:name w:val="Текст выноски11"/>
    <w:basedOn w:val="a"/>
    <w:link w:val="1fffffd"/>
    <w:qFormat/>
    <w:rsid w:val="0024728A"/>
    <w:pPr>
      <w:tabs>
        <w:tab w:val="left" w:pos="708"/>
      </w:tabs>
      <w:spacing w:after="0"/>
      <w:jc w:val="left"/>
    </w:pPr>
    <w:rPr>
      <w:rFonts w:ascii="Tahoma" w:hAnsi="Tahoma"/>
      <w:sz w:val="16"/>
    </w:rPr>
  </w:style>
  <w:style w:type="table" w:styleId="afffffa">
    <w:name w:val="Table Grid"/>
    <w:basedOn w:val="a1"/>
    <w:uiPriority w:val="59"/>
    <w:qFormat/>
    <w:rsid w:val="0024728A"/>
    <w:pPr>
      <w:spacing w:after="60"/>
      <w:jc w:val="both"/>
    </w:pPr>
    <w:rPr>
      <w:sz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fffb">
    <w:name w:val="annotation text"/>
    <w:basedOn w:val="a"/>
    <w:link w:val="afffffc"/>
    <w:uiPriority w:val="99"/>
    <w:semiHidden/>
    <w:unhideWhenUsed/>
    <w:rsid w:val="0024728A"/>
    <w:rPr>
      <w:rFonts w:cs="Mangal"/>
      <w:sz w:val="20"/>
      <w:szCs w:val="18"/>
    </w:rPr>
  </w:style>
  <w:style w:type="character" w:customStyle="1" w:styleId="afffffc">
    <w:name w:val="Текст примечания Знак"/>
    <w:basedOn w:val="a0"/>
    <w:link w:val="afffffb"/>
    <w:uiPriority w:val="99"/>
    <w:semiHidden/>
    <w:rsid w:val="0024728A"/>
    <w:rPr>
      <w:rFonts w:cs="Mangal"/>
      <w:sz w:val="20"/>
      <w:szCs w:val="18"/>
    </w:rPr>
  </w:style>
  <w:style w:type="paragraph" w:styleId="afffffd">
    <w:name w:val="Balloon Text"/>
    <w:basedOn w:val="a"/>
    <w:link w:val="afffffe"/>
    <w:uiPriority w:val="99"/>
    <w:semiHidden/>
    <w:unhideWhenUsed/>
    <w:rsid w:val="00D83F10"/>
    <w:pPr>
      <w:spacing w:after="0"/>
    </w:pPr>
    <w:rPr>
      <w:rFonts w:ascii="Tahoma" w:hAnsi="Tahoma" w:cs="Mangal"/>
      <w:sz w:val="16"/>
      <w:szCs w:val="14"/>
    </w:rPr>
  </w:style>
  <w:style w:type="character" w:customStyle="1" w:styleId="afffffe">
    <w:name w:val="Текст выноски Знак"/>
    <w:basedOn w:val="a0"/>
    <w:link w:val="afffffd"/>
    <w:uiPriority w:val="99"/>
    <w:semiHidden/>
    <w:rsid w:val="00D83F10"/>
    <w:rPr>
      <w:rFonts w:ascii="Tahoma" w:hAnsi="Tahoma" w:cs="Mangal"/>
      <w:sz w:val="16"/>
      <w:szCs w:val="14"/>
    </w:rPr>
  </w:style>
  <w:style w:type="paragraph" w:styleId="affffff">
    <w:name w:val="footnote text"/>
    <w:basedOn w:val="a"/>
    <w:link w:val="affffff0"/>
    <w:uiPriority w:val="99"/>
    <w:semiHidden/>
    <w:unhideWhenUsed/>
    <w:rsid w:val="0064236D"/>
    <w:pPr>
      <w:spacing w:after="0"/>
    </w:pPr>
    <w:rPr>
      <w:rFonts w:cs="Mangal"/>
      <w:sz w:val="20"/>
      <w:szCs w:val="18"/>
    </w:rPr>
  </w:style>
  <w:style w:type="character" w:customStyle="1" w:styleId="affffff0">
    <w:name w:val="Текст сноски Знак"/>
    <w:basedOn w:val="a0"/>
    <w:link w:val="affffff"/>
    <w:uiPriority w:val="99"/>
    <w:semiHidden/>
    <w:rsid w:val="0064236D"/>
    <w:rPr>
      <w:rFonts w:cs="Mangal"/>
      <w:sz w:val="20"/>
      <w:szCs w:val="18"/>
    </w:rPr>
  </w:style>
  <w:style w:type="character" w:styleId="affffff1">
    <w:name w:val="footnote reference"/>
    <w:basedOn w:val="a0"/>
    <w:uiPriority w:val="99"/>
    <w:semiHidden/>
    <w:unhideWhenUsed/>
    <w:rsid w:val="0064236D"/>
    <w:rPr>
      <w:vertAlign w:val="superscript"/>
    </w:rPr>
  </w:style>
  <w:style w:type="paragraph" w:customStyle="1" w:styleId="p1">
    <w:name w:val="p1"/>
    <w:basedOn w:val="a"/>
    <w:qFormat/>
    <w:rsid w:val="004E4626"/>
    <w:pPr>
      <w:suppressAutoHyphens w:val="0"/>
      <w:spacing w:beforeAutospacing="1" w:after="200" w:afterAutospacing="1"/>
      <w:jc w:val="left"/>
    </w:pPr>
    <w:rPr>
      <w:rFonts w:eastAsia="Times New Roman" w:cs="Times New Roman"/>
      <w:color w:val="auto"/>
      <w:szCs w:val="24"/>
      <w:lang w:eastAsia="ru-RU"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login.consultant.ru/link/?rnd=8FA63238D2BB7DFFAB64E8AF0953F43F&amp;req=doc&amp;base=LAW&amp;n=383457&amp;REFFIELD=134&amp;REFDST=100019&amp;REFDOC=382063&amp;REFBASE=LAW&amp;stat=refcode%3D16876%3Bindex%3D47&amp;date=15.06.2021" TargetMode="External"/><Relationship Id="rId13" Type="http://schemas.openxmlformats.org/officeDocument/2006/relationships/hyperlink" Target="consultantplus://offline/ref=DB3B43272C856634C8B8B4F0199CD480E55F9C0368DC7AF0D869C35932BC7378CBBB50972D6E5C6EFA18AF73E3E71999AAA5E1205ECAD4hD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DB3B43272C856634C8B8B4F0199CD480E55F9C0368DC7AF0D869C35932BC7378CBBB50972D6E5D6EFA18AF73E3E71999AAA5E1205ECAD4hD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sud.gosuslugi.ru/pud/paip-port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DB3B43272C856634C8B8B4F0199CD480E55F9C0368DC7AF0D869C35932BC7378CBBB50972D6F546EFA18AF73E3E71999AAA5E1205ECAD4hDG" TargetMode="External"/><Relationship Id="rId5" Type="http://schemas.openxmlformats.org/officeDocument/2006/relationships/webSettings" Target="webSettings.xml"/><Relationship Id="rId15" Type="http://schemas.openxmlformats.org/officeDocument/2006/relationships/hyperlink" Target="consultantplus://offline/ref=AC66E9BAEE227DFDAEBD4F3CAFF52A4343E0DF4FDEEE359BC4730ABBE6A3F4DB10549285B983CEFAk0R7H" TargetMode="External"/><Relationship Id="rId10" Type="http://schemas.openxmlformats.org/officeDocument/2006/relationships/hyperlink" Target="consultantplus://offline/ref=DE58C917D9D0F7B3F1A8D810E6986B39796AE7CC41E68BAA330F5486EDF6Z6J" TargetMode="External"/><Relationship Id="rId4" Type="http://schemas.openxmlformats.org/officeDocument/2006/relationships/settings" Target="settings.xml"/><Relationship Id="rId9" Type="http://schemas.openxmlformats.org/officeDocument/2006/relationships/hyperlink" Target="https://login.consultant.ru/link/?rnd=8FA63238D2BB7DFFAB64E8AF0953F43F&amp;req=doc&amp;base=LAW&amp;n=378973&amp;REFFIELD=134&amp;REFDST=100019&amp;REFDOC=382063&amp;REFBASE=LAW&amp;stat=refcode%3D16876%3Bindex%3D47&amp;date=15.06.2021" TargetMode="External"/><Relationship Id="rId14" Type="http://schemas.openxmlformats.org/officeDocument/2006/relationships/hyperlink" Target="consultantplus://offline/ref=DB3B43272C856634C8B8B4F0199CD480E55F9C0368DC7AF0D869C35932BC7378CBBB50972D6E5F6EFA18AF73E3E71999AAA5E1205ECAD4hD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consultantplus://offline/ref=0621CEF7E4B3E09DF388EF58B5799E73D41234D4F57F2029708AD7A8A269E0BA791BB1DCFB56F9195C32745E6138D7312C318DF26040D6427A2DE"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tileRect/>
        </a:gradFill>
        <a:gradFill>
          <a:gsLst>
            <a:gs pos="0">
              <a:schemeClr val="phClr">
                <a:shade val="51000"/>
              </a:schemeClr>
            </a:gs>
            <a:gs pos="80000">
              <a:schemeClr val="phClr">
                <a:shade val="93000"/>
              </a:schemeClr>
            </a:gs>
            <a:gs pos="100000">
              <a:schemeClr val="phClr">
                <a:shade val="94000"/>
              </a:schemeClr>
            </a:gs>
          </a:gsLst>
          <a:tileRect/>
        </a:gradFill>
      </a:fillStyleLst>
      <a:lnStyleLst>
        <a:ln w="9525">
          <a:prstDash val="solid"/>
        </a:ln>
        <a:ln w="25400">
          <a:prstDash val="solid"/>
        </a:ln>
        <a:ln w="3810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tileRect/>
        </a:gradFill>
        <a:gradFill>
          <a:gsLst>
            <a:gs pos="0">
              <a:schemeClr val="phClr">
                <a:tint val="80000"/>
              </a:schemeClr>
            </a:gs>
            <a:gs pos="100000">
              <a:schemeClr val="phClr">
                <a:shade val="30000"/>
              </a:schemeClr>
            </a:gs>
          </a:gsLst>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15BB51-7E84-4A2E-B61E-7FD98681CA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20</Pages>
  <Words>9804</Words>
  <Characters>55887</Characters>
  <Application>Microsoft Office Word</Application>
  <DocSecurity>0</DocSecurity>
  <Lines>465</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guks_44</dc:creator>
  <cp:lastModifiedBy>Даньшин</cp:lastModifiedBy>
  <cp:revision>21</cp:revision>
  <cp:lastPrinted>2026-10-12T04:02:00Z</cp:lastPrinted>
  <dcterms:created xsi:type="dcterms:W3CDTF">2026-01-28T05:22:00Z</dcterms:created>
  <dcterms:modified xsi:type="dcterms:W3CDTF">2026-10-12T04:03:00Z</dcterms:modified>
  <dc:language>ru-RU</dc:language>
</cp:coreProperties>
</file>