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60F" w:rsidRDefault="00807CA3">
      <w:pPr>
        <w:pStyle w:val="ConsPlusNormal0"/>
        <w:widowControl/>
        <w:tabs>
          <w:tab w:val="left" w:pos="-360"/>
          <w:tab w:val="left" w:pos="540"/>
        </w:tabs>
        <w:spacing w:before="120" w:after="120"/>
        <w:ind w:firstLine="0"/>
        <w:jc w:val="center"/>
        <w:rPr>
          <w:rFonts w:ascii="Times New Roman" w:hAnsi="Times New Roman" w:cs="Times New Roman"/>
          <w:b/>
          <w:bCs/>
          <w:smallCaps/>
          <w:sz w:val="28"/>
          <w:szCs w:val="28"/>
        </w:rPr>
      </w:pPr>
      <w:r>
        <w:rPr>
          <w:rFonts w:ascii="Times New Roman" w:hAnsi="Times New Roman" w:cs="Times New Roman"/>
          <w:b/>
          <w:bCs/>
          <w:smallCaps/>
          <w:sz w:val="28"/>
          <w:szCs w:val="28"/>
        </w:rPr>
        <w:t xml:space="preserve">Требования к содержанию, составу заявки на участие в  электронном конкурсе и инструкция по ее заполнению </w:t>
      </w:r>
    </w:p>
    <w:p w:rsidR="0057260F" w:rsidRDefault="00807CA3">
      <w:pPr>
        <w:pStyle w:val="ConsPlusNormal0"/>
        <w:widowControl/>
        <w:numPr>
          <w:ilvl w:val="0"/>
          <w:numId w:val="2"/>
        </w:numPr>
        <w:tabs>
          <w:tab w:val="left" w:pos="-360"/>
          <w:tab w:val="left" w:pos="540"/>
        </w:tabs>
        <w:spacing w:before="120" w:after="120"/>
        <w:jc w:val="center"/>
        <w:rPr>
          <w:rFonts w:ascii="Times New Roman" w:hAnsi="Times New Roman" w:cs="Times New Roman"/>
          <w:b/>
          <w:bCs/>
          <w:smallCaps/>
          <w:sz w:val="28"/>
          <w:szCs w:val="28"/>
        </w:rPr>
      </w:pPr>
      <w:r>
        <w:rPr>
          <w:rFonts w:ascii="Times New Roman" w:hAnsi="Times New Roman" w:cs="Times New Roman"/>
          <w:b/>
          <w:bCs/>
          <w:smallCaps/>
          <w:sz w:val="28"/>
          <w:szCs w:val="28"/>
        </w:rPr>
        <w:t>Требования к содержанию и составу заявки на участие в электронном конкурсе, подаваемой участником закупки</w:t>
      </w:r>
    </w:p>
    <w:p w:rsidR="0057260F" w:rsidRDefault="00807CA3">
      <w:pPr>
        <w:pStyle w:val="ConsPlusNormal0"/>
        <w:widowControl/>
        <w:numPr>
          <w:ilvl w:val="1"/>
          <w:numId w:val="2"/>
        </w:numPr>
        <w:tabs>
          <w:tab w:val="left" w:pos="-360"/>
          <w:tab w:val="left" w:pos="1276"/>
        </w:tabs>
        <w:spacing w:before="120" w:after="120"/>
        <w:ind w:left="567" w:firstLine="0"/>
        <w:jc w:val="center"/>
        <w:rPr>
          <w:rFonts w:ascii="Times New Roman" w:hAnsi="Times New Roman" w:cs="Times New Roman"/>
          <w:b/>
          <w:bCs/>
          <w:smallCaps/>
          <w:sz w:val="24"/>
          <w:szCs w:val="24"/>
        </w:rPr>
      </w:pPr>
      <w:r>
        <w:rPr>
          <w:rFonts w:ascii="Times New Roman" w:hAnsi="Times New Roman" w:cs="Times New Roman"/>
          <w:sz w:val="24"/>
          <w:szCs w:val="24"/>
        </w:rPr>
        <w:t>Заявка на участие в электронном конкурсе должна содержать следующие документы и информацию об участнике закупки</w:t>
      </w:r>
    </w:p>
    <w:tbl>
      <w:tblPr>
        <w:tblStyle w:val="af4"/>
        <w:tblW w:w="14388" w:type="dxa"/>
        <w:tblInd w:w="108" w:type="dxa"/>
        <w:tblLayout w:type="fixed"/>
        <w:tblLook w:val="04A0"/>
      </w:tblPr>
      <w:tblGrid>
        <w:gridCol w:w="1419"/>
        <w:gridCol w:w="6094"/>
        <w:gridCol w:w="2977"/>
        <w:gridCol w:w="3898"/>
      </w:tblGrid>
      <w:tr w:rsidR="0057260F" w:rsidTr="008C3231">
        <w:tc>
          <w:tcPr>
            <w:tcW w:w="1419" w:type="dxa"/>
          </w:tcPr>
          <w:p w:rsidR="0057260F" w:rsidRDefault="00807CA3">
            <w:pPr>
              <w:widowControl w:val="0"/>
              <w:tabs>
                <w:tab w:val="left" w:pos="540"/>
                <w:tab w:val="left" w:pos="3600"/>
              </w:tabs>
            </w:pPr>
            <w:r>
              <w:t>Основание по закону № 44-ФЗ</w:t>
            </w:r>
          </w:p>
        </w:tc>
        <w:tc>
          <w:tcPr>
            <w:tcW w:w="6094" w:type="dxa"/>
          </w:tcPr>
          <w:p w:rsidR="0057260F" w:rsidRDefault="00807CA3">
            <w:pPr>
              <w:widowControl w:val="0"/>
              <w:tabs>
                <w:tab w:val="left" w:pos="540"/>
                <w:tab w:val="left" w:pos="3600"/>
              </w:tabs>
            </w:pPr>
            <w:r>
              <w:t>Документы и информация</w:t>
            </w:r>
          </w:p>
        </w:tc>
        <w:tc>
          <w:tcPr>
            <w:tcW w:w="2977" w:type="dxa"/>
          </w:tcPr>
          <w:p w:rsidR="0057260F" w:rsidRDefault="00807CA3">
            <w:pPr>
              <w:widowControl w:val="0"/>
              <w:tabs>
                <w:tab w:val="left" w:pos="0"/>
                <w:tab w:val="left" w:pos="3600"/>
              </w:tabs>
            </w:pPr>
            <w:r>
              <w:t>Требование к наличию документов и информации/ исчерпывающий перечень таких документов</w:t>
            </w:r>
          </w:p>
        </w:tc>
        <w:tc>
          <w:tcPr>
            <w:tcW w:w="3898" w:type="dxa"/>
          </w:tcPr>
          <w:p w:rsidR="0057260F" w:rsidRDefault="00807CA3">
            <w:pPr>
              <w:widowControl w:val="0"/>
              <w:tabs>
                <w:tab w:val="left" w:pos="540"/>
                <w:tab w:val="left" w:pos="3600"/>
              </w:tabs>
            </w:pPr>
            <w:r>
              <w:t>Порядок предоставления информации и документов</w:t>
            </w:r>
          </w:p>
        </w:tc>
      </w:tr>
      <w:tr w:rsidR="0057260F" w:rsidTr="008C3231">
        <w:tc>
          <w:tcPr>
            <w:tcW w:w="1419" w:type="dxa"/>
          </w:tcPr>
          <w:p w:rsidR="0057260F" w:rsidRDefault="00807CA3">
            <w:pPr>
              <w:widowControl w:val="0"/>
              <w:tabs>
                <w:tab w:val="left" w:pos="540"/>
                <w:tab w:val="left" w:pos="3600"/>
              </w:tabs>
            </w:pPr>
            <w:proofErr w:type="spellStart"/>
            <w:r>
              <w:t>пп</w:t>
            </w:r>
            <w:proofErr w:type="spellEnd"/>
            <w:r>
              <w:t>. «а» п. 1 ч.1 ст. 43 Закона № 44-ФЗ</w:t>
            </w:r>
          </w:p>
        </w:tc>
        <w:tc>
          <w:tcPr>
            <w:tcW w:w="9071" w:type="dxa"/>
            <w:gridSpan w:val="2"/>
          </w:tcPr>
          <w:p w:rsidR="0057260F" w:rsidRDefault="00807CA3">
            <w:pPr>
              <w:widowControl w:val="0"/>
              <w:tabs>
                <w:tab w:val="left" w:pos="540"/>
                <w:tab w:val="left" w:pos="3600"/>
              </w:tabs>
            </w:pPr>
            <w:proofErr w:type="gramStart"/>
            <w: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t xml:space="preserve"> закупки является физическое лицо, в том числе зарегистрированное в качестве индивидуального предпринимателя)</w:t>
            </w:r>
          </w:p>
        </w:tc>
        <w:tc>
          <w:tcPr>
            <w:tcW w:w="3898" w:type="dxa"/>
            <w:vMerge w:val="restart"/>
          </w:tcPr>
          <w:p w:rsidR="0057260F" w:rsidRDefault="00807CA3">
            <w:pPr>
              <w:widowControl w:val="0"/>
            </w:pPr>
            <w:r>
              <w:t>Указанные информация и документы, предусмотренные настоящими пунктами, не включаются участником закупки в заявку на участие в закупке. Такие информация и документы в случаях, предусмотренных Законом № 44-ФЗ,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57260F" w:rsidRDefault="0057260F">
            <w:pPr>
              <w:widowControl w:val="0"/>
            </w:pPr>
          </w:p>
          <w:p w:rsidR="0057260F" w:rsidRDefault="0057260F">
            <w:pPr>
              <w:widowControl w:val="0"/>
              <w:tabs>
                <w:tab w:val="left" w:pos="540"/>
                <w:tab w:val="left" w:pos="3600"/>
              </w:tabs>
            </w:pPr>
          </w:p>
        </w:tc>
      </w:tr>
      <w:tr w:rsidR="0057260F" w:rsidTr="008C3231">
        <w:tc>
          <w:tcPr>
            <w:tcW w:w="1419" w:type="dxa"/>
          </w:tcPr>
          <w:p w:rsidR="0057260F" w:rsidRDefault="00807CA3">
            <w:pPr>
              <w:widowControl w:val="0"/>
              <w:tabs>
                <w:tab w:val="left" w:pos="540"/>
                <w:tab w:val="left" w:pos="3600"/>
              </w:tabs>
            </w:pPr>
            <w:proofErr w:type="spellStart"/>
            <w:r>
              <w:t>пп</w:t>
            </w:r>
            <w:proofErr w:type="spellEnd"/>
            <w:r>
              <w:t>. «б» п. 1 ч.1 ст. 43 Закона № 44-ФЗ</w:t>
            </w:r>
          </w:p>
        </w:tc>
        <w:tc>
          <w:tcPr>
            <w:tcW w:w="9071" w:type="dxa"/>
            <w:gridSpan w:val="2"/>
          </w:tcPr>
          <w:p w:rsidR="0057260F" w:rsidRDefault="00807CA3">
            <w:pPr>
              <w:widowControl w:val="0"/>
              <w:tabs>
                <w:tab w:val="left" w:pos="540"/>
                <w:tab w:val="left" w:pos="3600"/>
              </w:tabs>
            </w:pPr>
            <w: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c>
          <w:tcPr>
            <w:tcW w:w="3898" w:type="dxa"/>
            <w:vMerge/>
          </w:tcPr>
          <w:p w:rsidR="0057260F" w:rsidRDefault="0057260F">
            <w:pPr>
              <w:widowControl w:val="0"/>
              <w:tabs>
                <w:tab w:val="left" w:pos="540"/>
                <w:tab w:val="left" w:pos="3600"/>
              </w:tabs>
            </w:pPr>
          </w:p>
        </w:tc>
      </w:tr>
      <w:tr w:rsidR="0057260F" w:rsidTr="008C3231">
        <w:tc>
          <w:tcPr>
            <w:tcW w:w="1419" w:type="dxa"/>
          </w:tcPr>
          <w:p w:rsidR="0057260F" w:rsidRDefault="00807CA3">
            <w:pPr>
              <w:widowControl w:val="0"/>
            </w:pPr>
            <w:proofErr w:type="spellStart"/>
            <w:r>
              <w:t>пп</w:t>
            </w:r>
            <w:proofErr w:type="spellEnd"/>
            <w:r>
              <w:t>. «в» п. 1 ч.1 ст. 43 Закона № 44</w:t>
            </w:r>
          </w:p>
        </w:tc>
        <w:tc>
          <w:tcPr>
            <w:tcW w:w="9071" w:type="dxa"/>
            <w:gridSpan w:val="2"/>
          </w:tcPr>
          <w:p w:rsidR="0057260F" w:rsidRDefault="00807CA3">
            <w:pPr>
              <w:widowControl w:val="0"/>
              <w:tabs>
                <w:tab w:val="left" w:pos="540"/>
                <w:tab w:val="left" w:pos="3600"/>
              </w:tabs>
            </w:pPr>
            <w:proofErr w:type="gramStart"/>
            <w: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tc>
        <w:tc>
          <w:tcPr>
            <w:tcW w:w="3898" w:type="dxa"/>
            <w:vMerge/>
          </w:tcPr>
          <w:p w:rsidR="0057260F" w:rsidRDefault="0057260F">
            <w:pPr>
              <w:widowControl w:val="0"/>
              <w:jc w:val="left"/>
            </w:pPr>
          </w:p>
        </w:tc>
      </w:tr>
      <w:tr w:rsidR="0057260F" w:rsidTr="008C3231">
        <w:tc>
          <w:tcPr>
            <w:tcW w:w="1419" w:type="dxa"/>
          </w:tcPr>
          <w:p w:rsidR="0057260F" w:rsidRDefault="00807CA3">
            <w:pPr>
              <w:widowControl w:val="0"/>
            </w:pPr>
            <w:proofErr w:type="spellStart"/>
            <w:r>
              <w:t>пп</w:t>
            </w:r>
            <w:proofErr w:type="spellEnd"/>
            <w:r>
              <w:t xml:space="preserve">. «г» п. 1 </w:t>
            </w:r>
            <w:r>
              <w:lastRenderedPageBreak/>
              <w:t>ч.1 ст. 43 Закона № 44</w:t>
            </w:r>
          </w:p>
        </w:tc>
        <w:tc>
          <w:tcPr>
            <w:tcW w:w="9071" w:type="dxa"/>
            <w:gridSpan w:val="2"/>
          </w:tcPr>
          <w:p w:rsidR="0057260F" w:rsidRDefault="00807CA3">
            <w:pPr>
              <w:widowControl w:val="0"/>
              <w:tabs>
                <w:tab w:val="left" w:pos="540"/>
                <w:tab w:val="left" w:pos="3600"/>
              </w:tabs>
            </w:pPr>
            <w:proofErr w:type="gramStart"/>
            <w:r>
              <w:lastRenderedPageBreak/>
              <w:t xml:space="preserve">Адрес юридического лица, в том числе иностранного юридического лица (если </w:t>
            </w:r>
            <w:r>
              <w:lastRenderedPageBreak/>
              <w:t>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898" w:type="dxa"/>
            <w:vMerge/>
          </w:tcPr>
          <w:p w:rsidR="0057260F" w:rsidRDefault="0057260F">
            <w:pPr>
              <w:widowControl w:val="0"/>
              <w:jc w:val="left"/>
            </w:pPr>
          </w:p>
        </w:tc>
      </w:tr>
      <w:tr w:rsidR="0057260F" w:rsidTr="008C3231">
        <w:tc>
          <w:tcPr>
            <w:tcW w:w="1419" w:type="dxa"/>
          </w:tcPr>
          <w:p w:rsidR="0057260F" w:rsidRDefault="00807CA3">
            <w:pPr>
              <w:widowControl w:val="0"/>
            </w:pPr>
            <w:proofErr w:type="spellStart"/>
            <w:r>
              <w:lastRenderedPageBreak/>
              <w:t>пп</w:t>
            </w:r>
            <w:proofErr w:type="spellEnd"/>
            <w:r>
              <w:t>. «</w:t>
            </w:r>
            <w:proofErr w:type="spellStart"/>
            <w:r>
              <w:t>д</w:t>
            </w:r>
            <w:proofErr w:type="spellEnd"/>
            <w:r>
              <w:t>» п. 1 ч.1 ст. 43 Закона № 44</w:t>
            </w:r>
          </w:p>
        </w:tc>
        <w:tc>
          <w:tcPr>
            <w:tcW w:w="9071" w:type="dxa"/>
            <w:gridSpan w:val="2"/>
          </w:tcPr>
          <w:p w:rsidR="0057260F" w:rsidRDefault="00807CA3">
            <w:pPr>
              <w:widowControl w:val="0"/>
              <w:tabs>
                <w:tab w:val="left" w:pos="540"/>
                <w:tab w:val="left" w:pos="3600"/>
              </w:tabs>
            </w:pPr>
            <w: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898" w:type="dxa"/>
            <w:vMerge/>
          </w:tcPr>
          <w:p w:rsidR="0057260F" w:rsidRDefault="0057260F">
            <w:pPr>
              <w:widowControl w:val="0"/>
              <w:tabs>
                <w:tab w:val="left" w:pos="540"/>
                <w:tab w:val="left" w:pos="3600"/>
              </w:tabs>
            </w:pPr>
          </w:p>
        </w:tc>
      </w:tr>
      <w:tr w:rsidR="0057260F" w:rsidTr="008C3231">
        <w:tc>
          <w:tcPr>
            <w:tcW w:w="1419" w:type="dxa"/>
          </w:tcPr>
          <w:p w:rsidR="0057260F" w:rsidRDefault="00807CA3">
            <w:pPr>
              <w:widowControl w:val="0"/>
            </w:pPr>
            <w:proofErr w:type="spellStart"/>
            <w:r>
              <w:t>пп</w:t>
            </w:r>
            <w:proofErr w:type="spellEnd"/>
            <w:r>
              <w:t>. «е» п. 1 ч.1 ст. 43 Закона № 44</w:t>
            </w:r>
          </w:p>
        </w:tc>
        <w:tc>
          <w:tcPr>
            <w:tcW w:w="9071" w:type="dxa"/>
            <w:gridSpan w:val="2"/>
          </w:tcPr>
          <w:p w:rsidR="0057260F" w:rsidRDefault="00807CA3">
            <w:pPr>
              <w:widowControl w:val="0"/>
              <w:tabs>
                <w:tab w:val="left" w:pos="540"/>
                <w:tab w:val="left" w:pos="3600"/>
              </w:tabs>
            </w:pPr>
            <w:proofErr w:type="gramStart"/>
            <w: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t xml:space="preserve"> </w:t>
            </w:r>
            <w:proofErr w:type="gramStart"/>
            <w:r>
              <w:t>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tc>
        <w:tc>
          <w:tcPr>
            <w:tcW w:w="3898" w:type="dxa"/>
            <w:vMerge/>
          </w:tcPr>
          <w:p w:rsidR="0057260F" w:rsidRDefault="0057260F">
            <w:pPr>
              <w:widowControl w:val="0"/>
              <w:tabs>
                <w:tab w:val="left" w:pos="540"/>
                <w:tab w:val="left" w:pos="3600"/>
              </w:tabs>
            </w:pPr>
          </w:p>
        </w:tc>
      </w:tr>
      <w:tr w:rsidR="0057260F" w:rsidTr="008C3231">
        <w:tc>
          <w:tcPr>
            <w:tcW w:w="1419" w:type="dxa"/>
          </w:tcPr>
          <w:p w:rsidR="0057260F" w:rsidRDefault="00807CA3">
            <w:pPr>
              <w:widowControl w:val="0"/>
            </w:pPr>
            <w:proofErr w:type="spellStart"/>
            <w:r>
              <w:t>пп</w:t>
            </w:r>
            <w:proofErr w:type="spellEnd"/>
            <w:r>
              <w:t>. «ж» п. 1 ч.1 ст. 43 Закона № 44</w:t>
            </w:r>
          </w:p>
        </w:tc>
        <w:tc>
          <w:tcPr>
            <w:tcW w:w="9071" w:type="dxa"/>
            <w:gridSpan w:val="2"/>
          </w:tcPr>
          <w:p w:rsidR="0057260F" w:rsidRDefault="00807CA3">
            <w:pPr>
              <w:widowControl w:val="0"/>
              <w:tabs>
                <w:tab w:val="left" w:pos="540"/>
                <w:tab w:val="left" w:pos="3600"/>
              </w:tabs>
            </w:pPr>
            <w: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898" w:type="dxa"/>
            <w:vMerge/>
          </w:tcPr>
          <w:p w:rsidR="0057260F" w:rsidRDefault="0057260F">
            <w:pPr>
              <w:widowControl w:val="0"/>
              <w:tabs>
                <w:tab w:val="left" w:pos="540"/>
                <w:tab w:val="left" w:pos="3600"/>
              </w:tabs>
            </w:pPr>
          </w:p>
        </w:tc>
      </w:tr>
      <w:tr w:rsidR="0057260F" w:rsidTr="008C3231">
        <w:trPr>
          <w:trHeight w:val="701"/>
        </w:trPr>
        <w:tc>
          <w:tcPr>
            <w:tcW w:w="1419" w:type="dxa"/>
          </w:tcPr>
          <w:p w:rsidR="0057260F" w:rsidRDefault="00807CA3">
            <w:pPr>
              <w:widowControl w:val="0"/>
            </w:pPr>
            <w:proofErr w:type="spellStart"/>
            <w:r>
              <w:t>пп</w:t>
            </w:r>
            <w:proofErr w:type="spellEnd"/>
            <w:r>
              <w:t>. «</w:t>
            </w:r>
            <w:proofErr w:type="spellStart"/>
            <w:r>
              <w:t>з</w:t>
            </w:r>
            <w:proofErr w:type="spellEnd"/>
            <w:r>
              <w:t xml:space="preserve">» п. 1 ч.1 ст. 43 </w:t>
            </w:r>
            <w:r>
              <w:lastRenderedPageBreak/>
              <w:t>Закона № 44</w:t>
            </w:r>
          </w:p>
        </w:tc>
        <w:tc>
          <w:tcPr>
            <w:tcW w:w="9071" w:type="dxa"/>
            <w:gridSpan w:val="2"/>
          </w:tcPr>
          <w:p w:rsidR="0057260F" w:rsidRDefault="00807CA3">
            <w:pPr>
              <w:widowControl w:val="0"/>
              <w:tabs>
                <w:tab w:val="left" w:pos="540"/>
                <w:tab w:val="left" w:pos="3600"/>
              </w:tabs>
            </w:pPr>
            <w:r>
              <w:lastRenderedPageBreak/>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w:t>
            </w:r>
            <w:r>
              <w:lastRenderedPageBreak/>
              <w:t>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898" w:type="dxa"/>
            <w:vMerge/>
          </w:tcPr>
          <w:p w:rsidR="0057260F" w:rsidRDefault="0057260F">
            <w:pPr>
              <w:widowControl w:val="0"/>
              <w:tabs>
                <w:tab w:val="left" w:pos="540"/>
                <w:tab w:val="left" w:pos="3600"/>
              </w:tabs>
            </w:pPr>
          </w:p>
        </w:tc>
      </w:tr>
      <w:tr w:rsidR="0057260F" w:rsidTr="008C3231">
        <w:trPr>
          <w:trHeight w:val="701"/>
        </w:trPr>
        <w:tc>
          <w:tcPr>
            <w:tcW w:w="1419" w:type="dxa"/>
          </w:tcPr>
          <w:p w:rsidR="0057260F" w:rsidRDefault="00807CA3">
            <w:pPr>
              <w:widowControl w:val="0"/>
            </w:pPr>
            <w:proofErr w:type="spellStart"/>
            <w:r>
              <w:lastRenderedPageBreak/>
              <w:t>пп</w:t>
            </w:r>
            <w:proofErr w:type="spellEnd"/>
            <w:r>
              <w:t>. «и» п. 1 ч.1 ст. 43 Закона № 44</w:t>
            </w:r>
          </w:p>
        </w:tc>
        <w:tc>
          <w:tcPr>
            <w:tcW w:w="9071" w:type="dxa"/>
            <w:gridSpan w:val="2"/>
          </w:tcPr>
          <w:p w:rsidR="0057260F" w:rsidRDefault="00807CA3">
            <w:pPr>
              <w:widowControl w:val="0"/>
              <w:spacing w:after="0"/>
              <w:ind w:hanging="4"/>
            </w:pPr>
            <w: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898" w:type="dxa"/>
            <w:vMerge/>
          </w:tcPr>
          <w:p w:rsidR="0057260F" w:rsidRDefault="0057260F">
            <w:pPr>
              <w:widowControl w:val="0"/>
              <w:tabs>
                <w:tab w:val="left" w:pos="540"/>
                <w:tab w:val="left" w:pos="3600"/>
              </w:tabs>
            </w:pPr>
          </w:p>
        </w:tc>
      </w:tr>
      <w:tr w:rsidR="0057260F" w:rsidTr="008C3231">
        <w:trPr>
          <w:trHeight w:val="1261"/>
        </w:trPr>
        <w:tc>
          <w:tcPr>
            <w:tcW w:w="1419" w:type="dxa"/>
          </w:tcPr>
          <w:p w:rsidR="0057260F" w:rsidRDefault="00807CA3">
            <w:pPr>
              <w:widowControl w:val="0"/>
            </w:pPr>
            <w:proofErr w:type="spellStart"/>
            <w:r>
              <w:t>пп</w:t>
            </w:r>
            <w:proofErr w:type="spellEnd"/>
            <w:r>
              <w:t>. «к» п. 1 ч.1 ст. 43 Закона № 44</w:t>
            </w:r>
          </w:p>
        </w:tc>
        <w:tc>
          <w:tcPr>
            <w:tcW w:w="9071" w:type="dxa"/>
            <w:gridSpan w:val="2"/>
          </w:tcPr>
          <w:p w:rsidR="0057260F" w:rsidRDefault="00807CA3">
            <w:pPr>
              <w:widowControl w:val="0"/>
              <w:tabs>
                <w:tab w:val="left" w:pos="540"/>
                <w:tab w:val="left" w:pos="3600"/>
              </w:tabs>
            </w:pPr>
            <w:r>
              <w:t xml:space="preserve">Декларация о принадлежности участника закупки к организации инвалидов, предусмотренной </w:t>
            </w:r>
            <w:hyperlink r:id="rId5">
              <w:r>
                <w:rPr>
                  <w:rFonts w:eastAsiaTheme="majorEastAsia"/>
                  <w:color w:val="1A0DAB"/>
                </w:rPr>
                <w:t>частью 2 статьи 29</w:t>
              </w:r>
            </w:hyperlink>
            <w:r>
              <w:t xml:space="preserve"> Закона № 44-ФЗ (если участник закупки является такой организацией)</w:t>
            </w:r>
          </w:p>
        </w:tc>
        <w:tc>
          <w:tcPr>
            <w:tcW w:w="3898" w:type="dxa"/>
            <w:vMerge/>
          </w:tcPr>
          <w:p w:rsidR="0057260F" w:rsidRDefault="0057260F">
            <w:pPr>
              <w:widowControl w:val="0"/>
              <w:tabs>
                <w:tab w:val="left" w:pos="540"/>
                <w:tab w:val="left" w:pos="3600"/>
              </w:tabs>
            </w:pPr>
          </w:p>
        </w:tc>
      </w:tr>
      <w:tr w:rsidR="0057260F" w:rsidTr="008C3231">
        <w:tc>
          <w:tcPr>
            <w:tcW w:w="1419" w:type="dxa"/>
          </w:tcPr>
          <w:p w:rsidR="0057260F" w:rsidRDefault="00807CA3">
            <w:pPr>
              <w:widowControl w:val="0"/>
            </w:pPr>
            <w:proofErr w:type="spellStart"/>
            <w:r>
              <w:t>пп</w:t>
            </w:r>
            <w:proofErr w:type="spellEnd"/>
            <w:r>
              <w:t>. «л» п. 1 ч.1 ст. 43 Закона № 44</w:t>
            </w:r>
          </w:p>
        </w:tc>
        <w:tc>
          <w:tcPr>
            <w:tcW w:w="9071" w:type="dxa"/>
            <w:gridSpan w:val="2"/>
          </w:tcPr>
          <w:p w:rsidR="0057260F" w:rsidRDefault="00807CA3">
            <w:pPr>
              <w:widowControl w:val="0"/>
              <w:tabs>
                <w:tab w:val="left" w:pos="540"/>
                <w:tab w:val="left" w:pos="3600"/>
              </w:tabs>
            </w:pPr>
            <w: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6">
              <w:r>
                <w:rPr>
                  <w:rFonts w:eastAsiaTheme="majorEastAsia"/>
                  <w:color w:val="1A0DAB"/>
                </w:rPr>
                <w:t>частью 3 статьи 30</w:t>
              </w:r>
            </w:hyperlink>
            <w:r>
              <w:t xml:space="preserve"> Закона № 44-ФЗ</w:t>
            </w:r>
          </w:p>
        </w:tc>
        <w:tc>
          <w:tcPr>
            <w:tcW w:w="3898" w:type="dxa"/>
            <w:vMerge/>
          </w:tcPr>
          <w:p w:rsidR="0057260F" w:rsidRDefault="0057260F">
            <w:pPr>
              <w:widowControl w:val="0"/>
              <w:tabs>
                <w:tab w:val="left" w:pos="540"/>
                <w:tab w:val="left" w:pos="3600"/>
              </w:tabs>
            </w:pPr>
          </w:p>
        </w:tc>
      </w:tr>
    </w:tbl>
    <w:p w:rsidR="0057260F" w:rsidRDefault="00807CA3">
      <w:pPr>
        <w:tabs>
          <w:tab w:val="left" w:pos="567"/>
          <w:tab w:val="left" w:pos="3600"/>
        </w:tabs>
        <w:ind w:left="426" w:firstLine="141"/>
      </w:pPr>
      <w:r>
        <w:t xml:space="preserve">Заявка на участие в электронном конкурсе состоит </w:t>
      </w:r>
      <w:r>
        <w:rPr>
          <w:b/>
          <w:i/>
        </w:rPr>
        <w:t>из второй и третьей части</w:t>
      </w:r>
      <w:r>
        <w:t>:</w:t>
      </w:r>
    </w:p>
    <w:p w:rsidR="006B1B30" w:rsidRDefault="006B1B30">
      <w:pPr>
        <w:tabs>
          <w:tab w:val="left" w:pos="567"/>
          <w:tab w:val="left" w:pos="1134"/>
        </w:tabs>
        <w:ind w:left="567"/>
      </w:pPr>
    </w:p>
    <w:p w:rsidR="0057260F" w:rsidRDefault="00807CA3">
      <w:pPr>
        <w:tabs>
          <w:tab w:val="left" w:pos="567"/>
          <w:tab w:val="left" w:pos="1134"/>
        </w:tabs>
        <w:ind w:left="567"/>
      </w:pPr>
      <w:r>
        <w:t>1.</w:t>
      </w:r>
      <w:r w:rsidR="006B1B30">
        <w:t>2</w:t>
      </w:r>
      <w:r>
        <w:t xml:space="preserve">. </w:t>
      </w:r>
      <w:r>
        <w:rPr>
          <w:b/>
        </w:rPr>
        <w:t xml:space="preserve">Вторая часть </w:t>
      </w:r>
      <w:r>
        <w:t>должна содержать следующие информацию и документы об участнике закупки:</w:t>
      </w:r>
    </w:p>
    <w:p w:rsidR="0057260F" w:rsidRDefault="0057260F">
      <w:pPr>
        <w:pStyle w:val="a6"/>
        <w:tabs>
          <w:tab w:val="left" w:pos="540"/>
          <w:tab w:val="left" w:pos="3600"/>
        </w:tabs>
      </w:pPr>
    </w:p>
    <w:tbl>
      <w:tblPr>
        <w:tblStyle w:val="af4"/>
        <w:tblW w:w="14742" w:type="dxa"/>
        <w:tblInd w:w="108" w:type="dxa"/>
        <w:tblLayout w:type="fixed"/>
        <w:tblLook w:val="04A0"/>
      </w:tblPr>
      <w:tblGrid>
        <w:gridCol w:w="1419"/>
        <w:gridCol w:w="3968"/>
        <w:gridCol w:w="5245"/>
        <w:gridCol w:w="4110"/>
      </w:tblGrid>
      <w:tr w:rsidR="0057260F" w:rsidTr="006B1B30">
        <w:tc>
          <w:tcPr>
            <w:tcW w:w="1419" w:type="dxa"/>
          </w:tcPr>
          <w:p w:rsidR="0057260F" w:rsidRDefault="00807CA3">
            <w:pPr>
              <w:widowControl w:val="0"/>
              <w:tabs>
                <w:tab w:val="left" w:pos="540"/>
                <w:tab w:val="left" w:pos="3600"/>
              </w:tabs>
              <w:rPr>
                <w:b/>
                <w:bCs/>
                <w:i/>
                <w:iCs/>
              </w:rPr>
            </w:pPr>
            <w:r>
              <w:rPr>
                <w:b/>
                <w:bCs/>
                <w:i/>
                <w:iCs/>
              </w:rPr>
              <w:t>Основание по закону № 44-ФЗ</w:t>
            </w:r>
          </w:p>
        </w:tc>
        <w:tc>
          <w:tcPr>
            <w:tcW w:w="3968" w:type="dxa"/>
          </w:tcPr>
          <w:p w:rsidR="0057260F" w:rsidRDefault="00807CA3">
            <w:pPr>
              <w:widowControl w:val="0"/>
              <w:tabs>
                <w:tab w:val="left" w:pos="540"/>
                <w:tab w:val="left" w:pos="3600"/>
              </w:tabs>
              <w:rPr>
                <w:b/>
                <w:bCs/>
                <w:i/>
                <w:iCs/>
              </w:rPr>
            </w:pPr>
            <w:r>
              <w:rPr>
                <w:b/>
                <w:bCs/>
                <w:i/>
                <w:iCs/>
              </w:rPr>
              <w:t>Документы и информация</w:t>
            </w:r>
          </w:p>
        </w:tc>
        <w:tc>
          <w:tcPr>
            <w:tcW w:w="5245" w:type="dxa"/>
          </w:tcPr>
          <w:p w:rsidR="0057260F" w:rsidRDefault="00807CA3">
            <w:pPr>
              <w:widowControl w:val="0"/>
              <w:tabs>
                <w:tab w:val="left" w:pos="0"/>
                <w:tab w:val="left" w:pos="3600"/>
              </w:tabs>
              <w:rPr>
                <w:b/>
                <w:bCs/>
                <w:i/>
                <w:iCs/>
              </w:rPr>
            </w:pPr>
            <w:r>
              <w:rPr>
                <w:b/>
                <w:bCs/>
                <w:i/>
                <w:iCs/>
              </w:rPr>
              <w:t>Требование к наличию документов и информации/ исчерпывающий перечень таких документов</w:t>
            </w:r>
          </w:p>
        </w:tc>
        <w:tc>
          <w:tcPr>
            <w:tcW w:w="4110" w:type="dxa"/>
          </w:tcPr>
          <w:p w:rsidR="0057260F" w:rsidRDefault="00807CA3">
            <w:pPr>
              <w:widowControl w:val="0"/>
              <w:tabs>
                <w:tab w:val="left" w:pos="540"/>
                <w:tab w:val="left" w:pos="3600"/>
              </w:tabs>
              <w:rPr>
                <w:b/>
                <w:bCs/>
                <w:i/>
                <w:iCs/>
              </w:rPr>
            </w:pPr>
            <w:r>
              <w:rPr>
                <w:b/>
                <w:bCs/>
                <w:i/>
                <w:iCs/>
              </w:rPr>
              <w:t>Порядок предоставления информации и документов</w:t>
            </w:r>
          </w:p>
        </w:tc>
      </w:tr>
      <w:tr w:rsidR="0057260F" w:rsidTr="006B1B30">
        <w:trPr>
          <w:trHeight w:val="701"/>
        </w:trPr>
        <w:tc>
          <w:tcPr>
            <w:tcW w:w="1419" w:type="dxa"/>
          </w:tcPr>
          <w:p w:rsidR="0057260F" w:rsidRDefault="00807CA3">
            <w:pPr>
              <w:widowControl w:val="0"/>
            </w:pPr>
            <w:proofErr w:type="spellStart"/>
            <w:r>
              <w:t>пп</w:t>
            </w:r>
            <w:proofErr w:type="spellEnd"/>
            <w:r>
              <w:t>. «м» п. 1 ч.1 ст. 43 Закона № 44</w:t>
            </w:r>
          </w:p>
        </w:tc>
        <w:tc>
          <w:tcPr>
            <w:tcW w:w="3968" w:type="dxa"/>
          </w:tcPr>
          <w:p w:rsidR="0057260F" w:rsidRDefault="00807CA3">
            <w:pPr>
              <w:widowControl w:val="0"/>
              <w:tabs>
                <w:tab w:val="left" w:pos="540"/>
                <w:tab w:val="left" w:pos="3600"/>
              </w:tabs>
            </w:pPr>
            <w:proofErr w:type="gramStart"/>
            <w: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w:t>
            </w:r>
            <w:r>
              <w:lastRenderedPageBreak/>
              <w:t>качестве обеспечения заявки на участие в закупке, обеспечения исполнения контракта является крупной сделкой</w:t>
            </w:r>
            <w:proofErr w:type="gramEnd"/>
          </w:p>
        </w:tc>
        <w:tc>
          <w:tcPr>
            <w:tcW w:w="5245" w:type="dxa"/>
          </w:tcPr>
          <w:p w:rsidR="0057260F" w:rsidRDefault="00807CA3">
            <w:pPr>
              <w:pStyle w:val="a6"/>
              <w:widowControl w:val="0"/>
              <w:tabs>
                <w:tab w:val="left" w:pos="-2700"/>
                <w:tab w:val="left" w:pos="-1800"/>
                <w:tab w:val="left" w:pos="-360"/>
                <w:tab w:val="left" w:pos="0"/>
                <w:tab w:val="left" w:pos="142"/>
                <w:tab w:val="left" w:pos="360"/>
                <w:tab w:val="left" w:pos="851"/>
                <w:tab w:val="left" w:pos="1134"/>
                <w:tab w:val="left" w:pos="1418"/>
                <w:tab w:val="left" w:pos="3600"/>
              </w:tabs>
              <w:spacing w:after="0"/>
              <w:ind w:left="0"/>
            </w:pPr>
            <w:r>
              <w:lastRenderedPageBreak/>
              <w:t>Требуется</w:t>
            </w:r>
          </w:p>
        </w:tc>
        <w:tc>
          <w:tcPr>
            <w:tcW w:w="4110" w:type="dxa"/>
          </w:tcPr>
          <w:p w:rsidR="0057260F" w:rsidRDefault="00807CA3">
            <w:pPr>
              <w:widowControl w:val="0"/>
              <w:tabs>
                <w:tab w:val="left" w:pos="540"/>
                <w:tab w:val="left" w:pos="3600"/>
              </w:tabs>
            </w:pPr>
            <w:r>
              <w:t xml:space="preserve"> Указанные документы, предусмотренные настоящими пунктами, </w:t>
            </w:r>
            <w:r>
              <w:rPr>
                <w:b/>
                <w:i/>
              </w:rPr>
              <w:t>включаются</w:t>
            </w:r>
            <w:r>
              <w:t xml:space="preserve"> участником закупки в заявку на участие в закупке.</w:t>
            </w:r>
          </w:p>
          <w:p w:rsidR="0057260F" w:rsidRDefault="0057260F">
            <w:pPr>
              <w:widowControl w:val="0"/>
              <w:ind w:firstLine="34"/>
            </w:pPr>
          </w:p>
        </w:tc>
      </w:tr>
      <w:tr w:rsidR="0057260F" w:rsidTr="006B1B30">
        <w:trPr>
          <w:trHeight w:val="849"/>
        </w:trPr>
        <w:tc>
          <w:tcPr>
            <w:tcW w:w="1419" w:type="dxa"/>
          </w:tcPr>
          <w:p w:rsidR="0057260F" w:rsidRDefault="00807CA3">
            <w:pPr>
              <w:widowControl w:val="0"/>
            </w:pPr>
            <w:proofErr w:type="spellStart"/>
            <w:r>
              <w:lastRenderedPageBreak/>
              <w:t>пп</w:t>
            </w:r>
            <w:proofErr w:type="spellEnd"/>
            <w:r>
              <w:t>. «</w:t>
            </w:r>
            <w:proofErr w:type="spellStart"/>
            <w:r>
              <w:t>н</w:t>
            </w:r>
            <w:proofErr w:type="spellEnd"/>
            <w:r>
              <w:t>» п. 1 ч.1 ст. 43 Закона № 44</w:t>
            </w:r>
          </w:p>
        </w:tc>
        <w:tc>
          <w:tcPr>
            <w:tcW w:w="3968" w:type="dxa"/>
          </w:tcPr>
          <w:p w:rsidR="0057260F" w:rsidRDefault="00807CA3">
            <w:pPr>
              <w:widowControl w:val="0"/>
              <w:tabs>
                <w:tab w:val="left" w:pos="540"/>
                <w:tab w:val="left" w:pos="3600"/>
              </w:tabs>
              <w:ind w:firstLine="52"/>
            </w:pPr>
            <w:r>
              <w:t xml:space="preserve">Информация и документы, которые подтверждают соответствие участника закупки требованиям, установленным </w:t>
            </w:r>
            <w:hyperlink r:id="rId7">
              <w:r>
                <w:rPr>
                  <w:rFonts w:eastAsiaTheme="majorEastAsia"/>
                  <w:color w:val="1A0DAB"/>
                </w:rPr>
                <w:t>пунктом 1 части 1 статьи 31</w:t>
              </w:r>
            </w:hyperlink>
            <w:r>
              <w:t xml:space="preserve"> Закона № 44-ФЗ</w:t>
            </w:r>
          </w:p>
        </w:tc>
        <w:tc>
          <w:tcPr>
            <w:tcW w:w="5245" w:type="dxa"/>
          </w:tcPr>
          <w:p w:rsidR="0057260F" w:rsidRPr="006B1B30" w:rsidRDefault="00807CA3">
            <w:pPr>
              <w:pStyle w:val="ConsPlusNormal0"/>
              <w:ind w:firstLine="0"/>
              <w:jc w:val="both"/>
              <w:rPr>
                <w:rFonts w:ascii="Times New Roman" w:hAnsi="Times New Roman" w:cs="Times New Roman"/>
                <w:sz w:val="22"/>
                <w:szCs w:val="22"/>
              </w:rPr>
            </w:pPr>
            <w:r w:rsidRPr="006B1B30">
              <w:rPr>
                <w:rFonts w:ascii="Times New Roman" w:hAnsi="Times New Roman" w:cs="Times New Roman"/>
                <w:sz w:val="22"/>
                <w:szCs w:val="22"/>
              </w:rPr>
              <w:t>Не требуется.</w:t>
            </w:r>
          </w:p>
        </w:tc>
        <w:tc>
          <w:tcPr>
            <w:tcW w:w="4110" w:type="dxa"/>
          </w:tcPr>
          <w:p w:rsidR="0057260F" w:rsidRDefault="0057260F">
            <w:pPr>
              <w:widowControl w:val="0"/>
              <w:ind w:firstLine="720"/>
              <w:rPr>
                <w:rStyle w:val="af"/>
              </w:rPr>
            </w:pPr>
          </w:p>
        </w:tc>
      </w:tr>
      <w:tr w:rsidR="0057260F" w:rsidTr="006B1B30">
        <w:trPr>
          <w:trHeight w:val="849"/>
        </w:trPr>
        <w:tc>
          <w:tcPr>
            <w:tcW w:w="1419" w:type="dxa"/>
          </w:tcPr>
          <w:p w:rsidR="0057260F" w:rsidRDefault="00807CA3">
            <w:pPr>
              <w:widowControl w:val="0"/>
            </w:pPr>
            <w:proofErr w:type="spellStart"/>
            <w:r>
              <w:t>пп</w:t>
            </w:r>
            <w:proofErr w:type="spellEnd"/>
            <w:r>
              <w:t>. «</w:t>
            </w:r>
            <w:proofErr w:type="spellStart"/>
            <w:r>
              <w:t>н</w:t>
            </w:r>
            <w:proofErr w:type="spellEnd"/>
            <w:r>
              <w:t>» п. 1 ч.1 ст. 43 Закона № 44</w:t>
            </w:r>
          </w:p>
        </w:tc>
        <w:tc>
          <w:tcPr>
            <w:tcW w:w="3968" w:type="dxa"/>
          </w:tcPr>
          <w:p w:rsidR="0057260F" w:rsidRDefault="00807CA3">
            <w:pPr>
              <w:widowControl w:val="0"/>
              <w:tabs>
                <w:tab w:val="left" w:pos="540"/>
                <w:tab w:val="left" w:pos="3600"/>
              </w:tabs>
            </w:pPr>
            <w:r>
              <w:t>И</w:t>
            </w:r>
            <w:r>
              <w:rPr>
                <w:color w:val="000000"/>
              </w:rPr>
              <w:t>нформация и документы, которые подтверждают</w:t>
            </w:r>
            <w:r>
              <w:t xml:space="preserve"> соответствие участника закупки дополнительным требованиям, установленным в соответствии с </w:t>
            </w:r>
            <w:hyperlink r:id="rId8">
              <w:r>
                <w:rPr>
                  <w:rFonts w:eastAsiaTheme="majorEastAsia"/>
                  <w:color w:val="1A0DAB"/>
                </w:rPr>
                <w:t>частями 2</w:t>
              </w:r>
            </w:hyperlink>
            <w:r>
              <w:t xml:space="preserve"> и </w:t>
            </w:r>
            <w:hyperlink r:id="rId9">
              <w:r>
                <w:rPr>
                  <w:rFonts w:eastAsiaTheme="majorEastAsia"/>
                  <w:color w:val="1A0DAB"/>
                </w:rPr>
                <w:t>2.1</w:t>
              </w:r>
            </w:hyperlink>
            <w:r>
              <w:t xml:space="preserve"> (при наличии таких требований) статьи 31 Закона № 44-ФЗ, если иное не предусмотрено Законом № 44-ФЗ</w:t>
            </w:r>
          </w:p>
        </w:tc>
        <w:tc>
          <w:tcPr>
            <w:tcW w:w="5245" w:type="dxa"/>
          </w:tcPr>
          <w:p w:rsidR="006B1B30" w:rsidRPr="006B1B30" w:rsidRDefault="00807CA3" w:rsidP="006B1B30">
            <w:pPr>
              <w:pStyle w:val="ConsPlusNormal0"/>
              <w:tabs>
                <w:tab w:val="left" w:pos="0"/>
              </w:tabs>
              <w:ind w:firstLine="0"/>
              <w:jc w:val="both"/>
            </w:pPr>
            <w:r w:rsidRPr="006B1B30">
              <w:rPr>
                <w:rFonts w:ascii="Times New Roman" w:hAnsi="Times New Roman" w:cs="Times New Roman"/>
                <w:sz w:val="22"/>
                <w:szCs w:val="22"/>
              </w:rPr>
              <w:t>Не требуется</w:t>
            </w:r>
            <w:r w:rsidR="008C3231">
              <w:rPr>
                <w:rFonts w:ascii="Times New Roman" w:hAnsi="Times New Roman" w:cs="Times New Roman"/>
                <w:sz w:val="22"/>
                <w:szCs w:val="22"/>
              </w:rPr>
              <w:t>.</w:t>
            </w:r>
          </w:p>
          <w:p w:rsidR="0057260F" w:rsidRPr="006B1B30" w:rsidRDefault="0057260F">
            <w:pPr>
              <w:widowControl w:val="0"/>
              <w:ind w:firstLine="540"/>
            </w:pPr>
          </w:p>
        </w:tc>
        <w:tc>
          <w:tcPr>
            <w:tcW w:w="4110" w:type="dxa"/>
          </w:tcPr>
          <w:p w:rsidR="0057260F" w:rsidRDefault="00807CA3">
            <w:pPr>
              <w:widowControl w:val="0"/>
            </w:pPr>
            <w:r>
              <w:t>И</w:t>
            </w:r>
            <w:r>
              <w:rPr>
                <w:color w:val="000000"/>
              </w:rPr>
              <w:t>нформация и документы, которые подтверждают соответствие участника закупки дополнительным требованиям</w:t>
            </w:r>
            <w:r>
              <w:t>, установленным настоящим пунктом (при наличии таких требований), не включаются участником закупки в заявку на участие в закупке. 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57260F" w:rsidTr="006B1B30">
        <w:tc>
          <w:tcPr>
            <w:tcW w:w="1419" w:type="dxa"/>
          </w:tcPr>
          <w:p w:rsidR="0057260F" w:rsidRDefault="00807CA3">
            <w:pPr>
              <w:widowControl w:val="0"/>
            </w:pPr>
            <w:proofErr w:type="spellStart"/>
            <w:r>
              <w:t>пп</w:t>
            </w:r>
            <w:proofErr w:type="spellEnd"/>
            <w:r>
              <w:t>. «о» п. 1 ч.1 ст. 43 Закона № 44</w:t>
            </w:r>
          </w:p>
        </w:tc>
        <w:tc>
          <w:tcPr>
            <w:tcW w:w="3968" w:type="dxa"/>
          </w:tcPr>
          <w:p w:rsidR="0057260F" w:rsidRDefault="00807CA3">
            <w:pPr>
              <w:widowControl w:val="0"/>
              <w:tabs>
                <w:tab w:val="left" w:pos="540"/>
                <w:tab w:val="left" w:pos="3600"/>
              </w:tabs>
            </w:pPr>
            <w:r>
              <w:t xml:space="preserve">Декларация о соответствии участника закупки требованиям, установленным </w:t>
            </w:r>
            <w:hyperlink r:id="rId10">
              <w:r>
                <w:rPr>
                  <w:rFonts w:eastAsiaTheme="majorEastAsia"/>
                  <w:color w:val="1A0DAB"/>
                </w:rPr>
                <w:t>пунктами 3</w:t>
              </w:r>
            </w:hyperlink>
            <w:r>
              <w:t xml:space="preserve"> - </w:t>
            </w:r>
            <w:hyperlink r:id="rId11">
              <w:r>
                <w:rPr>
                  <w:rFonts w:eastAsiaTheme="majorEastAsia"/>
                  <w:color w:val="1A0DAB"/>
                </w:rPr>
                <w:t>5</w:t>
              </w:r>
            </w:hyperlink>
            <w:r>
              <w:t xml:space="preserve">, </w:t>
            </w:r>
            <w:hyperlink r:id="rId12">
              <w:r>
                <w:rPr>
                  <w:rFonts w:eastAsiaTheme="majorEastAsia"/>
                  <w:color w:val="1A0DAB"/>
                </w:rPr>
                <w:t>7</w:t>
              </w:r>
            </w:hyperlink>
            <w:r>
              <w:t xml:space="preserve"> - </w:t>
            </w:r>
            <w:hyperlink r:id="rId13">
              <w:r>
                <w:rPr>
                  <w:rFonts w:eastAsiaTheme="majorEastAsia"/>
                  <w:color w:val="1A0DAB"/>
                </w:rPr>
                <w:t>11 части 1 статьи 31</w:t>
              </w:r>
            </w:hyperlink>
            <w:r>
              <w:t xml:space="preserve"> Закона № 44-ФЗ</w:t>
            </w:r>
          </w:p>
        </w:tc>
        <w:tc>
          <w:tcPr>
            <w:tcW w:w="5245" w:type="dxa"/>
          </w:tcPr>
          <w:p w:rsidR="0057260F" w:rsidRDefault="00807CA3">
            <w:pPr>
              <w:pStyle w:val="ConsPlusNormal0"/>
              <w:tabs>
                <w:tab w:val="left" w:pos="0"/>
              </w:tabs>
              <w:ind w:firstLine="0"/>
              <w:jc w:val="both"/>
              <w:rPr>
                <w:rFonts w:ascii="Times New Roman" w:hAnsi="Times New Roman" w:cs="Times New Roman"/>
                <w:sz w:val="22"/>
                <w:szCs w:val="22"/>
              </w:rPr>
            </w:pPr>
            <w:r>
              <w:rPr>
                <w:rFonts w:ascii="Times New Roman" w:hAnsi="Times New Roman" w:cs="Times New Roman"/>
                <w:sz w:val="22"/>
                <w:szCs w:val="22"/>
              </w:rPr>
              <w:t>Требуется.</w:t>
            </w:r>
          </w:p>
        </w:tc>
        <w:tc>
          <w:tcPr>
            <w:tcW w:w="4110" w:type="dxa"/>
          </w:tcPr>
          <w:p w:rsidR="0057260F" w:rsidRDefault="00807CA3">
            <w:pPr>
              <w:widowControl w:val="0"/>
              <w:tabs>
                <w:tab w:val="left" w:pos="540"/>
                <w:tab w:val="left" w:pos="3600"/>
              </w:tabs>
            </w:pPr>
            <w:r>
              <w:t xml:space="preserve">Декларация о соответствии участника закупки требованиям, установленным </w:t>
            </w:r>
            <w:hyperlink r:id="rId14">
              <w:r>
                <w:rPr>
                  <w:rFonts w:eastAsiaTheme="majorEastAsia"/>
                  <w:color w:val="1A0DAB"/>
                </w:rPr>
                <w:t>пунктами 3</w:t>
              </w:r>
            </w:hyperlink>
            <w:r>
              <w:t xml:space="preserve"> - </w:t>
            </w:r>
            <w:hyperlink r:id="rId15">
              <w:r>
                <w:rPr>
                  <w:rFonts w:eastAsiaTheme="majorEastAsia"/>
                  <w:color w:val="1A0DAB"/>
                </w:rPr>
                <w:t>5</w:t>
              </w:r>
            </w:hyperlink>
            <w:r>
              <w:t xml:space="preserve">, </w:t>
            </w:r>
            <w:hyperlink r:id="rId16">
              <w:r>
                <w:rPr>
                  <w:rFonts w:eastAsiaTheme="majorEastAsia"/>
                  <w:color w:val="1A0DAB"/>
                </w:rPr>
                <w:t>7</w:t>
              </w:r>
            </w:hyperlink>
            <w:r>
              <w:t xml:space="preserve"> — 11 части 1 статьи 31 </w:t>
            </w:r>
            <w:hyperlink r:id="rId17">
              <w:r>
                <w:t xml:space="preserve"> Закона № 44-ФЗ</w:t>
              </w:r>
            </w:hyperlink>
            <w:r>
              <w:t xml:space="preserve"> </w:t>
            </w:r>
            <w:r>
              <w:rPr>
                <w:b/>
              </w:rPr>
              <w:t>включается</w:t>
            </w:r>
            <w:r>
              <w:t xml:space="preserve"> участником закупки в заявку на участие в закупке.</w:t>
            </w:r>
          </w:p>
        </w:tc>
      </w:tr>
      <w:tr w:rsidR="0057260F" w:rsidTr="006B1B30">
        <w:trPr>
          <w:trHeight w:val="2267"/>
        </w:trPr>
        <w:tc>
          <w:tcPr>
            <w:tcW w:w="1419" w:type="dxa"/>
          </w:tcPr>
          <w:p w:rsidR="0057260F" w:rsidRDefault="00807CA3">
            <w:pPr>
              <w:widowControl w:val="0"/>
            </w:pPr>
            <w:proofErr w:type="spellStart"/>
            <w:r>
              <w:lastRenderedPageBreak/>
              <w:t>пп</w:t>
            </w:r>
            <w:proofErr w:type="spellEnd"/>
            <w:r>
              <w:t>. «</w:t>
            </w:r>
            <w:proofErr w:type="spellStart"/>
            <w:r>
              <w:t>п</w:t>
            </w:r>
            <w:proofErr w:type="spellEnd"/>
            <w:r>
              <w:t>» п. 1 ч.1 ст. 43 Закона № 44</w:t>
            </w:r>
          </w:p>
        </w:tc>
        <w:tc>
          <w:tcPr>
            <w:tcW w:w="3968" w:type="dxa"/>
          </w:tcPr>
          <w:p w:rsidR="0057260F" w:rsidRDefault="00807CA3">
            <w:pPr>
              <w:widowControl w:val="0"/>
              <w:ind w:hanging="4"/>
            </w:pPr>
            <w:r>
              <w:tab/>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t>дств в к</w:t>
            </w:r>
            <w:proofErr w:type="gramEnd"/>
            <w: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5245" w:type="dxa"/>
          </w:tcPr>
          <w:p w:rsidR="0057260F" w:rsidRDefault="00807CA3" w:rsidP="006B1B30">
            <w:pPr>
              <w:pStyle w:val="ConsPlusNormal0"/>
              <w:tabs>
                <w:tab w:val="left" w:pos="0"/>
              </w:tabs>
              <w:ind w:firstLine="0"/>
              <w:jc w:val="both"/>
              <w:rPr>
                <w:rFonts w:ascii="Times New Roman" w:hAnsi="Times New Roman" w:cs="Times New Roman"/>
                <w:i/>
                <w:color w:val="0070C0"/>
                <w:sz w:val="24"/>
                <w:szCs w:val="24"/>
              </w:rPr>
            </w:pPr>
            <w:r>
              <w:rPr>
                <w:rFonts w:ascii="Times New Roman" w:hAnsi="Times New Roman" w:cs="Times New Roman"/>
                <w:sz w:val="22"/>
                <w:szCs w:val="22"/>
              </w:rPr>
              <w:t>Требуется.</w:t>
            </w:r>
          </w:p>
        </w:tc>
        <w:tc>
          <w:tcPr>
            <w:tcW w:w="4110" w:type="dxa"/>
          </w:tcPr>
          <w:p w:rsidR="0057260F" w:rsidRDefault="00807CA3">
            <w:pPr>
              <w:widowControl w:val="0"/>
              <w:tabs>
                <w:tab w:val="left" w:pos="540"/>
                <w:tab w:val="left" w:pos="3600"/>
              </w:tabs>
            </w:pPr>
            <w:r>
              <w:t xml:space="preserve">Указанные информация и документы, предусмотренные настоящими пунктами, </w:t>
            </w:r>
            <w:r>
              <w:rPr>
                <w:b/>
              </w:rPr>
              <w:t>включаются</w:t>
            </w:r>
            <w:r>
              <w:t xml:space="preserve"> участником закупки в заявку на участие в закупке.</w:t>
            </w:r>
          </w:p>
        </w:tc>
      </w:tr>
      <w:tr w:rsidR="0057260F" w:rsidTr="006B1B30">
        <w:trPr>
          <w:trHeight w:val="2267"/>
        </w:trPr>
        <w:tc>
          <w:tcPr>
            <w:tcW w:w="1419" w:type="dxa"/>
          </w:tcPr>
          <w:p w:rsidR="0057260F" w:rsidRDefault="00807CA3">
            <w:pPr>
              <w:widowControl w:val="0"/>
            </w:pPr>
            <w:proofErr w:type="spellStart"/>
            <w:r>
              <w:t>пп</w:t>
            </w:r>
            <w:proofErr w:type="spellEnd"/>
            <w:r>
              <w:t>. «</w:t>
            </w:r>
            <w:proofErr w:type="spellStart"/>
            <w:r>
              <w:t>р</w:t>
            </w:r>
            <w:proofErr w:type="spellEnd"/>
            <w:r>
              <w:t>» п. 1 ч.1 ст. 43 Закона № 44</w:t>
            </w:r>
          </w:p>
        </w:tc>
        <w:tc>
          <w:tcPr>
            <w:tcW w:w="3968" w:type="dxa"/>
          </w:tcPr>
          <w:p w:rsidR="0057260F" w:rsidRDefault="00807CA3">
            <w:pPr>
              <w:widowControl w:val="0"/>
              <w:ind w:hanging="4"/>
            </w:pPr>
            <w:r>
              <w:t>Документы, подтверждающие квалификацию участника закупки</w:t>
            </w:r>
          </w:p>
        </w:tc>
        <w:tc>
          <w:tcPr>
            <w:tcW w:w="5245" w:type="dxa"/>
          </w:tcPr>
          <w:p w:rsidR="0057260F" w:rsidRPr="006B1B30" w:rsidRDefault="00807CA3">
            <w:pPr>
              <w:pStyle w:val="ConsPlusNormal0"/>
              <w:tabs>
                <w:tab w:val="left" w:pos="0"/>
              </w:tabs>
              <w:ind w:firstLine="0"/>
              <w:jc w:val="both"/>
              <w:rPr>
                <w:rFonts w:ascii="Times New Roman" w:hAnsi="Times New Roman" w:cs="Times New Roman"/>
                <w:color w:val="548DD4" w:themeColor="text2" w:themeTint="99"/>
                <w:sz w:val="22"/>
                <w:szCs w:val="22"/>
              </w:rPr>
            </w:pPr>
            <w:r w:rsidRPr="006B1B30">
              <w:rPr>
                <w:rFonts w:ascii="Times New Roman" w:hAnsi="Times New Roman" w:cs="Times New Roman"/>
                <w:sz w:val="22"/>
                <w:szCs w:val="22"/>
              </w:rPr>
              <w:t>Требуется</w:t>
            </w:r>
            <w:r w:rsidRPr="006B1B30">
              <w:rPr>
                <w:rFonts w:ascii="Times New Roman" w:hAnsi="Times New Roman" w:cs="Times New Roman"/>
                <w:color w:val="548DD4" w:themeColor="text2" w:themeTint="99"/>
                <w:sz w:val="22"/>
                <w:szCs w:val="22"/>
              </w:rPr>
              <w:t>.</w:t>
            </w:r>
          </w:p>
          <w:p w:rsidR="0057260F" w:rsidRDefault="0057260F">
            <w:pPr>
              <w:pStyle w:val="ConsPlusNormal0"/>
              <w:tabs>
                <w:tab w:val="left" w:pos="0"/>
              </w:tabs>
              <w:ind w:firstLine="0"/>
              <w:jc w:val="both"/>
              <w:rPr>
                <w:rFonts w:ascii="Times New Roman" w:hAnsi="Times New Roman" w:cs="Times New Roman"/>
                <w:sz w:val="22"/>
                <w:szCs w:val="22"/>
              </w:rPr>
            </w:pPr>
          </w:p>
          <w:p w:rsidR="0057260F" w:rsidRDefault="00807CA3">
            <w:pPr>
              <w:pStyle w:val="ConsPlusNormal0"/>
              <w:ind w:firstLine="0"/>
              <w:jc w:val="both"/>
              <w:rPr>
                <w:rFonts w:ascii="Times New Roman" w:hAnsi="Times New Roman" w:cs="Times New Roman"/>
                <w:sz w:val="22"/>
                <w:szCs w:val="22"/>
              </w:rPr>
            </w:pPr>
            <w:r>
              <w:rPr>
                <w:rFonts w:ascii="Times New Roman" w:hAnsi="Times New Roman" w:cs="Times New Roman"/>
                <w:sz w:val="22"/>
                <w:szCs w:val="22"/>
              </w:rPr>
              <w:t xml:space="preserve">В соответствии с разделом </w:t>
            </w:r>
            <w:r>
              <w:rPr>
                <w:rFonts w:ascii="Times New Roman" w:hAnsi="Times New Roman" w:cs="Times New Roman"/>
                <w:sz w:val="22"/>
                <w:szCs w:val="22"/>
                <w:lang w:val="en-US"/>
              </w:rPr>
              <w:t>III</w:t>
            </w:r>
            <w:r>
              <w:rPr>
                <w:rFonts w:ascii="Times New Roman" w:hAnsi="Times New Roman" w:cs="Times New Roman"/>
                <w:sz w:val="22"/>
                <w:szCs w:val="22"/>
              </w:rPr>
              <w:t xml:space="preserve"> документа «Порядок рассмотрения и оценки заявок на участие в конкурсе».</w:t>
            </w:r>
          </w:p>
          <w:p w:rsidR="0057260F" w:rsidRDefault="0057260F">
            <w:pPr>
              <w:pStyle w:val="ConsPlusNormal0"/>
              <w:tabs>
                <w:tab w:val="left" w:pos="0"/>
              </w:tabs>
              <w:ind w:firstLine="0"/>
              <w:jc w:val="both"/>
              <w:rPr>
                <w:rFonts w:ascii="Times New Roman" w:hAnsi="Times New Roman" w:cs="Times New Roman"/>
                <w:sz w:val="22"/>
                <w:szCs w:val="22"/>
              </w:rPr>
            </w:pPr>
          </w:p>
          <w:p w:rsidR="0057260F" w:rsidRDefault="00807CA3">
            <w:pPr>
              <w:pStyle w:val="ConsPlusNormal0"/>
              <w:tabs>
                <w:tab w:val="left" w:pos="0"/>
              </w:tabs>
              <w:ind w:firstLine="0"/>
              <w:jc w:val="both"/>
              <w:rPr>
                <w:rFonts w:ascii="Times New Roman" w:hAnsi="Times New Roman" w:cs="Times New Roman"/>
                <w:sz w:val="22"/>
                <w:szCs w:val="22"/>
              </w:rPr>
            </w:pPr>
            <w:r>
              <w:rPr>
                <w:rFonts w:ascii="Times New Roman" w:hAnsi="Times New Roman" w:cs="Times New Roman"/>
                <w:sz w:val="22"/>
                <w:szCs w:val="22"/>
              </w:rPr>
              <w:t>Отсутствие таких документов не является основанием для признания заявки не соответствующей требованиям Закона № 44ФЗ.</w:t>
            </w:r>
          </w:p>
        </w:tc>
        <w:tc>
          <w:tcPr>
            <w:tcW w:w="4110" w:type="dxa"/>
          </w:tcPr>
          <w:p w:rsidR="0057260F" w:rsidRDefault="00807CA3">
            <w:pPr>
              <w:widowControl w:val="0"/>
              <w:tabs>
                <w:tab w:val="left" w:pos="540"/>
                <w:tab w:val="left" w:pos="3600"/>
              </w:tabs>
            </w:pPr>
            <w:r>
              <w:t xml:space="preserve">Указанные информация и документы, предусмотренные настоящими пунктами, </w:t>
            </w:r>
            <w:r>
              <w:rPr>
                <w:b/>
              </w:rPr>
              <w:t>включаются</w:t>
            </w:r>
            <w:r>
              <w:t xml:space="preserve"> участником закупки в заявку на участие в закупке</w:t>
            </w:r>
          </w:p>
        </w:tc>
      </w:tr>
      <w:tr w:rsidR="0057260F" w:rsidTr="008C3231">
        <w:trPr>
          <w:trHeight w:val="2267"/>
        </w:trPr>
        <w:tc>
          <w:tcPr>
            <w:tcW w:w="1419" w:type="dxa"/>
            <w:tcBorders>
              <w:bottom w:val="single" w:sz="4" w:space="0" w:color="auto"/>
            </w:tcBorders>
          </w:tcPr>
          <w:p w:rsidR="0057260F" w:rsidRDefault="00807CA3">
            <w:pPr>
              <w:widowControl w:val="0"/>
            </w:pPr>
            <w:proofErr w:type="spellStart"/>
            <w:r>
              <w:t>пп</w:t>
            </w:r>
            <w:proofErr w:type="spellEnd"/>
            <w:r>
              <w:t>. «в» п. 2 ч.1 ст. 43 Закона № 44</w:t>
            </w:r>
          </w:p>
        </w:tc>
        <w:tc>
          <w:tcPr>
            <w:tcW w:w="3968" w:type="dxa"/>
            <w:tcBorders>
              <w:bottom w:val="single" w:sz="4" w:space="0" w:color="auto"/>
            </w:tcBorders>
          </w:tcPr>
          <w:p w:rsidR="0057260F" w:rsidRDefault="00807CA3">
            <w:pPr>
              <w:widowControl w:val="0"/>
              <w:ind w:hanging="4"/>
            </w:pPr>
            <w: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5245" w:type="dxa"/>
            <w:tcBorders>
              <w:bottom w:val="single" w:sz="4" w:space="0" w:color="auto"/>
            </w:tcBorders>
          </w:tcPr>
          <w:p w:rsidR="0057260F" w:rsidRPr="006B1B30" w:rsidRDefault="00807CA3">
            <w:pPr>
              <w:pStyle w:val="ConsPlusNormal0"/>
              <w:tabs>
                <w:tab w:val="left" w:pos="0"/>
              </w:tabs>
              <w:ind w:firstLine="0"/>
              <w:jc w:val="both"/>
              <w:rPr>
                <w:rFonts w:ascii="Times New Roman" w:hAnsi="Times New Roman" w:cs="Times New Roman"/>
                <w:i/>
                <w:sz w:val="22"/>
                <w:szCs w:val="22"/>
              </w:rPr>
            </w:pPr>
            <w:r>
              <w:rPr>
                <w:rFonts w:ascii="Times New Roman" w:hAnsi="Times New Roman" w:cs="Times New Roman"/>
                <w:i/>
                <w:sz w:val="22"/>
                <w:szCs w:val="22"/>
              </w:rPr>
              <w:t>Не требуется</w:t>
            </w:r>
          </w:p>
          <w:p w:rsidR="0057260F" w:rsidRDefault="0057260F">
            <w:pPr>
              <w:pStyle w:val="ConsPlusNormal0"/>
              <w:tabs>
                <w:tab w:val="left" w:pos="0"/>
              </w:tabs>
              <w:ind w:firstLine="0"/>
              <w:jc w:val="both"/>
              <w:rPr>
                <w:rFonts w:ascii="Times New Roman" w:hAnsi="Times New Roman" w:cs="Times New Roman"/>
                <w:i/>
                <w:sz w:val="22"/>
                <w:szCs w:val="22"/>
              </w:rPr>
            </w:pPr>
          </w:p>
        </w:tc>
        <w:tc>
          <w:tcPr>
            <w:tcW w:w="4110" w:type="dxa"/>
            <w:tcBorders>
              <w:bottom w:val="single" w:sz="4" w:space="0" w:color="auto"/>
            </w:tcBorders>
          </w:tcPr>
          <w:p w:rsidR="0057260F" w:rsidRDefault="0057260F">
            <w:pPr>
              <w:widowControl w:val="0"/>
              <w:tabs>
                <w:tab w:val="left" w:pos="540"/>
                <w:tab w:val="left" w:pos="3600"/>
              </w:tabs>
            </w:pPr>
          </w:p>
        </w:tc>
      </w:tr>
      <w:tr w:rsidR="0057260F" w:rsidTr="008C3231">
        <w:trPr>
          <w:trHeight w:val="2267"/>
        </w:trPr>
        <w:tc>
          <w:tcPr>
            <w:tcW w:w="1419" w:type="dxa"/>
            <w:tcBorders>
              <w:top w:val="single" w:sz="4" w:space="0" w:color="auto"/>
              <w:left w:val="single" w:sz="4" w:space="0" w:color="auto"/>
              <w:bottom w:val="single" w:sz="4" w:space="0" w:color="auto"/>
              <w:right w:val="single" w:sz="4" w:space="0" w:color="auto"/>
            </w:tcBorders>
          </w:tcPr>
          <w:p w:rsidR="0057260F" w:rsidRDefault="00807CA3">
            <w:pPr>
              <w:widowControl w:val="0"/>
            </w:pPr>
            <w:r>
              <w:lastRenderedPageBreak/>
              <w:t>Часть 18 ст.44 Закона № 44</w:t>
            </w:r>
          </w:p>
        </w:tc>
        <w:tc>
          <w:tcPr>
            <w:tcW w:w="3968" w:type="dxa"/>
            <w:tcBorders>
              <w:top w:val="single" w:sz="4" w:space="0" w:color="auto"/>
              <w:left w:val="single" w:sz="4" w:space="0" w:color="auto"/>
              <w:bottom w:val="single" w:sz="4" w:space="0" w:color="auto"/>
              <w:right w:val="single" w:sz="4" w:space="0" w:color="auto"/>
            </w:tcBorders>
          </w:tcPr>
          <w:p w:rsidR="0057260F" w:rsidRDefault="00807CA3">
            <w:pPr>
              <w:widowControl w:val="0"/>
              <w:ind w:hanging="4"/>
            </w:pPr>
            <w:proofErr w:type="gramStart"/>
            <w:r>
              <w:t>Информация и документы, подтверждающие предоставление обеспечения заявки на участие в закупке, в форме электронных документов или форме электронных образов бумажных документов (если участником закупки является юридическое лицо, зарегистрированное на территории государства-члена Евразийского экономического союза, за исключением Российской Федерации, или физическое лицо, являющееся гражданином государства — члена Евразийского экономического союза, за исключением Российской Федерации, которым внесены денежные средства в качестве обеспечения заявки</w:t>
            </w:r>
            <w:proofErr w:type="gramEnd"/>
            <w:r>
              <w:t xml:space="preserve"> на участие в закупке)</w:t>
            </w:r>
          </w:p>
        </w:tc>
        <w:tc>
          <w:tcPr>
            <w:tcW w:w="5245" w:type="dxa"/>
            <w:tcBorders>
              <w:top w:val="single" w:sz="4" w:space="0" w:color="auto"/>
              <w:left w:val="single" w:sz="4" w:space="0" w:color="auto"/>
              <w:bottom w:val="single" w:sz="4" w:space="0" w:color="auto"/>
              <w:right w:val="single" w:sz="4" w:space="0" w:color="auto"/>
            </w:tcBorders>
          </w:tcPr>
          <w:p w:rsidR="0057260F" w:rsidRPr="006B1B30" w:rsidRDefault="00807CA3">
            <w:pPr>
              <w:pStyle w:val="ConsPlusNormal0"/>
              <w:tabs>
                <w:tab w:val="left" w:pos="0"/>
              </w:tabs>
              <w:ind w:firstLine="0"/>
              <w:jc w:val="both"/>
              <w:rPr>
                <w:rFonts w:ascii="Times New Roman" w:hAnsi="Times New Roman" w:cs="Times New Roman"/>
                <w:sz w:val="24"/>
                <w:szCs w:val="24"/>
              </w:rPr>
            </w:pPr>
            <w:r w:rsidRPr="006B1B30">
              <w:rPr>
                <w:rFonts w:ascii="Times New Roman" w:hAnsi="Times New Roman" w:cs="Times New Roman"/>
                <w:sz w:val="24"/>
                <w:szCs w:val="24"/>
              </w:rPr>
              <w:t>Требуется</w:t>
            </w:r>
          </w:p>
        </w:tc>
        <w:tc>
          <w:tcPr>
            <w:tcW w:w="4110" w:type="dxa"/>
            <w:tcBorders>
              <w:top w:val="single" w:sz="4" w:space="0" w:color="auto"/>
              <w:left w:val="single" w:sz="4" w:space="0" w:color="auto"/>
              <w:bottom w:val="single" w:sz="4" w:space="0" w:color="auto"/>
              <w:right w:val="single" w:sz="4" w:space="0" w:color="auto"/>
            </w:tcBorders>
          </w:tcPr>
          <w:p w:rsidR="0057260F" w:rsidRDefault="00807CA3">
            <w:pPr>
              <w:widowControl w:val="0"/>
              <w:tabs>
                <w:tab w:val="left" w:pos="540"/>
                <w:tab w:val="left" w:pos="3600"/>
              </w:tabs>
            </w:pPr>
            <w:r>
              <w:t xml:space="preserve">Указанные информация и документы, предусмотренные настоящими пунктами, </w:t>
            </w:r>
            <w:r>
              <w:rPr>
                <w:b/>
              </w:rPr>
              <w:t>включаются</w:t>
            </w:r>
            <w:r>
              <w:t xml:space="preserve"> участником закупки в заявку на участие в закупке.</w:t>
            </w:r>
          </w:p>
        </w:tc>
      </w:tr>
    </w:tbl>
    <w:p w:rsidR="0057260F" w:rsidRPr="006B1B30" w:rsidRDefault="00807CA3" w:rsidP="006B1B30">
      <w:pPr>
        <w:pStyle w:val="a6"/>
        <w:numPr>
          <w:ilvl w:val="1"/>
          <w:numId w:val="4"/>
        </w:numPr>
        <w:tabs>
          <w:tab w:val="left" w:pos="567"/>
        </w:tabs>
        <w:ind w:firstLine="540"/>
      </w:pPr>
      <w:r w:rsidRPr="006B1B30">
        <w:rPr>
          <w:b/>
        </w:rPr>
        <w:t>Третья</w:t>
      </w:r>
      <w:r w:rsidRPr="006B1B30">
        <w:t xml:space="preserve"> </w:t>
      </w:r>
      <w:r w:rsidRPr="006B1B30">
        <w:rPr>
          <w:b/>
        </w:rPr>
        <w:t xml:space="preserve">часть </w:t>
      </w:r>
      <w:r w:rsidRPr="006B1B30">
        <w:t>должна содержать предложение участника закупки о цене контракта</w:t>
      </w:r>
    </w:p>
    <w:p w:rsidR="006B1B30" w:rsidRDefault="006B1B30" w:rsidP="006B1B30">
      <w:pPr>
        <w:pStyle w:val="a6"/>
        <w:tabs>
          <w:tab w:val="left" w:pos="567"/>
        </w:tabs>
        <w:ind w:left="1260"/>
      </w:pPr>
    </w:p>
    <w:p w:rsidR="0057260F" w:rsidRDefault="00807CA3" w:rsidP="006B1B30">
      <w:pPr>
        <w:pStyle w:val="a6"/>
        <w:numPr>
          <w:ilvl w:val="0"/>
          <w:numId w:val="2"/>
        </w:numPr>
        <w:tabs>
          <w:tab w:val="left" w:pos="-360"/>
          <w:tab w:val="left" w:pos="851"/>
        </w:tabs>
        <w:ind w:firstLine="207"/>
        <w:jc w:val="left"/>
        <w:rPr>
          <w:b/>
          <w:sz w:val="28"/>
          <w:szCs w:val="32"/>
        </w:rPr>
      </w:pPr>
      <w:r>
        <w:rPr>
          <w:b/>
          <w:sz w:val="28"/>
          <w:szCs w:val="32"/>
        </w:rPr>
        <w:t>Инструкция по заполнению заявки на участие в электронном конкурсе</w:t>
      </w:r>
    </w:p>
    <w:p w:rsidR="0057260F" w:rsidRDefault="00807CA3">
      <w:pPr>
        <w:spacing w:after="0"/>
        <w:ind w:firstLine="540"/>
      </w:pPr>
      <w:r>
        <w:t xml:space="preserve">   </w:t>
      </w:r>
    </w:p>
    <w:p w:rsidR="0057260F" w:rsidRDefault="00807CA3">
      <w:pPr>
        <w:tabs>
          <w:tab w:val="left" w:pos="-2700"/>
          <w:tab w:val="left" w:pos="-1800"/>
          <w:tab w:val="left" w:pos="-360"/>
          <w:tab w:val="left" w:pos="142"/>
          <w:tab w:val="left" w:pos="567"/>
          <w:tab w:val="left" w:pos="720"/>
          <w:tab w:val="left" w:pos="1440"/>
        </w:tabs>
        <w:spacing w:after="0"/>
        <w:ind w:left="567"/>
        <w:rPr>
          <w:i/>
          <w:color w:val="FF0000"/>
        </w:rPr>
      </w:pPr>
      <w:r>
        <w:t>2.</w:t>
      </w:r>
      <w:r w:rsidR="006B1B30">
        <w:t>1</w:t>
      </w:r>
      <w:r>
        <w:t>. Заявка на участие в электронном конкурсе, подготовленная участником закупки, составляется на русском языке.</w:t>
      </w:r>
      <w:bookmarkStart w:id="0" w:name="_Ref119430333"/>
      <w:r>
        <w:t xml:space="preserve"> </w:t>
      </w:r>
      <w:bookmarkStart w:id="1" w:name="_Ref119429817"/>
      <w:bookmarkStart w:id="2" w:name="_Toc123405470"/>
      <w:bookmarkEnd w:id="0"/>
      <w:r>
        <w:t>Входящие в заявку на участие в электронном конкурсе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bookmarkEnd w:id="1"/>
      <w:bookmarkEnd w:id="2"/>
      <w:r>
        <w:t xml:space="preserve"> Заявка должна составляться в соответствии с Правилами русской орфографии и пунктуации,</w:t>
      </w:r>
      <w:r>
        <w:rPr>
          <w:rStyle w:val="11"/>
          <w:rFonts w:ascii="Tahoma" w:eastAsiaTheme="majorEastAsia" w:hAnsi="Tahoma" w:cs="Tahoma"/>
          <w:sz w:val="17"/>
          <w:szCs w:val="17"/>
        </w:rPr>
        <w:t xml:space="preserve"> </w:t>
      </w:r>
      <w:r>
        <w:rPr>
          <w:rStyle w:val="a4"/>
        </w:rPr>
        <w:t>утвержденными Академией наук СССР, Министерством высшего образования СССР и Министерством просвещения РСФСР в 1956 году.</w:t>
      </w:r>
    </w:p>
    <w:p w:rsidR="0057260F" w:rsidRDefault="006B1B30">
      <w:pPr>
        <w:tabs>
          <w:tab w:val="left" w:pos="-2700"/>
          <w:tab w:val="left" w:pos="-1800"/>
          <w:tab w:val="left" w:pos="-360"/>
          <w:tab w:val="left" w:pos="567"/>
          <w:tab w:val="left" w:pos="720"/>
          <w:tab w:val="left" w:pos="1440"/>
        </w:tabs>
        <w:spacing w:after="0"/>
        <w:ind w:left="567"/>
      </w:pPr>
      <w:r>
        <w:t>2.2</w:t>
      </w:r>
      <w:r w:rsidR="00807CA3">
        <w:t>. Все документы, входящие в состав заявки на участие в электронном конкурсе, должны иметь четко читаемый текст.</w:t>
      </w:r>
    </w:p>
    <w:p w:rsidR="0057260F" w:rsidRDefault="006B1B30">
      <w:pPr>
        <w:pStyle w:val="a6"/>
        <w:tabs>
          <w:tab w:val="left" w:pos="-2700"/>
          <w:tab w:val="left" w:pos="-1800"/>
          <w:tab w:val="left" w:pos="-360"/>
          <w:tab w:val="left" w:pos="567"/>
          <w:tab w:val="left" w:pos="1440"/>
        </w:tabs>
        <w:spacing w:after="0"/>
        <w:ind w:left="567"/>
      </w:pPr>
      <w:r>
        <w:t>2.3</w:t>
      </w:r>
      <w:r w:rsidR="00807CA3">
        <w:t>.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содержащиеся в заявке на участие в электронном конкурсе, должны быть достоверны и не должны допускать двусмысленных толкований.</w:t>
      </w:r>
    </w:p>
    <w:p w:rsidR="0057260F" w:rsidRDefault="006B1B30">
      <w:pPr>
        <w:pStyle w:val="a6"/>
        <w:tabs>
          <w:tab w:val="left" w:pos="-2700"/>
          <w:tab w:val="left" w:pos="-1800"/>
          <w:tab w:val="left" w:pos="-360"/>
          <w:tab w:val="left" w:pos="567"/>
          <w:tab w:val="left" w:pos="1440"/>
        </w:tabs>
        <w:spacing w:after="0"/>
        <w:ind w:left="567"/>
      </w:pPr>
      <w:r>
        <w:t>2.4</w:t>
      </w:r>
      <w:r w:rsidR="00807CA3">
        <w:t xml:space="preserve">.Случаи использования при описании объекта закупки не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показателей, требований, </w:t>
      </w:r>
      <w:r w:rsidR="00807CA3">
        <w:lastRenderedPageBreak/>
        <w:t xml:space="preserve">условных обозначений и терминологии обусловлены невозможностью в полной мере </w:t>
      </w:r>
      <w:proofErr w:type="gramStart"/>
      <w:r w:rsidR="00807CA3">
        <w:t>охватить</w:t>
      </w:r>
      <w:proofErr w:type="gramEnd"/>
      <w:r w:rsidR="00807CA3">
        <w:t xml:space="preserve"> все необходимые заказчику функциональные, технические, качественные, эксплуатационные характеристики объекта закупки.</w:t>
      </w:r>
    </w:p>
    <w:p w:rsidR="0057260F" w:rsidRDefault="0057260F">
      <w:pPr>
        <w:tabs>
          <w:tab w:val="left" w:pos="-2700"/>
          <w:tab w:val="left" w:pos="-1800"/>
          <w:tab w:val="left" w:pos="-360"/>
          <w:tab w:val="left" w:pos="567"/>
          <w:tab w:val="left" w:pos="1440"/>
        </w:tabs>
        <w:spacing w:after="0"/>
        <w:ind w:left="284" w:firstLine="283"/>
        <w:rPr>
          <w:i/>
        </w:rPr>
      </w:pPr>
    </w:p>
    <w:sectPr w:rsidR="0057260F" w:rsidSect="0057260F">
      <w:pgSz w:w="16838" w:h="11906" w:orient="landscape"/>
      <w:pgMar w:top="851" w:right="1134" w:bottom="568" w:left="1134"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7E73"/>
    <w:multiLevelType w:val="multilevel"/>
    <w:tmpl w:val="AE849012"/>
    <w:lvl w:ilvl="0">
      <w:start w:val="1"/>
      <w:numFmt w:val="decimal"/>
      <w:lvlText w:val="%1."/>
      <w:lvlJc w:val="left"/>
      <w:pPr>
        <w:tabs>
          <w:tab w:val="num" w:pos="0"/>
        </w:tabs>
        <w:ind w:left="360" w:hanging="360"/>
      </w:pPr>
      <w:rPr>
        <w:b/>
      </w:rPr>
    </w:lvl>
    <w:lvl w:ilvl="1">
      <w:start w:val="4"/>
      <w:numFmt w:val="decimal"/>
      <w:lvlText w:val="%1.%2."/>
      <w:lvlJc w:val="left"/>
      <w:pPr>
        <w:tabs>
          <w:tab w:val="num" w:pos="0"/>
        </w:tabs>
        <w:ind w:left="1080" w:hanging="360"/>
      </w:pPr>
      <w:rPr>
        <w:b/>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1">
    <w:nsid w:val="261C372C"/>
    <w:multiLevelType w:val="multilevel"/>
    <w:tmpl w:val="85BA9AC6"/>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2">
    <w:nsid w:val="2897766C"/>
    <w:multiLevelType w:val="multilevel"/>
    <w:tmpl w:val="878C6B86"/>
    <w:lvl w:ilvl="0">
      <w:start w:val="1"/>
      <w:numFmt w:val="decimal"/>
      <w:pStyle w:val="Heading1"/>
      <w:lvlText w:val="%1."/>
      <w:lvlJc w:val="left"/>
      <w:pPr>
        <w:tabs>
          <w:tab w:val="num" w:pos="432"/>
        </w:tabs>
        <w:ind w:left="432" w:hanging="432"/>
      </w:pPr>
      <w:rPr>
        <w:rFonts w:ascii="Times New Roman" w:hAnsi="Times New Roman" w:cs="Times New Roman"/>
        <w:b w:val="0"/>
        <w:sz w:val="22"/>
        <w:szCs w:val="22"/>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4)"/>
      <w:lvlJc w:val="left"/>
      <w:pPr>
        <w:tabs>
          <w:tab w:val="num" w:pos="360"/>
        </w:tabs>
        <w:ind w:left="360" w:hanging="360"/>
      </w:pPr>
      <w:rPr>
        <w:rFonts w:cs="Times New Roman"/>
        <w:b w:val="0"/>
        <w:sz w:val="28"/>
        <w:szCs w:val="28"/>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nsid w:val="69C60BDC"/>
    <w:multiLevelType w:val="multilevel"/>
    <w:tmpl w:val="491657FE"/>
    <w:lvl w:ilvl="0">
      <w:start w:val="1"/>
      <w:numFmt w:val="decimal"/>
      <w:lvlText w:val="%1"/>
      <w:lvlJc w:val="left"/>
      <w:pPr>
        <w:ind w:left="360" w:hanging="360"/>
      </w:pPr>
      <w:rPr>
        <w:rFonts w:hint="default"/>
        <w:b/>
        <w:i w:val="0"/>
        <w:color w:val="auto"/>
      </w:rPr>
    </w:lvl>
    <w:lvl w:ilvl="1">
      <w:start w:val="3"/>
      <w:numFmt w:val="decimal"/>
      <w:lvlText w:val="%1.%2"/>
      <w:lvlJc w:val="left"/>
      <w:pPr>
        <w:ind w:left="720" w:hanging="360"/>
      </w:pPr>
      <w:rPr>
        <w:rFonts w:hint="default"/>
        <w:b/>
        <w:i w:val="0"/>
        <w:color w:val="auto"/>
      </w:rPr>
    </w:lvl>
    <w:lvl w:ilvl="2">
      <w:start w:val="1"/>
      <w:numFmt w:val="decimal"/>
      <w:lvlText w:val="%1.%2.%3"/>
      <w:lvlJc w:val="left"/>
      <w:pPr>
        <w:ind w:left="1440" w:hanging="720"/>
      </w:pPr>
      <w:rPr>
        <w:rFonts w:hint="default"/>
        <w:b/>
        <w:i w:val="0"/>
        <w:color w:val="auto"/>
      </w:rPr>
    </w:lvl>
    <w:lvl w:ilvl="3">
      <w:start w:val="1"/>
      <w:numFmt w:val="decimal"/>
      <w:lvlText w:val="%1.%2.%3.%4"/>
      <w:lvlJc w:val="left"/>
      <w:pPr>
        <w:ind w:left="1800" w:hanging="720"/>
      </w:pPr>
      <w:rPr>
        <w:rFonts w:hint="default"/>
        <w:b/>
        <w:i w:val="0"/>
        <w:color w:val="auto"/>
      </w:rPr>
    </w:lvl>
    <w:lvl w:ilvl="4">
      <w:start w:val="1"/>
      <w:numFmt w:val="decimal"/>
      <w:lvlText w:val="%1.%2.%3.%4.%5"/>
      <w:lvlJc w:val="left"/>
      <w:pPr>
        <w:ind w:left="2520" w:hanging="1080"/>
      </w:pPr>
      <w:rPr>
        <w:rFonts w:hint="default"/>
        <w:b/>
        <w:i w:val="0"/>
        <w:color w:val="auto"/>
      </w:rPr>
    </w:lvl>
    <w:lvl w:ilvl="5">
      <w:start w:val="1"/>
      <w:numFmt w:val="decimal"/>
      <w:lvlText w:val="%1.%2.%3.%4.%5.%6"/>
      <w:lvlJc w:val="left"/>
      <w:pPr>
        <w:ind w:left="2880" w:hanging="1080"/>
      </w:pPr>
      <w:rPr>
        <w:rFonts w:hint="default"/>
        <w:b/>
        <w:i w:val="0"/>
        <w:color w:val="auto"/>
      </w:rPr>
    </w:lvl>
    <w:lvl w:ilvl="6">
      <w:start w:val="1"/>
      <w:numFmt w:val="decimal"/>
      <w:lvlText w:val="%1.%2.%3.%4.%5.%6.%7"/>
      <w:lvlJc w:val="left"/>
      <w:pPr>
        <w:ind w:left="3600" w:hanging="1440"/>
      </w:pPr>
      <w:rPr>
        <w:rFonts w:hint="default"/>
        <w:b/>
        <w:i w:val="0"/>
        <w:color w:val="auto"/>
      </w:rPr>
    </w:lvl>
    <w:lvl w:ilvl="7">
      <w:start w:val="1"/>
      <w:numFmt w:val="decimal"/>
      <w:lvlText w:val="%1.%2.%3.%4.%5.%6.%7.%8"/>
      <w:lvlJc w:val="left"/>
      <w:pPr>
        <w:ind w:left="3960" w:hanging="1440"/>
      </w:pPr>
      <w:rPr>
        <w:rFonts w:hint="default"/>
        <w:b/>
        <w:i w:val="0"/>
        <w:color w:val="auto"/>
      </w:rPr>
    </w:lvl>
    <w:lvl w:ilvl="8">
      <w:start w:val="1"/>
      <w:numFmt w:val="decimal"/>
      <w:lvlText w:val="%1.%2.%3.%4.%5.%6.%7.%8.%9"/>
      <w:lvlJc w:val="left"/>
      <w:pPr>
        <w:ind w:left="4680" w:hanging="1800"/>
      </w:pPr>
      <w:rPr>
        <w:rFonts w:hint="default"/>
        <w:b/>
        <w:i w:val="0"/>
        <w:color w:val="auto"/>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rsids>
    <w:rsidRoot w:val="0057260F"/>
    <w:rsid w:val="0057260F"/>
    <w:rsid w:val="006B1B30"/>
    <w:rsid w:val="00807CA3"/>
    <w:rsid w:val="00825530"/>
    <w:rsid w:val="008C32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7D6"/>
    <w:pPr>
      <w:spacing w:after="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1"/>
    <w:uiPriority w:val="99"/>
    <w:qFormat/>
    <w:rsid w:val="009867D6"/>
    <w:pPr>
      <w:keepNext/>
      <w:numPr>
        <w:numId w:val="1"/>
      </w:numPr>
      <w:spacing w:before="240"/>
      <w:jc w:val="center"/>
      <w:outlineLvl w:val="0"/>
    </w:pPr>
    <w:rPr>
      <w:b/>
      <w:bCs/>
      <w:kern w:val="2"/>
      <w:sz w:val="36"/>
      <w:szCs w:val="36"/>
    </w:rPr>
  </w:style>
  <w:style w:type="paragraph" w:customStyle="1" w:styleId="Heading2">
    <w:name w:val="Heading 2"/>
    <w:basedOn w:val="a"/>
    <w:next w:val="a"/>
    <w:link w:val="2"/>
    <w:uiPriority w:val="99"/>
    <w:qFormat/>
    <w:rsid w:val="009867D6"/>
    <w:pPr>
      <w:keepNext/>
      <w:numPr>
        <w:ilvl w:val="1"/>
        <w:numId w:val="1"/>
      </w:numPr>
      <w:jc w:val="center"/>
      <w:outlineLvl w:val="1"/>
    </w:pPr>
    <w:rPr>
      <w:b/>
      <w:bCs/>
      <w:sz w:val="30"/>
      <w:szCs w:val="30"/>
    </w:rPr>
  </w:style>
  <w:style w:type="paragraph" w:customStyle="1" w:styleId="Heading3">
    <w:name w:val="Heading 3"/>
    <w:basedOn w:val="a"/>
    <w:next w:val="a"/>
    <w:link w:val="3"/>
    <w:uiPriority w:val="99"/>
    <w:qFormat/>
    <w:rsid w:val="009867D6"/>
    <w:pPr>
      <w:keepNext/>
      <w:numPr>
        <w:ilvl w:val="2"/>
        <w:numId w:val="1"/>
      </w:numPr>
      <w:spacing w:before="240"/>
      <w:outlineLvl w:val="2"/>
    </w:pPr>
    <w:rPr>
      <w:rFonts w:ascii="Arial" w:hAnsi="Arial" w:cs="Arial"/>
      <w:b/>
      <w:bCs/>
    </w:rPr>
  </w:style>
  <w:style w:type="character" w:customStyle="1" w:styleId="1">
    <w:name w:val="Заголовок 1 Знак"/>
    <w:basedOn w:val="a0"/>
    <w:uiPriority w:val="99"/>
    <w:qFormat/>
    <w:rsid w:val="009867D6"/>
    <w:rPr>
      <w:rFonts w:asciiTheme="majorHAnsi" w:eastAsiaTheme="majorEastAsia" w:hAnsiTheme="majorHAnsi" w:cstheme="majorBidi"/>
      <w:b/>
      <w:bCs/>
      <w:color w:val="365F91" w:themeColor="accent1" w:themeShade="BF"/>
      <w:sz w:val="28"/>
      <w:szCs w:val="28"/>
      <w:lang w:eastAsia="ru-RU"/>
    </w:rPr>
  </w:style>
  <w:style w:type="character" w:customStyle="1" w:styleId="2">
    <w:name w:val="Заголовок 2 Знак"/>
    <w:basedOn w:val="a0"/>
    <w:link w:val="Heading2"/>
    <w:uiPriority w:val="99"/>
    <w:qFormat/>
    <w:rsid w:val="009867D6"/>
    <w:rPr>
      <w:rFonts w:ascii="Times New Roman" w:eastAsia="Times New Roman" w:hAnsi="Times New Roman" w:cs="Times New Roman"/>
      <w:b/>
      <w:bCs/>
      <w:sz w:val="30"/>
      <w:szCs w:val="30"/>
      <w:lang w:eastAsia="ru-RU"/>
    </w:rPr>
  </w:style>
  <w:style w:type="character" w:customStyle="1" w:styleId="3">
    <w:name w:val="Заголовок 3 Знак"/>
    <w:basedOn w:val="a0"/>
    <w:link w:val="Heading3"/>
    <w:uiPriority w:val="99"/>
    <w:qFormat/>
    <w:rsid w:val="009867D6"/>
    <w:rPr>
      <w:rFonts w:ascii="Arial" w:eastAsia="Times New Roman" w:hAnsi="Arial" w:cs="Arial"/>
      <w:b/>
      <w:bCs/>
      <w:sz w:val="24"/>
      <w:szCs w:val="24"/>
      <w:lang w:eastAsia="ru-RU"/>
    </w:rPr>
  </w:style>
  <w:style w:type="character" w:customStyle="1" w:styleId="11">
    <w:name w:val="Заголовок 1 Знак1"/>
    <w:basedOn w:val="a0"/>
    <w:link w:val="Heading1"/>
    <w:uiPriority w:val="99"/>
    <w:qFormat/>
    <w:locked/>
    <w:rsid w:val="009867D6"/>
    <w:rPr>
      <w:rFonts w:ascii="Times New Roman" w:eastAsia="Times New Roman" w:hAnsi="Times New Roman" w:cs="Times New Roman"/>
      <w:b/>
      <w:bCs/>
      <w:kern w:val="2"/>
      <w:sz w:val="36"/>
      <w:szCs w:val="36"/>
      <w:lang w:eastAsia="ru-RU"/>
    </w:rPr>
  </w:style>
  <w:style w:type="character" w:styleId="a3">
    <w:name w:val="Hyperlink"/>
    <w:basedOn w:val="a0"/>
    <w:uiPriority w:val="99"/>
    <w:rsid w:val="009867D6"/>
    <w:rPr>
      <w:rFonts w:cs="Times New Roman"/>
      <w:color w:val="0000FF"/>
      <w:u w:val="single"/>
    </w:rPr>
  </w:style>
  <w:style w:type="character" w:styleId="a4">
    <w:name w:val="Emphasis"/>
    <w:basedOn w:val="a0"/>
    <w:uiPriority w:val="20"/>
    <w:qFormat/>
    <w:rsid w:val="009867D6"/>
    <w:rPr>
      <w:i/>
      <w:iCs/>
    </w:rPr>
  </w:style>
  <w:style w:type="character" w:customStyle="1" w:styleId="a5">
    <w:name w:val="Абзац списка Знак"/>
    <w:link w:val="a6"/>
    <w:qFormat/>
    <w:locked/>
    <w:rsid w:val="009867D6"/>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9867D6"/>
    <w:rPr>
      <w:rFonts w:ascii="Arial" w:eastAsia="Times New Roman" w:hAnsi="Arial" w:cs="Arial"/>
      <w:sz w:val="20"/>
      <w:szCs w:val="20"/>
      <w:lang w:eastAsia="ru-RU"/>
    </w:rPr>
  </w:style>
  <w:style w:type="character" w:styleId="a7">
    <w:name w:val="annotation reference"/>
    <w:basedOn w:val="a0"/>
    <w:uiPriority w:val="99"/>
    <w:semiHidden/>
    <w:unhideWhenUsed/>
    <w:qFormat/>
    <w:rsid w:val="009867D6"/>
    <w:rPr>
      <w:sz w:val="16"/>
      <w:szCs w:val="16"/>
    </w:rPr>
  </w:style>
  <w:style w:type="character" w:customStyle="1" w:styleId="a8">
    <w:name w:val="Текст примечания Знак"/>
    <w:basedOn w:val="a0"/>
    <w:link w:val="a9"/>
    <w:uiPriority w:val="99"/>
    <w:qFormat/>
    <w:rsid w:val="009867D6"/>
    <w:rPr>
      <w:rFonts w:ascii="Times New Roman" w:eastAsia="Times New Roman" w:hAnsi="Times New Roman" w:cs="Times New Roman"/>
      <w:sz w:val="20"/>
      <w:szCs w:val="20"/>
      <w:lang w:eastAsia="ru-RU"/>
    </w:rPr>
  </w:style>
  <w:style w:type="character" w:customStyle="1" w:styleId="aa">
    <w:name w:val="Тема примечания Знак"/>
    <w:basedOn w:val="a8"/>
    <w:link w:val="ab"/>
    <w:uiPriority w:val="99"/>
    <w:semiHidden/>
    <w:qFormat/>
    <w:rsid w:val="009867D6"/>
    <w:rPr>
      <w:b/>
      <w:bCs/>
    </w:rPr>
  </w:style>
  <w:style w:type="character" w:customStyle="1" w:styleId="ac">
    <w:name w:val="Текст выноски Знак"/>
    <w:basedOn w:val="a0"/>
    <w:link w:val="ad"/>
    <w:uiPriority w:val="99"/>
    <w:semiHidden/>
    <w:qFormat/>
    <w:rsid w:val="009867D6"/>
    <w:rPr>
      <w:rFonts w:ascii="Tahoma" w:eastAsia="Times New Roman" w:hAnsi="Tahoma" w:cs="Tahoma"/>
      <w:sz w:val="16"/>
      <w:szCs w:val="16"/>
      <w:lang w:eastAsia="ru-RU"/>
    </w:rPr>
  </w:style>
  <w:style w:type="character" w:customStyle="1" w:styleId="apple-style-span">
    <w:name w:val="apple-style-span"/>
    <w:basedOn w:val="a0"/>
    <w:qFormat/>
    <w:rsid w:val="00681582"/>
  </w:style>
  <w:style w:type="character" w:styleId="ae">
    <w:name w:val="FollowedHyperlink"/>
    <w:basedOn w:val="a0"/>
    <w:uiPriority w:val="99"/>
    <w:semiHidden/>
    <w:unhideWhenUsed/>
    <w:rsid w:val="00EC5637"/>
    <w:rPr>
      <w:color w:val="800080" w:themeColor="followedHyperlink"/>
      <w:u w:val="single"/>
    </w:rPr>
  </w:style>
  <w:style w:type="character" w:customStyle="1" w:styleId="blk">
    <w:name w:val="blk"/>
    <w:basedOn w:val="a0"/>
    <w:qFormat/>
    <w:rsid w:val="00644AF6"/>
  </w:style>
  <w:style w:type="character" w:customStyle="1" w:styleId="af">
    <w:name w:val="Цветовое выделение для Текст"/>
    <w:qFormat/>
    <w:rsid w:val="0057260F"/>
  </w:style>
  <w:style w:type="paragraph" w:customStyle="1" w:styleId="af0">
    <w:name w:val="Заголовок"/>
    <w:basedOn w:val="a"/>
    <w:next w:val="af1"/>
    <w:qFormat/>
    <w:rsid w:val="0057260F"/>
    <w:pPr>
      <w:keepNext/>
      <w:spacing w:before="240" w:after="120"/>
    </w:pPr>
    <w:rPr>
      <w:rFonts w:ascii="Liberation Sans" w:eastAsia="Microsoft YaHei" w:hAnsi="Liberation Sans" w:cs="Arial Unicode MS"/>
      <w:sz w:val="28"/>
      <w:szCs w:val="28"/>
    </w:rPr>
  </w:style>
  <w:style w:type="paragraph" w:styleId="af1">
    <w:name w:val="Body Text"/>
    <w:basedOn w:val="a"/>
    <w:rsid w:val="0057260F"/>
    <w:pPr>
      <w:spacing w:after="140" w:line="276" w:lineRule="auto"/>
    </w:pPr>
  </w:style>
  <w:style w:type="paragraph" w:styleId="af2">
    <w:name w:val="List"/>
    <w:basedOn w:val="af1"/>
    <w:rsid w:val="0057260F"/>
    <w:rPr>
      <w:rFonts w:cs="Arial Unicode MS"/>
    </w:rPr>
  </w:style>
  <w:style w:type="paragraph" w:customStyle="1" w:styleId="Caption">
    <w:name w:val="Caption"/>
    <w:basedOn w:val="a"/>
    <w:qFormat/>
    <w:rsid w:val="0057260F"/>
    <w:pPr>
      <w:suppressLineNumbers/>
      <w:spacing w:before="120" w:after="120"/>
    </w:pPr>
    <w:rPr>
      <w:rFonts w:cs="Arial Unicode MS"/>
      <w:i/>
      <w:iCs/>
    </w:rPr>
  </w:style>
  <w:style w:type="paragraph" w:styleId="af3">
    <w:name w:val="index heading"/>
    <w:basedOn w:val="a"/>
    <w:qFormat/>
    <w:rsid w:val="0057260F"/>
    <w:pPr>
      <w:suppressLineNumbers/>
    </w:pPr>
    <w:rPr>
      <w:rFonts w:cs="Arial Unicode MS"/>
    </w:rPr>
  </w:style>
  <w:style w:type="paragraph" w:customStyle="1" w:styleId="ConsPlusNormal0">
    <w:name w:val="ConsPlusNormal"/>
    <w:link w:val="ConsPlusNormal"/>
    <w:qFormat/>
    <w:rsid w:val="009867D6"/>
    <w:pPr>
      <w:widowControl w:val="0"/>
      <w:ind w:firstLine="720"/>
    </w:pPr>
    <w:rPr>
      <w:rFonts w:ascii="Arial" w:eastAsia="Times New Roman" w:hAnsi="Arial" w:cs="Arial"/>
      <w:sz w:val="20"/>
      <w:szCs w:val="20"/>
      <w:lang w:eastAsia="ru-RU"/>
    </w:rPr>
  </w:style>
  <w:style w:type="paragraph" w:styleId="a6">
    <w:name w:val="List Paragraph"/>
    <w:basedOn w:val="a"/>
    <w:link w:val="a5"/>
    <w:qFormat/>
    <w:rsid w:val="009867D6"/>
    <w:pPr>
      <w:ind w:left="720"/>
      <w:contextualSpacing/>
    </w:pPr>
  </w:style>
  <w:style w:type="paragraph" w:styleId="a9">
    <w:name w:val="annotation text"/>
    <w:basedOn w:val="a"/>
    <w:link w:val="a8"/>
    <w:uiPriority w:val="99"/>
    <w:unhideWhenUsed/>
    <w:qFormat/>
    <w:rsid w:val="009867D6"/>
    <w:rPr>
      <w:sz w:val="20"/>
      <w:szCs w:val="20"/>
    </w:rPr>
  </w:style>
  <w:style w:type="paragraph" w:styleId="ab">
    <w:name w:val="annotation subject"/>
    <w:basedOn w:val="a9"/>
    <w:next w:val="a9"/>
    <w:link w:val="aa"/>
    <w:uiPriority w:val="99"/>
    <w:semiHidden/>
    <w:unhideWhenUsed/>
    <w:qFormat/>
    <w:rsid w:val="009867D6"/>
    <w:rPr>
      <w:b/>
      <w:bCs/>
    </w:rPr>
  </w:style>
  <w:style w:type="paragraph" w:styleId="ad">
    <w:name w:val="Balloon Text"/>
    <w:basedOn w:val="a"/>
    <w:link w:val="ac"/>
    <w:uiPriority w:val="99"/>
    <w:semiHidden/>
    <w:unhideWhenUsed/>
    <w:qFormat/>
    <w:rsid w:val="009867D6"/>
    <w:pPr>
      <w:spacing w:after="0"/>
    </w:pPr>
    <w:rPr>
      <w:rFonts w:ascii="Tahoma" w:hAnsi="Tahoma" w:cs="Tahoma"/>
      <w:sz w:val="16"/>
      <w:szCs w:val="16"/>
    </w:rPr>
  </w:style>
  <w:style w:type="table" w:styleId="af4">
    <w:name w:val="Table Grid"/>
    <w:basedOn w:val="a1"/>
    <w:uiPriority w:val="59"/>
    <w:rsid w:val="00EC0F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926&amp;dst=2216&amp;field=134&amp;date=28.12.2021" TargetMode="External"/><Relationship Id="rId13" Type="http://schemas.openxmlformats.org/officeDocument/2006/relationships/hyperlink" Target="https://login.consultant.ru/link/?req=doc&amp;base=LAW&amp;n=388926&amp;dst=419&amp;field=134&amp;date=28.12.202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88926&amp;dst=100336&amp;field=134&amp;date=28.12.2021" TargetMode="External"/><Relationship Id="rId12" Type="http://schemas.openxmlformats.org/officeDocument/2006/relationships/hyperlink" Target="https://login.consultant.ru/link/?req=doc&amp;base=LAW&amp;n=388926&amp;dst=296&amp;field=134&amp;date=28.12.2021" TargetMode="External"/><Relationship Id="rId17" Type="http://schemas.openxmlformats.org/officeDocument/2006/relationships/hyperlink" Target="https://login.consultant.ru/link/?req=doc&amp;base=LAW&amp;n=388926&amp;dst=419&amp;field=134&amp;date=28.12.2021" TargetMode="External"/><Relationship Id="rId2" Type="http://schemas.openxmlformats.org/officeDocument/2006/relationships/styles" Target="styles.xml"/><Relationship Id="rId16" Type="http://schemas.openxmlformats.org/officeDocument/2006/relationships/hyperlink" Target="https://login.consultant.ru/link/?req=doc&amp;base=LAW&amp;n=388926&amp;dst=296&amp;field=134&amp;date=28.12.2021" TargetMode="External"/><Relationship Id="rId1" Type="http://schemas.openxmlformats.org/officeDocument/2006/relationships/numbering" Target="numbering.xml"/><Relationship Id="rId6" Type="http://schemas.openxmlformats.org/officeDocument/2006/relationships/hyperlink" Target="https://login.consultant.ru/link/?req=doc&amp;base=LAW&amp;n=388926&amp;dst=2211&amp;field=134&amp;date=28.12.2021" TargetMode="External"/><Relationship Id="rId11" Type="http://schemas.openxmlformats.org/officeDocument/2006/relationships/hyperlink" Target="https://login.consultant.ru/link/?req=doc&amp;base=LAW&amp;n=388926&amp;dst=100340&amp;field=134&amp;date=28.12.2021" TargetMode="External"/><Relationship Id="rId5" Type="http://schemas.openxmlformats.org/officeDocument/2006/relationships/hyperlink" Target="https://login.consultant.ru/link/?req=doc&amp;base=LAW&amp;n=388926&amp;dst=2205&amp;field=134&amp;date=28.12.2021" TargetMode="External"/><Relationship Id="rId15" Type="http://schemas.openxmlformats.org/officeDocument/2006/relationships/hyperlink" Target="https://login.consultant.ru/link/?req=doc&amp;base=LAW&amp;n=388926&amp;dst=100340&amp;field=134&amp;date=28.12.2021" TargetMode="External"/><Relationship Id="rId10" Type="http://schemas.openxmlformats.org/officeDocument/2006/relationships/hyperlink" Target="https://login.consultant.ru/link/?req=doc&amp;base=LAW&amp;n=388926&amp;dst=100338&amp;field=134&amp;date=28.12.202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88926&amp;dst=2217&amp;field=134&amp;date=28.12.2021" TargetMode="External"/><Relationship Id="rId14" Type="http://schemas.openxmlformats.org/officeDocument/2006/relationships/hyperlink" Target="https://login.consultant.ru/link/?req=doc&amp;base=LAW&amp;n=388926&amp;dst=100338&amp;field=134&amp;date=28.12.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1957</TotalTime>
  <Pages>7</Pages>
  <Words>2049</Words>
  <Characters>11681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guks_11</dc:creator>
  <dc:description/>
  <cp:lastModifiedBy>Даньшин</cp:lastModifiedBy>
  <cp:revision>102</cp:revision>
  <cp:lastPrinted>2022-01-19T10:10:00Z</cp:lastPrinted>
  <dcterms:created xsi:type="dcterms:W3CDTF">2022-01-10T04:59:00Z</dcterms:created>
  <dcterms:modified xsi:type="dcterms:W3CDTF">2026-10-08T06:14:00Z</dcterms:modified>
  <dc:language>ru-RU</dc:language>
</cp:coreProperties>
</file>