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437ED9" w14:textId="77777777" w:rsidR="0054483A" w:rsidRPr="0054483A" w:rsidRDefault="0054483A" w:rsidP="0054483A">
      <w:pPr>
        <w:autoSpaceDE w:val="0"/>
        <w:autoSpaceDN w:val="0"/>
        <w:spacing w:before="0" w:line="240" w:lineRule="auto"/>
        <w:jc w:val="right"/>
        <w:rPr>
          <w:sz w:val="24"/>
          <w:szCs w:val="24"/>
        </w:rPr>
      </w:pPr>
      <w:r w:rsidRPr="0054483A">
        <w:rPr>
          <w:sz w:val="24"/>
          <w:szCs w:val="24"/>
        </w:rPr>
        <w:t xml:space="preserve">Приложение </w:t>
      </w:r>
    </w:p>
    <w:p w14:paraId="5D77E929" w14:textId="746643B0" w:rsidR="0054483A" w:rsidRDefault="0054483A" w:rsidP="0054483A">
      <w:pPr>
        <w:spacing w:line="240" w:lineRule="auto"/>
        <w:jc w:val="right"/>
        <w:rPr>
          <w:b/>
          <w:sz w:val="28"/>
          <w:szCs w:val="28"/>
        </w:rPr>
      </w:pPr>
      <w:r w:rsidRPr="0054483A">
        <w:rPr>
          <w:rFonts w:eastAsia="SimSun"/>
          <w:kern w:val="1"/>
          <w:sz w:val="24"/>
          <w:szCs w:val="24"/>
          <w:lang w:eastAsia="hi-IN" w:bidi="hi-IN"/>
        </w:rPr>
        <w:t>к извещению об осуществлении закупки</w:t>
      </w:r>
    </w:p>
    <w:p w14:paraId="5E719409" w14:textId="77777777" w:rsidR="00A165F2" w:rsidRPr="007903A8" w:rsidRDefault="00A165F2" w:rsidP="00A165F2">
      <w:pPr>
        <w:spacing w:line="240" w:lineRule="auto"/>
        <w:rPr>
          <w:b/>
          <w:sz w:val="28"/>
          <w:szCs w:val="28"/>
        </w:rPr>
      </w:pPr>
      <w:bookmarkStart w:id="0" w:name="_Hlk205796159"/>
      <w:r w:rsidRPr="007903A8">
        <w:rPr>
          <w:b/>
          <w:sz w:val="28"/>
          <w:szCs w:val="28"/>
        </w:rPr>
        <w:t>Описание объекта закупки (техническое задание)</w:t>
      </w:r>
      <w:r w:rsidRPr="007903A8">
        <w:rPr>
          <w:rFonts w:eastAsia="Calibri"/>
          <w:b/>
          <w:sz w:val="28"/>
          <w:szCs w:val="28"/>
        </w:rPr>
        <w:t xml:space="preserve">          </w:t>
      </w:r>
    </w:p>
    <w:p w14:paraId="7900360C" w14:textId="508949A8" w:rsidR="00A165F2" w:rsidRPr="00A446D1" w:rsidRDefault="00A165F2" w:rsidP="00A165F2">
      <w:pPr>
        <w:tabs>
          <w:tab w:val="left" w:pos="851"/>
        </w:tabs>
        <w:overflowPunct w:val="0"/>
        <w:autoSpaceDE w:val="0"/>
        <w:autoSpaceDN w:val="0"/>
        <w:adjustRightInd w:val="0"/>
        <w:spacing w:line="240" w:lineRule="auto"/>
        <w:ind w:firstLine="567"/>
        <w:jc w:val="both"/>
        <w:textAlignment w:val="baseline"/>
        <w:rPr>
          <w:sz w:val="28"/>
          <w:szCs w:val="28"/>
        </w:rPr>
      </w:pPr>
      <w:r w:rsidRPr="00A446D1">
        <w:rPr>
          <w:b/>
          <w:sz w:val="28"/>
          <w:szCs w:val="28"/>
        </w:rPr>
        <w:t>1. Наименование объекта закупки:</w:t>
      </w:r>
      <w:r w:rsidRPr="00A446D1">
        <w:rPr>
          <w:sz w:val="28"/>
          <w:szCs w:val="28"/>
        </w:rPr>
        <w:t xml:space="preserve"> </w:t>
      </w:r>
      <w:r w:rsidR="005D2FAA" w:rsidRPr="005D2FAA">
        <w:rPr>
          <w:sz w:val="28"/>
          <w:szCs w:val="28"/>
        </w:rPr>
        <w:t xml:space="preserve">Оказание услуг </w:t>
      </w:r>
      <w:bookmarkStart w:id="1" w:name="_Hlk205795640"/>
      <w:r w:rsidR="005D2FAA" w:rsidRPr="005D2FAA">
        <w:rPr>
          <w:sz w:val="28"/>
          <w:szCs w:val="28"/>
        </w:rPr>
        <w:t xml:space="preserve">по </w:t>
      </w:r>
      <w:r w:rsidR="00586E38">
        <w:rPr>
          <w:sz w:val="28"/>
          <w:szCs w:val="28"/>
        </w:rPr>
        <w:t>т</w:t>
      </w:r>
      <w:r w:rsidR="005D2FAA" w:rsidRPr="005D2FAA">
        <w:rPr>
          <w:sz w:val="28"/>
          <w:szCs w:val="28"/>
        </w:rPr>
        <w:t>ехнической поддержк</w:t>
      </w:r>
      <w:r w:rsidR="00586E38">
        <w:rPr>
          <w:sz w:val="28"/>
          <w:szCs w:val="28"/>
        </w:rPr>
        <w:t>е</w:t>
      </w:r>
      <w:r w:rsidR="005D2FAA" w:rsidRPr="005D2FAA">
        <w:rPr>
          <w:sz w:val="28"/>
          <w:szCs w:val="28"/>
        </w:rPr>
        <w:t xml:space="preserve"> </w:t>
      </w:r>
      <w:bookmarkEnd w:id="1"/>
      <w:r w:rsidR="00996E24" w:rsidRPr="00996E24">
        <w:rPr>
          <w:sz w:val="28"/>
          <w:szCs w:val="28"/>
        </w:rPr>
        <w:t xml:space="preserve">компьютерного программного обеспечения </w:t>
      </w:r>
      <w:r w:rsidR="00190A93" w:rsidRPr="00190A93">
        <w:rPr>
          <w:sz w:val="28"/>
          <w:szCs w:val="28"/>
        </w:rPr>
        <w:t>«</w:t>
      </w:r>
      <w:proofErr w:type="spellStart"/>
      <w:r w:rsidR="00190A93" w:rsidRPr="00190A93">
        <w:rPr>
          <w:sz w:val="28"/>
          <w:szCs w:val="28"/>
        </w:rPr>
        <w:t>RuDesktop</w:t>
      </w:r>
      <w:proofErr w:type="spellEnd"/>
      <w:r w:rsidR="00190A93" w:rsidRPr="00190A93">
        <w:rPr>
          <w:sz w:val="28"/>
          <w:szCs w:val="28"/>
        </w:rPr>
        <w:t>»</w:t>
      </w:r>
      <w:r w:rsidRPr="00D17E9C">
        <w:rPr>
          <w:sz w:val="28"/>
          <w:szCs w:val="28"/>
        </w:rPr>
        <w:t>.</w:t>
      </w:r>
      <w:r w:rsidRPr="00572CD2">
        <w:rPr>
          <w:sz w:val="28"/>
          <w:szCs w:val="28"/>
        </w:rPr>
        <w:t xml:space="preserve">    </w:t>
      </w:r>
    </w:p>
    <w:p w14:paraId="18265E6D" w14:textId="77777777" w:rsidR="00A165F2" w:rsidRPr="00A446D1" w:rsidRDefault="00A165F2" w:rsidP="00A165F2">
      <w:pPr>
        <w:suppressAutoHyphens/>
        <w:overflowPunct w:val="0"/>
        <w:autoSpaceDE w:val="0"/>
        <w:autoSpaceDN w:val="0"/>
        <w:adjustRightInd w:val="0"/>
        <w:spacing w:line="240" w:lineRule="auto"/>
        <w:ind w:firstLine="567"/>
        <w:jc w:val="both"/>
        <w:textAlignment w:val="baseline"/>
        <w:rPr>
          <w:rFonts w:eastAsia="Lucida Sans Unicode"/>
          <w:kern w:val="1"/>
          <w:sz w:val="28"/>
          <w:szCs w:val="28"/>
        </w:rPr>
      </w:pPr>
      <w:r w:rsidRPr="00A446D1">
        <w:rPr>
          <w:rFonts w:eastAsia="Lucida Sans Unicode"/>
          <w:b/>
          <w:kern w:val="1"/>
          <w:sz w:val="28"/>
          <w:szCs w:val="28"/>
        </w:rPr>
        <w:t>2. Муниципальный заказчик:</w:t>
      </w:r>
      <w:r w:rsidRPr="00A446D1">
        <w:rPr>
          <w:rFonts w:eastAsia="Lucida Sans Unicode"/>
          <w:kern w:val="1"/>
          <w:sz w:val="28"/>
          <w:szCs w:val="28"/>
        </w:rPr>
        <w:t xml:space="preserve"> Администрация города Пскова.</w:t>
      </w:r>
    </w:p>
    <w:p w14:paraId="13013D03" w14:textId="77777777" w:rsidR="00A165F2" w:rsidRDefault="00A165F2" w:rsidP="00A165F2">
      <w:pPr>
        <w:spacing w:line="240" w:lineRule="auto"/>
        <w:ind w:firstLine="567"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Calibri"/>
          <w:b/>
          <w:bCs/>
          <w:kern w:val="1"/>
          <w:sz w:val="28"/>
          <w:szCs w:val="28"/>
        </w:rPr>
        <w:t>3.</w:t>
      </w:r>
      <w:r w:rsidRPr="00A446D1">
        <w:rPr>
          <w:rFonts w:eastAsia="Calibri"/>
          <w:b/>
          <w:bCs/>
          <w:kern w:val="1"/>
          <w:sz w:val="28"/>
          <w:szCs w:val="28"/>
        </w:rPr>
        <w:t xml:space="preserve"> </w:t>
      </w:r>
      <w:r w:rsidRPr="00A446D1">
        <w:rPr>
          <w:rFonts w:eastAsia="Calibri"/>
          <w:b/>
          <w:kern w:val="1"/>
          <w:sz w:val="28"/>
          <w:szCs w:val="28"/>
        </w:rPr>
        <w:t xml:space="preserve">Режим работы муниципального заказчика: </w:t>
      </w:r>
      <w:r w:rsidRPr="00A446D1">
        <w:rPr>
          <w:rFonts w:eastAsia="Calibri"/>
          <w:kern w:val="1"/>
          <w:sz w:val="28"/>
          <w:szCs w:val="28"/>
        </w:rPr>
        <w:t>понедельник – четверг с 8.48 до 18.00, пятница с 8.48 до 17.00, перерыв на обед с 13.00 до 14.00.</w:t>
      </w:r>
    </w:p>
    <w:p w14:paraId="318E6585" w14:textId="09676E4B" w:rsidR="00A165F2" w:rsidRPr="00020B58" w:rsidRDefault="00A165F2" w:rsidP="00A165F2">
      <w:pPr>
        <w:spacing w:line="240" w:lineRule="auto"/>
        <w:ind w:firstLine="567"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Calibri"/>
          <w:b/>
          <w:kern w:val="1"/>
          <w:sz w:val="28"/>
          <w:szCs w:val="28"/>
        </w:rPr>
        <w:t>4</w:t>
      </w:r>
      <w:r w:rsidRPr="00A446D1">
        <w:rPr>
          <w:rFonts w:eastAsia="Calibri"/>
          <w:b/>
          <w:kern w:val="1"/>
          <w:sz w:val="28"/>
          <w:szCs w:val="28"/>
        </w:rPr>
        <w:t xml:space="preserve">. </w:t>
      </w:r>
      <w:r w:rsidRPr="00A446D1">
        <w:rPr>
          <w:b/>
          <w:sz w:val="28"/>
          <w:szCs w:val="28"/>
        </w:rPr>
        <w:t>Источник финансирования закупки</w:t>
      </w:r>
      <w:r w:rsidRPr="00A446D1">
        <w:rPr>
          <w:rFonts w:eastAsia="Calibri"/>
          <w:b/>
          <w:kern w:val="1"/>
          <w:sz w:val="28"/>
          <w:szCs w:val="28"/>
        </w:rPr>
        <w:t>:</w:t>
      </w:r>
      <w:r>
        <w:rPr>
          <w:rFonts w:eastAsia="Calibri"/>
          <w:b/>
          <w:kern w:val="1"/>
          <w:sz w:val="28"/>
          <w:szCs w:val="28"/>
        </w:rPr>
        <w:t xml:space="preserve"> </w:t>
      </w:r>
      <w:bookmarkStart w:id="2" w:name="_Hlk205795592"/>
      <w:r w:rsidR="00080C01" w:rsidRPr="00080C01">
        <w:rPr>
          <w:rFonts w:eastAsia="Calibri" w:cs="Calibri"/>
          <w:sz w:val="28"/>
          <w:szCs w:val="28"/>
          <w:lang w:eastAsia="ar-SA"/>
        </w:rPr>
        <w:t>за счет средств бюджета города Пскова на 2026 год, предусмотренных в рамках реализации мероприятия (результата) «Приобретено программное обеспечение» комплекса процессных мероприятий 1 «Создание устойчивой и безопасной системы обработки и хранения данных, использование отечественного оборудования и программного обеспечения в Администрации города Пскова» муниципальной программы «Повышение информационной безопасности и развитие цифровых технологий»</w:t>
      </w:r>
      <w:r w:rsidR="001664F0" w:rsidRPr="001664F0">
        <w:rPr>
          <w:rFonts w:eastAsia="Calibri" w:cs="Calibri"/>
          <w:sz w:val="28"/>
          <w:szCs w:val="28"/>
          <w:lang w:eastAsia="ar-SA"/>
        </w:rPr>
        <w:t xml:space="preserve"> </w:t>
      </w:r>
      <w:bookmarkEnd w:id="2"/>
      <w:r w:rsidR="001664F0" w:rsidRPr="001664F0">
        <w:rPr>
          <w:rFonts w:eastAsia="Calibri" w:cs="Calibri"/>
          <w:sz w:val="28"/>
          <w:szCs w:val="28"/>
          <w:lang w:eastAsia="ar-SA"/>
        </w:rPr>
        <w:t>(КБК 700-0113-1440121402-244)</w:t>
      </w:r>
      <w:r>
        <w:rPr>
          <w:rFonts w:eastAsia="Calibri" w:cs="Calibri"/>
          <w:sz w:val="28"/>
          <w:szCs w:val="28"/>
          <w:lang w:eastAsia="ar-SA"/>
        </w:rPr>
        <w:t xml:space="preserve">. </w:t>
      </w:r>
      <w:r w:rsidRPr="00196F96">
        <w:rPr>
          <w:rFonts w:eastAsia="Calibri" w:cs="Calibri"/>
          <w:sz w:val="28"/>
          <w:szCs w:val="28"/>
          <w:lang w:eastAsia="ar-SA"/>
        </w:rPr>
        <w:t xml:space="preserve"> </w:t>
      </w:r>
      <w:r>
        <w:rPr>
          <w:rFonts w:eastAsia="Calibri" w:cs="Calibri"/>
          <w:sz w:val="28"/>
          <w:szCs w:val="28"/>
          <w:lang w:eastAsia="ar-SA"/>
        </w:rPr>
        <w:t xml:space="preserve"> </w:t>
      </w:r>
      <w:r w:rsidRPr="00A446D1">
        <w:rPr>
          <w:rFonts w:eastAsia="Calibri" w:cs="Calibri"/>
          <w:sz w:val="28"/>
          <w:szCs w:val="28"/>
          <w:lang w:eastAsia="ar-SA"/>
        </w:rPr>
        <w:t xml:space="preserve"> </w:t>
      </w:r>
    </w:p>
    <w:p w14:paraId="6999CBA8" w14:textId="55645956" w:rsidR="00586E38" w:rsidRPr="00586E38" w:rsidRDefault="00A165F2" w:rsidP="00586E38">
      <w:pPr>
        <w:spacing w:line="240" w:lineRule="auto"/>
        <w:ind w:firstLine="567"/>
        <w:jc w:val="both"/>
        <w:rPr>
          <w:rFonts w:eastAsia="Lucida Sans Unicode"/>
          <w:kern w:val="1"/>
          <w:sz w:val="28"/>
          <w:szCs w:val="28"/>
        </w:rPr>
      </w:pPr>
      <w:r w:rsidRPr="00424588">
        <w:rPr>
          <w:rFonts w:eastAsia="Calibri"/>
          <w:b/>
          <w:sz w:val="28"/>
          <w:szCs w:val="28"/>
        </w:rPr>
        <w:t>5. Сведения об исходных условиях</w:t>
      </w:r>
      <w:r w:rsidR="00E067CE" w:rsidRPr="00424588">
        <w:rPr>
          <w:rFonts w:eastAsia="Calibri"/>
          <w:b/>
          <w:sz w:val="28"/>
          <w:szCs w:val="28"/>
        </w:rPr>
        <w:t>:</w:t>
      </w:r>
      <w:r w:rsidR="00E067CE">
        <w:rPr>
          <w:rFonts w:eastAsia="Calibri"/>
          <w:sz w:val="28"/>
          <w:szCs w:val="28"/>
        </w:rPr>
        <w:t xml:space="preserve"> </w:t>
      </w:r>
      <w:r w:rsidR="00586E38">
        <w:rPr>
          <w:rFonts w:eastAsia="Lucida Sans Unicode"/>
          <w:kern w:val="1"/>
          <w:sz w:val="28"/>
          <w:szCs w:val="28"/>
        </w:rPr>
        <w:t>в</w:t>
      </w:r>
      <w:r w:rsidR="00586E38" w:rsidRPr="00586E38">
        <w:rPr>
          <w:rFonts w:eastAsia="Lucida Sans Unicode"/>
          <w:kern w:val="1"/>
          <w:sz w:val="28"/>
          <w:szCs w:val="28"/>
        </w:rPr>
        <w:t xml:space="preserve"> настоящее время в Администрации города Пскова использует</w:t>
      </w:r>
      <w:r w:rsidR="00404080">
        <w:rPr>
          <w:rFonts w:eastAsia="Lucida Sans Unicode"/>
          <w:kern w:val="1"/>
          <w:sz w:val="28"/>
          <w:szCs w:val="28"/>
        </w:rPr>
        <w:t>ся</w:t>
      </w:r>
      <w:r w:rsidR="00586E38" w:rsidRPr="00586E38">
        <w:rPr>
          <w:rFonts w:eastAsia="Lucida Sans Unicode"/>
          <w:kern w:val="1"/>
          <w:sz w:val="28"/>
          <w:szCs w:val="28"/>
        </w:rPr>
        <w:t xml:space="preserve"> программное обеспечение: </w:t>
      </w:r>
    </w:p>
    <w:p w14:paraId="4C26D8C0" w14:textId="52AE5391" w:rsidR="00586E38" w:rsidRPr="000B5333" w:rsidRDefault="00976A5F" w:rsidP="00586E38">
      <w:pPr>
        <w:spacing w:line="240" w:lineRule="auto"/>
        <w:ind w:firstLine="567"/>
        <w:jc w:val="both"/>
        <w:rPr>
          <w:rFonts w:eastAsia="Lucida Sans Unicode"/>
          <w:kern w:val="1"/>
          <w:sz w:val="28"/>
          <w:szCs w:val="28"/>
        </w:rPr>
      </w:pPr>
      <w:r w:rsidRPr="00E90310">
        <w:rPr>
          <w:rFonts w:eastAsia="Lucida Sans Unicode"/>
          <w:kern w:val="1"/>
          <w:sz w:val="28"/>
          <w:szCs w:val="28"/>
        </w:rPr>
        <w:t xml:space="preserve">- </w:t>
      </w:r>
      <w:proofErr w:type="spellStart"/>
      <w:r w:rsidR="00C35BCF" w:rsidRPr="00C35BCF">
        <w:rPr>
          <w:rFonts w:eastAsia="Lucida Sans Unicode"/>
          <w:kern w:val="1"/>
          <w:sz w:val="28"/>
          <w:szCs w:val="28"/>
          <w:lang w:val="en-US"/>
        </w:rPr>
        <w:t>RuDesktop</w:t>
      </w:r>
      <w:proofErr w:type="spellEnd"/>
      <w:r w:rsidR="00C35BCF" w:rsidRPr="00E90310">
        <w:rPr>
          <w:rFonts w:eastAsia="Lucida Sans Unicode"/>
          <w:kern w:val="1"/>
          <w:sz w:val="28"/>
          <w:szCs w:val="28"/>
        </w:rPr>
        <w:t xml:space="preserve"> номер лицензии «</w:t>
      </w:r>
      <w:r w:rsidR="00C35BCF" w:rsidRPr="00C35BCF">
        <w:rPr>
          <w:rFonts w:eastAsia="Lucida Sans Unicode"/>
          <w:kern w:val="1"/>
          <w:sz w:val="28"/>
          <w:szCs w:val="28"/>
          <w:lang w:val="en-US"/>
        </w:rPr>
        <w:t>RUV</w:t>
      </w:r>
      <w:r w:rsidR="00C35BCF" w:rsidRPr="00E90310">
        <w:rPr>
          <w:rFonts w:eastAsia="Lucida Sans Unicode"/>
          <w:kern w:val="1"/>
          <w:sz w:val="28"/>
          <w:szCs w:val="28"/>
        </w:rPr>
        <w:t>2</w:t>
      </w:r>
      <w:r w:rsidR="00C35BCF" w:rsidRPr="00C35BCF">
        <w:rPr>
          <w:rFonts w:eastAsia="Lucida Sans Unicode"/>
          <w:kern w:val="1"/>
          <w:sz w:val="28"/>
          <w:szCs w:val="28"/>
          <w:lang w:val="en-US"/>
        </w:rPr>
        <w:t>V</w:t>
      </w:r>
      <w:r w:rsidR="00C35BCF" w:rsidRPr="00E90310">
        <w:rPr>
          <w:rFonts w:eastAsia="Lucida Sans Unicode"/>
          <w:kern w:val="1"/>
          <w:sz w:val="28"/>
          <w:szCs w:val="28"/>
        </w:rPr>
        <w:t>8</w:t>
      </w:r>
      <w:r w:rsidR="00C35BCF" w:rsidRPr="00C35BCF">
        <w:rPr>
          <w:rFonts w:eastAsia="Lucida Sans Unicode"/>
          <w:kern w:val="1"/>
          <w:sz w:val="28"/>
          <w:szCs w:val="28"/>
          <w:lang w:val="en-US"/>
        </w:rPr>
        <w:t>X</w:t>
      </w:r>
      <w:r w:rsidR="00C35BCF" w:rsidRPr="00E90310">
        <w:rPr>
          <w:rFonts w:eastAsia="Lucida Sans Unicode"/>
          <w:kern w:val="1"/>
          <w:sz w:val="28"/>
          <w:szCs w:val="28"/>
        </w:rPr>
        <w:t>73</w:t>
      </w:r>
      <w:r w:rsidR="00C35BCF" w:rsidRPr="00C35BCF">
        <w:rPr>
          <w:rFonts w:eastAsia="Lucida Sans Unicode"/>
          <w:kern w:val="1"/>
          <w:sz w:val="28"/>
          <w:szCs w:val="28"/>
          <w:lang w:val="en-US"/>
        </w:rPr>
        <w:t>A</w:t>
      </w:r>
      <w:r w:rsidR="00C35BCF" w:rsidRPr="00E90310">
        <w:rPr>
          <w:rFonts w:eastAsia="Lucida Sans Unicode"/>
          <w:kern w:val="1"/>
          <w:sz w:val="28"/>
          <w:szCs w:val="28"/>
        </w:rPr>
        <w:t>807</w:t>
      </w:r>
      <w:r w:rsidR="00C35BCF" w:rsidRPr="00C35BCF">
        <w:rPr>
          <w:rFonts w:eastAsia="Lucida Sans Unicode"/>
          <w:kern w:val="1"/>
          <w:sz w:val="28"/>
          <w:szCs w:val="28"/>
          <w:lang w:val="en-US"/>
        </w:rPr>
        <w:t>DFE</w:t>
      </w:r>
      <w:r w:rsidR="00C35BCF" w:rsidRPr="00E90310">
        <w:rPr>
          <w:rFonts w:eastAsia="Lucida Sans Unicode"/>
          <w:kern w:val="1"/>
          <w:sz w:val="28"/>
          <w:szCs w:val="28"/>
        </w:rPr>
        <w:t>»</w:t>
      </w:r>
      <w:r w:rsidR="00E90310">
        <w:rPr>
          <w:rFonts w:eastAsia="Lucida Sans Unicode"/>
          <w:kern w:val="1"/>
          <w:sz w:val="28"/>
          <w:szCs w:val="28"/>
        </w:rPr>
        <w:t xml:space="preserve"> со сроком оказания услуг технической поддержк</w:t>
      </w:r>
      <w:r w:rsidR="00880AF1">
        <w:rPr>
          <w:rFonts w:eastAsia="Lucida Sans Unicode"/>
          <w:kern w:val="1"/>
          <w:sz w:val="28"/>
          <w:szCs w:val="28"/>
        </w:rPr>
        <w:t>и</w:t>
      </w:r>
      <w:r w:rsidR="00E90310">
        <w:rPr>
          <w:rFonts w:eastAsia="Lucida Sans Unicode"/>
          <w:kern w:val="1"/>
          <w:sz w:val="28"/>
          <w:szCs w:val="28"/>
        </w:rPr>
        <w:t xml:space="preserve"> по </w:t>
      </w:r>
      <w:r w:rsidR="00E90310" w:rsidRPr="000B5333">
        <w:rPr>
          <w:rFonts w:eastAsia="Lucida Sans Unicode"/>
          <w:kern w:val="1"/>
          <w:sz w:val="28"/>
          <w:szCs w:val="28"/>
        </w:rPr>
        <w:t>14.11.202</w:t>
      </w:r>
      <w:r w:rsidR="000B5333" w:rsidRPr="000B5333">
        <w:rPr>
          <w:rFonts w:eastAsia="Lucida Sans Unicode"/>
          <w:kern w:val="1"/>
          <w:sz w:val="28"/>
          <w:szCs w:val="28"/>
        </w:rPr>
        <w:t>6</w:t>
      </w:r>
      <w:r w:rsidR="00586E38" w:rsidRPr="000B5333">
        <w:rPr>
          <w:rFonts w:eastAsia="Lucida Sans Unicode"/>
          <w:kern w:val="1"/>
          <w:sz w:val="28"/>
          <w:szCs w:val="28"/>
        </w:rPr>
        <w:t>.</w:t>
      </w:r>
    </w:p>
    <w:p w14:paraId="381544B0" w14:textId="2C814307" w:rsidR="00A165F2" w:rsidRPr="00020B58" w:rsidRDefault="00A165F2" w:rsidP="00A165F2">
      <w:pPr>
        <w:spacing w:line="240" w:lineRule="auto"/>
        <w:ind w:firstLine="567"/>
        <w:jc w:val="both"/>
        <w:rPr>
          <w:kern w:val="1"/>
          <w:sz w:val="28"/>
          <w:szCs w:val="28"/>
        </w:rPr>
      </w:pPr>
      <w:r w:rsidRPr="00424588">
        <w:rPr>
          <w:rFonts w:eastAsia="Calibri"/>
          <w:b/>
          <w:sz w:val="28"/>
          <w:szCs w:val="28"/>
        </w:rPr>
        <w:t>6. Сведения о нуждах муниципального заказчика:</w:t>
      </w:r>
      <w:r w:rsidRPr="00424588">
        <w:rPr>
          <w:rFonts w:eastAsia="Calibri"/>
          <w:sz w:val="28"/>
          <w:szCs w:val="28"/>
        </w:rPr>
        <w:t xml:space="preserve"> в целях надлежащего материально-технического обеспечения деятельности Администрации города Пскова требуется </w:t>
      </w:r>
      <w:r w:rsidR="00034133">
        <w:rPr>
          <w:rFonts w:eastAsia="Calibri"/>
          <w:sz w:val="28"/>
          <w:szCs w:val="28"/>
        </w:rPr>
        <w:t xml:space="preserve">техническая поддержка </w:t>
      </w:r>
      <w:r w:rsidR="007E5E15" w:rsidRPr="007E5E15">
        <w:rPr>
          <w:rFonts w:eastAsia="Calibri"/>
          <w:sz w:val="28"/>
          <w:szCs w:val="28"/>
        </w:rPr>
        <w:t>ранее приобретенн</w:t>
      </w:r>
      <w:r w:rsidR="007E5E15">
        <w:rPr>
          <w:rFonts w:eastAsia="Calibri"/>
          <w:sz w:val="28"/>
          <w:szCs w:val="28"/>
        </w:rPr>
        <w:t>ого программного обеспечения</w:t>
      </w:r>
      <w:r w:rsidRPr="00424588">
        <w:rPr>
          <w:sz w:val="28"/>
          <w:szCs w:val="28"/>
        </w:rPr>
        <w:t>.</w:t>
      </w:r>
    </w:p>
    <w:p w14:paraId="22F8DCD8" w14:textId="77777777" w:rsidR="00A165F2" w:rsidRPr="00424588" w:rsidRDefault="00A165F2" w:rsidP="00A165F2">
      <w:pPr>
        <w:autoSpaceDE w:val="0"/>
        <w:autoSpaceDN w:val="0"/>
        <w:adjustRightInd w:val="0"/>
        <w:spacing w:line="240" w:lineRule="auto"/>
        <w:ind w:firstLine="567"/>
        <w:jc w:val="both"/>
        <w:rPr>
          <w:rFonts w:eastAsia="Calibri"/>
          <w:sz w:val="28"/>
          <w:szCs w:val="28"/>
        </w:rPr>
      </w:pPr>
      <w:r w:rsidRPr="00424588">
        <w:rPr>
          <w:rFonts w:eastAsia="Calibri"/>
          <w:b/>
          <w:sz w:val="28"/>
          <w:szCs w:val="28"/>
        </w:rPr>
        <w:t>7. Цель закупки:</w:t>
      </w:r>
      <w:r w:rsidRPr="00424588">
        <w:rPr>
          <w:rFonts w:eastAsia="Calibri"/>
          <w:sz w:val="28"/>
          <w:szCs w:val="28"/>
        </w:rPr>
        <w:t xml:space="preserve"> выполнение функций и полномочий муниципальных органов.</w:t>
      </w:r>
    </w:p>
    <w:p w14:paraId="7FDF6AFE" w14:textId="57143D7A" w:rsidR="00D53A5B" w:rsidRPr="00E61ADE" w:rsidRDefault="00A165F2" w:rsidP="00B07E2F">
      <w:pPr>
        <w:autoSpaceDE w:val="0"/>
        <w:autoSpaceDN w:val="0"/>
        <w:adjustRightInd w:val="0"/>
        <w:spacing w:line="240" w:lineRule="auto"/>
        <w:ind w:firstLine="567"/>
        <w:jc w:val="both"/>
        <w:rPr>
          <w:bCs/>
          <w:sz w:val="28"/>
          <w:szCs w:val="28"/>
        </w:rPr>
      </w:pPr>
      <w:r w:rsidRPr="00424588">
        <w:rPr>
          <w:rFonts w:eastAsia="Calibri"/>
          <w:b/>
          <w:sz w:val="28"/>
          <w:szCs w:val="28"/>
        </w:rPr>
        <w:t>8. Нормативно-правовая база:</w:t>
      </w:r>
      <w:r w:rsidRPr="00424588">
        <w:rPr>
          <w:bCs/>
          <w:sz w:val="28"/>
          <w:szCs w:val="28"/>
        </w:rPr>
        <w:t xml:space="preserve"> настоящая документация подготовлена </w:t>
      </w:r>
      <w:r w:rsidR="00E825C4">
        <w:rPr>
          <w:bCs/>
          <w:sz w:val="28"/>
          <w:szCs w:val="28"/>
        </w:rPr>
        <w:br/>
      </w:r>
      <w:r w:rsidRPr="00424588">
        <w:rPr>
          <w:bCs/>
          <w:sz w:val="28"/>
          <w:szCs w:val="28"/>
        </w:rPr>
        <w:t xml:space="preserve">в соответствии с положениями Гражданского кодекса Российской Федерации, Бюджетного кодекса Российской Федерации, </w:t>
      </w:r>
      <w:r w:rsidRPr="00424588">
        <w:rPr>
          <w:bCs/>
          <w:color w:val="000001"/>
          <w:sz w:val="28"/>
          <w:szCs w:val="28"/>
        </w:rPr>
        <w:t xml:space="preserve">Федерального закона от 05.04.2013 </w:t>
      </w:r>
      <w:r w:rsidR="00E825C4">
        <w:rPr>
          <w:bCs/>
          <w:color w:val="000001"/>
          <w:sz w:val="28"/>
          <w:szCs w:val="28"/>
        </w:rPr>
        <w:br/>
      </w:r>
      <w:r w:rsidRPr="00424588">
        <w:rPr>
          <w:bCs/>
          <w:color w:val="000001"/>
          <w:sz w:val="28"/>
          <w:szCs w:val="28"/>
        </w:rPr>
        <w:t xml:space="preserve">№ 44-ФЗ «О контрактной системе в сфере закупок товаров, работ, услуг </w:t>
      </w:r>
      <w:r w:rsidR="00E825C4">
        <w:rPr>
          <w:bCs/>
          <w:color w:val="000001"/>
          <w:sz w:val="28"/>
          <w:szCs w:val="28"/>
        </w:rPr>
        <w:br/>
      </w:r>
      <w:r w:rsidRPr="00424588">
        <w:rPr>
          <w:bCs/>
          <w:color w:val="000001"/>
          <w:sz w:val="28"/>
          <w:szCs w:val="28"/>
        </w:rPr>
        <w:t>для обеспечения государственных и муниципальных нужд»</w:t>
      </w:r>
      <w:r w:rsidRPr="00424588">
        <w:rPr>
          <w:bCs/>
          <w:sz w:val="28"/>
          <w:szCs w:val="28"/>
        </w:rPr>
        <w:t xml:space="preserve"> (далее - Федеральный закон), Федерального закона от 26.07.2006 № 135-ФЗ «О защите конкуренции», иных федеральных законов, регулирующих отношения в данной сфере, постановлениями Правительства Российской Федерации, иными правовыми актами, регулирующими указанные отношения.</w:t>
      </w:r>
    </w:p>
    <w:p w14:paraId="0322ADD6" w14:textId="645F9C06" w:rsidR="00A165F2" w:rsidRPr="00424588" w:rsidRDefault="00B07E2F" w:rsidP="00A165F2">
      <w:pPr>
        <w:spacing w:line="24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A165F2" w:rsidRPr="00424588">
        <w:rPr>
          <w:b/>
          <w:sz w:val="28"/>
          <w:szCs w:val="28"/>
        </w:rPr>
        <w:t>. Описание объекта закупки:</w:t>
      </w:r>
    </w:p>
    <w:p w14:paraId="34BC4766" w14:textId="0EC18A3B" w:rsidR="00E224CB" w:rsidRDefault="00A165F2" w:rsidP="006C3FBF">
      <w:pPr>
        <w:suppressAutoHyphens/>
        <w:spacing w:line="240" w:lineRule="auto"/>
        <w:ind w:firstLine="567"/>
        <w:jc w:val="both"/>
        <w:rPr>
          <w:rFonts w:eastAsia="Lucida Sans Unicode"/>
          <w:kern w:val="1"/>
          <w:sz w:val="28"/>
          <w:szCs w:val="28"/>
        </w:rPr>
      </w:pPr>
      <w:r w:rsidRPr="00424588">
        <w:rPr>
          <w:rFonts w:eastAsia="Lucida Sans Unicode"/>
          <w:kern w:val="1"/>
          <w:sz w:val="28"/>
          <w:szCs w:val="28"/>
        </w:rPr>
        <w:t xml:space="preserve"> В рамках исполнения Муниципального контракта Исполнитель принимает </w:t>
      </w:r>
      <w:r w:rsidR="003D3D37">
        <w:rPr>
          <w:rFonts w:eastAsia="Lucida Sans Unicode"/>
          <w:kern w:val="1"/>
          <w:sz w:val="28"/>
          <w:szCs w:val="28"/>
        </w:rPr>
        <w:br/>
      </w:r>
      <w:r w:rsidRPr="00424588">
        <w:rPr>
          <w:rFonts w:eastAsia="Lucida Sans Unicode"/>
          <w:kern w:val="1"/>
          <w:sz w:val="28"/>
          <w:szCs w:val="28"/>
        </w:rPr>
        <w:t>на себя обязательство</w:t>
      </w:r>
      <w:r>
        <w:rPr>
          <w:rFonts w:eastAsia="Lucida Sans Unicode"/>
          <w:kern w:val="1"/>
          <w:sz w:val="28"/>
          <w:szCs w:val="28"/>
        </w:rPr>
        <w:t xml:space="preserve"> оказать </w:t>
      </w:r>
      <w:r w:rsidR="00BE52C9">
        <w:rPr>
          <w:rFonts w:eastAsia="Lucida Sans Unicode"/>
          <w:kern w:val="1"/>
          <w:sz w:val="28"/>
          <w:szCs w:val="28"/>
        </w:rPr>
        <w:t>У</w:t>
      </w:r>
      <w:r>
        <w:rPr>
          <w:rFonts w:eastAsia="Lucida Sans Unicode"/>
          <w:kern w:val="1"/>
          <w:sz w:val="28"/>
          <w:szCs w:val="28"/>
        </w:rPr>
        <w:t>слуг</w:t>
      </w:r>
      <w:r w:rsidR="006C3FBF">
        <w:rPr>
          <w:rFonts w:eastAsia="Lucida Sans Unicode"/>
          <w:kern w:val="1"/>
          <w:sz w:val="28"/>
          <w:szCs w:val="28"/>
        </w:rPr>
        <w:t>и</w:t>
      </w:r>
      <w:r>
        <w:rPr>
          <w:rFonts w:eastAsia="Lucida Sans Unicode"/>
          <w:kern w:val="1"/>
          <w:sz w:val="28"/>
          <w:szCs w:val="28"/>
        </w:rPr>
        <w:t xml:space="preserve"> по</w:t>
      </w:r>
      <w:r w:rsidRPr="00424588">
        <w:rPr>
          <w:rFonts w:eastAsia="Lucida Sans Unicode"/>
          <w:kern w:val="1"/>
          <w:sz w:val="28"/>
          <w:szCs w:val="28"/>
        </w:rPr>
        <w:t xml:space="preserve"> </w:t>
      </w:r>
      <w:r w:rsidR="006C3FBF" w:rsidRPr="006C3FBF">
        <w:rPr>
          <w:rFonts w:eastAsia="Lucida Sans Unicode"/>
          <w:kern w:val="1"/>
          <w:sz w:val="28"/>
          <w:szCs w:val="28"/>
        </w:rPr>
        <w:t>технической поддержке</w:t>
      </w:r>
      <w:r w:rsidR="00E224CB">
        <w:rPr>
          <w:rFonts w:eastAsia="Lucida Sans Unicode"/>
          <w:kern w:val="1"/>
          <w:sz w:val="28"/>
          <w:szCs w:val="28"/>
        </w:rPr>
        <w:t xml:space="preserve"> в следующем объеме</w:t>
      </w:r>
      <w:r w:rsidRPr="00424588">
        <w:rPr>
          <w:rFonts w:eastAsia="Lucida Sans Unicode"/>
          <w:kern w:val="1"/>
          <w:sz w:val="28"/>
          <w:szCs w:val="28"/>
        </w:rPr>
        <w:t xml:space="preserve">: </w:t>
      </w:r>
    </w:p>
    <w:p w14:paraId="31E0A7BE" w14:textId="128FE13E" w:rsidR="00205714" w:rsidRDefault="00205714" w:rsidP="006C3FBF">
      <w:pPr>
        <w:suppressAutoHyphens/>
        <w:spacing w:line="240" w:lineRule="auto"/>
        <w:ind w:firstLine="567"/>
        <w:jc w:val="both"/>
        <w:rPr>
          <w:rFonts w:eastAsia="Lucida Sans Unicode"/>
          <w:kern w:val="1"/>
          <w:sz w:val="28"/>
          <w:szCs w:val="28"/>
        </w:rPr>
      </w:pPr>
    </w:p>
    <w:p w14:paraId="34C0CA5C" w14:textId="77777777" w:rsidR="00205714" w:rsidRDefault="00205714" w:rsidP="006C3FBF">
      <w:pPr>
        <w:suppressAutoHyphens/>
        <w:spacing w:line="240" w:lineRule="auto"/>
        <w:ind w:firstLine="567"/>
        <w:jc w:val="both"/>
        <w:rPr>
          <w:rFonts w:eastAsia="Lucida Sans Unicode"/>
          <w:kern w:val="1"/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119"/>
        <w:tblW w:w="5000" w:type="pct"/>
        <w:jc w:val="center"/>
        <w:tblLook w:val="04A0" w:firstRow="1" w:lastRow="0" w:firstColumn="1" w:lastColumn="0" w:noHBand="0" w:noVBand="1"/>
      </w:tblPr>
      <w:tblGrid>
        <w:gridCol w:w="616"/>
        <w:gridCol w:w="4905"/>
        <w:gridCol w:w="2314"/>
        <w:gridCol w:w="2587"/>
      </w:tblGrid>
      <w:tr w:rsidR="00205714" w:rsidRPr="00205714" w14:paraId="2E996B35" w14:textId="77777777" w:rsidTr="00511FBF">
        <w:trPr>
          <w:trHeight w:val="285"/>
          <w:jc w:val="center"/>
        </w:trPr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2CB998" w14:textId="77777777" w:rsidR="00205714" w:rsidRPr="00205714" w:rsidRDefault="00205714" w:rsidP="00205714">
            <w:pPr>
              <w:widowControl/>
              <w:snapToGrid w:val="0"/>
              <w:spacing w:before="0" w:line="240" w:lineRule="auto"/>
              <w:rPr>
                <w:b/>
                <w:bCs/>
                <w:sz w:val="24"/>
                <w:szCs w:val="24"/>
              </w:rPr>
            </w:pPr>
            <w:r w:rsidRPr="00205714">
              <w:rPr>
                <w:b/>
                <w:bCs/>
                <w:sz w:val="24"/>
                <w:szCs w:val="24"/>
              </w:rPr>
              <w:t>№</w:t>
            </w:r>
          </w:p>
          <w:p w14:paraId="0BD8D5E9" w14:textId="77777777" w:rsidR="00205714" w:rsidRPr="00205714" w:rsidRDefault="00205714" w:rsidP="00205714">
            <w:pPr>
              <w:widowControl/>
              <w:spacing w:before="0" w:line="240" w:lineRule="auto"/>
              <w:rPr>
                <w:b/>
                <w:bCs/>
                <w:sz w:val="24"/>
                <w:szCs w:val="24"/>
              </w:rPr>
            </w:pPr>
            <w:r w:rsidRPr="00205714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930F62" w14:textId="77777777" w:rsidR="00205714" w:rsidRPr="00205714" w:rsidRDefault="00205714" w:rsidP="00205714">
            <w:pPr>
              <w:widowControl/>
              <w:snapToGrid w:val="0"/>
              <w:spacing w:before="0" w:line="240" w:lineRule="auto"/>
              <w:rPr>
                <w:b/>
                <w:bCs/>
                <w:sz w:val="24"/>
                <w:szCs w:val="24"/>
              </w:rPr>
            </w:pPr>
            <w:r w:rsidRPr="00205714">
              <w:rPr>
                <w:b/>
                <w:bCs/>
                <w:sz w:val="24"/>
                <w:szCs w:val="24"/>
              </w:rPr>
              <w:t>Наименование, характеристики</w:t>
            </w:r>
          </w:p>
        </w:tc>
        <w:tc>
          <w:tcPr>
            <w:tcW w:w="11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C1DDDE" w14:textId="77777777" w:rsidR="00205714" w:rsidRPr="00205714" w:rsidRDefault="00205714" w:rsidP="00205714">
            <w:pPr>
              <w:widowControl/>
              <w:snapToGrid w:val="0"/>
              <w:spacing w:before="0" w:line="240" w:lineRule="auto"/>
              <w:rPr>
                <w:b/>
                <w:bCs/>
                <w:sz w:val="24"/>
                <w:szCs w:val="24"/>
              </w:rPr>
            </w:pPr>
            <w:r w:rsidRPr="00205714">
              <w:rPr>
                <w:b/>
                <w:bCs/>
                <w:color w:val="000000"/>
                <w:sz w:val="24"/>
                <w:szCs w:val="24"/>
                <w:lang w:eastAsia="ar-SA"/>
              </w:rPr>
              <w:t>Количество, шт.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69817E" w14:textId="77777777" w:rsidR="00205714" w:rsidRPr="00205714" w:rsidRDefault="00205714" w:rsidP="00205714">
            <w:pPr>
              <w:widowControl/>
              <w:snapToGrid w:val="0"/>
              <w:spacing w:before="0" w:line="240" w:lineRule="auto"/>
              <w:rPr>
                <w:b/>
                <w:bCs/>
                <w:sz w:val="24"/>
                <w:szCs w:val="24"/>
              </w:rPr>
            </w:pPr>
            <w:r w:rsidRPr="00205714"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205714" w:rsidRPr="00205714" w14:paraId="3B1554AF" w14:textId="77777777" w:rsidTr="00511FBF">
        <w:trPr>
          <w:trHeight w:val="1994"/>
          <w:jc w:val="center"/>
        </w:trPr>
        <w:tc>
          <w:tcPr>
            <w:tcW w:w="296" w:type="pc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4EB29F14" w14:textId="77777777" w:rsidR="00205714" w:rsidRPr="00205714" w:rsidRDefault="00205714" w:rsidP="00205714">
            <w:pPr>
              <w:widowControl/>
              <w:snapToGrid w:val="0"/>
              <w:spacing w:before="0" w:line="240" w:lineRule="auto"/>
              <w:rPr>
                <w:sz w:val="24"/>
                <w:szCs w:val="24"/>
              </w:rPr>
            </w:pPr>
            <w:r w:rsidRPr="00205714">
              <w:rPr>
                <w:sz w:val="24"/>
                <w:szCs w:val="24"/>
              </w:rPr>
              <w:t>1.</w:t>
            </w:r>
          </w:p>
          <w:p w14:paraId="358D9F67" w14:textId="77777777" w:rsidR="00205714" w:rsidRPr="00205714" w:rsidRDefault="00205714" w:rsidP="00205714">
            <w:pPr>
              <w:widowControl/>
              <w:snapToGrid w:val="0"/>
              <w:spacing w:before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pc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152903CB" w14:textId="77777777" w:rsidR="00205714" w:rsidRPr="00205714" w:rsidRDefault="00205714" w:rsidP="00205714">
            <w:pPr>
              <w:widowControl/>
              <w:spacing w:before="0" w:line="240" w:lineRule="auto"/>
              <w:jc w:val="left"/>
              <w:rPr>
                <w:rFonts w:eastAsia="Calibri"/>
                <w:sz w:val="24"/>
                <w:szCs w:val="24"/>
              </w:rPr>
            </w:pPr>
            <w:r w:rsidRPr="00205714">
              <w:rPr>
                <w:rFonts w:eastAsia="Calibri"/>
                <w:sz w:val="24"/>
                <w:szCs w:val="24"/>
              </w:rPr>
              <w:t>Оказание услуг по технической поддержке компьютерного программного обеспечения и право обновления «</w:t>
            </w:r>
            <w:proofErr w:type="spellStart"/>
            <w:r w:rsidRPr="00205714">
              <w:rPr>
                <w:rFonts w:eastAsia="Calibri"/>
                <w:sz w:val="24"/>
                <w:szCs w:val="24"/>
              </w:rPr>
              <w:t>RuDesktop</w:t>
            </w:r>
            <w:proofErr w:type="spellEnd"/>
            <w:r w:rsidRPr="00205714">
              <w:rPr>
                <w:rFonts w:eastAsia="Calibri"/>
                <w:sz w:val="24"/>
                <w:szCs w:val="24"/>
              </w:rPr>
              <w:t>»</w:t>
            </w:r>
            <w:r w:rsidRPr="00205714">
              <w:rPr>
                <w:sz w:val="28"/>
                <w:szCs w:val="28"/>
              </w:rPr>
              <w:t xml:space="preserve"> </w:t>
            </w:r>
            <w:r w:rsidRPr="00205714">
              <w:rPr>
                <w:sz w:val="24"/>
                <w:szCs w:val="24"/>
              </w:rPr>
              <w:t>конкурентное подключение на 12 месяцев.</w:t>
            </w:r>
          </w:p>
          <w:p w14:paraId="61834043" w14:textId="77777777" w:rsidR="00205714" w:rsidRPr="00205714" w:rsidRDefault="00205714" w:rsidP="00205714">
            <w:pPr>
              <w:widowControl/>
              <w:spacing w:before="0" w:line="240" w:lineRule="auto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1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45290E" w14:textId="77777777" w:rsidR="00205714" w:rsidRPr="00205714" w:rsidRDefault="00205714" w:rsidP="00205714">
            <w:pPr>
              <w:widowControl/>
              <w:snapToGrid w:val="0"/>
              <w:spacing w:before="0" w:line="240" w:lineRule="auto"/>
              <w:rPr>
                <w:sz w:val="24"/>
                <w:szCs w:val="24"/>
              </w:rPr>
            </w:pPr>
            <w:r w:rsidRPr="00205714">
              <w:rPr>
                <w:sz w:val="24"/>
                <w:szCs w:val="24"/>
              </w:rPr>
              <w:t>10</w:t>
            </w:r>
          </w:p>
        </w:tc>
        <w:tc>
          <w:tcPr>
            <w:tcW w:w="124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44A1FB" w14:textId="35251C2B" w:rsidR="00205714" w:rsidRPr="00205714" w:rsidRDefault="00205714" w:rsidP="00205714">
            <w:pPr>
              <w:widowControl/>
              <w:spacing w:before="0" w:line="240" w:lineRule="auto"/>
              <w:jc w:val="left"/>
              <w:rPr>
                <w:rFonts w:eastAsia="Calibri"/>
                <w:noProof/>
                <w:sz w:val="24"/>
                <w:szCs w:val="24"/>
              </w:rPr>
            </w:pPr>
            <w:r w:rsidRPr="00205714">
              <w:rPr>
                <w:rFonts w:eastAsia="Calibri"/>
                <w:noProof/>
                <w:sz w:val="24"/>
                <w:szCs w:val="24"/>
              </w:rPr>
              <w:t>Передача сертификат</w:t>
            </w:r>
            <w:r>
              <w:rPr>
                <w:rFonts w:eastAsia="Calibri"/>
                <w:noProof/>
                <w:sz w:val="24"/>
                <w:szCs w:val="24"/>
              </w:rPr>
              <w:t>ов</w:t>
            </w:r>
            <w:r w:rsidRPr="00205714">
              <w:rPr>
                <w:rFonts w:eastAsia="Calibri"/>
                <w:noProof/>
                <w:sz w:val="24"/>
                <w:szCs w:val="24"/>
              </w:rPr>
              <w:t xml:space="preserve"> технической поддержки осуществляется </w:t>
            </w:r>
            <w:r w:rsidRPr="00205714">
              <w:rPr>
                <w:rFonts w:eastAsia="Calibri"/>
                <w:sz w:val="24"/>
                <w:szCs w:val="24"/>
              </w:rPr>
              <w:t>посредством электронной почты (</w:t>
            </w:r>
            <w:r w:rsidRPr="00205714">
              <w:rPr>
                <w:rFonts w:eastAsia="Calibri"/>
                <w:sz w:val="24"/>
                <w:szCs w:val="24"/>
                <w:lang w:val="en-US"/>
              </w:rPr>
              <w:t>kit</w:t>
            </w:r>
            <w:r w:rsidRPr="00205714">
              <w:rPr>
                <w:rFonts w:eastAsia="Calibri"/>
                <w:sz w:val="24"/>
                <w:szCs w:val="24"/>
              </w:rPr>
              <w:t>@</w:t>
            </w:r>
            <w:proofErr w:type="spellStart"/>
            <w:r w:rsidRPr="00205714">
              <w:rPr>
                <w:rFonts w:eastAsia="Calibri"/>
                <w:sz w:val="24"/>
                <w:szCs w:val="24"/>
                <w:lang w:val="en-US"/>
              </w:rPr>
              <w:t>pskovadmin</w:t>
            </w:r>
            <w:proofErr w:type="spellEnd"/>
            <w:r w:rsidRPr="00205714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205714">
              <w:rPr>
                <w:rFonts w:eastAsia="Calibri"/>
                <w:sz w:val="24"/>
                <w:szCs w:val="24"/>
                <w:lang w:val="en-US"/>
              </w:rPr>
              <w:t>ru</w:t>
            </w:r>
            <w:proofErr w:type="spellEnd"/>
            <w:r w:rsidRPr="00205714">
              <w:rPr>
                <w:rFonts w:eastAsia="Calibri"/>
                <w:sz w:val="24"/>
                <w:szCs w:val="24"/>
              </w:rPr>
              <w:t>).</w:t>
            </w:r>
          </w:p>
          <w:p w14:paraId="5706CDE3" w14:textId="77777777" w:rsidR="00205714" w:rsidRPr="00205714" w:rsidRDefault="00205714" w:rsidP="00205714">
            <w:pPr>
              <w:widowControl/>
              <w:snapToGrid w:val="0"/>
              <w:spacing w:before="0" w:line="240" w:lineRule="auto"/>
              <w:jc w:val="left"/>
              <w:rPr>
                <w:rFonts w:eastAsia="Calibri" w:cs="Calibri"/>
                <w:sz w:val="24"/>
                <w:szCs w:val="24"/>
              </w:rPr>
            </w:pPr>
          </w:p>
        </w:tc>
      </w:tr>
      <w:tr w:rsidR="00205714" w:rsidRPr="00205714" w14:paraId="7787A987" w14:textId="77777777" w:rsidTr="00511FBF">
        <w:trPr>
          <w:trHeight w:val="1994"/>
          <w:jc w:val="center"/>
        </w:trPr>
        <w:tc>
          <w:tcPr>
            <w:tcW w:w="2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3C5E8189" w14:textId="77777777" w:rsidR="00205714" w:rsidRPr="00205714" w:rsidRDefault="00205714" w:rsidP="00205714">
            <w:pPr>
              <w:widowControl/>
              <w:snapToGrid w:val="0"/>
              <w:spacing w:before="0" w:line="240" w:lineRule="auto"/>
              <w:rPr>
                <w:sz w:val="24"/>
                <w:szCs w:val="24"/>
              </w:rPr>
            </w:pP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109C34F2" w14:textId="77777777" w:rsidR="00205714" w:rsidRPr="00205714" w:rsidRDefault="00205714" w:rsidP="00205714">
            <w:pPr>
              <w:widowControl/>
              <w:spacing w:before="0" w:line="240" w:lineRule="auto"/>
              <w:jc w:val="left"/>
              <w:rPr>
                <w:rFonts w:eastAsia="Calibri"/>
                <w:sz w:val="24"/>
                <w:szCs w:val="24"/>
              </w:rPr>
            </w:pPr>
            <w:r w:rsidRPr="00205714">
              <w:rPr>
                <w:rFonts w:eastAsia="Calibri"/>
                <w:sz w:val="24"/>
                <w:szCs w:val="24"/>
              </w:rPr>
              <w:t>Оказание услуг по технической поддержке компьютерного программного обеспечения и право обновления «</w:t>
            </w:r>
            <w:proofErr w:type="spellStart"/>
            <w:r w:rsidRPr="00205714">
              <w:rPr>
                <w:rFonts w:eastAsia="Calibri"/>
                <w:sz w:val="24"/>
                <w:szCs w:val="24"/>
              </w:rPr>
              <w:t>RuDesktop</w:t>
            </w:r>
            <w:proofErr w:type="spellEnd"/>
            <w:r w:rsidRPr="00205714">
              <w:rPr>
                <w:rFonts w:eastAsia="Calibri"/>
                <w:sz w:val="24"/>
                <w:szCs w:val="24"/>
              </w:rPr>
              <w:t>» управляющий сервер</w:t>
            </w:r>
            <w:r w:rsidRPr="00205714">
              <w:rPr>
                <w:sz w:val="24"/>
                <w:szCs w:val="24"/>
              </w:rPr>
              <w:t xml:space="preserve"> на 12 месяцев.</w:t>
            </w:r>
          </w:p>
          <w:p w14:paraId="53A7E907" w14:textId="77777777" w:rsidR="00205714" w:rsidRPr="00205714" w:rsidRDefault="00205714" w:rsidP="00205714">
            <w:pPr>
              <w:widowControl/>
              <w:spacing w:before="0" w:line="240" w:lineRule="auto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A38576" w14:textId="77777777" w:rsidR="00205714" w:rsidRPr="00205714" w:rsidRDefault="00205714" w:rsidP="00205714">
            <w:pPr>
              <w:widowControl/>
              <w:snapToGrid w:val="0"/>
              <w:spacing w:before="0" w:line="240" w:lineRule="auto"/>
              <w:rPr>
                <w:sz w:val="24"/>
                <w:szCs w:val="24"/>
              </w:rPr>
            </w:pPr>
            <w:r w:rsidRPr="00205714">
              <w:rPr>
                <w:sz w:val="24"/>
                <w:szCs w:val="24"/>
              </w:rPr>
              <w:t>1</w:t>
            </w:r>
          </w:p>
        </w:tc>
        <w:tc>
          <w:tcPr>
            <w:tcW w:w="124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43EA7D" w14:textId="77777777" w:rsidR="00205714" w:rsidRPr="00205714" w:rsidRDefault="00205714" w:rsidP="00205714">
            <w:pPr>
              <w:widowControl/>
              <w:spacing w:before="0" w:line="240" w:lineRule="auto"/>
              <w:jc w:val="left"/>
              <w:rPr>
                <w:rFonts w:eastAsia="Calibri"/>
                <w:noProof/>
                <w:sz w:val="24"/>
                <w:szCs w:val="24"/>
              </w:rPr>
            </w:pPr>
          </w:p>
        </w:tc>
      </w:tr>
    </w:tbl>
    <w:p w14:paraId="37826B35" w14:textId="49F4DAFB" w:rsidR="00D479FE" w:rsidRDefault="00D479FE" w:rsidP="006C3FBF">
      <w:pPr>
        <w:shd w:val="clear" w:color="auto" w:fill="FFFFFF"/>
        <w:spacing w:line="240" w:lineRule="auto"/>
        <w:jc w:val="both"/>
        <w:rPr>
          <w:b/>
          <w:sz w:val="28"/>
          <w:szCs w:val="28"/>
        </w:rPr>
      </w:pPr>
      <w:r w:rsidRPr="00420217">
        <w:rPr>
          <w:sz w:val="22"/>
          <w:szCs w:val="22"/>
        </w:rPr>
        <w:t xml:space="preserve">В соответствии с п.1 ч. 1 ст. 33 Федерального закона от 05.04.2013 N 44-ФЗ «О контрактной системе в сфере закупок товаров, работ, услуг для обеспечения государственных и муниципальных нужд» эквивалент не допустим ввиду необходимости обеспечения совместимости, взаимодействия и интеграции закупаемого оборудования с используемым </w:t>
      </w:r>
      <w:r w:rsidR="007E6D52">
        <w:rPr>
          <w:sz w:val="22"/>
          <w:szCs w:val="22"/>
        </w:rPr>
        <w:t>программным обеспечением</w:t>
      </w:r>
      <w:r>
        <w:rPr>
          <w:sz w:val="22"/>
          <w:szCs w:val="22"/>
        </w:rPr>
        <w:t>.</w:t>
      </w:r>
    </w:p>
    <w:p w14:paraId="0A571DC3" w14:textId="7851B715" w:rsidR="00A12672" w:rsidRDefault="00D53A5B" w:rsidP="00A165F2">
      <w:pPr>
        <w:shd w:val="clear" w:color="auto" w:fill="FFFFFF"/>
        <w:spacing w:line="240" w:lineRule="auto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5158DA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. </w:t>
      </w:r>
      <w:r w:rsidR="00A165F2" w:rsidRPr="006C2D13">
        <w:rPr>
          <w:b/>
          <w:sz w:val="28"/>
          <w:szCs w:val="28"/>
        </w:rPr>
        <w:t xml:space="preserve">Описание периодичности и сроков выполнения </w:t>
      </w:r>
      <w:r w:rsidR="00BB64FE">
        <w:rPr>
          <w:b/>
          <w:sz w:val="28"/>
          <w:szCs w:val="28"/>
        </w:rPr>
        <w:t>У</w:t>
      </w:r>
      <w:r w:rsidR="00A165F2" w:rsidRPr="006C2D13">
        <w:rPr>
          <w:b/>
          <w:sz w:val="28"/>
          <w:szCs w:val="28"/>
        </w:rPr>
        <w:t>слуг:</w:t>
      </w:r>
      <w:r w:rsidR="00A165F2" w:rsidRPr="001D7EFB">
        <w:rPr>
          <w:sz w:val="28"/>
          <w:szCs w:val="28"/>
        </w:rPr>
        <w:t xml:space="preserve"> </w:t>
      </w:r>
      <w:r w:rsidR="00A12672" w:rsidRPr="00A12672">
        <w:rPr>
          <w:sz w:val="28"/>
          <w:szCs w:val="28"/>
        </w:rPr>
        <w:t xml:space="preserve">Услуги </w:t>
      </w:r>
      <w:r w:rsidR="00CB6446">
        <w:rPr>
          <w:sz w:val="28"/>
          <w:szCs w:val="28"/>
        </w:rPr>
        <w:t>предоставляются Исполнителем</w:t>
      </w:r>
      <w:r w:rsidR="00A12672" w:rsidRPr="00A12672">
        <w:rPr>
          <w:sz w:val="28"/>
          <w:szCs w:val="28"/>
        </w:rPr>
        <w:t xml:space="preserve"> </w:t>
      </w:r>
      <w:r w:rsidR="00725CDB">
        <w:rPr>
          <w:sz w:val="28"/>
          <w:szCs w:val="28"/>
        </w:rPr>
        <w:t xml:space="preserve">единовременно </w:t>
      </w:r>
      <w:r w:rsidR="001B28C2" w:rsidRPr="001B28C2">
        <w:rPr>
          <w:sz w:val="28"/>
          <w:szCs w:val="28"/>
        </w:rPr>
        <w:t>в полном объёме</w:t>
      </w:r>
      <w:r w:rsidR="006B666E">
        <w:rPr>
          <w:sz w:val="28"/>
          <w:szCs w:val="28"/>
        </w:rPr>
        <w:t xml:space="preserve"> в течение </w:t>
      </w:r>
      <w:r w:rsidR="001B1E84" w:rsidRPr="001B1E84">
        <w:rPr>
          <w:sz w:val="28"/>
          <w:szCs w:val="28"/>
        </w:rPr>
        <w:t>3</w:t>
      </w:r>
      <w:r w:rsidR="006B666E" w:rsidRPr="001B1E84">
        <w:rPr>
          <w:sz w:val="28"/>
          <w:szCs w:val="28"/>
        </w:rPr>
        <w:t>0 (</w:t>
      </w:r>
      <w:r w:rsidR="001B1E84" w:rsidRPr="001B1E84">
        <w:rPr>
          <w:sz w:val="28"/>
          <w:szCs w:val="28"/>
        </w:rPr>
        <w:t>Тридца</w:t>
      </w:r>
      <w:r w:rsidR="006B666E" w:rsidRPr="001B1E84">
        <w:rPr>
          <w:sz w:val="28"/>
          <w:szCs w:val="28"/>
        </w:rPr>
        <w:t xml:space="preserve">ти) </w:t>
      </w:r>
      <w:r w:rsidR="001B1E84">
        <w:rPr>
          <w:sz w:val="28"/>
          <w:szCs w:val="28"/>
        </w:rPr>
        <w:t xml:space="preserve">дней </w:t>
      </w:r>
      <w:r w:rsidR="00806295" w:rsidRPr="00806295">
        <w:rPr>
          <w:sz w:val="28"/>
          <w:szCs w:val="28"/>
        </w:rPr>
        <w:t>с момента подписания Контракта обеими сторонами</w:t>
      </w:r>
      <w:r w:rsidR="00A12672" w:rsidRPr="00A12672">
        <w:rPr>
          <w:sz w:val="28"/>
          <w:szCs w:val="28"/>
        </w:rPr>
        <w:t xml:space="preserve">. </w:t>
      </w:r>
    </w:p>
    <w:p w14:paraId="5209B205" w14:textId="472DBD2C" w:rsidR="00107956" w:rsidRDefault="00D53A5B" w:rsidP="00A165F2">
      <w:pPr>
        <w:shd w:val="clear" w:color="auto" w:fill="FFFFFF"/>
        <w:spacing w:line="240" w:lineRule="auto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8003EA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. </w:t>
      </w:r>
      <w:r w:rsidR="00A165F2" w:rsidRPr="006C2D13">
        <w:rPr>
          <w:b/>
          <w:sz w:val="28"/>
          <w:szCs w:val="28"/>
        </w:rPr>
        <w:t>Описание порядка предоставления Услуги:</w:t>
      </w:r>
      <w:r w:rsidR="00A165F2" w:rsidRPr="001D7EFB">
        <w:rPr>
          <w:sz w:val="28"/>
          <w:szCs w:val="28"/>
        </w:rPr>
        <w:t xml:space="preserve"> </w:t>
      </w:r>
      <w:r w:rsidR="00CF065B">
        <w:rPr>
          <w:sz w:val="28"/>
          <w:szCs w:val="28"/>
        </w:rPr>
        <w:t>в</w:t>
      </w:r>
      <w:r w:rsidR="00CF065B" w:rsidRPr="00CF065B">
        <w:rPr>
          <w:sz w:val="28"/>
          <w:szCs w:val="28"/>
        </w:rPr>
        <w:t xml:space="preserve"> рамках исполнения Муниципального контракта Исполнитель принимает на себя обязательство оказать </w:t>
      </w:r>
      <w:r w:rsidR="00CF065B">
        <w:rPr>
          <w:sz w:val="28"/>
          <w:szCs w:val="28"/>
        </w:rPr>
        <w:t>У</w:t>
      </w:r>
      <w:r w:rsidR="00CF065B" w:rsidRPr="00CF065B">
        <w:rPr>
          <w:sz w:val="28"/>
          <w:szCs w:val="28"/>
        </w:rPr>
        <w:t>слугу путём передачи Заказчику сертификатов, предоставляющих его владельцу в течение периода, указанного в сертификате, право на получение Услуги в отношении указанного в нем программного продукта.</w:t>
      </w:r>
    </w:p>
    <w:p w14:paraId="2466EDD6" w14:textId="499F01EF" w:rsidR="00636068" w:rsidRPr="00636068" w:rsidRDefault="001B112C" w:rsidP="00A165F2">
      <w:pPr>
        <w:shd w:val="clear" w:color="auto" w:fill="FFFFFF"/>
        <w:spacing w:line="240" w:lineRule="auto"/>
        <w:ind w:firstLine="567"/>
        <w:jc w:val="both"/>
        <w:rPr>
          <w:sz w:val="28"/>
          <w:szCs w:val="28"/>
        </w:rPr>
      </w:pPr>
      <w:r w:rsidRPr="001B112C">
        <w:rPr>
          <w:sz w:val="28"/>
          <w:szCs w:val="28"/>
        </w:rPr>
        <w:t xml:space="preserve">Период, в течение которого оказывается техническая поддержка: </w:t>
      </w:r>
      <w:r w:rsidR="00636068" w:rsidRPr="00636068">
        <w:rPr>
          <w:sz w:val="28"/>
          <w:szCs w:val="28"/>
        </w:rPr>
        <w:t>12 месяцев с момента предоставления сертификатов либо с момента окончания срока действия текущих сертификатов (</w:t>
      </w:r>
      <w:r w:rsidR="00636068" w:rsidRPr="007C61FD">
        <w:rPr>
          <w:sz w:val="28"/>
          <w:szCs w:val="28"/>
        </w:rPr>
        <w:t>14.11.202</w:t>
      </w:r>
      <w:r w:rsidR="000B5333" w:rsidRPr="007C61FD">
        <w:rPr>
          <w:sz w:val="28"/>
          <w:szCs w:val="28"/>
        </w:rPr>
        <w:t>6</w:t>
      </w:r>
      <w:r w:rsidR="00636068" w:rsidRPr="00636068">
        <w:rPr>
          <w:sz w:val="28"/>
          <w:szCs w:val="28"/>
        </w:rPr>
        <w:t>), в зависимости от того, какое событие наступит позднее.</w:t>
      </w:r>
      <w:bookmarkStart w:id="3" w:name="_GoBack"/>
      <w:bookmarkEnd w:id="3"/>
    </w:p>
    <w:p w14:paraId="5DBB27BA" w14:textId="293654FB" w:rsidR="00D53A5B" w:rsidRDefault="00D53A5B" w:rsidP="00A165F2">
      <w:pPr>
        <w:shd w:val="clear" w:color="auto" w:fill="FFFFFF"/>
        <w:spacing w:line="240" w:lineRule="auto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22427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. </w:t>
      </w:r>
      <w:r w:rsidR="00A165F2" w:rsidRPr="006C2D13">
        <w:rPr>
          <w:b/>
          <w:sz w:val="28"/>
          <w:szCs w:val="28"/>
        </w:rPr>
        <w:t xml:space="preserve">Место передачи </w:t>
      </w:r>
      <w:r w:rsidR="000A1567">
        <w:rPr>
          <w:b/>
          <w:sz w:val="28"/>
          <w:szCs w:val="28"/>
        </w:rPr>
        <w:t>сертификатов</w:t>
      </w:r>
      <w:r w:rsidR="00A165F2" w:rsidRPr="006C2D13">
        <w:rPr>
          <w:b/>
          <w:sz w:val="28"/>
          <w:szCs w:val="28"/>
        </w:rPr>
        <w:t xml:space="preserve"> по адресу</w:t>
      </w:r>
      <w:r w:rsidR="00A165F2" w:rsidRPr="001D7EFB">
        <w:rPr>
          <w:sz w:val="28"/>
          <w:szCs w:val="28"/>
        </w:rPr>
        <w:t xml:space="preserve">: </w:t>
      </w:r>
      <w:r w:rsidR="009350DB">
        <w:rPr>
          <w:sz w:val="28"/>
          <w:szCs w:val="28"/>
        </w:rPr>
        <w:t xml:space="preserve">Российская Федерация, Псковская область, </w:t>
      </w:r>
      <w:r w:rsidR="00A165F2" w:rsidRPr="001D7EFB">
        <w:rPr>
          <w:sz w:val="28"/>
          <w:szCs w:val="28"/>
        </w:rPr>
        <w:t xml:space="preserve">г. Псков, </w:t>
      </w:r>
      <w:r w:rsidR="00A165F2">
        <w:rPr>
          <w:sz w:val="28"/>
          <w:szCs w:val="28"/>
        </w:rPr>
        <w:t xml:space="preserve">ул. Некрасова, д. 26, </w:t>
      </w:r>
      <w:proofErr w:type="spellStart"/>
      <w:r w:rsidR="00A165F2">
        <w:rPr>
          <w:sz w:val="28"/>
          <w:szCs w:val="28"/>
        </w:rPr>
        <w:t>каб</w:t>
      </w:r>
      <w:proofErr w:type="spellEnd"/>
      <w:r w:rsidR="00A165F2">
        <w:rPr>
          <w:sz w:val="28"/>
          <w:szCs w:val="28"/>
        </w:rPr>
        <w:t>. 1</w:t>
      </w:r>
      <w:r w:rsidR="009F55B8">
        <w:rPr>
          <w:sz w:val="28"/>
          <w:szCs w:val="28"/>
        </w:rPr>
        <w:t>3</w:t>
      </w:r>
      <w:r w:rsidR="00A165F2">
        <w:rPr>
          <w:sz w:val="28"/>
          <w:szCs w:val="28"/>
        </w:rPr>
        <w:t xml:space="preserve">. </w:t>
      </w:r>
    </w:p>
    <w:p w14:paraId="1A198B3D" w14:textId="431AA768" w:rsidR="00A165F2" w:rsidRPr="00D53A5B" w:rsidRDefault="00D53A5B" w:rsidP="00D53A5B">
      <w:pPr>
        <w:autoSpaceDE w:val="0"/>
        <w:autoSpaceDN w:val="0"/>
        <w:adjustRightInd w:val="0"/>
        <w:spacing w:line="240" w:lineRule="auto"/>
        <w:ind w:firstLine="567"/>
        <w:jc w:val="both"/>
        <w:rPr>
          <w:rFonts w:eastAsia="Calibri"/>
          <w:b/>
          <w:sz w:val="28"/>
          <w:szCs w:val="28"/>
        </w:rPr>
      </w:pPr>
      <w:r w:rsidRPr="00D53A5B">
        <w:rPr>
          <w:rFonts w:eastAsia="Calibri"/>
          <w:b/>
          <w:sz w:val="28"/>
          <w:szCs w:val="28"/>
        </w:rPr>
        <w:t>1</w:t>
      </w:r>
      <w:r w:rsidR="0022427B">
        <w:rPr>
          <w:rFonts w:eastAsia="Calibri"/>
          <w:b/>
          <w:sz w:val="28"/>
          <w:szCs w:val="28"/>
        </w:rPr>
        <w:t>3</w:t>
      </w:r>
      <w:r w:rsidRPr="00D53A5B">
        <w:rPr>
          <w:rFonts w:eastAsia="Calibri"/>
          <w:b/>
          <w:sz w:val="28"/>
          <w:szCs w:val="28"/>
        </w:rPr>
        <w:t xml:space="preserve">. </w:t>
      </w:r>
      <w:r w:rsidR="00A165F2">
        <w:rPr>
          <w:rFonts w:eastAsia="Calibri"/>
          <w:b/>
          <w:sz w:val="28"/>
          <w:szCs w:val="28"/>
        </w:rPr>
        <w:t xml:space="preserve">Требования к гарантийному сроку и (или) объему предоставления гарантий качества </w:t>
      </w:r>
      <w:r w:rsidR="00063D58">
        <w:rPr>
          <w:rFonts w:eastAsia="Calibri"/>
          <w:b/>
          <w:sz w:val="28"/>
          <w:szCs w:val="28"/>
        </w:rPr>
        <w:t>У</w:t>
      </w:r>
      <w:r w:rsidR="00A165F2">
        <w:rPr>
          <w:rFonts w:eastAsia="Calibri"/>
          <w:b/>
          <w:sz w:val="28"/>
          <w:szCs w:val="28"/>
        </w:rPr>
        <w:t xml:space="preserve">слуги: </w:t>
      </w:r>
    </w:p>
    <w:p w14:paraId="60FF7461" w14:textId="22846391" w:rsidR="00A165F2" w:rsidRDefault="00A165F2" w:rsidP="00A165F2">
      <w:pPr>
        <w:spacing w:line="240" w:lineRule="auto"/>
        <w:ind w:firstLine="567"/>
        <w:jc w:val="both"/>
        <w:rPr>
          <w:rFonts w:eastAsia="Andale Sans UI"/>
          <w:color w:val="FF0000"/>
          <w:kern w:val="2"/>
          <w:sz w:val="28"/>
          <w:szCs w:val="28"/>
          <w:lang w:eastAsia="zh-CN"/>
        </w:rPr>
      </w:pPr>
      <w:r>
        <w:rPr>
          <w:rFonts w:eastAsia="Calibri"/>
          <w:sz w:val="28"/>
          <w:szCs w:val="28"/>
        </w:rPr>
        <w:t xml:space="preserve">Гарантийный срок на результат оказанных </w:t>
      </w:r>
      <w:r w:rsidR="001022A0">
        <w:rPr>
          <w:rFonts w:eastAsia="Calibri"/>
          <w:sz w:val="28"/>
          <w:szCs w:val="28"/>
        </w:rPr>
        <w:t>У</w:t>
      </w:r>
      <w:r>
        <w:rPr>
          <w:rFonts w:eastAsia="Calibri"/>
          <w:sz w:val="28"/>
          <w:szCs w:val="28"/>
        </w:rPr>
        <w:t xml:space="preserve">слуг </w:t>
      </w:r>
      <w:r w:rsidR="005722FD">
        <w:rPr>
          <w:rFonts w:eastAsia="Calibri"/>
          <w:sz w:val="28"/>
          <w:szCs w:val="28"/>
        </w:rPr>
        <w:t xml:space="preserve">равен периоду действия </w:t>
      </w:r>
      <w:r w:rsidR="00CF065B">
        <w:rPr>
          <w:rFonts w:eastAsia="Calibri"/>
          <w:sz w:val="28"/>
          <w:szCs w:val="28"/>
        </w:rPr>
        <w:t>сертификатов</w:t>
      </w:r>
      <w:r w:rsidR="005722FD">
        <w:rPr>
          <w:rFonts w:eastAsia="Calibri"/>
          <w:sz w:val="28"/>
          <w:szCs w:val="28"/>
        </w:rPr>
        <w:t>, предоставленных по условиям Контракта</w:t>
      </w:r>
      <w:r>
        <w:rPr>
          <w:rFonts w:eastAsia="Calibri"/>
          <w:sz w:val="28"/>
          <w:szCs w:val="28"/>
        </w:rPr>
        <w:t>.</w:t>
      </w:r>
    </w:p>
    <w:p w14:paraId="4320A98B" w14:textId="77777777" w:rsidR="00A165F2" w:rsidRPr="00D46349" w:rsidRDefault="00A165F2" w:rsidP="00A165F2">
      <w:pPr>
        <w:spacing w:line="240" w:lineRule="auto"/>
        <w:ind w:firstLine="567"/>
        <w:jc w:val="both"/>
        <w:rPr>
          <w:rFonts w:eastAsia="Andale Sans UI"/>
          <w:color w:val="FF0000"/>
          <w:kern w:val="2"/>
          <w:sz w:val="28"/>
          <w:szCs w:val="28"/>
          <w:lang w:eastAsia="zh-CN"/>
        </w:rPr>
      </w:pPr>
      <w:r w:rsidRPr="005C624F">
        <w:rPr>
          <w:rFonts w:eastAsia="Andale Sans UI"/>
          <w:kern w:val="2"/>
          <w:sz w:val="28"/>
          <w:szCs w:val="28"/>
          <w:lang w:eastAsia="zh-CN"/>
        </w:rPr>
        <w:t xml:space="preserve">По окончании оказания Услуг Исполнитель обеспечивает предоставление гарантий качества на весь комплекс оказанных Услуг в части соответствия </w:t>
      </w:r>
      <w:r w:rsidRPr="005C624F">
        <w:rPr>
          <w:rFonts w:eastAsia="Andale Sans UI"/>
          <w:kern w:val="2"/>
          <w:sz w:val="28"/>
          <w:szCs w:val="28"/>
          <w:lang w:eastAsia="zh-CN"/>
        </w:rPr>
        <w:lastRenderedPageBreak/>
        <w:t>требованиям действующего законодательства, условиям Технического задания.</w:t>
      </w:r>
    </w:p>
    <w:p w14:paraId="57152072" w14:textId="1A2D8282" w:rsidR="00A165F2" w:rsidRPr="005C624F" w:rsidRDefault="00A165F2" w:rsidP="00A165F2">
      <w:pPr>
        <w:suppressAutoHyphens/>
        <w:spacing w:line="240" w:lineRule="auto"/>
        <w:ind w:firstLine="567"/>
        <w:jc w:val="both"/>
        <w:rPr>
          <w:rFonts w:eastAsia="Andale Sans UI"/>
          <w:kern w:val="2"/>
          <w:sz w:val="28"/>
          <w:szCs w:val="28"/>
          <w:lang w:eastAsia="zh-CN"/>
        </w:rPr>
      </w:pPr>
      <w:r w:rsidRPr="005C624F">
        <w:rPr>
          <w:rFonts w:eastAsia="Andale Sans UI"/>
          <w:kern w:val="2"/>
          <w:sz w:val="28"/>
          <w:szCs w:val="28"/>
          <w:lang w:eastAsia="zh-CN"/>
        </w:rPr>
        <w:t xml:space="preserve">В случае выявления недостатков, в том числе ошибок технического характера </w:t>
      </w:r>
      <w:r w:rsidR="00C66E55" w:rsidRPr="00C66E55">
        <w:rPr>
          <w:rFonts w:eastAsia="Andale Sans UI"/>
          <w:kern w:val="2"/>
          <w:sz w:val="28"/>
          <w:szCs w:val="28"/>
          <w:lang w:eastAsia="zh-CN"/>
        </w:rPr>
        <w:br/>
      </w:r>
      <w:r w:rsidRPr="005C624F">
        <w:rPr>
          <w:rFonts w:eastAsia="Andale Sans UI"/>
          <w:kern w:val="2"/>
          <w:sz w:val="28"/>
          <w:szCs w:val="28"/>
          <w:lang w:eastAsia="zh-CN"/>
        </w:rPr>
        <w:t xml:space="preserve">в период действия гарантийного срока Исполнитель обязан устранить выявленные недостатки. </w:t>
      </w:r>
    </w:p>
    <w:p w14:paraId="608AA548" w14:textId="77777777" w:rsidR="00A165F2" w:rsidRPr="005C624F" w:rsidRDefault="00A165F2" w:rsidP="00A165F2">
      <w:pPr>
        <w:shd w:val="clear" w:color="auto" w:fill="FFFFFF"/>
        <w:spacing w:line="240" w:lineRule="auto"/>
        <w:ind w:firstLine="567"/>
        <w:jc w:val="both"/>
        <w:rPr>
          <w:sz w:val="28"/>
          <w:szCs w:val="28"/>
        </w:rPr>
      </w:pPr>
      <w:r w:rsidRPr="005C624F">
        <w:rPr>
          <w:rFonts w:eastAsia="Andale Sans UI"/>
          <w:iCs/>
          <w:kern w:val="2"/>
          <w:sz w:val="28"/>
          <w:szCs w:val="28"/>
        </w:rPr>
        <w:t>Исполнитель обеспечивает устранение недостатков в рамках гарантийных обязательств без дополнительных затрат со стороны Заказчика</w:t>
      </w:r>
      <w:r>
        <w:rPr>
          <w:rFonts w:eastAsia="Andale Sans UI"/>
          <w:iCs/>
          <w:kern w:val="2"/>
          <w:sz w:val="28"/>
          <w:szCs w:val="28"/>
        </w:rPr>
        <w:t>.</w:t>
      </w:r>
    </w:p>
    <w:bookmarkEnd w:id="0"/>
    <w:p w14:paraId="41F39C43" w14:textId="77777777" w:rsidR="00A165F2" w:rsidRDefault="00A165F2" w:rsidP="00A165F2">
      <w:pPr>
        <w:shd w:val="clear" w:color="auto" w:fill="FFFFFF"/>
        <w:spacing w:line="240" w:lineRule="auto"/>
        <w:jc w:val="both"/>
        <w:rPr>
          <w:color w:val="FF0000"/>
          <w:sz w:val="28"/>
          <w:szCs w:val="28"/>
        </w:rPr>
      </w:pPr>
    </w:p>
    <w:p w14:paraId="368DF6EB" w14:textId="77777777" w:rsidR="00E0473B" w:rsidRDefault="00E0473B" w:rsidP="00C5748A">
      <w:pPr>
        <w:widowControl/>
        <w:autoSpaceDE w:val="0"/>
        <w:autoSpaceDN w:val="0"/>
        <w:adjustRightInd w:val="0"/>
        <w:spacing w:before="0" w:line="240" w:lineRule="auto"/>
        <w:jc w:val="both"/>
        <w:rPr>
          <w:rFonts w:eastAsiaTheme="minorHAnsi"/>
          <w:sz w:val="24"/>
          <w:szCs w:val="24"/>
          <w:lang w:eastAsia="en-US"/>
        </w:rPr>
      </w:pPr>
    </w:p>
    <w:p w14:paraId="3CAABEA6" w14:textId="62B43624" w:rsidR="00C5748A" w:rsidRPr="00C5748A" w:rsidRDefault="00C5748A" w:rsidP="00C5748A">
      <w:pPr>
        <w:widowControl/>
        <w:autoSpaceDE w:val="0"/>
        <w:autoSpaceDN w:val="0"/>
        <w:adjustRightInd w:val="0"/>
        <w:spacing w:before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C5748A">
        <w:rPr>
          <w:rFonts w:eastAsiaTheme="minorHAnsi"/>
          <w:sz w:val="24"/>
          <w:szCs w:val="24"/>
          <w:lang w:eastAsia="en-US"/>
        </w:rPr>
        <w:t>Руководитель контрактной службы:</w:t>
      </w:r>
    </w:p>
    <w:p w14:paraId="7D60C84F" w14:textId="77777777" w:rsidR="00C5748A" w:rsidRPr="00C5748A" w:rsidRDefault="00C5748A" w:rsidP="00C5748A">
      <w:pPr>
        <w:widowControl/>
        <w:autoSpaceDE w:val="0"/>
        <w:autoSpaceDN w:val="0"/>
        <w:adjustRightInd w:val="0"/>
        <w:spacing w:before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C5748A">
        <w:rPr>
          <w:rFonts w:eastAsiaTheme="minorHAnsi"/>
          <w:sz w:val="24"/>
          <w:szCs w:val="24"/>
          <w:lang w:eastAsia="en-US"/>
        </w:rPr>
        <w:t xml:space="preserve">Управляющий делами Администрации </w:t>
      </w:r>
    </w:p>
    <w:p w14:paraId="04F16F05" w14:textId="77777777" w:rsidR="00C5748A" w:rsidRPr="00C5748A" w:rsidRDefault="00C5748A" w:rsidP="00C5748A">
      <w:pPr>
        <w:widowControl/>
        <w:autoSpaceDE w:val="0"/>
        <w:autoSpaceDN w:val="0"/>
        <w:adjustRightInd w:val="0"/>
        <w:spacing w:before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C5748A">
        <w:rPr>
          <w:rFonts w:eastAsiaTheme="minorHAnsi"/>
          <w:sz w:val="24"/>
          <w:szCs w:val="24"/>
          <w:lang w:eastAsia="en-US"/>
        </w:rPr>
        <w:t>города Пскова</w:t>
      </w:r>
    </w:p>
    <w:p w14:paraId="3D3CD115" w14:textId="77777777" w:rsidR="00C5748A" w:rsidRPr="00C5748A" w:rsidRDefault="00C5748A" w:rsidP="00C5748A">
      <w:pPr>
        <w:widowControl/>
        <w:autoSpaceDE w:val="0"/>
        <w:autoSpaceDN w:val="0"/>
        <w:adjustRightInd w:val="0"/>
        <w:spacing w:before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C5748A">
        <w:rPr>
          <w:rFonts w:eastAsiaTheme="minorHAnsi"/>
          <w:sz w:val="24"/>
          <w:szCs w:val="24"/>
          <w:lang w:eastAsia="en-US"/>
        </w:rPr>
        <w:t>_______________Г.В. Петрова</w:t>
      </w:r>
    </w:p>
    <w:p w14:paraId="612DEA4B" w14:textId="77777777" w:rsidR="00C5748A" w:rsidRPr="00C5748A" w:rsidRDefault="00C5748A" w:rsidP="00C5748A">
      <w:pPr>
        <w:widowControl/>
        <w:autoSpaceDE w:val="0"/>
        <w:autoSpaceDN w:val="0"/>
        <w:adjustRightInd w:val="0"/>
        <w:spacing w:before="0" w:line="240" w:lineRule="auto"/>
        <w:ind w:left="-567"/>
        <w:jc w:val="both"/>
        <w:rPr>
          <w:rFonts w:eastAsiaTheme="minorHAnsi"/>
          <w:sz w:val="24"/>
          <w:szCs w:val="24"/>
          <w:lang w:eastAsia="en-US"/>
        </w:rPr>
      </w:pPr>
    </w:p>
    <w:p w14:paraId="39822D04" w14:textId="77EF347A" w:rsidR="00C5748A" w:rsidRPr="00C5748A" w:rsidRDefault="00C5748A" w:rsidP="00C5748A">
      <w:pPr>
        <w:widowControl/>
        <w:autoSpaceDE w:val="0"/>
        <w:autoSpaceDN w:val="0"/>
        <w:adjustRightInd w:val="0"/>
        <w:spacing w:before="0" w:line="240" w:lineRule="auto"/>
        <w:jc w:val="both"/>
        <w:rPr>
          <w:rFonts w:eastAsiaTheme="minorHAnsi"/>
          <w:sz w:val="24"/>
          <w:szCs w:val="24"/>
          <w:lang w:eastAsia="en-US"/>
        </w:rPr>
      </w:pPr>
      <w:r w:rsidRPr="00C5748A">
        <w:rPr>
          <w:rFonts w:eastAsiaTheme="minorHAnsi"/>
          <w:sz w:val="24"/>
          <w:szCs w:val="24"/>
          <w:lang w:eastAsia="en-US"/>
        </w:rPr>
        <w:t>"__" ______________ 202</w:t>
      </w:r>
      <w:r w:rsidR="00C27A4C">
        <w:rPr>
          <w:rFonts w:eastAsiaTheme="minorHAnsi"/>
          <w:sz w:val="24"/>
          <w:szCs w:val="24"/>
          <w:lang w:eastAsia="en-US"/>
        </w:rPr>
        <w:t>6</w:t>
      </w:r>
      <w:r w:rsidRPr="00C5748A">
        <w:rPr>
          <w:rFonts w:eastAsiaTheme="minorHAnsi"/>
          <w:sz w:val="24"/>
          <w:szCs w:val="24"/>
          <w:lang w:eastAsia="en-US"/>
        </w:rPr>
        <w:t>г.</w:t>
      </w:r>
    </w:p>
    <w:p w14:paraId="5205D043" w14:textId="77777777" w:rsidR="00C5748A" w:rsidRPr="00C5748A" w:rsidRDefault="00C5748A" w:rsidP="00C5748A">
      <w:pPr>
        <w:widowControl/>
        <w:autoSpaceDE w:val="0"/>
        <w:autoSpaceDN w:val="0"/>
        <w:adjustRightInd w:val="0"/>
        <w:spacing w:before="0" w:line="240" w:lineRule="auto"/>
        <w:ind w:left="-567"/>
        <w:jc w:val="both"/>
        <w:rPr>
          <w:rFonts w:eastAsiaTheme="minorHAnsi"/>
          <w:sz w:val="24"/>
          <w:szCs w:val="24"/>
          <w:lang w:eastAsia="en-US"/>
        </w:rPr>
      </w:pPr>
    </w:p>
    <w:p w14:paraId="067EF217" w14:textId="3CB3A0DE" w:rsidR="00A165F2" w:rsidRPr="0022212F" w:rsidRDefault="009F55B8" w:rsidP="00C5748A">
      <w:pPr>
        <w:shd w:val="clear" w:color="auto" w:fill="FFFFFF"/>
        <w:spacing w:line="240" w:lineRule="auto"/>
        <w:jc w:val="both"/>
      </w:pPr>
      <w:bookmarkStart w:id="4" w:name="_Hlk205547199"/>
      <w:r>
        <w:rPr>
          <w:rFonts w:eastAsiaTheme="minorHAnsi"/>
          <w:sz w:val="24"/>
          <w:szCs w:val="24"/>
          <w:lang w:eastAsia="en-US"/>
        </w:rPr>
        <w:t>Горбунов Александр Львович</w:t>
      </w:r>
      <w:r w:rsidR="00C5748A" w:rsidRPr="00C5748A">
        <w:rPr>
          <w:rFonts w:eastAsiaTheme="minorHAnsi"/>
          <w:sz w:val="24"/>
          <w:szCs w:val="24"/>
          <w:lang w:eastAsia="en-US"/>
        </w:rPr>
        <w:t xml:space="preserve">, </w:t>
      </w:r>
      <w:r w:rsidR="00222F4A" w:rsidRPr="00222F4A">
        <w:rPr>
          <w:rFonts w:eastAsiaTheme="minorHAnsi"/>
          <w:sz w:val="24"/>
          <w:szCs w:val="24"/>
          <w:lang w:eastAsia="en-US"/>
        </w:rPr>
        <w:t>29-01-31 доб. 124</w:t>
      </w:r>
      <w:bookmarkEnd w:id="4"/>
    </w:p>
    <w:sectPr w:rsidR="00A165F2" w:rsidRPr="0022212F" w:rsidSect="00243A5C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E3AB42" w14:textId="77777777" w:rsidR="005158DA" w:rsidRDefault="005158DA" w:rsidP="00E17D15">
      <w:pPr>
        <w:spacing w:before="0" w:line="240" w:lineRule="auto"/>
      </w:pPr>
      <w:r>
        <w:separator/>
      </w:r>
    </w:p>
  </w:endnote>
  <w:endnote w:type="continuationSeparator" w:id="0">
    <w:p w14:paraId="356E593A" w14:textId="77777777" w:rsidR="005158DA" w:rsidRDefault="005158DA" w:rsidP="00E17D1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2E2741" w14:textId="77777777" w:rsidR="005158DA" w:rsidRDefault="005158DA" w:rsidP="00E17D15">
      <w:pPr>
        <w:spacing w:before="0" w:line="240" w:lineRule="auto"/>
      </w:pPr>
      <w:r>
        <w:separator/>
      </w:r>
    </w:p>
  </w:footnote>
  <w:footnote w:type="continuationSeparator" w:id="0">
    <w:p w14:paraId="6E7F02E0" w14:textId="77777777" w:rsidR="005158DA" w:rsidRDefault="005158DA" w:rsidP="00E17D15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C5B9D"/>
    <w:multiLevelType w:val="multilevel"/>
    <w:tmpl w:val="BC9C3C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45F51F2"/>
    <w:multiLevelType w:val="hybridMultilevel"/>
    <w:tmpl w:val="CB7A8486"/>
    <w:lvl w:ilvl="0" w:tplc="E2DA599E">
      <w:start w:val="1"/>
      <w:numFmt w:val="bullet"/>
      <w:lvlText w:val="‒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51E750D"/>
    <w:multiLevelType w:val="multilevel"/>
    <w:tmpl w:val="46AA5D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2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84" w:hanging="1800"/>
      </w:pPr>
      <w:rPr>
        <w:rFonts w:hint="default"/>
      </w:rPr>
    </w:lvl>
  </w:abstractNum>
  <w:abstractNum w:abstractNumId="3" w15:restartNumberingAfterBreak="0">
    <w:nsid w:val="0A4A7833"/>
    <w:multiLevelType w:val="multilevel"/>
    <w:tmpl w:val="F80A5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36DD3"/>
    <w:multiLevelType w:val="multilevel"/>
    <w:tmpl w:val="07D864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8172692"/>
    <w:multiLevelType w:val="hybridMultilevel"/>
    <w:tmpl w:val="4DBE01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253135"/>
    <w:multiLevelType w:val="hybridMultilevel"/>
    <w:tmpl w:val="7E3C69B4"/>
    <w:lvl w:ilvl="0" w:tplc="99D86FA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C6421"/>
    <w:multiLevelType w:val="multilevel"/>
    <w:tmpl w:val="2430D1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31B535F"/>
    <w:multiLevelType w:val="multilevel"/>
    <w:tmpl w:val="46AA5D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2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84" w:hanging="1800"/>
      </w:pPr>
      <w:rPr>
        <w:rFonts w:hint="default"/>
      </w:rPr>
    </w:lvl>
  </w:abstractNum>
  <w:abstractNum w:abstractNumId="9" w15:restartNumberingAfterBreak="0">
    <w:nsid w:val="33E80622"/>
    <w:multiLevelType w:val="hybridMultilevel"/>
    <w:tmpl w:val="FD0E8C8A"/>
    <w:lvl w:ilvl="0" w:tplc="E2DA599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4467C7"/>
    <w:multiLevelType w:val="multilevel"/>
    <w:tmpl w:val="C0868042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"/>
      <w:lvlJc w:val="left"/>
      <w:pPr>
        <w:ind w:left="1144" w:hanging="576"/>
      </w:pPr>
    </w:lvl>
    <w:lvl w:ilvl="2">
      <w:start w:val="1"/>
      <w:numFmt w:val="decimal"/>
      <w:pStyle w:val="3"/>
      <w:lvlText w:val="%1.%2.%3"/>
      <w:lvlJc w:val="left"/>
      <w:pPr>
        <w:ind w:left="5115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51EA4A77"/>
    <w:multiLevelType w:val="multilevel"/>
    <w:tmpl w:val="0AF82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  <w:b/>
      </w:rPr>
    </w:lvl>
  </w:abstractNum>
  <w:abstractNum w:abstractNumId="12" w15:restartNumberingAfterBreak="0">
    <w:nsid w:val="59CC2916"/>
    <w:multiLevelType w:val="multilevel"/>
    <w:tmpl w:val="C4E87F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0015013"/>
    <w:multiLevelType w:val="hybridMultilevel"/>
    <w:tmpl w:val="5768C1D0"/>
    <w:lvl w:ilvl="0" w:tplc="E2DA599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A8548C"/>
    <w:multiLevelType w:val="hybridMultilevel"/>
    <w:tmpl w:val="2BA0F1FC"/>
    <w:lvl w:ilvl="0" w:tplc="0896BDE2">
      <w:start w:val="6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8B7411"/>
    <w:multiLevelType w:val="hybridMultilevel"/>
    <w:tmpl w:val="15825F20"/>
    <w:lvl w:ilvl="0" w:tplc="E2DA599E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A70195D"/>
    <w:multiLevelType w:val="hybridMultilevel"/>
    <w:tmpl w:val="57863808"/>
    <w:lvl w:ilvl="0" w:tplc="E2DA599E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C1F24BB"/>
    <w:multiLevelType w:val="hybridMultilevel"/>
    <w:tmpl w:val="89A86EAE"/>
    <w:lvl w:ilvl="0" w:tplc="9280D7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A59037E"/>
    <w:multiLevelType w:val="hybridMultilevel"/>
    <w:tmpl w:val="4B7674BC"/>
    <w:lvl w:ilvl="0" w:tplc="C2746894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AB70C84"/>
    <w:multiLevelType w:val="hybridMultilevel"/>
    <w:tmpl w:val="9A9014FE"/>
    <w:lvl w:ilvl="0" w:tplc="E2DA599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C91B3A"/>
    <w:multiLevelType w:val="hybridMultilevel"/>
    <w:tmpl w:val="2A5EC7C8"/>
    <w:lvl w:ilvl="0" w:tplc="30F0C81A">
      <w:start w:val="1"/>
      <w:numFmt w:val="bullet"/>
      <w:pStyle w:val="0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7F0D5C53"/>
    <w:multiLevelType w:val="hybridMultilevel"/>
    <w:tmpl w:val="AFEA512E"/>
    <w:lvl w:ilvl="0" w:tplc="CDAE2076">
      <w:start w:val="1"/>
      <w:numFmt w:val="bullet"/>
      <w:suff w:val="space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9"/>
  </w:num>
  <w:num w:numId="3">
    <w:abstractNumId w:val="13"/>
  </w:num>
  <w:num w:numId="4">
    <w:abstractNumId w:val="1"/>
  </w:num>
  <w:num w:numId="5">
    <w:abstractNumId w:val="19"/>
  </w:num>
  <w:num w:numId="6">
    <w:abstractNumId w:val="8"/>
  </w:num>
  <w:num w:numId="7">
    <w:abstractNumId w:val="6"/>
  </w:num>
  <w:num w:numId="8">
    <w:abstractNumId w:val="15"/>
  </w:num>
  <w:num w:numId="9">
    <w:abstractNumId w:val="17"/>
  </w:num>
  <w:num w:numId="10">
    <w:abstractNumId w:val="16"/>
  </w:num>
  <w:num w:numId="11">
    <w:abstractNumId w:val="18"/>
  </w:num>
  <w:num w:numId="12">
    <w:abstractNumId w:val="2"/>
  </w:num>
  <w:num w:numId="13">
    <w:abstractNumId w:val="20"/>
  </w:num>
  <w:num w:numId="14">
    <w:abstractNumId w:val="11"/>
  </w:num>
  <w:num w:numId="15">
    <w:abstractNumId w:val="10"/>
  </w:num>
  <w:num w:numId="16">
    <w:abstractNumId w:val="5"/>
  </w:num>
  <w:num w:numId="17">
    <w:abstractNumId w:val="0"/>
  </w:num>
  <w:num w:numId="18">
    <w:abstractNumId w:val="4"/>
  </w:num>
  <w:num w:numId="19">
    <w:abstractNumId w:val="7"/>
  </w:num>
  <w:num w:numId="20">
    <w:abstractNumId w:val="12"/>
  </w:num>
  <w:num w:numId="21">
    <w:abstractNumId w:val="3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3DCE"/>
    <w:rsid w:val="00011346"/>
    <w:rsid w:val="00013B20"/>
    <w:rsid w:val="00034133"/>
    <w:rsid w:val="00042526"/>
    <w:rsid w:val="00053820"/>
    <w:rsid w:val="00056E15"/>
    <w:rsid w:val="00063D58"/>
    <w:rsid w:val="00076CC8"/>
    <w:rsid w:val="00077B02"/>
    <w:rsid w:val="00080C01"/>
    <w:rsid w:val="00087C56"/>
    <w:rsid w:val="0009051C"/>
    <w:rsid w:val="00097C27"/>
    <w:rsid w:val="000A08A0"/>
    <w:rsid w:val="000A1567"/>
    <w:rsid w:val="000A291A"/>
    <w:rsid w:val="000B14D0"/>
    <w:rsid w:val="000B4882"/>
    <w:rsid w:val="000B5333"/>
    <w:rsid w:val="000C0A48"/>
    <w:rsid w:val="000C2514"/>
    <w:rsid w:val="000D556F"/>
    <w:rsid w:val="000D7272"/>
    <w:rsid w:val="000F0716"/>
    <w:rsid w:val="001022A0"/>
    <w:rsid w:val="00107956"/>
    <w:rsid w:val="00122073"/>
    <w:rsid w:val="0013655D"/>
    <w:rsid w:val="00136EE3"/>
    <w:rsid w:val="00147357"/>
    <w:rsid w:val="0015476B"/>
    <w:rsid w:val="001664F0"/>
    <w:rsid w:val="00177B81"/>
    <w:rsid w:val="00186667"/>
    <w:rsid w:val="00190A93"/>
    <w:rsid w:val="00190D19"/>
    <w:rsid w:val="001915D0"/>
    <w:rsid w:val="001B112C"/>
    <w:rsid w:val="001B1E84"/>
    <w:rsid w:val="001B28C2"/>
    <w:rsid w:val="001B353D"/>
    <w:rsid w:val="001B426D"/>
    <w:rsid w:val="001C1CC7"/>
    <w:rsid w:val="001C361A"/>
    <w:rsid w:val="001D1314"/>
    <w:rsid w:val="001D7314"/>
    <w:rsid w:val="001F36B4"/>
    <w:rsid w:val="001F7879"/>
    <w:rsid w:val="00205714"/>
    <w:rsid w:val="00214E44"/>
    <w:rsid w:val="0022212F"/>
    <w:rsid w:val="00222F4A"/>
    <w:rsid w:val="0022427B"/>
    <w:rsid w:val="002365F6"/>
    <w:rsid w:val="0023715A"/>
    <w:rsid w:val="00237E19"/>
    <w:rsid w:val="00243A5C"/>
    <w:rsid w:val="00246F5F"/>
    <w:rsid w:val="002755BC"/>
    <w:rsid w:val="00275ED4"/>
    <w:rsid w:val="002838D2"/>
    <w:rsid w:val="00285A03"/>
    <w:rsid w:val="002C2BB1"/>
    <w:rsid w:val="002D489E"/>
    <w:rsid w:val="002E0F81"/>
    <w:rsid w:val="002E61EF"/>
    <w:rsid w:val="002F0D2B"/>
    <w:rsid w:val="002F45DD"/>
    <w:rsid w:val="00304F23"/>
    <w:rsid w:val="00314A3C"/>
    <w:rsid w:val="00323B13"/>
    <w:rsid w:val="00324304"/>
    <w:rsid w:val="00330C21"/>
    <w:rsid w:val="00332B23"/>
    <w:rsid w:val="003379F8"/>
    <w:rsid w:val="0034375B"/>
    <w:rsid w:val="00354CF9"/>
    <w:rsid w:val="0035641A"/>
    <w:rsid w:val="003654A1"/>
    <w:rsid w:val="00371330"/>
    <w:rsid w:val="00381832"/>
    <w:rsid w:val="003A31A1"/>
    <w:rsid w:val="003B292B"/>
    <w:rsid w:val="003C0BD0"/>
    <w:rsid w:val="003C19A4"/>
    <w:rsid w:val="003C496F"/>
    <w:rsid w:val="003D1476"/>
    <w:rsid w:val="003D2042"/>
    <w:rsid w:val="003D3D37"/>
    <w:rsid w:val="00404080"/>
    <w:rsid w:val="00410852"/>
    <w:rsid w:val="00416A3F"/>
    <w:rsid w:val="00417F73"/>
    <w:rsid w:val="004321F4"/>
    <w:rsid w:val="00432A8A"/>
    <w:rsid w:val="00452FBA"/>
    <w:rsid w:val="004672E3"/>
    <w:rsid w:val="00476A2E"/>
    <w:rsid w:val="004A39D9"/>
    <w:rsid w:val="004B37F1"/>
    <w:rsid w:val="004B781A"/>
    <w:rsid w:val="004F6D51"/>
    <w:rsid w:val="00502830"/>
    <w:rsid w:val="00503441"/>
    <w:rsid w:val="00511360"/>
    <w:rsid w:val="00514772"/>
    <w:rsid w:val="005158DA"/>
    <w:rsid w:val="00543A24"/>
    <w:rsid w:val="0054483A"/>
    <w:rsid w:val="00551CC1"/>
    <w:rsid w:val="00562D1C"/>
    <w:rsid w:val="0056661B"/>
    <w:rsid w:val="005722FD"/>
    <w:rsid w:val="00582245"/>
    <w:rsid w:val="00586E38"/>
    <w:rsid w:val="00596EAC"/>
    <w:rsid w:val="005D2FAA"/>
    <w:rsid w:val="005E42FD"/>
    <w:rsid w:val="00600807"/>
    <w:rsid w:val="00615291"/>
    <w:rsid w:val="006236ED"/>
    <w:rsid w:val="00630F6C"/>
    <w:rsid w:val="00634F6D"/>
    <w:rsid w:val="00636068"/>
    <w:rsid w:val="00644497"/>
    <w:rsid w:val="00644CEC"/>
    <w:rsid w:val="00677618"/>
    <w:rsid w:val="006935C2"/>
    <w:rsid w:val="006A45E3"/>
    <w:rsid w:val="006A6E80"/>
    <w:rsid w:val="006B666E"/>
    <w:rsid w:val="006C3FBF"/>
    <w:rsid w:val="006D0EFC"/>
    <w:rsid w:val="006E37D2"/>
    <w:rsid w:val="00704AD8"/>
    <w:rsid w:val="00704C83"/>
    <w:rsid w:val="00707B13"/>
    <w:rsid w:val="007201BD"/>
    <w:rsid w:val="00725CDB"/>
    <w:rsid w:val="0074408A"/>
    <w:rsid w:val="00762A4C"/>
    <w:rsid w:val="00777C49"/>
    <w:rsid w:val="00781C7E"/>
    <w:rsid w:val="007A092E"/>
    <w:rsid w:val="007C4B27"/>
    <w:rsid w:val="007C60A5"/>
    <w:rsid w:val="007C61FD"/>
    <w:rsid w:val="007D3CBB"/>
    <w:rsid w:val="007E3175"/>
    <w:rsid w:val="007E4844"/>
    <w:rsid w:val="007E5E15"/>
    <w:rsid w:val="007E6D52"/>
    <w:rsid w:val="008003EA"/>
    <w:rsid w:val="00800547"/>
    <w:rsid w:val="00806295"/>
    <w:rsid w:val="00807BAF"/>
    <w:rsid w:val="00832181"/>
    <w:rsid w:val="0085212B"/>
    <w:rsid w:val="0085691E"/>
    <w:rsid w:val="00861E9D"/>
    <w:rsid w:val="008655CA"/>
    <w:rsid w:val="00865F70"/>
    <w:rsid w:val="00874044"/>
    <w:rsid w:val="008759C3"/>
    <w:rsid w:val="00880AF1"/>
    <w:rsid w:val="008853E6"/>
    <w:rsid w:val="008924AB"/>
    <w:rsid w:val="008A23AA"/>
    <w:rsid w:val="008B4F84"/>
    <w:rsid w:val="008C1A50"/>
    <w:rsid w:val="008D68CC"/>
    <w:rsid w:val="008D7962"/>
    <w:rsid w:val="008F64FA"/>
    <w:rsid w:val="009144A4"/>
    <w:rsid w:val="00926FB9"/>
    <w:rsid w:val="009350DB"/>
    <w:rsid w:val="00943058"/>
    <w:rsid w:val="00967347"/>
    <w:rsid w:val="00967553"/>
    <w:rsid w:val="00973DCE"/>
    <w:rsid w:val="00976A5F"/>
    <w:rsid w:val="00976F2B"/>
    <w:rsid w:val="00977242"/>
    <w:rsid w:val="00982D80"/>
    <w:rsid w:val="009831D3"/>
    <w:rsid w:val="00996E24"/>
    <w:rsid w:val="009A7A1C"/>
    <w:rsid w:val="009B7709"/>
    <w:rsid w:val="009C1047"/>
    <w:rsid w:val="009C608B"/>
    <w:rsid w:val="009E1336"/>
    <w:rsid w:val="009E1C66"/>
    <w:rsid w:val="009E1C85"/>
    <w:rsid w:val="009E6652"/>
    <w:rsid w:val="009F55B8"/>
    <w:rsid w:val="009F62C7"/>
    <w:rsid w:val="00A12672"/>
    <w:rsid w:val="00A165F2"/>
    <w:rsid w:val="00A170C7"/>
    <w:rsid w:val="00A22186"/>
    <w:rsid w:val="00A32F93"/>
    <w:rsid w:val="00A4129D"/>
    <w:rsid w:val="00A44278"/>
    <w:rsid w:val="00A741F4"/>
    <w:rsid w:val="00A82AF2"/>
    <w:rsid w:val="00A84B46"/>
    <w:rsid w:val="00A94364"/>
    <w:rsid w:val="00AB230A"/>
    <w:rsid w:val="00AD0A7B"/>
    <w:rsid w:val="00AD2D22"/>
    <w:rsid w:val="00AE2AF9"/>
    <w:rsid w:val="00AE402F"/>
    <w:rsid w:val="00AF48DC"/>
    <w:rsid w:val="00AF7F6C"/>
    <w:rsid w:val="00B07E2F"/>
    <w:rsid w:val="00B36336"/>
    <w:rsid w:val="00B56D96"/>
    <w:rsid w:val="00B8209D"/>
    <w:rsid w:val="00B82359"/>
    <w:rsid w:val="00B87B32"/>
    <w:rsid w:val="00BA062B"/>
    <w:rsid w:val="00BA2C53"/>
    <w:rsid w:val="00BB64FE"/>
    <w:rsid w:val="00BB7029"/>
    <w:rsid w:val="00BC4946"/>
    <w:rsid w:val="00BE482F"/>
    <w:rsid w:val="00BE52C9"/>
    <w:rsid w:val="00BF4320"/>
    <w:rsid w:val="00C03766"/>
    <w:rsid w:val="00C1261D"/>
    <w:rsid w:val="00C21648"/>
    <w:rsid w:val="00C22E51"/>
    <w:rsid w:val="00C2530A"/>
    <w:rsid w:val="00C27A4C"/>
    <w:rsid w:val="00C31FBE"/>
    <w:rsid w:val="00C32209"/>
    <w:rsid w:val="00C35426"/>
    <w:rsid w:val="00C35BCF"/>
    <w:rsid w:val="00C51FDF"/>
    <w:rsid w:val="00C53A32"/>
    <w:rsid w:val="00C5748A"/>
    <w:rsid w:val="00C60454"/>
    <w:rsid w:val="00C65FE0"/>
    <w:rsid w:val="00C66E55"/>
    <w:rsid w:val="00C716F8"/>
    <w:rsid w:val="00C932DB"/>
    <w:rsid w:val="00C94569"/>
    <w:rsid w:val="00CB4A23"/>
    <w:rsid w:val="00CB6446"/>
    <w:rsid w:val="00CD1FBB"/>
    <w:rsid w:val="00CD3810"/>
    <w:rsid w:val="00CE7D87"/>
    <w:rsid w:val="00CF065B"/>
    <w:rsid w:val="00CF3E16"/>
    <w:rsid w:val="00D14610"/>
    <w:rsid w:val="00D17E9C"/>
    <w:rsid w:val="00D23A97"/>
    <w:rsid w:val="00D26ADC"/>
    <w:rsid w:val="00D33823"/>
    <w:rsid w:val="00D36AD5"/>
    <w:rsid w:val="00D479FE"/>
    <w:rsid w:val="00D50CBF"/>
    <w:rsid w:val="00D52362"/>
    <w:rsid w:val="00D53A5B"/>
    <w:rsid w:val="00D545AF"/>
    <w:rsid w:val="00D602A8"/>
    <w:rsid w:val="00D60DD0"/>
    <w:rsid w:val="00D64219"/>
    <w:rsid w:val="00D66483"/>
    <w:rsid w:val="00D8078E"/>
    <w:rsid w:val="00D80A4E"/>
    <w:rsid w:val="00D81ED5"/>
    <w:rsid w:val="00DA1874"/>
    <w:rsid w:val="00DC2650"/>
    <w:rsid w:val="00DC2CA0"/>
    <w:rsid w:val="00DE687B"/>
    <w:rsid w:val="00DF5B18"/>
    <w:rsid w:val="00E0473B"/>
    <w:rsid w:val="00E05CAE"/>
    <w:rsid w:val="00E067CE"/>
    <w:rsid w:val="00E0688A"/>
    <w:rsid w:val="00E07D2D"/>
    <w:rsid w:val="00E17D15"/>
    <w:rsid w:val="00E202A1"/>
    <w:rsid w:val="00E224CB"/>
    <w:rsid w:val="00E538D0"/>
    <w:rsid w:val="00E66320"/>
    <w:rsid w:val="00E72182"/>
    <w:rsid w:val="00E74238"/>
    <w:rsid w:val="00E825C4"/>
    <w:rsid w:val="00E87CC4"/>
    <w:rsid w:val="00E90310"/>
    <w:rsid w:val="00EC7DD3"/>
    <w:rsid w:val="00ED05F1"/>
    <w:rsid w:val="00ED415C"/>
    <w:rsid w:val="00ED70E5"/>
    <w:rsid w:val="00ED7D79"/>
    <w:rsid w:val="00F1315A"/>
    <w:rsid w:val="00F16A0F"/>
    <w:rsid w:val="00F170ED"/>
    <w:rsid w:val="00F23599"/>
    <w:rsid w:val="00F25145"/>
    <w:rsid w:val="00F45990"/>
    <w:rsid w:val="00F47C44"/>
    <w:rsid w:val="00F6250F"/>
    <w:rsid w:val="00F63B2C"/>
    <w:rsid w:val="00F67455"/>
    <w:rsid w:val="00F73329"/>
    <w:rsid w:val="00FA4785"/>
    <w:rsid w:val="00FA563A"/>
    <w:rsid w:val="00FB0431"/>
    <w:rsid w:val="00FB7EC3"/>
    <w:rsid w:val="00FF2516"/>
    <w:rsid w:val="00FF6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434E7"/>
  <w15:docId w15:val="{FB6F5C64-BA71-4759-BD6D-D85FEC544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7B32"/>
    <w:pPr>
      <w:widowControl w:val="0"/>
      <w:spacing w:before="160" w:after="0" w:line="30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1">
    <w:name w:val="heading 1"/>
    <w:basedOn w:val="a"/>
    <w:next w:val="a0"/>
    <w:link w:val="10"/>
    <w:uiPriority w:val="9"/>
    <w:qFormat/>
    <w:rsid w:val="000A291A"/>
    <w:pPr>
      <w:keepNext/>
      <w:widowControl/>
      <w:numPr>
        <w:numId w:val="15"/>
      </w:numPr>
      <w:tabs>
        <w:tab w:val="left" w:pos="1134"/>
      </w:tabs>
      <w:spacing w:before="0" w:after="120" w:line="360" w:lineRule="auto"/>
      <w:jc w:val="left"/>
      <w:outlineLvl w:val="0"/>
    </w:pPr>
    <w:rPr>
      <w:b/>
      <w:sz w:val="32"/>
      <w:szCs w:val="20"/>
      <w:lang w:val="en-AU" w:eastAsia="en-US"/>
    </w:rPr>
  </w:style>
  <w:style w:type="paragraph" w:styleId="2">
    <w:name w:val="heading 2"/>
    <w:basedOn w:val="a"/>
    <w:next w:val="a0"/>
    <w:link w:val="20"/>
    <w:uiPriority w:val="9"/>
    <w:qFormat/>
    <w:rsid w:val="000A291A"/>
    <w:pPr>
      <w:keepNext/>
      <w:keepLines/>
      <w:widowControl/>
      <w:numPr>
        <w:ilvl w:val="1"/>
        <w:numId w:val="15"/>
      </w:numPr>
      <w:tabs>
        <w:tab w:val="left" w:pos="1418"/>
      </w:tabs>
      <w:spacing w:before="120" w:after="120" w:line="360" w:lineRule="auto"/>
      <w:jc w:val="left"/>
      <w:outlineLvl w:val="1"/>
    </w:pPr>
    <w:rPr>
      <w:b/>
      <w:sz w:val="24"/>
      <w:szCs w:val="40"/>
      <w:lang w:val="x-none" w:eastAsia="en-US"/>
    </w:rPr>
  </w:style>
  <w:style w:type="paragraph" w:styleId="3">
    <w:name w:val="heading 3"/>
    <w:basedOn w:val="a"/>
    <w:next w:val="a0"/>
    <w:link w:val="30"/>
    <w:uiPriority w:val="9"/>
    <w:qFormat/>
    <w:rsid w:val="000A291A"/>
    <w:pPr>
      <w:keepNext/>
      <w:widowControl/>
      <w:numPr>
        <w:ilvl w:val="2"/>
        <w:numId w:val="15"/>
      </w:numPr>
      <w:tabs>
        <w:tab w:val="left" w:pos="1559"/>
      </w:tabs>
      <w:spacing w:before="120" w:after="120" w:line="360" w:lineRule="auto"/>
      <w:jc w:val="left"/>
      <w:outlineLvl w:val="2"/>
    </w:pPr>
    <w:rPr>
      <w:b/>
      <w:kern w:val="32"/>
      <w:sz w:val="24"/>
      <w:szCs w:val="20"/>
      <w:lang w:val="x-none" w:eastAsia="en-US"/>
    </w:rPr>
  </w:style>
  <w:style w:type="paragraph" w:styleId="4">
    <w:name w:val="heading 4"/>
    <w:basedOn w:val="a"/>
    <w:next w:val="a0"/>
    <w:link w:val="40"/>
    <w:uiPriority w:val="9"/>
    <w:qFormat/>
    <w:rsid w:val="000A291A"/>
    <w:pPr>
      <w:keepNext/>
      <w:widowControl/>
      <w:numPr>
        <w:ilvl w:val="3"/>
        <w:numId w:val="15"/>
      </w:numPr>
      <w:tabs>
        <w:tab w:val="left" w:pos="1701"/>
      </w:tabs>
      <w:spacing w:before="120" w:after="120" w:line="360" w:lineRule="auto"/>
      <w:jc w:val="left"/>
      <w:outlineLvl w:val="3"/>
    </w:pPr>
    <w:rPr>
      <w:b/>
      <w:sz w:val="24"/>
      <w:szCs w:val="20"/>
      <w:lang w:val="en-AU" w:eastAsia="en-US"/>
    </w:rPr>
  </w:style>
  <w:style w:type="paragraph" w:styleId="5">
    <w:name w:val="heading 5"/>
    <w:basedOn w:val="a"/>
    <w:next w:val="a0"/>
    <w:link w:val="50"/>
    <w:uiPriority w:val="9"/>
    <w:qFormat/>
    <w:rsid w:val="000A291A"/>
    <w:pPr>
      <w:keepNext/>
      <w:widowControl/>
      <w:numPr>
        <w:ilvl w:val="4"/>
        <w:numId w:val="15"/>
      </w:numPr>
      <w:tabs>
        <w:tab w:val="left" w:pos="1843"/>
      </w:tabs>
      <w:spacing w:before="120" w:after="120" w:line="360" w:lineRule="auto"/>
      <w:jc w:val="left"/>
      <w:outlineLvl w:val="4"/>
    </w:pPr>
    <w:rPr>
      <w:b/>
      <w:sz w:val="24"/>
      <w:szCs w:val="20"/>
      <w:lang w:val="en-AU" w:eastAsia="en-US"/>
    </w:rPr>
  </w:style>
  <w:style w:type="paragraph" w:styleId="6">
    <w:name w:val="heading 6"/>
    <w:basedOn w:val="a"/>
    <w:next w:val="a"/>
    <w:link w:val="60"/>
    <w:uiPriority w:val="9"/>
    <w:qFormat/>
    <w:rsid w:val="000A291A"/>
    <w:pPr>
      <w:keepNext/>
      <w:widowControl/>
      <w:numPr>
        <w:ilvl w:val="5"/>
        <w:numId w:val="15"/>
      </w:numPr>
      <w:spacing w:before="0" w:after="120" w:line="360" w:lineRule="auto"/>
      <w:outlineLvl w:val="5"/>
    </w:pPr>
    <w:rPr>
      <w:b/>
      <w:sz w:val="32"/>
      <w:szCs w:val="20"/>
      <w:lang w:val="en-AU" w:eastAsia="en-US"/>
    </w:rPr>
  </w:style>
  <w:style w:type="paragraph" w:styleId="7">
    <w:name w:val="heading 7"/>
    <w:basedOn w:val="a"/>
    <w:next w:val="a"/>
    <w:link w:val="70"/>
    <w:qFormat/>
    <w:rsid w:val="000A291A"/>
    <w:pPr>
      <w:keepNext/>
      <w:keepLines/>
      <w:widowControl/>
      <w:numPr>
        <w:ilvl w:val="6"/>
        <w:numId w:val="15"/>
      </w:numPr>
      <w:spacing w:before="0" w:line="240" w:lineRule="auto"/>
      <w:jc w:val="left"/>
      <w:outlineLvl w:val="6"/>
    </w:pPr>
    <w:rPr>
      <w:rFonts w:ascii="Courier New" w:eastAsia="Calibri" w:hAnsi="Courier New"/>
      <w:i/>
      <w:sz w:val="22"/>
      <w:szCs w:val="22"/>
      <w:lang w:eastAsia="en-US"/>
    </w:rPr>
  </w:style>
  <w:style w:type="paragraph" w:styleId="8">
    <w:name w:val="heading 8"/>
    <w:basedOn w:val="a"/>
    <w:next w:val="a"/>
    <w:link w:val="80"/>
    <w:qFormat/>
    <w:rsid w:val="000A291A"/>
    <w:pPr>
      <w:keepNext/>
      <w:keepLines/>
      <w:widowControl/>
      <w:numPr>
        <w:ilvl w:val="7"/>
        <w:numId w:val="15"/>
      </w:numPr>
      <w:spacing w:before="0" w:line="240" w:lineRule="auto"/>
      <w:jc w:val="left"/>
      <w:outlineLvl w:val="7"/>
    </w:pPr>
    <w:rPr>
      <w:rFonts w:ascii="Courier New" w:eastAsia="Calibri" w:hAnsi="Courier New"/>
      <w:i/>
      <w:sz w:val="22"/>
      <w:szCs w:val="22"/>
      <w:lang w:eastAsia="en-US"/>
    </w:rPr>
  </w:style>
  <w:style w:type="paragraph" w:styleId="9">
    <w:name w:val="heading 9"/>
    <w:basedOn w:val="a"/>
    <w:next w:val="a"/>
    <w:link w:val="90"/>
    <w:qFormat/>
    <w:rsid w:val="000A291A"/>
    <w:pPr>
      <w:keepNext/>
      <w:keepLines/>
      <w:widowControl/>
      <w:numPr>
        <w:ilvl w:val="8"/>
        <w:numId w:val="15"/>
      </w:numPr>
      <w:spacing w:before="0" w:line="240" w:lineRule="auto"/>
      <w:jc w:val="left"/>
      <w:outlineLvl w:val="8"/>
    </w:pPr>
    <w:rPr>
      <w:rFonts w:ascii="Courier New" w:eastAsia="Calibri" w:hAnsi="Courier New"/>
      <w:i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Bullet List,FooterText,numbered,ТЗ список,Paragraphe de liste1,lp1,Цветной список - Акцент 11,Список нумерованный цифры,Список дефисный,Заговок Марина,Абзац списка литеральный,Bullet 1,Use Case List Paragraph,Абзац списка с маркерами"/>
    <w:basedOn w:val="a"/>
    <w:link w:val="a5"/>
    <w:uiPriority w:val="34"/>
    <w:qFormat/>
    <w:rsid w:val="00BF4320"/>
    <w:pPr>
      <w:ind w:left="720"/>
      <w:contextualSpacing/>
    </w:pPr>
  </w:style>
  <w:style w:type="paragraph" w:customStyle="1" w:styleId="a6">
    <w:name w:val="Текст таблицы"/>
    <w:rsid w:val="00AD2D22"/>
    <w:pPr>
      <w:suppressAutoHyphens/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E17D15"/>
    <w:pPr>
      <w:spacing w:before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1"/>
    <w:link w:val="a7"/>
    <w:uiPriority w:val="99"/>
    <w:semiHidden/>
    <w:rsid w:val="00E17D1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1"/>
    <w:uiPriority w:val="99"/>
    <w:semiHidden/>
    <w:unhideWhenUsed/>
    <w:rsid w:val="00E17D15"/>
    <w:rPr>
      <w:vertAlign w:val="superscript"/>
    </w:rPr>
  </w:style>
  <w:style w:type="table" w:styleId="aa">
    <w:name w:val="Table Grid"/>
    <w:basedOn w:val="a2"/>
    <w:uiPriority w:val="59"/>
    <w:rsid w:val="009E1C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Стиль"/>
    <w:basedOn w:val="a"/>
    <w:uiPriority w:val="99"/>
    <w:rsid w:val="00ED415C"/>
    <w:pPr>
      <w:widowControl/>
      <w:spacing w:before="0" w:after="160" w:line="240" w:lineRule="exact"/>
      <w:jc w:val="lef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01">
    <w:name w:val="ТЗ0 Марк б/н1"/>
    <w:basedOn w:val="a"/>
    <w:rsid w:val="00F47C44"/>
    <w:pPr>
      <w:widowControl/>
      <w:numPr>
        <w:numId w:val="13"/>
      </w:numPr>
      <w:spacing w:before="40" w:after="40" w:line="240" w:lineRule="auto"/>
      <w:jc w:val="both"/>
    </w:pPr>
    <w:rPr>
      <w:rFonts w:ascii="Arial" w:hAnsi="Arial" w:cs="Arial"/>
      <w:w w:val="101"/>
      <w:sz w:val="24"/>
      <w:szCs w:val="24"/>
    </w:rPr>
  </w:style>
  <w:style w:type="paragraph" w:customStyle="1" w:styleId="0">
    <w:name w:val="ТЗ0 основной"/>
    <w:basedOn w:val="a"/>
    <w:link w:val="00"/>
    <w:qFormat/>
    <w:rsid w:val="00F47C44"/>
    <w:pPr>
      <w:widowControl/>
      <w:spacing w:before="60" w:line="240" w:lineRule="auto"/>
      <w:jc w:val="both"/>
    </w:pPr>
    <w:rPr>
      <w:rFonts w:ascii="Verdana" w:hAnsi="Verdana" w:cs="Verdana"/>
      <w:spacing w:val="-1"/>
      <w:sz w:val="24"/>
      <w:szCs w:val="24"/>
    </w:rPr>
  </w:style>
  <w:style w:type="character" w:styleId="ac">
    <w:name w:val="Hyperlink"/>
    <w:basedOn w:val="a1"/>
    <w:uiPriority w:val="99"/>
    <w:rsid w:val="00F47C44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0C2514"/>
    <w:pPr>
      <w:widowControl/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0A291A"/>
    <w:rPr>
      <w:rFonts w:ascii="Times New Roman" w:eastAsia="Times New Roman" w:hAnsi="Times New Roman" w:cs="Times New Roman"/>
      <w:b/>
      <w:sz w:val="32"/>
      <w:szCs w:val="20"/>
      <w:lang w:val="en-AU"/>
    </w:rPr>
  </w:style>
  <w:style w:type="character" w:customStyle="1" w:styleId="20">
    <w:name w:val="Заголовок 2 Знак"/>
    <w:basedOn w:val="a1"/>
    <w:link w:val="2"/>
    <w:uiPriority w:val="9"/>
    <w:rsid w:val="000A291A"/>
    <w:rPr>
      <w:rFonts w:ascii="Times New Roman" w:eastAsia="Times New Roman" w:hAnsi="Times New Roman" w:cs="Times New Roman"/>
      <w:b/>
      <w:sz w:val="24"/>
      <w:szCs w:val="40"/>
      <w:lang w:val="x-none"/>
    </w:rPr>
  </w:style>
  <w:style w:type="character" w:customStyle="1" w:styleId="30">
    <w:name w:val="Заголовок 3 Знак"/>
    <w:basedOn w:val="a1"/>
    <w:link w:val="3"/>
    <w:uiPriority w:val="9"/>
    <w:rsid w:val="000A291A"/>
    <w:rPr>
      <w:rFonts w:ascii="Times New Roman" w:eastAsia="Times New Roman" w:hAnsi="Times New Roman" w:cs="Times New Roman"/>
      <w:b/>
      <w:kern w:val="32"/>
      <w:sz w:val="24"/>
      <w:szCs w:val="20"/>
      <w:lang w:val="x-none"/>
    </w:rPr>
  </w:style>
  <w:style w:type="character" w:customStyle="1" w:styleId="40">
    <w:name w:val="Заголовок 4 Знак"/>
    <w:basedOn w:val="a1"/>
    <w:link w:val="4"/>
    <w:uiPriority w:val="9"/>
    <w:rsid w:val="000A291A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50">
    <w:name w:val="Заголовок 5 Знак"/>
    <w:basedOn w:val="a1"/>
    <w:link w:val="5"/>
    <w:uiPriority w:val="9"/>
    <w:rsid w:val="000A291A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60">
    <w:name w:val="Заголовок 6 Знак"/>
    <w:basedOn w:val="a1"/>
    <w:link w:val="6"/>
    <w:uiPriority w:val="9"/>
    <w:rsid w:val="000A291A"/>
    <w:rPr>
      <w:rFonts w:ascii="Times New Roman" w:eastAsia="Times New Roman" w:hAnsi="Times New Roman" w:cs="Times New Roman"/>
      <w:b/>
      <w:sz w:val="32"/>
      <w:szCs w:val="20"/>
      <w:lang w:val="en-AU"/>
    </w:rPr>
  </w:style>
  <w:style w:type="character" w:customStyle="1" w:styleId="70">
    <w:name w:val="Заголовок 7 Знак"/>
    <w:basedOn w:val="a1"/>
    <w:link w:val="7"/>
    <w:rsid w:val="000A291A"/>
    <w:rPr>
      <w:rFonts w:ascii="Courier New" w:eastAsia="Calibri" w:hAnsi="Courier New" w:cs="Times New Roman"/>
      <w:i/>
    </w:rPr>
  </w:style>
  <w:style w:type="character" w:customStyle="1" w:styleId="80">
    <w:name w:val="Заголовок 8 Знак"/>
    <w:basedOn w:val="a1"/>
    <w:link w:val="8"/>
    <w:rsid w:val="000A291A"/>
    <w:rPr>
      <w:rFonts w:ascii="Courier New" w:eastAsia="Calibri" w:hAnsi="Courier New" w:cs="Times New Roman"/>
      <w:i/>
    </w:rPr>
  </w:style>
  <w:style w:type="character" w:customStyle="1" w:styleId="90">
    <w:name w:val="Заголовок 9 Знак"/>
    <w:basedOn w:val="a1"/>
    <w:link w:val="9"/>
    <w:rsid w:val="000A291A"/>
    <w:rPr>
      <w:rFonts w:ascii="Courier New" w:eastAsia="Calibri" w:hAnsi="Courier New" w:cs="Times New Roman"/>
      <w:i/>
    </w:rPr>
  </w:style>
  <w:style w:type="paragraph" w:styleId="ae">
    <w:name w:val="No Spacing"/>
    <w:qFormat/>
    <w:rsid w:val="000A291A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rmal">
    <w:name w:val="ConsPlusNormal"/>
    <w:rsid w:val="000A29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00">
    <w:name w:val="ТЗ0 основной Знак"/>
    <w:link w:val="0"/>
    <w:locked/>
    <w:rsid w:val="000A291A"/>
    <w:rPr>
      <w:rFonts w:ascii="Verdana" w:eastAsia="Times New Roman" w:hAnsi="Verdana" w:cs="Verdana"/>
      <w:spacing w:val="-1"/>
      <w:sz w:val="24"/>
      <w:szCs w:val="24"/>
      <w:lang w:eastAsia="ru-RU"/>
    </w:rPr>
  </w:style>
  <w:style w:type="paragraph" w:customStyle="1" w:styleId="02">
    <w:name w:val="ТЗ0 Марк с/н"/>
    <w:basedOn w:val="a"/>
    <w:autoRedefine/>
    <w:rsid w:val="000A291A"/>
    <w:pPr>
      <w:widowControl/>
      <w:spacing w:before="0" w:line="360" w:lineRule="auto"/>
      <w:ind w:left="360"/>
      <w:jc w:val="left"/>
    </w:pPr>
    <w:rPr>
      <w:spacing w:val="2"/>
      <w:sz w:val="24"/>
      <w:szCs w:val="24"/>
    </w:rPr>
  </w:style>
  <w:style w:type="paragraph" w:customStyle="1" w:styleId="03">
    <w:name w:val="ТЗ0 Марк тире"/>
    <w:basedOn w:val="0"/>
    <w:autoRedefine/>
    <w:qFormat/>
    <w:rsid w:val="000A291A"/>
    <w:pPr>
      <w:tabs>
        <w:tab w:val="left" w:pos="1134"/>
      </w:tabs>
      <w:spacing w:after="60" w:line="360" w:lineRule="auto"/>
      <w:ind w:left="1494" w:hanging="1174"/>
      <w:jc w:val="left"/>
    </w:pPr>
    <w:rPr>
      <w:rFonts w:ascii="Times New Roman" w:hAnsi="Times New Roman" w:cs="Times New Roman"/>
      <w:bCs/>
      <w:lang w:val="en-US"/>
    </w:rPr>
  </w:style>
  <w:style w:type="paragraph" w:styleId="a0">
    <w:name w:val="Body Text"/>
    <w:basedOn w:val="a"/>
    <w:link w:val="af"/>
    <w:uiPriority w:val="99"/>
    <w:semiHidden/>
    <w:unhideWhenUsed/>
    <w:rsid w:val="000A291A"/>
    <w:pPr>
      <w:spacing w:after="120"/>
    </w:pPr>
  </w:style>
  <w:style w:type="character" w:customStyle="1" w:styleId="af">
    <w:name w:val="Основной текст Знак"/>
    <w:basedOn w:val="a1"/>
    <w:link w:val="a0"/>
    <w:uiPriority w:val="99"/>
    <w:semiHidden/>
    <w:rsid w:val="000A29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04">
    <w:name w:val="0 Верхняя графа таблицы"/>
    <w:basedOn w:val="a"/>
    <w:autoRedefine/>
    <w:rsid w:val="002E0F81"/>
    <w:pPr>
      <w:autoSpaceDE w:val="0"/>
      <w:autoSpaceDN w:val="0"/>
      <w:adjustRightInd w:val="0"/>
      <w:spacing w:before="0" w:line="240" w:lineRule="auto"/>
    </w:pPr>
    <w:rPr>
      <w:rFonts w:ascii="Arial" w:hAnsi="Arial" w:cs="Arial"/>
      <w:sz w:val="24"/>
      <w:szCs w:val="24"/>
    </w:rPr>
  </w:style>
  <w:style w:type="character" w:customStyle="1" w:styleId="a5">
    <w:name w:val="Абзац списка Знак"/>
    <w:aliases w:val="Bullet List Знак,FooterText Знак,numbered Знак,ТЗ список Знак,Paragraphe de liste1 Знак,lp1 Знак,Цветной список - Акцент 11 Знак,Список нумерованный цифры Знак,Список дефисный Знак,Заговок Марина Знак,Абзац списка литеральный Знак"/>
    <w:link w:val="a4"/>
    <w:uiPriority w:val="34"/>
    <w:qFormat/>
    <w:locked/>
    <w:rsid w:val="0010795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Абзац списка1"/>
    <w:basedOn w:val="a"/>
    <w:rsid w:val="00D53A5B"/>
    <w:pPr>
      <w:widowControl/>
      <w:suppressAutoHyphens/>
      <w:spacing w:before="0" w:after="160" w:line="252" w:lineRule="auto"/>
      <w:ind w:left="720"/>
      <w:jc w:val="left"/>
    </w:pPr>
    <w:rPr>
      <w:rFonts w:ascii="Calibri" w:eastAsia="Calibri" w:hAnsi="Calibri"/>
      <w:sz w:val="22"/>
      <w:szCs w:val="22"/>
      <w:lang w:eastAsia="ar-SA"/>
    </w:rPr>
  </w:style>
  <w:style w:type="paragraph" w:styleId="af0">
    <w:name w:val="Balloon Text"/>
    <w:basedOn w:val="a"/>
    <w:link w:val="af1"/>
    <w:uiPriority w:val="99"/>
    <w:semiHidden/>
    <w:unhideWhenUsed/>
    <w:rsid w:val="00FB0431"/>
    <w:pPr>
      <w:spacing w:before="0" w:line="240" w:lineRule="auto"/>
    </w:pPr>
    <w:rPr>
      <w:rFonts w:ascii="Tahoma" w:hAnsi="Tahoma" w:cs="Tahoma"/>
    </w:rPr>
  </w:style>
  <w:style w:type="character" w:customStyle="1" w:styleId="af1">
    <w:name w:val="Текст выноски Знак"/>
    <w:basedOn w:val="a1"/>
    <w:link w:val="af0"/>
    <w:uiPriority w:val="99"/>
    <w:semiHidden/>
    <w:rsid w:val="00FB04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5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AD8C2-05F3-4D73-A969-37542C77E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3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Лайдинен</dc:creator>
  <cp:lastModifiedBy>Орликова Олеся Анатольевна</cp:lastModifiedBy>
  <cp:revision>101</cp:revision>
  <cp:lastPrinted>2021-10-07T06:43:00Z</cp:lastPrinted>
  <dcterms:created xsi:type="dcterms:W3CDTF">2022-05-17T13:32:00Z</dcterms:created>
  <dcterms:modified xsi:type="dcterms:W3CDTF">2026-10-12T08:07:00Z</dcterms:modified>
</cp:coreProperties>
</file>