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D82099" w:rsidRPr="009063D7" w:rsidP="00D82099">
      <w:pPr>
        <w:keepNext/>
        <w:keepLines/>
        <w:suppressLineNumbers/>
        <w:ind w:firstLine="680"/>
        <w:jc w:val="center"/>
        <w:rPr>
          <w:rFonts w:ascii="Liberation Serif" w:hAnsi="Liberation Serif" w:cs="Liberation Serif"/>
          <w:b/>
          <w:kern w:val="1"/>
          <w:sz w:val="22"/>
          <w:szCs w:val="22"/>
        </w:rPr>
      </w:pPr>
    </w:p>
    <w:p w:rsidR="004D1DF4"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ЭЛЕКТРОННЫЙ АУКЦИОН</w:t>
      </w:r>
    </w:p>
    <w:p w:rsidR="004D1DF4" w:rsidRPr="009063D7" w:rsidP="00D82099">
      <w:pPr>
        <w:keepLines/>
        <w:suppressLineNumbers/>
        <w:jc w:val="center"/>
        <w:rPr>
          <w:rFonts w:ascii="Liberation Serif" w:hAnsi="Liberation Serif" w:cs="Liberation Serif"/>
          <w:b/>
          <w:caps/>
          <w:kern w:val="1"/>
          <w:sz w:val="22"/>
          <w:szCs w:val="22"/>
        </w:rPr>
      </w:pPr>
    </w:p>
    <w:p w:rsidR="006002F6" w:rsidRPr="009063D7" w:rsidP="00D82099">
      <w:pPr>
        <w:keepLines/>
        <w:suppressLineNumbers/>
        <w:jc w:val="center"/>
        <w:rPr>
          <w:rFonts w:ascii="Liberation Serif" w:hAnsi="Liberation Serif" w:cs="Liberation Serif"/>
          <w:b/>
          <w:caps/>
          <w:kern w:val="1"/>
          <w:sz w:val="22"/>
          <w:szCs w:val="22"/>
        </w:rPr>
      </w:pPr>
      <w:bookmarkStart w:id="0" w:name="OLE_LINK1"/>
      <w:bookmarkStart w:id="1" w:name="OLE_LINK2"/>
      <w:r w:rsidRPr="009063D7">
        <w:rPr>
          <w:rFonts w:ascii="Liberation Serif" w:hAnsi="Liberation Serif" w:cs="Liberation Serif"/>
          <w:b/>
          <w:caps/>
          <w:kern w:val="1"/>
          <w:sz w:val="22"/>
          <w:szCs w:val="22"/>
        </w:rPr>
        <w:t xml:space="preserve">требования к содержанию, составу заявки на участие в </w:t>
      </w:r>
      <w:r w:rsidRPr="009063D7">
        <w:rPr>
          <w:rFonts w:ascii="Liberation Serif" w:hAnsi="Liberation Serif" w:cs="Liberation Serif"/>
          <w:b/>
          <w:caps/>
          <w:kern w:val="1"/>
          <w:sz w:val="22"/>
          <w:szCs w:val="22"/>
        </w:rPr>
        <w:t>закупке</w:t>
      </w:r>
      <w:r w:rsidRPr="009063D7">
        <w:rPr>
          <w:sz w:val="22"/>
          <w:szCs w:val="22"/>
        </w:rPr>
        <w:t xml:space="preserve"> </w:t>
      </w:r>
      <w:r w:rsidRPr="009063D7">
        <w:rPr>
          <w:b/>
          <w:sz w:val="22"/>
          <w:szCs w:val="22"/>
        </w:rPr>
        <w:t>И</w:t>
      </w:r>
      <w:r w:rsidRPr="009063D7">
        <w:rPr>
          <w:sz w:val="22"/>
          <w:szCs w:val="22"/>
        </w:rPr>
        <w:t xml:space="preserve"> </w:t>
      </w:r>
      <w:r w:rsidRPr="009063D7">
        <w:rPr>
          <w:rFonts w:ascii="Liberation Serif" w:hAnsi="Liberation Serif" w:cs="Liberation Serif"/>
          <w:b/>
          <w:caps/>
          <w:kern w:val="1"/>
          <w:sz w:val="22"/>
          <w:szCs w:val="22"/>
        </w:rPr>
        <w:t xml:space="preserve">Инструкция по ее заполнению </w:t>
      </w:r>
    </w:p>
    <w:p w:rsidR="006002F6" w:rsidRPr="009063D7" w:rsidP="00D82099">
      <w:pPr>
        <w:keepLines/>
        <w:suppressLineNumbers/>
        <w:jc w:val="center"/>
        <w:rPr>
          <w:rFonts w:ascii="Liberation Serif" w:hAnsi="Liberation Serif" w:cs="Liberation Serif"/>
          <w:b/>
          <w:caps/>
          <w:kern w:val="1"/>
          <w:sz w:val="22"/>
          <w:szCs w:val="22"/>
        </w:rPr>
      </w:pPr>
      <w:bookmarkEnd w:id="0"/>
      <w:bookmarkEnd w:id="1"/>
    </w:p>
    <w:p w:rsidR="00BE2CD5" w:rsidRPr="009063D7" w:rsidP="00D82099">
      <w:pPr>
        <w:keepLines/>
        <w:suppressLineNumbers/>
        <w:jc w:val="center"/>
        <w:rPr>
          <w:rFonts w:ascii="Liberation Serif" w:hAnsi="Liberation Serif" w:cs="Liberation Serif"/>
          <w:b/>
          <w:caps/>
          <w:kern w:val="1"/>
          <w:sz w:val="22"/>
          <w:szCs w:val="22"/>
        </w:rPr>
      </w:pPr>
      <w:r w:rsidRPr="009063D7">
        <w:rPr>
          <w:rFonts w:ascii="Liberation Serif" w:hAnsi="Liberation Serif" w:cs="Liberation Serif"/>
          <w:b/>
          <w:caps/>
          <w:kern w:val="1"/>
          <w:sz w:val="22"/>
          <w:szCs w:val="22"/>
        </w:rPr>
        <w:t>ОБЪЕКТ</w:t>
      </w:r>
      <w:r w:rsidRPr="009063D7" w:rsidR="00D82099">
        <w:rPr>
          <w:rFonts w:ascii="Liberation Serif" w:hAnsi="Liberation Serif" w:cs="Liberation Serif"/>
          <w:b/>
          <w:caps/>
          <w:kern w:val="1"/>
          <w:sz w:val="22"/>
          <w:szCs w:val="22"/>
        </w:rPr>
        <w:t xml:space="preserve"> ЗАКУПКИ</w:t>
      </w:r>
    </w:p>
    <w:p w:rsidR="00D82099" w:rsidRPr="009063D7" w:rsidP="00D82099">
      <w:pPr>
        <w:jc w:val="center"/>
        <w:rPr>
          <w:rFonts w:ascii="Liberation Serif" w:hAnsi="Liberation Serif" w:cs="Liberation Serif"/>
          <w:b/>
          <w:sz w:val="22"/>
          <w:szCs w:val="22"/>
        </w:rPr>
      </w:pPr>
      <w:r w:rsidRPr="009063D7">
        <w:rPr>
          <w:rFonts w:ascii="Liberation Serif" w:hAnsi="Liberation Serif" w:cs="Liberation Serif"/>
          <w:b/>
          <w:sz w:val="22"/>
          <w:szCs w:val="22"/>
        </w:rPr>
        <w:t>«</w:t>
      </w:r>
      <w:r w:rsidRPr="009063D7">
        <w:rPr>
          <w:rFonts w:ascii="Liberation Serif" w:hAnsi="Liberation Serif" w:cs="Liberation Serif"/>
          <w:noProof/>
          <w:sz w:val="22"/>
          <w:szCs w:val="22"/>
        </w:rPr>
        <w:t>Оказание услуг</w:t>
      </w:r>
      <w:r w:rsidRPr="009063D7">
        <w:rPr>
          <w:rFonts w:ascii="Liberation Serif" w:hAnsi="Liberation Serif" w:cs="Liberation Serif"/>
          <w:noProof/>
          <w:sz w:val="22"/>
          <w:szCs w:val="22"/>
        </w:rPr>
        <w:t xml:space="preserve"> по переводу функционирования автоматизированной системы «Адресная социальная помощь 2.0» на отечественное программное обеспечение</w:t>
      </w:r>
      <w:r w:rsidRPr="009063D7">
        <w:rPr>
          <w:rFonts w:ascii="Liberation Serif" w:hAnsi="Liberation Serif" w:cs="Liberation Serif"/>
          <w:b/>
          <w:sz w:val="22"/>
          <w:szCs w:val="22"/>
        </w:rPr>
        <w:t>»</w:t>
      </w:r>
    </w:p>
    <w:p w:rsidR="00AA1EC6" w:rsidRPr="009063D7" w:rsidP="00AA1EC6">
      <w:pPr>
        <w:keepLines/>
        <w:suppressLineNumbers/>
        <w:autoSpaceDE w:val="0"/>
        <w:jc w:val="center"/>
        <w:rPr>
          <w:rFonts w:ascii="Liberation Serif" w:hAnsi="Liberation Serif" w:cs="Liberation Serif"/>
          <w:b/>
          <w:kern w:val="1"/>
          <w:sz w:val="22"/>
          <w:szCs w:val="22"/>
        </w:rPr>
      </w:pPr>
      <w:r w:rsidRPr="009063D7">
        <w:rPr>
          <w:rFonts w:ascii="Liberation Serif" w:hAnsi="Liberation Serif" w:cs="Liberation Serif"/>
          <w:b/>
          <w:sz w:val="22"/>
          <w:szCs w:val="22"/>
        </w:rPr>
        <w:t xml:space="preserve">Идентификационный код закупки: </w:t>
      </w:r>
      <w:r w:rsidRPr="009063D7">
        <w:rPr>
          <w:rFonts w:ascii="Liberation Serif" w:hAnsi="Liberation Serif" w:cs="Liberation Serif"/>
          <w:b/>
          <w:noProof/>
          <w:sz w:val="22"/>
          <w:szCs w:val="22"/>
        </w:rPr>
        <w:t>262667143939766710100100780016203244</w:t>
      </w:r>
    </w:p>
    <w:p w:rsidR="00BE2CD5" w:rsidRPr="009063D7" w:rsidP="00D82099">
      <w:pPr>
        <w:jc w:val="center"/>
        <w:rPr>
          <w:rFonts w:ascii="Liberation Serif" w:hAnsi="Liberation Serif" w:cs="Liberation Serif"/>
          <w:b/>
          <w:sz w:val="22"/>
          <w:szCs w:val="22"/>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6A36AC" w:rsidRPr="009063D7" w:rsidP="002A08AA">
            <w:pPr>
              <w:keepNext/>
              <w:keepLines/>
              <w:suppressLineNumbers/>
              <w:ind w:firstLine="680"/>
              <w:jc w:val="right"/>
              <w:rPr>
                <w:rFonts w:ascii="Liberation Serif" w:hAnsi="Liberation Serif" w:cs="Liberation Serif"/>
                <w:kern w:val="1"/>
                <w:szCs w:val="22"/>
              </w:rPr>
            </w:pPr>
            <w:bookmarkStart w:id="2" w:name="org_type"/>
            <w:bookmarkEnd w:id="2"/>
            <w:r w:rsidRPr="009063D7">
              <w:rPr>
                <w:rFonts w:ascii="Liberation Serif" w:hAnsi="Liberation Serif" w:cs="Liberation Serif"/>
                <w:b/>
                <w:kern w:val="1"/>
                <w:szCs w:val="22"/>
              </w:rPr>
              <w:t xml:space="preserve"> Заказчик (Государственный заказчик):</w:t>
            </w: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p w:rsidR="00FE6740" w:rsidRPr="009063D7" w:rsidP="002A08AA">
            <w:pPr>
              <w:keepNext/>
              <w:keepLines/>
              <w:suppressLineNumbers/>
              <w:ind w:firstLine="680"/>
              <w:jc w:val="right"/>
              <w:rPr>
                <w:rFonts w:ascii="Liberation Serif" w:hAnsi="Liberation Serif" w:cs="Liberation Serif"/>
                <w:b/>
                <w:kern w:val="1"/>
                <w:szCs w:val="22"/>
              </w:rPr>
            </w:pPr>
          </w:p>
        </w:tc>
        <w:tc>
          <w:tcPr>
            <w:tcW w:w="3159" w:type="pct"/>
          </w:tcPr>
          <w:p w:rsidR="002A08AA" w:rsidRPr="009063D7" w:rsidP="002A08AA">
            <w:pPr>
              <w:snapToGrid w:val="0"/>
              <w:rPr>
                <w:rFonts w:ascii="Liberation Serif" w:hAnsi="Liberation Serif" w:cs="Liberation Serif"/>
                <w:szCs w:val="22"/>
              </w:rPr>
            </w:pPr>
            <w:bookmarkStart w:id="3" w:name="organizer"/>
            <w:bookmarkEnd w:id="3"/>
            <w:r w:rsidRPr="009063D7">
              <w:rPr>
                <w:rFonts w:ascii="Liberation Serif" w:hAnsi="Liberation Serif" w:cs="Liberation Serif"/>
                <w:b/>
                <w:szCs w:val="22"/>
              </w:rPr>
              <w:t>Наименование:</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ГОСУДАРСТВЕННОЕ</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КАЗЕННОЕ</w:t>
            </w:r>
            <w:r w:rsidRPr="009063D7">
              <w:rPr>
                <w:rFonts w:ascii="Liberation Serif" w:hAnsi="Liberation Serif" w:cs="Liberation Serif"/>
                <w:szCs w:val="22"/>
                <w:lang w:val="en-US"/>
              </w:rPr>
              <w:t xml:space="preserve"> УЧРЕЖДЕНИЕ СВЕРДЛОВСКОЙ ОБЛАСТИ ''ОБЛАСТНОЙ ИНФОРМАЦИОННО-РАСЧЕТНЫЙ ЦЕНТР''</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Российская</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Федерация</w:t>
            </w:r>
            <w:r w:rsidRPr="009063D7">
              <w:rPr>
                <w:rFonts w:ascii="Liberation Serif" w:hAnsi="Liberation Serif" w:cs="Liberation Serif"/>
                <w:szCs w:val="22"/>
                <w:lang w:val="en-US"/>
              </w:rPr>
              <w:t>, 620144, Свердловская обл, Екатеринбург г, Большакова ул, Большакова ул,  СТР. 105</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Почтовый адрес:</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Российская</w:t>
            </w:r>
            <w:r w:rsidRPr="009063D7">
              <w:rPr>
                <w:rFonts w:ascii="Liberation Serif" w:hAnsi="Liberation Serif" w:cs="Liberation Serif"/>
                <w:noProof/>
                <w:szCs w:val="22"/>
                <w:lang w:val="en-US"/>
              </w:rPr>
              <w:t xml:space="preserve"> </w:t>
            </w:r>
            <w:r w:rsidRPr="009063D7">
              <w:rPr>
                <w:rFonts w:ascii="Liberation Serif" w:hAnsi="Liberation Serif" w:cs="Liberation Serif"/>
                <w:noProof/>
                <w:szCs w:val="22"/>
              </w:rPr>
              <w:t>Федерация</w:t>
            </w:r>
            <w:r w:rsidRPr="009063D7">
              <w:rPr>
                <w:rFonts w:ascii="Liberation Serif" w:hAnsi="Liberation Serif" w:cs="Liberation Serif"/>
                <w:szCs w:val="22"/>
                <w:lang w:val="en-US"/>
              </w:rPr>
              <w:t>, 620144, Свердловская обл, Екатеринбург г, Большакова ул,  СТР. 105</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Номер контактного телефона:</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7-343-3120730-703</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Адрес электронной почты: </w:t>
            </w:r>
          </w:p>
          <w:p w:rsidR="002A08AA" w:rsidRPr="009063D7" w:rsidP="002A08AA">
            <w:pPr>
              <w:snapToGrid w:val="0"/>
              <w:rPr>
                <w:rFonts w:ascii="Liberation Serif" w:hAnsi="Liberation Serif" w:cs="Liberation Serif"/>
                <w:szCs w:val="22"/>
              </w:rPr>
            </w:pPr>
            <w:r w:rsidRPr="009063D7">
              <w:rPr>
                <w:rFonts w:ascii="Liberation Serif" w:hAnsi="Liberation Serif" w:cs="Liberation Serif"/>
                <w:noProof/>
                <w:szCs w:val="22"/>
              </w:rPr>
              <w:t>e</w:t>
            </w:r>
            <w:r w:rsidRPr="009063D7">
              <w:rPr>
                <w:rFonts w:ascii="Liberation Serif" w:hAnsi="Liberation Serif" w:cs="Liberation Serif"/>
                <w:noProof/>
                <w:szCs w:val="22"/>
                <w:lang w:val="en-US"/>
              </w:rPr>
              <w:t>.</w:t>
            </w:r>
            <w:r w:rsidRPr="009063D7">
              <w:rPr>
                <w:rFonts w:ascii="Liberation Serif" w:hAnsi="Liberation Serif" w:cs="Liberation Serif"/>
                <w:noProof/>
                <w:szCs w:val="22"/>
              </w:rPr>
              <w:t>bayborodina</w:t>
            </w:r>
            <w:r w:rsidRPr="009063D7">
              <w:rPr>
                <w:rFonts w:ascii="Liberation Serif" w:hAnsi="Liberation Serif" w:cs="Liberation Serif"/>
                <w:szCs w:val="22"/>
                <w:lang w:val="en-US"/>
              </w:rPr>
              <w:t>@egov66.ru</w:t>
            </w:r>
          </w:p>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Ответственное должностное лицо или контрактный управляющий:</w:t>
            </w:r>
          </w:p>
          <w:p w:rsidR="009A71FB" w:rsidRPr="009063D7" w:rsidP="009A71FB">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Байбородина Екатерина</w:t>
            </w:r>
            <w:r w:rsidRPr="009063D7">
              <w:rPr>
                <w:rFonts w:ascii="Liberation Serif" w:hAnsi="Liberation Serif" w:cs="Liberation Serif"/>
                <w:szCs w:val="22"/>
                <w:lang w:val="en-US"/>
              </w:rPr>
              <w:t xml:space="preserve"> Валерьевна</w:t>
            </w:r>
          </w:p>
          <w:p w:rsidR="00E710E7" w:rsidRPr="009063D7" w:rsidP="00E710E7">
            <w:pPr>
              <w:snapToGrid w:val="0"/>
              <w:rPr>
                <w:rFonts w:ascii="Liberation Serif" w:hAnsi="Liberation Serif" w:cs="Liberation Serif"/>
                <w:b/>
              </w:rPr>
            </w:pPr>
            <w:r w:rsidRPr="009063D7">
              <w:rPr>
                <w:rFonts w:ascii="Liberation Serif" w:hAnsi="Liberation Serif" w:cs="Liberation Serif"/>
                <w:b/>
              </w:rPr>
              <w:t>Платежные реквизиты для перечисления денежных средств поставщиком в качестве обеспечения заявки участника: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02"/>
            </w:tblGrid>
            <w:tr w:rsidTr="0080236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502" w:type="dxa"/>
                </w:tcPr>
                <w:p w:rsidR="00E710E7" w:rsidRPr="009063D7" w:rsidP="00E710E7">
                  <w:pPr>
                    <w:keepNext/>
                    <w:keepLines/>
                    <w:suppressLineNumbers/>
                    <w:rPr>
                      <w:rFonts w:ascii="Liberation Serif" w:hAnsi="Liberation Serif" w:cs="Liberation Serif"/>
                    </w:rPr>
                  </w:pPr>
                  <w:r w:rsidRPr="009063D7">
                    <w:rPr>
                      <w:rFonts w:ascii="Liberation Serif" w:hAnsi="Liberation Serif" w:cs="Liberation Serif"/>
                    </w:rPr>
                    <w:t xml:space="preserve">Получатель: </w:t>
                  </w:r>
                  <w:r w:rsidRPr="009063D7">
                    <w:rPr>
                      <w:rFonts w:ascii="Liberation Serif" w:hAnsi="Liberation Serif" w:cs="Liberation Serif"/>
                      <w:noProof/>
                    </w:rPr>
                    <w:t>ГОСУДАРСТВЕННОЕ</w:t>
                  </w:r>
                  <w:r w:rsidRPr="009063D7">
                    <w:rPr>
                      <w:rFonts w:ascii="Liberation Serif" w:hAnsi="Liberation Serif" w:cs="Liberation Serif"/>
                      <w:noProof/>
                      <w:lang w:val="en-US"/>
                    </w:rPr>
                    <w:t xml:space="preserve"> </w:t>
                  </w:r>
                  <w:r w:rsidRPr="009063D7">
                    <w:rPr>
                      <w:rFonts w:ascii="Liberation Serif" w:hAnsi="Liberation Serif" w:cs="Liberation Serif"/>
                      <w:noProof/>
                    </w:rPr>
                    <w:t>КАЗЕННОЕ</w:t>
                  </w:r>
                  <w:r w:rsidRPr="009063D7">
                    <w:rPr>
                      <w:rFonts w:ascii="Liberation Serif" w:hAnsi="Liberation Serif" w:cs="Liberation Serif"/>
                      <w:lang w:val="en-US"/>
                    </w:rPr>
                    <w:t xml:space="preserve"> УЧРЕЖДЕНИЕ СВЕРДЛОВСКОЙ ОБЛАСТИ ''ОБЛАСТНОЙ ИНФОРМАЦИОННО-РАСЧЕТНЫЙ ЦЕНТР''</w:t>
                  </w:r>
                </w:p>
                <w:p w:rsidR="00E710E7" w:rsidRPr="009063D7" w:rsidP="00E710E7">
                  <w:pPr>
                    <w:rPr>
                      <w:rFonts w:ascii="Liberation Serif" w:hAnsi="Liberation Serif" w:cs="Liberation Serif"/>
                    </w:rPr>
                  </w:pPr>
                  <w:r w:rsidRPr="009063D7">
                    <w:rPr>
                      <w:rFonts w:ascii="Liberation Serif" w:hAnsi="Liberation Serif" w:cs="Liberation Serif"/>
                    </w:rPr>
                    <w:t xml:space="preserve">ИНН </w:t>
                  </w:r>
                  <w:r w:rsidRPr="009063D7">
                    <w:rPr>
                      <w:rFonts w:ascii="Liberation Serif" w:hAnsi="Liberation Serif" w:cs="Liberation Serif"/>
                      <w:noProof/>
                    </w:rPr>
                    <w:t>6671439397</w:t>
                  </w:r>
                </w:p>
                <w:p w:rsidR="00E710E7" w:rsidRPr="009063D7" w:rsidP="00E710E7">
                  <w:pPr>
                    <w:rPr>
                      <w:rFonts w:ascii="Liberation Serif" w:hAnsi="Liberation Serif" w:cs="Liberation Serif"/>
                    </w:rPr>
                  </w:pPr>
                  <w:r w:rsidRPr="009063D7">
                    <w:rPr>
                      <w:rFonts w:ascii="Liberation Serif" w:hAnsi="Liberation Serif" w:cs="Liberation Serif"/>
                    </w:rPr>
                    <w:t xml:space="preserve">КПП </w:t>
                  </w:r>
                  <w:r w:rsidRPr="009063D7">
                    <w:rPr>
                      <w:rFonts w:ascii="Liberation Serif" w:hAnsi="Liberation Serif" w:cs="Liberation Serif"/>
                      <w:noProof/>
                    </w:rPr>
                    <w:t>667101001</w:t>
                  </w:r>
                </w:p>
                <w:p w:rsidR="00E710E7" w:rsidRPr="009063D7" w:rsidP="00E710E7">
                  <w:pPr>
                    <w:rPr>
                      <w:rFonts w:ascii="Liberation Serif" w:hAnsi="Liberation Serif" w:cs="Liberation Serif"/>
                    </w:rPr>
                  </w:pPr>
                  <w:r w:rsidRPr="009063D7">
                    <w:rPr>
                      <w:rFonts w:ascii="Liberation Serif" w:hAnsi="Liberation Serif" w:cs="Liberation Serif"/>
                    </w:rPr>
                    <w:t xml:space="preserve">БИК </w:t>
                  </w:r>
                  <w:r w:rsidRPr="009063D7">
                    <w:rPr>
                      <w:rFonts w:ascii="Liberation Serif" w:hAnsi="Liberation Serif" w:cs="Liberation Serif"/>
                      <w:noProof/>
                    </w:rPr>
                    <w:t>016577551</w:t>
                  </w:r>
                </w:p>
                <w:p w:rsidR="00E710E7" w:rsidRPr="009063D7" w:rsidP="00E710E7">
                  <w:pPr>
                    <w:rPr>
                      <w:rFonts w:ascii="Liberation Serif" w:hAnsi="Liberation Serif" w:cs="Liberation Serif"/>
                    </w:rPr>
                  </w:pPr>
                  <w:r w:rsidRPr="009063D7">
                    <w:rPr>
                      <w:rFonts w:ascii="Liberation Serif" w:hAnsi="Liberation Serif" w:cs="Liberation Serif"/>
                    </w:rPr>
                    <w:t xml:space="preserve">Лицевой счет </w:t>
                  </w:r>
                  <w:r w:rsidRPr="009063D7">
                    <w:rPr>
                      <w:rFonts w:ascii="Liberation Serif" w:hAnsi="Liberation Serif" w:cs="Liberation Serif"/>
                      <w:noProof/>
                    </w:rPr>
                    <w:t>05015262680</w:t>
                  </w:r>
                </w:p>
                <w:p w:rsidR="00E710E7" w:rsidRPr="009063D7" w:rsidP="0008477D">
                  <w:pPr>
                    <w:keepNext/>
                    <w:keepLines/>
                    <w:suppressLineNumbers/>
                    <w:rPr>
                      <w:rFonts w:ascii="Liberation Serif" w:hAnsi="Liberation Serif" w:cs="Liberation Serif"/>
                      <w:b/>
                      <w:kern w:val="1"/>
                      <w:sz w:val="22"/>
                      <w:szCs w:val="22"/>
                    </w:rPr>
                  </w:pPr>
                  <w:r w:rsidRPr="009063D7">
                    <w:rPr>
                      <w:rFonts w:ascii="Liberation Serif" w:hAnsi="Liberation Serif" w:cs="Liberation Serif"/>
                    </w:rPr>
                    <w:t xml:space="preserve">Расчетный счет </w:t>
                  </w:r>
                  <w:r w:rsidRPr="009063D7">
                    <w:rPr>
                      <w:rFonts w:ascii="Liberation Serif" w:hAnsi="Liberation Serif" w:cs="Liberation Serif"/>
                      <w:noProof/>
                    </w:rPr>
                    <w:t>03222643650000006200</w:t>
                  </w:r>
                  <w:r w:rsidRPr="009063D7">
                    <w:rPr>
                      <w:rFonts w:ascii="Liberation Serif" w:hAnsi="Liberation Serif" w:cs="Liberation Serif"/>
                    </w:rPr>
                    <w:t xml:space="preserve"> </w:t>
                  </w:r>
                  <w:r w:rsidRPr="009063D7" w:rsidR="00425275">
                    <w:rPr>
                      <w:rFonts w:ascii="Liberation Serif" w:hAnsi="Liberation Serif" w:cs="Liberation Serif"/>
                    </w:rPr>
                    <w:t>в</w:t>
                  </w:r>
                  <w:r w:rsidR="004655B5">
                    <w:rPr>
                      <w:rFonts w:ascii="Liberation Serif" w:hAnsi="Liberation Serif" w:cs="Liberation Serif"/>
                    </w:rPr>
                    <w:t xml:space="preserve"> </w:t>
                  </w:r>
                  <w:r w:rsidRPr="009063D7" w:rsidR="004655B5">
                    <w:rPr>
                      <w:rFonts w:ascii="Liberation Serif" w:hAnsi="Liberation Serif" w:cs="Liberation Serif"/>
                    </w:rPr>
                    <w:t>ОКЦ №1 УГУ Банка России//УФК по Свердловской области г. Екатеринбург</w:t>
                  </w:r>
                  <w:r w:rsidR="004655B5">
                    <w:rPr>
                      <w:rFonts w:ascii="Liberation Serif" w:hAnsi="Liberation Serif" w:cs="Liberation Serif"/>
                    </w:rPr>
                    <w:t xml:space="preserve"> </w:t>
                  </w:r>
                </w:p>
              </w:tc>
            </w:tr>
          </w:tbl>
          <w:p w:rsidRPr="009063D7" w:rsidP="0092753A">
            <w:pPr>
              <w:snapToGrid w:val="0"/>
              <w:rPr>
                <w:rFonts w:ascii="Liberation Serif" w:hAnsi="Liberation Serif" w:cs="Liberation Serif"/>
                <w:szCs w:val="22"/>
              </w:rPr>
            </w:pPr>
          </w:p>
        </w:tc>
      </w:tr>
    </w:tbl>
    <w:p w:rsidR="00E21B44" w:rsidRPr="009063D7">
      <w:pPr>
        <w:rPr>
          <w:rFonts w:ascii="Liberation Serif" w:hAnsi="Liberation Serif" w:cs="Liberation Serif"/>
          <w:noProof/>
          <w:sz w:val="22"/>
          <w:szCs w:val="22"/>
          <w:lang w:val="en-US"/>
        </w:rPr>
      </w:pPr>
    </w:p>
    <w:tbl>
      <w:tblPr>
        <w:tblW w:w="5000" w:type="pct"/>
        <w:tblLook w:val="0000"/>
      </w:tblPr>
      <w:tblGrid>
        <w:gridCol w:w="5670"/>
        <w:gridCol w:w="9728"/>
      </w:tblGrid>
      <w:tr w:rsidTr="002A08AA">
        <w:tblPrEx>
          <w:tblW w:w="5000" w:type="pct"/>
          <w:tblLook w:val="0000"/>
        </w:tblPrEx>
        <w:trPr>
          <w:trHeight w:val="1080"/>
        </w:trPr>
        <w:tc>
          <w:tcPr>
            <w:tcW w:w="1841" w:type="pct"/>
          </w:tcPr>
          <w:p w:rsidR="00E21B44" w:rsidRPr="009063D7" w:rsidP="002A08AA">
            <w:pPr>
              <w:keepNext/>
              <w:keepLines/>
              <w:suppressLineNumbers/>
              <w:ind w:firstLine="680"/>
              <w:jc w:val="right"/>
              <w:rPr>
                <w:rFonts w:ascii="Liberation Serif" w:hAnsi="Liberation Serif" w:cs="Liberation Serif"/>
                <w:b/>
                <w:kern w:val="1"/>
                <w:sz w:val="22"/>
                <w:szCs w:val="22"/>
              </w:rPr>
            </w:pPr>
            <w:r w:rsidRPr="009063D7">
              <w:rPr>
                <w:rFonts w:ascii="Liberation Serif" w:hAnsi="Liberation Serif" w:cs="Liberation Serif"/>
                <w:b/>
                <w:kern w:val="1"/>
                <w:sz w:val="22"/>
                <w:szCs w:val="22"/>
              </w:rPr>
              <w:t>Уполномоченный орган</w:t>
            </w:r>
            <w:r w:rsidRPr="009063D7" w:rsidR="00C40893">
              <w:rPr>
                <w:rFonts w:ascii="Liberation Serif" w:hAnsi="Liberation Serif" w:cs="Liberation Serif"/>
                <w:b/>
                <w:kern w:val="1"/>
                <w:sz w:val="22"/>
                <w:szCs w:val="22"/>
              </w:rPr>
              <w:t>:</w:t>
            </w:r>
          </w:p>
        </w:tc>
        <w:tc>
          <w:tcPr>
            <w:tcW w:w="3159" w:type="pct"/>
          </w:tcPr>
          <w:p w:rsidR="002A08AA" w:rsidRPr="009063D7" w:rsidP="002A08AA">
            <w:pPr>
              <w:snapToGrid w:val="0"/>
              <w:rPr>
                <w:rFonts w:ascii="Liberation Serif" w:hAnsi="Liberation Serif" w:cs="Liberation Serif"/>
                <w:b/>
                <w:szCs w:val="22"/>
              </w:rPr>
            </w:pPr>
            <w:r w:rsidRPr="009063D7">
              <w:rPr>
                <w:rFonts w:ascii="Liberation Serif" w:hAnsi="Liberation Serif" w:cs="Liberation Serif"/>
                <w:b/>
                <w:szCs w:val="22"/>
              </w:rPr>
              <w:t xml:space="preserve"> Наименование:</w:t>
            </w:r>
          </w:p>
          <w:p w:rsidR="002A08AA" w:rsidRPr="009063D7" w:rsidP="002A08AA">
            <w:pPr>
              <w:snapToGrid w:val="0"/>
              <w:rPr>
                <w:rFonts w:ascii="Liberation Serif" w:hAnsi="Liberation Serif" w:cs="Liberation Serif"/>
                <w:szCs w:val="22"/>
                <w:lang w:val="en-US"/>
              </w:rPr>
            </w:pPr>
            <w:r w:rsidRPr="009063D7">
              <w:rPr>
                <w:rFonts w:ascii="Liberation Serif" w:hAnsi="Liberation Serif" w:cs="Liberation Serif"/>
                <w:noProof/>
                <w:szCs w:val="22"/>
                <w:lang w:val="en-US"/>
              </w:rPr>
              <w:t>ДЕПАРТАМЕНТ ГОСУДАРСТВЕННЫХ</w:t>
            </w:r>
            <w:r w:rsidRPr="009063D7">
              <w:rPr>
                <w:rFonts w:ascii="Liberation Serif" w:hAnsi="Liberation Serif" w:cs="Liberation Serif"/>
                <w:szCs w:val="22"/>
                <w:lang w:val="en-US"/>
              </w:rPr>
              <w:t xml:space="preserve"> ЗАКУПОК СВЕРДЛОВСКОЙ ОБЛАСТИ</w:t>
            </w:r>
          </w:p>
          <w:p w:rsidR="007F6F0A" w:rsidRPr="009063D7" w:rsidP="007F6F0A">
            <w:pPr>
              <w:snapToGrid w:val="0"/>
              <w:rPr>
                <w:rFonts w:ascii="Liberation Serif" w:hAnsi="Liberation Serif" w:cs="Liberation Serif"/>
                <w:b/>
                <w:szCs w:val="22"/>
              </w:rPr>
            </w:pPr>
            <w:r w:rsidRPr="009063D7">
              <w:rPr>
                <w:rFonts w:ascii="Liberation Serif" w:hAnsi="Liberation Serif" w:cs="Liberation Serif"/>
                <w:b/>
                <w:szCs w:val="22"/>
              </w:rPr>
              <w:t>Место нахождения:</w:t>
            </w:r>
          </w:p>
          <w:p w:rsidR="00E21B44" w:rsidRPr="009063D7" w:rsidP="00797707">
            <w:pPr>
              <w:snapToGrid w:val="0"/>
              <w:rPr>
                <w:rFonts w:ascii="Liberation Serif" w:hAnsi="Liberation Serif" w:cs="Liberation Serif"/>
                <w:szCs w:val="22"/>
              </w:rPr>
            </w:pPr>
            <w:r w:rsidRPr="009063D7">
              <w:rPr>
                <w:rFonts w:ascii="Liberation Serif" w:hAnsi="Liberation Serif" w:cs="Liberation Serif"/>
                <w:noProof/>
                <w:szCs w:val="22"/>
                <w:lang w:val="en-US"/>
              </w:rPr>
              <w:t>Российская Федерация</w:t>
            </w:r>
            <w:r w:rsidRPr="009063D7">
              <w:rPr>
                <w:rFonts w:ascii="Liberation Serif" w:hAnsi="Liberation Serif" w:cs="Liberation Serif"/>
                <w:szCs w:val="22"/>
                <w:lang w:val="en-US"/>
              </w:rPr>
              <w:t>, 620062, Свердловская обл, Екатеринбург г, Малышева ул, Малышева ул, СТР. 101</w:t>
            </w:r>
          </w:p>
        </w:tc>
      </w:tr>
    </w:tbl>
    <w:p w:rsidRPr="009063D7" w:rsidP="00AA1EC6">
      <w:pPr>
        <w:keepLines/>
        <w:suppressLineNumbers/>
        <w:autoSpaceDE w:val="0"/>
        <w:rPr>
          <w:rFonts w:ascii="Liberation Serif" w:hAnsi="Liberation Serif" w:cs="Liberation Serif"/>
          <w:sz w:val="22"/>
          <w:szCs w:val="22"/>
          <w:lang w:val="en-US"/>
        </w:rPr>
      </w:pPr>
      <w:r w:rsidRPr="009063D7">
        <w:rPr>
          <w:rFonts w:ascii="Liberation Serif" w:hAnsi="Liberation Serif" w:cs="Liberation Serif"/>
          <w:noProof/>
          <w:sz w:val="22"/>
          <w:szCs w:val="22"/>
        </w:rPr>
        <w:t xml:space="preserve"> </w:t>
      </w:r>
      <w:bookmarkStart w:id="4" w:name="small_owner"/>
      <w:bookmarkEnd w:id="4"/>
    </w:p>
    <w:p w:rsidR="003E0EE7" w:rsidRPr="009063D7" w:rsidP="00AA1EC6">
      <w:pPr>
        <w:rPr>
          <w:rFonts w:ascii="Liberation Serif" w:hAnsi="Liberation Serif" w:cs="Liberation Serif"/>
          <w:b/>
          <w:bCs/>
          <w:kern w:val="1"/>
          <w:sz w:val="22"/>
          <w:szCs w:val="22"/>
        </w:rPr>
      </w:pP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Настоящие требования к содержанию, составу заявки на участие в закупке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D82099" w:rsidRPr="009063D7" w:rsidP="00D82099">
      <w:pPr>
        <w:autoSpaceDE w:val="0"/>
        <w:ind w:firstLine="708"/>
        <w:jc w:val="both"/>
        <w:rPr>
          <w:rFonts w:ascii="Liberation Serif" w:hAnsi="Liberation Serif" w:cs="Liberation Serif"/>
          <w:bCs/>
          <w:sz w:val="22"/>
          <w:szCs w:val="22"/>
        </w:rPr>
      </w:pPr>
      <w:r w:rsidRPr="009063D7">
        <w:rPr>
          <w:rFonts w:ascii="Liberation Serif" w:hAnsi="Liberation Serif" w:cs="Liberation Serif"/>
          <w:bCs/>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w:t>
      </w:r>
      <w:r w:rsidRPr="009063D7" w:rsidR="00C86D0C">
        <w:rPr>
          <w:rFonts w:ascii="Liberation Serif" w:hAnsi="Liberation Serif" w:cs="Liberation Serif"/>
          <w:bCs/>
          <w:sz w:val="22"/>
          <w:szCs w:val="22"/>
        </w:rPr>
        <w:t>до окончания,</w:t>
      </w:r>
      <w:r w:rsidRPr="009063D7">
        <w:rPr>
          <w:rFonts w:ascii="Liberation Serif" w:hAnsi="Liberation Serif" w:cs="Liberation Serif"/>
          <w:bCs/>
          <w:sz w:val="22"/>
          <w:szCs w:val="22"/>
        </w:rPr>
        <w:t xml:space="preserve"> установленного в соответствии с Законом о контрактной системе срока подачи заявок на участие в закупке.</w:t>
      </w:r>
    </w:p>
    <w:p w:rsidR="00C86D0C" w:rsidRPr="009063D7" w:rsidP="00C86D0C">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D82099" w:rsidRPr="009063D7" w:rsidP="00D82099">
      <w:pPr>
        <w:autoSpaceDE w:val="0"/>
        <w:rPr>
          <w:rFonts w:ascii="Liberation Serif" w:hAnsi="Liberation Serif" w:cs="Liberation Serif"/>
          <w:bCs/>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147F6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0"/>
                <w:numId w:val="11"/>
              </w:numPr>
              <w:suppressLineNumbers/>
              <w:jc w:val="left"/>
              <w:rPr>
                <w:rFonts w:ascii="Liberation Serif" w:hAnsi="Liberation Serif" w:cs="Liberation Serif"/>
                <w:b/>
                <w:sz w:val="22"/>
                <w:szCs w:val="22"/>
              </w:rPr>
            </w:pPr>
          </w:p>
        </w:tc>
        <w:tc>
          <w:tcPr>
            <w:tcW w:w="14133" w:type="dxa"/>
            <w:shd w:val="clear" w:color="auto" w:fill="F2F2F2" w:themeFill="background1" w:themeFillShade="F2"/>
          </w:tcPr>
          <w:p w:rsidR="00D82099" w:rsidRPr="009063D7" w:rsidP="00283C80">
            <w:pPr>
              <w:suppressLineNumbers/>
              <w:jc w:val="both"/>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об участнике закупки, предоставляемые участником закупки в составе заявки на участие в закупке</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jc w:val="left"/>
              <w:rPr>
                <w:rFonts w:ascii="Liberation Serif" w:hAnsi="Liberation Serif" w:cs="Liberation Serif"/>
                <w:b/>
                <w:sz w:val="22"/>
                <w:szCs w:val="22"/>
              </w:rPr>
            </w:pPr>
          </w:p>
        </w:tc>
        <w:tc>
          <w:tcPr>
            <w:tcW w:w="14133" w:type="dxa"/>
            <w:shd w:val="clear" w:color="auto" w:fill="FFFFFF" w:themeFill="background1"/>
          </w:tcPr>
          <w:p w:rsidR="00D82099" w:rsidRPr="009063D7" w:rsidP="00BE2CD5">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BF6F37"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w:t>
            </w:r>
            <w:r w:rsidRPr="009063D7" w:rsidR="004A63E7">
              <w:rPr>
                <w:rFonts w:ascii="Liberation Serif" w:hAnsi="Liberation Serif" w:cs="Liberation Serif"/>
                <w:noProof/>
                <w:sz w:val="22"/>
                <w:szCs w:val="22"/>
              </w:rPr>
              <w:t xml:space="preserve"> пункта 1 статьи 43 Закона о контрактной системе</w:t>
            </w:r>
            <w:r w:rsidRPr="009063D7">
              <w:rPr>
                <w:rFonts w:ascii="Liberation Serif" w:hAnsi="Liberation Serif" w:cs="Liberation Serif"/>
                <w:noProof/>
                <w:sz w:val="22"/>
                <w:szCs w:val="22"/>
              </w:rPr>
              <w:t xml:space="preserve"> декларация о соответствии участника закупки требованиям, установленным пунктом 1 части 1 статьи 31 Закона о контрактной системе)</w:t>
            </w:r>
          </w:p>
          <w:p w:rsidR="00BF6F37" w:rsidRPr="009063D7" w:rsidP="00283C80">
            <w:pPr>
              <w:suppressLineNumbers/>
              <w:jc w:val="both"/>
              <w:rPr>
                <w:rFonts w:ascii="Liberation Serif" w:hAnsi="Liberation Serif" w:cs="Liberation Serif"/>
                <w:noProof/>
                <w:sz w:val="22"/>
                <w:szCs w:val="22"/>
              </w:rPr>
            </w:pPr>
          </w:p>
          <w:p w:rsidR="00C14559" w:rsidRPr="009063D7" w:rsidP="008308C6">
            <w:pPr>
              <w:autoSpaceDE w:val="0"/>
              <w:rPr>
                <w:rFonts w:ascii="Liberation Serif" w:hAnsi="Liberation Serif" w:cs="Liberation Serif"/>
                <w:sz w:val="22"/>
                <w:szCs w:val="22"/>
                <w:lang w:val="en-US"/>
              </w:rPr>
            </w:pPr>
            <w:r w:rsidRPr="009063D7" w:rsidR="004575C7">
              <w:rPr>
                <w:rFonts w:ascii="Liberation Serif" w:hAnsi="Liberation Serif" w:cs="Liberation Serif"/>
                <w:noProof/>
                <w:sz w:val="22"/>
                <w:szCs w:val="22"/>
              </w:rPr>
              <w:t>Не</w:t>
            </w:r>
            <w:r w:rsidRPr="009063D7" w:rsidR="004575C7">
              <w:rPr>
                <w:rFonts w:ascii="Liberation Serif" w:hAnsi="Liberation Serif" w:cs="Liberation Serif"/>
                <w:noProof/>
                <w:sz w:val="22"/>
                <w:szCs w:val="22"/>
                <w:lang w:val="en-US"/>
              </w:rPr>
              <w:t xml:space="preserve"> </w:t>
            </w:r>
            <w:r w:rsidRPr="009063D7" w:rsidR="004575C7">
              <w:rPr>
                <w:rFonts w:ascii="Liberation Serif" w:hAnsi="Liberation Serif" w:cs="Liberation Serif"/>
                <w:noProof/>
                <w:sz w:val="22"/>
                <w:szCs w:val="22"/>
              </w:rPr>
              <w:t>установлено</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A823A9">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w:t>
            </w:r>
            <w:r w:rsidRPr="009063D7">
              <w:rPr>
                <w:rFonts w:ascii="Liberation Serif" w:hAnsi="Liberation Serif" w:cs="Liberation Serif"/>
                <w:noProof/>
                <w:sz w:val="22"/>
                <w:szCs w:val="22"/>
              </w:rPr>
              <w:t>екларация о соответствии участника закупки требованиям, установленным пунктами 3 - 5, 7 - 11 части 1 статьи 31 Закон</w:t>
            </w:r>
            <w:r w:rsidRPr="009063D7" w:rsidR="00A823A9">
              <w:rPr>
                <w:rFonts w:ascii="Liberation Serif" w:hAnsi="Liberation Serif" w:cs="Liberation Serif"/>
                <w:noProof/>
                <w:sz w:val="22"/>
                <w:szCs w:val="22"/>
              </w:rPr>
              <w:t xml:space="preserve"> о контрактной системе</w:t>
            </w:r>
            <w:r w:rsidRPr="009063D7" w:rsidR="00BF6F37">
              <w:rPr>
                <w:rFonts w:ascii="Liberation Serif" w:hAnsi="Liberation Serif" w:cs="Liberation Serif"/>
                <w:noProof/>
                <w:sz w:val="22"/>
                <w:szCs w:val="22"/>
              </w:rPr>
              <w:t xml:space="preserve">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9063D7" w:rsidR="004C66FC">
              <w:rPr>
                <w:rFonts w:ascii="Liberation Serif" w:hAnsi="Liberation Serif" w:cs="Liberation Serif"/>
                <w:noProof/>
                <w:sz w:val="22"/>
                <w:szCs w:val="22"/>
              </w:rPr>
              <w:t>;</w:t>
            </w:r>
          </w:p>
        </w:tc>
      </w:tr>
      <w:tr w:rsidTr="00147F6C">
        <w:tblPrEx>
          <w:tblW w:w="5000" w:type="pct"/>
          <w:tblLayout w:type="fixed"/>
          <w:tblCellMar>
            <w:top w:w="75" w:type="dxa"/>
            <w:left w:w="75" w:type="dxa"/>
            <w:bottom w:w="75" w:type="dxa"/>
            <w:right w:w="75" w:type="dxa"/>
          </w:tblCellMar>
          <w:tblLook w:val="0000"/>
        </w:tblPrEx>
        <w:tc>
          <w:tcPr>
            <w:tcW w:w="1255" w:type="dxa"/>
            <w:shd w:val="clear" w:color="auto" w:fill="F2F2F2" w:themeFill="background1" w:themeFillShade="F2"/>
          </w:tcPr>
          <w:p w:rsidR="00D82099" w:rsidRPr="009063D7" w:rsidP="00BE2CD5">
            <w:pPr>
              <w:pStyle w:val="ListParagraph"/>
              <w:numPr>
                <w:ilvl w:val="1"/>
                <w:numId w:val="11"/>
              </w:numPr>
              <w:suppressLineNumbers/>
              <w:rPr>
                <w:rFonts w:ascii="Liberation Serif" w:hAnsi="Liberation Serif" w:cs="Liberation Serif"/>
                <w:b/>
                <w:noProof/>
                <w:sz w:val="22"/>
                <w:szCs w:val="22"/>
              </w:rPr>
            </w:pPr>
          </w:p>
        </w:tc>
        <w:tc>
          <w:tcPr>
            <w:tcW w:w="14133" w:type="dxa"/>
            <w:shd w:val="clear" w:color="auto" w:fill="FFFFFF" w:themeFill="background1"/>
          </w:tcPr>
          <w:p w:rsidR="00D82099" w:rsidRPr="009063D7" w:rsidP="00283C80">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Р</w:t>
            </w:r>
            <w:r w:rsidRPr="009063D7">
              <w:rPr>
                <w:rFonts w:ascii="Liberation Serif" w:hAnsi="Liberation Serif" w:cs="Liberation Serif"/>
                <w:noProof/>
                <w:sz w:val="22"/>
                <w:szCs w:val="22"/>
              </w:rPr>
              <w:t>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bl>
    <w:p w:rsidR="00D761C0" w:rsidRPr="009063D7" w:rsidP="00D761C0">
      <w:pPr>
        <w:rPr>
          <w:rFonts w:ascii="Liberation Serif" w:hAnsi="Liberation Serif" w:cs="Liberation Serif"/>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shd w:val="clear" w:color="auto" w:fill="F2F2F2" w:themeFill="background1" w:themeFillShade="F2"/>
          </w:tcPr>
          <w:p w:rsidR="00D761C0" w:rsidRPr="009063D7" w:rsidP="00283C80">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761C0" w:rsidRPr="009063D7" w:rsidP="00B43D18">
            <w:pPr>
              <w:suppressLineNumbers/>
              <w:jc w:val="both"/>
              <w:rPr>
                <w:rFonts w:ascii="Liberation Serif" w:hAnsi="Liberation Serif" w:cs="Liberation Serif"/>
                <w:b/>
                <w:noProof/>
                <w:sz w:val="22"/>
                <w:szCs w:val="22"/>
              </w:rPr>
            </w:pPr>
            <w:r w:rsidRPr="009063D7">
              <w:rPr>
                <w:rFonts w:ascii="Liberation Serif" w:hAnsi="Liberation Serif" w:cs="Liberation Serif"/>
                <w:b/>
                <w:noProof/>
                <w:sz w:val="22"/>
                <w:szCs w:val="22"/>
              </w:rPr>
              <w:t xml:space="preserve">Предложение участника закупки в отношении объекта закупки </w:t>
            </w:r>
            <w:r w:rsidRPr="009063D7" w:rsidR="000503E4">
              <w:rPr>
                <w:rFonts w:ascii="Liberation Serif" w:hAnsi="Liberation Serif" w:cs="Liberation Serif"/>
                <w:b/>
                <w:noProof/>
                <w:sz w:val="22"/>
                <w:szCs w:val="22"/>
              </w:rPr>
              <w:t>В СЛУЧАЕ ОСУЩЕСТВЛЕНИЯ ЗАКУПКИ РАБОТ ИЛИ УСЛУГ</w:t>
            </w:r>
            <w:r w:rsidRPr="009063D7" w:rsidR="00E00415">
              <w:rPr>
                <w:rFonts w:ascii="Liberation Serif" w:hAnsi="Liberation Serif" w:cs="Liberation Serif"/>
                <w:b/>
                <w:noProof/>
                <w:sz w:val="22"/>
                <w:szCs w:val="22"/>
              </w:rPr>
              <w:t xml:space="preserve"> без поставки товара</w:t>
            </w:r>
            <w:r w:rsidRPr="009063D7">
              <w:rPr>
                <w:rFonts w:ascii="Liberation Serif" w:hAnsi="Liberation Serif" w:cs="Liberation Serif"/>
                <w:b/>
                <w:noProof/>
                <w:sz w:val="22"/>
                <w:szCs w:val="22"/>
              </w:rPr>
              <w:t xml:space="preserve">, А ТАКЖЕ предложение участника закупки в отношении объекта закупки в случае осуществления закупки работ по </w:t>
            </w:r>
            <w:r w:rsidRPr="009063D7">
              <w:rPr>
                <w:rFonts w:ascii="Liberation Serif" w:hAnsi="Liberation Serif" w:cs="Liberation Serif"/>
                <w:b/>
                <w:noProof/>
                <w:sz w:val="22"/>
                <w:szCs w:val="22"/>
              </w:rPr>
              <w:t>строительству, реконструкции, капитальному ремонту, сносу объектов капитального строительства, при которых производится поставка товара (оборудования):</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rsidR="004C66FC" w:rsidRPr="009063D7" w:rsidP="00274CFC">
            <w:pPr>
              <w:suppressLineNumbers/>
              <w:jc w:val="both"/>
              <w:rPr>
                <w:rFonts w:ascii="Liberation Serif" w:hAnsi="Liberation Serif" w:cs="Liberation Serif"/>
                <w:noProof/>
                <w:sz w:val="22"/>
                <w:szCs w:val="22"/>
              </w:rPr>
            </w:pPr>
          </w:p>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Не установлено</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B43D18">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Заявка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Tr="00E86057">
        <w:tblPrEx>
          <w:tblW w:w="5000" w:type="pct"/>
          <w:tblLayout w:type="fixed"/>
          <w:tblCellMar>
            <w:top w:w="75" w:type="dxa"/>
            <w:left w:w="75" w:type="dxa"/>
            <w:bottom w:w="75" w:type="dxa"/>
            <w:right w:w="75" w:type="dxa"/>
          </w:tblCellMar>
          <w:tblLook w:val="0000"/>
        </w:tblPrEx>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761C0" w:rsidRPr="009063D7" w:rsidP="00283C80">
            <w:pPr>
              <w:pStyle w:val="ListParagraph"/>
              <w:numPr>
                <w:ilvl w:val="1"/>
                <w:numId w:val="11"/>
              </w:numPr>
              <w:suppressLineNumbers/>
              <w:rPr>
                <w:rFonts w:ascii="Liberation Serif" w:hAnsi="Liberation Serif" w:cs="Liberation Serif"/>
                <w:b/>
                <w:sz w:val="22"/>
                <w:szCs w:val="22"/>
              </w:rPr>
            </w:pPr>
          </w:p>
        </w:tc>
        <w:tc>
          <w:tcPr>
            <w:tcW w:w="9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74CFC" w:rsidRPr="009063D7" w:rsidP="00274CFC">
            <w:pPr>
              <w:suppressLineNumbers/>
              <w:jc w:val="both"/>
              <w:rPr>
                <w:rFonts w:ascii="Liberation Serif" w:hAnsi="Liberation Serif" w:cs="Liberation Serif"/>
                <w:b/>
                <w:i/>
                <w:noProof/>
                <w:sz w:val="22"/>
                <w:szCs w:val="22"/>
              </w:rPr>
            </w:pPr>
            <w:r w:rsidRPr="009063D7">
              <w:rPr>
                <w:rFonts w:ascii="Liberation Serif" w:hAnsi="Liberation Serif" w:cs="Liberation Serif"/>
                <w:b/>
                <w:i/>
                <w:noProof/>
                <w:sz w:val="22"/>
                <w:szCs w:val="22"/>
              </w:rPr>
              <w:t>Только для работ по строительству, реконструкции, капитальному ремонту, сносу обектов капитального строительства, при которых производится поставка оборудования.</w:t>
            </w:r>
          </w:p>
          <w:p w:rsidR="00274CFC" w:rsidRPr="009063D7" w:rsidP="00274CFC">
            <w:pPr>
              <w:suppressLineNumbers/>
              <w:jc w:val="both"/>
              <w:rPr>
                <w:rFonts w:ascii="Liberation Serif" w:hAnsi="Liberation Serif" w:cs="Liberation Serif"/>
                <w:noProof/>
                <w:sz w:val="22"/>
                <w:szCs w:val="22"/>
              </w:rPr>
            </w:pPr>
          </w:p>
          <w:p w:rsidR="00274CFC"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p w:rsidR="00D761C0" w:rsidRPr="009063D7" w:rsidP="00274CFC">
            <w:pPr>
              <w:suppressLineNumbers/>
              <w:jc w:val="both"/>
              <w:rPr>
                <w:rFonts w:ascii="Liberation Serif" w:hAnsi="Liberation Serif" w:cs="Liberation Serif"/>
                <w:noProof/>
                <w:sz w:val="22"/>
                <w:szCs w:val="22"/>
              </w:rPr>
            </w:pPr>
            <w:r w:rsidRPr="009063D7">
              <w:rPr>
                <w:rFonts w:ascii="Liberation Serif" w:hAnsi="Liberation Serif" w:cs="Liberation Serif"/>
                <w:noProof/>
                <w:sz w:val="22"/>
                <w:szCs w:val="22"/>
              </w:rPr>
              <w:t>Наименование страны происхождения указывается в отношении товаров, указанных заказчиком в описании объекта закупки.</w:t>
            </w:r>
          </w:p>
        </w:tc>
      </w:tr>
    </w:tbl>
    <w:p w:rsidR="00581EBD" w:rsidRPr="009063D7">
      <w:pPr>
        <w:rPr>
          <w:rFonts w:ascii="Liberation Serif" w:hAnsi="Liberation Serif" w:cs="Liberation Serif"/>
          <w:noProof/>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255"/>
        <w:gridCol w:w="14133"/>
      </w:tblGrid>
      <w:tr w:rsidTr="00E860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851" w:type="dxa"/>
            <w:vMerge w:val="restart"/>
            <w:shd w:val="clear" w:color="auto" w:fill="F2F2F2" w:themeFill="background1" w:themeFillShade="F2"/>
          </w:tcPr>
          <w:p w:rsidR="00D82099" w:rsidRPr="009063D7" w:rsidP="001C77FC">
            <w:pPr>
              <w:pStyle w:val="ListParagraph"/>
              <w:numPr>
                <w:ilvl w:val="0"/>
                <w:numId w:val="11"/>
              </w:numPr>
              <w:suppressLineNumbers/>
              <w:rPr>
                <w:rFonts w:ascii="Liberation Serif" w:hAnsi="Liberation Serif" w:cs="Liberation Serif"/>
                <w:b/>
                <w:sz w:val="22"/>
                <w:szCs w:val="22"/>
              </w:rPr>
            </w:pPr>
          </w:p>
        </w:tc>
        <w:tc>
          <w:tcPr>
            <w:tcW w:w="9583" w:type="dxa"/>
            <w:shd w:val="clear" w:color="auto" w:fill="F2F2F2" w:themeFill="background1" w:themeFillShade="F2"/>
          </w:tcPr>
          <w:p w:rsidR="00D82099" w:rsidRPr="009063D7" w:rsidP="00283C80">
            <w:pPr>
              <w:suppressLineNumbers/>
              <w:jc w:val="both"/>
              <w:rPr>
                <w:rFonts w:ascii="Liberation Serif" w:hAnsi="Liberation Serif" w:cs="Liberation Serif"/>
                <w:b/>
                <w:noProof/>
                <w:sz w:val="22"/>
                <w:szCs w:val="22"/>
              </w:rPr>
            </w:pPr>
            <w:r w:rsidRPr="009063D7">
              <w:rPr>
                <w:rFonts w:ascii="Liberation Serif" w:hAnsi="Liberation Serif" w:cs="Liberation Serif"/>
                <w:b/>
                <w:sz w:val="22"/>
                <w:szCs w:val="22"/>
              </w:rPr>
              <w:t>Инструкция по заполнению заявки на участие в аукционе</w:t>
            </w:r>
          </w:p>
        </w:tc>
      </w:tr>
      <w:tr w:rsidTr="00E86057">
        <w:tblPrEx>
          <w:tblW w:w="5000" w:type="pct"/>
          <w:tblLayout w:type="fixed"/>
          <w:tblCellMar>
            <w:top w:w="75" w:type="dxa"/>
            <w:left w:w="75" w:type="dxa"/>
            <w:bottom w:w="75" w:type="dxa"/>
            <w:right w:w="75" w:type="dxa"/>
          </w:tblCellMar>
          <w:tblLook w:val="0000"/>
        </w:tblPrEx>
        <w:tc>
          <w:tcPr>
            <w:tcW w:w="851" w:type="dxa"/>
            <w:vMerge/>
            <w:shd w:val="clear" w:color="auto" w:fill="F2F2F2" w:themeFill="background1" w:themeFillShade="F2"/>
          </w:tcPr>
          <w:p w:rsidR="00D82099" w:rsidRPr="009063D7" w:rsidP="00283C80">
            <w:pPr>
              <w:suppressLineNumbers/>
              <w:rPr>
                <w:rFonts w:ascii="Liberation Serif" w:hAnsi="Liberation Serif" w:cs="Liberation Serif"/>
                <w:b/>
                <w:sz w:val="22"/>
                <w:szCs w:val="22"/>
              </w:rPr>
            </w:pPr>
          </w:p>
        </w:tc>
        <w:tc>
          <w:tcPr>
            <w:tcW w:w="9583" w:type="dxa"/>
            <w:shd w:val="clear" w:color="auto" w:fill="auto"/>
          </w:tcPr>
          <w:p w:rsidR="002A5E16" w:rsidRPr="009063D7" w:rsidP="0011044D">
            <w:pPr>
              <w:ind w:firstLine="709"/>
              <w:jc w:val="both"/>
              <w:rPr>
                <w:rFonts w:ascii="Liberation Serif" w:hAnsi="Liberation Serif" w:cs="Liberation Serif"/>
                <w:sz w:val="22"/>
                <w:szCs w:val="22"/>
              </w:rPr>
            </w:pPr>
          </w:p>
          <w:p w:rsidR="002A5E16" w:rsidRPr="009063D7" w:rsidP="002A5E16">
            <w:pPr>
              <w:ind w:firstLine="709"/>
              <w:jc w:val="center"/>
              <w:rPr>
                <w:rFonts w:ascii="Liberation Serif" w:hAnsi="Liberation Serif" w:cs="Liberation Serif"/>
                <w:b/>
                <w:sz w:val="22"/>
                <w:szCs w:val="22"/>
                <w:lang w:eastAsia="ru-RU"/>
              </w:rPr>
            </w:pPr>
            <w:r w:rsidRPr="009063D7">
              <w:rPr>
                <w:rFonts w:ascii="Liberation Serif" w:hAnsi="Liberation Serif" w:cs="Liberation Serif"/>
                <w:b/>
                <w:sz w:val="22"/>
                <w:szCs w:val="22"/>
                <w:lang w:eastAsia="ru-RU"/>
              </w:rPr>
              <w:t xml:space="preserve">«Инструкция по заполнению заявки на участие в закупке </w:t>
            </w:r>
          </w:p>
          <w:p w:rsidR="002A5E16" w:rsidRPr="009063D7" w:rsidP="002A5E16">
            <w:pPr>
              <w:ind w:firstLine="709"/>
              <w:jc w:val="center"/>
              <w:rPr>
                <w:sz w:val="22"/>
                <w:szCs w:val="22"/>
              </w:rPr>
            </w:pPr>
            <w:r w:rsidRPr="009063D7">
              <w:rPr>
                <w:rFonts w:ascii="Liberation Serif" w:hAnsi="Liberation Serif" w:cs="Liberation Serif"/>
                <w:sz w:val="22"/>
                <w:szCs w:val="22"/>
                <w:lang w:eastAsia="ru-RU"/>
              </w:rPr>
              <w:t>(требования к товарам не установлены)»</w:t>
            </w:r>
          </w:p>
          <w:p w:rsidR="002A5E16" w:rsidRPr="009063D7" w:rsidP="002A5E16">
            <w:pPr>
              <w:rPr>
                <w:rFonts w:ascii="Liberation Serif" w:hAnsi="Liberation Serif" w:cs="Liberation Serif"/>
                <w:b/>
              </w:rPr>
            </w:pP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целях обеспечения доступа к участию</w:t>
            </w:r>
            <w:r w:rsidRPr="009063D7">
              <w:rPr>
                <w:rFonts w:ascii="Liberation Serif" w:hAnsi="Liberation Serif" w:cs="Liberation Serif"/>
                <w:sz w:val="22"/>
                <w:szCs w:val="22"/>
              </w:rPr>
              <w:t xml:space="preserve">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о контрактной системе, участнику закупки, аккредитованному на электронной площадке, </w:t>
            </w:r>
            <w:r w:rsidRPr="009063D7">
              <w:rPr>
                <w:rFonts w:ascii="Liberation Serif" w:hAnsi="Liberation Serif" w:cs="Liberation Serif"/>
                <w:b/>
                <w:sz w:val="22"/>
                <w:szCs w:val="22"/>
              </w:rPr>
              <w:t xml:space="preserve">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w:t>
            </w:r>
            <w:r w:rsidRPr="009063D7">
              <w:rPr>
                <w:rFonts w:ascii="Liberation Serif" w:hAnsi="Liberation Serif" w:cs="Liberation Serif"/>
                <w:b/>
                <w:sz w:val="22"/>
                <w:szCs w:val="22"/>
              </w:rPr>
              <w:br/>
              <w:t>от 29.12.2021 № 257</w:t>
            </w:r>
            <w:r w:rsidRPr="009063D7">
              <w:rPr>
                <w:rFonts w:ascii="Liberation Serif" w:hAnsi="Liberation Serif" w:cs="Liberation Serif"/>
                <w:sz w:val="22"/>
                <w:szCs w:val="22"/>
              </w:rPr>
              <w:t xml:space="preserve">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w:t>
            </w:r>
            <w:r w:rsidRPr="009063D7">
              <w:rPr>
                <w:rFonts w:ascii="Liberation Serif" w:hAnsi="Liberation Serif" w:cs="Liberation Serif"/>
                <w:sz w:val="22"/>
                <w:szCs w:val="22"/>
              </w:rPr>
              <w:br/>
              <w:t>(далее - Постановление № 2571) в соответствии с частью 3 статьи 31 Закона о контрактной системе.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силу пункта 3 части 6 статьи 43 Закона о контрактной системе при проведении электронных процедур </w:t>
            </w:r>
            <w:r w:rsidRPr="009063D7">
              <w:rPr>
                <w:rFonts w:ascii="Liberation Serif" w:hAnsi="Liberation Serif" w:cs="Liberation Serif"/>
                <w:b/>
                <w:sz w:val="22"/>
                <w:szCs w:val="22"/>
              </w:rPr>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не включаются участником закупки в заявку на участие в закупке.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Такие документы в случаях, предусмотренных Законом о контрактной системе, </w:t>
            </w:r>
            <w:r w:rsidRPr="009063D7">
              <w:rPr>
                <w:rFonts w:ascii="Liberation Serif" w:hAnsi="Liberation Serif" w:cs="Liberation Serif"/>
                <w:b/>
                <w:sz w:val="22"/>
                <w:szCs w:val="22"/>
              </w:rPr>
              <w:t>направляются</w:t>
            </w:r>
            <w:r w:rsidRPr="009063D7">
              <w:rPr>
                <w:rFonts w:ascii="Liberation Serif" w:hAnsi="Liberation Serif" w:cs="Liberation Serif"/>
                <w:sz w:val="22"/>
                <w:szCs w:val="22"/>
              </w:rPr>
              <w:t xml:space="preserve"> (по состоянию на дату и время их направления) заказчику оператором электронной площадки </w:t>
            </w:r>
            <w:r w:rsidRPr="009063D7">
              <w:rPr>
                <w:rFonts w:ascii="Liberation Serif" w:hAnsi="Liberation Serif" w:cs="Liberation Serif"/>
                <w:b/>
                <w:sz w:val="22"/>
                <w:szCs w:val="22"/>
              </w:rPr>
              <w:t>из реестра участников закупок, аккредитованных на электронной площадке.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Ответственность за недостоверность информации и (или) документов</w:t>
            </w:r>
            <w:r w:rsidRPr="009063D7">
              <w:rPr>
                <w:rFonts w:ascii="Liberation Serif" w:hAnsi="Liberation Serif" w:cs="Liberation Serif"/>
                <w:sz w:val="22"/>
                <w:szCs w:val="22"/>
              </w:rPr>
              <w:t xml:space="preserve">,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w:t>
            </w:r>
            <w:r w:rsidRPr="009063D7">
              <w:rPr>
                <w:rFonts w:ascii="Liberation Serif" w:hAnsi="Liberation Serif" w:cs="Liberation Serif"/>
                <w:b/>
                <w:sz w:val="22"/>
                <w:szCs w:val="22"/>
              </w:rPr>
              <w:t>несет участник закупки</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Подача заявки на участие в закупке означает согласие участника закупки</w:t>
            </w:r>
            <w:r w:rsidRPr="009063D7">
              <w:rPr>
                <w:rFonts w:ascii="Liberation Serif" w:hAnsi="Liberation Serif" w:cs="Liberation Serif"/>
                <w:sz w:val="22"/>
                <w:szCs w:val="22"/>
              </w:rPr>
              <w:t xml:space="preserve">, подавшего такую заявку, на поставку товара, выполнение работы, оказание услуги </w:t>
            </w:r>
            <w:r w:rsidRPr="009063D7">
              <w:rPr>
                <w:rFonts w:ascii="Liberation Serif" w:hAnsi="Liberation Serif" w:cs="Liberation Serif"/>
                <w:b/>
                <w:sz w:val="22"/>
                <w:szCs w:val="22"/>
              </w:rPr>
              <w:t>на условиях, предусмотренных извещением об осуществлении закупки, и в соответствии с заявкой такого участника закупки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Участник закупки, подавший заявку на участие в закупке, вправе в соответствии с частью 10 статьи 43 Закона о контрактной системе отозвать такую заявку:</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1) до окончания срока подачи заявок на участие в закупке;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Не допускается отзыв заявок, которым в соответствии с Законом о контрактной системе присвоены первые три порядковых номера.</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b/>
                <w:sz w:val="22"/>
                <w:szCs w:val="22"/>
              </w:rPr>
              <w:t>В случае наличия в извещении об осуществлении закупки противоречий</w:t>
            </w:r>
            <w:r w:rsidRPr="009063D7">
              <w:rPr>
                <w:rFonts w:ascii="Liberation Serif" w:hAnsi="Liberation Serif" w:cs="Liberation Serif"/>
                <w:sz w:val="22"/>
                <w:szCs w:val="22"/>
              </w:rPr>
              <w:t xml:space="preserve"> между информацией, сформированной заказчиком с использованием ЕИС путем заполнения экранных форм веб-интерфейса ЕИС, и документами, сформированными заказчиком без использования ЕИС, </w:t>
            </w:r>
            <w:r w:rsidRPr="009063D7">
              <w:rPr>
                <w:rFonts w:ascii="Liberation Serif" w:hAnsi="Liberation Serif" w:cs="Liberation Serif"/>
                <w:b/>
                <w:sz w:val="22"/>
                <w:szCs w:val="22"/>
              </w:rPr>
              <w:t>приоритет имеет информация, сформированная с использованием ЕИС</w:t>
            </w:r>
            <w:r w:rsidRPr="009063D7">
              <w:rPr>
                <w:rFonts w:ascii="Liberation Serif" w:hAnsi="Liberation Serif" w:cs="Liberation Serif"/>
                <w:sz w:val="22"/>
                <w:szCs w:val="22"/>
              </w:rPr>
              <w:t>.</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Заявка на участие в закупке должна быть составлена на русском языке.</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Все документы, входящие в состав заявки на участие в закупке, должны иметь четко читаемый текст.</w:t>
            </w:r>
          </w:p>
          <w:p w:rsidR="00976A05"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Документы и информация, в том числе сформированная путем заполнения экранных форм веб-интерфейса электронной площадки, включаемые участником закупки в заявку </w:t>
            </w:r>
            <w:r w:rsidRPr="009063D7">
              <w:rPr>
                <w:rFonts w:ascii="Liberation Serif" w:hAnsi="Liberation Serif" w:cs="Liberation Serif"/>
                <w:sz w:val="22"/>
                <w:szCs w:val="22"/>
              </w:rPr>
              <w:br/>
              <w:t>на участие в закупке, не должны допускать двусмысленных (неоднозначных) толкований, противоречий (разночтений).</w:t>
            </w:r>
          </w:p>
          <w:p w:rsidR="001B63DE" w:rsidRPr="009063D7" w:rsidP="00976A05">
            <w:pPr>
              <w:ind w:firstLine="567"/>
              <w:jc w:val="both"/>
              <w:rPr>
                <w:rFonts w:ascii="Liberation Serif" w:hAnsi="Liberation Serif" w:cs="Liberation Serif"/>
                <w:sz w:val="22"/>
                <w:szCs w:val="22"/>
              </w:rPr>
            </w:pPr>
            <w:r w:rsidRPr="009063D7">
              <w:rPr>
                <w:rFonts w:ascii="Liberation Serif" w:hAnsi="Liberation Serif" w:cs="Liberation Serif"/>
                <w:sz w:val="22"/>
                <w:szCs w:val="22"/>
              </w:rPr>
              <w:t xml:space="preserve">В случаях, не оговоренных настоящей инструкцией, и при возникновении вопросов </w:t>
            </w:r>
            <w:r w:rsidRPr="009063D7">
              <w:rPr>
                <w:rFonts w:ascii="Liberation Serif" w:hAnsi="Liberation Serif" w:cs="Liberation Serif"/>
                <w:sz w:val="22"/>
                <w:szCs w:val="22"/>
              </w:rPr>
              <w:br/>
              <w:t>не позднее чем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извещения об осуществлении закупки</w:t>
            </w:r>
            <w:r w:rsidRPr="009063D7">
              <w:rPr>
                <w:rFonts w:ascii="Liberation Serif" w:hAnsi="Liberation Serif" w:cs="Liberation Serif"/>
                <w:sz w:val="22"/>
                <w:szCs w:val="22"/>
              </w:rPr>
              <w:t>.</w:t>
            </w:r>
          </w:p>
        </w:tc>
      </w:tr>
    </w:tbl>
    <w:tbl>
      <w:tblPr>
        <w:tblStyle w:val="TableGrid"/>
        <w:tblW w:w="5000" w:type="pct"/>
        <w:tblLayout w:type="fixed"/>
        <w:tblLook w:val="04A0"/>
      </w:tblPr>
      <w:tblGrid>
        <w:gridCol w:w="1255"/>
        <w:gridCol w:w="10788"/>
        <w:gridCol w:w="3345"/>
      </w:tblGrid>
      <w:tr w:rsidTr="00E86057">
        <w:tblPrEx>
          <w:tblW w:w="5000" w:type="pct"/>
          <w:tblLayout w:type="fixed"/>
          <w:tblLook w:val="04A0"/>
        </w:tblPrEx>
        <w:tc>
          <w:tcPr>
            <w:tcW w:w="851" w:type="dxa"/>
            <w:shd w:val="clear" w:color="auto" w:fill="F2F2F2" w:themeFill="background1" w:themeFillShade="F2"/>
          </w:tcPr>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3</w:t>
            </w:r>
          </w:p>
        </w:tc>
        <w:tc>
          <w:tcPr>
            <w:tcW w:w="9582" w:type="dxa"/>
            <w:gridSpan w:val="2"/>
            <w:shd w:val="clear" w:color="auto" w:fill="F2F2F2" w:themeFill="background1" w:themeFillShade="F2"/>
          </w:tcPr>
          <w:p w:rsidR="00BB654F" w:rsidRPr="009063D7" w:rsidP="00283C80">
            <w:pPr>
              <w:rPr>
                <w:rFonts w:ascii="Liberation Serif" w:hAnsi="Liberation Serif" w:cs="Liberation Serif"/>
                <w:b/>
                <w:sz w:val="22"/>
                <w:szCs w:val="22"/>
              </w:rPr>
            </w:pPr>
          </w:p>
          <w:p w:rsidR="00D82099" w:rsidRPr="009063D7" w:rsidP="00283C80">
            <w:pPr>
              <w:rPr>
                <w:rFonts w:ascii="Liberation Serif" w:hAnsi="Liberation Serif" w:cs="Liberation Serif"/>
                <w:b/>
                <w:sz w:val="22"/>
                <w:szCs w:val="22"/>
              </w:rPr>
            </w:pPr>
            <w:r w:rsidRPr="009063D7">
              <w:rPr>
                <w:rFonts w:ascii="Liberation Serif" w:hAnsi="Liberation Serif" w:cs="Liberation Serif"/>
                <w:b/>
                <w:sz w:val="22"/>
                <w:szCs w:val="22"/>
              </w:rPr>
              <w:t>Информация и документы участника электронного аукциона, предоставляемые заказчику оператором электронной площадки</w:t>
            </w:r>
          </w:p>
          <w:p w:rsidR="00BB654F" w:rsidRPr="009063D7" w:rsidP="00283C80">
            <w:pPr>
              <w:rPr>
                <w:rFonts w:ascii="Liberation Serif" w:hAnsi="Liberation Serif" w:cs="Liberation Serif"/>
                <w:sz w:val="22"/>
                <w:szCs w:val="22"/>
              </w:rPr>
            </w:pP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Borders>
              <w:top w:val="single" w:sz="4" w:space="0" w:color="auto"/>
              <w:left w:val="single" w:sz="4" w:space="0" w:color="auto"/>
              <w:bottom w:val="single" w:sz="4" w:space="0" w:color="auto"/>
              <w:right w:val="single" w:sz="4" w:space="0" w:color="auto"/>
            </w:tcBorders>
          </w:tcPr>
          <w:p w:rsidR="00D82099" w:rsidRPr="009063D7" w:rsidP="00A823A9">
            <w:pPr>
              <w:jc w:val="both"/>
              <w:rPr>
                <w:rFonts w:ascii="Liberation Serif" w:hAnsi="Liberation Serif" w:cs="Liberation Serif"/>
                <w:sz w:val="22"/>
                <w:szCs w:val="22"/>
              </w:rPr>
            </w:pPr>
            <w:r w:rsidRPr="009063D7">
              <w:rPr>
                <w:rFonts w:ascii="Liberation Serif" w:hAnsi="Liberation Serif" w:cs="Liberation Serif"/>
                <w:sz w:val="22"/>
                <w:szCs w:val="22"/>
              </w:rPr>
              <w:t xml:space="preserve">Идентификационный номер налогоплательщика (при наличии) </w:t>
            </w:r>
            <w:r w:rsidRPr="009063D7" w:rsidR="00C53697">
              <w:rPr>
                <w:rFonts w:ascii="Liberation Serif" w:hAnsi="Liberation Serif" w:cs="Liberation Serif"/>
                <w:sz w:val="22"/>
                <w:szCs w:val="22"/>
              </w:rPr>
              <w:t>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r w:rsidRPr="009063D7">
              <w:rPr>
                <w:rFonts w:ascii="Liberation Serif" w:hAnsi="Liberation Serif" w:cs="Liberation Serif"/>
                <w:sz w:val="22"/>
                <w:szCs w:val="22"/>
              </w:rPr>
              <w:t>,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D82099"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Tr="00E86057">
        <w:tblPrEx>
          <w:tblW w:w="5000" w:type="pct"/>
          <w:tblLayout w:type="fixed"/>
          <w:tblLook w:val="04A0"/>
        </w:tblPrEx>
        <w:tc>
          <w:tcPr>
            <w:tcW w:w="851" w:type="dxa"/>
          </w:tcPr>
          <w:p w:rsidR="00D82099"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1C77FC"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Tr="00E86057">
        <w:tblPrEx>
          <w:tblW w:w="5000" w:type="pct"/>
          <w:tblLayout w:type="fixed"/>
          <w:tblLook w:val="04A0"/>
        </w:tblPrEx>
        <w:tc>
          <w:tcPr>
            <w:tcW w:w="851" w:type="dxa"/>
          </w:tcPr>
          <w:p w:rsidR="00BC34B2" w:rsidRPr="009063D7" w:rsidP="001C77FC">
            <w:pPr>
              <w:pStyle w:val="ListParagraph"/>
              <w:numPr>
                <w:ilvl w:val="0"/>
                <w:numId w:val="12"/>
              </w:numPr>
              <w:rPr>
                <w:rFonts w:ascii="Liberation Serif" w:hAnsi="Liberation Serif" w:cs="Liberation Serif"/>
                <w:sz w:val="22"/>
                <w:szCs w:val="22"/>
              </w:rPr>
            </w:pPr>
          </w:p>
        </w:tc>
        <w:tc>
          <w:tcPr>
            <w:tcW w:w="9582" w:type="dxa"/>
            <w:gridSpan w:val="2"/>
          </w:tcPr>
          <w:p w:rsidR="00BC34B2" w:rsidRPr="009063D7" w:rsidP="00554FD4">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tc>
      </w:tr>
      <w:tr w:rsidTr="00E86057">
        <w:tblPrEx>
          <w:tblW w:w="5000" w:type="pct"/>
          <w:tblLayout w:type="fixed"/>
          <w:tblLook w:val="04A0"/>
        </w:tblPrEx>
        <w:tc>
          <w:tcPr>
            <w:tcW w:w="851" w:type="dxa"/>
          </w:tcPr>
          <w:p w:rsidR="00554FD4" w:rsidRPr="009063D7" w:rsidP="001C77FC">
            <w:pPr>
              <w:pStyle w:val="ListParagraph"/>
              <w:numPr>
                <w:ilvl w:val="0"/>
                <w:numId w:val="12"/>
              </w:numPr>
              <w:rPr>
                <w:rFonts w:ascii="Liberation Serif" w:hAnsi="Liberation Serif" w:cs="Liberation Serif"/>
                <w:sz w:val="22"/>
                <w:szCs w:val="22"/>
              </w:rPr>
            </w:pPr>
          </w:p>
        </w:tc>
        <w:tc>
          <w:tcPr>
            <w:tcW w:w="7314" w:type="dxa"/>
          </w:tcPr>
          <w:p w:rsidR="00554FD4" w:rsidRPr="009063D7" w:rsidP="00283C80">
            <w:pPr>
              <w:jc w:val="both"/>
              <w:rPr>
                <w:rFonts w:ascii="Liberation Serif" w:hAnsi="Liberation Serif" w:cs="Liberation Serif"/>
                <w:sz w:val="22"/>
                <w:szCs w:val="22"/>
              </w:rPr>
            </w:pPr>
            <w:r w:rsidRPr="009063D7">
              <w:rPr>
                <w:rFonts w:ascii="Liberation Serif" w:hAnsi="Liberation Serif" w:cs="Liberation Serif"/>
                <w:sz w:val="22"/>
                <w:szCs w:val="22"/>
              </w:rPr>
              <w:t>Декларация о принадлежности участника закупки к социально ориентированным некоммерческим организациям.</w:t>
            </w:r>
            <w:r w:rsidRPr="009063D7" w:rsidR="000164BF">
              <w:rPr>
                <w:rFonts w:ascii="Liberation Serif" w:hAnsi="Liberation Serif" w:cs="Liberation Serif"/>
                <w:sz w:val="22"/>
                <w:szCs w:val="22"/>
              </w:rPr>
              <w:t xml:space="preserve"> (</w:t>
            </w:r>
            <w:r w:rsidRPr="009063D7">
              <w:rPr>
                <w:rFonts w:ascii="Liberation Serif" w:hAnsi="Liberation Serif" w:cs="Liberation Serif"/>
                <w:sz w:val="22"/>
                <w:szCs w:val="22"/>
              </w:rPr>
              <w:t>Основание часть 3 статьи 30 Закона о контрактной системе</w:t>
            </w:r>
            <w:r w:rsidRPr="009063D7" w:rsidR="000164BF">
              <w:rPr>
                <w:rFonts w:ascii="Liberation Serif" w:hAnsi="Liberation Serif" w:cs="Liberation Serif"/>
                <w:sz w:val="22"/>
                <w:szCs w:val="22"/>
              </w:rPr>
              <w:t>)</w:t>
            </w:r>
            <w:r w:rsidRPr="009063D7" w:rsidR="00090664">
              <w:rPr>
                <w:rFonts w:ascii="Liberation Serif" w:hAnsi="Liberation Serif" w:cs="Liberation Serif"/>
                <w:sz w:val="22"/>
                <w:szCs w:val="22"/>
              </w:rPr>
              <w:t>;</w:t>
            </w:r>
          </w:p>
        </w:tc>
        <w:tc>
          <w:tcPr>
            <w:tcW w:w="2268" w:type="dxa"/>
          </w:tcPr>
          <w:p w:rsidR="00554FD4" w:rsidRPr="009063D7" w:rsidP="008041B6">
            <w:pPr>
              <w:suppressLineNumbers/>
              <w:jc w:val="both"/>
              <w:rPr>
                <w:rFonts w:ascii="Liberation Serif" w:hAnsi="Liberation Serif" w:cs="Liberation Serif"/>
                <w:sz w:val="22"/>
                <w:szCs w:val="22"/>
              </w:rPr>
            </w:pPr>
            <w:r w:rsidRPr="009063D7">
              <w:rPr>
                <w:rFonts w:ascii="Liberation Serif" w:hAnsi="Liberation Serif" w:cs="Liberation Serif"/>
                <w:b/>
                <w:sz w:val="22"/>
                <w:szCs w:val="22"/>
              </w:rPr>
              <w:t>Требуется</w:t>
            </w:r>
          </w:p>
        </w:tc>
      </w:tr>
      <w:tr w:rsidTr="00E86057">
        <w:tblPrEx>
          <w:tblW w:w="5000" w:type="pct"/>
          <w:tblLayout w:type="fixed"/>
          <w:tblLook w:val="04A0"/>
        </w:tblPrEx>
        <w:tc>
          <w:tcPr>
            <w:tcW w:w="851" w:type="dxa"/>
          </w:tcPr>
          <w:p w:rsidR="00D82099" w:rsidRPr="009063D7" w:rsidP="002E58A9">
            <w:pPr>
              <w:pStyle w:val="ListParagraph"/>
              <w:numPr>
                <w:ilvl w:val="0"/>
                <w:numId w:val="12"/>
              </w:numPr>
              <w:rPr>
                <w:rFonts w:ascii="Liberation Serif" w:hAnsi="Liberation Serif" w:cs="Liberation Serif"/>
                <w:bCs/>
                <w:sz w:val="22"/>
                <w:szCs w:val="22"/>
              </w:rPr>
            </w:pPr>
          </w:p>
        </w:tc>
        <w:tc>
          <w:tcPr>
            <w:tcW w:w="9582" w:type="dxa"/>
            <w:gridSpan w:val="2"/>
            <w:tcMar>
              <w:left w:w="0" w:type="dxa"/>
              <w:right w:w="0" w:type="dxa"/>
            </w:tcMar>
          </w:tcPr>
          <w:p w:rsidR="00302B49" w:rsidRPr="009063D7" w:rsidP="00E86057">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r w:rsidRPr="009063D7" w:rsidR="00D82099">
              <w:rPr>
                <w:rFonts w:ascii="Liberation Serif" w:hAnsi="Liberation Serif" w:cs="Liberation Serif"/>
                <w:bCs/>
                <w:sz w:val="22"/>
                <w:szCs w:val="22"/>
              </w:rPr>
              <w:t>:</w:t>
            </w:r>
          </w:p>
          <w:p w:rsidR="00085DCF" w:rsidRPr="009063D7" w:rsidP="00E86057">
            <w:pPr>
              <w:suppressLineNumbers/>
              <w:ind w:left="708"/>
              <w:jc w:val="both"/>
              <w:rPr>
                <w:rFonts w:ascii="Liberation Serif" w:hAnsi="Liberation Serif" w:cs="Liberation Serif"/>
                <w:bCs/>
                <w:sz w:val="22"/>
                <w:szCs w:val="22"/>
              </w:rPr>
            </w:pPr>
          </w:p>
          <w:p w:rsidR="00D82099" w:rsidRPr="009063D7" w:rsidP="00F91C76">
            <w:pPr>
              <w:suppressLineNumbers/>
              <w:jc w:val="both"/>
              <w:rPr>
                <w:rFonts w:ascii="Liberation Serif" w:hAnsi="Liberation Serif" w:cs="Liberation Serif"/>
                <w:bCs/>
                <w:sz w:val="22"/>
                <w:szCs w:val="22"/>
              </w:rPr>
            </w:pPr>
            <w:r w:rsidRPr="009063D7" w:rsidR="003B4899">
              <w:rPr>
                <w:rFonts w:ascii="Liberation Serif" w:hAnsi="Liberation Serif" w:cs="Liberation Serif"/>
                <w:bCs/>
                <w:noProof/>
                <w:sz w:val="22"/>
                <w:szCs w:val="22"/>
              </w:rPr>
              <w:t xml:space="preserve">Не </w:t>
            </w:r>
            <w:r w:rsidRPr="009063D7" w:rsidR="006B75D2">
              <w:rPr>
                <w:rFonts w:ascii="Liberation Serif" w:hAnsi="Liberation Serif" w:cs="Liberation Serif"/>
                <w:bCs/>
                <w:noProof/>
                <w:sz w:val="22"/>
                <w:szCs w:val="22"/>
              </w:rPr>
              <w:t>требуются</w:t>
            </w:r>
          </w:p>
        </w:tc>
      </w:tr>
      <w:tr w:rsidTr="00E86057">
        <w:tblPrEx>
          <w:tblW w:w="5000" w:type="pct"/>
          <w:tblLayout w:type="fixed"/>
          <w:tblLook w:val="04A0"/>
        </w:tblPrEx>
        <w:tc>
          <w:tcPr>
            <w:tcW w:w="851" w:type="dxa"/>
            <w:shd w:val="clear" w:color="auto" w:fill="F2F2F2" w:themeFill="background1" w:themeFillShade="F2"/>
          </w:tcPr>
          <w:p w:rsidR="00F60239" w:rsidRPr="009063D7" w:rsidP="007971C3">
            <w:pPr>
              <w:rPr>
                <w:rFonts w:ascii="Liberation Serif" w:hAnsi="Liberation Serif" w:cs="Liberation Serif"/>
                <w:bCs/>
                <w:sz w:val="22"/>
                <w:szCs w:val="22"/>
              </w:rPr>
            </w:pPr>
            <w:r w:rsidRPr="009063D7">
              <w:rPr>
                <w:rFonts w:ascii="Liberation Serif" w:hAnsi="Liberation Serif" w:cs="Liberation Serif"/>
                <w:bCs/>
                <w:sz w:val="22"/>
                <w:szCs w:val="22"/>
              </w:rPr>
              <w:t>4</w:t>
            </w:r>
          </w:p>
        </w:tc>
        <w:tc>
          <w:tcPr>
            <w:tcW w:w="9582" w:type="dxa"/>
            <w:gridSpan w:val="2"/>
            <w:shd w:val="clear" w:color="auto" w:fill="F2F2F2" w:themeFill="background1" w:themeFillShade="F2"/>
          </w:tcPr>
          <w:p w:rsidR="00F60239" w:rsidRPr="009063D7" w:rsidP="007971C3">
            <w:pPr>
              <w:suppressLineNumbers/>
              <w:jc w:val="both"/>
              <w:rPr>
                <w:rFonts w:ascii="Liberation Serif" w:hAnsi="Liberation Serif" w:cs="Liberation Serif"/>
                <w:b/>
                <w:bCs/>
                <w:sz w:val="22"/>
                <w:szCs w:val="22"/>
              </w:rPr>
            </w:pPr>
            <w:r w:rsidRPr="009063D7">
              <w:rPr>
                <w:rFonts w:ascii="Liberation Serif" w:hAnsi="Liberation Serif" w:cs="Liberation Serif"/>
                <w:b/>
                <w:bCs/>
                <w:sz w:val="22"/>
                <w:szCs w:val="22"/>
              </w:rPr>
              <w:t>Информация и документы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в случае предоставления обеспечения заявки на участие в закупке с учетом особенностей, установленных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rsidTr="00E86057">
        <w:tblPrEx>
          <w:tblW w:w="5000" w:type="pct"/>
          <w:tblLayout w:type="fixed"/>
          <w:tblLook w:val="04A0"/>
        </w:tblPrEx>
        <w:tc>
          <w:tcPr>
            <w:tcW w:w="851" w:type="dxa"/>
          </w:tcPr>
          <w:p w:rsidR="007971C3" w:rsidRPr="009063D7" w:rsidP="007971C3">
            <w:pPr>
              <w:rPr>
                <w:rFonts w:ascii="Liberation Serif" w:hAnsi="Liberation Serif" w:cs="Liberation Serif"/>
                <w:bCs/>
                <w:sz w:val="22"/>
                <w:szCs w:val="22"/>
              </w:rPr>
            </w:pPr>
          </w:p>
        </w:tc>
        <w:tc>
          <w:tcPr>
            <w:tcW w:w="9582" w:type="dxa"/>
            <w:gridSpan w:val="2"/>
          </w:tcPr>
          <w:p w:rsidR="007971C3" w:rsidRPr="009063D7" w:rsidP="002E58A9">
            <w:pPr>
              <w:suppressLineNumbers/>
              <w:jc w:val="both"/>
              <w:rPr>
                <w:rFonts w:ascii="Liberation Serif" w:hAnsi="Liberation Serif" w:cs="Liberation Serif"/>
                <w:bCs/>
                <w:sz w:val="22"/>
                <w:szCs w:val="22"/>
              </w:rPr>
            </w:pPr>
            <w:r w:rsidRPr="009063D7">
              <w:rPr>
                <w:rFonts w:ascii="Liberation Serif" w:hAnsi="Liberation Serif" w:cs="Liberation Serif"/>
                <w:bCs/>
                <w:sz w:val="22"/>
                <w:szCs w:val="22"/>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p w:rsidR="00DD488F" w:rsidRPr="009063D7" w:rsidP="006B4BA8">
      <w:pPr>
        <w:ind w:firstLine="708"/>
        <w:jc w:val="both"/>
        <w:rPr>
          <w:rFonts w:ascii="Liberation Serif" w:hAnsi="Liberation Serif" w:cs="Liberation Serif"/>
          <w:bCs/>
          <w:sz w:val="22"/>
          <w:szCs w:val="22"/>
        </w:rPr>
      </w:pPr>
    </w:p>
    <w:sectPr w:rsidSect="00E86057">
      <w:headerReference w:type="default" r:id="rId5"/>
      <w:pgSz w:w="16838" w:h="11906" w:orient="landscape"/>
      <w:pgMar w:top="720" w:right="720" w:bottom="720" w:left="720" w:header="720" w:footer="720" w:gutter="0"/>
      <w:cols w:space="720"/>
      <w:titlePg/>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B5">
    <w:pPr>
      <w:pStyle w:val="Header"/>
      <w:jc w:val="center"/>
    </w:pPr>
    <w:r>
      <w:fldChar w:fldCharType="begin"/>
    </w:r>
    <w:r>
      <w:instrText>PAGE   \* MERGEFORMAT</w:instrText>
    </w:r>
    <w:r>
      <w:fldChar w:fldCharType="separate"/>
    </w:r>
    <w:r>
      <w:rPr>
        <w:noProof/>
      </w:rPr>
      <w:t>6</w:t>
    </w:r>
    <w:r>
      <w:fldChar w:fldCharType="end"/>
    </w:r>
  </w:p>
  <w:p w:rsidR="004655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pStyle w:val="Heading1"/>
      <w:suff w:val="nothing"/>
      <w:lvlJc w:val="left"/>
      <w:pPr>
        <w:tabs>
          <w:tab w:val="num" w:pos="0"/>
        </w:tabs>
        <w:ind w:left="0" w:firstLine="0"/>
      </w:pPr>
    </w:lvl>
    <w:lvl w:ilvl="1">
      <w:start w:val="1"/>
      <w:numFmt w:val="none"/>
      <w:pStyle w:val="Heading2"/>
      <w:suff w:val="nothing"/>
      <w:lvlJc w:val="left"/>
      <w:pPr>
        <w:tabs>
          <w:tab w:val="num" w:pos="0"/>
        </w:tabs>
        <w:ind w:left="0" w:firstLine="0"/>
      </w:pPr>
    </w:lvl>
    <w:lvl w:ilvl="2">
      <w:start w:val="1"/>
      <w:numFmt w:val="none"/>
      <w:pStyle w:val="Heading3"/>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pStyle w:val="Heading9"/>
      <w:suff w:val="nothing"/>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nsid w:val="00000004"/>
    <w:multiLevelType w:val="multilevel"/>
    <w:tmpl w:val="00000004"/>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4">
    <w:nsid w:val="00000005"/>
    <w:multiLevelType w:val="multilevel"/>
    <w:tmpl w:val="00000005"/>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5">
    <w:nsid w:val="07FB5A11"/>
    <w:multiLevelType w:val="hybridMultilevel"/>
    <w:tmpl w:val="791CC5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B6262B8"/>
    <w:multiLevelType w:val="multilevel"/>
    <w:tmpl w:val="041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326D93"/>
    <w:multiLevelType w:val="multilevel"/>
    <w:tmpl w:val="36AA87DE"/>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center"/>
      <w:pPr>
        <w:ind w:left="0" w:firstLine="288"/>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nsid w:val="2C9633CD"/>
    <w:multiLevelType w:val="hybridMultilevel"/>
    <w:tmpl w:val="0416FE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1154F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81847B0"/>
    <w:multiLevelType w:val="hybridMultilevel"/>
    <w:tmpl w:val="6414AA5A"/>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
    <w:nsid w:val="5B422F85"/>
    <w:multiLevelType w:val="hybridMultilevel"/>
    <w:tmpl w:val="0A7ED9FC"/>
    <w:lvl w:ilvl="0">
      <w:start w:val="1"/>
      <w:numFmt w:val="decimal"/>
      <w:lvlText w:val="%1."/>
      <w:lvlJc w:val="left"/>
      <w:pPr>
        <w:ind w:left="730" w:hanging="360"/>
      </w:pPr>
      <w:rPr>
        <w:rFonts w:hint="default"/>
      </w:rPr>
    </w:lvl>
    <w:lvl w:ilvl="1" w:tentative="1">
      <w:start w:val="1"/>
      <w:numFmt w:val="lowerLetter"/>
      <w:lvlText w:val="%2."/>
      <w:lvlJc w:val="left"/>
      <w:pPr>
        <w:ind w:left="1450" w:hanging="360"/>
      </w:pPr>
    </w:lvl>
    <w:lvl w:ilvl="2" w:tentative="1">
      <w:start w:val="1"/>
      <w:numFmt w:val="lowerRoman"/>
      <w:lvlText w:val="%3."/>
      <w:lvlJc w:val="right"/>
      <w:pPr>
        <w:ind w:left="2170" w:hanging="180"/>
      </w:pPr>
    </w:lvl>
    <w:lvl w:ilvl="3" w:tentative="1">
      <w:start w:val="1"/>
      <w:numFmt w:val="decimal"/>
      <w:lvlText w:val="%4."/>
      <w:lvlJc w:val="left"/>
      <w:pPr>
        <w:ind w:left="2890" w:hanging="360"/>
      </w:pPr>
    </w:lvl>
    <w:lvl w:ilvl="4" w:tentative="1">
      <w:start w:val="1"/>
      <w:numFmt w:val="lowerLetter"/>
      <w:lvlText w:val="%5."/>
      <w:lvlJc w:val="left"/>
      <w:pPr>
        <w:ind w:left="3610" w:hanging="360"/>
      </w:pPr>
    </w:lvl>
    <w:lvl w:ilvl="5" w:tentative="1">
      <w:start w:val="1"/>
      <w:numFmt w:val="lowerRoman"/>
      <w:lvlText w:val="%6."/>
      <w:lvlJc w:val="right"/>
      <w:pPr>
        <w:ind w:left="4330" w:hanging="180"/>
      </w:pPr>
    </w:lvl>
    <w:lvl w:ilvl="6" w:tentative="1">
      <w:start w:val="1"/>
      <w:numFmt w:val="decimal"/>
      <w:lvlText w:val="%7."/>
      <w:lvlJc w:val="left"/>
      <w:pPr>
        <w:ind w:left="5050" w:hanging="360"/>
      </w:pPr>
    </w:lvl>
    <w:lvl w:ilvl="7" w:tentative="1">
      <w:start w:val="1"/>
      <w:numFmt w:val="lowerLetter"/>
      <w:lvlText w:val="%8."/>
      <w:lvlJc w:val="left"/>
      <w:pPr>
        <w:ind w:left="5770" w:hanging="360"/>
      </w:pPr>
    </w:lvl>
    <w:lvl w:ilvl="8" w:tentative="1">
      <w:start w:val="1"/>
      <w:numFmt w:val="lowerRoman"/>
      <w:lvlText w:val="%9."/>
      <w:lvlJc w:val="right"/>
      <w:pPr>
        <w:ind w:left="6490" w:hanging="180"/>
      </w:pPr>
    </w:lvl>
  </w:abstractNum>
  <w:abstractNum w:abstractNumId="12">
    <w:nsid w:val="5DF24566"/>
    <w:multiLevelType w:val="multilevel"/>
    <w:tmpl w:val="C2BA110C"/>
    <w:lvl w:ilvl="0">
      <w:start w:val="1"/>
      <w:numFmt w:val="decimal"/>
      <w:suff w:val="nothing"/>
      <w:lvlText w:val="%1."/>
      <w:lvlJc w:val="left"/>
      <w:pPr>
        <w:ind w:left="0" w:firstLine="0"/>
      </w:pPr>
      <w:rPr>
        <w:rFonts w:hint="default"/>
        <w:b w:val="0"/>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nsid w:val="615F5482"/>
    <w:multiLevelType w:val="hybridMultilevel"/>
    <w:tmpl w:val="A7141D14"/>
    <w:lvl w:ilvl="0">
      <w:start w:val="1"/>
      <w:numFmt w:val="decimal"/>
      <w:lvlText w:val="%1)"/>
      <w:lvlJc w:val="left"/>
      <w:pPr>
        <w:ind w:left="644" w:hanging="360"/>
      </w:pPr>
      <w:rPr>
        <w:rFonts w:cs="Times New Roman" w:hint="default"/>
        <w:b/>
      </w:rPr>
    </w:lvl>
    <w:lvl w:ilvl="1" w:tentative="1">
      <w:start w:val="1"/>
      <w:numFmt w:val="lowerLetter"/>
      <w:lvlText w:val="%2."/>
      <w:lvlJc w:val="left"/>
      <w:pPr>
        <w:ind w:left="1329" w:hanging="360"/>
      </w:pPr>
      <w:rPr>
        <w:rFonts w:cs="Times New Roman"/>
      </w:rPr>
    </w:lvl>
    <w:lvl w:ilvl="2" w:tentative="1">
      <w:start w:val="1"/>
      <w:numFmt w:val="lowerRoman"/>
      <w:lvlText w:val="%3."/>
      <w:lvlJc w:val="right"/>
      <w:pPr>
        <w:ind w:left="2049" w:hanging="180"/>
      </w:pPr>
      <w:rPr>
        <w:rFonts w:cs="Times New Roman"/>
      </w:rPr>
    </w:lvl>
    <w:lvl w:ilvl="3" w:tentative="1">
      <w:start w:val="1"/>
      <w:numFmt w:val="decimal"/>
      <w:lvlText w:val="%4."/>
      <w:lvlJc w:val="left"/>
      <w:pPr>
        <w:ind w:left="2769" w:hanging="360"/>
      </w:pPr>
      <w:rPr>
        <w:rFonts w:cs="Times New Roman"/>
      </w:rPr>
    </w:lvl>
    <w:lvl w:ilvl="4" w:tentative="1">
      <w:start w:val="1"/>
      <w:numFmt w:val="lowerLetter"/>
      <w:lvlText w:val="%5."/>
      <w:lvlJc w:val="left"/>
      <w:pPr>
        <w:ind w:left="3489" w:hanging="360"/>
      </w:pPr>
      <w:rPr>
        <w:rFonts w:cs="Times New Roman"/>
      </w:rPr>
    </w:lvl>
    <w:lvl w:ilvl="5" w:tentative="1">
      <w:start w:val="1"/>
      <w:numFmt w:val="lowerRoman"/>
      <w:lvlText w:val="%6."/>
      <w:lvlJc w:val="right"/>
      <w:pPr>
        <w:ind w:left="4209" w:hanging="180"/>
      </w:pPr>
      <w:rPr>
        <w:rFonts w:cs="Times New Roman"/>
      </w:rPr>
    </w:lvl>
    <w:lvl w:ilvl="6" w:tentative="1">
      <w:start w:val="1"/>
      <w:numFmt w:val="decimal"/>
      <w:lvlText w:val="%7."/>
      <w:lvlJc w:val="left"/>
      <w:pPr>
        <w:ind w:left="4929" w:hanging="360"/>
      </w:pPr>
      <w:rPr>
        <w:rFonts w:cs="Times New Roman"/>
      </w:rPr>
    </w:lvl>
    <w:lvl w:ilvl="7" w:tentative="1">
      <w:start w:val="1"/>
      <w:numFmt w:val="lowerLetter"/>
      <w:lvlText w:val="%8."/>
      <w:lvlJc w:val="left"/>
      <w:pPr>
        <w:ind w:left="5649" w:hanging="360"/>
      </w:pPr>
      <w:rPr>
        <w:rFonts w:cs="Times New Roman"/>
      </w:rPr>
    </w:lvl>
    <w:lvl w:ilvl="8" w:tentative="1">
      <w:start w:val="1"/>
      <w:numFmt w:val="lowerRoman"/>
      <w:lvlText w:val="%9."/>
      <w:lvlJc w:val="right"/>
      <w:pPr>
        <w:ind w:left="6369" w:hanging="180"/>
      </w:pPr>
      <w:rPr>
        <w:rFonts w:cs="Times New Roman"/>
      </w:rPr>
    </w:lvl>
  </w:abstractNum>
  <w:abstractNum w:abstractNumId="14">
    <w:nsid w:val="70E95F1A"/>
    <w:multiLevelType w:val="hybridMultilevel"/>
    <w:tmpl w:val="436ACB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D6430CC"/>
    <w:multiLevelType w:val="multilevel"/>
    <w:tmpl w:val="D39492E2"/>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5"/>
  </w:num>
  <w:num w:numId="8">
    <w:abstractNumId w:val="11"/>
  </w:num>
  <w:num w:numId="9">
    <w:abstractNumId w:val="13"/>
  </w:num>
  <w:num w:numId="10">
    <w:abstractNumId w:val="7"/>
  </w:num>
  <w:num w:numId="11">
    <w:abstractNumId w:val="15"/>
  </w:num>
  <w:num w:numId="12">
    <w:abstractNumId w:val="12"/>
  </w:num>
  <w:num w:numId="13">
    <w:abstractNumId w:val="10"/>
  </w:num>
  <w:num w:numId="14">
    <w:abstractNumId w:val="6"/>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0000" w:allStyles="0" w:alternateStyleNames="0" w:clearFormatting="0" w:customStyles="0" w:directFormattingOnNumbering="0" w:directFormattingOnParagraphs="0" w:directFormattingOnRuns="0" w:directFormattingOnTables="0" w:headingStyles="0" w:latentStyles="0" w:numberingStyles="0" w:stylesInUse="0" w:tableStyles="0" w:top3HeadingStyles="0" w:visibleStyles="0"/>
  <w:documentProtection w:edit="readOnly" w:enforcement="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EmbedSmartTag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EmbedSmartTags/>
  <w15:docId w15:val="{8EBDD95A-F663-45F5-B218-89BDBB70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D4B"/>
    <w:pPr>
      <w:suppressAutoHyphens/>
    </w:pPr>
    <w:rPr>
      <w:sz w:val="24"/>
      <w:szCs w:val="24"/>
      <w:lang w:eastAsia="ar-SA"/>
    </w:rPr>
  </w:style>
  <w:style w:type="paragraph" w:styleId="Heading1">
    <w:name w:val="heading 1"/>
    <w:basedOn w:val="Normal"/>
    <w:next w:val="Normal"/>
    <w:link w:val="14"/>
    <w:uiPriority w:val="9"/>
    <w:qFormat/>
    <w:pPr>
      <w:keepNext/>
      <w:numPr>
        <w:numId w:val="1"/>
      </w:numPr>
      <w:spacing w:before="240" w:after="60"/>
      <w:outlineLvl w:val="0"/>
    </w:pPr>
    <w:rPr>
      <w:rFonts w:ascii="Arial" w:hAnsi="Arial" w:cs="Arial"/>
      <w:b/>
      <w:bCs/>
      <w:kern w:val="1"/>
      <w:sz w:val="32"/>
      <w:szCs w:val="32"/>
    </w:rPr>
  </w:style>
  <w:style w:type="paragraph" w:styleId="Heading2">
    <w:name w:val="heading 2"/>
    <w:basedOn w:val="Normal"/>
    <w:next w:val="Normal"/>
    <w:link w:val="2"/>
    <w:uiPriority w:val="9"/>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3"/>
    <w:uiPriority w:val="9"/>
    <w:qFormat/>
    <w:pPr>
      <w:keepNext/>
      <w:numPr>
        <w:ilvl w:val="2"/>
        <w:numId w:val="1"/>
      </w:numPr>
      <w:spacing w:before="240" w:after="60"/>
      <w:outlineLvl w:val="2"/>
    </w:pPr>
    <w:rPr>
      <w:rFonts w:ascii="Arial" w:hAnsi="Arial" w:cs="Arial"/>
      <w:b/>
      <w:bCs/>
      <w:sz w:val="26"/>
      <w:szCs w:val="26"/>
    </w:rPr>
  </w:style>
  <w:style w:type="paragraph" w:styleId="Heading9">
    <w:name w:val="heading 9"/>
    <w:basedOn w:val="Normal"/>
    <w:next w:val="Normal"/>
    <w:link w:val="9"/>
    <w:uiPriority w:val="9"/>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PageNumber">
    <w:name w:val="page number"/>
    <w:basedOn w:val="1"/>
    <w:uiPriority w:val="99"/>
  </w:style>
  <w:style w:type="character" w:styleId="Hyperlink">
    <w:name w:val="Hyperlink"/>
    <w:uiPriority w:val="99"/>
    <w:rPr>
      <w:color w:val="0000FF"/>
      <w:u w:val="single"/>
    </w:rPr>
  </w:style>
  <w:style w:type="character" w:styleId="Strong">
    <w:name w:val="Strong"/>
    <w:uiPriority w:val="22"/>
    <w:qFormat/>
    <w:rPr>
      <w:b/>
      <w:bCs/>
    </w:rPr>
  </w:style>
  <w:style w:type="character" w:customStyle="1" w:styleId="a">
    <w:name w:val="Символ нумерации"/>
  </w:style>
  <w:style w:type="character" w:customStyle="1" w:styleId="a0">
    <w:name w:val="Маркеры списка"/>
    <w:rPr>
      <w:rFonts w:ascii="OpenSymbol" w:eastAsia="OpenSymbol" w:hAnsi="OpenSymbol" w:cs="OpenSymbol"/>
    </w:rPr>
  </w:style>
  <w:style w:type="character" w:styleId="FollowedHyperlink">
    <w:name w:val="FollowedHyperlink"/>
    <w:uiPriority w:val="99"/>
    <w:rPr>
      <w:color w:val="800000"/>
      <w:u w:val="single"/>
    </w:rPr>
  </w:style>
  <w:style w:type="paragraph" w:customStyle="1" w:styleId="10">
    <w:name w:val="Заголовок1"/>
    <w:basedOn w:val="Normal"/>
    <w:next w:val="BodyText"/>
    <w:pPr>
      <w:keepNext/>
      <w:spacing w:before="240" w:after="120"/>
    </w:pPr>
    <w:rPr>
      <w:rFonts w:ascii="Arial" w:eastAsia="MS Mincho" w:hAnsi="Arial" w:cs="Tahoma"/>
      <w:sz w:val="28"/>
      <w:szCs w:val="28"/>
    </w:rPr>
  </w:style>
  <w:style w:type="paragraph" w:styleId="BodyText">
    <w:name w:val="Body Text"/>
    <w:aliases w:val="Основной текст Знак Знак"/>
    <w:basedOn w:val="Normal"/>
    <w:link w:val="a10"/>
    <w:uiPriority w:val="99"/>
    <w:qFormat/>
  </w:style>
  <w:style w:type="paragraph" w:styleId="Title">
    <w:name w:val="Title"/>
    <w:basedOn w:val="10"/>
    <w:next w:val="Subtitle"/>
    <w:link w:val="a14"/>
    <w:uiPriority w:val="10"/>
    <w:qFormat/>
  </w:style>
  <w:style w:type="paragraph" w:styleId="Subtitle">
    <w:name w:val="Subtitle"/>
    <w:basedOn w:val="10"/>
    <w:next w:val="BodyText"/>
    <w:link w:val="a15"/>
    <w:uiPriority w:val="11"/>
    <w:qFormat/>
    <w:pPr>
      <w:jc w:val="center"/>
    </w:pPr>
    <w:rPr>
      <w:i/>
      <w:iCs/>
    </w:rPr>
  </w:style>
  <w:style w:type="paragraph" w:styleId="List">
    <w:name w:val="List"/>
    <w:basedOn w:val="BodyText"/>
    <w:uiPriority w:val="99"/>
    <w:rPr>
      <w:rFonts w:cs="Tahoma"/>
    </w:rPr>
  </w:style>
  <w:style w:type="paragraph" w:customStyle="1" w:styleId="11">
    <w:name w:val="Название1"/>
    <w:basedOn w:val="Normal"/>
    <w:pPr>
      <w:suppressLineNumbers/>
      <w:spacing w:before="120" w:after="120"/>
    </w:pPr>
    <w:rPr>
      <w:rFonts w:cs="Tahoma"/>
      <w:i/>
      <w:iCs/>
    </w:rPr>
  </w:style>
  <w:style w:type="paragraph" w:customStyle="1" w:styleId="12">
    <w:name w:val="Указатель1"/>
    <w:basedOn w:val="Normal"/>
    <w:pPr>
      <w:suppressLineNumbers/>
    </w:pPr>
    <w:rPr>
      <w:rFonts w:cs="Tahoma"/>
    </w:rPr>
  </w:style>
  <w:style w:type="paragraph" w:customStyle="1" w:styleId="variable">
    <w:name w:val="variable"/>
    <w:basedOn w:val="Normal"/>
    <w:rPr>
      <w:b/>
    </w:rPr>
  </w:style>
  <w:style w:type="paragraph" w:styleId="Footer">
    <w:name w:val="footer"/>
    <w:basedOn w:val="Normal"/>
    <w:link w:val="a16"/>
    <w:uiPriority w:val="99"/>
    <w:pPr>
      <w:tabs>
        <w:tab w:val="center" w:pos="4677"/>
        <w:tab w:val="right" w:pos="9355"/>
      </w:tabs>
    </w:pPr>
  </w:style>
  <w:style w:type="paragraph" w:styleId="Header">
    <w:name w:val="header"/>
    <w:basedOn w:val="Normal"/>
    <w:link w:val="a9"/>
    <w:uiPriority w:val="99"/>
    <w:pPr>
      <w:tabs>
        <w:tab w:val="center" w:pos="4677"/>
        <w:tab w:val="right" w:pos="9355"/>
      </w:tabs>
    </w:pPr>
  </w:style>
  <w:style w:type="paragraph" w:customStyle="1" w:styleId="a1">
    <w:name w:val="Содержимое таблицы"/>
    <w:basedOn w:val="Normal"/>
    <w:pPr>
      <w:suppressLineNumbers/>
    </w:pPr>
  </w:style>
  <w:style w:type="paragraph" w:customStyle="1" w:styleId="a2">
    <w:name w:val="Заголовок таблицы"/>
    <w:basedOn w:val="a1"/>
    <w:pPr>
      <w:jc w:val="center"/>
    </w:pPr>
    <w:rPr>
      <w:b/>
      <w:bCs/>
    </w:rPr>
  </w:style>
  <w:style w:type="paragraph" w:customStyle="1" w:styleId="a3">
    <w:name w:val="Горизонтальная линия"/>
    <w:basedOn w:val="Normal"/>
    <w:next w:val="BodyText"/>
    <w:pPr>
      <w:suppressLineNumbers/>
      <w:pBdr>
        <w:bottom w:val="double" w:sz="1" w:space="0" w:color="808080"/>
      </w:pBdr>
      <w:spacing w:after="283"/>
    </w:pPr>
    <w:rPr>
      <w:sz w:val="12"/>
      <w:szCs w:val="12"/>
    </w:rPr>
  </w:style>
  <w:style w:type="paragraph" w:styleId="BodyTextFirstIndent">
    <w:name w:val="Body Text First Indent"/>
    <w:basedOn w:val="BodyText"/>
    <w:link w:val="a17"/>
    <w:uiPriority w:val="99"/>
    <w:pPr>
      <w:ind w:firstLine="283"/>
    </w:pPr>
  </w:style>
  <w:style w:type="paragraph" w:customStyle="1" w:styleId="a4">
    <w:name w:val="СОтступомПоЛевомуКраю"/>
    <w:basedOn w:val="Normal"/>
    <w:pPr>
      <w:ind w:firstLine="705"/>
    </w:pPr>
  </w:style>
  <w:style w:type="paragraph" w:customStyle="1" w:styleId="a5">
    <w:name w:val="Содержимое врезки"/>
    <w:basedOn w:val="BodyText"/>
  </w:style>
  <w:style w:type="paragraph" w:customStyle="1" w:styleId="a6">
    <w:name w:val="Содержимое списка"/>
    <w:basedOn w:val="Normal"/>
    <w:pPr>
      <w:ind w:left="567"/>
    </w:pPr>
  </w:style>
  <w:style w:type="paragraph" w:styleId="BalloonText">
    <w:name w:val="Balloon Text"/>
    <w:basedOn w:val="Normal"/>
    <w:link w:val="a7"/>
    <w:uiPriority w:val="99"/>
    <w:semiHidden/>
    <w:unhideWhenUsed/>
    <w:rsid w:val="0047610D"/>
    <w:rPr>
      <w:rFonts w:ascii="Segoe UI" w:hAnsi="Segoe UI" w:cs="Segoe UI"/>
      <w:sz w:val="18"/>
      <w:szCs w:val="18"/>
    </w:rPr>
  </w:style>
  <w:style w:type="character" w:customStyle="1" w:styleId="a7">
    <w:name w:val="Текст выноски Знак"/>
    <w:link w:val="BalloonText"/>
    <w:uiPriority w:val="99"/>
    <w:semiHidden/>
    <w:rsid w:val="0047610D"/>
    <w:rPr>
      <w:rFonts w:ascii="Segoe UI" w:hAnsi="Segoe UI" w:cs="Segoe UI"/>
      <w:sz w:val="18"/>
      <w:szCs w:val="18"/>
      <w:lang w:eastAsia="ar-SA"/>
    </w:rPr>
  </w:style>
  <w:style w:type="paragraph" w:styleId="FootnoteText">
    <w:name w:val="footnote text"/>
    <w:basedOn w:val="Normal"/>
    <w:link w:val="a8"/>
    <w:uiPriority w:val="99"/>
    <w:unhideWhenUsed/>
    <w:rsid w:val="00B7348A"/>
    <w:rPr>
      <w:sz w:val="20"/>
      <w:szCs w:val="20"/>
    </w:rPr>
  </w:style>
  <w:style w:type="character" w:customStyle="1" w:styleId="a8">
    <w:name w:val="Текст сноски Знак"/>
    <w:link w:val="FootnoteText"/>
    <w:uiPriority w:val="99"/>
    <w:rsid w:val="00B7348A"/>
    <w:rPr>
      <w:lang w:eastAsia="ar-SA"/>
    </w:rPr>
  </w:style>
  <w:style w:type="character" w:styleId="FootnoteReference">
    <w:name w:val="footnote reference"/>
    <w:uiPriority w:val="99"/>
    <w:semiHidden/>
    <w:unhideWhenUsed/>
    <w:rsid w:val="00B7348A"/>
    <w:rPr>
      <w:vertAlign w:val="superscript"/>
    </w:rPr>
  </w:style>
  <w:style w:type="table" w:styleId="TableGrid">
    <w:name w:val="Table Grid"/>
    <w:basedOn w:val="TableNormal"/>
    <w:uiPriority w:val="39"/>
    <w:rsid w:val="00272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9">
    <w:name w:val="Верхний колонтитул Знак"/>
    <w:link w:val="Header"/>
    <w:uiPriority w:val="99"/>
    <w:rsid w:val="00F52517"/>
    <w:rPr>
      <w:sz w:val="24"/>
      <w:szCs w:val="24"/>
      <w:lang w:eastAsia="ar-SA"/>
    </w:rPr>
  </w:style>
  <w:style w:type="paragraph" w:styleId="NormalWeb">
    <w:name w:val="Normal (Web)"/>
    <w:aliases w:val="Обычный (Web)1,Обычный (веб)1"/>
    <w:basedOn w:val="Normal"/>
    <w:link w:val="a20"/>
    <w:unhideWhenUsed/>
    <w:qFormat/>
    <w:rsid w:val="00A34988"/>
    <w:pPr>
      <w:suppressAutoHyphens w:val="0"/>
      <w:spacing w:before="100" w:beforeAutospacing="1" w:after="100" w:afterAutospacing="1"/>
    </w:pPr>
    <w:rPr>
      <w:lang w:eastAsia="ru-RU"/>
    </w:rPr>
  </w:style>
  <w:style w:type="character" w:customStyle="1" w:styleId="a10">
    <w:name w:val="Основной текст Знак"/>
    <w:aliases w:val="Основной текст Знак Знак Знак"/>
    <w:link w:val="BodyText"/>
    <w:uiPriority w:val="99"/>
    <w:locked/>
    <w:rsid w:val="00A34988"/>
    <w:rPr>
      <w:sz w:val="24"/>
      <w:szCs w:val="24"/>
      <w:lang w:eastAsia="ar-SA"/>
    </w:rPr>
  </w:style>
  <w:style w:type="character" w:styleId="CommentReference">
    <w:name w:val="annotation reference"/>
    <w:uiPriority w:val="99"/>
    <w:semiHidden/>
    <w:unhideWhenUsed/>
    <w:rsid w:val="006D72E3"/>
    <w:rPr>
      <w:sz w:val="16"/>
      <w:szCs w:val="16"/>
    </w:rPr>
  </w:style>
  <w:style w:type="paragraph" w:styleId="CommentText">
    <w:name w:val="annotation text"/>
    <w:basedOn w:val="Normal"/>
    <w:link w:val="a11"/>
    <w:uiPriority w:val="99"/>
    <w:semiHidden/>
    <w:unhideWhenUsed/>
    <w:rsid w:val="006D72E3"/>
    <w:rPr>
      <w:sz w:val="20"/>
      <w:szCs w:val="20"/>
    </w:rPr>
  </w:style>
  <w:style w:type="character" w:customStyle="1" w:styleId="a11">
    <w:name w:val="Текст примечания Знак"/>
    <w:link w:val="CommentText"/>
    <w:uiPriority w:val="99"/>
    <w:semiHidden/>
    <w:rsid w:val="006D72E3"/>
    <w:rPr>
      <w:lang w:eastAsia="ar-SA"/>
    </w:rPr>
  </w:style>
  <w:style w:type="paragraph" w:styleId="CommentSubject">
    <w:name w:val="annotation subject"/>
    <w:basedOn w:val="CommentText"/>
    <w:next w:val="CommentText"/>
    <w:link w:val="a12"/>
    <w:uiPriority w:val="99"/>
    <w:semiHidden/>
    <w:unhideWhenUsed/>
    <w:rsid w:val="006D72E3"/>
    <w:rPr>
      <w:b/>
      <w:bCs/>
    </w:rPr>
  </w:style>
  <w:style w:type="character" w:customStyle="1" w:styleId="a12">
    <w:name w:val="Тема примечания Знак"/>
    <w:link w:val="CommentSubject"/>
    <w:uiPriority w:val="99"/>
    <w:semiHidden/>
    <w:rsid w:val="006D72E3"/>
    <w:rPr>
      <w:b/>
      <w:bCs/>
      <w:lang w:eastAsia="ar-SA"/>
    </w:rPr>
  </w:style>
  <w:style w:type="paragraph" w:customStyle="1" w:styleId="21">
    <w:name w:val="Цитата 21"/>
    <w:basedOn w:val="Normal"/>
    <w:next w:val="Normal"/>
    <w:link w:val="QuoteChar"/>
    <w:rsid w:val="008E63A6"/>
    <w:pPr>
      <w:suppressAutoHyphens w:val="0"/>
      <w:jc w:val="both"/>
    </w:pPr>
    <w:rPr>
      <w:rFonts w:ascii="Calibri" w:hAnsi="Calibri"/>
      <w:i/>
    </w:rPr>
  </w:style>
  <w:style w:type="character" w:customStyle="1" w:styleId="QuoteChar">
    <w:name w:val="Quote Char"/>
    <w:link w:val="21"/>
    <w:rsid w:val="008E63A6"/>
    <w:rPr>
      <w:rFonts w:ascii="Calibri" w:hAnsi="Calibri"/>
      <w:i/>
      <w:sz w:val="24"/>
      <w:szCs w:val="24"/>
    </w:rPr>
  </w:style>
  <w:style w:type="paragraph" w:styleId="ListParagraph">
    <w:name w:val="List Paragraph"/>
    <w:basedOn w:val="Normal"/>
    <w:link w:val="a13"/>
    <w:uiPriority w:val="34"/>
    <w:qFormat/>
    <w:rsid w:val="007644CF"/>
    <w:pPr>
      <w:suppressAutoHyphens w:val="0"/>
      <w:ind w:left="708"/>
      <w:jc w:val="both"/>
    </w:pPr>
    <w:rPr>
      <w:lang w:eastAsia="en-US"/>
    </w:rPr>
  </w:style>
  <w:style w:type="character" w:customStyle="1" w:styleId="a13">
    <w:name w:val="Абзац списка Знак"/>
    <w:link w:val="ListParagraph"/>
    <w:uiPriority w:val="34"/>
    <w:rsid w:val="007644CF"/>
    <w:rPr>
      <w:sz w:val="24"/>
      <w:szCs w:val="24"/>
      <w:lang w:eastAsia="en-US"/>
    </w:rPr>
  </w:style>
  <w:style w:type="character" w:styleId="PlaceholderText">
    <w:name w:val="Placeholder Text"/>
    <w:basedOn w:val="DefaultParagraphFont"/>
    <w:uiPriority w:val="99"/>
    <w:semiHidden/>
    <w:rsid w:val="00B13D60"/>
    <w:rPr>
      <w:color w:val="808080"/>
    </w:rPr>
  </w:style>
  <w:style w:type="character" w:styleId="EndnoteReference">
    <w:name w:val="endnote reference"/>
    <w:basedOn w:val="DefaultParagraphFont"/>
    <w:uiPriority w:val="99"/>
    <w:semiHidden/>
    <w:unhideWhenUsed/>
    <w:rsid w:val="00B66244"/>
    <w:rPr>
      <w:vertAlign w:val="superscript"/>
    </w:rPr>
  </w:style>
  <w:style w:type="paragraph" w:customStyle="1" w:styleId="ConsNonformat">
    <w:name w:val="ConsNonformat"/>
    <w:rsid w:val="001F1AC4"/>
    <w:pPr>
      <w:autoSpaceDE w:val="0"/>
      <w:autoSpaceDN w:val="0"/>
      <w:adjustRightInd w:val="0"/>
    </w:pPr>
    <w:rPr>
      <w:rFonts w:ascii="Courier New" w:hAnsi="Courier New" w:cs="Courier New"/>
    </w:rPr>
  </w:style>
  <w:style w:type="character" w:customStyle="1" w:styleId="14">
    <w:name w:val="Заголовок 1 Знак"/>
    <w:basedOn w:val="DefaultParagraphFont"/>
    <w:link w:val="Heading1"/>
    <w:uiPriority w:val="9"/>
    <w:locked/>
    <w:rsid w:val="00B31E73"/>
    <w:rPr>
      <w:rFonts w:ascii="Arial" w:hAnsi="Arial" w:cs="Arial"/>
      <w:b/>
      <w:bCs/>
      <w:kern w:val="1"/>
      <w:sz w:val="32"/>
      <w:szCs w:val="32"/>
      <w:lang w:eastAsia="ar-SA"/>
    </w:rPr>
  </w:style>
  <w:style w:type="character" w:customStyle="1" w:styleId="2">
    <w:name w:val="Заголовок 2 Знак"/>
    <w:basedOn w:val="DefaultParagraphFont"/>
    <w:link w:val="Heading2"/>
    <w:uiPriority w:val="9"/>
    <w:locked/>
    <w:rsid w:val="00B31E73"/>
    <w:rPr>
      <w:rFonts w:ascii="Arial" w:hAnsi="Arial" w:cs="Arial"/>
      <w:b/>
      <w:bCs/>
      <w:i/>
      <w:iCs/>
      <w:sz w:val="28"/>
      <w:szCs w:val="28"/>
      <w:lang w:eastAsia="ar-SA"/>
    </w:rPr>
  </w:style>
  <w:style w:type="character" w:customStyle="1" w:styleId="3">
    <w:name w:val="Заголовок 3 Знак"/>
    <w:basedOn w:val="DefaultParagraphFont"/>
    <w:link w:val="Heading3"/>
    <w:uiPriority w:val="9"/>
    <w:locked/>
    <w:rsid w:val="00B31E73"/>
    <w:rPr>
      <w:rFonts w:ascii="Arial" w:hAnsi="Arial" w:cs="Arial"/>
      <w:b/>
      <w:bCs/>
      <w:sz w:val="26"/>
      <w:szCs w:val="26"/>
      <w:lang w:eastAsia="ar-SA"/>
    </w:rPr>
  </w:style>
  <w:style w:type="character" w:customStyle="1" w:styleId="9">
    <w:name w:val="Заголовок 9 Знак"/>
    <w:basedOn w:val="DefaultParagraphFont"/>
    <w:link w:val="Heading9"/>
    <w:uiPriority w:val="9"/>
    <w:locked/>
    <w:rsid w:val="00B31E73"/>
    <w:rPr>
      <w:rFonts w:ascii="Arial" w:hAnsi="Arial" w:cs="Arial"/>
      <w:sz w:val="22"/>
      <w:szCs w:val="22"/>
      <w:lang w:eastAsia="ar-SA"/>
    </w:rPr>
  </w:style>
  <w:style w:type="character" w:customStyle="1" w:styleId="a14">
    <w:name w:val="Заголовок Знак"/>
    <w:basedOn w:val="DefaultParagraphFont"/>
    <w:link w:val="Title"/>
    <w:uiPriority w:val="10"/>
    <w:locked/>
    <w:rsid w:val="00B31E73"/>
    <w:rPr>
      <w:rFonts w:ascii="Arial" w:eastAsia="MS Mincho" w:hAnsi="Arial" w:cs="Tahoma"/>
      <w:sz w:val="28"/>
      <w:szCs w:val="28"/>
      <w:lang w:eastAsia="ar-SA"/>
    </w:rPr>
  </w:style>
  <w:style w:type="character" w:customStyle="1" w:styleId="a15">
    <w:name w:val="Подзаголовок Знак"/>
    <w:basedOn w:val="DefaultParagraphFont"/>
    <w:link w:val="Subtitle"/>
    <w:uiPriority w:val="11"/>
    <w:locked/>
    <w:rsid w:val="00B31E73"/>
    <w:rPr>
      <w:rFonts w:ascii="Arial" w:eastAsia="MS Mincho" w:hAnsi="Arial" w:cs="Tahoma"/>
      <w:i/>
      <w:iCs/>
      <w:sz w:val="28"/>
      <w:szCs w:val="28"/>
      <w:lang w:eastAsia="ar-SA"/>
    </w:rPr>
  </w:style>
  <w:style w:type="character" w:customStyle="1" w:styleId="a16">
    <w:name w:val="Нижний колонтитул Знак"/>
    <w:basedOn w:val="DefaultParagraphFont"/>
    <w:link w:val="Footer"/>
    <w:uiPriority w:val="99"/>
    <w:locked/>
    <w:rsid w:val="00B31E73"/>
    <w:rPr>
      <w:sz w:val="24"/>
      <w:szCs w:val="24"/>
      <w:lang w:eastAsia="ar-SA"/>
    </w:rPr>
  </w:style>
  <w:style w:type="character" w:customStyle="1" w:styleId="a17">
    <w:name w:val="Красная строка Знак"/>
    <w:basedOn w:val="a10"/>
    <w:link w:val="BodyTextFirstIndent"/>
    <w:uiPriority w:val="99"/>
    <w:locked/>
    <w:rsid w:val="00B31E73"/>
    <w:rPr>
      <w:sz w:val="24"/>
      <w:szCs w:val="24"/>
      <w:lang w:eastAsia="ar-SA"/>
    </w:rPr>
  </w:style>
  <w:style w:type="paragraph" w:styleId="EndnoteText">
    <w:name w:val="endnote text"/>
    <w:basedOn w:val="Normal"/>
    <w:link w:val="a18"/>
    <w:uiPriority w:val="99"/>
    <w:semiHidden/>
    <w:unhideWhenUsed/>
    <w:rsid w:val="00560FD5"/>
    <w:rPr>
      <w:sz w:val="20"/>
      <w:szCs w:val="20"/>
    </w:rPr>
  </w:style>
  <w:style w:type="character" w:customStyle="1" w:styleId="a18">
    <w:name w:val="Текст концевой сноски Знак"/>
    <w:basedOn w:val="DefaultParagraphFont"/>
    <w:link w:val="EndnoteText"/>
    <w:uiPriority w:val="99"/>
    <w:semiHidden/>
    <w:rsid w:val="00560FD5"/>
    <w:rPr>
      <w:lang w:eastAsia="ar-SA"/>
    </w:rPr>
  </w:style>
  <w:style w:type="paragraph" w:styleId="PlainText">
    <w:name w:val="Plain Text"/>
    <w:basedOn w:val="Normal"/>
    <w:link w:val="a19"/>
    <w:uiPriority w:val="99"/>
    <w:semiHidden/>
    <w:unhideWhenUsed/>
    <w:rsid w:val="004C66FC"/>
    <w:pPr>
      <w:suppressAutoHyphens w:val="0"/>
    </w:pPr>
    <w:rPr>
      <w:rFonts w:ascii="Calibri" w:hAnsi="Calibri" w:eastAsiaTheme="minorHAnsi" w:cstheme="minorBidi"/>
      <w:sz w:val="22"/>
      <w:szCs w:val="21"/>
      <w:lang w:eastAsia="en-US"/>
    </w:rPr>
  </w:style>
  <w:style w:type="character" w:customStyle="1" w:styleId="a19">
    <w:name w:val="Текст Знак"/>
    <w:basedOn w:val="DefaultParagraphFont"/>
    <w:link w:val="PlainText"/>
    <w:uiPriority w:val="99"/>
    <w:semiHidden/>
    <w:rsid w:val="004C66FC"/>
    <w:rPr>
      <w:rFonts w:ascii="Calibri" w:hAnsi="Calibri" w:eastAsiaTheme="minorHAnsi" w:cstheme="minorBidi"/>
      <w:sz w:val="22"/>
      <w:szCs w:val="21"/>
      <w:lang w:eastAsia="en-US"/>
    </w:rPr>
  </w:style>
  <w:style w:type="character" w:customStyle="1" w:styleId="a20">
    <w:name w:val="Обычный (веб) Знак"/>
    <w:aliases w:val="Обычный (Web)1 Знак,Обычный (веб)1 Знак"/>
    <w:basedOn w:val="DefaultParagraphFont"/>
    <w:link w:val="NormalWeb"/>
    <w:locked/>
    <w:rsid w:val="007A33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DEMAND_EA_LESS_5%20(2).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D31EA-89AD-45CE-8862-7C1C279ED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SYS_DEMAND_EA_LESS_5 (2).dotx</Template>
  <TotalTime>17</TotalTime>
  <Pages>6</Pages>
  <Words>8883</Words>
  <Characters>50639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Company</Company>
  <LinksUpToDate>false</LinksUpToDate>
  <CharactersWithSpaces>59404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Шестакова Евгения Николаевна</dc:creator>
  <cp:lastModifiedBy>Осин Андрей</cp:lastModifiedBy>
  <cp:revision>4</cp:revision>
  <cp:lastPrinted>2023-04-18T09:53:00Z</cp:lastPrinted>
  <dcterms:created xsi:type="dcterms:W3CDTF">2026-08-11T04:20:00Z</dcterms:created>
  <dcterms:modified xsi:type="dcterms:W3CDTF">2026-09-11T05:07:00Z</dcterms:modified>
</cp:coreProperties>
</file>