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E6" w:rsidRPr="00CA15D7" w:rsidRDefault="003E0581" w:rsidP="00CA15D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Требования к содержанию, составу заявки на участие в</w:t>
      </w:r>
      <w:r w:rsidR="00620BFB" w:rsidRPr="00CA15D7">
        <w:rPr>
          <w:rFonts w:ascii="Times New Roman" w:hAnsi="Times New Roman" w:cs="Times New Roman"/>
        </w:rPr>
        <w:t xml:space="preserve"> </w:t>
      </w:r>
      <w:r w:rsidR="00DB2C31" w:rsidRPr="00DB2C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электронном запросе котировок</w:t>
      </w:r>
    </w:p>
    <w:p w:rsidR="00902AD9" w:rsidRPr="00CA15D7" w:rsidRDefault="00CA15D7" w:rsidP="00CA15D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15D7">
        <w:rPr>
          <w:rFonts w:ascii="Times New Roman" w:hAnsi="Times New Roman" w:cs="Times New Roman"/>
          <w:b/>
          <w:sz w:val="24"/>
          <w:szCs w:val="24"/>
        </w:rPr>
        <w:t>на</w:t>
      </w:r>
      <w:r w:rsidR="008E3DE6" w:rsidRPr="00CA1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15D7">
        <w:rPr>
          <w:rFonts w:ascii="Times New Roman" w:hAnsi="Times New Roman" w:cs="Times New Roman"/>
          <w:b/>
          <w:sz w:val="24"/>
          <w:szCs w:val="24"/>
        </w:rPr>
        <w:t xml:space="preserve">оказание услуг по активации сервиса технической поддержки ПО </w:t>
      </w:r>
      <w:proofErr w:type="spellStart"/>
      <w:r w:rsidRPr="00CA15D7">
        <w:rPr>
          <w:rFonts w:ascii="Times New Roman" w:hAnsi="Times New Roman" w:cs="Times New Roman"/>
          <w:b/>
          <w:sz w:val="24"/>
          <w:szCs w:val="24"/>
        </w:rPr>
        <w:t>VipNet</w:t>
      </w:r>
      <w:proofErr w:type="spellEnd"/>
      <w:r w:rsidR="008F6ADE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E0581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соответствии с </w:t>
      </w:r>
      <w:r w:rsidR="00547904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Федеральным законом</w:t>
      </w:r>
      <w:r w:rsidR="008F6ADE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</w:t>
      </w:r>
      <w:r w:rsidR="001232BE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7904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 апреля 2013 г.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</w:t>
      </w:r>
      <w:r w:rsidR="003E0581" w:rsidRPr="00CA1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инструкция по ее заполнению</w:t>
      </w: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6DD" w:rsidRPr="00BA76DD" w:rsidRDefault="00BA76DD" w:rsidP="00BA7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31101"/>
      <w:r w:rsidRPr="00BA76DD">
        <w:rPr>
          <w:rFonts w:ascii="Times New Roman" w:hAnsi="Times New Roman" w:cs="Times New Roman"/>
          <w:sz w:val="24"/>
          <w:szCs w:val="24"/>
        </w:rPr>
        <w:t>Для участия в электронн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BA76DD">
        <w:rPr>
          <w:rFonts w:ascii="Times New Roman" w:hAnsi="Times New Roman" w:cs="Times New Roman"/>
          <w:sz w:val="24"/>
          <w:szCs w:val="24"/>
        </w:rPr>
        <w:t xml:space="preserve"> </w:t>
      </w:r>
      <w:r w:rsidR="00625A18" w:rsidRPr="00625A18">
        <w:rPr>
          <w:rFonts w:ascii="Times New Roman" w:hAnsi="Times New Roman" w:cs="Times New Roman"/>
          <w:sz w:val="24"/>
          <w:szCs w:val="24"/>
        </w:rPr>
        <w:t>запросе котировок</w:t>
      </w:r>
      <w:r w:rsidRPr="00BA76DD">
        <w:rPr>
          <w:rFonts w:ascii="Times New Roman" w:hAnsi="Times New Roman" w:cs="Times New Roman"/>
          <w:sz w:val="24"/>
          <w:szCs w:val="24"/>
        </w:rPr>
        <w:t xml:space="preserve"> заявка на участие в закупке должна содержать:</w:t>
      </w:r>
    </w:p>
    <w:p w:rsidR="00BA76DD" w:rsidRDefault="00BA76DD" w:rsidP="00BA7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6DD">
        <w:rPr>
          <w:rFonts w:ascii="Times New Roman" w:hAnsi="Times New Roman" w:cs="Times New Roman"/>
          <w:sz w:val="24"/>
          <w:szCs w:val="24"/>
        </w:rPr>
        <w:t>1) информацию и документы об участнике закупки:</w:t>
      </w:r>
    </w:p>
    <w:p w:rsidR="00902AD9" w:rsidRDefault="00902AD9" w:rsidP="00BA7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bookmarkStart w:id="1" w:name="sub_431112"/>
      <w:bookmarkEnd w:id="0"/>
      <w:r>
        <w:rPr>
          <w:rFonts w:ascii="Times New Roman" w:hAnsi="Times New Roman" w:cs="Times New Roman"/>
          <w:sz w:val="24"/>
          <w:szCs w:val="24"/>
        </w:rPr>
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BA76DD" w:rsidRPr="00BA76DD" w:rsidRDefault="00BA76DD" w:rsidP="00BA76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sub_431113"/>
      <w:bookmarkEnd w:id="1"/>
      <w:r w:rsidRPr="00BA76DD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Предусмотрено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Pr="00BA76DD">
        <w:t xml:space="preserve"> </w:t>
      </w:r>
      <w:r w:rsidRPr="00BA76DD">
        <w:rPr>
          <w:rFonts w:ascii="Times New Roman" w:hAnsi="Times New Roman" w:cs="Times New Roman"/>
          <w:b/>
          <w:i/>
          <w:sz w:val="24"/>
          <w:szCs w:val="24"/>
          <w:u w:val="single"/>
        </w:rPr>
        <w:t>Если сделка не является крупной и не требует согласия (одобрения), представлять соответствующую информацию или прикладывать подтверж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дающие документы не обязательно</w:t>
      </w: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AD9" w:rsidRDefault="00F03F35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02AD9">
        <w:rPr>
          <w:rFonts w:ascii="Times New Roman" w:hAnsi="Times New Roman" w:cs="Times New Roman"/>
          <w:sz w:val="24"/>
          <w:szCs w:val="24"/>
        </w:rPr>
        <w:t xml:space="preserve">) </w:t>
      </w:r>
      <w:r w:rsidR="0090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документы, подтверждающие соответствие участника закупки требованиям, установленным </w:t>
      </w:r>
      <w:hyperlink r:id="rId7" w:history="1">
        <w:r w:rsidR="00902AD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пунктом 1 части 1 статьи 31</w:t>
        </w:r>
      </w:hyperlink>
      <w:r w:rsidR="0090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</w:t>
      </w:r>
      <w:r w:rsidR="00547904" w:rsidRPr="00547904">
        <w:rPr>
          <w:rFonts w:ascii="Times New Roman" w:hAnsi="Times New Roman" w:cs="Times New Roman"/>
          <w:color w:val="000000" w:themeColor="text1"/>
          <w:sz w:val="24"/>
          <w:szCs w:val="24"/>
        </w:rPr>
        <w:t>о контрактной системе</w:t>
      </w:r>
      <w:r w:rsidR="00902AD9">
        <w:rPr>
          <w:rFonts w:ascii="Times New Roman" w:hAnsi="Times New Roman" w:cs="Times New Roman"/>
          <w:sz w:val="24"/>
          <w:szCs w:val="24"/>
        </w:rPr>
        <w:t xml:space="preserve">, документы, подтверждающие </w:t>
      </w:r>
      <w:r w:rsidR="0090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соответствие участника закупки дополнительным требованиям, установленным в соответствии с </w:t>
      </w:r>
      <w:hyperlink r:id="rId8" w:history="1">
        <w:r w:rsidR="00902AD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частями 2</w:t>
        </w:r>
      </w:hyperlink>
      <w:r w:rsidR="0090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9" w:history="1">
        <w:r w:rsidR="00902AD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2.1</w:t>
        </w:r>
      </w:hyperlink>
      <w:r w:rsidR="00902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 </w:t>
      </w:r>
      <w:r w:rsidR="00902AD9">
        <w:rPr>
          <w:rFonts w:ascii="Times New Roman" w:hAnsi="Times New Roman" w:cs="Times New Roman"/>
          <w:sz w:val="24"/>
          <w:szCs w:val="24"/>
        </w:rPr>
        <w:t xml:space="preserve">наличии таких требований) статьи 31 </w:t>
      </w:r>
      <w:r w:rsidR="00547904" w:rsidRPr="00547904">
        <w:rPr>
          <w:rFonts w:ascii="Times New Roman" w:hAnsi="Times New Roman" w:cs="Times New Roman"/>
          <w:color w:val="000000" w:themeColor="text1"/>
          <w:sz w:val="24"/>
          <w:szCs w:val="24"/>
        </w:rPr>
        <w:t>Закона о контрактной системе</w:t>
      </w:r>
      <w:r w:rsidR="00902AD9">
        <w:rPr>
          <w:rFonts w:ascii="Times New Roman" w:hAnsi="Times New Roman" w:cs="Times New Roman"/>
          <w:sz w:val="24"/>
          <w:szCs w:val="24"/>
        </w:rPr>
        <w:t>, если иное не предусмотрено</w:t>
      </w:r>
      <w:r w:rsidR="00F17FEA">
        <w:t xml:space="preserve"> </w:t>
      </w:r>
      <w:r w:rsidR="00547904" w:rsidRPr="00547904">
        <w:rPr>
          <w:rFonts w:ascii="Times New Roman" w:hAnsi="Times New Roman" w:cs="Times New Roman"/>
          <w:sz w:val="24"/>
          <w:szCs w:val="24"/>
        </w:rPr>
        <w:t>Закон</w:t>
      </w:r>
      <w:r w:rsidR="00547904">
        <w:rPr>
          <w:rFonts w:ascii="Times New Roman" w:hAnsi="Times New Roman" w:cs="Times New Roman"/>
          <w:sz w:val="24"/>
          <w:szCs w:val="24"/>
        </w:rPr>
        <w:t>ом</w:t>
      </w:r>
      <w:r w:rsidR="00547904" w:rsidRPr="00547904">
        <w:rPr>
          <w:rFonts w:ascii="Times New Roman" w:hAnsi="Times New Roman" w:cs="Times New Roman"/>
          <w:sz w:val="24"/>
          <w:szCs w:val="24"/>
        </w:rPr>
        <w:t xml:space="preserve"> о контрактной системе </w:t>
      </w:r>
      <w:r w:rsidR="005D2675">
        <w:rPr>
          <w:rFonts w:ascii="Times New Roman" w:hAnsi="Times New Roman" w:cs="Times New Roman"/>
          <w:sz w:val="24"/>
          <w:szCs w:val="24"/>
        </w:rPr>
        <w:t>(есл</w:t>
      </w:r>
      <w:r w:rsidR="00C54BB7">
        <w:rPr>
          <w:rFonts w:ascii="Times New Roman" w:hAnsi="Times New Roman" w:cs="Times New Roman"/>
          <w:sz w:val="24"/>
          <w:szCs w:val="24"/>
        </w:rPr>
        <w:t>и такое требование установлено и</w:t>
      </w:r>
      <w:r w:rsidR="005D2675">
        <w:rPr>
          <w:rFonts w:ascii="Times New Roman" w:hAnsi="Times New Roman" w:cs="Times New Roman"/>
          <w:sz w:val="24"/>
          <w:szCs w:val="24"/>
        </w:rPr>
        <w:t>звещением</w:t>
      </w:r>
      <w:r w:rsidR="008C7D2C">
        <w:rPr>
          <w:rFonts w:ascii="Times New Roman" w:hAnsi="Times New Roman" w:cs="Times New Roman"/>
          <w:sz w:val="24"/>
          <w:szCs w:val="24"/>
        </w:rPr>
        <w:t xml:space="preserve"> о проведении электронного аукциона</w:t>
      </w:r>
      <w:r w:rsidR="005D2675">
        <w:rPr>
          <w:rFonts w:ascii="Times New Roman" w:hAnsi="Times New Roman" w:cs="Times New Roman"/>
          <w:sz w:val="24"/>
          <w:szCs w:val="24"/>
        </w:rPr>
        <w:t>)</w:t>
      </w:r>
      <w:r w:rsidR="00902AD9">
        <w:rPr>
          <w:rFonts w:ascii="Times New Roman" w:hAnsi="Times New Roman" w:cs="Times New Roman"/>
          <w:sz w:val="24"/>
          <w:szCs w:val="24"/>
        </w:rPr>
        <w:t>;</w:t>
      </w:r>
    </w:p>
    <w:p w:rsidR="00BA2A74" w:rsidRPr="00CA15D7" w:rsidRDefault="002369BC" w:rsidP="00CA15D7">
      <w:pPr>
        <w:pStyle w:val="a6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sub_431114"/>
      <w:bookmarkEnd w:id="2"/>
      <w:r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Предусмотрено. </w:t>
      </w:r>
      <w:proofErr w:type="gramStart"/>
      <w:r w:rsidR="00BA2A74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Участник закупки должен иметь действующую лицензию, в </w:t>
      </w:r>
      <w:r w:rsidR="00FF2E93">
        <w:rPr>
          <w:rFonts w:ascii="Times New Roman" w:hAnsi="Times New Roman" w:cs="Times New Roman"/>
          <w:b/>
          <w:i/>
          <w:sz w:val="24"/>
          <w:szCs w:val="24"/>
          <w:u w:val="single"/>
        </w:rPr>
        <w:t>соответствии с требованиями п.1 ч</w:t>
      </w:r>
      <w:bookmarkStart w:id="4" w:name="_GoBack"/>
      <w:bookmarkEnd w:id="4"/>
      <w:r w:rsidR="00BA2A74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.1 ст. 12 Федерального закона от 04.05.2011 № 99 «О лицензировании отдельных видов деятельности» на разработку, производство, распространение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</w:t>
      </w:r>
      <w:proofErr w:type="gramEnd"/>
      <w:r w:rsidR="00BA2A74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gramStart"/>
      <w:r w:rsidR="00BA2A74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телекоммуникационных</w:t>
      </w:r>
      <w:proofErr w:type="gramEnd"/>
      <w:r w:rsidR="00BA2A74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Участник закупки предоставляет в составе заявки документ, содержащий 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с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ведения,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обеспечивающие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возможность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подтверждения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наличия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у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участника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закупки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специального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разрешения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на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право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осуществления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конкретного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вида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деятельн</w:t>
      </w:r>
      <w:r w:rsidR="00C16FC0">
        <w:rPr>
          <w:rFonts w:ascii="Times New Roman" w:hAnsi="Times New Roman" w:cs="Times New Roman"/>
          <w:b/>
          <w:i/>
          <w:sz w:val="24"/>
          <w:szCs w:val="24"/>
          <w:u w:val="single"/>
        </w:rPr>
        <w:t>о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сти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(лицензии),</w:t>
      </w:r>
      <w:r w:rsidR="00C16FC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в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то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числе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ее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статуса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(действующая,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не</w:t>
      </w:r>
      <w:r w:rsidR="00C16FC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приостановлена,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не</w:t>
      </w:r>
      <w:r w:rsidR="00C16FC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приостановлена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частично,</w:t>
      </w:r>
      <w:r w:rsid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не</w:t>
      </w:r>
      <w:r w:rsidR="00C16FC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A15D7" w:rsidRPr="00CA15D7">
        <w:rPr>
          <w:rFonts w:ascii="Times New Roman" w:hAnsi="Times New Roman" w:cs="Times New Roman"/>
          <w:b/>
          <w:i/>
          <w:sz w:val="24"/>
          <w:szCs w:val="24"/>
          <w:u w:val="single"/>
        </w:rPr>
        <w:t>прекращена)</w:t>
      </w:r>
    </w:p>
    <w:p w:rsidR="00902AD9" w:rsidRPr="00DC5690" w:rsidRDefault="00F03F35" w:rsidP="00DC56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5690">
        <w:rPr>
          <w:rFonts w:ascii="Times New Roman" w:hAnsi="Times New Roman" w:cs="Times New Roman"/>
          <w:sz w:val="24"/>
          <w:szCs w:val="24"/>
        </w:rPr>
        <w:t>в</w:t>
      </w:r>
      <w:r w:rsidR="00902AD9" w:rsidRPr="00DC5690">
        <w:rPr>
          <w:rFonts w:ascii="Times New Roman" w:hAnsi="Times New Roman" w:cs="Times New Roman"/>
          <w:sz w:val="24"/>
          <w:szCs w:val="24"/>
        </w:rPr>
        <w:t xml:space="preserve">) декларация о </w:t>
      </w:r>
      <w:r w:rsidR="00902AD9" w:rsidRPr="00DC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соответствии участника закупки требованиям, установленным </w:t>
      </w:r>
      <w:hyperlink r:id="rId10" w:history="1">
        <w:r w:rsidR="00902AD9" w:rsidRPr="00DC569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пунктами 3 - 5</w:t>
        </w:r>
      </w:hyperlink>
      <w:r w:rsidR="00902AD9" w:rsidRPr="00DC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1" w:history="1">
        <w:r w:rsidR="00902AD9" w:rsidRPr="00DC569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7 - 11 части 1 статьи 31</w:t>
        </w:r>
      </w:hyperlink>
      <w:r w:rsidR="00902AD9" w:rsidRPr="00DC56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7904" w:rsidRPr="00DC5690">
        <w:rPr>
          <w:rFonts w:ascii="Times New Roman" w:hAnsi="Times New Roman" w:cs="Times New Roman"/>
          <w:color w:val="000000" w:themeColor="text1"/>
          <w:sz w:val="24"/>
          <w:szCs w:val="24"/>
        </w:rPr>
        <w:t>Закона о контрактной системе</w:t>
      </w:r>
      <w:r w:rsidR="00902AD9" w:rsidRPr="00DC569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A76DD" w:rsidRPr="00BA76DD" w:rsidRDefault="00BA76DD" w:rsidP="00BA76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bookmarkStart w:id="5" w:name="sub_431115"/>
      <w:bookmarkEnd w:id="3"/>
      <w:r w:rsidRPr="00BA76D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Предусмотрено, обязательно к предоставлению</w:t>
      </w: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2AD9" w:rsidRDefault="00F03F35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02AD9">
        <w:rPr>
          <w:rFonts w:ascii="Times New Roman" w:hAnsi="Times New Roman" w:cs="Times New Roman"/>
          <w:sz w:val="24"/>
          <w:szCs w:val="24"/>
        </w:rPr>
        <w:t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BA76DD" w:rsidRPr="00BA76DD" w:rsidRDefault="00BA76DD" w:rsidP="00BA76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A76DD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Предусмотрено, обязательно к предоставлению</w:t>
      </w: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431002"/>
      <w:bookmarkEnd w:id="5"/>
      <w:r>
        <w:rPr>
          <w:rFonts w:ascii="Times New Roman" w:hAnsi="Times New Roman" w:cs="Times New Roman"/>
          <w:sz w:val="24"/>
          <w:szCs w:val="24"/>
        </w:rPr>
        <w:t>2) предложение участника закупки в отношении объекта закупки:</w:t>
      </w: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431201"/>
      <w:bookmarkEnd w:id="6"/>
      <w:r>
        <w:rPr>
          <w:rFonts w:ascii="Times New Roman" w:hAnsi="Times New Roman" w:cs="Times New Roman"/>
          <w:sz w:val="24"/>
          <w:szCs w:val="24"/>
        </w:rPr>
        <w:t>а)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знака);</w:t>
      </w:r>
    </w:p>
    <w:p w:rsidR="008E3DE6" w:rsidRPr="00A2535F" w:rsidRDefault="008E3DE6" w:rsidP="008E3D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2535F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Предоставление не предусмотрено</w:t>
      </w:r>
    </w:p>
    <w:p w:rsidR="00BA76DD" w:rsidRDefault="00BA76DD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AD9" w:rsidRPr="00BA76DD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431202"/>
      <w:bookmarkEnd w:id="7"/>
      <w:r>
        <w:rPr>
          <w:rFonts w:ascii="Times New Roman" w:hAnsi="Times New Roman" w:cs="Times New Roman"/>
          <w:sz w:val="24"/>
          <w:szCs w:val="24"/>
        </w:rPr>
        <w:t>б</w:t>
      </w:r>
      <w:r w:rsidRPr="001C736B">
        <w:rPr>
          <w:rFonts w:ascii="Times New Roman" w:hAnsi="Times New Roman" w:cs="Times New Roman"/>
          <w:sz w:val="24"/>
          <w:szCs w:val="24"/>
        </w:rPr>
        <w:t xml:space="preserve">) </w:t>
      </w:r>
      <w:r w:rsidRPr="00BA76DD">
        <w:rPr>
          <w:rFonts w:ascii="Times New Roman" w:hAnsi="Times New Roman" w:cs="Times New Roman"/>
          <w:sz w:val="24"/>
          <w:szCs w:val="24"/>
        </w:rPr>
        <w:t xml:space="preserve">наименование страны происхождения товара в соответствии с </w:t>
      </w:r>
      <w:hyperlink r:id="rId12" w:history="1">
        <w:r w:rsidRPr="00BA76DD">
          <w:rPr>
            <w:rFonts w:ascii="Times New Roman" w:hAnsi="Times New Roman" w:cs="Times New Roman"/>
            <w:sz w:val="24"/>
            <w:szCs w:val="24"/>
          </w:rPr>
          <w:t>общероссийским классификатором</w:t>
        </w:r>
      </w:hyperlink>
      <w:r w:rsidRPr="00BA76DD">
        <w:rPr>
          <w:rFonts w:ascii="Times New Roman" w:hAnsi="Times New Roman" w:cs="Times New Roman"/>
          <w:sz w:val="24"/>
          <w:szCs w:val="24"/>
        </w:rPr>
        <w:t>, используемым для идентификации стран мира;</w:t>
      </w:r>
    </w:p>
    <w:p w:rsidR="008E3DE6" w:rsidRPr="00A2535F" w:rsidRDefault="008E3DE6" w:rsidP="008E3D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2535F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Предоставление не предусмотрено</w:t>
      </w:r>
    </w:p>
    <w:p w:rsidR="00BA76DD" w:rsidRPr="001C736B" w:rsidRDefault="00BA76DD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AD9" w:rsidRDefault="00902AD9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431203"/>
      <w:bookmarkEnd w:id="8"/>
      <w:r>
        <w:rPr>
          <w:rFonts w:ascii="Times New Roman" w:hAnsi="Times New Roman" w:cs="Times New Roman"/>
          <w:sz w:val="24"/>
          <w:szCs w:val="24"/>
        </w:rPr>
        <w:t xml:space="preserve">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</w:t>
      </w:r>
      <w:r w:rsidR="00547904" w:rsidRPr="00547904">
        <w:rPr>
          <w:rFonts w:ascii="Times New Roman" w:hAnsi="Times New Roman" w:cs="Times New Roman"/>
          <w:sz w:val="24"/>
          <w:szCs w:val="24"/>
        </w:rPr>
        <w:t>Закон</w:t>
      </w:r>
      <w:r w:rsidR="00547904">
        <w:rPr>
          <w:rFonts w:ascii="Times New Roman" w:hAnsi="Times New Roman" w:cs="Times New Roman"/>
          <w:sz w:val="24"/>
          <w:szCs w:val="24"/>
        </w:rPr>
        <w:t xml:space="preserve">ом </w:t>
      </w:r>
      <w:r w:rsidR="00547904" w:rsidRPr="00547904">
        <w:rPr>
          <w:rFonts w:ascii="Times New Roman" w:hAnsi="Times New Roman" w:cs="Times New Roman"/>
          <w:sz w:val="24"/>
          <w:szCs w:val="24"/>
        </w:rPr>
        <w:t>о контрактной системе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предусмотрена документация о закупке). Заказчик не вправе требовать представление указанных документов, если в соответствии с законодательством Российской Федерации </w:t>
      </w:r>
      <w:r w:rsidR="00823B18">
        <w:rPr>
          <w:rFonts w:ascii="Times New Roman" w:hAnsi="Times New Roman" w:cs="Times New Roman"/>
          <w:sz w:val="24"/>
          <w:szCs w:val="24"/>
        </w:rPr>
        <w:t>они передаются вместе с товаром</w:t>
      </w:r>
      <w:r w:rsidR="00823B18" w:rsidRPr="00823B1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A76DD" w:rsidRPr="00BA76DD" w:rsidRDefault="00BA76DD" w:rsidP="00BA76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76DD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Предоставление не предусмотрено</w:t>
      </w:r>
    </w:p>
    <w:p w:rsidR="00BA76DD" w:rsidRDefault="00BA76DD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6DD" w:rsidRPr="00BA76DD" w:rsidRDefault="00902AD9" w:rsidP="00BA7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431205"/>
      <w:bookmarkEnd w:id="9"/>
      <w:r>
        <w:rPr>
          <w:rFonts w:ascii="Times New Roman" w:hAnsi="Times New Roman" w:cs="Times New Roman"/>
          <w:sz w:val="24"/>
          <w:szCs w:val="24"/>
        </w:rPr>
        <w:t>г) иные информация и документы, в том числе эскиз, рисунок, чертеж, фотография, иное изображение предлага</w:t>
      </w:r>
      <w:r w:rsidR="008C7D2C">
        <w:rPr>
          <w:rFonts w:ascii="Times New Roman" w:hAnsi="Times New Roman" w:cs="Times New Roman"/>
          <w:sz w:val="24"/>
          <w:szCs w:val="24"/>
        </w:rPr>
        <w:t>емого участником закупки товара</w:t>
      </w:r>
      <w:r w:rsidR="00547904">
        <w:rPr>
          <w:rFonts w:ascii="Times New Roman" w:hAnsi="Times New Roman" w:cs="Times New Roman"/>
          <w:sz w:val="24"/>
          <w:szCs w:val="24"/>
        </w:rPr>
        <w:t>.</w:t>
      </w:r>
      <w:r w:rsidR="00BA76DD" w:rsidRPr="00BA76DD">
        <w:t xml:space="preserve"> </w:t>
      </w:r>
      <w:r w:rsidR="00BA76DD" w:rsidRPr="00BA76DD">
        <w:rPr>
          <w:rFonts w:ascii="Times New Roman" w:hAnsi="Times New Roman" w:cs="Times New Roman"/>
          <w:sz w:val="24"/>
          <w:szCs w:val="24"/>
        </w:rPr>
        <w:t>При этом отсутствие таких информации и документов не является основанием для отклонения заявки на участие в закупке</w:t>
      </w:r>
      <w:r w:rsidR="00BA76DD">
        <w:rPr>
          <w:rFonts w:ascii="Times New Roman" w:hAnsi="Times New Roman" w:cs="Times New Roman"/>
          <w:sz w:val="24"/>
          <w:szCs w:val="24"/>
        </w:rPr>
        <w:t>;</w:t>
      </w:r>
    </w:p>
    <w:p w:rsidR="008E3DE6" w:rsidRPr="00A2535F" w:rsidRDefault="008E3DE6" w:rsidP="008E3DE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2535F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Предоставление не предусмотрено</w:t>
      </w:r>
    </w:p>
    <w:p w:rsidR="00BA76DD" w:rsidRDefault="00BA76DD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C31" w:rsidRDefault="00DB2C31" w:rsidP="00DB2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431005"/>
      <w:bookmarkEnd w:id="10"/>
      <w:r w:rsidRPr="002D5F59">
        <w:rPr>
          <w:rFonts w:ascii="Times New Roman" w:hAnsi="Times New Roman" w:cs="Times New Roman"/>
          <w:sz w:val="24"/>
          <w:szCs w:val="24"/>
        </w:rPr>
        <w:t>3) предложение участника закупки о цене контракта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2C31" w:rsidRPr="00BA76DD" w:rsidRDefault="00DB2C31" w:rsidP="00DB2C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A76DD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Предусмотрено, обязательно к предоставлению</w:t>
      </w:r>
    </w:p>
    <w:p w:rsidR="00DB2C31" w:rsidRDefault="00DB2C31" w:rsidP="0090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C31" w:rsidRDefault="00DB2C31" w:rsidP="00DB2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131217">
        <w:rPr>
          <w:rFonts w:ascii="Times New Roman" w:hAnsi="Times New Roman" w:cs="Times New Roman"/>
          <w:sz w:val="24"/>
          <w:szCs w:val="24"/>
        </w:rPr>
        <w:t xml:space="preserve"> </w:t>
      </w:r>
      <w:r w:rsidRPr="00665BD7">
        <w:rPr>
          <w:rFonts w:ascii="Times New Roman" w:hAnsi="Times New Roman" w:cs="Times New Roman"/>
          <w:sz w:val="24"/>
          <w:szCs w:val="24"/>
        </w:rPr>
        <w:t>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Законом о контрактной системе предусмотрена документация о закупке) установлены предусмотренные указанной статьей запреты, ограничения,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работ, услуг, соответственно выполняемых, оказываемых иностранными лицами.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074" w:rsidRDefault="00E71074" w:rsidP="001E589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bookmarkStart w:id="12" w:name="sub_434"/>
      <w:bookmarkEnd w:id="11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</w:t>
      </w:r>
      <w:r w:rsidRPr="00A2535F">
        <w:rPr>
          <w:rFonts w:ascii="Times New Roman" w:hAnsi="Times New Roman" w:cs="Times New Roman"/>
          <w:b/>
          <w:i/>
          <w:sz w:val="24"/>
          <w:szCs w:val="24"/>
          <w:u w:val="single"/>
        </w:rPr>
        <w:t>редусмотрено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A44015">
        <w:rPr>
          <w:rFonts w:ascii="Times New Roman" w:hAnsi="Times New Roman" w:cs="Times New Roman"/>
          <w:b/>
          <w:i/>
          <w:sz w:val="24"/>
          <w:szCs w:val="24"/>
          <w:u w:val="single"/>
        </w:rPr>
        <w:t>ля подтверждения происхождения программ для электронных вычислительных машин и (или) баз данных</w:t>
      </w:r>
      <w:r w:rsid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(далее – программное обеспечение)</w:t>
      </w:r>
      <w:r w:rsidRPr="00A440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указанных в позиции 146 приложения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№</w:t>
      </w:r>
      <w:r w:rsidRPr="00A440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 к постановлению</w:t>
      </w:r>
      <w:r w:rsidRPr="00A44015">
        <w:t xml:space="preserve"> </w:t>
      </w:r>
      <w:r w:rsidRPr="00A44015">
        <w:rPr>
          <w:rFonts w:ascii="Times New Roman" w:hAnsi="Times New Roman" w:cs="Times New Roman"/>
          <w:b/>
          <w:i/>
          <w:sz w:val="24"/>
          <w:szCs w:val="24"/>
          <w:u w:val="single"/>
        </w:rPr>
        <w:t>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ельными видами юридических лиц»</w:t>
      </w:r>
      <w:r w:rsid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(далее – постановление Правительства РФ от 23.12.2024</w:t>
      </w:r>
      <w:proofErr w:type="gramEnd"/>
      <w:r w:rsid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№1875)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из Российской Федерации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информацией, подтверждающей страну происхождения является</w:t>
      </w:r>
      <w:proofErr w:type="gramEnd"/>
      <w:r w:rsidRPr="00A440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порядковый номер реестровой записи из единого реестра российских программ для электронных вычислительных машин и баз данных</w:t>
      </w:r>
      <w:r w:rsid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</w:t>
      </w:r>
      <w:r w:rsidR="001E5895"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>далее - реестр российского программного обеспечения</w:t>
      </w:r>
      <w:r w:rsid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>).</w:t>
      </w:r>
    </w:p>
    <w:p w:rsidR="001E5895" w:rsidRDefault="001E5895" w:rsidP="001E5895">
      <w:pPr>
        <w:spacing w:after="0" w:line="240" w:lineRule="auto"/>
        <w:ind w:left="73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ля подтверждения происхождения программного обеспечения, указанного в позиции 146 приложения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№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 постановлению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Правительства РФ от 23.12.2024 №1875, из Российской Федерации и его соответствия требованиям, установленным частями 3.7 и 3.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9 статьи 2 Федерального закона «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«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>О безопасности критической информационной инфраструктуры Российской Федерации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»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(далее - требования к доверенному программному обеспечению), - порядковый номер реестровой записи из реестра российского</w:t>
      </w:r>
      <w:proofErr w:type="gramEnd"/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программного обеспечения, </w:t>
      </w:r>
      <w:proofErr w:type="gramStart"/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>содержащей</w:t>
      </w:r>
      <w:proofErr w:type="gramEnd"/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информацию о соответствии программного обеспечения требованиям к доверенному программному обеспечению</w:t>
      </w:r>
    </w:p>
    <w:p w:rsidR="00E71074" w:rsidRDefault="00E71074" w:rsidP="001E58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B33C9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ля подтверждения происхождения программного обеспечения, указанного в позиции 146 приложения № 1 к постановлению Правительства РФ от 23.12.2024 № 1875 из государств - членов Евразийского экономического союза, за исключением Российской Федерации, информацией, подтверждающей страну происхождения является порядковый номер реестровой записи из единого реестра программ для электронных </w:t>
      </w:r>
      <w:r w:rsidRPr="00B33C9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вычислительных машин и баз данных из государств - членов Евразийского экономического союза, за и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сключением Российской Федерации</w:t>
      </w:r>
      <w:r w:rsidR="001E5895" w:rsidRPr="001E5895">
        <w:t xml:space="preserve"> </w:t>
      </w:r>
      <w:r w:rsidR="001E5895"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>(далее - реестр</w:t>
      </w:r>
      <w:proofErr w:type="gramEnd"/>
      <w:r w:rsidR="001E5895"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евразийского программного обеспечения)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1E5895" w:rsidRPr="00A2535F" w:rsidRDefault="001E5895" w:rsidP="001E58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ля подтверждения происхождения программного обеспечения, указанного в позиции 146 приложения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№</w:t>
      </w:r>
      <w:r w:rsidRPr="001E589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1 к постановлению Правительства РФ от 23.12.2024 №1875,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proofErr w:type="gramEnd"/>
    </w:p>
    <w:p w:rsidR="00547904" w:rsidRPr="008E3DE6" w:rsidRDefault="00547904" w:rsidP="008E3DE6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bookmarkEnd w:id="12"/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</w:t>
      </w:r>
      <w:proofErr w:type="gramStart"/>
      <w:r w:rsidRPr="003420E0">
        <w:rPr>
          <w:rFonts w:ascii="Times New Roman" w:hAnsi="Times New Roman" w:cs="Times New Roman"/>
          <w:sz w:val="24"/>
          <w:szCs w:val="24"/>
        </w:rPr>
        <w:t>на участие в закупке в любое время с момента размещения в единой информационной системе</w:t>
      </w:r>
      <w:proofErr w:type="gramEnd"/>
      <w:r w:rsidRPr="003420E0">
        <w:rPr>
          <w:rFonts w:ascii="Times New Roman" w:hAnsi="Times New Roman" w:cs="Times New Roman"/>
          <w:sz w:val="24"/>
          <w:szCs w:val="24"/>
        </w:rPr>
        <w:t xml:space="preserve"> извещения об осуществлении закупки до окончания, установленного в соответствии с Законом о контрактной системе срока подачи заявок на участие в закупке.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>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площадки, оператору специализированной электронной площадки.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>Участник  закупки  заполняет  заявку  с учётом требований статьи 43 Закона о контрактной системе, требований к содержанию, составу заявки на участие в электронном запросе котировок и в соответствии с порядком, указанном на сайте оператора электронной площадки.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>Заявка на участие в электронном запросе котировок, подготовленная участником закупки, должна быть составлена на русском языке.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>Входящие в заявку на участие в электронном запросе котировок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:rsidR="003420E0" w:rsidRPr="003420E0" w:rsidRDefault="003420E0" w:rsidP="00342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0E0">
        <w:rPr>
          <w:rFonts w:ascii="Times New Roman" w:hAnsi="Times New Roman" w:cs="Times New Roman"/>
          <w:sz w:val="24"/>
          <w:szCs w:val="24"/>
        </w:rPr>
        <w:t xml:space="preserve">Все документы, входящие в состав заявки на участие в электронном запросе котировок, должны иметь четко читаемый текст.  </w:t>
      </w:r>
    </w:p>
    <w:p w:rsidR="00315D81" w:rsidRPr="00902AD9" w:rsidRDefault="003420E0" w:rsidP="003420E0">
      <w:pPr>
        <w:spacing w:after="0" w:line="240" w:lineRule="auto"/>
        <w:ind w:firstLine="708"/>
        <w:jc w:val="both"/>
      </w:pPr>
      <w:r w:rsidRPr="003420E0">
        <w:rPr>
          <w:rFonts w:ascii="Times New Roman" w:hAnsi="Times New Roman" w:cs="Times New Roman"/>
          <w:sz w:val="24"/>
          <w:szCs w:val="24"/>
        </w:rPr>
        <w:t>Сведения, которые содержатся в заявках участников электронного запроса котировок, не должны допускать разночтения или двоякого толкования.</w:t>
      </w:r>
    </w:p>
    <w:sectPr w:rsidR="00315D81" w:rsidRPr="00902AD9" w:rsidSect="00C62224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31C8"/>
    <w:multiLevelType w:val="hybridMultilevel"/>
    <w:tmpl w:val="4E00D058"/>
    <w:lvl w:ilvl="0" w:tplc="D116B8D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535DEB"/>
    <w:multiLevelType w:val="hybridMultilevel"/>
    <w:tmpl w:val="90F6A614"/>
    <w:lvl w:ilvl="0" w:tplc="B95EEF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2E"/>
    <w:rsid w:val="000267C1"/>
    <w:rsid w:val="00060D98"/>
    <w:rsid w:val="000C5F03"/>
    <w:rsid w:val="001232BE"/>
    <w:rsid w:val="00131217"/>
    <w:rsid w:val="001B43A2"/>
    <w:rsid w:val="001C69C0"/>
    <w:rsid w:val="001C736B"/>
    <w:rsid w:val="001E5895"/>
    <w:rsid w:val="002369BC"/>
    <w:rsid w:val="00315D81"/>
    <w:rsid w:val="003420E0"/>
    <w:rsid w:val="003E0581"/>
    <w:rsid w:val="00450C83"/>
    <w:rsid w:val="00497FA4"/>
    <w:rsid w:val="0051064D"/>
    <w:rsid w:val="00543973"/>
    <w:rsid w:val="00547904"/>
    <w:rsid w:val="005D2675"/>
    <w:rsid w:val="00603794"/>
    <w:rsid w:val="00620BFB"/>
    <w:rsid w:val="00625A18"/>
    <w:rsid w:val="00683487"/>
    <w:rsid w:val="0074782F"/>
    <w:rsid w:val="0075744D"/>
    <w:rsid w:val="00772A96"/>
    <w:rsid w:val="007F735A"/>
    <w:rsid w:val="00823B18"/>
    <w:rsid w:val="00834B19"/>
    <w:rsid w:val="00880304"/>
    <w:rsid w:val="008C7D2C"/>
    <w:rsid w:val="008E3DE6"/>
    <w:rsid w:val="008F6ADE"/>
    <w:rsid w:val="00902AD9"/>
    <w:rsid w:val="00A75A9B"/>
    <w:rsid w:val="00A77E62"/>
    <w:rsid w:val="00A80E2F"/>
    <w:rsid w:val="00B01EEC"/>
    <w:rsid w:val="00BA2A74"/>
    <w:rsid w:val="00BA76DD"/>
    <w:rsid w:val="00BB7E2E"/>
    <w:rsid w:val="00C16FC0"/>
    <w:rsid w:val="00C20251"/>
    <w:rsid w:val="00C54BB7"/>
    <w:rsid w:val="00C62224"/>
    <w:rsid w:val="00CA15D7"/>
    <w:rsid w:val="00CF4969"/>
    <w:rsid w:val="00DB2C31"/>
    <w:rsid w:val="00DC5690"/>
    <w:rsid w:val="00E3346D"/>
    <w:rsid w:val="00E6102F"/>
    <w:rsid w:val="00E71074"/>
    <w:rsid w:val="00F03F35"/>
    <w:rsid w:val="00F17FEA"/>
    <w:rsid w:val="00F52FF8"/>
    <w:rsid w:val="00FE1E83"/>
    <w:rsid w:val="00FE2169"/>
    <w:rsid w:val="00FF006C"/>
    <w:rsid w:val="00FF2E93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3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02AD9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8E3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DE6"/>
    <w:rPr>
      <w:rFonts w:ascii="Segoe UI" w:eastAsia="Calibri" w:hAnsi="Segoe UI" w:cs="Segoe UI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236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3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02AD9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8E3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DE6"/>
    <w:rPr>
      <w:rFonts w:ascii="Segoe UI" w:eastAsia="Calibri" w:hAnsi="Segoe UI" w:cs="Segoe UI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236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353464/31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70353464/3111" TargetMode="External"/><Relationship Id="rId12" Type="http://schemas.openxmlformats.org/officeDocument/2006/relationships/hyperlink" Target="http://internet.garant.ru/document/redirect/1212747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0353464/3117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70353464/31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70353464/9902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4F0EF-A463-443A-B672-43CEC822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Zhigalova</cp:lastModifiedBy>
  <cp:revision>47</cp:revision>
  <cp:lastPrinted>2026-10-14T06:00:00Z</cp:lastPrinted>
  <dcterms:created xsi:type="dcterms:W3CDTF">2022-01-12T12:03:00Z</dcterms:created>
  <dcterms:modified xsi:type="dcterms:W3CDTF">2026-10-14T06:02:00Z</dcterms:modified>
</cp:coreProperties>
</file>