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40604" w14:textId="77777777" w:rsidR="00D924F9" w:rsidRPr="00D924F9" w:rsidRDefault="00D924F9" w:rsidP="00D924F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</w:pPr>
      <w:r w:rsidRPr="00D924F9"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  <w:t>Описание объекта закупки</w:t>
      </w:r>
    </w:p>
    <w:p w14:paraId="6DC7AEC7" w14:textId="77777777" w:rsidR="00D924F9" w:rsidRPr="00D924F9" w:rsidRDefault="00D924F9" w:rsidP="00D924F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</w:pPr>
      <w:r w:rsidRPr="00D924F9">
        <w:rPr>
          <w:rFonts w:ascii="Liberation Serif" w:eastAsia="Times New Roman" w:hAnsi="Liberation Serif" w:cs="Times New Roman"/>
          <w:b/>
          <w:iCs/>
          <w:color w:val="000000"/>
          <w:sz w:val="28"/>
          <w:szCs w:val="28"/>
          <w:lang w:eastAsia="ru-RU"/>
        </w:rPr>
        <w:t>в соответствии со статьей 33 Федерального закона от 05.04.2013 № 44-ФЗ</w:t>
      </w:r>
    </w:p>
    <w:p w14:paraId="2088F4A4" w14:textId="053A8D83" w:rsidR="00D924F9" w:rsidRPr="00C217DC" w:rsidRDefault="00D924F9" w:rsidP="003605DC">
      <w:pPr>
        <w:numPr>
          <w:ilvl w:val="0"/>
          <w:numId w:val="1"/>
        </w:numPr>
        <w:spacing w:after="0" w:line="240" w:lineRule="auto"/>
        <w:ind w:left="0" w:firstLine="0"/>
        <w:jc w:val="both"/>
        <w:outlineLvl w:val="4"/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</w:pPr>
      <w:bookmarkStart w:id="0" w:name="_ЧАСТЬ_III__ТЕХНИЧЕСКАЯ_ЧАСТЬ"/>
      <w:bookmarkEnd w:id="0"/>
      <w:r w:rsidRPr="00D924F9">
        <w:rPr>
          <w:rFonts w:ascii="Liberation Serif" w:eastAsia="Times New Roman" w:hAnsi="Liberation Serif" w:cs="Times New Roman"/>
          <w:b/>
          <w:color w:val="000000"/>
          <w:sz w:val="24"/>
          <w:szCs w:val="24"/>
          <w:lang w:eastAsia="ru-RU"/>
        </w:rPr>
        <w:t xml:space="preserve">Наименование объекта закупки: </w:t>
      </w:r>
      <w:r w:rsidR="00852BD1" w:rsidRPr="00C217DC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доработка Информационной системы «Земельный комитет» </w:t>
      </w:r>
      <w:r w:rsidR="009616A5" w:rsidRPr="009616A5">
        <w:rPr>
          <w:rFonts w:ascii="Liberation Serif" w:hAnsi="Liberation Serif" w:cs="Liberation Serif"/>
          <w:sz w:val="24"/>
          <w:szCs w:val="24"/>
        </w:rPr>
        <w:t>в соответствии с Приказами Министерства по управлению государственным имуществом Свердловской области, Постановлением Администрации города Екатеринбурга «О внесении изменения в Постановление Администрации города Екатеринбурга от 22.12.2011 № 5501 «Об утверждении ставок арендной платы за земельные участки, находящиеся в собственности муниципального образования «город Екатеринбург»</w:t>
      </w:r>
      <w:r w:rsidRPr="00C217DC"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  <w:t>;</w:t>
      </w:r>
    </w:p>
    <w:p w14:paraId="411E043B" w14:textId="77777777" w:rsidR="00D924F9" w:rsidRPr="00D924F9" w:rsidRDefault="00D924F9" w:rsidP="00D924F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</w:pPr>
      <w:r w:rsidRPr="00D924F9"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  <w:t xml:space="preserve"> </w:t>
      </w:r>
      <w:r w:rsidRPr="00D924F9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Общие требования к работам (услугам)</w:t>
      </w:r>
      <w:r w:rsidRPr="00D924F9"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  <w:t xml:space="preserve">: </w:t>
      </w:r>
    </w:p>
    <w:p w14:paraId="07837965" w14:textId="77777777" w:rsidR="009616A5" w:rsidRPr="009616A5" w:rsidRDefault="009616A5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>Информационная система «Земельный комитет» включена в реестре российского программного обеспечения регистрационный номер 30762 от 14.11.2025, разработчиком (правообладателем) является Индивидуальный предприниматель Чечет И.А. (ИНН 666101441159).</w:t>
      </w:r>
    </w:p>
    <w:p w14:paraId="20C2648E" w14:textId="3AB687C6" w:rsidR="009616A5" w:rsidRPr="009616A5" w:rsidRDefault="009616A5" w:rsidP="000E4A11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9616A5">
        <w:rPr>
          <w:rFonts w:ascii="Liberation Serif" w:hAnsi="Liberation Serif"/>
          <w:sz w:val="24"/>
          <w:szCs w:val="24"/>
        </w:rPr>
        <w:t>Исполнитель обязан в течение 1 (одного) рабочего дня с момента заключения контракта предоставить Муниципальному заказчику документ, подтверждающий обладание исключительными правами на программное обеспечение Информационной системой «Земельный комитет» или предоставить действующий лицензионный договор с обладателем исключительных прав на указанное программное обеспечение, дающий Исполнителю право на оказание услуг по настройке, доработке.</w:t>
      </w:r>
    </w:p>
    <w:p w14:paraId="37951E4E" w14:textId="1830BCA9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Доработку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 «Земельный комитет»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необходимо вести на принципах полной совместимости с действующими компонентами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а также на той же инструментально-технологической основе.</w:t>
      </w:r>
    </w:p>
    <w:p w14:paraId="6EB86C20" w14:textId="77777777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Пользовательский интерфейс вновь разрабатываемых и модернизируемых компонентов должен быть идентичен, интерфейсным решениям и цветовой гамме с существующим интерфейсом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комитет».</w:t>
      </w:r>
    </w:p>
    <w:p w14:paraId="34190701" w14:textId="77777777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При необходимости, исполнитель самостоятельно и за счет собственных средств изучает устройство и функциональные возможности действующих компонентов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а также их взаимосвязей.</w:t>
      </w:r>
    </w:p>
    <w:p w14:paraId="3F2E831C" w14:textId="77777777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Тестовая среда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 в Администрации города Екатеринбурга отсутствует и не предоставляется Исполнителю.</w:t>
      </w:r>
    </w:p>
    <w:p w14:paraId="7668A987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Доработку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 «Земельный комитет»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реализуются исключительно путем модификации и доработки существующих компонентов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комитет».</w:t>
      </w:r>
    </w:p>
    <w:p w14:paraId="283C9083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Исполнитель при оказании услуг </w:t>
      </w:r>
      <w:r w:rsidR="00DB4460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обеспечивает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сохранение существующей функциональности программных средств Заказчика, не связанной с выполнением работ в соответствии с настоящими техническими требованиями. Оказание услуг не должно приводить к остановкам в работе эксплуатирующийся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 за исключением технологических перерывов, связанных с обновлением программных средств.</w:t>
      </w:r>
    </w:p>
    <w:p w14:paraId="3680BDCB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Если в результате действий Исполнителя произошло нарушение работоспособности действующих компонентов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Исполнитель обязан самостоятельно и за свой счет устранить эти нарушения в течение одного рабочего дня.</w:t>
      </w:r>
    </w:p>
    <w:p w14:paraId="03FDE42D" w14:textId="72273950" w:rsid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Внедрение доработанных модулей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в соответствии с требованиями Технического задания, не должно требовать от Заказчика приобретения дополнительных лицензий на общесистемное программное обеспечение.</w:t>
      </w:r>
    </w:p>
    <w:p w14:paraId="3E273424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ая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 систем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а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 расположена в защищенной сети Администрации города Екатеринбурга, удаленный доступ к ней не предоставляется, все работы проводятся с выделенного рабочего места на стороне Заказчика с использованием сертифицированных средств защиты информации.</w:t>
      </w:r>
    </w:p>
    <w:p w14:paraId="01081FD9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Выгрузка данных из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«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>Земельный комитет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»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другие системы и для целей, не предусмотренных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ехническим заданием – не допускается. При необходимости и в случае, если выгрузка нужна для выполнения работ в рамках данного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>ехнического задания Исполнитель должен в письменном виде обосновать Заказчику такую необходимость. Выгрузка может быть осуществлена только после разрешения Заказчика и только для целей данного технического задания.</w:t>
      </w:r>
    </w:p>
    <w:p w14:paraId="2FBA8859" w14:textId="77777777" w:rsid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Не допускается разглашение информации, полученной Исполнителем при выполнении работ в рамках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>ехнического задания, а также размещение информации в сети Интернет, передача информации третьим лицам без согласования с Заказчиком.</w:t>
      </w:r>
    </w:p>
    <w:p w14:paraId="45924003" w14:textId="77777777" w:rsidR="004A63FE" w:rsidRPr="004A63FE" w:rsidRDefault="00D924F9" w:rsidP="004A63FE">
      <w:pPr>
        <w:pStyle w:val="a8"/>
        <w:spacing w:after="0"/>
        <w:ind w:left="0" w:firstLine="425"/>
        <w:rPr>
          <w:rFonts w:ascii="Liberation Serif" w:hAnsi="Liberation Serif"/>
        </w:rPr>
      </w:pPr>
      <w:r w:rsidRPr="004A63FE">
        <w:rPr>
          <w:rFonts w:ascii="Liberation Serif" w:hAnsi="Liberation Serif"/>
        </w:rPr>
        <w:t xml:space="preserve">3. </w:t>
      </w:r>
      <w:r w:rsidRPr="004A63FE">
        <w:rPr>
          <w:rFonts w:ascii="Liberation Serif" w:hAnsi="Liberation Serif"/>
          <w:b/>
          <w:bCs/>
        </w:rPr>
        <w:t>Требования к характеристикам работ, поставляемых при выполнении закупаемых работ (оказании закупаемых услуг)</w:t>
      </w:r>
      <w:r w:rsidRPr="004A63FE">
        <w:rPr>
          <w:rFonts w:ascii="Liberation Serif" w:hAnsi="Liberation Serif"/>
        </w:rPr>
        <w:t>:</w:t>
      </w:r>
      <w:r w:rsidR="000E4A11" w:rsidRPr="004A63FE">
        <w:rPr>
          <w:rFonts w:ascii="Liberation Serif" w:hAnsi="Liberation Serif"/>
        </w:rPr>
        <w:t xml:space="preserve"> </w:t>
      </w:r>
      <w:bookmarkStart w:id="1" w:name="_Hlk199496402"/>
    </w:p>
    <w:bookmarkEnd w:id="1"/>
    <w:p w14:paraId="32313D1D" w14:textId="77777777" w:rsidR="009616A5" w:rsidRPr="009616A5" w:rsidRDefault="009616A5" w:rsidP="009616A5">
      <w:pPr>
        <w:spacing w:after="0"/>
        <w:ind w:firstLine="632"/>
        <w:jc w:val="both"/>
        <w:rPr>
          <w:rFonts w:ascii="Liberation Serif" w:eastAsia="Calibri" w:hAnsi="Liberation Serif" w:cs="Liberation Serif"/>
          <w:bCs/>
          <w:sz w:val="24"/>
          <w:szCs w:val="24"/>
        </w:rPr>
      </w:pPr>
      <w:r w:rsidRPr="009616A5">
        <w:rPr>
          <w:rFonts w:ascii="Liberation Serif" w:eastAsia="Calibri" w:hAnsi="Liberation Serif" w:cs="Liberation Serif"/>
          <w:bCs/>
          <w:sz w:val="24"/>
          <w:szCs w:val="24"/>
        </w:rPr>
        <w:lastRenderedPageBreak/>
        <w:t>Министерством по управлению государственным имуществом Свердловской области (далее - МУГИСО) планируется утверждение Приказа «Об утверждении результатов определения кадастровой стоимости земельных участков, расположенных на территории Свердловской области» в 2026 году, Приказа «Об утверждении ставок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предоставленные в аренду без торгов» в 2026 году, Приказа «Об утверждении на 2027 год коэффициента увеличения, подлежащего применению для определения размера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предоставленные в аренду без торгов, а также иной платы за использование земли в случаях, предусмотренных земельным законодательством Российской Федерации и законодательством Свердловской области», Постановлением Администрации города Екатеринбурга (далее - ПАГЕ) планируется внесение изменений в ПАГЕ «О внесении изменения в Постановление Администрации города Екатеринбурга от 22.12.2011 № 5501 «Об утверждении ставок арендной платы за земельные участки, находящиеся в собственности муниципального образования «город Екатеринбург», следовательно, в Информационную систему «Земельный комитет» необходимо внести, следующее.</w:t>
      </w:r>
    </w:p>
    <w:p w14:paraId="260255D5" w14:textId="28F0691B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В соответствии с Приказом МУГИСО «Об утверждении результатов определения кадастровой стоимости земельных участков, расположенных на территории Свердловской области» в 2026 году в ИС «Земельный комитет» необходимо создать новый справочник Кадастровой стоимости с наименованием «PP_2026 Кадастровая стоимость _______ (номер Приказа МУГИСО).</w:t>
      </w:r>
    </w:p>
    <w:p w14:paraId="42A38D1E" w14:textId="77777777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Новый созданный справочник Кадастровой стоимости «PP_2026 Кадастровая стоимость _______» хранится в бизнес-логике ИС «Земельный комитет» и применяется для генерирования в 2027 году отчетов «Расчет арендной платы», «Плата за пользование земельным участком», «Плата за использование земель (земельных участков)», «Плата по соглашениям об установлении сервитута» по КБК 901 1 11 05 012 04 0000 120 (государственная собственность), КБК 901 1 11 05 312 04 0000 120 (Сервитут государственная собственность), КБК 901 1 11 05 024 04 0001 120 (муниципальная собственность), КБК 901 1 11 05 324 04 0000 120 (Сервитут муниципальная собственность).</w:t>
      </w:r>
    </w:p>
    <w:p w14:paraId="17698F58" w14:textId="29FD05B4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В соответствии с Приказом МУГИСО «Об утверждении ставок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предоставленные в аренду без торгов» в ИС «Земельный комитет» необходимо создать новый справочник ставок арендной платы с наименованием «Приказ МУГИСО ____ (гос.соб-ть 2027)», в который включаются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СтЗН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14/3.</w:t>
      </w:r>
    </w:p>
    <w:p w14:paraId="47ACD578" w14:textId="77777777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Новый созданный справочник «Приказ МУГИСО ____ (гос.соб-ть 2027)» хранится в бизнес-логике ИС «Земельный комитет» и применяется для генерирования в 2027 году отчетов «Расчет арендной платы», по КБК 901 1 11 05 012 04 0000 120 (государственная собственность) «Плата за пользование земельным участком», «Плата за использование земель (земельных участков)», «Плата по соглашениям об установлении сервитута» по КБК 901 1 11 05 012 04 0000 120 (государственная собственность), КБК 901 1 11 05 312 04 0000 120 (Сервитут государственная собственность) и по КБК 901 1 11 05 024 04 0001 120 (муниципальная собственность), КБК 901 1 11 05 324 04 0000 120 (Сервитут муниципальная собственность).</w:t>
      </w:r>
    </w:p>
    <w:p w14:paraId="60112A6D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97E23BD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7660B876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5538B26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1343F33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538BD3F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1FF707C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748C1A65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795DDEA8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4C8646C4" w14:textId="20481238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</w:t>
      </w:r>
    </w:p>
    <w:p w14:paraId="07EFB082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655B5C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7F03F9" wp14:editId="1974CEEC">
                <wp:simplePos x="0" y="0"/>
                <wp:positionH relativeFrom="column">
                  <wp:posOffset>4304243</wp:posOffset>
                </wp:positionH>
                <wp:positionV relativeFrom="paragraph">
                  <wp:posOffset>2523490</wp:posOffset>
                </wp:positionV>
                <wp:extent cx="1378964" cy="198120"/>
                <wp:effectExtent l="0" t="0" r="12065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964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1002">
                          <a:schemeClr val="lt2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B66C5" w14:textId="77777777" w:rsidR="009616A5" w:rsidRPr="00BA62DD" w:rsidRDefault="009616A5" w:rsidP="009616A5">
                            <w:pPr>
                              <w:spacing w:after="100" w:afterAutospacing="1"/>
                              <w:ind w:left="-142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гос.соб</w:t>
                            </w:r>
                            <w:proofErr w:type="gramEnd"/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-ть 2023-2026)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F03F9" id="Прямоугольник 2" o:spid="_x0000_s1026" style="position:absolute;margin-left:338.9pt;margin-top:198.7pt;width:108.6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" fillcolor="#e8e7e7 [3059]" strokecolor="#a5a5a5 [3206]" strokeweight=".5pt">
                <v:textbox>
                  <w:txbxContent>
                    <w:p w14:paraId="1E8B66C5" w14:textId="77777777" w:rsidR="009616A5" w:rsidRPr="00BA62DD" w:rsidRDefault="009616A5" w:rsidP="009616A5">
                      <w:pPr>
                        <w:spacing w:after="100" w:afterAutospacing="1"/>
                        <w:ind w:left="-142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гос.соб</w:t>
                      </w:r>
                      <w:proofErr w:type="gramEnd"/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-ть 2023-2026)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532AB" wp14:editId="5325AFDF">
                <wp:simplePos x="0" y="0"/>
                <wp:positionH relativeFrom="column">
                  <wp:posOffset>3414694</wp:posOffset>
                </wp:positionH>
                <wp:positionV relativeFrom="paragraph">
                  <wp:posOffset>3202454</wp:posOffset>
                </wp:positionV>
                <wp:extent cx="3391124" cy="416635"/>
                <wp:effectExtent l="19050" t="19050" r="19050" b="2159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1124" cy="4166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26550" w14:textId="77777777" w:rsidR="009616A5" w:rsidRPr="00E65DB8" w:rsidRDefault="009616A5" w:rsidP="009616A5">
                            <w:pPr>
                              <w:rPr>
                                <w:color w:val="002060"/>
                                <w:position w:val="20"/>
                              </w:rPr>
                            </w:pP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Приказ МУГИСО ____ (</w:t>
                            </w:r>
                            <w:proofErr w:type="gramStart"/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гос.соб</w:t>
                            </w:r>
                            <w:proofErr w:type="gramEnd"/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-ть 202</w:t>
                            </w:r>
                            <w:r>
                              <w:rPr>
                                <w:color w:val="002060"/>
                                <w:position w:val="20"/>
                              </w:rPr>
                              <w:t>7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532AB" id="Прямоугольник 57" o:spid="_x0000_s1027" style="position:absolute;margin-left:268.85pt;margin-top:252.15pt;width:267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" filled="f" strokecolor="red" strokeweight="2.25pt">
                <v:textbox inset="0">
                  <w:txbxContent>
                    <w:p w14:paraId="64F26550" w14:textId="77777777" w:rsidR="009616A5" w:rsidRPr="00E65DB8" w:rsidRDefault="009616A5" w:rsidP="009616A5">
                      <w:pPr>
                        <w:rPr>
                          <w:color w:val="002060"/>
                          <w:position w:val="20"/>
                        </w:rPr>
                      </w:pPr>
                      <w:r w:rsidRPr="00E65DB8">
                        <w:rPr>
                          <w:color w:val="002060"/>
                          <w:position w:val="20"/>
                        </w:rPr>
                        <w:t>Приказ МУГИСО ____ (</w:t>
                      </w:r>
                      <w:proofErr w:type="gramStart"/>
                      <w:r w:rsidRPr="00E65DB8">
                        <w:rPr>
                          <w:color w:val="002060"/>
                          <w:position w:val="20"/>
                        </w:rPr>
                        <w:t>гос.соб</w:t>
                      </w:r>
                      <w:proofErr w:type="gramEnd"/>
                      <w:r w:rsidRPr="00E65DB8">
                        <w:rPr>
                          <w:color w:val="002060"/>
                          <w:position w:val="20"/>
                        </w:rPr>
                        <w:t>-ть 202</w:t>
                      </w:r>
                      <w:r>
                        <w:rPr>
                          <w:color w:val="002060"/>
                          <w:position w:val="20"/>
                        </w:rPr>
                        <w:t>7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67D8F179" wp14:editId="08B4ABA4">
            <wp:extent cx="6840220" cy="365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29354"/>
                    <a:stretch/>
                  </pic:blipFill>
                  <pic:spPr bwMode="auto">
                    <a:xfrm>
                      <a:off x="0" y="0"/>
                      <a:ext cx="6840855" cy="365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BFEBA" w14:textId="77777777" w:rsid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14:paraId="312C6931" w14:textId="1B141450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В соответствии с ПАГЕ «О внесении изменения в Постановление Администрации города Екатеринбурга от 22.12.2011 № 5501 «Об утверждении ставок арендной платы за земельные участки, находящиеся в собственности муниципального образования «город Екатеринбург» в ИС «Земельный комитет» необходимо создать новый справочник ставок арендной платы с наименованием </w:t>
      </w:r>
      <w:r w:rsidRPr="009616A5">
        <w:rPr>
          <w:rFonts w:ascii="Liberation Serif" w:hAnsi="Liberation Serif" w:cs="Liberation Serif"/>
          <w:sz w:val="24"/>
          <w:szCs w:val="24"/>
        </w:rPr>
        <w:br/>
        <w:t xml:space="preserve">«ПАГЕ  ____ (мун.соб-ть 2027)», в который включаются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СтЗН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</w:t>
      </w:r>
      <w:r w:rsidRPr="009616A5">
        <w:rPr>
          <w:sz w:val="24"/>
          <w:szCs w:val="24"/>
        </w:rPr>
        <w:t xml:space="preserve"> </w:t>
      </w:r>
      <w:r w:rsidRPr="009616A5">
        <w:rPr>
          <w:rFonts w:ascii="Liberation Serif" w:hAnsi="Liberation Serif" w:cs="Liberation Serif"/>
          <w:sz w:val="24"/>
          <w:szCs w:val="24"/>
        </w:rPr>
        <w:t>от 22.11.2005 № 14/3.</w:t>
      </w:r>
    </w:p>
    <w:p w14:paraId="0FCC4FF9" w14:textId="77777777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Новый созданный справочник «ПАГЕ  ____ (мун.соб-ть 2027)» хранится в бизнес-логике ИС «Земельный комитет» и применяется для генерирования в 2027 году отчетов «Расчет арендной платы», «Плата за пользование земельным участком» по КБК 901 1 11 05 024 04 0001 120 (муниципальная собственность), «Плата за использование земель (земельных участков)», «Плата по соглашениям об установлении сервитута» по КБК 901 1 11 05 012 04 0000 120 (государственная собственность), КБК 901 1 11 05 312 04 0000 120 (Сервитут государственная собственность) и по КБК 901 1 11 05 024 04 0001 120 (муниципальная собственность), КБК 901 1 11 05 324 04 0000 120 (Сервитут муниципальная собственность).</w:t>
      </w:r>
    </w:p>
    <w:p w14:paraId="7BCAE836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A988FE2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BFFB022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944F9D9" w14:textId="11532D9E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F09B754" w14:textId="72CADC71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B77CD77" w14:textId="6E12362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4BB473F9" w14:textId="64D1F065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50043D5" w14:textId="563726DB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1CDA8FA7" w14:textId="07C5C952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49C9057D" w14:textId="3FE456D0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5E35190" w14:textId="6CBCDFA5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4DCB115" w14:textId="41823B16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C218745" w14:textId="6D4F3875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1335CAE8" w14:textId="11B5D710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08083DCF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E1CBB7A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700218E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C24CEC3" w14:textId="3F37DC21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</w:t>
      </w:r>
    </w:p>
    <w:p w14:paraId="1B1CD75F" w14:textId="65F1FD36" w:rsid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96FA6" wp14:editId="6187F9AD">
                <wp:simplePos x="0" y="0"/>
                <wp:positionH relativeFrom="column">
                  <wp:posOffset>3760048</wp:posOffset>
                </wp:positionH>
                <wp:positionV relativeFrom="paragraph">
                  <wp:posOffset>2461260</wp:posOffset>
                </wp:positionV>
                <wp:extent cx="1634179" cy="198120"/>
                <wp:effectExtent l="0" t="0" r="23495" b="114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4179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1002">
                          <a:schemeClr val="lt2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58F57" w14:textId="77777777" w:rsidR="009616A5" w:rsidRPr="00BA62DD" w:rsidRDefault="009616A5" w:rsidP="009616A5">
                            <w:pPr>
                              <w:spacing w:after="100" w:afterAutospacing="1"/>
                              <w:ind w:left="-142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мун</w:t>
                            </w:r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.соб</w:t>
                            </w:r>
                            <w:proofErr w:type="gramEnd"/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-ть 2023-2026)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96FA6" id="Прямоугольник 5" o:spid="_x0000_s1028" style="position:absolute;margin-left:296.05pt;margin-top:193.8pt;width:128.7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" fillcolor="#e8e7e7 [3059]" strokecolor="#a5a5a5 [3206]" strokeweight=".5pt">
                <v:textbox>
                  <w:txbxContent>
                    <w:p w14:paraId="35D58F57" w14:textId="77777777" w:rsidR="009616A5" w:rsidRPr="00BA62DD" w:rsidRDefault="009616A5" w:rsidP="009616A5">
                      <w:pPr>
                        <w:spacing w:after="100" w:afterAutospacing="1"/>
                        <w:ind w:left="-142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(</w:t>
                      </w:r>
                      <w:proofErr w:type="gramStart"/>
                      <w:r>
                        <w:rPr>
                          <w:rFonts w:cstheme="minorHAnsi"/>
                          <w:sz w:val="16"/>
                          <w:szCs w:val="16"/>
                        </w:rPr>
                        <w:t>мун</w:t>
                      </w:r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.соб</w:t>
                      </w:r>
                      <w:proofErr w:type="gramEnd"/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-ть 2023-2026)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54F5DF" wp14:editId="15F9D6F8">
                <wp:simplePos x="0" y="0"/>
                <wp:positionH relativeFrom="column">
                  <wp:posOffset>3574159</wp:posOffset>
                </wp:positionH>
                <wp:positionV relativeFrom="paragraph">
                  <wp:posOffset>2921370</wp:posOffset>
                </wp:positionV>
                <wp:extent cx="2912297" cy="551105"/>
                <wp:effectExtent l="19050" t="19050" r="21590" b="2095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297" cy="55110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99CC0" w14:textId="77777777" w:rsidR="009616A5" w:rsidRPr="00E65DB8" w:rsidRDefault="009616A5" w:rsidP="009616A5">
                            <w:pPr>
                              <w:rPr>
                                <w:color w:val="002060"/>
                                <w:position w:val="20"/>
                              </w:rPr>
                            </w:pPr>
                            <w:r>
                              <w:rPr>
                                <w:color w:val="002060"/>
                                <w:position w:val="20"/>
                              </w:rPr>
                              <w:t xml:space="preserve">ПАГЕ 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____ (</w:t>
                            </w:r>
                            <w:proofErr w:type="gramStart"/>
                            <w:r>
                              <w:rPr>
                                <w:color w:val="002060"/>
                                <w:position w:val="20"/>
                              </w:rPr>
                              <w:t>мун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.соб</w:t>
                            </w:r>
                            <w:proofErr w:type="gramEnd"/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-ть 202</w:t>
                            </w:r>
                            <w:r>
                              <w:rPr>
                                <w:color w:val="002060"/>
                                <w:position w:val="20"/>
                              </w:rPr>
                              <w:t>7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4F5DF" id="Прямоугольник 59" o:spid="_x0000_s1029" style="position:absolute;margin-left:281.45pt;margin-top:230.05pt;width:229.3pt;height:4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" filled="f" strokecolor="red" strokeweight="2.25pt">
                <v:textbox inset="0">
                  <w:txbxContent>
                    <w:p w14:paraId="69699CC0" w14:textId="77777777" w:rsidR="009616A5" w:rsidRPr="00E65DB8" w:rsidRDefault="009616A5" w:rsidP="009616A5">
                      <w:pPr>
                        <w:rPr>
                          <w:color w:val="002060"/>
                          <w:position w:val="20"/>
                        </w:rPr>
                      </w:pPr>
                      <w:r>
                        <w:rPr>
                          <w:color w:val="002060"/>
                          <w:position w:val="20"/>
                        </w:rPr>
                        <w:t xml:space="preserve">ПАГЕ 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____ (</w:t>
                      </w:r>
                      <w:proofErr w:type="gramStart"/>
                      <w:r>
                        <w:rPr>
                          <w:color w:val="002060"/>
                          <w:position w:val="20"/>
                        </w:rPr>
                        <w:t>мун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.соб</w:t>
                      </w:r>
                      <w:proofErr w:type="gramEnd"/>
                      <w:r w:rsidRPr="00E65DB8">
                        <w:rPr>
                          <w:color w:val="002060"/>
                          <w:position w:val="20"/>
                        </w:rPr>
                        <w:t>-ть 202</w:t>
                      </w:r>
                      <w:r>
                        <w:rPr>
                          <w:color w:val="002060"/>
                          <w:position w:val="20"/>
                        </w:rPr>
                        <w:t>7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495BF15C" wp14:editId="20D94504">
            <wp:extent cx="6681731" cy="3540998"/>
            <wp:effectExtent l="0" t="0" r="508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9829"/>
                    <a:stretch/>
                  </pic:blipFill>
                  <pic:spPr bwMode="auto">
                    <a:xfrm>
                      <a:off x="0" y="0"/>
                      <a:ext cx="6718375" cy="3560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BDCDB" w14:textId="77777777" w:rsid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3C7F2AC2" w14:textId="641B9CF9" w:rsidR="009616A5" w:rsidRPr="009616A5" w:rsidRDefault="009616A5" w:rsidP="009616A5">
      <w:pPr>
        <w:spacing w:after="0"/>
        <w:ind w:firstLine="708"/>
        <w:rPr>
          <w:rFonts w:ascii="Liberation Serif" w:hAnsi="Liberation Serif"/>
          <w:b/>
          <w:color w:val="FF0000"/>
          <w:sz w:val="24"/>
          <w:szCs w:val="24"/>
        </w:rPr>
      </w:pPr>
      <w:r w:rsidRPr="009616A5">
        <w:rPr>
          <w:rFonts w:ascii="Liberation Serif" w:hAnsi="Liberation Serif"/>
          <w:bCs/>
          <w:sz w:val="24"/>
          <w:szCs w:val="24"/>
        </w:rPr>
        <w:t>Приказом МУГИСО «</w:t>
      </w:r>
      <w:r w:rsidRPr="009616A5">
        <w:rPr>
          <w:rFonts w:ascii="Liberation Serif" w:eastAsia="Calibri" w:hAnsi="Liberation Serif" w:cs="Liberation Serif"/>
          <w:bCs/>
          <w:sz w:val="24"/>
          <w:szCs w:val="24"/>
        </w:rPr>
        <w:t>Об утверждении на 2027 год коэффициента увеличения, подлежащего применению для определения размера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предоставленные в аренду без торгов, а также иной платы за использование земли в случаях, предусмотренных земельным законодательством Российской Федерации и законодательством Свердловской области</w:t>
      </w:r>
      <w:r w:rsidRPr="009616A5">
        <w:rPr>
          <w:rFonts w:ascii="Liberation Serif" w:hAnsi="Liberation Serif"/>
          <w:bCs/>
          <w:sz w:val="24"/>
          <w:szCs w:val="24"/>
        </w:rPr>
        <w:t xml:space="preserve">» </w:t>
      </w:r>
      <w:r w:rsidRPr="009616A5">
        <w:rPr>
          <w:rFonts w:ascii="Liberation Serif" w:hAnsi="Liberation Serif"/>
          <w:sz w:val="24"/>
          <w:szCs w:val="24"/>
        </w:rPr>
        <w:t xml:space="preserve">планируется утверждение коэффициента увеличения на 2027 год, применяемого при генерировании Расчета арендной платы /Плата за пользование / Плата за использование земель (земельных участков), </w:t>
      </w:r>
      <w:r w:rsidRPr="009616A5">
        <w:rPr>
          <w:rFonts w:ascii="Liberation Serif" w:hAnsi="Liberation Serif"/>
          <w:b/>
          <w:sz w:val="24"/>
          <w:szCs w:val="24"/>
        </w:rPr>
        <w:t>например,</w:t>
      </w:r>
      <w:r w:rsidRPr="009616A5">
        <w:rPr>
          <w:rFonts w:ascii="Liberation Serif" w:hAnsi="Liberation Serif"/>
          <w:sz w:val="24"/>
          <w:szCs w:val="24"/>
        </w:rPr>
        <w:t xml:space="preserve"> </w:t>
      </w:r>
      <w:r w:rsidRPr="009616A5">
        <w:rPr>
          <w:rFonts w:ascii="Liberation Serif" w:hAnsi="Liberation Serif"/>
          <w:b/>
          <w:sz w:val="24"/>
          <w:szCs w:val="24"/>
        </w:rPr>
        <w:t xml:space="preserve">равный </w:t>
      </w:r>
      <w:r w:rsidRPr="009616A5">
        <w:rPr>
          <w:rFonts w:ascii="Liberation Serif" w:hAnsi="Liberation Serif"/>
          <w:b/>
          <w:color w:val="FF0000"/>
          <w:sz w:val="24"/>
          <w:szCs w:val="24"/>
        </w:rPr>
        <w:t>1,059</w:t>
      </w:r>
    </w:p>
    <w:p w14:paraId="759826BF" w14:textId="77777777" w:rsidR="009616A5" w:rsidRPr="009616A5" w:rsidRDefault="009616A5" w:rsidP="009616A5">
      <w:pPr>
        <w:pStyle w:val="a8"/>
        <w:spacing w:after="0" w:line="276" w:lineRule="auto"/>
        <w:ind w:left="0" w:firstLine="425"/>
        <w:rPr>
          <w:rFonts w:ascii="Liberation Serif" w:hAnsi="Liberation Serif"/>
          <w:b/>
        </w:rPr>
      </w:pPr>
      <w:r w:rsidRPr="009616A5">
        <w:rPr>
          <w:rFonts w:ascii="Liberation Serif" w:hAnsi="Liberation Serif"/>
        </w:rPr>
        <w:t xml:space="preserve">В бизнес-логику ИС «Земельный комитет» добавляется </w:t>
      </w:r>
      <w:r w:rsidRPr="009616A5">
        <w:rPr>
          <w:rFonts w:ascii="Liberation Serif" w:hAnsi="Liberation Serif"/>
          <w:b/>
          <w:bCs/>
          <w:highlight w:val="yellow"/>
        </w:rPr>
        <w:t>Коэффициент увеличения/инфляции</w:t>
      </w:r>
      <w:r w:rsidRPr="009616A5">
        <w:rPr>
          <w:rFonts w:ascii="Liberation Serif" w:hAnsi="Liberation Serif"/>
          <w:b/>
        </w:rPr>
        <w:t xml:space="preserve"> </w:t>
      </w:r>
      <w:r w:rsidRPr="009616A5">
        <w:rPr>
          <w:rFonts w:ascii="Liberation Serif" w:hAnsi="Liberation Serif"/>
        </w:rPr>
        <w:t>в расчетах арендной платы (РАП) / платы за пользование (ПЗП) / платы за использование земель (земельных участков)</w:t>
      </w:r>
      <w:r w:rsidRPr="009616A5">
        <w:rPr>
          <w:rFonts w:ascii="Liberation Serif" w:hAnsi="Liberation Serif"/>
          <w:b/>
        </w:rPr>
        <w:t xml:space="preserve"> </w:t>
      </w:r>
      <w:r w:rsidRPr="009616A5">
        <w:rPr>
          <w:rFonts w:ascii="Liberation Serif" w:hAnsi="Liberation Serif"/>
        </w:rPr>
        <w:t xml:space="preserve">на 2027 год по КБК 901 1 11 05 012 04 0000 120 (государственная собственность), </w:t>
      </w:r>
      <w:r w:rsidRPr="009616A5">
        <w:rPr>
          <w:rFonts w:ascii="Liberation Serif" w:hAnsi="Liberation Serif" w:cs="Liberation Serif"/>
          <w:bCs/>
        </w:rPr>
        <w:t>КБК 901 1 11 05 024 04 0001 120</w:t>
      </w:r>
      <w:r w:rsidRPr="009616A5">
        <w:rPr>
          <w:rFonts w:ascii="Liberation Serif" w:hAnsi="Liberation Serif" w:cs="Liberation Serif"/>
        </w:rPr>
        <w:t xml:space="preserve"> (муниципальная собственность) (будет направлена информация дополнительно):</w:t>
      </w:r>
    </w:p>
    <w:p w14:paraId="69135828" w14:textId="77777777" w:rsidR="009616A5" w:rsidRPr="009616A5" w:rsidRDefault="009616A5" w:rsidP="009616A5">
      <w:pPr>
        <w:pStyle w:val="a8"/>
        <w:spacing w:after="0"/>
        <w:rPr>
          <w:rFonts w:ascii="Liberation Serif" w:hAnsi="Liberation Serif" w:cs="Liberation Serif"/>
        </w:rPr>
      </w:pPr>
      <w:r w:rsidRPr="009616A5">
        <w:rPr>
          <w:rFonts w:ascii="Liberation Serif" w:hAnsi="Liberation Serif"/>
        </w:rPr>
        <w:t xml:space="preserve">Пример: </w:t>
      </w:r>
      <w:r w:rsidRPr="009616A5">
        <w:rPr>
          <w:rFonts w:ascii="Liberation Serif" w:hAnsi="Liberation Serif" w:cs="Liberation Serif"/>
        </w:rPr>
        <w:t>Существующий в ИС ЗК справочник КУ (КИ):</w:t>
      </w:r>
    </w:p>
    <w:p w14:paraId="2629F097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InflationCoeff2009 = 1.1150m;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2009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1FFA693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InflationCoeff2010 = 1.1070m;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2010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7A62773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InflationCoeff2013 = 1.0550m;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2013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7C443CA4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InflationCoeff2014 = 1.0530m;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2014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60D765EC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InflationCoeff2015 = 1.0550m;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2015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426E02CC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InflationCoeff2016 = 1.0740m;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2016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116E33D0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InflationCoeff2017 = 1.0400m;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2017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4BC67506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InflationCoeff2018 = 1.0400m;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2018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17844571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InflationCoeff2019 = 1.0430m;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2019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4868C6DC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InflationCoeff2020 = 1.0300m;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2020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76A1B259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InflationCoeff2021 = 1.0370m;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2021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443E4A9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InflationCoeff2022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1.0400m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2022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</w:t>
      </w:r>
    </w:p>
    <w:p w14:paraId="2BA809A1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InflationCoeff2023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1.0550m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2023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</w:t>
      </w:r>
    </w:p>
    <w:p w14:paraId="68861DFB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InflationCoeff2024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1.0450m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2024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7C3924BC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InflationCoeff2025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1.0450m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2025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743387C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InflationCoeff2026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1.0400m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2026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28DAAE03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InflationCoeff2027 = </w:t>
      </w:r>
      <w:r w:rsidRPr="009616A5">
        <w:rPr>
          <w:rFonts w:ascii="Liberation Serif" w:hAnsi="Liberation Serif" w:cs="Consolas"/>
          <w:b/>
          <w:bCs/>
          <w:color w:val="FF0000"/>
          <w:sz w:val="24"/>
          <w:szCs w:val="24"/>
          <w:lang w:val="en-US"/>
        </w:rPr>
        <w:t>1.0590m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2027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68526F12" w14:textId="33917C54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Расчет арендной платы</w:t>
      </w:r>
      <w:r w:rsidRPr="009616A5">
        <w:rPr>
          <w:rFonts w:ascii="Liberation Serif" w:hAnsi="Liberation Serif" w:cs="Liberation Serif"/>
          <w:sz w:val="24"/>
          <w:szCs w:val="24"/>
        </w:rPr>
        <w:t>»,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пользование земельным участком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(государственная собственность) меняются формулировки следующих пунктов в отчетах:</w:t>
      </w:r>
    </w:p>
    <w:p w14:paraId="3D7BF86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20.02.2020 № 82-ПП, Приказа МУГИСО от __.__._____ № _____ (PP_2027 Кадастровая стоимость 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2027);</w:t>
      </w:r>
    </w:p>
    <w:p w14:paraId="57F572B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формулировка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пункта 1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отчета РАП / ПЗП, следующая:</w:t>
      </w:r>
    </w:p>
    <w:p w14:paraId="7E3EB48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Расчет выполнен на основании постановления Правительства Свердловской области от 20.02.2020 № 82-ПП, решения Екатеринбургской городской Думы от 22.11.2005 № 14/3, Приказа МУГИСО от _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_._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_._____ № _____ (PP_2027 Кадастровая стоимость _______ (номер Приказа МУГИСО)</w:t>
      </w:r>
    </w:p>
    <w:p w14:paraId="46A0043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03CEB14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2B74084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1D6F301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4D94AC1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5B9A97A4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54B84BA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формула расчета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 xml:space="preserve">пункта </w:t>
      </w:r>
      <w:r w:rsidRPr="009616A5">
        <w:rPr>
          <w:rFonts w:ascii="Liberation Serif" w:hAnsi="Liberation Serif" w:cs="Liberation Serif"/>
          <w:sz w:val="24"/>
          <w:szCs w:val="24"/>
        </w:rPr>
        <w:t>3 отчета РАП / ПЗП, следующая:</w:t>
      </w:r>
    </w:p>
    <w:p w14:paraId="3D3A9CF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(РЕГД 14/3)*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0CA53130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385CB669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по соглашению об установлении сервитута на часть земельного участка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05 312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(Сервитут государственная собственность) меняются формулировки следующих пунктов в отчетах:</w:t>
      </w:r>
    </w:p>
    <w:p w14:paraId="57CEA7E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22.05.2013 № 652-ПП, Приказа МУГИСО от __.__._____ № _____ (PP_2027 Кадастровая стоимость 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2027);</w:t>
      </w:r>
    </w:p>
    <w:p w14:paraId="2E0CD10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3CBC515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1F892EE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6CD8310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3CDD915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1B1E831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7C96D45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415C7A59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использование земель (земельных участков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)»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(государственная собственность) меняются формулировки следующих пунктов в отчетах:</w:t>
      </w:r>
    </w:p>
    <w:p w14:paraId="13CE8E7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18.05.2023 № 335-ПП, Приказа МУГИСО от __.__._____ № _____ (PP_2027 Кадастровая стоимость </w:t>
      </w:r>
      <w:r w:rsidRPr="009616A5">
        <w:rPr>
          <w:rFonts w:ascii="Liberation Serif" w:hAnsi="Liberation Serif" w:cs="Liberation Serif"/>
          <w:sz w:val="24"/>
          <w:szCs w:val="24"/>
        </w:rPr>
        <w:lastRenderedPageBreak/>
        <w:t>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2027);</w:t>
      </w:r>
    </w:p>
    <w:p w14:paraId="763C0E72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7903137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060F87C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b/>
          <w:bCs/>
          <w:sz w:val="24"/>
          <w:szCs w:val="24"/>
          <w:highlight w:val="yellow"/>
        </w:rPr>
        <w:t>В зависимости от выбранной функции «галочка «Справочники САП»</w:t>
      </w:r>
      <w:r w:rsidRPr="009616A5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-ть 2027)» или ПАГЕ ____ (мун.соб-ть 2027); </w:t>
      </w:r>
    </w:p>
    <w:p w14:paraId="1CD9211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платы за использование земель (земельных участков)</w:t>
      </w:r>
    </w:p>
    <w:p w14:paraId="50D6EE2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607B51F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76045DF9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2096133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Расчет арендной платы</w:t>
      </w:r>
      <w:r w:rsidRPr="009616A5">
        <w:rPr>
          <w:rFonts w:ascii="Liberation Serif" w:hAnsi="Liberation Serif" w:cs="Liberation Serif"/>
          <w:sz w:val="24"/>
          <w:szCs w:val="24"/>
        </w:rPr>
        <w:t>»,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пользование земельным участком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05 024 04 0001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(муниципальная собственность) меняются формулировки следующих пунктов в отчетах:</w:t>
      </w:r>
    </w:p>
    <w:p w14:paraId="386C0544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решения Екатеринбургской городской Думы от 28.03.2006 № 23/22, постановления Администрации города Екатеринбурга от 22.12.2011 № 5501 (в редакции постановления от _________ № _____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2027г.), Приказа МУГИСО от __.__._____ № _____ (PP_2027 Кадастровая стоимость _______ (номер Приказа МУГИСО);</w:t>
      </w:r>
    </w:p>
    <w:p w14:paraId="2312C4D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формулировка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пункта 1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отчета РАП / ПЗП, следующая:</w:t>
      </w:r>
    </w:p>
    <w:p w14:paraId="22163C5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Расчет выполнен на основании решения Екатеринбургской городской Думы от 28.03.2006 № 23/22, решения Екатеринбургской городской Думы от 22.11.2005 № 14/3, Приказа МУГИСО от _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_._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_._____ № _____ (PP_2027 Кадастровая стоимость _______ (номер Приказа МУГИСО).</w:t>
      </w:r>
    </w:p>
    <w:p w14:paraId="4A163724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514E2FE0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3F8F8F5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017C180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10B2FA0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D2E691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(ПАГЕ ____ (мун.соб-ть 2027)*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(площадь доли/земельного участка)*кол-во дней/365.</w:t>
      </w:r>
    </w:p>
    <w:p w14:paraId="38832D9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формула расчета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 xml:space="preserve">пункта </w:t>
      </w:r>
      <w:r w:rsidRPr="009616A5">
        <w:rPr>
          <w:rFonts w:ascii="Liberation Serif" w:hAnsi="Liberation Serif" w:cs="Liberation Serif"/>
          <w:sz w:val="24"/>
          <w:szCs w:val="24"/>
        </w:rPr>
        <w:t>3 отчета РАП / ПЗП, следующая:</w:t>
      </w:r>
    </w:p>
    <w:p w14:paraId="1B79479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(РЕГД 14/3)*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16BCFD4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6B4D127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отчета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использование земель (земельных участков)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05 024 04 0001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(муниципальная собственность) меняются формулировки следующих пунктов в отчетах:</w:t>
      </w:r>
    </w:p>
    <w:p w14:paraId="06CB17C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18.05.2023 № 335-ПП, Приказа МУГИСО от __.__._____ № _____ (PP_2027 Кадастровая стоимость 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2027).</w:t>
      </w:r>
    </w:p>
    <w:p w14:paraId="385B38EE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1EA3D8EE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0EC5ED7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b/>
          <w:bCs/>
          <w:sz w:val="24"/>
          <w:szCs w:val="24"/>
          <w:highlight w:val="yellow"/>
        </w:rPr>
        <w:lastRenderedPageBreak/>
        <w:t>В зависимости от выбранной функции «галочка «Справочники САП»</w:t>
      </w:r>
      <w:r w:rsidRPr="009616A5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-ть 2027)» или ПАГЕ ____ (мун.соб-ть 2027); </w:t>
      </w:r>
    </w:p>
    <w:p w14:paraId="5A33C140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платы за использование земель (земельных участков)</w:t>
      </w:r>
    </w:p>
    <w:p w14:paraId="0E8997F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4F9848F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2033B18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7A2D54D0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по соглашению об установлении сервитута на часть земельного участка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05 324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(Сервитут муниципальная собственность) меняются формулировки следующих пунктов в отчетах:</w:t>
      </w:r>
    </w:p>
    <w:p w14:paraId="381B9D2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решения Екатеринбургской городской Думы от 28.03.2006 № 23/22, постановления Администрации города Екатеринбурга от 22.12.2011 № 5501, Приказа МУГИСО от __.__._____ № _____ (PP_2027 Кадастровая стоимость _______ (номер Приказа МУГИСО), постановления Администрации города Екатеринбурга от 17.09.2015 № 2524</w:t>
      </w:r>
    </w:p>
    <w:p w14:paraId="1669E40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775D8CB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5AED820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64A2567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42DC83E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20BCF8E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(ПАГЕ ____ (мун.соб-ть 2027)*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0CA49FE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2297951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bCs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Расчет арендной платы</w:t>
      </w:r>
      <w:r w:rsidRPr="009616A5">
        <w:rPr>
          <w:rFonts w:ascii="Liberation Serif" w:hAnsi="Liberation Serif" w:cs="Liberation Serif"/>
          <w:sz w:val="24"/>
          <w:szCs w:val="24"/>
        </w:rPr>
        <w:t>»,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пользование земельным участком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(государственная собственность),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05 024 04 0001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(муниципальная собственность) </w:t>
      </w:r>
      <w:r w:rsidRPr="009616A5">
        <w:rPr>
          <w:rFonts w:ascii="Liberation Serif" w:hAnsi="Liberation Serif" w:cs="Liberation Serif"/>
          <w:b/>
          <w:sz w:val="24"/>
          <w:szCs w:val="24"/>
          <w:u w:val="single"/>
        </w:rPr>
        <w:t>с применением Федеральных ставок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</w:t>
      </w:r>
      <w:r w:rsidRPr="009616A5">
        <w:rPr>
          <w:rFonts w:ascii="Liberation Serif" w:hAnsi="Liberation Serif"/>
          <w:bCs/>
          <w:sz w:val="24"/>
          <w:szCs w:val="24"/>
        </w:rPr>
        <w:t>7,35 , 2,40 , 2,10 , 1,48 за исключением 0,7 и 1,4</w:t>
      </w:r>
      <w:r w:rsidRPr="009616A5">
        <w:rPr>
          <w:rFonts w:ascii="Liberation Serif" w:hAnsi="Liberation Serif" w:cs="Liberation Serif"/>
          <w:bCs/>
          <w:sz w:val="24"/>
          <w:szCs w:val="24"/>
        </w:rPr>
        <w:t>):</w:t>
      </w:r>
    </w:p>
    <w:p w14:paraId="2C409A2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  <w:highlight w:val="yellow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 – без изменения «</w:t>
      </w:r>
      <w:r w:rsidRPr="009616A5">
        <w:rPr>
          <w:rFonts w:ascii="Liberation Serif" w:hAnsi="Liberation Serif" w:cs="Liberation Serif"/>
          <w:sz w:val="24"/>
          <w:szCs w:val="24"/>
        </w:rPr>
        <w:t>Расчет выполнен на основании статьи 39.7 Земельного кодекса Российской Федерации, постановления Правительства Российской Федерации от 16.07.2009 № 582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»;</w:t>
      </w:r>
    </w:p>
    <w:p w14:paraId="4567C15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в Пункт 2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добавляется строка «Коэффициент инфляции на 2027»;</w:t>
      </w:r>
    </w:p>
    <w:p w14:paraId="3870C5E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в 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 в формуле расчета добавляется Коэффициент инфляции в процентах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</w:t>
      </w:r>
      <w:r w:rsidRPr="009616A5">
        <w:rPr>
          <w:rFonts w:ascii="Liberation Serif" w:hAnsi="Liberation Serif"/>
          <w:sz w:val="24"/>
          <w:szCs w:val="24"/>
        </w:rPr>
        <w:t>в соответствии с Федеральным законом «О федеральном бюджете» на 2027 год</w:t>
      </w:r>
      <w:r w:rsidRPr="009616A5">
        <w:rPr>
          <w:rFonts w:ascii="Liberation Serif" w:hAnsi="Liberation Serif" w:cs="Liberation Serif"/>
          <w:sz w:val="24"/>
          <w:szCs w:val="24"/>
        </w:rPr>
        <w:t>.</w:t>
      </w:r>
    </w:p>
    <w:p w14:paraId="5965EC17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b/>
          <w:sz w:val="24"/>
          <w:szCs w:val="24"/>
        </w:rPr>
        <w:t>9.6.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Новые созданные справочники ставок арендной платы «Приказ МУГИСО ____ (гос.соб-ть 2027)» и «ПАГЕ ____ (мун.соб-ть 2027)» автоматически добавляются в бизнес-логику генерирования ручных начислений, в том числе по КБК: 901 1 11 05 024 04 0001 120, 901 1 11 05 012 04 0000 120, 901 1 11 05312 04 0000 120, 901 1 11 05324 04 0000 120, 901 1 14 06012 04 0000 430, 901 1 14 06024 04 0000 430.</w:t>
      </w:r>
    </w:p>
    <w:p w14:paraId="361F03C6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EE09F77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6A527E95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79CEF89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14247AC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685D7D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67B52C03" w14:textId="6F5B72C3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224E9149" w14:textId="3B286D78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18FC672B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2C666D0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707225C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6620E50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 xml:space="preserve">Пример: Ручного начисления на 2027 год </w:t>
      </w:r>
    </w:p>
    <w:p w14:paraId="16FF9A0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66C5FAB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5430A422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11 05 012 04 0000 120 </w:t>
      </w:r>
    </w:p>
    <w:p w14:paraId="6915A223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7DFA073B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6F7362" wp14:editId="3EAA54B6">
                <wp:simplePos x="0" y="0"/>
                <wp:positionH relativeFrom="column">
                  <wp:posOffset>3995271</wp:posOffset>
                </wp:positionH>
                <wp:positionV relativeFrom="paragraph">
                  <wp:posOffset>832335</wp:posOffset>
                </wp:positionV>
                <wp:extent cx="1034639" cy="174588"/>
                <wp:effectExtent l="19050" t="19050" r="13335" b="1651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639" cy="17458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84DA5" id="Прямоугольник 7" o:spid="_x0000_s1026" style="position:absolute;margin-left:314.6pt;margin-top:65.55pt;width:81.45pt;height:1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2780A95A" wp14:editId="0DEDB65E">
            <wp:extent cx="3698724" cy="360578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52" b="4084"/>
                    <a:stretch/>
                  </pic:blipFill>
                  <pic:spPr bwMode="auto">
                    <a:xfrm>
                      <a:off x="0" y="0"/>
                      <a:ext cx="3761618" cy="3667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45F8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Пример: Ручного начисления на 2027 год </w:t>
      </w:r>
    </w:p>
    <w:p w14:paraId="6902FE56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32E4202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74B25C1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11 05 024 04 0001 120 </w:t>
      </w:r>
    </w:p>
    <w:p w14:paraId="7984F6F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7D0241C1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79F15D" wp14:editId="282D65FC">
                <wp:simplePos x="0" y="0"/>
                <wp:positionH relativeFrom="column">
                  <wp:posOffset>3858631</wp:posOffset>
                </wp:positionH>
                <wp:positionV relativeFrom="paragraph">
                  <wp:posOffset>815384</wp:posOffset>
                </wp:positionV>
                <wp:extent cx="1191185" cy="201482"/>
                <wp:effectExtent l="19050" t="19050" r="28575" b="2730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185" cy="20148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8D877" id="Прямоугольник 15" o:spid="_x0000_s1026" style="position:absolute;margin-left:303.85pt;margin-top:64.2pt;width:93.8pt;height:1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70AE4F48" wp14:editId="6A247C15">
            <wp:extent cx="3625912" cy="3714059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123" cy="377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190F5" w14:textId="260E968B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18B215A2" w14:textId="02F4B81B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0147858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0342ECF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398A3B31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070D90C3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 Ручного начисления на 2027 год (Сервитут)</w:t>
      </w:r>
    </w:p>
    <w:p w14:paraId="2E7737A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2E9F891E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395C104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11 05 312 04 0000 120 </w:t>
      </w:r>
    </w:p>
    <w:p w14:paraId="1BE8449D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389CFAF3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B92672" wp14:editId="1E049DB6">
                <wp:simplePos x="0" y="0"/>
                <wp:positionH relativeFrom="column">
                  <wp:posOffset>3782545</wp:posOffset>
                </wp:positionH>
                <wp:positionV relativeFrom="paragraph">
                  <wp:posOffset>857138</wp:posOffset>
                </wp:positionV>
                <wp:extent cx="1422475" cy="244512"/>
                <wp:effectExtent l="19050" t="19050" r="25400" b="2222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0CD98" id="Прямоугольник 16" o:spid="_x0000_s1026" style="position:absolute;margin-left:297.85pt;margin-top:67.5pt;width:112pt;height:1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32230EBC" wp14:editId="05F8FDF2">
            <wp:extent cx="3834803" cy="39281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8074" cy="394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413C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Пример: Ручного начисления на 2027 год (сервитут)</w:t>
      </w:r>
    </w:p>
    <w:p w14:paraId="29883295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69093DE4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229843C6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- КБК 901 1 11 05 324 04 0000 120</w:t>
      </w:r>
    </w:p>
    <w:p w14:paraId="466CC4A4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55C0ACE1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32D081" wp14:editId="0475C96C">
                <wp:simplePos x="0" y="0"/>
                <wp:positionH relativeFrom="column">
                  <wp:posOffset>3809514</wp:posOffset>
                </wp:positionH>
                <wp:positionV relativeFrom="paragraph">
                  <wp:posOffset>853328</wp:posOffset>
                </wp:positionV>
                <wp:extent cx="1422475" cy="244512"/>
                <wp:effectExtent l="19050" t="19050" r="25400" b="2222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89FE5" id="Прямоугольник 17" o:spid="_x0000_s1026" style="position:absolute;margin-left:299.95pt;margin-top:67.2pt;width:112pt;height:1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35BCDE92" wp14:editId="29B35292">
            <wp:extent cx="3743661" cy="3822927"/>
            <wp:effectExtent l="0" t="0" r="952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1828" cy="383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523C1" w14:textId="2FDA5BD8" w:rsid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</w:p>
    <w:p w14:paraId="72309D92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</w:p>
    <w:p w14:paraId="4F29922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 Ручного начисления на 2027 год (Выкуп)</w:t>
      </w:r>
    </w:p>
    <w:p w14:paraId="08D8E9B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048ADB83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5E13F5B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14 06 312 04 0000 430 </w:t>
      </w:r>
    </w:p>
    <w:p w14:paraId="3EC79354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096BC96C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73621C" wp14:editId="6887B96A">
                <wp:simplePos x="0" y="0"/>
                <wp:positionH relativeFrom="column">
                  <wp:posOffset>3728533</wp:posOffset>
                </wp:positionH>
                <wp:positionV relativeFrom="paragraph">
                  <wp:posOffset>802080</wp:posOffset>
                </wp:positionV>
                <wp:extent cx="1422475" cy="244512"/>
                <wp:effectExtent l="19050" t="19050" r="25400" b="2222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BF1ED" id="Прямоугольник 18" o:spid="_x0000_s1026" style="position:absolute;margin-left:293.6pt;margin-top:63.15pt;width:112pt;height:1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39E11144" wp14:editId="0A603DEA">
            <wp:extent cx="3834130" cy="3921553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6096" cy="392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AE7C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Пример: Ручного начисления на 2027 год (Выкуп)</w:t>
      </w:r>
    </w:p>
    <w:p w14:paraId="2E3AE2A9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241642A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0508425D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- КБК 901 1 14 06 324 04 0000 430</w:t>
      </w:r>
    </w:p>
    <w:p w14:paraId="28E68BA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2F886368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33F62D" wp14:editId="4977F0B7">
                <wp:simplePos x="0" y="0"/>
                <wp:positionH relativeFrom="column">
                  <wp:posOffset>3776980</wp:posOffset>
                </wp:positionH>
                <wp:positionV relativeFrom="paragraph">
                  <wp:posOffset>842570</wp:posOffset>
                </wp:positionV>
                <wp:extent cx="1422475" cy="244512"/>
                <wp:effectExtent l="19050" t="19050" r="25400" b="2222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E52A1" id="Прямоугольник 19" o:spid="_x0000_s1026" style="position:absolute;margin-left:297.4pt;margin-top:66.35pt;width:112pt;height:1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195A8A8E" wp14:editId="4182168B">
            <wp:extent cx="3855924" cy="3937299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7324" cy="393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A492D" w14:textId="4E19D5DC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Новые созданные справочники ставок арендной платы «Приказ МУГИСО ____ (гос.соб-ть 2027)» и «ПАГЕ  ____ (мун.соб-ть 2027)», автоматически добавляются в Справочник Группы разрешенного использования, в Фильтры групповых отчетов.</w:t>
      </w:r>
    </w:p>
    <w:p w14:paraId="08B6064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Пример: добавление в справочник «Группы разрешенного использования»</w:t>
      </w:r>
    </w:p>
    <w:p w14:paraId="4A1AF3A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A7ABBD" wp14:editId="597431F3">
                <wp:simplePos x="0" y="0"/>
                <wp:positionH relativeFrom="column">
                  <wp:posOffset>67310</wp:posOffset>
                </wp:positionH>
                <wp:positionV relativeFrom="paragraph">
                  <wp:posOffset>1419225</wp:posOffset>
                </wp:positionV>
                <wp:extent cx="1530350" cy="186055"/>
                <wp:effectExtent l="0" t="0" r="12700" b="23495"/>
                <wp:wrapNone/>
                <wp:docPr id="61" name="Скругленный 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350" cy="18605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2BDDD4" id="Скругленный прямоугольник 61" o:spid="_x0000_s1026" style="position:absolute;margin-left:5.3pt;margin-top:111.75pt;width:120.5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" filled="f" strokecolor="red" strokeweight="2pt">
                <v:stroke joinstyle="miter"/>
                <v:path arrowok="t"/>
              </v:roundrect>
            </w:pict>
          </mc:Fallback>
        </mc:AlternateContent>
      </w:r>
      <w:r w:rsidRPr="009616A5">
        <w:rPr>
          <w:rFonts w:ascii="Liberation Serif" w:hAnsi="Liberation Serif" w:cs="Liberation Serif"/>
          <w:noProof/>
          <w:color w:val="FF0000"/>
          <w:sz w:val="24"/>
          <w:szCs w:val="24"/>
        </w:rPr>
        <w:drawing>
          <wp:inline distT="0" distB="0" distL="0" distR="0" wp14:anchorId="59AD0B45" wp14:editId="5E9647A8">
            <wp:extent cx="6467475" cy="1670050"/>
            <wp:effectExtent l="0" t="0" r="9525" b="6350"/>
            <wp:docPr id="60" name="Рисунок 60" descr="C:\Users\mironenko_av\Documents\Мои полученные файл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ronenko_av\Documents\Мои полученные файлы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94" b="65467"/>
                    <a:stretch/>
                  </pic:blipFill>
                  <pic:spPr bwMode="auto">
                    <a:xfrm>
                      <a:off x="0" y="0"/>
                      <a:ext cx="6468215" cy="167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3550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25E16F7E" w14:textId="77777777" w:rsidR="009616A5" w:rsidRPr="009616A5" w:rsidRDefault="009616A5" w:rsidP="009616A5">
      <w:pPr>
        <w:pBdr>
          <w:bottom w:val="single" w:sz="12" w:space="2" w:color="auto"/>
        </w:pBdr>
        <w:spacing w:after="0"/>
        <w:rPr>
          <w:rFonts w:ascii="Liberation Serif" w:hAnsi="Liberation Serif" w:cs="Liberation Serif"/>
          <w:b/>
          <w:sz w:val="24"/>
          <w:szCs w:val="24"/>
          <w:highlight w:val="yellow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47DFF5" wp14:editId="4E67915F">
                <wp:simplePos x="0" y="0"/>
                <wp:positionH relativeFrom="column">
                  <wp:posOffset>1787375</wp:posOffset>
                </wp:positionH>
                <wp:positionV relativeFrom="paragraph">
                  <wp:posOffset>1158539</wp:posOffset>
                </wp:positionV>
                <wp:extent cx="2038051" cy="422013"/>
                <wp:effectExtent l="19050" t="19050" r="19685" b="1651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051" cy="4220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B26B8" w14:textId="77777777" w:rsidR="009616A5" w:rsidRDefault="009616A5" w:rsidP="009616A5">
                            <w:pPr>
                              <w:tabs>
                                <w:tab w:val="left" w:pos="284"/>
                              </w:tabs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ПАГЕ (</w:t>
                            </w:r>
                            <w:proofErr w:type="gramStart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мун.соб</w:t>
                            </w:r>
                            <w:proofErr w:type="gramEnd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-ть 2027)</w:t>
                            </w:r>
                          </w:p>
                          <w:p w14:paraId="22F94B3E" w14:textId="77777777" w:rsidR="009616A5" w:rsidRPr="00F614F8" w:rsidRDefault="009616A5" w:rsidP="009616A5">
                            <w:pPr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Приказ МУГИСО (</w:t>
                            </w:r>
                            <w:proofErr w:type="gramStart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гос.соб</w:t>
                            </w:r>
                            <w:proofErr w:type="gramEnd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-ть 2027)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7DFF5" id="Прямоугольник 20" o:spid="_x0000_s1030" style="position:absolute;margin-left:140.75pt;margin-top:91.2pt;width:160.5pt;height:3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" fillcolor="white [3212]" strokecolor="red" strokeweight="2.25pt">
                <v:textbox>
                  <w:txbxContent>
                    <w:p w14:paraId="4AAB26B8" w14:textId="77777777" w:rsidR="009616A5" w:rsidRDefault="009616A5" w:rsidP="009616A5">
                      <w:pPr>
                        <w:tabs>
                          <w:tab w:val="left" w:pos="284"/>
                        </w:tabs>
                        <w:rPr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ПАГЕ (</w:t>
                      </w:r>
                      <w:proofErr w:type="gramStart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мун.соб</w:t>
                      </w:r>
                      <w:proofErr w:type="gramEnd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-ть 2027)</w:t>
                      </w:r>
                    </w:p>
                    <w:p w14:paraId="22F94B3E" w14:textId="77777777" w:rsidR="009616A5" w:rsidRPr="00F614F8" w:rsidRDefault="009616A5" w:rsidP="009616A5">
                      <w:pPr>
                        <w:rPr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Приказ МУГИСО (</w:t>
                      </w:r>
                      <w:proofErr w:type="gramStart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гос.соб</w:t>
                      </w:r>
                      <w:proofErr w:type="gramEnd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-ть 2027)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7640BB68" wp14:editId="2C627314">
            <wp:extent cx="4027570" cy="17588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5398" cy="177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D80DF" w14:textId="4AEE29C9" w:rsidR="00D924F9" w:rsidRPr="004A63FE" w:rsidRDefault="00D924F9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1E77CB00" w14:textId="0D720468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D924F9" w:rsidRPr="00D924F9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Требования к гарантии качества работы (услуги), а также требования к гарантийному сроку и (или) объему предоставления гарантий ее качества, к гарантийному обслуживанию товара (далее - гарантийные обязательства)</w:t>
      </w:r>
      <w:r w:rsidR="00D924F9" w:rsidRPr="00D924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: </w:t>
      </w:r>
      <w:r w:rsidRPr="00954FB4">
        <w:rPr>
          <w:rFonts w:ascii="Liberation Serif" w:hAnsi="Liberation Serif"/>
          <w:sz w:val="24"/>
          <w:szCs w:val="24"/>
        </w:rPr>
        <w:t>Гарантийный срок на результат оказанной услуги составляет 1 год с момента полного исполнения Исполнителем своих обязательств по Муниципальному контракту.</w:t>
      </w:r>
    </w:p>
    <w:p w14:paraId="74B38FC5" w14:textId="6C2132DA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 xml:space="preserve">Если в гарантийный период обнаружатся дефекты, допущенные по вине Исполнителя и препятствующие нормальной эксплуатации ИС «Земельный комитет», то Исполнитель обязан их устранить в установленный </w:t>
      </w:r>
      <w:r>
        <w:rPr>
          <w:rFonts w:ascii="Liberation Serif" w:hAnsi="Liberation Serif"/>
          <w:sz w:val="24"/>
          <w:szCs w:val="24"/>
        </w:rPr>
        <w:t>муниципальным з</w:t>
      </w:r>
      <w:r w:rsidRPr="00954FB4">
        <w:rPr>
          <w:rFonts w:ascii="Liberation Serif" w:hAnsi="Liberation Serif"/>
          <w:sz w:val="24"/>
          <w:szCs w:val="24"/>
        </w:rPr>
        <w:t xml:space="preserve">аказчиком срок за свой счет. </w:t>
      </w:r>
    </w:p>
    <w:p w14:paraId="279F716D" w14:textId="77777777" w:rsidR="00954FB4" w:rsidRPr="00954FB4" w:rsidRDefault="00954FB4" w:rsidP="00954FB4">
      <w:pPr>
        <w:spacing w:after="0"/>
        <w:ind w:firstLine="708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Исполнитель обязуется в течение гарантийного срока своими силами и за свой счет устранять скрытые недостатки системы, в том числе производить нефункциональные доработки, влияющие на получение положительного результата от работы системы.</w:t>
      </w:r>
    </w:p>
    <w:p w14:paraId="7B15B560" w14:textId="305C3DFE" w:rsidR="00D924F9" w:rsidRPr="00954FB4" w:rsidRDefault="00954FB4" w:rsidP="00954FB4">
      <w:pPr>
        <w:spacing w:after="0" w:line="240" w:lineRule="auto"/>
        <w:jc w:val="both"/>
        <w:outlineLvl w:val="4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54FB4">
        <w:rPr>
          <w:rFonts w:ascii="Liberation Serif" w:hAnsi="Liberation Serif"/>
          <w:sz w:val="24"/>
          <w:szCs w:val="24"/>
        </w:rPr>
        <w:t xml:space="preserve">Ответ на обращение </w:t>
      </w:r>
      <w:r>
        <w:rPr>
          <w:rFonts w:ascii="Liberation Serif" w:hAnsi="Liberation Serif"/>
          <w:sz w:val="24"/>
          <w:szCs w:val="24"/>
        </w:rPr>
        <w:t>муниципального з</w:t>
      </w:r>
      <w:r w:rsidRPr="00954FB4">
        <w:rPr>
          <w:rFonts w:ascii="Liberation Serif" w:hAnsi="Liberation Serif"/>
          <w:sz w:val="24"/>
          <w:szCs w:val="24"/>
        </w:rPr>
        <w:t xml:space="preserve">аказчика по выявленным дефектам должен быть предоставлен в рабочее время немедленно. Если для дачи ответа, предоставления информации Исполнителю требуется время, то он обязан в течение 2 рабочих часов дать предварительный ответ с указанием срока, в течение которого будет предоставлен окончательный ответ. Ответ должен быть конкретным, со ссылкой на первоисточник или документацию и содержать решение всех поставленных </w:t>
      </w:r>
      <w:r>
        <w:rPr>
          <w:rFonts w:ascii="Liberation Serif" w:hAnsi="Liberation Serif"/>
          <w:sz w:val="24"/>
          <w:szCs w:val="24"/>
        </w:rPr>
        <w:t>муниципальным з</w:t>
      </w:r>
      <w:r w:rsidRPr="00954FB4">
        <w:rPr>
          <w:rFonts w:ascii="Liberation Serif" w:hAnsi="Liberation Serif"/>
          <w:sz w:val="24"/>
          <w:szCs w:val="24"/>
        </w:rPr>
        <w:t>аказчиком вопросов, связанных с использованием ИС «Земельный комитет»</w:t>
      </w:r>
      <w:r w:rsidR="00D924F9" w:rsidRPr="00954FB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</w:p>
    <w:p w14:paraId="0ADC1B94" w14:textId="40001564" w:rsidR="00D924F9" w:rsidRDefault="00D924F9" w:rsidP="00D924F9">
      <w:pPr>
        <w:spacing w:after="0" w:line="240" w:lineRule="auto"/>
        <w:jc w:val="both"/>
        <w:outlineLvl w:val="4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10B37C3A" w14:textId="1F594550" w:rsidR="00954FB4" w:rsidRPr="00954FB4" w:rsidRDefault="00954FB4" w:rsidP="00954FB4">
      <w:pPr>
        <w:spacing w:after="0" w:line="240" w:lineRule="auto"/>
        <w:ind w:left="786"/>
        <w:contextualSpacing/>
        <w:jc w:val="both"/>
        <w:rPr>
          <w:rFonts w:ascii="Liberation Serif" w:hAnsi="Liberation Serif"/>
          <w:b/>
          <w:sz w:val="24"/>
          <w:szCs w:val="24"/>
        </w:rPr>
      </w:pPr>
      <w:r w:rsidRPr="00954FB4">
        <w:rPr>
          <w:rFonts w:ascii="Liberation Serif" w:hAnsi="Liberation Serif"/>
          <w:b/>
          <w:sz w:val="24"/>
          <w:szCs w:val="24"/>
        </w:rPr>
        <w:t>5. Требования к условиям эксплуатации, техническому обслуживанию, ремонту и хранению компонентов системы</w:t>
      </w:r>
    </w:p>
    <w:p w14:paraId="50B17AE3" w14:textId="38F8BD7A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 xml:space="preserve">Техническая и физическая защита аппаратных компонентов системы, носителей данных, бесперебойное энергоснабжение, резервирование ресурсов, текущее обслуживание реализуется техническими и организационными средствами, предусмотренными в ИТ инфраструктуре </w:t>
      </w:r>
      <w:r w:rsidRPr="00954FB4">
        <w:rPr>
          <w:rFonts w:ascii="Liberation Serif" w:hAnsi="Liberation Serif" w:cs="Liberation Serif"/>
          <w:sz w:val="24"/>
          <w:szCs w:val="24"/>
        </w:rPr>
        <w:t>муниципального з</w:t>
      </w:r>
      <w:r w:rsidRPr="00954FB4">
        <w:rPr>
          <w:rFonts w:ascii="Liberation Serif" w:hAnsi="Liberation Serif"/>
          <w:sz w:val="24"/>
          <w:szCs w:val="24"/>
        </w:rPr>
        <w:t>аказчика.</w:t>
      </w:r>
    </w:p>
    <w:p w14:paraId="43C42AAF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 xml:space="preserve">Обслуживание системы должно производиться ИТ-службой </w:t>
      </w:r>
      <w:r w:rsidRPr="00954FB4">
        <w:rPr>
          <w:rFonts w:ascii="Liberation Serif" w:hAnsi="Liberation Serif" w:cs="Liberation Serif"/>
          <w:sz w:val="24"/>
          <w:szCs w:val="24"/>
        </w:rPr>
        <w:t>муниципального з</w:t>
      </w:r>
      <w:r w:rsidRPr="00954FB4">
        <w:rPr>
          <w:rFonts w:ascii="Liberation Serif" w:hAnsi="Liberation Serif"/>
          <w:sz w:val="24"/>
          <w:szCs w:val="24"/>
        </w:rPr>
        <w:t>аказчика или с использованием привлеченного персонала. Уровень квалификации обслуживающего персонала должен соответствовать требованиям производителей технических и программных средств системы, а также требованиям эксплуатационной документации.</w:t>
      </w:r>
    </w:p>
    <w:p w14:paraId="57A65BB5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Размещение оборудования, технических средств должно соответствовать требованиям техники безопасности, санитарным нормам и требованиям пожарной безопасности.</w:t>
      </w:r>
    </w:p>
    <w:p w14:paraId="24190A51" w14:textId="77777777" w:rsidR="00954FB4" w:rsidRPr="00954FB4" w:rsidRDefault="00954FB4" w:rsidP="00954FB4">
      <w:pPr>
        <w:spacing w:after="0"/>
        <w:rPr>
          <w:rFonts w:ascii="Liberation Serif" w:hAnsi="Liberation Serif"/>
          <w:sz w:val="24"/>
          <w:szCs w:val="24"/>
        </w:rPr>
      </w:pPr>
    </w:p>
    <w:p w14:paraId="6FAD9DEA" w14:textId="57DF9DD3" w:rsidR="00954FB4" w:rsidRPr="00954FB4" w:rsidRDefault="00954FB4" w:rsidP="00954FB4">
      <w:pPr>
        <w:spacing w:after="0" w:line="240" w:lineRule="auto"/>
        <w:ind w:left="786"/>
        <w:contextualSpacing/>
        <w:jc w:val="both"/>
        <w:rPr>
          <w:rFonts w:ascii="Liberation Serif" w:hAnsi="Liberation Serif"/>
          <w:b/>
          <w:sz w:val="24"/>
          <w:szCs w:val="24"/>
        </w:rPr>
      </w:pPr>
      <w:r w:rsidRPr="00954FB4">
        <w:rPr>
          <w:rFonts w:ascii="Liberation Serif" w:hAnsi="Liberation Serif"/>
          <w:b/>
          <w:sz w:val="24"/>
          <w:szCs w:val="24"/>
        </w:rPr>
        <w:t>6. Требования по сохранности информации при авариях</w:t>
      </w:r>
    </w:p>
    <w:p w14:paraId="729007B3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К авариям относятся:</w:t>
      </w:r>
    </w:p>
    <w:p w14:paraId="1A845B3C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или выход из строя технических средств, на которых осуществляется эксплуатация системы;</w:t>
      </w:r>
    </w:p>
    <w:p w14:paraId="62ACD45A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сбои электропитания;</w:t>
      </w:r>
    </w:p>
    <w:p w14:paraId="1B5B6C72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общесистемного программного обеспечения;</w:t>
      </w:r>
    </w:p>
    <w:p w14:paraId="1D5C0C89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или отказ прикладного программного обеспечения;</w:t>
      </w:r>
    </w:p>
    <w:p w14:paraId="6F59A34E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из-за ошибок в работе персонала.</w:t>
      </w:r>
    </w:p>
    <w:p w14:paraId="5CDAE8BC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Должна быть обеспечена сохранность информации при указанных авариях. Для восстановления работоспособности системы требуется вмешательство администратора.</w:t>
      </w:r>
    </w:p>
    <w:p w14:paraId="5E41785D" w14:textId="254D12BB" w:rsidR="00954FB4" w:rsidRDefault="00954FB4" w:rsidP="004A63FE">
      <w:pPr>
        <w:spacing w:after="0" w:line="240" w:lineRule="auto"/>
        <w:jc w:val="both"/>
        <w:outlineLvl w:val="4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В состав эксплуатационной документации должен входить регламент, определяющий процедуры резервного копирования, восстановления данных и программного обеспечения. Регламент составляется администратором системы на основании технической документации, предоставленной Исполнителем.</w:t>
      </w:r>
    </w:p>
    <w:p w14:paraId="48C311A4" w14:textId="75DA97B2" w:rsidR="00AF0C84" w:rsidRDefault="00954FB4" w:rsidP="00AF0C84">
      <w:pPr>
        <w:spacing w:after="0" w:line="240" w:lineRule="auto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7. </w:t>
      </w:r>
      <w:r w:rsidRPr="00954FB4">
        <w:rPr>
          <w:rFonts w:ascii="Liberation Serif" w:hAnsi="Liberation Serif" w:cs="Liberation Serif"/>
          <w:b/>
          <w:sz w:val="24"/>
          <w:szCs w:val="24"/>
        </w:rPr>
        <w:t>Сроки (периоды) выполнения работ (оказания услуг)</w:t>
      </w:r>
      <w:r w:rsidRPr="00954FB4">
        <w:rPr>
          <w:rFonts w:ascii="Liberation Serif" w:hAnsi="Liberation Serif" w:cs="Liberation Serif"/>
          <w:sz w:val="24"/>
          <w:szCs w:val="24"/>
        </w:rPr>
        <w:t xml:space="preserve">: </w:t>
      </w:r>
      <w:r w:rsidR="00AF0C84" w:rsidRPr="009B34E5">
        <w:rPr>
          <w:rFonts w:ascii="Liberation Serif" w:hAnsi="Liberation Serif" w:cs="Liberation Serif"/>
        </w:rPr>
        <w:t>Оказание услуги осуществляется с момента заключения муниципального контракта</w:t>
      </w:r>
      <w:r w:rsidR="00AF0C84">
        <w:rPr>
          <w:rFonts w:ascii="Liberation Serif" w:hAnsi="Liberation Serif" w:cs="Liberation Serif"/>
        </w:rPr>
        <w:t>, последовательно в 2 этапа в соответствии с техническим заданием:</w:t>
      </w:r>
    </w:p>
    <w:p w14:paraId="7E88A102" w14:textId="77777777" w:rsidR="00AF0C84" w:rsidRPr="00560F83" w:rsidRDefault="00AF0C84" w:rsidP="00AF0C84">
      <w:pPr>
        <w:spacing w:after="0"/>
        <w:ind w:firstLine="567"/>
        <w:rPr>
          <w:rFonts w:ascii="Liberation Serif" w:hAnsi="Liberation Serif" w:cs="Liberation Serif"/>
          <w:bCs/>
        </w:rPr>
      </w:pPr>
      <w:r w:rsidRPr="00560F83">
        <w:rPr>
          <w:rFonts w:ascii="Liberation Serif" w:hAnsi="Liberation Serif" w:cs="Liberation Serif"/>
          <w:bCs/>
        </w:rPr>
        <w:t xml:space="preserve">1 этап – с момента заключения муниципального контракта, в части создания справочника кадастровой стоимости на 2027 год, справочников ставок арендной платы на 2027 год, добавление в справочник </w:t>
      </w:r>
      <w:r w:rsidRPr="00560F83">
        <w:rPr>
          <w:rFonts w:ascii="Liberation Serif" w:hAnsi="Liberation Serif" w:cs="Liberation Serif"/>
        </w:rPr>
        <w:t xml:space="preserve">КУ (КИ) </w:t>
      </w:r>
      <w:r w:rsidRPr="00560F83">
        <w:rPr>
          <w:rFonts w:ascii="Liberation Serif" w:hAnsi="Liberation Serif" w:cs="Liberation Serif"/>
          <w:bCs/>
        </w:rPr>
        <w:t xml:space="preserve">Коэффициента увеличения/инфляции на 2027 год - </w:t>
      </w:r>
      <w:r w:rsidRPr="00560F83">
        <w:rPr>
          <w:rFonts w:ascii="Liberation Serif" w:hAnsi="Liberation Serif" w:cs="Liberation Serif"/>
          <w:b/>
        </w:rPr>
        <w:t>до 31.12.2026</w:t>
      </w:r>
      <w:r w:rsidRPr="00560F83">
        <w:rPr>
          <w:rFonts w:ascii="Liberation Serif" w:hAnsi="Liberation Serif" w:cs="Liberation Serif"/>
          <w:bCs/>
        </w:rPr>
        <w:t>;</w:t>
      </w:r>
    </w:p>
    <w:p w14:paraId="18D4510D" w14:textId="5DFA78E1" w:rsidR="00954FB4" w:rsidRDefault="00AF0C84" w:rsidP="00AF0C84">
      <w:pPr>
        <w:spacing w:after="0" w:line="240" w:lineRule="auto"/>
        <w:ind w:firstLine="567"/>
        <w:jc w:val="both"/>
        <w:outlineLvl w:val="4"/>
        <w:rPr>
          <w:rFonts w:ascii="Liberation Serif" w:hAnsi="Liberation Serif" w:cs="Liberation Serif"/>
          <w:bCs/>
        </w:rPr>
      </w:pPr>
      <w:r w:rsidRPr="00560F83">
        <w:rPr>
          <w:rFonts w:ascii="Liberation Serif" w:hAnsi="Liberation Serif" w:cs="Liberation Serif"/>
          <w:bCs/>
        </w:rPr>
        <w:t xml:space="preserve">2 этап – с момента заключения муниципального контракта, в части создания бизнес-логики генерирования расчетов арендной платы, платы за пользование земельными участками, платы за использование земель (земельных участков) на 2027 год – </w:t>
      </w:r>
      <w:r w:rsidRPr="00560F83">
        <w:rPr>
          <w:rFonts w:ascii="Liberation Serif" w:hAnsi="Liberation Serif" w:cs="Liberation Serif"/>
          <w:b/>
        </w:rPr>
        <w:t>до 01.02.2027</w:t>
      </w:r>
      <w:r w:rsidRPr="00560F83">
        <w:rPr>
          <w:rFonts w:ascii="Liberation Serif" w:hAnsi="Liberation Serif" w:cs="Liberation Serif"/>
          <w:bCs/>
        </w:rPr>
        <w:t>.</w:t>
      </w:r>
    </w:p>
    <w:p w14:paraId="0CCD7159" w14:textId="2A9F86BB" w:rsidR="00AF0C84" w:rsidRDefault="00AF0C84" w:rsidP="00AF0C84">
      <w:pPr>
        <w:spacing w:after="0" w:line="240" w:lineRule="auto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 xml:space="preserve">8. </w:t>
      </w:r>
      <w:r w:rsidRPr="009B34E5">
        <w:rPr>
          <w:rFonts w:ascii="Liberation Serif" w:hAnsi="Liberation Serif" w:cs="Liberation Serif"/>
          <w:b/>
        </w:rPr>
        <w:t xml:space="preserve">Форма, сроки и порядок оплаты работ: </w:t>
      </w:r>
      <w:r w:rsidRPr="009B34E5">
        <w:rPr>
          <w:rFonts w:ascii="Liberation Serif" w:hAnsi="Liberation Serif" w:cs="Liberation Serif"/>
        </w:rPr>
        <w:t>Аванс не предусмотрен. Оплата производится путем безналичного перечисления денежных средств за фактически поставленную услугу не более 7 рабочих дней с даты подписания муниципальным заказчиком документа о приемке. Основанием для оплаты является подписанные акт, счет</w:t>
      </w:r>
      <w:r>
        <w:rPr>
          <w:rFonts w:ascii="Liberation Serif" w:hAnsi="Liberation Serif" w:cs="Liberation Serif"/>
        </w:rPr>
        <w:t>.</w:t>
      </w:r>
    </w:p>
    <w:p w14:paraId="40822AE4" w14:textId="77777777" w:rsidR="00AF0C84" w:rsidRPr="006E29E0" w:rsidRDefault="00AF0C84" w:rsidP="00AF0C84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6E29E0">
        <w:rPr>
          <w:rFonts w:ascii="Liberation Serif" w:hAnsi="Liberation Serif" w:cs="Liberation Serif"/>
        </w:rPr>
        <w:t>1 этап –</w:t>
      </w:r>
      <w:r>
        <w:rPr>
          <w:rFonts w:ascii="Liberation Serif" w:hAnsi="Liberation Serif" w:cs="Liberation Serif"/>
        </w:rPr>
        <w:t xml:space="preserve"> не более</w:t>
      </w:r>
      <w:r w:rsidRPr="006E29E0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7</w:t>
      </w:r>
      <w:r w:rsidRPr="006E29E0">
        <w:rPr>
          <w:rFonts w:ascii="Liberation Serif" w:hAnsi="Liberation Serif" w:cs="Liberation Serif"/>
        </w:rPr>
        <w:t xml:space="preserve"> рабочих дней за фактически оказанную услугу по доработке ИС «Земельный комитет», </w:t>
      </w:r>
      <w:r>
        <w:rPr>
          <w:rFonts w:ascii="Liberation Serif" w:hAnsi="Liberation Serif" w:cs="Liberation Serif"/>
          <w:bCs/>
        </w:rPr>
        <w:t>в части создания справочника кадастровой стоимости на 2027 год, справочников ставок арендной платы на 2027 год, добавление в справочник КУ/КИ Коэффициента увеличения/инфляции на 2027 год</w:t>
      </w:r>
      <w:r w:rsidRPr="006E29E0">
        <w:rPr>
          <w:rFonts w:ascii="Liberation Serif" w:hAnsi="Liberation Serif" w:cs="Liberation Serif"/>
        </w:rPr>
        <w:t xml:space="preserve"> – стоимость этапа </w:t>
      </w:r>
      <w:r>
        <w:rPr>
          <w:rFonts w:ascii="Liberation Serif" w:hAnsi="Liberation Serif" w:cs="Liberation Serif"/>
        </w:rPr>
        <w:t>____________</w:t>
      </w:r>
      <w:r w:rsidRPr="006E29E0">
        <w:rPr>
          <w:rFonts w:ascii="Liberation Serif" w:hAnsi="Liberation Serif" w:cs="Liberation Serif"/>
        </w:rPr>
        <w:t xml:space="preserve"> руб.</w:t>
      </w:r>
      <w:r>
        <w:rPr>
          <w:rFonts w:ascii="Liberation Serif" w:hAnsi="Liberation Serif" w:cs="Liberation Serif"/>
        </w:rPr>
        <w:t>;</w:t>
      </w:r>
    </w:p>
    <w:p w14:paraId="6CFC3B42" w14:textId="5CB43236" w:rsidR="00AF0C84" w:rsidRPr="00954FB4" w:rsidRDefault="00AF0C84" w:rsidP="00AF0C84">
      <w:pPr>
        <w:spacing w:after="0" w:line="240" w:lineRule="auto"/>
        <w:ind w:firstLine="708"/>
        <w:jc w:val="both"/>
        <w:outlineLvl w:val="4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6E29E0">
        <w:rPr>
          <w:rFonts w:ascii="Liberation Serif" w:hAnsi="Liberation Serif" w:cs="Liberation Serif"/>
        </w:rPr>
        <w:t xml:space="preserve">2 этап – </w:t>
      </w:r>
      <w:r>
        <w:rPr>
          <w:rFonts w:ascii="Liberation Serif" w:hAnsi="Liberation Serif" w:cs="Liberation Serif"/>
        </w:rPr>
        <w:t>не более 7</w:t>
      </w:r>
      <w:r w:rsidRPr="006E29E0">
        <w:rPr>
          <w:rFonts w:ascii="Liberation Serif" w:hAnsi="Liberation Serif" w:cs="Liberation Serif"/>
        </w:rPr>
        <w:t xml:space="preserve"> рабочих дней за фактически оказанную услугу по доработке ИС «Земельный комитет», </w:t>
      </w:r>
      <w:r>
        <w:rPr>
          <w:rFonts w:ascii="Liberation Serif" w:hAnsi="Liberation Serif" w:cs="Liberation Serif"/>
          <w:bCs/>
        </w:rPr>
        <w:t>в части создания бизнес-логики генерирования расчетов арендной платы, платы за пользование земельными участками, платы за использование земель (земельных участков) на 2027 год</w:t>
      </w:r>
      <w:r w:rsidRPr="006E29E0">
        <w:rPr>
          <w:rFonts w:ascii="Liberation Serif" w:hAnsi="Liberation Serif" w:cs="Liberation Serif"/>
        </w:rPr>
        <w:t xml:space="preserve"> – стоимость этапа </w:t>
      </w:r>
      <w:r>
        <w:rPr>
          <w:rFonts w:ascii="Liberation Serif" w:hAnsi="Liberation Serif" w:cs="Liberation Serif"/>
        </w:rPr>
        <w:t>___________</w:t>
      </w:r>
      <w:r w:rsidRPr="006E29E0">
        <w:rPr>
          <w:rFonts w:ascii="Liberation Serif" w:hAnsi="Liberation Serif" w:cs="Liberation Serif"/>
        </w:rPr>
        <w:t xml:space="preserve"> руб.</w:t>
      </w:r>
    </w:p>
    <w:sectPr w:rsidR="00AF0C84" w:rsidRPr="00954FB4" w:rsidSect="00852BD1">
      <w:headerReference w:type="even" r:id="rId17"/>
      <w:footerReference w:type="even" r:id="rId18"/>
      <w:footerReference w:type="default" r:id="rId19"/>
      <w:pgSz w:w="11906" w:h="16838"/>
      <w:pgMar w:top="426" w:right="567" w:bottom="360" w:left="95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6BE1F" w14:textId="77777777" w:rsidR="00D008CC" w:rsidRDefault="00CE593C">
      <w:pPr>
        <w:spacing w:after="0" w:line="240" w:lineRule="auto"/>
      </w:pPr>
      <w:r>
        <w:separator/>
      </w:r>
    </w:p>
  </w:endnote>
  <w:endnote w:type="continuationSeparator" w:id="0">
    <w:p w14:paraId="103A496A" w14:textId="77777777" w:rsidR="00D008CC" w:rsidRDefault="00CE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861C" w14:textId="77777777" w:rsidR="00332EF2" w:rsidRDefault="00D924F9" w:rsidP="00AA2EC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B4FC733" w14:textId="77777777" w:rsidR="00332EF2" w:rsidRDefault="00AF0C8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79CFC" w14:textId="77777777" w:rsidR="00332EF2" w:rsidRDefault="00D924F9" w:rsidP="00AA2EC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5DC">
      <w:rPr>
        <w:rStyle w:val="a7"/>
        <w:noProof/>
      </w:rPr>
      <w:t>1</w:t>
    </w:r>
    <w:r>
      <w:rPr>
        <w:rStyle w:val="a7"/>
      </w:rPr>
      <w:fldChar w:fldCharType="end"/>
    </w:r>
  </w:p>
  <w:p w14:paraId="00FE596D" w14:textId="77777777" w:rsidR="00332EF2" w:rsidRDefault="00AF0C84">
    <w:pPr>
      <w:pStyle w:val="a5"/>
      <w:tabs>
        <w:tab w:val="right" w:pos="9840"/>
      </w:tabs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521EC" w14:textId="77777777" w:rsidR="00D008CC" w:rsidRDefault="00CE593C">
      <w:pPr>
        <w:spacing w:after="0" w:line="240" w:lineRule="auto"/>
      </w:pPr>
      <w:r>
        <w:separator/>
      </w:r>
    </w:p>
  </w:footnote>
  <w:footnote w:type="continuationSeparator" w:id="0">
    <w:p w14:paraId="4E687ABF" w14:textId="77777777" w:rsidR="00D008CC" w:rsidRDefault="00CE5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70314" w14:textId="77777777" w:rsidR="00332EF2" w:rsidRDefault="00D924F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AFE053C" w14:textId="77777777" w:rsidR="00332EF2" w:rsidRDefault="00AF0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C3E94"/>
    <w:multiLevelType w:val="hybridMultilevel"/>
    <w:tmpl w:val="DBA25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63EA8"/>
    <w:multiLevelType w:val="multilevel"/>
    <w:tmpl w:val="1BA62DB6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 w15:restartNumberingAfterBreak="0">
    <w:nsid w:val="4A090E8D"/>
    <w:multiLevelType w:val="multilevel"/>
    <w:tmpl w:val="EBE6673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4B122450"/>
    <w:multiLevelType w:val="hybridMultilevel"/>
    <w:tmpl w:val="421485BE"/>
    <w:lvl w:ilvl="0" w:tplc="39140568">
      <w:start w:val="4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357B04"/>
    <w:multiLevelType w:val="hybridMultilevel"/>
    <w:tmpl w:val="D58E50D4"/>
    <w:lvl w:ilvl="0" w:tplc="5F465766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F9"/>
    <w:rsid w:val="000321BF"/>
    <w:rsid w:val="00043A55"/>
    <w:rsid w:val="00067D59"/>
    <w:rsid w:val="000E4A11"/>
    <w:rsid w:val="002A4E61"/>
    <w:rsid w:val="003605DC"/>
    <w:rsid w:val="004A63FE"/>
    <w:rsid w:val="00852BD1"/>
    <w:rsid w:val="00954FB4"/>
    <w:rsid w:val="009616A5"/>
    <w:rsid w:val="00AF0C84"/>
    <w:rsid w:val="00C217DC"/>
    <w:rsid w:val="00C916AE"/>
    <w:rsid w:val="00CE593C"/>
    <w:rsid w:val="00D008CC"/>
    <w:rsid w:val="00D924F9"/>
    <w:rsid w:val="00DB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32E6"/>
  <w15:chartTrackingRefBased/>
  <w15:docId w15:val="{DB811634-69F2-4E3E-B7D6-81C1594F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9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24F9"/>
  </w:style>
  <w:style w:type="paragraph" w:styleId="a5">
    <w:name w:val="footer"/>
    <w:basedOn w:val="a"/>
    <w:link w:val="a6"/>
    <w:uiPriority w:val="99"/>
    <w:semiHidden/>
    <w:unhideWhenUsed/>
    <w:rsid w:val="00D9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24F9"/>
  </w:style>
  <w:style w:type="character" w:styleId="a7">
    <w:name w:val="page number"/>
    <w:rsid w:val="00D924F9"/>
    <w:rPr>
      <w:rFonts w:ascii="Times New Roman" w:hAnsi="Times New Roman" w:cs="Times New Roman" w:hint="default"/>
    </w:rPr>
  </w:style>
  <w:style w:type="paragraph" w:styleId="a8">
    <w:name w:val="List Paragraph"/>
    <w:basedOn w:val="a"/>
    <w:link w:val="a9"/>
    <w:qFormat/>
    <w:rsid w:val="00954FB4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954F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4A63FE"/>
    <w:rPr>
      <w:color w:val="0000FF"/>
      <w:u w:val="single"/>
    </w:rPr>
  </w:style>
  <w:style w:type="paragraph" w:customStyle="1" w:styleId="ab">
    <w:name w:val="Обычный (КС)"/>
    <w:link w:val="ac"/>
    <w:rsid w:val="004A63FE"/>
    <w:pPr>
      <w:spacing w:before="20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бычный (КС) Знак"/>
    <w:link w:val="ab"/>
    <w:rsid w:val="004A6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Код (КС)"/>
    <w:link w:val="ae"/>
    <w:qFormat/>
    <w:rsid w:val="004A63F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character" w:customStyle="1" w:styleId="ae">
    <w:name w:val="Код (КС) Знак"/>
    <w:basedOn w:val="a0"/>
    <w:link w:val="ad"/>
    <w:rsid w:val="004A63FE"/>
    <w:rPr>
      <w:rFonts w:ascii="Courier New" w:eastAsia="Times New Roman" w:hAnsi="Courier New" w:cs="Courier New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4093</Words>
  <Characters>23334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Мироненко Александр Владимирович</dc:creator>
  <cp:keywords/>
  <dc:description/>
  <cp:lastModifiedBy>Мироненко Александр Владимирович</cp:lastModifiedBy>
  <cp:revision>4</cp:revision>
  <dcterms:created xsi:type="dcterms:W3CDTF">2026-09-28T12:28:00Z</dcterms:created>
  <dcterms:modified xsi:type="dcterms:W3CDTF">2026-10-01T07:10:00Z</dcterms:modified>
</cp:coreProperties>
</file>