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0EB" w:rsidRDefault="00393C4A" w:rsidP="00393C4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93C4A">
        <w:rPr>
          <w:rFonts w:ascii="Times New Roman" w:hAnsi="Times New Roman" w:cs="Times New Roman"/>
          <w:b/>
          <w:sz w:val="24"/>
          <w:szCs w:val="24"/>
        </w:rPr>
        <w:t>Приложение №1 к описанию объекта закупки</w:t>
      </w:r>
    </w:p>
    <w:p w:rsidR="00393C4A" w:rsidRPr="0089283F" w:rsidRDefault="00393C4A" w:rsidP="00393C4A">
      <w:pPr>
        <w:keepNext/>
        <w:keepLines/>
        <w:tabs>
          <w:tab w:val="left" w:pos="0"/>
          <w:tab w:val="left" w:pos="720"/>
        </w:tabs>
        <w:spacing w:after="0" w:line="360" w:lineRule="auto"/>
        <w:jc w:val="both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/>
        </w:rPr>
      </w:pPr>
      <w:r w:rsidRPr="0089283F">
        <w:rPr>
          <w:rFonts w:ascii="Times New Roman" w:eastAsia="Times New Roman" w:hAnsi="Times New Roman"/>
          <w:b/>
          <w:color w:val="000000"/>
          <w:sz w:val="24"/>
          <w:szCs w:val="24"/>
          <w:lang/>
        </w:rPr>
        <w:t>1.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/>
        </w:rPr>
        <w:t>5</w:t>
      </w:r>
      <w:r w:rsidRPr="0089283F">
        <w:rPr>
          <w:rFonts w:ascii="Times New Roman" w:eastAsia="Times New Roman" w:hAnsi="Times New Roman"/>
          <w:b/>
          <w:color w:val="000000"/>
          <w:sz w:val="24"/>
          <w:szCs w:val="24"/>
          <w:lang/>
        </w:rPr>
        <w:t>. Используемые термины и сокращения</w:t>
      </w:r>
    </w:p>
    <w:tbl>
      <w:tblPr>
        <w:tblW w:w="4985" w:type="pct"/>
        <w:jc w:val="center"/>
        <w:tblLayout w:type="fixed"/>
        <w:tblLook w:val="0400"/>
      </w:tblPr>
      <w:tblGrid>
        <w:gridCol w:w="2187"/>
        <w:gridCol w:w="7369"/>
      </w:tblGrid>
      <w:tr w:rsidR="00393C4A" w:rsidRPr="00503D1A" w:rsidTr="00497F41">
        <w:trPr>
          <w:trHeight w:val="284"/>
          <w:tblHeader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115" w:type="dxa"/>
              <w:right w:w="115" w:type="dxa"/>
            </w:tcMar>
            <w:vAlign w:val="center"/>
          </w:tcPr>
          <w:p w:rsidR="00393C4A" w:rsidRPr="00503D1A" w:rsidRDefault="00393C4A" w:rsidP="00497F41">
            <w:pPr>
              <w:pStyle w:val="a3"/>
              <w:spacing w:line="360" w:lineRule="auto"/>
              <w:ind w:firstLine="0"/>
              <w:jc w:val="center"/>
              <w:rPr>
                <w:b/>
              </w:rPr>
            </w:pPr>
            <w:r w:rsidRPr="00503D1A">
              <w:rPr>
                <w:b/>
              </w:rPr>
              <w:t>Сокращение</w:t>
            </w:r>
          </w:p>
        </w:tc>
        <w:tc>
          <w:tcPr>
            <w:tcW w:w="80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left w:w="115" w:type="dxa"/>
              <w:right w:w="115" w:type="dxa"/>
            </w:tcMar>
            <w:vAlign w:val="center"/>
          </w:tcPr>
          <w:p w:rsidR="00393C4A" w:rsidRPr="00503D1A" w:rsidRDefault="00393C4A" w:rsidP="00497F41">
            <w:pPr>
              <w:pStyle w:val="a3"/>
              <w:spacing w:line="360" w:lineRule="auto"/>
              <w:ind w:firstLine="0"/>
              <w:jc w:val="center"/>
              <w:rPr>
                <w:b/>
              </w:rPr>
            </w:pPr>
            <w:r w:rsidRPr="00503D1A">
              <w:rPr>
                <w:b/>
              </w:rPr>
              <w:t>Определение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АРМ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B32651" w:rsidRDefault="00393C4A" w:rsidP="00497F41">
            <w:pPr>
              <w:pStyle w:val="a3"/>
              <w:spacing w:line="360" w:lineRule="auto"/>
              <w:ind w:firstLine="0"/>
            </w:pPr>
            <w:r w:rsidRPr="00B32651">
              <w:t>Автоматизированное рабочее место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ВИМИС ССЗ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C02159" w:rsidRDefault="00393C4A" w:rsidP="00497F41">
            <w:pPr>
              <w:pStyle w:val="a3"/>
              <w:spacing w:line="360" w:lineRule="auto"/>
              <w:ind w:firstLine="0"/>
            </w:pPr>
            <w:r w:rsidRPr="00C02159">
              <w:t>Вертикально-интегрированная медицинская система «</w:t>
            </w:r>
            <w:proofErr w:type="spellStart"/>
            <w:proofErr w:type="gramStart"/>
            <w:r w:rsidRPr="00C02159">
              <w:t>Сердечно-сосудистые</w:t>
            </w:r>
            <w:proofErr w:type="spellEnd"/>
            <w:proofErr w:type="gramEnd"/>
            <w:r w:rsidRPr="00C02159">
              <w:t xml:space="preserve"> заболевания»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ВИМИС Профилактика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C02159" w:rsidRDefault="00393C4A" w:rsidP="00497F41">
            <w:pPr>
              <w:pStyle w:val="a3"/>
              <w:spacing w:line="360" w:lineRule="auto"/>
              <w:ind w:firstLine="0"/>
            </w:pPr>
            <w:r w:rsidRPr="00C02159">
              <w:t>Вертикально-интегрированная медицинская система «</w:t>
            </w:r>
            <w:r>
              <w:t>Профилактическая медицина</w:t>
            </w:r>
            <w:r w:rsidRPr="00C02159">
              <w:t>»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ГСМ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C02159" w:rsidRDefault="00393C4A" w:rsidP="00497F41">
            <w:pPr>
              <w:pStyle w:val="a3"/>
              <w:spacing w:line="360" w:lineRule="auto"/>
              <w:ind w:firstLine="0"/>
            </w:pPr>
            <w:r>
              <w:t>Горюче-смазочные материалы (топливо)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ГЛОНАСС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Глобальная навигационная спутниковая система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ЕГИСЗ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Единая государственная информационная система в сфере здравоохранения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  <w:lang/>
              </w:rPr>
              <w:t>МИС</w:t>
            </w:r>
          </w:p>
        </w:tc>
        <w:tc>
          <w:tcPr>
            <w:tcW w:w="80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rPr>
                <w:lang/>
              </w:rPr>
              <w:t>Медицинская информационная система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МО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Медицинская организация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НСИ</w:t>
            </w:r>
          </w:p>
        </w:tc>
        <w:tc>
          <w:tcPr>
            <w:tcW w:w="80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Нормативно справочная информация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ПО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Программное обеспечение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Пользователь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 xml:space="preserve">Лицо, участвующее в </w:t>
            </w:r>
            <w:proofErr w:type="gramStart"/>
            <w:r w:rsidRPr="00836D8C">
              <w:t>функционировании</w:t>
            </w:r>
            <w:proofErr w:type="gramEnd"/>
            <w:r w:rsidRPr="00836D8C">
              <w:t xml:space="preserve"> </w:t>
            </w:r>
            <w:hyperlink r:id="rId5" w:history="1">
              <w:r w:rsidRPr="00836D8C">
                <w:t>автоматизированной системы</w:t>
              </w:r>
            </w:hyperlink>
            <w:r w:rsidRPr="00836D8C">
              <w:t xml:space="preserve"> или использующее результаты её функционирования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РМИС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 xml:space="preserve">Региональная медицинская информационная система 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РЭМД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Федеральный реестр электронных медицинских документов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jc w:val="left"/>
              <w:rPr>
                <w:b/>
              </w:rPr>
            </w:pPr>
            <w:r w:rsidRPr="007E570F">
              <w:rPr>
                <w:b/>
              </w:rPr>
              <w:t>Система, Система СМП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Региональная централизованная система «Управление скорой и неотложной медицинской помощью (в том числе, санитарной авиацией)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Система</w:t>
            </w:r>
            <w:r w:rsidRPr="007E570F">
              <w:rPr>
                <w:b/>
              </w:rPr>
              <w:noBreakHyphen/>
              <w:t>112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Система вызова экстренных оперативных служб по единому номеру «112»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СМП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 xml:space="preserve">Скорая медицинская помощь 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СУБД</w:t>
            </w:r>
          </w:p>
        </w:tc>
        <w:tc>
          <w:tcPr>
            <w:tcW w:w="80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:rsidR="00393C4A" w:rsidRPr="00836D8C" w:rsidRDefault="00393C4A" w:rsidP="00497F41">
            <w:pPr>
              <w:pStyle w:val="a3"/>
              <w:spacing w:line="360" w:lineRule="auto"/>
              <w:ind w:firstLine="0"/>
            </w:pPr>
            <w:r w:rsidRPr="00836D8C">
              <w:t>Система управления базами данных</w:t>
            </w:r>
          </w:p>
        </w:tc>
      </w:tr>
      <w:tr w:rsidR="00393C4A" w:rsidTr="00497F41">
        <w:trPr>
          <w:trHeight w:val="284"/>
          <w:jc w:val="center"/>
        </w:trPr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393C4A" w:rsidRPr="007E570F" w:rsidRDefault="00393C4A" w:rsidP="00497F41">
            <w:pPr>
              <w:pStyle w:val="a3"/>
              <w:spacing w:line="360" w:lineRule="auto"/>
              <w:ind w:firstLine="0"/>
              <w:rPr>
                <w:b/>
              </w:rPr>
            </w:pPr>
            <w:r w:rsidRPr="007E570F">
              <w:rPr>
                <w:b/>
              </w:rPr>
              <w:t>ТФОМС</w:t>
            </w:r>
          </w:p>
        </w:tc>
        <w:tc>
          <w:tcPr>
            <w:tcW w:w="8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393C4A" w:rsidRPr="00C079E7" w:rsidRDefault="00393C4A" w:rsidP="00497F41">
            <w:pPr>
              <w:pStyle w:val="a3"/>
              <w:spacing w:line="360" w:lineRule="auto"/>
              <w:ind w:firstLine="0"/>
            </w:pPr>
            <w:r>
              <w:t>Территориальный ф</w:t>
            </w:r>
            <w:r w:rsidRPr="00C079E7">
              <w:t>онд обязательного медицинского страхования</w:t>
            </w:r>
          </w:p>
        </w:tc>
      </w:tr>
    </w:tbl>
    <w:p w:rsidR="00393C4A" w:rsidRPr="00393C4A" w:rsidRDefault="00393C4A" w:rsidP="00393C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E068A" w:rsidRPr="00430029" w:rsidRDefault="002E068A" w:rsidP="002E068A">
      <w:pPr>
        <w:pStyle w:val="1"/>
        <w:ind w:left="0" w:firstLine="0"/>
        <w:jc w:val="left"/>
        <w:rPr>
          <w:rFonts w:ascii="Times New Roman" w:eastAsia="Arial" w:hAnsi="Times New Roman"/>
          <w:kern w:val="32"/>
        </w:rPr>
      </w:pPr>
      <w:bookmarkStart w:id="0" w:name="_Toc6921085"/>
      <w:r w:rsidRPr="00430029">
        <w:rPr>
          <w:rFonts w:ascii="Times New Roman" w:eastAsia="Arial" w:hAnsi="Times New Roman"/>
          <w:kern w:val="32"/>
        </w:rPr>
        <w:t xml:space="preserve">4. СОСТАВ И СОДЕРЖАНИЕ РАБОТ ПО РАЗВИТИЮ СИСТЕМЫ </w:t>
      </w:r>
      <w:bookmarkEnd w:id="0"/>
    </w:p>
    <w:p w:rsidR="002E068A" w:rsidRPr="0089283F" w:rsidRDefault="002E068A" w:rsidP="002E068A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360" w:lineRule="auto"/>
        <w:ind w:left="576" w:hanging="576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lang w:eastAsia="ar-SA"/>
        </w:rPr>
      </w:pPr>
      <w:bookmarkStart w:id="1" w:name="_Toc32827710"/>
      <w:bookmarkStart w:id="2" w:name="_Toc33686667"/>
      <w:bookmarkStart w:id="3" w:name="_Toc33686735"/>
      <w:bookmarkStart w:id="4" w:name="_Toc10018131"/>
      <w:bookmarkStart w:id="5" w:name="_Toc32827712"/>
      <w:bookmarkStart w:id="6" w:name="_Toc33686669"/>
      <w:bookmarkStart w:id="7" w:name="_Toc33686737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Times New Roman" w:eastAsia="Times New Roman" w:hAnsi="Times New Roman"/>
          <w:b/>
          <w:bCs/>
          <w:iCs/>
          <w:sz w:val="24"/>
          <w:szCs w:val="24"/>
          <w:lang w:eastAsia="ar-SA"/>
        </w:rPr>
        <w:t>4</w:t>
      </w:r>
      <w:r w:rsidRPr="0089283F">
        <w:rPr>
          <w:rFonts w:ascii="Times New Roman" w:eastAsia="Times New Roman" w:hAnsi="Times New Roman"/>
          <w:b/>
          <w:bCs/>
          <w:iCs/>
          <w:sz w:val="24"/>
          <w:szCs w:val="24"/>
          <w:lang w:eastAsia="ar-SA"/>
        </w:rPr>
        <w:t xml:space="preserve">.1. Состав 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ar-SA"/>
        </w:rPr>
        <w:t xml:space="preserve">и </w:t>
      </w:r>
      <w:r w:rsidRPr="00457988">
        <w:rPr>
          <w:rFonts w:ascii="Times New Roman" w:eastAsia="Times New Roman" w:hAnsi="Times New Roman"/>
          <w:b/>
          <w:bCs/>
          <w:iCs/>
          <w:sz w:val="24"/>
          <w:szCs w:val="24"/>
          <w:lang w:eastAsia="ar-SA"/>
        </w:rPr>
        <w:t>содержание работ по развитию</w:t>
      </w:r>
      <w:r>
        <w:rPr>
          <w:rFonts w:ascii="Times New Roman" w:eastAsia="Times New Roman" w:hAnsi="Times New Roman"/>
          <w:b/>
          <w:bCs/>
          <w:iCs/>
          <w:sz w:val="24"/>
          <w:szCs w:val="24"/>
          <w:lang w:eastAsia="ar-SA"/>
        </w:rPr>
        <w:t>.</w:t>
      </w:r>
    </w:p>
    <w:p w:rsidR="002E068A" w:rsidRDefault="002E068A" w:rsidP="002E068A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586E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оказания услуг</w:t>
      </w:r>
      <w:r w:rsidRPr="0072586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развитию, а также предоставляемые документы приведены в таблице.</w:t>
      </w:r>
    </w:p>
    <w:p w:rsidR="002E068A" w:rsidRPr="00130B73" w:rsidRDefault="002E068A" w:rsidP="002E068A">
      <w:pPr>
        <w:keepNext/>
        <w:spacing w:after="0" w:line="360" w:lineRule="auto"/>
        <w:ind w:left="-851" w:firstLine="851"/>
        <w:jc w:val="both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130B73">
        <w:rPr>
          <w:rFonts w:ascii="Times New Roman" w:hAnsi="Times New Roman"/>
          <w:color w:val="000000"/>
          <w:sz w:val="24"/>
          <w:szCs w:val="24"/>
          <w:lang w:eastAsia="zh-CN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4"/>
          <w:szCs w:val="24"/>
          <w:lang w:eastAsia="zh-CN"/>
        </w:rPr>
        <w:t>– Состав</w:t>
      </w:r>
      <w:r w:rsidRPr="00130B73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zh-CN"/>
        </w:rPr>
        <w:t>оказания услуг</w:t>
      </w:r>
    </w:p>
    <w:tbl>
      <w:tblPr>
        <w:tblW w:w="5204" w:type="pct"/>
        <w:jc w:val="center"/>
        <w:tblInd w:w="-2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/>
      </w:tblPr>
      <w:tblGrid>
        <w:gridCol w:w="1031"/>
        <w:gridCol w:w="2692"/>
        <w:gridCol w:w="3330"/>
        <w:gridCol w:w="2908"/>
      </w:tblGrid>
      <w:tr w:rsidR="002E068A" w:rsidRPr="00130B73" w:rsidTr="002E068A">
        <w:trPr>
          <w:trHeight w:val="284"/>
          <w:tblHeader/>
          <w:jc w:val="center"/>
        </w:trPr>
        <w:tc>
          <w:tcPr>
            <w:tcW w:w="1032" w:type="dxa"/>
            <w:vAlign w:val="center"/>
          </w:tcPr>
          <w:p w:rsidR="002E068A" w:rsidRPr="00130B73" w:rsidRDefault="002E068A" w:rsidP="00497F41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Этап</w:t>
            </w:r>
          </w:p>
        </w:tc>
        <w:tc>
          <w:tcPr>
            <w:tcW w:w="2692" w:type="dxa"/>
            <w:shd w:val="clear" w:color="auto" w:fill="auto"/>
            <w:vAlign w:val="center"/>
          </w:tcPr>
          <w:p w:rsidR="002E068A" w:rsidRPr="00130B73" w:rsidRDefault="002E068A" w:rsidP="00497F41">
            <w:pPr>
              <w:spacing w:after="0" w:line="360" w:lineRule="auto"/>
              <w:ind w:firstLine="34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Наименование стадии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2E068A" w:rsidRPr="00130B73" w:rsidRDefault="002E068A" w:rsidP="00497F41">
            <w:pPr>
              <w:spacing w:after="0" w:line="360" w:lineRule="auto"/>
              <w:ind w:firstLine="2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Состав</w:t>
            </w:r>
          </w:p>
        </w:tc>
        <w:tc>
          <w:tcPr>
            <w:tcW w:w="2908" w:type="dxa"/>
            <w:vAlign w:val="center"/>
          </w:tcPr>
          <w:p w:rsidR="002E068A" w:rsidRPr="00130B73" w:rsidRDefault="002E068A" w:rsidP="00497F41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b/>
                <w:color w:val="000000"/>
                <w:sz w:val="24"/>
                <w:szCs w:val="24"/>
                <w:lang w:eastAsia="zh-CN"/>
              </w:rPr>
              <w:t>Предоставляемые документы</w:t>
            </w:r>
          </w:p>
        </w:tc>
      </w:tr>
      <w:tr w:rsidR="002E068A" w:rsidRPr="00130B73" w:rsidTr="002E068A">
        <w:trPr>
          <w:trHeight w:val="284"/>
          <w:jc w:val="center"/>
        </w:trPr>
        <w:tc>
          <w:tcPr>
            <w:tcW w:w="1032" w:type="dxa"/>
            <w:vMerge w:val="restart"/>
          </w:tcPr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Этап 1</w:t>
            </w:r>
          </w:p>
        </w:tc>
        <w:tc>
          <w:tcPr>
            <w:tcW w:w="2692" w:type="dxa"/>
            <w:vMerge w:val="restart"/>
            <w:shd w:val="clear" w:color="auto" w:fill="auto"/>
          </w:tcPr>
          <w:p w:rsidR="002E068A" w:rsidRDefault="002E068A" w:rsidP="00497F41">
            <w:pPr>
              <w:spacing w:after="0" w:line="360" w:lineRule="auto"/>
              <w:ind w:left="278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Разработка и внедрение:</w:t>
            </w:r>
          </w:p>
          <w:p w:rsidR="002E068A" w:rsidRPr="00D77B19" w:rsidRDefault="002E068A" w:rsidP="00497F41">
            <w:pPr>
              <w:spacing w:after="0" w:line="360" w:lineRule="auto"/>
              <w:ind w:left="278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D77B19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СЭМД (244). Сопроводительный лист станции (отделения) скорой медицинской помощи (CDA). Редакция 1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2E068A" w:rsidRPr="00130B73" w:rsidRDefault="002E068A" w:rsidP="00497F41">
            <w:pPr>
              <w:spacing w:after="0" w:line="360" w:lineRule="auto"/>
              <w:ind w:left="720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:rsidR="002E068A" w:rsidRPr="00D77B19" w:rsidRDefault="002E068A" w:rsidP="00497F41">
            <w:pPr>
              <w:spacing w:after="0" w:line="36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Разработка</w:t>
            </w:r>
            <w:r w:rsidRPr="00D77B19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 xml:space="preserve"> СЭМД (244). Сопроводительный лист станции (отделения) скорой медицинской помощи (CDA). Редакция 1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  <w:p w:rsidR="002E068A" w:rsidRDefault="002E068A" w:rsidP="00497F41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763947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Требования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 к разрабатываемым функционалу представлены в п.4.2 настоящего ООЗ.</w:t>
            </w:r>
            <w:proofErr w:type="gramEnd"/>
          </w:p>
          <w:p w:rsidR="002E068A" w:rsidRPr="00130B73" w:rsidRDefault="002E068A" w:rsidP="00497F41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Предварительные испытания (демонстрации) разработанных функций </w:t>
            </w:r>
          </w:p>
        </w:tc>
        <w:tc>
          <w:tcPr>
            <w:tcW w:w="2908" w:type="dxa"/>
            <w:vAlign w:val="center"/>
          </w:tcPr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2E068A" w:rsidRPr="00130B73" w:rsidTr="002E068A">
        <w:trPr>
          <w:trHeight w:val="284"/>
          <w:jc w:val="center"/>
        </w:trPr>
        <w:tc>
          <w:tcPr>
            <w:tcW w:w="1032" w:type="dxa"/>
            <w:vMerge/>
            <w:vAlign w:val="center"/>
          </w:tcPr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Предоставление эксплуатационной документации</w:t>
            </w:r>
          </w:p>
        </w:tc>
        <w:tc>
          <w:tcPr>
            <w:tcW w:w="2908" w:type="dxa"/>
            <w:vAlign w:val="center"/>
          </w:tcPr>
          <w:p w:rsidR="002E068A" w:rsidRPr="00E47347" w:rsidRDefault="002E068A" w:rsidP="002E068A">
            <w:pPr>
              <w:numPr>
                <w:ilvl w:val="0"/>
                <w:numId w:val="1"/>
              </w:numPr>
              <w:spacing w:after="0" w:line="360" w:lineRule="auto"/>
              <w:ind w:left="347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E4734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Руководство пользователя;</w:t>
            </w:r>
          </w:p>
          <w:p w:rsidR="002E068A" w:rsidRPr="00130B73" w:rsidRDefault="002E068A" w:rsidP="002E068A">
            <w:pPr>
              <w:numPr>
                <w:ilvl w:val="0"/>
                <w:numId w:val="1"/>
              </w:numPr>
              <w:spacing w:after="0" w:line="360" w:lineRule="auto"/>
              <w:ind w:left="347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E47347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Руководство администратора</w:t>
            </w:r>
          </w:p>
        </w:tc>
      </w:tr>
      <w:tr w:rsidR="002E068A" w:rsidRPr="00130B73" w:rsidTr="002E068A">
        <w:trPr>
          <w:trHeight w:val="284"/>
          <w:jc w:val="center"/>
        </w:trPr>
        <w:tc>
          <w:tcPr>
            <w:tcW w:w="1032" w:type="dxa"/>
            <w:vMerge/>
            <w:vAlign w:val="center"/>
          </w:tcPr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692" w:type="dxa"/>
            <w:vMerge/>
            <w:shd w:val="clear" w:color="auto" w:fill="auto"/>
            <w:vAlign w:val="center"/>
          </w:tcPr>
          <w:p w:rsidR="002E068A" w:rsidRPr="00130B73" w:rsidRDefault="002E068A" w:rsidP="00497F41">
            <w:pPr>
              <w:spacing w:after="0" w:line="36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330" w:type="dxa"/>
            <w:shd w:val="clear" w:color="auto" w:fill="auto"/>
            <w:vAlign w:val="center"/>
          </w:tcPr>
          <w:p w:rsidR="002E068A" w:rsidRPr="00130B73" w:rsidRDefault="002E068A" w:rsidP="00497F41">
            <w:pPr>
              <w:spacing w:after="0" w:line="360" w:lineRule="auto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Проведение опытной эксплуатации Системы</w:t>
            </w:r>
          </w:p>
        </w:tc>
        <w:tc>
          <w:tcPr>
            <w:tcW w:w="2908" w:type="dxa"/>
            <w:vAlign w:val="center"/>
          </w:tcPr>
          <w:p w:rsidR="002E068A" w:rsidRPr="00130B73" w:rsidRDefault="002E068A" w:rsidP="002E068A">
            <w:pPr>
              <w:numPr>
                <w:ilvl w:val="0"/>
                <w:numId w:val="1"/>
              </w:numPr>
              <w:spacing w:after="0" w:line="360" w:lineRule="auto"/>
              <w:ind w:left="347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zh-CN"/>
              </w:rPr>
              <w:t>Акт ввода Системы в опытную эксплуатацию;</w:t>
            </w:r>
          </w:p>
          <w:p w:rsidR="002E068A" w:rsidRPr="00130B73" w:rsidRDefault="002E068A" w:rsidP="002E068A">
            <w:pPr>
              <w:numPr>
                <w:ilvl w:val="0"/>
                <w:numId w:val="1"/>
              </w:numPr>
              <w:spacing w:after="0" w:line="360" w:lineRule="auto"/>
              <w:ind w:left="34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Журнал опытной эксплуатации;</w:t>
            </w:r>
          </w:p>
          <w:p w:rsidR="002E068A" w:rsidRDefault="002E068A" w:rsidP="002E068A">
            <w:pPr>
              <w:numPr>
                <w:ilvl w:val="0"/>
                <w:numId w:val="1"/>
              </w:numPr>
              <w:spacing w:after="0" w:line="360" w:lineRule="auto"/>
              <w:ind w:left="34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Протокол о завершении опытной эксплуатации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;</w:t>
            </w:r>
          </w:p>
          <w:p w:rsidR="002E068A" w:rsidRPr="00130B73" w:rsidRDefault="002E068A" w:rsidP="002E068A">
            <w:pPr>
              <w:numPr>
                <w:ilvl w:val="0"/>
                <w:numId w:val="1"/>
              </w:numPr>
              <w:spacing w:after="0" w:line="360" w:lineRule="auto"/>
              <w:ind w:left="34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130B73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Акт выполненных работ</w:t>
            </w:r>
          </w:p>
        </w:tc>
      </w:tr>
    </w:tbl>
    <w:p w:rsidR="00393C4A" w:rsidRPr="00393C4A" w:rsidRDefault="00393C4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93C4A" w:rsidRPr="00393C4A" w:rsidSect="00393C4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95491"/>
    <w:multiLevelType w:val="hybridMultilevel"/>
    <w:tmpl w:val="2B862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3C4A"/>
    <w:rsid w:val="002E068A"/>
    <w:rsid w:val="00393C4A"/>
    <w:rsid w:val="005D10EB"/>
    <w:rsid w:val="00DC0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EB"/>
  </w:style>
  <w:style w:type="paragraph" w:styleId="1">
    <w:name w:val="heading 1"/>
    <w:aliases w:val="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,Заголов,1,ch"/>
    <w:basedOn w:val="a"/>
    <w:next w:val="a"/>
    <w:link w:val="10"/>
    <w:qFormat/>
    <w:rsid w:val="002E068A"/>
    <w:pPr>
      <w:tabs>
        <w:tab w:val="num" w:pos="1134"/>
      </w:tabs>
      <w:spacing w:before="108" w:after="108" w:line="240" w:lineRule="auto"/>
      <w:ind w:left="1134" w:hanging="414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ля таблицы"/>
    <w:basedOn w:val="a"/>
    <w:qFormat/>
    <w:rsid w:val="00393C4A"/>
    <w:pPr>
      <w:spacing w:after="0"/>
      <w:ind w:firstLine="720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character" w:customStyle="1" w:styleId="10">
    <w:name w:val="Заголовок 1 Знак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Заголов Знак,1 Знак,ch Знак"/>
    <w:basedOn w:val="a0"/>
    <w:link w:val="1"/>
    <w:rsid w:val="002E068A"/>
    <w:rPr>
      <w:rFonts w:ascii="Arial" w:eastAsia="Calibri" w:hAnsi="Arial" w:cs="Times New Roman"/>
      <w:b/>
      <w:bCs/>
      <w:color w:val="26282F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&#1040;&#1074;&#1090;&#1086;&#1084;&#1072;&#1090;&#1080;&#1079;&#1080;&#1088;&#1086;&#1074;&#1072;&#1085;&#1085;&#1072;&#1103;_&#1089;&#1080;&#1089;&#1090;&#1077;&#1084;&#107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ECON3</dc:creator>
  <cp:lastModifiedBy>ECON3</cp:lastModifiedBy>
  <cp:revision>2</cp:revision>
  <dcterms:created xsi:type="dcterms:W3CDTF">2026-09-28T07:00:00Z</dcterms:created>
  <dcterms:modified xsi:type="dcterms:W3CDTF">2026-09-28T08:32:00Z</dcterms:modified>
</cp:coreProperties>
</file>