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5954" w:rsidRPr="008214DF" w:rsidRDefault="002B285D">
      <w:pPr>
        <w:spacing w:after="0" w:line="240" w:lineRule="auto"/>
        <w:jc w:val="right"/>
        <w:rPr>
          <w:rFonts w:ascii="Times New Roman" w:hAnsi="Times New Roman" w:cs="Times New Roman"/>
          <w:sz w:val="20"/>
          <w:szCs w:val="20"/>
        </w:rPr>
      </w:pPr>
      <w:bookmarkStart w:id="0" w:name="_GoBack"/>
      <w:r w:rsidRPr="008214DF">
        <w:rPr>
          <w:rFonts w:ascii="Times New Roman" w:hAnsi="Times New Roman" w:cs="Times New Roman"/>
          <w:sz w:val="20"/>
          <w:szCs w:val="20"/>
        </w:rPr>
        <w:tab/>
      </w:r>
      <w:r w:rsidRPr="008214DF">
        <w:rPr>
          <w:rFonts w:ascii="Times New Roman" w:hAnsi="Times New Roman" w:cs="Times New Roman"/>
          <w:sz w:val="20"/>
          <w:szCs w:val="20"/>
        </w:rPr>
        <w:tab/>
      </w:r>
      <w:r w:rsidRPr="008214DF">
        <w:rPr>
          <w:rFonts w:ascii="Times New Roman" w:hAnsi="Times New Roman" w:cs="Times New Roman"/>
          <w:sz w:val="20"/>
          <w:szCs w:val="20"/>
        </w:rPr>
        <w:tab/>
      </w:r>
      <w:r w:rsidRPr="008214DF">
        <w:rPr>
          <w:rFonts w:ascii="Times New Roman" w:hAnsi="Times New Roman" w:cs="Times New Roman"/>
          <w:sz w:val="20"/>
          <w:szCs w:val="20"/>
        </w:rPr>
        <w:tab/>
      </w:r>
      <w:r w:rsidRPr="008214DF">
        <w:rPr>
          <w:rFonts w:ascii="Times New Roman" w:hAnsi="Times New Roman" w:cs="Times New Roman"/>
          <w:sz w:val="20"/>
          <w:szCs w:val="20"/>
        </w:rPr>
        <w:tab/>
        <w:t xml:space="preserve">Приложение 3 к извещению </w:t>
      </w:r>
    </w:p>
    <w:p w:rsidR="00135954" w:rsidRPr="008214DF" w:rsidRDefault="00135954">
      <w:pPr>
        <w:spacing w:after="0" w:line="240" w:lineRule="auto"/>
        <w:jc w:val="center"/>
        <w:rPr>
          <w:rFonts w:ascii="Times New Roman" w:hAnsi="Times New Roman" w:cs="Times New Roman"/>
          <w:sz w:val="20"/>
          <w:szCs w:val="20"/>
        </w:rPr>
      </w:pPr>
    </w:p>
    <w:p w:rsidR="00135954" w:rsidRPr="008214DF" w:rsidRDefault="00135954">
      <w:pPr>
        <w:spacing w:after="0" w:line="240" w:lineRule="auto"/>
        <w:jc w:val="center"/>
        <w:rPr>
          <w:rFonts w:ascii="Times New Roman" w:hAnsi="Times New Roman" w:cs="Times New Roman"/>
          <w:sz w:val="20"/>
          <w:szCs w:val="20"/>
        </w:rPr>
      </w:pPr>
    </w:p>
    <w:p w:rsidR="00135954" w:rsidRPr="008214DF" w:rsidRDefault="002B285D">
      <w:pPr>
        <w:spacing w:after="0" w:line="240" w:lineRule="auto"/>
        <w:jc w:val="center"/>
        <w:rPr>
          <w:rFonts w:ascii="Times New Roman" w:hAnsi="Times New Roman" w:cs="Times New Roman"/>
          <w:sz w:val="20"/>
          <w:szCs w:val="20"/>
        </w:rPr>
      </w:pPr>
      <w:r w:rsidRPr="008214DF">
        <w:rPr>
          <w:rFonts w:ascii="Times New Roman" w:hAnsi="Times New Roman" w:cs="Times New Roman"/>
          <w:sz w:val="20"/>
          <w:szCs w:val="20"/>
        </w:rPr>
        <w:t>Муниципальный контракт № _____</w:t>
      </w:r>
    </w:p>
    <w:p w:rsidR="006636FB" w:rsidRPr="008214DF" w:rsidRDefault="002B285D" w:rsidP="006636FB">
      <w:pPr>
        <w:spacing w:after="0" w:line="240" w:lineRule="auto"/>
        <w:jc w:val="center"/>
        <w:rPr>
          <w:rFonts w:ascii="Times New Roman" w:hAnsi="Times New Roman" w:cs="Times New Roman"/>
          <w:sz w:val="20"/>
          <w:szCs w:val="20"/>
        </w:rPr>
      </w:pPr>
      <w:r w:rsidRPr="008214DF">
        <w:rPr>
          <w:rFonts w:ascii="Times New Roman" w:hAnsi="Times New Roman" w:cs="Times New Roman"/>
          <w:sz w:val="20"/>
          <w:szCs w:val="20"/>
        </w:rPr>
        <w:t xml:space="preserve">ИКЗ </w:t>
      </w:r>
      <w:r w:rsidR="00642BEB" w:rsidRPr="008214DF">
        <w:rPr>
          <w:rFonts w:ascii="Times New Roman" w:hAnsi="Times New Roman" w:cs="Times New Roman"/>
          <w:sz w:val="20"/>
          <w:szCs w:val="20"/>
        </w:rPr>
        <w:t>263742100026374510100102340010000242</w:t>
      </w:r>
      <w:r w:rsidR="006636FB" w:rsidRPr="008214DF">
        <w:rPr>
          <w:rFonts w:ascii="Times New Roman" w:hAnsi="Times New Roman" w:cs="Times New Roman"/>
          <w:sz w:val="20"/>
          <w:szCs w:val="20"/>
        </w:rPr>
        <w:tab/>
      </w:r>
    </w:p>
    <w:p w:rsidR="00135954" w:rsidRPr="008214DF" w:rsidRDefault="002B285D">
      <w:pPr>
        <w:spacing w:after="0" w:line="240" w:lineRule="auto"/>
        <w:jc w:val="center"/>
        <w:rPr>
          <w:rFonts w:ascii="Times New Roman" w:hAnsi="Times New Roman" w:cs="Times New Roman"/>
          <w:sz w:val="20"/>
          <w:szCs w:val="20"/>
        </w:rPr>
      </w:pPr>
      <w:r w:rsidRPr="008214DF">
        <w:rPr>
          <w:rFonts w:ascii="Times New Roman" w:hAnsi="Times New Roman" w:cs="Times New Roman"/>
          <w:sz w:val="20"/>
          <w:szCs w:val="20"/>
        </w:rPr>
        <w:t>г. Челябинск</w:t>
      </w:r>
      <w:r w:rsidRPr="008214DF">
        <w:rPr>
          <w:rFonts w:ascii="Times New Roman" w:hAnsi="Times New Roman" w:cs="Times New Roman"/>
          <w:sz w:val="20"/>
          <w:szCs w:val="20"/>
        </w:rPr>
        <w:tab/>
      </w:r>
      <w:r w:rsidRPr="008214DF">
        <w:rPr>
          <w:rFonts w:ascii="Times New Roman" w:hAnsi="Times New Roman" w:cs="Times New Roman"/>
          <w:sz w:val="20"/>
          <w:szCs w:val="20"/>
        </w:rPr>
        <w:tab/>
      </w:r>
      <w:r w:rsidRPr="008214DF">
        <w:rPr>
          <w:rFonts w:ascii="Times New Roman" w:hAnsi="Times New Roman" w:cs="Times New Roman"/>
          <w:sz w:val="20"/>
          <w:szCs w:val="20"/>
        </w:rPr>
        <w:tab/>
      </w:r>
      <w:r w:rsidRPr="008214DF">
        <w:rPr>
          <w:rFonts w:ascii="Times New Roman" w:hAnsi="Times New Roman" w:cs="Times New Roman"/>
          <w:sz w:val="20"/>
          <w:szCs w:val="20"/>
        </w:rPr>
        <w:tab/>
      </w:r>
      <w:r w:rsidRPr="008214DF">
        <w:rPr>
          <w:rFonts w:ascii="Times New Roman" w:hAnsi="Times New Roman" w:cs="Times New Roman"/>
          <w:sz w:val="20"/>
          <w:szCs w:val="20"/>
        </w:rPr>
        <w:tab/>
      </w:r>
      <w:r w:rsidRPr="008214DF">
        <w:rPr>
          <w:rFonts w:ascii="Times New Roman" w:hAnsi="Times New Roman" w:cs="Times New Roman"/>
          <w:sz w:val="20"/>
          <w:szCs w:val="20"/>
        </w:rPr>
        <w:tab/>
      </w:r>
      <w:r w:rsidRPr="008214DF">
        <w:rPr>
          <w:rFonts w:ascii="Times New Roman" w:hAnsi="Times New Roman" w:cs="Times New Roman"/>
          <w:sz w:val="20"/>
          <w:szCs w:val="20"/>
        </w:rPr>
        <w:tab/>
      </w:r>
      <w:r w:rsidRPr="008214DF">
        <w:rPr>
          <w:rFonts w:ascii="Times New Roman" w:hAnsi="Times New Roman" w:cs="Times New Roman"/>
          <w:sz w:val="20"/>
          <w:szCs w:val="20"/>
        </w:rPr>
        <w:tab/>
        <w:t xml:space="preserve">       </w:t>
      </w:r>
      <w:proofErr w:type="gramStart"/>
      <w:r w:rsidRPr="008214DF">
        <w:rPr>
          <w:rFonts w:ascii="Times New Roman" w:hAnsi="Times New Roman" w:cs="Times New Roman"/>
          <w:sz w:val="20"/>
          <w:szCs w:val="20"/>
        </w:rPr>
        <w:t xml:space="preserve">   «</w:t>
      </w:r>
      <w:proofErr w:type="gramEnd"/>
      <w:r w:rsidRPr="008214DF">
        <w:rPr>
          <w:rFonts w:ascii="Times New Roman" w:hAnsi="Times New Roman" w:cs="Times New Roman"/>
          <w:sz w:val="20"/>
          <w:szCs w:val="20"/>
        </w:rPr>
        <w:t>___» __________ 202</w:t>
      </w:r>
      <w:r w:rsidR="006636FB" w:rsidRPr="008214DF">
        <w:rPr>
          <w:rFonts w:ascii="Times New Roman" w:hAnsi="Times New Roman" w:cs="Times New Roman"/>
          <w:sz w:val="20"/>
          <w:szCs w:val="20"/>
        </w:rPr>
        <w:t>6</w:t>
      </w:r>
      <w:r w:rsidRPr="008214DF">
        <w:rPr>
          <w:rFonts w:ascii="Times New Roman" w:hAnsi="Times New Roman" w:cs="Times New Roman"/>
          <w:sz w:val="20"/>
          <w:szCs w:val="20"/>
        </w:rPr>
        <w:t xml:space="preserve"> года </w:t>
      </w:r>
    </w:p>
    <w:p w:rsidR="00135954" w:rsidRPr="008214DF" w:rsidRDefault="00135954">
      <w:pPr>
        <w:spacing w:after="0" w:line="240" w:lineRule="auto"/>
        <w:jc w:val="center"/>
        <w:rPr>
          <w:rFonts w:ascii="Times New Roman" w:hAnsi="Times New Roman" w:cs="Times New Roman"/>
          <w:sz w:val="20"/>
          <w:szCs w:val="20"/>
        </w:rPr>
      </w:pPr>
    </w:p>
    <w:p w:rsidR="00135954" w:rsidRPr="008214DF" w:rsidRDefault="002B285D">
      <w:pPr>
        <w:spacing w:after="0" w:line="240" w:lineRule="auto"/>
        <w:ind w:firstLine="708"/>
        <w:jc w:val="both"/>
        <w:rPr>
          <w:rFonts w:ascii="Times New Roman" w:hAnsi="Times New Roman" w:cs="Times New Roman"/>
          <w:sz w:val="20"/>
          <w:szCs w:val="20"/>
        </w:rPr>
      </w:pPr>
      <w:r w:rsidRPr="008214DF">
        <w:rPr>
          <w:rFonts w:ascii="Times New Roman" w:hAnsi="Times New Roman" w:cs="Times New Roman"/>
          <w:sz w:val="20"/>
          <w:szCs w:val="20"/>
        </w:rPr>
        <w:t xml:space="preserve">Администрация города Челябинска, именуемая в дальнейшем «Заказчик», в лице начальника Управления делами Администрации города Челябинска Зубарева Дмитрий Александровича, действующего на основании доверенности </w:t>
      </w:r>
      <w:r w:rsidR="00642BEB" w:rsidRPr="008214DF">
        <w:rPr>
          <w:rFonts w:ascii="Times New Roman" w:hAnsi="Times New Roman" w:cs="Times New Roman"/>
          <w:sz w:val="20"/>
          <w:szCs w:val="20"/>
        </w:rPr>
        <w:t xml:space="preserve">№ 12-05-05/94 от 20.07.2026  </w:t>
      </w:r>
      <w:r w:rsidRPr="008214DF">
        <w:rPr>
          <w:rFonts w:ascii="Times New Roman" w:hAnsi="Times New Roman" w:cs="Times New Roman"/>
          <w:sz w:val="20"/>
          <w:szCs w:val="20"/>
        </w:rPr>
        <w:t>, с одной стороны, и _________, именуемое(</w:t>
      </w:r>
      <w:proofErr w:type="spellStart"/>
      <w:r w:rsidRPr="008214DF">
        <w:rPr>
          <w:rFonts w:ascii="Times New Roman" w:hAnsi="Times New Roman" w:cs="Times New Roman"/>
          <w:sz w:val="20"/>
          <w:szCs w:val="20"/>
        </w:rPr>
        <w:t>ый</w:t>
      </w:r>
      <w:proofErr w:type="spellEnd"/>
      <w:r w:rsidRPr="008214DF">
        <w:rPr>
          <w:rFonts w:ascii="Times New Roman" w:hAnsi="Times New Roman" w:cs="Times New Roman"/>
          <w:sz w:val="20"/>
          <w:szCs w:val="20"/>
        </w:rPr>
        <w:t>) в дальнейшем «Исполнитель», в лице ______, действующего на основании ______  (лицензия от «___» ___________ 20__ г. № ____), с другой стороны, вместе именуемые в дальнейшем «Стороны», заключили настоящий муниципальный контракт (далее – Контракт) о нижеследующем:</w:t>
      </w:r>
    </w:p>
    <w:p w:rsidR="00135954" w:rsidRPr="008214DF" w:rsidRDefault="00135954">
      <w:pPr>
        <w:spacing w:after="0" w:line="240" w:lineRule="auto"/>
        <w:ind w:firstLine="708"/>
        <w:jc w:val="both"/>
        <w:rPr>
          <w:rFonts w:ascii="Times New Roman" w:hAnsi="Times New Roman" w:cs="Times New Roman"/>
          <w:sz w:val="20"/>
          <w:szCs w:val="20"/>
        </w:rPr>
      </w:pPr>
    </w:p>
    <w:p w:rsidR="00135954" w:rsidRPr="008214DF" w:rsidRDefault="002B285D">
      <w:pPr>
        <w:spacing w:after="0" w:line="240" w:lineRule="auto"/>
        <w:jc w:val="center"/>
        <w:rPr>
          <w:rFonts w:ascii="Times New Roman" w:hAnsi="Times New Roman" w:cs="Times New Roman"/>
          <w:b/>
          <w:sz w:val="20"/>
          <w:szCs w:val="20"/>
        </w:rPr>
      </w:pPr>
      <w:r w:rsidRPr="008214DF">
        <w:rPr>
          <w:rFonts w:ascii="Times New Roman" w:hAnsi="Times New Roman" w:cs="Times New Roman"/>
          <w:b/>
          <w:sz w:val="20"/>
          <w:szCs w:val="20"/>
        </w:rPr>
        <w:t>1. Предмет Контракта</w:t>
      </w:r>
    </w:p>
    <w:p w:rsidR="00135954" w:rsidRPr="008214DF" w:rsidRDefault="002B285D">
      <w:pPr>
        <w:spacing w:after="0" w:line="240" w:lineRule="auto"/>
        <w:ind w:firstLine="709"/>
        <w:jc w:val="both"/>
        <w:rPr>
          <w:rFonts w:ascii="Times New Roman" w:hAnsi="Times New Roman" w:cs="Times New Roman"/>
          <w:sz w:val="20"/>
          <w:szCs w:val="20"/>
        </w:rPr>
      </w:pPr>
      <w:r w:rsidRPr="008214DF">
        <w:rPr>
          <w:rFonts w:ascii="Times New Roman" w:hAnsi="Times New Roman" w:cs="Times New Roman"/>
          <w:sz w:val="20"/>
          <w:szCs w:val="20"/>
        </w:rPr>
        <w:t xml:space="preserve">1.1. Настоящий Контракт заключается по результатам </w:t>
      </w:r>
      <w:r w:rsidR="00655317" w:rsidRPr="008214DF">
        <w:rPr>
          <w:rFonts w:ascii="Times New Roman" w:hAnsi="Times New Roman" w:cs="Times New Roman"/>
          <w:sz w:val="20"/>
          <w:szCs w:val="20"/>
        </w:rPr>
        <w:t>аукциона</w:t>
      </w:r>
      <w:r w:rsidRPr="008214DF">
        <w:rPr>
          <w:rFonts w:ascii="Times New Roman" w:hAnsi="Times New Roman" w:cs="Times New Roman"/>
          <w:sz w:val="20"/>
          <w:szCs w:val="20"/>
        </w:rPr>
        <w:t xml:space="preserve"> в электронной форме согласно Протоколу № ____ от «___</w:t>
      </w:r>
      <w:proofErr w:type="gramStart"/>
      <w:r w:rsidRPr="008214DF">
        <w:rPr>
          <w:rFonts w:ascii="Times New Roman" w:hAnsi="Times New Roman" w:cs="Times New Roman"/>
          <w:sz w:val="20"/>
          <w:szCs w:val="20"/>
        </w:rPr>
        <w:t>»</w:t>
      </w:r>
      <w:proofErr w:type="gramEnd"/>
      <w:r w:rsidRPr="008214DF">
        <w:rPr>
          <w:rFonts w:ascii="Times New Roman" w:hAnsi="Times New Roman" w:cs="Times New Roman"/>
          <w:sz w:val="20"/>
          <w:szCs w:val="20"/>
        </w:rPr>
        <w:t xml:space="preserve"> ___ 202</w:t>
      </w:r>
      <w:r w:rsidR="00ED41FE" w:rsidRPr="008214DF">
        <w:rPr>
          <w:rFonts w:ascii="Times New Roman" w:hAnsi="Times New Roman" w:cs="Times New Roman"/>
          <w:sz w:val="20"/>
          <w:szCs w:val="20"/>
        </w:rPr>
        <w:t>6</w:t>
      </w:r>
      <w:r w:rsidRPr="008214DF">
        <w:rPr>
          <w:rFonts w:ascii="Times New Roman" w:hAnsi="Times New Roman" w:cs="Times New Roman"/>
          <w:sz w:val="20"/>
          <w:szCs w:val="20"/>
        </w:rPr>
        <w:t xml:space="preserve"> г., победителем которого стал Исполнитель</w:t>
      </w:r>
    </w:p>
    <w:p w:rsidR="00135954" w:rsidRPr="008214DF" w:rsidRDefault="002B285D" w:rsidP="00642BEB">
      <w:pPr>
        <w:spacing w:after="0" w:line="240" w:lineRule="auto"/>
        <w:ind w:firstLine="709"/>
        <w:jc w:val="both"/>
        <w:rPr>
          <w:rFonts w:ascii="Times New Roman" w:hAnsi="Times New Roman" w:cs="Times New Roman"/>
          <w:sz w:val="20"/>
          <w:szCs w:val="20"/>
        </w:rPr>
      </w:pPr>
      <w:r w:rsidRPr="008214DF">
        <w:rPr>
          <w:rFonts w:ascii="Times New Roman" w:hAnsi="Times New Roman" w:cs="Times New Roman"/>
          <w:sz w:val="20"/>
          <w:szCs w:val="20"/>
        </w:rPr>
        <w:t xml:space="preserve">1.2. Исполнитель обязуется оказать услуги </w:t>
      </w:r>
      <w:r w:rsidR="00642BEB" w:rsidRPr="008214DF">
        <w:rPr>
          <w:rFonts w:ascii="Times New Roman" w:hAnsi="Times New Roman" w:cs="Times New Roman"/>
          <w:sz w:val="20"/>
          <w:szCs w:val="20"/>
        </w:rPr>
        <w:t xml:space="preserve">по передаче сертификата на предоставление технической поддержки программного обеспечения системы хранения данных «RAIDIX </w:t>
      </w:r>
      <w:proofErr w:type="gramStart"/>
      <w:r w:rsidR="00642BEB" w:rsidRPr="008214DF">
        <w:rPr>
          <w:rFonts w:ascii="Times New Roman" w:hAnsi="Times New Roman" w:cs="Times New Roman"/>
          <w:sz w:val="20"/>
          <w:szCs w:val="20"/>
        </w:rPr>
        <w:t>5»</w:t>
      </w:r>
      <w:r w:rsidR="00585B7B" w:rsidRPr="008214DF">
        <w:rPr>
          <w:rFonts w:ascii="Times New Roman" w:hAnsi="Times New Roman" w:cs="Times New Roman"/>
          <w:sz w:val="20"/>
          <w:szCs w:val="20"/>
        </w:rPr>
        <w:t>для</w:t>
      </w:r>
      <w:proofErr w:type="gramEnd"/>
      <w:r w:rsidR="00585B7B" w:rsidRPr="008214DF">
        <w:rPr>
          <w:rFonts w:ascii="Times New Roman" w:hAnsi="Times New Roman" w:cs="Times New Roman"/>
          <w:sz w:val="20"/>
          <w:szCs w:val="20"/>
        </w:rPr>
        <w:t xml:space="preserve"> нужд Администрации города Челябинска</w:t>
      </w:r>
      <w:r w:rsidRPr="008214DF">
        <w:rPr>
          <w:rFonts w:ascii="Times New Roman" w:hAnsi="Times New Roman" w:cs="Times New Roman"/>
          <w:sz w:val="20"/>
          <w:szCs w:val="20"/>
        </w:rPr>
        <w:t xml:space="preserve"> в соответствии с Техническим заданием (Приложение № 1 к настоящему Контракту)  (далее – услуга), а Заказчик обязуется принять и оплатить оказанные Исполнителем услуги в соответствии с условиями настоящего Контракта. </w:t>
      </w:r>
    </w:p>
    <w:p w:rsidR="00135954" w:rsidRPr="008214DF" w:rsidRDefault="002B285D">
      <w:pPr>
        <w:spacing w:after="0" w:line="240" w:lineRule="auto"/>
        <w:ind w:firstLine="709"/>
        <w:jc w:val="both"/>
        <w:rPr>
          <w:rFonts w:ascii="Times New Roman" w:hAnsi="Times New Roman" w:cs="Times New Roman"/>
          <w:sz w:val="20"/>
          <w:szCs w:val="20"/>
        </w:rPr>
      </w:pPr>
      <w:r w:rsidRPr="008214DF">
        <w:rPr>
          <w:rFonts w:ascii="Times New Roman" w:hAnsi="Times New Roman" w:cs="Times New Roman"/>
          <w:sz w:val="20"/>
          <w:szCs w:val="20"/>
        </w:rPr>
        <w:t xml:space="preserve">1.3. Место оказания услуг: Российская Федерация, Челябинская область, </w:t>
      </w:r>
      <w:r w:rsidRPr="008214DF">
        <w:rPr>
          <w:rFonts w:ascii="Times New Roman" w:eastAsia="Calibri" w:hAnsi="Times New Roman" w:cs="Times New Roman"/>
          <w:sz w:val="20"/>
          <w:szCs w:val="20"/>
        </w:rPr>
        <w:t>г. Чел</w:t>
      </w:r>
      <w:r w:rsidR="00585B7B" w:rsidRPr="008214DF">
        <w:rPr>
          <w:rFonts w:ascii="Times New Roman" w:eastAsia="Calibri" w:hAnsi="Times New Roman" w:cs="Times New Roman"/>
          <w:sz w:val="20"/>
          <w:szCs w:val="20"/>
        </w:rPr>
        <w:t>ябинск, 1) пл. Революции, д. 2</w:t>
      </w:r>
      <w:r w:rsidR="006636FB" w:rsidRPr="008214DF">
        <w:rPr>
          <w:rFonts w:ascii="Times New Roman" w:hAnsi="Times New Roman" w:cs="Times New Roman"/>
          <w:sz w:val="20"/>
          <w:szCs w:val="20"/>
        </w:rPr>
        <w:t>.</w:t>
      </w:r>
    </w:p>
    <w:p w:rsidR="00135954" w:rsidRPr="008214DF" w:rsidRDefault="002B285D">
      <w:pPr>
        <w:spacing w:after="0" w:line="240" w:lineRule="auto"/>
        <w:ind w:firstLine="709"/>
        <w:jc w:val="both"/>
        <w:rPr>
          <w:rFonts w:ascii="Times New Roman" w:hAnsi="Times New Roman" w:cs="Times New Roman"/>
          <w:sz w:val="20"/>
          <w:szCs w:val="20"/>
        </w:rPr>
      </w:pPr>
      <w:r w:rsidRPr="008214DF">
        <w:rPr>
          <w:rFonts w:ascii="Times New Roman" w:hAnsi="Times New Roman" w:cs="Times New Roman"/>
          <w:sz w:val="20"/>
          <w:szCs w:val="20"/>
        </w:rPr>
        <w:t xml:space="preserve">1.4. Сроки оказания услуг: </w:t>
      </w:r>
      <w:r w:rsidR="006636FB" w:rsidRPr="008214DF">
        <w:rPr>
          <w:rFonts w:ascii="Times New Roman" w:hAnsi="Times New Roman" w:cs="Times New Roman"/>
          <w:sz w:val="20"/>
          <w:szCs w:val="20"/>
        </w:rPr>
        <w:t xml:space="preserve">в течение </w:t>
      </w:r>
      <w:r w:rsidR="00642BEB" w:rsidRPr="008214DF">
        <w:rPr>
          <w:rFonts w:ascii="Times New Roman" w:hAnsi="Times New Roman" w:cs="Times New Roman"/>
          <w:sz w:val="20"/>
          <w:szCs w:val="20"/>
        </w:rPr>
        <w:t xml:space="preserve">10 рабочих </w:t>
      </w:r>
      <w:proofErr w:type="gramStart"/>
      <w:r w:rsidR="00642BEB" w:rsidRPr="008214DF">
        <w:rPr>
          <w:rFonts w:ascii="Times New Roman" w:hAnsi="Times New Roman" w:cs="Times New Roman"/>
          <w:sz w:val="20"/>
          <w:szCs w:val="20"/>
        </w:rPr>
        <w:t xml:space="preserve">дней </w:t>
      </w:r>
      <w:r w:rsidR="006636FB" w:rsidRPr="008214DF">
        <w:rPr>
          <w:rFonts w:ascii="Times New Roman" w:hAnsi="Times New Roman" w:cs="Times New Roman"/>
          <w:sz w:val="20"/>
          <w:szCs w:val="20"/>
        </w:rPr>
        <w:t xml:space="preserve"> </w:t>
      </w:r>
      <w:r w:rsidR="00585B7B" w:rsidRPr="008214DF">
        <w:rPr>
          <w:rFonts w:ascii="Times New Roman" w:hAnsi="Times New Roman" w:cs="Times New Roman"/>
          <w:sz w:val="20"/>
          <w:szCs w:val="20"/>
        </w:rPr>
        <w:t>с</w:t>
      </w:r>
      <w:proofErr w:type="gramEnd"/>
      <w:r w:rsidR="00585B7B" w:rsidRPr="008214DF">
        <w:rPr>
          <w:rFonts w:ascii="Times New Roman" w:hAnsi="Times New Roman" w:cs="Times New Roman"/>
          <w:sz w:val="20"/>
          <w:szCs w:val="20"/>
        </w:rPr>
        <w:t xml:space="preserve"> даты заключения контракта. </w:t>
      </w:r>
      <w:r w:rsidR="006636FB" w:rsidRPr="008214DF">
        <w:rPr>
          <w:rFonts w:ascii="Times New Roman" w:hAnsi="Times New Roman" w:cs="Times New Roman"/>
          <w:sz w:val="20"/>
          <w:szCs w:val="20"/>
        </w:rPr>
        <w:t xml:space="preserve"> </w:t>
      </w:r>
    </w:p>
    <w:p w:rsidR="00135954" w:rsidRPr="008214DF" w:rsidRDefault="00135954">
      <w:pPr>
        <w:spacing w:after="0" w:line="240" w:lineRule="auto"/>
        <w:jc w:val="center"/>
        <w:rPr>
          <w:rFonts w:ascii="Times New Roman" w:hAnsi="Times New Roman" w:cs="Times New Roman"/>
          <w:sz w:val="20"/>
          <w:szCs w:val="20"/>
        </w:rPr>
      </w:pPr>
    </w:p>
    <w:p w:rsidR="00135954" w:rsidRPr="008214DF" w:rsidRDefault="002B285D">
      <w:pPr>
        <w:spacing w:after="0" w:line="240" w:lineRule="auto"/>
        <w:jc w:val="center"/>
        <w:rPr>
          <w:rFonts w:ascii="Times New Roman" w:eastAsia="Times New Roman" w:hAnsi="Times New Roman" w:cs="Times New Roman"/>
          <w:b/>
          <w:sz w:val="20"/>
          <w:szCs w:val="20"/>
          <w:lang w:eastAsia="ru-RU"/>
        </w:rPr>
      </w:pPr>
      <w:r w:rsidRPr="008214DF">
        <w:rPr>
          <w:rFonts w:ascii="Times New Roman" w:hAnsi="Times New Roman" w:cs="Times New Roman"/>
          <w:b/>
          <w:sz w:val="20"/>
          <w:szCs w:val="20"/>
        </w:rPr>
        <w:t>2. Цена контракта и порядок расчетов</w:t>
      </w:r>
    </w:p>
    <w:p w:rsidR="00135954" w:rsidRPr="008214DF" w:rsidRDefault="002B285D">
      <w:pPr>
        <w:spacing w:after="0" w:line="240" w:lineRule="auto"/>
        <w:ind w:firstLine="709"/>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 xml:space="preserve">2.1. Цена услуг по настоящему Контракту составляет ____ руб.  __ </w:t>
      </w:r>
      <w:proofErr w:type="gramStart"/>
      <w:r w:rsidRPr="008214DF">
        <w:rPr>
          <w:rFonts w:ascii="Times New Roman" w:eastAsia="Times New Roman" w:hAnsi="Times New Roman" w:cs="Times New Roman"/>
          <w:sz w:val="20"/>
          <w:szCs w:val="20"/>
          <w:lang w:eastAsia="ru-RU"/>
        </w:rPr>
        <w:t>коп.,</w:t>
      </w:r>
      <w:proofErr w:type="gramEnd"/>
      <w:r w:rsidRPr="008214DF">
        <w:rPr>
          <w:rFonts w:ascii="Times New Roman" w:eastAsia="Times New Roman" w:hAnsi="Times New Roman" w:cs="Times New Roman"/>
          <w:sz w:val="20"/>
          <w:szCs w:val="20"/>
          <w:lang w:eastAsia="ru-RU"/>
        </w:rPr>
        <w:t xml:space="preserve"> в том числе НДС (если предусмотрен).</w:t>
      </w:r>
    </w:p>
    <w:p w:rsidR="00135954" w:rsidRPr="008214DF" w:rsidRDefault="002B285D">
      <w:pPr>
        <w:spacing w:after="0" w:line="240" w:lineRule="auto"/>
        <w:ind w:firstLine="709"/>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Цена Контракта включает в себя стоимость услуг, оказываемых согласно техническому заданию (приложение № 1 к настоящему Контракту), расходы на доставку, перевозку, необходимые налоги и сборы.</w:t>
      </w:r>
    </w:p>
    <w:p w:rsidR="00135954" w:rsidRPr="008214DF" w:rsidRDefault="002B285D">
      <w:pPr>
        <w:spacing w:after="0" w:line="240" w:lineRule="auto"/>
        <w:ind w:firstLine="709"/>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 xml:space="preserve">2.2. Оплата оказанных услуг производится по факту оказания услуг путем перечисления денежных средств на расчетный счет Исполнителя в течение </w:t>
      </w:r>
      <w:r w:rsidR="00A404BB" w:rsidRPr="008214DF">
        <w:rPr>
          <w:rFonts w:ascii="Times New Roman" w:eastAsia="Times New Roman" w:hAnsi="Times New Roman" w:cs="Times New Roman"/>
          <w:sz w:val="20"/>
          <w:szCs w:val="20"/>
          <w:lang w:eastAsia="ru-RU"/>
        </w:rPr>
        <w:t>7</w:t>
      </w:r>
      <w:r w:rsidRPr="008214DF">
        <w:rPr>
          <w:rFonts w:ascii="Times New Roman" w:eastAsia="Times New Roman" w:hAnsi="Times New Roman" w:cs="Times New Roman"/>
          <w:sz w:val="20"/>
          <w:szCs w:val="20"/>
          <w:lang w:eastAsia="ru-RU"/>
        </w:rPr>
        <w:t xml:space="preserve"> рабочих дней с даты подписания Заказчиком документа о приемке.</w:t>
      </w:r>
    </w:p>
    <w:p w:rsidR="00135954" w:rsidRPr="008214DF" w:rsidRDefault="002B285D">
      <w:pPr>
        <w:spacing w:after="0" w:line="240" w:lineRule="auto"/>
        <w:ind w:firstLine="709"/>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 xml:space="preserve">2.3.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w:t>
      </w:r>
    </w:p>
    <w:p w:rsidR="00135954" w:rsidRPr="008214DF" w:rsidRDefault="002B285D">
      <w:pPr>
        <w:spacing w:after="0" w:line="240" w:lineRule="auto"/>
        <w:ind w:firstLine="709"/>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2.4. Цена настоящего Контракта является твердой и определяется на весь срок исполнения Контракта, за исключением случаев,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(далее –</w:t>
      </w:r>
      <w:r w:rsidRPr="008214DF">
        <w:rPr>
          <w:rFonts w:ascii="Times New Roman" w:hAnsi="Times New Roman" w:cs="Times New Roman"/>
          <w:sz w:val="20"/>
          <w:szCs w:val="20"/>
        </w:rPr>
        <w:t xml:space="preserve"> </w:t>
      </w:r>
      <w:r w:rsidRPr="008214DF">
        <w:rPr>
          <w:rFonts w:ascii="Times New Roman" w:eastAsia="Times New Roman" w:hAnsi="Times New Roman" w:cs="Times New Roman"/>
          <w:sz w:val="20"/>
          <w:szCs w:val="20"/>
          <w:lang w:eastAsia="ru-RU"/>
        </w:rPr>
        <w:t>Федеральный закон № 44-ФЗ).</w:t>
      </w:r>
    </w:p>
    <w:p w:rsidR="00135954" w:rsidRPr="008214DF" w:rsidRDefault="002B285D">
      <w:pPr>
        <w:spacing w:after="0" w:line="240" w:lineRule="auto"/>
        <w:ind w:firstLine="709"/>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2.5. Источник финансирования: бюджет города Челябинска.</w:t>
      </w:r>
    </w:p>
    <w:p w:rsidR="00135954" w:rsidRPr="008214DF" w:rsidRDefault="00135954">
      <w:pPr>
        <w:spacing w:after="0" w:line="240" w:lineRule="auto"/>
        <w:jc w:val="center"/>
        <w:rPr>
          <w:rFonts w:ascii="Times New Roman" w:hAnsi="Times New Roman" w:cs="Times New Roman"/>
          <w:sz w:val="20"/>
          <w:szCs w:val="20"/>
        </w:rPr>
      </w:pPr>
    </w:p>
    <w:p w:rsidR="00135954" w:rsidRPr="008214DF" w:rsidRDefault="002B285D">
      <w:pPr>
        <w:spacing w:after="0" w:line="240" w:lineRule="auto"/>
        <w:jc w:val="center"/>
        <w:rPr>
          <w:rFonts w:ascii="Times New Roman" w:hAnsi="Times New Roman" w:cs="Times New Roman"/>
          <w:b/>
          <w:sz w:val="20"/>
          <w:szCs w:val="20"/>
        </w:rPr>
      </w:pPr>
      <w:r w:rsidRPr="008214DF">
        <w:rPr>
          <w:rFonts w:ascii="Times New Roman" w:hAnsi="Times New Roman" w:cs="Times New Roman"/>
          <w:b/>
          <w:sz w:val="20"/>
          <w:szCs w:val="20"/>
        </w:rPr>
        <w:t>3. Права и обязанности сторон</w:t>
      </w:r>
    </w:p>
    <w:p w:rsidR="00135954" w:rsidRPr="008214DF" w:rsidRDefault="002B285D">
      <w:pPr>
        <w:spacing w:after="0" w:line="240" w:lineRule="auto"/>
        <w:ind w:firstLine="709"/>
        <w:jc w:val="both"/>
        <w:rPr>
          <w:rFonts w:ascii="Times New Roman" w:hAnsi="Times New Roman" w:cs="Times New Roman"/>
          <w:sz w:val="20"/>
          <w:szCs w:val="20"/>
        </w:rPr>
      </w:pPr>
      <w:r w:rsidRPr="008214DF">
        <w:rPr>
          <w:rFonts w:ascii="Times New Roman" w:hAnsi="Times New Roman" w:cs="Times New Roman"/>
          <w:sz w:val="20"/>
          <w:szCs w:val="20"/>
        </w:rPr>
        <w:t xml:space="preserve">3.1. Исполнитель обязан: </w:t>
      </w:r>
    </w:p>
    <w:p w:rsidR="00135954" w:rsidRPr="008214DF" w:rsidRDefault="002B285D">
      <w:pPr>
        <w:spacing w:after="0" w:line="240" w:lineRule="auto"/>
        <w:ind w:firstLine="709"/>
        <w:jc w:val="both"/>
        <w:rPr>
          <w:rFonts w:ascii="Times New Roman" w:hAnsi="Times New Roman" w:cs="Times New Roman"/>
          <w:sz w:val="20"/>
          <w:szCs w:val="20"/>
        </w:rPr>
      </w:pPr>
      <w:r w:rsidRPr="008214DF">
        <w:rPr>
          <w:rFonts w:ascii="Times New Roman" w:hAnsi="Times New Roman" w:cs="Times New Roman"/>
          <w:sz w:val="20"/>
          <w:szCs w:val="20"/>
        </w:rPr>
        <w:t>3.1.1. в течение срока, указанного в п.1.4. настоящего Контракта, оказать услуги качественно и в полном объеме в соответствии с Техническим заданием (Приложение к настоящему Контракту);</w:t>
      </w:r>
    </w:p>
    <w:p w:rsidR="00135954" w:rsidRPr="008214DF" w:rsidRDefault="002B285D">
      <w:pPr>
        <w:spacing w:after="0" w:line="240" w:lineRule="auto"/>
        <w:ind w:firstLine="709"/>
        <w:jc w:val="both"/>
        <w:rPr>
          <w:rFonts w:ascii="Times New Roman" w:hAnsi="Times New Roman" w:cs="Times New Roman"/>
          <w:sz w:val="20"/>
          <w:szCs w:val="20"/>
        </w:rPr>
      </w:pPr>
      <w:r w:rsidRPr="008214DF">
        <w:rPr>
          <w:rFonts w:ascii="Times New Roman" w:hAnsi="Times New Roman" w:cs="Times New Roman"/>
          <w:sz w:val="20"/>
          <w:szCs w:val="20"/>
        </w:rPr>
        <w:t>3.1.2. обеспечить соблюдение его представителями требований режима секретности, установленных на объектах Заказчика;</w:t>
      </w:r>
    </w:p>
    <w:p w:rsidR="00135954" w:rsidRPr="008214DF" w:rsidRDefault="002B285D">
      <w:pPr>
        <w:spacing w:after="0" w:line="240" w:lineRule="auto"/>
        <w:ind w:firstLine="709"/>
        <w:jc w:val="both"/>
        <w:rPr>
          <w:rFonts w:ascii="Times New Roman" w:hAnsi="Times New Roman" w:cs="Times New Roman"/>
          <w:sz w:val="20"/>
          <w:szCs w:val="20"/>
        </w:rPr>
      </w:pPr>
      <w:r w:rsidRPr="008214DF">
        <w:rPr>
          <w:rFonts w:ascii="Times New Roman" w:hAnsi="Times New Roman" w:cs="Times New Roman"/>
          <w:sz w:val="20"/>
          <w:szCs w:val="20"/>
        </w:rPr>
        <w:t>3.1.3. соблюдать конфиденциальность сведений, ставших ему известными в результате исполнения настоящего Контракта.</w:t>
      </w:r>
    </w:p>
    <w:p w:rsidR="00135954" w:rsidRPr="008214DF" w:rsidRDefault="002B285D">
      <w:pPr>
        <w:spacing w:after="0" w:line="240" w:lineRule="auto"/>
        <w:ind w:firstLine="709"/>
        <w:jc w:val="both"/>
        <w:rPr>
          <w:rFonts w:ascii="Times New Roman" w:hAnsi="Times New Roman" w:cs="Times New Roman"/>
          <w:sz w:val="20"/>
          <w:szCs w:val="20"/>
        </w:rPr>
      </w:pPr>
      <w:r w:rsidRPr="008214DF">
        <w:rPr>
          <w:rFonts w:ascii="Times New Roman" w:hAnsi="Times New Roman" w:cs="Times New Roman"/>
          <w:sz w:val="20"/>
          <w:szCs w:val="20"/>
        </w:rPr>
        <w:t>3.1.4. оказание услуг на объекте Заказчика согласовывать с представителем Заказчика за один рабочий день до начала оказания услуг.</w:t>
      </w:r>
    </w:p>
    <w:p w:rsidR="00135954" w:rsidRPr="008214DF" w:rsidRDefault="002B285D">
      <w:pPr>
        <w:tabs>
          <w:tab w:val="left" w:pos="709"/>
        </w:tabs>
        <w:spacing w:after="0" w:line="240" w:lineRule="auto"/>
        <w:jc w:val="both"/>
        <w:rPr>
          <w:rFonts w:ascii="Times New Roman" w:hAnsi="Times New Roman" w:cs="Times New Roman"/>
          <w:sz w:val="20"/>
          <w:szCs w:val="20"/>
        </w:rPr>
      </w:pPr>
      <w:r w:rsidRPr="008214DF">
        <w:rPr>
          <w:rFonts w:ascii="Times New Roman" w:hAnsi="Times New Roman" w:cs="Times New Roman"/>
          <w:sz w:val="20"/>
          <w:szCs w:val="20"/>
        </w:rPr>
        <w:tab/>
        <w:t>3.2. Права Исполнителя:</w:t>
      </w:r>
    </w:p>
    <w:p w:rsidR="00135954" w:rsidRPr="008214DF" w:rsidRDefault="002B285D">
      <w:pPr>
        <w:spacing w:after="0" w:line="240" w:lineRule="auto"/>
        <w:ind w:firstLine="709"/>
        <w:jc w:val="both"/>
        <w:rPr>
          <w:rFonts w:ascii="Times New Roman" w:hAnsi="Times New Roman" w:cs="Times New Roman"/>
          <w:sz w:val="20"/>
          <w:szCs w:val="20"/>
        </w:rPr>
      </w:pPr>
      <w:r w:rsidRPr="008214DF">
        <w:rPr>
          <w:rFonts w:ascii="Times New Roman" w:hAnsi="Times New Roman" w:cs="Times New Roman"/>
          <w:sz w:val="20"/>
          <w:szCs w:val="20"/>
        </w:rPr>
        <w:t>3.2.1. требовать от Заказчика выполнения всех обязательств, предусмотренных настоящим Контрактом.</w:t>
      </w:r>
    </w:p>
    <w:p w:rsidR="00135954" w:rsidRPr="008214DF" w:rsidRDefault="002B285D">
      <w:pPr>
        <w:spacing w:after="0" w:line="240" w:lineRule="auto"/>
        <w:ind w:firstLine="709"/>
        <w:jc w:val="both"/>
        <w:rPr>
          <w:rFonts w:ascii="Times New Roman" w:hAnsi="Times New Roman" w:cs="Times New Roman"/>
          <w:sz w:val="20"/>
          <w:szCs w:val="20"/>
        </w:rPr>
      </w:pPr>
      <w:r w:rsidRPr="008214DF">
        <w:rPr>
          <w:rFonts w:ascii="Times New Roman" w:hAnsi="Times New Roman" w:cs="Times New Roman"/>
          <w:sz w:val="20"/>
          <w:szCs w:val="20"/>
        </w:rPr>
        <w:t>3.3.Заказчик обязан:</w:t>
      </w:r>
    </w:p>
    <w:p w:rsidR="00135954" w:rsidRPr="008214DF" w:rsidRDefault="002B285D">
      <w:pPr>
        <w:spacing w:after="0" w:line="240" w:lineRule="auto"/>
        <w:ind w:firstLine="709"/>
        <w:jc w:val="both"/>
        <w:rPr>
          <w:rFonts w:ascii="Times New Roman" w:hAnsi="Times New Roman" w:cs="Times New Roman"/>
          <w:sz w:val="20"/>
          <w:szCs w:val="20"/>
        </w:rPr>
      </w:pPr>
      <w:r w:rsidRPr="008214DF">
        <w:rPr>
          <w:rFonts w:ascii="Times New Roman" w:hAnsi="Times New Roman" w:cs="Times New Roman"/>
          <w:sz w:val="20"/>
          <w:szCs w:val="20"/>
        </w:rPr>
        <w:t>3.3.1. обеспечить доступ представителей Исполнителя на объекты Заказчика для оказания услуг;</w:t>
      </w:r>
    </w:p>
    <w:p w:rsidR="00135954" w:rsidRPr="008214DF" w:rsidRDefault="002B285D">
      <w:pPr>
        <w:spacing w:after="0" w:line="240" w:lineRule="auto"/>
        <w:ind w:firstLine="709"/>
        <w:jc w:val="both"/>
        <w:rPr>
          <w:rFonts w:ascii="Times New Roman" w:hAnsi="Times New Roman" w:cs="Times New Roman"/>
          <w:sz w:val="20"/>
          <w:szCs w:val="20"/>
        </w:rPr>
      </w:pPr>
      <w:r w:rsidRPr="008214DF">
        <w:rPr>
          <w:rFonts w:ascii="Times New Roman" w:hAnsi="Times New Roman" w:cs="Times New Roman"/>
          <w:sz w:val="20"/>
          <w:szCs w:val="20"/>
        </w:rPr>
        <w:t>3.3.2. предоставить необходимую техническую документацию на время оказания услуг;</w:t>
      </w:r>
    </w:p>
    <w:p w:rsidR="00135954" w:rsidRPr="008214DF" w:rsidRDefault="002B285D">
      <w:pPr>
        <w:spacing w:after="0" w:line="240" w:lineRule="auto"/>
        <w:ind w:firstLine="709"/>
        <w:jc w:val="both"/>
        <w:rPr>
          <w:rFonts w:ascii="Times New Roman" w:hAnsi="Times New Roman" w:cs="Times New Roman"/>
          <w:sz w:val="20"/>
          <w:szCs w:val="20"/>
        </w:rPr>
      </w:pPr>
      <w:r w:rsidRPr="008214DF">
        <w:rPr>
          <w:rFonts w:ascii="Times New Roman" w:hAnsi="Times New Roman" w:cs="Times New Roman"/>
          <w:sz w:val="20"/>
          <w:szCs w:val="20"/>
        </w:rPr>
        <w:lastRenderedPageBreak/>
        <w:t>3.3.3. оплатить   оказанные услуги в порядке, определенном разделом 2 настоящего Контракта;</w:t>
      </w:r>
    </w:p>
    <w:p w:rsidR="00135954" w:rsidRPr="008214DF" w:rsidRDefault="002B285D">
      <w:pPr>
        <w:spacing w:after="0" w:line="240" w:lineRule="auto"/>
        <w:ind w:firstLine="709"/>
        <w:jc w:val="both"/>
        <w:rPr>
          <w:rFonts w:ascii="Times New Roman" w:hAnsi="Times New Roman" w:cs="Times New Roman"/>
          <w:sz w:val="20"/>
          <w:szCs w:val="20"/>
        </w:rPr>
      </w:pPr>
      <w:r w:rsidRPr="008214DF">
        <w:rPr>
          <w:rFonts w:ascii="Times New Roman" w:hAnsi="Times New Roman" w:cs="Times New Roman"/>
          <w:sz w:val="20"/>
          <w:szCs w:val="20"/>
        </w:rPr>
        <w:t>3.3.4. принять оказанные услуги в части соответствия их объема требованиям, установленным настоящим Контрактом.</w:t>
      </w:r>
    </w:p>
    <w:p w:rsidR="00135954" w:rsidRPr="008214DF" w:rsidRDefault="002B285D">
      <w:pPr>
        <w:spacing w:after="0" w:line="240" w:lineRule="auto"/>
        <w:ind w:firstLine="709"/>
        <w:jc w:val="both"/>
        <w:rPr>
          <w:rFonts w:ascii="Times New Roman" w:hAnsi="Times New Roman" w:cs="Times New Roman"/>
          <w:sz w:val="20"/>
          <w:szCs w:val="20"/>
        </w:rPr>
      </w:pPr>
      <w:r w:rsidRPr="008214DF">
        <w:rPr>
          <w:rFonts w:ascii="Times New Roman" w:hAnsi="Times New Roman" w:cs="Times New Roman"/>
          <w:sz w:val="20"/>
          <w:szCs w:val="20"/>
        </w:rPr>
        <w:t>3.4. Заказчик вправе:</w:t>
      </w:r>
    </w:p>
    <w:p w:rsidR="00135954" w:rsidRPr="008214DF" w:rsidRDefault="002B285D">
      <w:pPr>
        <w:spacing w:after="0" w:line="240" w:lineRule="auto"/>
        <w:ind w:firstLine="709"/>
        <w:jc w:val="both"/>
        <w:rPr>
          <w:rFonts w:ascii="Times New Roman" w:hAnsi="Times New Roman" w:cs="Times New Roman"/>
          <w:sz w:val="20"/>
          <w:szCs w:val="20"/>
        </w:rPr>
      </w:pPr>
      <w:r w:rsidRPr="008214DF">
        <w:rPr>
          <w:rFonts w:ascii="Times New Roman" w:hAnsi="Times New Roman" w:cs="Times New Roman"/>
          <w:sz w:val="20"/>
          <w:szCs w:val="20"/>
        </w:rPr>
        <w:t xml:space="preserve">3.4.1. требовать от Исполнителя выполнения всех обязательств, предусмотренных настоящим Контрактом; </w:t>
      </w:r>
    </w:p>
    <w:p w:rsidR="00135954" w:rsidRPr="008214DF" w:rsidRDefault="002B285D">
      <w:pPr>
        <w:spacing w:after="0" w:line="240" w:lineRule="auto"/>
        <w:ind w:firstLine="709"/>
        <w:jc w:val="both"/>
        <w:rPr>
          <w:rFonts w:ascii="Times New Roman" w:hAnsi="Times New Roman" w:cs="Times New Roman"/>
          <w:sz w:val="20"/>
          <w:szCs w:val="20"/>
        </w:rPr>
      </w:pPr>
      <w:r w:rsidRPr="008214DF">
        <w:rPr>
          <w:rFonts w:ascii="Times New Roman" w:hAnsi="Times New Roman" w:cs="Times New Roman"/>
          <w:sz w:val="20"/>
          <w:szCs w:val="20"/>
        </w:rPr>
        <w:t>3.4.2.  во время исполнения настоящего Контракта проверять ход и качество услуг, оказываемых Исполнителем, не вмешиваясь в его собственную производственную деятельность;</w:t>
      </w:r>
    </w:p>
    <w:p w:rsidR="00135954" w:rsidRPr="008214DF" w:rsidRDefault="002B285D">
      <w:pPr>
        <w:spacing w:after="0" w:line="240" w:lineRule="auto"/>
        <w:ind w:firstLine="709"/>
        <w:jc w:val="both"/>
        <w:rPr>
          <w:rFonts w:ascii="Times New Roman" w:hAnsi="Times New Roman" w:cs="Times New Roman"/>
          <w:sz w:val="20"/>
          <w:szCs w:val="20"/>
        </w:rPr>
      </w:pPr>
      <w:r w:rsidRPr="008214DF">
        <w:rPr>
          <w:rFonts w:ascii="Times New Roman" w:hAnsi="Times New Roman" w:cs="Times New Roman"/>
          <w:sz w:val="20"/>
          <w:szCs w:val="20"/>
        </w:rPr>
        <w:t>3.4.3. использовать в дальнейшем полученную от Исполнителя информацию и материалы, связанные с исполнением настоящего Контракта, по собственному усмотрению;</w:t>
      </w:r>
    </w:p>
    <w:p w:rsidR="00135954" w:rsidRPr="008214DF" w:rsidRDefault="002B285D">
      <w:pPr>
        <w:spacing w:after="0" w:line="240" w:lineRule="auto"/>
        <w:ind w:firstLine="709"/>
        <w:jc w:val="both"/>
        <w:rPr>
          <w:rFonts w:ascii="Times New Roman" w:hAnsi="Times New Roman" w:cs="Times New Roman"/>
          <w:sz w:val="20"/>
          <w:szCs w:val="20"/>
        </w:rPr>
      </w:pPr>
      <w:r w:rsidRPr="008214DF">
        <w:rPr>
          <w:rFonts w:ascii="Times New Roman" w:hAnsi="Times New Roman" w:cs="Times New Roman"/>
          <w:sz w:val="20"/>
          <w:szCs w:val="20"/>
        </w:rPr>
        <w:t>3.4.4. в соответствии с пунктом 2 части 14 ст. 34 Федерального закона № 44-ФЗ удержать сумму неисполненных Исполнителем требований об уплате неустоек (штрафов, пеней), предъявленных Заказчиком в соответствии с Федеральным законом № 44-ФЗ, из суммы, подлежащей оплате, Исполнителю.</w:t>
      </w:r>
    </w:p>
    <w:p w:rsidR="00135954" w:rsidRPr="008214DF" w:rsidRDefault="00135954">
      <w:pPr>
        <w:spacing w:after="0" w:line="240" w:lineRule="auto"/>
        <w:ind w:firstLine="709"/>
        <w:jc w:val="both"/>
        <w:rPr>
          <w:rFonts w:ascii="Times New Roman" w:hAnsi="Times New Roman" w:cs="Times New Roman"/>
          <w:sz w:val="20"/>
          <w:szCs w:val="20"/>
        </w:rPr>
      </w:pPr>
    </w:p>
    <w:p w:rsidR="00135954" w:rsidRPr="008214DF" w:rsidRDefault="002B285D">
      <w:pPr>
        <w:spacing w:after="0" w:line="240" w:lineRule="auto"/>
        <w:jc w:val="center"/>
        <w:rPr>
          <w:rFonts w:ascii="Times New Roman" w:hAnsi="Times New Roman" w:cs="Times New Roman"/>
          <w:b/>
          <w:sz w:val="20"/>
          <w:szCs w:val="20"/>
        </w:rPr>
      </w:pPr>
      <w:r w:rsidRPr="008214DF">
        <w:rPr>
          <w:rFonts w:ascii="Times New Roman" w:hAnsi="Times New Roman" w:cs="Times New Roman"/>
          <w:b/>
          <w:sz w:val="20"/>
          <w:szCs w:val="20"/>
        </w:rPr>
        <w:t>4. Порядок и сроки приемки оказанных услуг</w:t>
      </w:r>
    </w:p>
    <w:p w:rsidR="00135954" w:rsidRPr="008214DF" w:rsidRDefault="00135954">
      <w:pPr>
        <w:spacing w:after="0" w:line="240" w:lineRule="auto"/>
        <w:jc w:val="center"/>
        <w:rPr>
          <w:rFonts w:ascii="Times New Roman" w:hAnsi="Times New Roman" w:cs="Times New Roman"/>
          <w:b/>
          <w:sz w:val="20"/>
          <w:szCs w:val="20"/>
        </w:rPr>
      </w:pPr>
    </w:p>
    <w:p w:rsidR="00135954" w:rsidRPr="008214DF" w:rsidRDefault="002B285D">
      <w:pPr>
        <w:spacing w:after="0" w:line="240" w:lineRule="auto"/>
        <w:ind w:firstLine="567"/>
        <w:jc w:val="both"/>
        <w:rPr>
          <w:rFonts w:ascii="Times New Roman" w:hAnsi="Times New Roman" w:cs="Times New Roman"/>
          <w:sz w:val="20"/>
          <w:szCs w:val="20"/>
        </w:rPr>
      </w:pPr>
      <w:r w:rsidRPr="008214DF">
        <w:rPr>
          <w:rFonts w:ascii="Times New Roman" w:hAnsi="Times New Roman" w:cs="Times New Roman"/>
          <w:sz w:val="20"/>
          <w:szCs w:val="20"/>
        </w:rPr>
        <w:t xml:space="preserve">4.1. Услуги должны оказываться в соответствии с условиями настоящего Контракта. </w:t>
      </w:r>
    </w:p>
    <w:p w:rsidR="00135954" w:rsidRPr="008214DF" w:rsidRDefault="00BF74DD">
      <w:pPr>
        <w:spacing w:after="0" w:line="240" w:lineRule="auto"/>
        <w:ind w:firstLine="567"/>
        <w:jc w:val="both"/>
        <w:rPr>
          <w:rFonts w:ascii="Times New Roman" w:hAnsi="Times New Roman" w:cs="Times New Roman"/>
          <w:sz w:val="20"/>
          <w:szCs w:val="20"/>
        </w:rPr>
      </w:pPr>
      <w:r w:rsidRPr="008214DF">
        <w:rPr>
          <w:rFonts w:ascii="Times New Roman" w:hAnsi="Times New Roman" w:cs="Times New Roman"/>
          <w:sz w:val="20"/>
          <w:szCs w:val="20"/>
        </w:rPr>
        <w:t>4.2. Исполнитель не позднее 3</w:t>
      </w:r>
      <w:r w:rsidR="002B285D" w:rsidRPr="008214DF">
        <w:rPr>
          <w:rFonts w:ascii="Times New Roman" w:hAnsi="Times New Roman" w:cs="Times New Roman"/>
          <w:sz w:val="20"/>
          <w:szCs w:val="20"/>
        </w:rPr>
        <w:t xml:space="preserve"> (</w:t>
      </w:r>
      <w:r w:rsidRPr="008214DF">
        <w:rPr>
          <w:rFonts w:ascii="Times New Roman" w:hAnsi="Times New Roman" w:cs="Times New Roman"/>
          <w:sz w:val="20"/>
          <w:szCs w:val="20"/>
        </w:rPr>
        <w:t>трех</w:t>
      </w:r>
      <w:r w:rsidR="002B285D" w:rsidRPr="008214DF">
        <w:rPr>
          <w:rFonts w:ascii="Times New Roman" w:hAnsi="Times New Roman" w:cs="Times New Roman"/>
          <w:sz w:val="20"/>
          <w:szCs w:val="20"/>
        </w:rPr>
        <w:t>) рабочих дней с момента завершения оказания услуг формирует с использованием единой информационной системы в сфере закупок (далее – единая информационная система),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который должен содержать:</w:t>
      </w:r>
    </w:p>
    <w:p w:rsidR="00135954" w:rsidRPr="008214DF" w:rsidRDefault="002B285D">
      <w:pPr>
        <w:spacing w:after="0" w:line="240" w:lineRule="auto"/>
        <w:ind w:firstLine="567"/>
        <w:jc w:val="both"/>
        <w:rPr>
          <w:rFonts w:ascii="Times New Roman" w:hAnsi="Times New Roman" w:cs="Times New Roman"/>
          <w:sz w:val="20"/>
          <w:szCs w:val="20"/>
        </w:rPr>
      </w:pPr>
      <w:r w:rsidRPr="008214DF">
        <w:rPr>
          <w:rFonts w:ascii="Times New Roman" w:hAnsi="Times New Roman" w:cs="Times New Roman"/>
          <w:sz w:val="20"/>
          <w:szCs w:val="20"/>
        </w:rPr>
        <w:t>1) включенные в настоящий Контракт идентификационный код закупки, наименование, место нахождения Заказчика, наименование объекта закупки, место оказания услуги, информацию об Исполнителе, предусмотренную подпунктами «а», «г» и «е» части 1 статьи 43 Федерального закона № 44-ФЗ, единицу измерения оказанных услуг;</w:t>
      </w:r>
    </w:p>
    <w:p w:rsidR="00135954" w:rsidRPr="008214DF" w:rsidRDefault="002B285D">
      <w:pPr>
        <w:spacing w:after="0" w:line="240" w:lineRule="auto"/>
        <w:ind w:firstLine="567"/>
        <w:jc w:val="both"/>
        <w:rPr>
          <w:rFonts w:ascii="Times New Roman" w:hAnsi="Times New Roman" w:cs="Times New Roman"/>
          <w:sz w:val="20"/>
          <w:szCs w:val="20"/>
        </w:rPr>
      </w:pPr>
      <w:r w:rsidRPr="008214DF">
        <w:rPr>
          <w:rFonts w:ascii="Times New Roman" w:hAnsi="Times New Roman" w:cs="Times New Roman"/>
          <w:sz w:val="20"/>
          <w:szCs w:val="20"/>
        </w:rPr>
        <w:t>2) наименование оказанной услуги;</w:t>
      </w:r>
    </w:p>
    <w:p w:rsidR="00135954" w:rsidRPr="008214DF" w:rsidRDefault="002B285D">
      <w:pPr>
        <w:spacing w:after="0" w:line="240" w:lineRule="auto"/>
        <w:ind w:firstLine="567"/>
        <w:jc w:val="both"/>
        <w:rPr>
          <w:rFonts w:ascii="Times New Roman" w:hAnsi="Times New Roman" w:cs="Times New Roman"/>
          <w:sz w:val="20"/>
          <w:szCs w:val="20"/>
        </w:rPr>
      </w:pPr>
      <w:r w:rsidRPr="008214DF">
        <w:rPr>
          <w:rFonts w:ascii="Times New Roman" w:hAnsi="Times New Roman" w:cs="Times New Roman"/>
          <w:sz w:val="20"/>
          <w:szCs w:val="20"/>
        </w:rPr>
        <w:t>3) информацию об объеме оказанной услуги;</w:t>
      </w:r>
    </w:p>
    <w:p w:rsidR="00135954" w:rsidRPr="008214DF" w:rsidRDefault="002B285D">
      <w:pPr>
        <w:spacing w:after="0" w:line="240" w:lineRule="auto"/>
        <w:ind w:firstLine="567"/>
        <w:jc w:val="both"/>
        <w:rPr>
          <w:rFonts w:ascii="Times New Roman" w:hAnsi="Times New Roman" w:cs="Times New Roman"/>
          <w:sz w:val="20"/>
          <w:szCs w:val="20"/>
        </w:rPr>
      </w:pPr>
      <w:r w:rsidRPr="008214DF">
        <w:rPr>
          <w:rFonts w:ascii="Times New Roman" w:hAnsi="Times New Roman" w:cs="Times New Roman"/>
          <w:sz w:val="20"/>
          <w:szCs w:val="20"/>
        </w:rPr>
        <w:t>4) стоимость исполненных Исполнителем обязательств, предусмотренных настоящим Контрактом, с указанием цены оказанной услуги;</w:t>
      </w:r>
    </w:p>
    <w:p w:rsidR="00135954" w:rsidRPr="008214DF" w:rsidRDefault="002B285D">
      <w:pPr>
        <w:spacing w:after="0" w:line="240" w:lineRule="auto"/>
        <w:ind w:firstLine="567"/>
        <w:jc w:val="both"/>
        <w:rPr>
          <w:rFonts w:ascii="Times New Roman" w:hAnsi="Times New Roman" w:cs="Times New Roman"/>
          <w:sz w:val="20"/>
          <w:szCs w:val="20"/>
        </w:rPr>
      </w:pPr>
      <w:r w:rsidRPr="008214DF">
        <w:rPr>
          <w:rFonts w:ascii="Times New Roman" w:hAnsi="Times New Roman" w:cs="Times New Roman"/>
          <w:sz w:val="20"/>
          <w:szCs w:val="20"/>
        </w:rPr>
        <w:t>5) иную информацию с учетом требований, установленных в соответствии с частью 3 статьи 5 Федерального закона № 44-ФЗ.</w:t>
      </w:r>
    </w:p>
    <w:p w:rsidR="00135954" w:rsidRPr="008214DF" w:rsidRDefault="002B285D">
      <w:pPr>
        <w:spacing w:after="0" w:line="240" w:lineRule="auto"/>
        <w:ind w:firstLine="567"/>
        <w:jc w:val="both"/>
        <w:rPr>
          <w:rFonts w:ascii="Times New Roman" w:hAnsi="Times New Roman" w:cs="Times New Roman"/>
          <w:sz w:val="20"/>
          <w:szCs w:val="20"/>
        </w:rPr>
      </w:pPr>
      <w:r w:rsidRPr="008214DF">
        <w:rPr>
          <w:rFonts w:ascii="Times New Roman" w:hAnsi="Times New Roman" w:cs="Times New Roman"/>
          <w:sz w:val="20"/>
          <w:szCs w:val="20"/>
        </w:rPr>
        <w:t>4.3. К документу о приемке, предусмотренному пунктом 4.2 настоящего Контракта, прилагаются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4.2 настоящего Контракта информация, содержащаяся в документе о приемке.</w:t>
      </w:r>
    </w:p>
    <w:p w:rsidR="00135954" w:rsidRPr="008214DF" w:rsidRDefault="002B285D">
      <w:pPr>
        <w:spacing w:after="0" w:line="240" w:lineRule="auto"/>
        <w:ind w:firstLine="567"/>
        <w:jc w:val="both"/>
        <w:rPr>
          <w:rFonts w:ascii="Times New Roman" w:hAnsi="Times New Roman" w:cs="Times New Roman"/>
          <w:sz w:val="20"/>
          <w:szCs w:val="20"/>
        </w:rPr>
      </w:pPr>
      <w:r w:rsidRPr="008214DF">
        <w:rPr>
          <w:rFonts w:ascii="Times New Roman" w:hAnsi="Times New Roman" w:cs="Times New Roman"/>
          <w:sz w:val="20"/>
          <w:szCs w:val="20"/>
        </w:rPr>
        <w:t>4.4. Датой поступления Заказчику документа о приемке, подписанного Исполнителем, считается дата размещения такого документа в единой информационной системе в соответствии с часовой зоной, в которой расположен Заказчик.</w:t>
      </w:r>
    </w:p>
    <w:p w:rsidR="00135954" w:rsidRPr="008214DF" w:rsidRDefault="002B285D">
      <w:pPr>
        <w:spacing w:after="0" w:line="240" w:lineRule="auto"/>
        <w:ind w:firstLine="567"/>
        <w:jc w:val="both"/>
        <w:rPr>
          <w:rFonts w:ascii="Times New Roman" w:hAnsi="Times New Roman" w:cs="Times New Roman"/>
          <w:sz w:val="20"/>
          <w:szCs w:val="20"/>
        </w:rPr>
      </w:pPr>
      <w:r w:rsidRPr="008214DF">
        <w:rPr>
          <w:rFonts w:ascii="Times New Roman" w:hAnsi="Times New Roman" w:cs="Times New Roman"/>
          <w:sz w:val="20"/>
          <w:szCs w:val="20"/>
        </w:rPr>
        <w:t>4.5. Не позднее 2</w:t>
      </w:r>
      <w:r w:rsidR="00A404BB" w:rsidRPr="008214DF">
        <w:rPr>
          <w:rFonts w:ascii="Times New Roman" w:hAnsi="Times New Roman" w:cs="Times New Roman"/>
          <w:sz w:val="20"/>
          <w:szCs w:val="20"/>
        </w:rPr>
        <w:t>0</w:t>
      </w:r>
      <w:r w:rsidRPr="008214DF">
        <w:rPr>
          <w:rFonts w:ascii="Times New Roman" w:hAnsi="Times New Roman" w:cs="Times New Roman"/>
          <w:sz w:val="20"/>
          <w:szCs w:val="20"/>
        </w:rPr>
        <w:t xml:space="preserve"> (</w:t>
      </w:r>
      <w:r w:rsidR="00A404BB" w:rsidRPr="008214DF">
        <w:rPr>
          <w:rFonts w:ascii="Times New Roman" w:hAnsi="Times New Roman" w:cs="Times New Roman"/>
          <w:sz w:val="20"/>
          <w:szCs w:val="20"/>
        </w:rPr>
        <w:t>двадцати</w:t>
      </w:r>
      <w:r w:rsidRPr="008214DF">
        <w:rPr>
          <w:rFonts w:ascii="Times New Roman" w:hAnsi="Times New Roman" w:cs="Times New Roman"/>
          <w:sz w:val="20"/>
          <w:szCs w:val="20"/>
        </w:rPr>
        <w:t>) рабочих дней, следующих за днем поступления документа о приемке в соответствии с пунктом 4.4 настоящего Контракта, Заказчик осуществляет одно из следующих действий:</w:t>
      </w:r>
    </w:p>
    <w:p w:rsidR="00135954" w:rsidRPr="008214DF" w:rsidRDefault="002B285D">
      <w:pPr>
        <w:spacing w:after="0" w:line="240" w:lineRule="auto"/>
        <w:ind w:firstLine="567"/>
        <w:jc w:val="both"/>
        <w:rPr>
          <w:rFonts w:ascii="Times New Roman" w:hAnsi="Times New Roman" w:cs="Times New Roman"/>
          <w:sz w:val="20"/>
          <w:szCs w:val="20"/>
        </w:rPr>
      </w:pPr>
      <w:r w:rsidRPr="008214DF">
        <w:rPr>
          <w:rFonts w:ascii="Times New Roman" w:hAnsi="Times New Roman" w:cs="Times New Roman"/>
          <w:sz w:val="20"/>
          <w:szCs w:val="20"/>
        </w:rPr>
        <w:t>1)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rsidR="00135954" w:rsidRPr="008214DF" w:rsidRDefault="002B285D">
      <w:pPr>
        <w:spacing w:after="0" w:line="240" w:lineRule="auto"/>
        <w:ind w:firstLine="567"/>
        <w:jc w:val="both"/>
        <w:rPr>
          <w:rFonts w:ascii="Times New Roman" w:hAnsi="Times New Roman" w:cs="Times New Roman"/>
          <w:sz w:val="20"/>
          <w:szCs w:val="20"/>
        </w:rPr>
      </w:pPr>
      <w:r w:rsidRPr="008214DF">
        <w:rPr>
          <w:rFonts w:ascii="Times New Roman" w:hAnsi="Times New Roman" w:cs="Times New Roman"/>
          <w:sz w:val="20"/>
          <w:szCs w:val="20"/>
        </w:rPr>
        <w:t>2)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rsidR="00135954" w:rsidRPr="008214DF" w:rsidRDefault="002B285D">
      <w:pPr>
        <w:spacing w:after="0" w:line="240" w:lineRule="auto"/>
        <w:ind w:firstLine="567"/>
        <w:jc w:val="both"/>
        <w:rPr>
          <w:rFonts w:ascii="Times New Roman" w:hAnsi="Times New Roman" w:cs="Times New Roman"/>
          <w:sz w:val="20"/>
          <w:szCs w:val="20"/>
        </w:rPr>
      </w:pPr>
      <w:r w:rsidRPr="008214DF">
        <w:rPr>
          <w:rFonts w:ascii="Times New Roman" w:hAnsi="Times New Roman" w:cs="Times New Roman"/>
          <w:sz w:val="20"/>
          <w:szCs w:val="20"/>
        </w:rPr>
        <w:t>4.6. Датой поступления Исполнителю документа о приемке, мотивированного отказа от подписания документа о приемке считается дата размещения таких документа о приемке, мотивированного отказа в единой информационной системе в соответствии с часовой зоной, в которой расположен Исполнитель.</w:t>
      </w:r>
    </w:p>
    <w:p w:rsidR="00135954" w:rsidRPr="008214DF" w:rsidRDefault="002B285D">
      <w:pPr>
        <w:spacing w:after="0" w:line="240" w:lineRule="auto"/>
        <w:ind w:firstLine="567"/>
        <w:jc w:val="both"/>
        <w:rPr>
          <w:rFonts w:ascii="Times New Roman" w:hAnsi="Times New Roman" w:cs="Times New Roman"/>
          <w:sz w:val="20"/>
          <w:szCs w:val="20"/>
        </w:rPr>
      </w:pPr>
      <w:r w:rsidRPr="008214DF">
        <w:rPr>
          <w:rFonts w:ascii="Times New Roman" w:hAnsi="Times New Roman" w:cs="Times New Roman"/>
          <w:sz w:val="20"/>
          <w:szCs w:val="20"/>
        </w:rPr>
        <w:t>4.7. 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Контрактом. Срок устранения причин, указанных в мотивированном отказе, не должен превышать 10 рабочих дней.</w:t>
      </w:r>
    </w:p>
    <w:p w:rsidR="00135954" w:rsidRPr="008214DF" w:rsidRDefault="002B285D">
      <w:pPr>
        <w:spacing w:after="0" w:line="240" w:lineRule="auto"/>
        <w:ind w:firstLine="567"/>
        <w:jc w:val="both"/>
        <w:rPr>
          <w:rFonts w:ascii="Times New Roman" w:hAnsi="Times New Roman" w:cs="Times New Roman"/>
          <w:sz w:val="20"/>
          <w:szCs w:val="20"/>
        </w:rPr>
      </w:pPr>
      <w:r w:rsidRPr="008214DF">
        <w:rPr>
          <w:rFonts w:ascii="Times New Roman" w:hAnsi="Times New Roman" w:cs="Times New Roman"/>
          <w:sz w:val="20"/>
          <w:szCs w:val="20"/>
        </w:rPr>
        <w:t>4.8. Датой приемки оказанных услуг считается дата размещения в единой информационной системе документа о приемке, подписанного заказчиком</w:t>
      </w:r>
    </w:p>
    <w:p w:rsidR="00135954" w:rsidRPr="008214DF" w:rsidRDefault="002B285D">
      <w:pPr>
        <w:spacing w:after="0" w:line="240" w:lineRule="auto"/>
        <w:ind w:firstLine="567"/>
        <w:jc w:val="both"/>
        <w:rPr>
          <w:rFonts w:ascii="Times New Roman" w:hAnsi="Times New Roman" w:cs="Times New Roman"/>
          <w:sz w:val="20"/>
          <w:szCs w:val="20"/>
        </w:rPr>
      </w:pPr>
      <w:r w:rsidRPr="008214DF">
        <w:rPr>
          <w:rFonts w:ascii="Times New Roman" w:hAnsi="Times New Roman" w:cs="Times New Roman"/>
          <w:sz w:val="20"/>
          <w:szCs w:val="20"/>
        </w:rPr>
        <w:t>4.9. Внесение исправлений в документ о приемке, оформленный в соответствии с настоящим контрактом,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p>
    <w:p w:rsidR="00135954" w:rsidRPr="008214DF" w:rsidRDefault="002B285D">
      <w:pPr>
        <w:spacing w:after="0" w:line="240" w:lineRule="auto"/>
        <w:ind w:firstLine="567"/>
        <w:jc w:val="both"/>
        <w:rPr>
          <w:rFonts w:ascii="Times New Roman" w:hAnsi="Times New Roman" w:cs="Times New Roman"/>
          <w:sz w:val="20"/>
          <w:szCs w:val="20"/>
        </w:rPr>
      </w:pPr>
      <w:r w:rsidRPr="008214DF">
        <w:rPr>
          <w:rFonts w:ascii="Times New Roman" w:hAnsi="Times New Roman" w:cs="Times New Roman"/>
          <w:sz w:val="20"/>
          <w:szCs w:val="20"/>
        </w:rPr>
        <w:t>4.10. Для проверки результатов оказанных Исполнителем услуг, предусмотренных Контрактом, в части их соответствия условиям Контракта Заказчик обязан провести экспертизу. Экспертиза результатов оказан</w:t>
      </w:r>
      <w:r w:rsidRPr="008214DF">
        <w:rPr>
          <w:rFonts w:ascii="Times New Roman" w:hAnsi="Times New Roman" w:cs="Times New Roman"/>
          <w:sz w:val="20"/>
          <w:szCs w:val="20"/>
        </w:rPr>
        <w:lastRenderedPageBreak/>
        <w:t>ных услуг может проводиться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Федеральным законом № 44-ФЗ, в срок, установленный пунктом 4.5 настоящего Контракта.</w:t>
      </w:r>
    </w:p>
    <w:p w:rsidR="00135954" w:rsidRPr="008214DF" w:rsidRDefault="00135954">
      <w:pPr>
        <w:spacing w:after="0" w:line="240" w:lineRule="auto"/>
        <w:jc w:val="both"/>
        <w:rPr>
          <w:rFonts w:ascii="Times New Roman" w:hAnsi="Times New Roman" w:cs="Times New Roman"/>
          <w:sz w:val="20"/>
          <w:szCs w:val="20"/>
        </w:rPr>
      </w:pPr>
    </w:p>
    <w:p w:rsidR="00135954" w:rsidRPr="008214DF" w:rsidRDefault="002B285D">
      <w:pPr>
        <w:spacing w:after="0" w:line="240" w:lineRule="auto"/>
        <w:jc w:val="center"/>
        <w:rPr>
          <w:rFonts w:ascii="Times New Roman" w:hAnsi="Times New Roman" w:cs="Times New Roman"/>
          <w:b/>
          <w:sz w:val="20"/>
          <w:szCs w:val="20"/>
        </w:rPr>
      </w:pPr>
      <w:r w:rsidRPr="008214DF">
        <w:rPr>
          <w:rFonts w:ascii="Times New Roman" w:hAnsi="Times New Roman" w:cs="Times New Roman"/>
          <w:b/>
          <w:sz w:val="20"/>
          <w:szCs w:val="20"/>
        </w:rPr>
        <w:t>5. Ответственность сторон</w:t>
      </w:r>
    </w:p>
    <w:p w:rsidR="00135954" w:rsidRPr="008214DF" w:rsidRDefault="00135954">
      <w:pPr>
        <w:spacing w:after="0" w:line="240" w:lineRule="auto"/>
        <w:jc w:val="center"/>
        <w:rPr>
          <w:rFonts w:ascii="Times New Roman" w:hAnsi="Times New Roman" w:cs="Times New Roman"/>
          <w:b/>
          <w:sz w:val="20"/>
          <w:szCs w:val="20"/>
        </w:rPr>
      </w:pPr>
    </w:p>
    <w:p w:rsidR="00135954" w:rsidRPr="008214DF" w:rsidRDefault="002B285D">
      <w:pPr>
        <w:tabs>
          <w:tab w:val="left" w:pos="2172"/>
        </w:tabs>
        <w:spacing w:after="0" w:line="240" w:lineRule="auto"/>
        <w:ind w:firstLine="708"/>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5.1. За неисполнение или ненадлежащее исполнение настоящего Контракта Стороны несут ответственность в соответствии с действующим законодательством Российской Федерации, Федеральным законом № 44-ФЗ,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и условиями настоящего Контракта.</w:t>
      </w:r>
    </w:p>
    <w:p w:rsidR="00135954" w:rsidRPr="008214DF" w:rsidRDefault="002B285D">
      <w:pPr>
        <w:tabs>
          <w:tab w:val="left" w:pos="2172"/>
        </w:tabs>
        <w:spacing w:after="0" w:line="240" w:lineRule="auto"/>
        <w:ind w:firstLine="708"/>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5.2. В случае неисполнения Исполнителем условий Контракта Заказчик вправе обратиться в суд с требованием о расторжении настоящего Контракта.</w:t>
      </w:r>
    </w:p>
    <w:p w:rsidR="00135954" w:rsidRPr="008214DF" w:rsidRDefault="002B285D">
      <w:pPr>
        <w:tabs>
          <w:tab w:val="left" w:pos="2172"/>
        </w:tabs>
        <w:spacing w:after="0" w:line="240" w:lineRule="auto"/>
        <w:ind w:firstLine="708"/>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5.3.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 в части непокрытой неустойкой.</w:t>
      </w:r>
    </w:p>
    <w:p w:rsidR="00135954" w:rsidRPr="008214DF" w:rsidRDefault="002B285D">
      <w:pPr>
        <w:tabs>
          <w:tab w:val="left" w:pos="2172"/>
        </w:tabs>
        <w:spacing w:after="0" w:line="240" w:lineRule="auto"/>
        <w:ind w:firstLine="708"/>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5.4. В случае просрочки исполнения Исполнителем обязательств, предусмотренных настоящим Контрактом, а также в иных случаях неисполнения или ненадлежащего исполнения Исполнителем обязательств, предусмотренных настоящим Контрактом, Муниципальный заказчик направляет Исполнителю требование об уплате неустоек (штрафов, пеней).</w:t>
      </w:r>
    </w:p>
    <w:p w:rsidR="00135954" w:rsidRPr="008214DF" w:rsidRDefault="002B285D">
      <w:pPr>
        <w:tabs>
          <w:tab w:val="left" w:pos="2172"/>
        </w:tabs>
        <w:spacing w:after="0" w:line="240" w:lineRule="auto"/>
        <w:ind w:firstLine="708"/>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5.5.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135954" w:rsidRPr="008214DF" w:rsidRDefault="002B285D">
      <w:pPr>
        <w:tabs>
          <w:tab w:val="left" w:pos="2172"/>
        </w:tabs>
        <w:spacing w:after="0" w:line="240" w:lineRule="auto"/>
        <w:ind w:firstLine="708"/>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5.6.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rsidR="00135954" w:rsidRPr="008214DF" w:rsidRDefault="002B285D">
      <w:pPr>
        <w:tabs>
          <w:tab w:val="left" w:pos="2172"/>
        </w:tabs>
        <w:spacing w:after="0" w:line="240" w:lineRule="auto"/>
        <w:ind w:firstLine="708"/>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5.7. 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в соответствии с пунктом 1 части 1 статьи 30 Закона № 44-ФЗ, за исключением просрочки исполнения обязательств, предусмотренных Контрактом, размер штрафа устанавливается в размере 1 процента цены максимального значения цены Контракта, но не более 5 тыс. рублей и не менее 1 тыс. рублей.</w:t>
      </w:r>
    </w:p>
    <w:p w:rsidR="00135954" w:rsidRPr="008214DF" w:rsidRDefault="002B285D">
      <w:pPr>
        <w:tabs>
          <w:tab w:val="left" w:pos="2172"/>
        </w:tabs>
        <w:spacing w:after="0" w:line="240" w:lineRule="auto"/>
        <w:ind w:firstLine="708"/>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5.8. За каждый факт неисполнения или ненадлежащего исполнения Исполнителем обязательств, предусмотренных настоящим Контрактом, заключенным с победителем закупки (или с иным участником закупки в случаях, установленных Законом № 44-ФЗ, предложившим наиболее высокую цену за право заключения настоящего Контракта, за исключением просрочки исполнения обязательств Исполнитель выплачивает Заказчику штраф в размере:</w:t>
      </w:r>
    </w:p>
    <w:p w:rsidR="00135954" w:rsidRPr="008214DF" w:rsidRDefault="002B285D">
      <w:pPr>
        <w:tabs>
          <w:tab w:val="left" w:pos="2172"/>
        </w:tabs>
        <w:spacing w:after="0" w:line="240" w:lineRule="auto"/>
        <w:ind w:firstLine="708"/>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1) в случае, если цена Контракта не превышает начальную (максимальную) цену Контракта:</w:t>
      </w:r>
    </w:p>
    <w:p w:rsidR="00135954" w:rsidRPr="008214DF" w:rsidRDefault="002B285D">
      <w:pPr>
        <w:tabs>
          <w:tab w:val="left" w:pos="2172"/>
        </w:tabs>
        <w:spacing w:after="0" w:line="240" w:lineRule="auto"/>
        <w:ind w:firstLine="708"/>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10 процентов начальной (максимальной) цены контракта, если цена контракта не превышает 3 млн. рублей;</w:t>
      </w:r>
    </w:p>
    <w:p w:rsidR="00135954" w:rsidRPr="008214DF" w:rsidRDefault="002B285D">
      <w:pPr>
        <w:tabs>
          <w:tab w:val="left" w:pos="2172"/>
        </w:tabs>
        <w:spacing w:after="0" w:line="240" w:lineRule="auto"/>
        <w:ind w:firstLine="708"/>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5 процентов начальной (максимальной) цены Контракта, если цена Контракта составляет от 3 млн. рублей до 50 млн. рублей (включительно)</w:t>
      </w:r>
    </w:p>
    <w:p w:rsidR="00135954" w:rsidRPr="008214DF" w:rsidRDefault="002B285D">
      <w:pPr>
        <w:tabs>
          <w:tab w:val="left" w:pos="2172"/>
        </w:tabs>
        <w:spacing w:after="0" w:line="240" w:lineRule="auto"/>
        <w:ind w:firstLine="708"/>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2) в случае, если цена Контракта превышает начальную (максимальную) цену Контракта:</w:t>
      </w:r>
    </w:p>
    <w:p w:rsidR="00135954" w:rsidRPr="008214DF" w:rsidRDefault="002B285D">
      <w:pPr>
        <w:widowControl w:val="0"/>
        <w:spacing w:after="0" w:line="240" w:lineRule="auto"/>
        <w:ind w:firstLine="540"/>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10 процентов цены контракта, если цена контракта не превышает 3 млн. рублей;</w:t>
      </w:r>
    </w:p>
    <w:p w:rsidR="00135954" w:rsidRPr="008214DF" w:rsidRDefault="002B285D">
      <w:pPr>
        <w:tabs>
          <w:tab w:val="left" w:pos="2172"/>
        </w:tabs>
        <w:spacing w:after="0" w:line="240" w:lineRule="auto"/>
        <w:ind w:firstLine="708"/>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5 процентов цены Контракта, если цена Контракта составляет от 3 млн. рублей до 50 млн. рублей (включительно).</w:t>
      </w:r>
    </w:p>
    <w:p w:rsidR="00135954" w:rsidRPr="008214DF" w:rsidRDefault="002B285D">
      <w:pPr>
        <w:tabs>
          <w:tab w:val="left" w:pos="2172"/>
        </w:tabs>
        <w:spacing w:after="0" w:line="240" w:lineRule="auto"/>
        <w:ind w:firstLine="708"/>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 xml:space="preserve">5.9. 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Исполнитель выплачивает Муниципальному заказчику штраф </w:t>
      </w:r>
    </w:p>
    <w:p w:rsidR="00135954" w:rsidRPr="008214DF" w:rsidRDefault="002B285D">
      <w:pPr>
        <w:tabs>
          <w:tab w:val="left" w:pos="2172"/>
        </w:tabs>
        <w:spacing w:after="0" w:line="240" w:lineRule="auto"/>
        <w:ind w:firstLine="708"/>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а) 1000 рублей, если цена Контракта не превышает 3 млн. рублей;</w:t>
      </w:r>
    </w:p>
    <w:p w:rsidR="00135954" w:rsidRPr="008214DF" w:rsidRDefault="002B285D">
      <w:pPr>
        <w:tabs>
          <w:tab w:val="left" w:pos="2172"/>
        </w:tabs>
        <w:spacing w:after="0" w:line="240" w:lineRule="auto"/>
        <w:ind w:firstLine="708"/>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б) 5000 рублей, если цена Контракта составляет от 3 млн. рублей до 50 млн. рублей (включительно)</w:t>
      </w:r>
    </w:p>
    <w:p w:rsidR="00135954" w:rsidRPr="008214DF" w:rsidRDefault="002B285D">
      <w:pPr>
        <w:tabs>
          <w:tab w:val="left" w:pos="2172"/>
        </w:tabs>
        <w:spacing w:after="0" w:line="240" w:lineRule="auto"/>
        <w:ind w:firstLine="708"/>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 xml:space="preserve">5.10.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w:t>
      </w:r>
      <w:r w:rsidRPr="008214DF">
        <w:rPr>
          <w:rFonts w:ascii="Times New Roman" w:eastAsia="Times New Roman" w:hAnsi="Times New Roman" w:cs="Times New Roman"/>
          <w:sz w:val="20"/>
          <w:szCs w:val="20"/>
          <w:lang w:eastAsia="ru-RU"/>
        </w:rPr>
        <w:lastRenderedPageBreak/>
        <w:t>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p>
    <w:p w:rsidR="00135954" w:rsidRPr="008214DF" w:rsidRDefault="002B285D">
      <w:pPr>
        <w:tabs>
          <w:tab w:val="left" w:pos="2172"/>
        </w:tabs>
        <w:spacing w:after="0" w:line="240" w:lineRule="auto"/>
        <w:ind w:firstLine="708"/>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5.11. 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Заказчик выплачивает Исполнителю штраф:</w:t>
      </w:r>
    </w:p>
    <w:p w:rsidR="00135954" w:rsidRPr="008214DF" w:rsidRDefault="002B285D">
      <w:pPr>
        <w:tabs>
          <w:tab w:val="left" w:pos="2172"/>
        </w:tabs>
        <w:spacing w:after="0" w:line="240" w:lineRule="auto"/>
        <w:ind w:firstLine="708"/>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а) 1000 рублей, если цена Контракта не превышает 3 млн. рублей (включительно);</w:t>
      </w:r>
    </w:p>
    <w:p w:rsidR="00135954" w:rsidRPr="008214DF" w:rsidRDefault="002B285D">
      <w:pPr>
        <w:tabs>
          <w:tab w:val="left" w:pos="2172"/>
        </w:tabs>
        <w:spacing w:after="0" w:line="240" w:lineRule="auto"/>
        <w:ind w:firstLine="708"/>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б) 5000 рублей, если цена Контракта составляет от 3 млн. рублей до 50 млн. рублей (включительно)</w:t>
      </w:r>
    </w:p>
    <w:p w:rsidR="00135954" w:rsidRPr="008214DF" w:rsidRDefault="002B285D">
      <w:pPr>
        <w:tabs>
          <w:tab w:val="left" w:pos="2172"/>
        </w:tabs>
        <w:spacing w:after="0" w:line="240" w:lineRule="auto"/>
        <w:ind w:firstLine="708"/>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5.12. Применение неустойки (штрафа, пени) не освобождает Стороны от исполнения обязательств по настоящему Контракту.</w:t>
      </w:r>
    </w:p>
    <w:p w:rsidR="00135954" w:rsidRPr="008214DF" w:rsidRDefault="002B285D">
      <w:pPr>
        <w:tabs>
          <w:tab w:val="left" w:pos="2172"/>
        </w:tabs>
        <w:spacing w:after="0" w:line="240" w:lineRule="auto"/>
        <w:ind w:firstLine="708"/>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5.13.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135954" w:rsidRPr="008214DF" w:rsidRDefault="002B285D">
      <w:pPr>
        <w:tabs>
          <w:tab w:val="left" w:pos="2172"/>
        </w:tabs>
        <w:spacing w:after="0" w:line="240" w:lineRule="auto"/>
        <w:ind w:firstLine="708"/>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5.14. Общая сумма начисленных штрафов за ненадлежащее исполнение Муниципальным Заказчиком обязательств, предусмотренных Контрактом, не может превышать цену Контракта.</w:t>
      </w:r>
    </w:p>
    <w:p w:rsidR="00135954" w:rsidRPr="008214DF" w:rsidRDefault="002B285D">
      <w:pPr>
        <w:tabs>
          <w:tab w:val="left" w:pos="2172"/>
        </w:tabs>
        <w:spacing w:after="0" w:line="240" w:lineRule="auto"/>
        <w:ind w:firstLine="708"/>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5.15. В случае просрочки со стороны Исполнителя исполнения настоящего Контракта на срок более чем один месяц Заказчик имеет право обратиться к Исполнителю с предложением о расторжении Контракта, уплате штрафных санкций, а при несогласии Исполнителя - обратиться в суд с соответствующим иском.</w:t>
      </w:r>
    </w:p>
    <w:p w:rsidR="00135954" w:rsidRPr="008214DF" w:rsidRDefault="002B285D">
      <w:pPr>
        <w:tabs>
          <w:tab w:val="left" w:pos="2172"/>
        </w:tabs>
        <w:spacing w:after="0" w:line="240" w:lineRule="auto"/>
        <w:ind w:firstLine="708"/>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5.16. В случае если законодательством Российской Федерации установлен иной порядок начисления штрафа, чем порядок, предусмотренный настоящими Правилами, размер такого штрафа и порядок его начисления устанавливается Контрактом в соответствии с законодательством Российской Федерации.</w:t>
      </w:r>
    </w:p>
    <w:p w:rsidR="00135954" w:rsidRPr="008214DF" w:rsidRDefault="002B285D">
      <w:pPr>
        <w:tabs>
          <w:tab w:val="left" w:pos="2172"/>
        </w:tabs>
        <w:spacing w:after="0" w:line="240" w:lineRule="auto"/>
        <w:ind w:firstLine="708"/>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5.17.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135954" w:rsidRPr="008214DF" w:rsidRDefault="002B285D">
      <w:pPr>
        <w:tabs>
          <w:tab w:val="left" w:pos="2172"/>
        </w:tabs>
        <w:spacing w:after="0" w:line="240" w:lineRule="auto"/>
        <w:ind w:firstLine="708"/>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5.18.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135954" w:rsidRPr="008214DF" w:rsidRDefault="002B285D">
      <w:pPr>
        <w:tabs>
          <w:tab w:val="left" w:pos="2172"/>
        </w:tabs>
        <w:spacing w:after="0" w:line="240" w:lineRule="auto"/>
        <w:ind w:firstLine="708"/>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5.19. Заказчик оставляет за собой право оспорить объем и стоимость выполненных в соответствии с условиями настоящего Контракта работ при обнаружении контрольными органами нарушений в использовании бюджетных средств.</w:t>
      </w:r>
    </w:p>
    <w:p w:rsidR="00135954" w:rsidRPr="008214DF" w:rsidRDefault="00135954">
      <w:pPr>
        <w:spacing w:after="0" w:line="240" w:lineRule="auto"/>
        <w:ind w:firstLine="567"/>
        <w:jc w:val="both"/>
        <w:rPr>
          <w:rFonts w:ascii="Times New Roman" w:eastAsia="Times New Roman" w:hAnsi="Times New Roman" w:cs="Times New Roman"/>
          <w:sz w:val="20"/>
          <w:szCs w:val="20"/>
          <w:lang w:eastAsia="ru-RU"/>
        </w:rPr>
      </w:pPr>
    </w:p>
    <w:p w:rsidR="00135954" w:rsidRPr="008214DF" w:rsidRDefault="002B285D">
      <w:pPr>
        <w:spacing w:after="0" w:line="240" w:lineRule="auto"/>
        <w:jc w:val="center"/>
        <w:rPr>
          <w:rFonts w:ascii="Times New Roman" w:hAnsi="Times New Roman" w:cs="Times New Roman"/>
          <w:b/>
          <w:sz w:val="20"/>
          <w:szCs w:val="20"/>
        </w:rPr>
      </w:pPr>
      <w:r w:rsidRPr="008214DF">
        <w:rPr>
          <w:rFonts w:ascii="Times New Roman" w:hAnsi="Times New Roman" w:cs="Times New Roman"/>
          <w:b/>
          <w:sz w:val="20"/>
          <w:szCs w:val="20"/>
        </w:rPr>
        <w:t>6. Обстоятельства непреодолимой силы</w:t>
      </w:r>
    </w:p>
    <w:p w:rsidR="00135954" w:rsidRPr="008214DF" w:rsidRDefault="002B285D">
      <w:pPr>
        <w:spacing w:after="0" w:line="240" w:lineRule="auto"/>
        <w:ind w:firstLine="709"/>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6.1.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135954" w:rsidRPr="008214DF" w:rsidRDefault="002B285D">
      <w:pPr>
        <w:spacing w:after="0" w:line="240" w:lineRule="auto"/>
        <w:ind w:firstLine="709"/>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6.2.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2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135954" w:rsidRPr="008214DF" w:rsidRDefault="002B285D">
      <w:pPr>
        <w:spacing w:after="0" w:line="240" w:lineRule="auto"/>
        <w:ind w:firstLine="709"/>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6.3.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135954" w:rsidRPr="008214DF" w:rsidRDefault="002B285D">
      <w:pPr>
        <w:spacing w:after="0" w:line="240" w:lineRule="auto"/>
        <w:ind w:firstLine="709"/>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6.4.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135954" w:rsidRPr="008214DF" w:rsidRDefault="00135954">
      <w:pPr>
        <w:spacing w:after="0" w:line="240" w:lineRule="auto"/>
        <w:jc w:val="both"/>
        <w:rPr>
          <w:rFonts w:ascii="Times New Roman" w:eastAsia="Times New Roman" w:hAnsi="Times New Roman" w:cs="Times New Roman"/>
          <w:sz w:val="20"/>
          <w:szCs w:val="20"/>
          <w:lang w:eastAsia="ru-RU"/>
        </w:rPr>
      </w:pPr>
    </w:p>
    <w:p w:rsidR="00135954" w:rsidRPr="008214DF" w:rsidRDefault="002B285D">
      <w:pPr>
        <w:spacing w:after="0" w:line="240" w:lineRule="auto"/>
        <w:jc w:val="center"/>
        <w:rPr>
          <w:rFonts w:ascii="Times New Roman" w:hAnsi="Times New Roman" w:cs="Times New Roman"/>
          <w:b/>
          <w:sz w:val="20"/>
          <w:szCs w:val="20"/>
        </w:rPr>
      </w:pPr>
      <w:r w:rsidRPr="008214DF">
        <w:rPr>
          <w:rFonts w:ascii="Times New Roman" w:hAnsi="Times New Roman" w:cs="Times New Roman"/>
          <w:b/>
          <w:sz w:val="20"/>
          <w:szCs w:val="20"/>
        </w:rPr>
        <w:t>7. Обеспечение исполнения обязательств</w:t>
      </w:r>
    </w:p>
    <w:p w:rsidR="00655317" w:rsidRPr="008214DF" w:rsidRDefault="00655317" w:rsidP="00655317">
      <w:pPr>
        <w:spacing w:after="0" w:line="240" w:lineRule="auto"/>
        <w:ind w:firstLine="709"/>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color w:val="000000"/>
          <w:sz w:val="20"/>
          <w:szCs w:val="20"/>
          <w:lang w:eastAsia="ru-RU"/>
        </w:rPr>
        <w:t xml:space="preserve">7.1. </w:t>
      </w:r>
      <w:r w:rsidRPr="008214DF">
        <w:rPr>
          <w:rFonts w:ascii="Times New Roman" w:eastAsia="Times New Roman" w:hAnsi="Times New Roman" w:cs="Times New Roman"/>
          <w:sz w:val="20"/>
          <w:szCs w:val="20"/>
          <w:lang w:eastAsia="ru-RU"/>
        </w:rPr>
        <w:t>Исполнение Контракта может обеспечиваться предоставлением независимой гарантии, соответствующей требованиям статьи 45 Федерального закона № 44-ФЗ, или внесением денежных средств на указанный Заказчиком в извещении о проведении аукциона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Федерального закона № 44-ФЗ Исполнителем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 44-ФЗ.</w:t>
      </w:r>
    </w:p>
    <w:p w:rsidR="00655317" w:rsidRPr="008214DF" w:rsidRDefault="00655317" w:rsidP="00655317">
      <w:pPr>
        <w:spacing w:after="0" w:line="240" w:lineRule="auto"/>
        <w:ind w:firstLine="709"/>
        <w:contextualSpacing/>
        <w:jc w:val="both"/>
        <w:rPr>
          <w:rFonts w:ascii="Times New Roman" w:eastAsia="Times New Roman" w:hAnsi="Times New Roman" w:cs="Times New Roman"/>
          <w:sz w:val="20"/>
          <w:szCs w:val="20"/>
        </w:rPr>
      </w:pPr>
      <w:r w:rsidRPr="008214DF">
        <w:rPr>
          <w:rFonts w:ascii="Times New Roman" w:eastAsia="Times New Roman" w:hAnsi="Times New Roman" w:cs="Times New Roman"/>
          <w:sz w:val="20"/>
          <w:szCs w:val="20"/>
        </w:rPr>
        <w:t>7.2. Обеспечение исполнения настоящего Контракта предоставляется в размере 10 % от цены, по которой заключается Контракт, что составляет ___ руб.</w:t>
      </w:r>
    </w:p>
    <w:p w:rsidR="00655317" w:rsidRPr="008214DF" w:rsidRDefault="00655317" w:rsidP="00655317">
      <w:pPr>
        <w:spacing w:after="0" w:line="240" w:lineRule="auto"/>
        <w:ind w:firstLine="709"/>
        <w:contextualSpacing/>
        <w:jc w:val="both"/>
        <w:rPr>
          <w:rFonts w:ascii="Times New Roman" w:eastAsia="Times New Roman" w:hAnsi="Times New Roman" w:cs="Times New Roman"/>
          <w:sz w:val="20"/>
          <w:szCs w:val="20"/>
        </w:rPr>
      </w:pPr>
      <w:r w:rsidRPr="008214DF">
        <w:rPr>
          <w:rFonts w:ascii="Times New Roman" w:eastAsia="Times New Roman" w:hAnsi="Times New Roman" w:cs="Times New Roman"/>
          <w:sz w:val="20"/>
          <w:szCs w:val="20"/>
        </w:rPr>
        <w:t xml:space="preserve">7.3. Независимая гарантия должна быть безотзывной и должна содержать информацию в соответствии со статьей 45 Федерального закона № 44-ФЗ. </w:t>
      </w:r>
    </w:p>
    <w:p w:rsidR="00655317" w:rsidRPr="008214DF" w:rsidRDefault="00655317" w:rsidP="00655317">
      <w:pPr>
        <w:spacing w:after="0" w:line="240" w:lineRule="auto"/>
        <w:ind w:firstLine="709"/>
        <w:contextualSpacing/>
        <w:jc w:val="both"/>
        <w:rPr>
          <w:rFonts w:ascii="Times New Roman" w:eastAsia="Times New Roman" w:hAnsi="Times New Roman" w:cs="Times New Roman"/>
          <w:sz w:val="20"/>
          <w:szCs w:val="20"/>
        </w:rPr>
      </w:pPr>
      <w:r w:rsidRPr="008214DF">
        <w:rPr>
          <w:rFonts w:ascii="Times New Roman" w:eastAsia="Times New Roman" w:hAnsi="Times New Roman" w:cs="Times New Roman"/>
          <w:sz w:val="20"/>
          <w:szCs w:val="20"/>
        </w:rPr>
        <w:lastRenderedPageBreak/>
        <w:t>7.4.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655317" w:rsidRPr="008214DF" w:rsidRDefault="00655317" w:rsidP="00655317">
      <w:pPr>
        <w:spacing w:after="0" w:line="240" w:lineRule="auto"/>
        <w:ind w:firstLine="709"/>
        <w:jc w:val="both"/>
        <w:rPr>
          <w:rFonts w:ascii="Times New Roman" w:eastAsia="Times New Roman" w:hAnsi="Times New Roman" w:cs="Times New Roman"/>
          <w:sz w:val="20"/>
          <w:szCs w:val="20"/>
        </w:rPr>
      </w:pPr>
      <w:r w:rsidRPr="008214DF">
        <w:rPr>
          <w:rFonts w:ascii="Times New Roman" w:eastAsia="Times New Roman" w:hAnsi="Times New Roman" w:cs="Times New Roman"/>
          <w:sz w:val="20"/>
          <w:szCs w:val="20"/>
        </w:rPr>
        <w:t>7.5.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 44-ФЗ. За каждый день просрочки исполнения Исполнителем указанного обязательства, начисляется пеня в размере, определенном в порядке, установленном в соответствии пунктом 5.6. настоящего Контракта.</w:t>
      </w:r>
    </w:p>
    <w:p w:rsidR="00655317" w:rsidRPr="008214DF" w:rsidRDefault="00655317" w:rsidP="00655317">
      <w:pPr>
        <w:spacing w:after="0" w:line="240" w:lineRule="auto"/>
        <w:ind w:firstLine="709"/>
        <w:contextualSpacing/>
        <w:jc w:val="both"/>
        <w:rPr>
          <w:rFonts w:ascii="Times New Roman" w:eastAsia="Times New Roman" w:hAnsi="Times New Roman" w:cs="Times New Roman"/>
          <w:sz w:val="20"/>
          <w:szCs w:val="20"/>
        </w:rPr>
      </w:pPr>
      <w:r w:rsidRPr="008214DF">
        <w:rPr>
          <w:rFonts w:ascii="Times New Roman" w:eastAsia="Times New Roman" w:hAnsi="Times New Roman" w:cs="Times New Roman"/>
          <w:sz w:val="20"/>
          <w:szCs w:val="20"/>
        </w:rPr>
        <w:t xml:space="preserve">7.6. Документы, подтверждающие обеспечение исполнения Контракта, предоставляются Заказчику на момент заключения настоящего Контракта. </w:t>
      </w:r>
    </w:p>
    <w:p w:rsidR="00655317" w:rsidRPr="008214DF" w:rsidRDefault="00655317" w:rsidP="00655317">
      <w:pPr>
        <w:spacing w:after="0" w:line="240" w:lineRule="auto"/>
        <w:ind w:firstLine="709"/>
        <w:contextualSpacing/>
        <w:jc w:val="both"/>
        <w:rPr>
          <w:rFonts w:ascii="Times New Roman" w:eastAsia="Times New Roman" w:hAnsi="Times New Roman" w:cs="Times New Roman"/>
          <w:sz w:val="20"/>
          <w:szCs w:val="20"/>
        </w:rPr>
      </w:pPr>
      <w:r w:rsidRPr="008214DF">
        <w:rPr>
          <w:rFonts w:ascii="Times New Roman" w:eastAsia="Times New Roman" w:hAnsi="Times New Roman" w:cs="Times New Roman"/>
          <w:sz w:val="20"/>
          <w:szCs w:val="20"/>
        </w:rPr>
        <w:t>7.7.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предусмотренных Федеральным законом № 44-ФЗ. При изменении способа обеспечения Заказчик обязуется вернуть денежные средства, внесенные в качестве обеспечения исполнения Контракта, в полном объеме не позднее 15 дней с даты предоставления Исполнителем независимой гарантии в обеспечение исполнения Контракта.</w:t>
      </w:r>
    </w:p>
    <w:p w:rsidR="00655317" w:rsidRPr="008214DF" w:rsidRDefault="00655317" w:rsidP="00655317">
      <w:pPr>
        <w:spacing w:after="0" w:line="240" w:lineRule="auto"/>
        <w:ind w:firstLine="709"/>
        <w:contextualSpacing/>
        <w:jc w:val="both"/>
        <w:rPr>
          <w:rFonts w:ascii="Times New Roman" w:eastAsia="Times New Roman" w:hAnsi="Times New Roman" w:cs="Times New Roman"/>
          <w:sz w:val="20"/>
          <w:szCs w:val="20"/>
        </w:rPr>
      </w:pPr>
      <w:r w:rsidRPr="008214DF">
        <w:rPr>
          <w:rFonts w:ascii="Times New Roman" w:eastAsia="Times New Roman" w:hAnsi="Times New Roman" w:cs="Times New Roman"/>
          <w:sz w:val="20"/>
          <w:szCs w:val="20"/>
        </w:rPr>
        <w:t xml:space="preserve">7.8. Заказчик вправе удержать обеспечение исполнения Контракта, внесенное в качестве денежных средств, в счет уплаты начисленной суммы неустоек (штрафов, пеней) за неисполнение или ненадлежащее исполнение Исполнителем обязательств по настоящему Контракту, в том числе за нарушение </w:t>
      </w:r>
      <w:r w:rsidRPr="008214DF">
        <w:rPr>
          <w:rFonts w:ascii="Times New Roman" w:eastAsia="Times New Roman" w:hAnsi="Times New Roman" w:cs="Times New Roman"/>
          <w:bCs/>
          <w:sz w:val="20"/>
          <w:szCs w:val="20"/>
        </w:rPr>
        <w:t>Исполнителем</w:t>
      </w:r>
      <w:r w:rsidRPr="008214DF">
        <w:rPr>
          <w:rFonts w:ascii="Times New Roman" w:eastAsia="Times New Roman" w:hAnsi="Times New Roman" w:cs="Times New Roman"/>
          <w:sz w:val="20"/>
          <w:szCs w:val="20"/>
        </w:rPr>
        <w:t xml:space="preserve"> сроков оказания услуг, оказание услуг  Исполнителем ненадлежащего качества, оказание услуг  Исполнителем несоответствующих требованиям Заказчика установленным настоящим Контрактом, в размере, не превышающем размер начисленной Исполнителю суммы неустоек (штрафов, пеней).</w:t>
      </w:r>
    </w:p>
    <w:p w:rsidR="00655317" w:rsidRPr="008214DF" w:rsidRDefault="00655317" w:rsidP="00655317">
      <w:pPr>
        <w:spacing w:after="0" w:line="240" w:lineRule="auto"/>
        <w:ind w:firstLine="709"/>
        <w:contextualSpacing/>
        <w:jc w:val="both"/>
        <w:rPr>
          <w:rFonts w:ascii="Times New Roman" w:eastAsia="Times New Roman" w:hAnsi="Times New Roman" w:cs="Times New Roman"/>
          <w:sz w:val="20"/>
          <w:szCs w:val="20"/>
        </w:rPr>
      </w:pPr>
      <w:r w:rsidRPr="008214DF">
        <w:rPr>
          <w:rFonts w:ascii="Times New Roman" w:eastAsia="Times New Roman" w:hAnsi="Times New Roman" w:cs="Times New Roman"/>
          <w:sz w:val="20"/>
          <w:szCs w:val="20"/>
        </w:rPr>
        <w:t xml:space="preserve">7.9. Возврат денежных средств, внесенных в качестве обеспечения исполнения Контракта (если такая форма обеспечения исполнения Контракта применяется Исполнителем), в том числе части этих денежных средств в случае уменьшения размера обеспечения исполнения Контракта в соответствии с частями 7, 7.1 и 7.2 статьи 96 Федерального закона № 44-ФЗ осуществляется в течение 15 дней с даты исполнения </w:t>
      </w:r>
      <w:r w:rsidRPr="008214DF">
        <w:rPr>
          <w:rFonts w:ascii="Times New Roman" w:eastAsia="Times New Roman" w:hAnsi="Times New Roman" w:cs="Times New Roman"/>
          <w:bCs/>
          <w:sz w:val="20"/>
          <w:szCs w:val="20"/>
        </w:rPr>
        <w:t>Исполнителем</w:t>
      </w:r>
      <w:r w:rsidRPr="008214DF">
        <w:rPr>
          <w:rFonts w:ascii="Times New Roman" w:eastAsia="Times New Roman" w:hAnsi="Times New Roman" w:cs="Times New Roman"/>
          <w:sz w:val="20"/>
          <w:szCs w:val="20"/>
        </w:rPr>
        <w:t xml:space="preserve"> </w:t>
      </w:r>
    </w:p>
    <w:p w:rsidR="00655317" w:rsidRPr="008214DF" w:rsidRDefault="00655317" w:rsidP="00655317">
      <w:pPr>
        <w:spacing w:after="0" w:line="240" w:lineRule="auto"/>
        <w:ind w:firstLine="709"/>
        <w:contextualSpacing/>
        <w:jc w:val="both"/>
        <w:rPr>
          <w:rFonts w:ascii="Times New Roman" w:eastAsia="Times New Roman" w:hAnsi="Times New Roman" w:cs="Times New Roman"/>
          <w:sz w:val="20"/>
          <w:szCs w:val="20"/>
        </w:rPr>
      </w:pPr>
      <w:r w:rsidRPr="008214DF">
        <w:rPr>
          <w:rFonts w:ascii="Times New Roman" w:eastAsia="Times New Roman" w:hAnsi="Times New Roman" w:cs="Times New Roman"/>
          <w:sz w:val="20"/>
          <w:szCs w:val="20"/>
        </w:rPr>
        <w:t xml:space="preserve">7.10. </w:t>
      </w:r>
      <w:r w:rsidRPr="008214DF">
        <w:rPr>
          <w:rFonts w:ascii="Times New Roman" w:eastAsia="Times New Roman" w:hAnsi="Times New Roman" w:cs="Times New Roman"/>
          <w:sz w:val="20"/>
          <w:szCs w:val="20"/>
          <w:lang w:eastAsia="ru-RU"/>
        </w:rPr>
        <w:t>В случае если предложенная в заявке участника закупки цена снижена на 25 (двадцать пять) и более процентов по отношению к начальной (максимальной) цене Контракта, участник с которым заключается настоящий Контракт, предоставляет обеспечение исполнения Контракта с учетом положений статьи 37 Федерального закона № 44-ФЗ.</w:t>
      </w:r>
      <w:r w:rsidRPr="008214DF">
        <w:rPr>
          <w:rFonts w:ascii="Times New Roman" w:eastAsia="Times New Roman" w:hAnsi="Times New Roman" w:cs="Times New Roman"/>
          <w:sz w:val="20"/>
          <w:szCs w:val="20"/>
        </w:rPr>
        <w:t>обязательств, предусмотренных настоящим Контрактом.</w:t>
      </w:r>
    </w:p>
    <w:p w:rsidR="00655317" w:rsidRPr="008214DF" w:rsidRDefault="00655317" w:rsidP="00655317">
      <w:pPr>
        <w:widowControl w:val="0"/>
        <w:spacing w:after="0" w:line="240" w:lineRule="auto"/>
        <w:ind w:firstLine="709"/>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7.11. Исполнитель, являющийся субъектом малого предпринимательства, социально ориентированной некоммерческой организацией, освобождается от предоставления обеспечения исполнения Контракта,  в случае предоставления Исполнителем информации, содержащейся в реестре контрактов, заключенных заказчиками, и подтверждающей исполнение Исполнителем (без учета правопреемства) в течение трех лет до даты подачи заявки на участие в закупке трех Контрактов, исполненных без применения к Исполнителю неустоек (штрафов, пеней). Такая информация представляется Исполнителем до заключения Контракта в случаях, установленных Федерального закона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p w:rsidR="00655317" w:rsidRPr="008214DF" w:rsidRDefault="00655317" w:rsidP="00655317">
      <w:pPr>
        <w:widowControl w:val="0"/>
        <w:spacing w:after="0" w:line="240" w:lineRule="auto"/>
        <w:ind w:firstLine="709"/>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7.12. В случае одностороннего отказа Заказчиком от исполнения Контракта по причине нарушения Исполнителем конечных сроков оказания услуг, несоответствия результата оказанных услуг требованиям законодательства Российской Федерации,  несоответствия результата оказанных услуг требованиям, предусмотренным техническим заданием, являющимся неотъемлемой частью настоящего Контракта, по иным основаниям, предусмотренным Гражданским кодексом Российской Федерации для одностороннего отказа от исполнения отдельных видов обязательств, Заказчик имеет право на взыскание обеспечения Контракта в полном объеме.</w:t>
      </w:r>
    </w:p>
    <w:p w:rsidR="00135954" w:rsidRPr="008214DF" w:rsidRDefault="00135954">
      <w:pPr>
        <w:spacing w:after="0" w:line="240" w:lineRule="auto"/>
        <w:jc w:val="center"/>
        <w:rPr>
          <w:rFonts w:ascii="Times New Roman" w:hAnsi="Times New Roman" w:cs="Times New Roman"/>
          <w:sz w:val="20"/>
          <w:szCs w:val="20"/>
          <w:highlight w:val="yellow"/>
        </w:rPr>
      </w:pPr>
    </w:p>
    <w:p w:rsidR="00135954" w:rsidRPr="008214DF" w:rsidRDefault="002B285D">
      <w:pPr>
        <w:spacing w:after="0" w:line="240" w:lineRule="auto"/>
        <w:jc w:val="center"/>
        <w:rPr>
          <w:rFonts w:ascii="Times New Roman" w:eastAsia="Times New Roman" w:hAnsi="Times New Roman" w:cs="Times New Roman"/>
          <w:b/>
          <w:sz w:val="20"/>
          <w:szCs w:val="20"/>
          <w:lang w:eastAsia="ru-RU"/>
        </w:rPr>
      </w:pPr>
      <w:r w:rsidRPr="008214DF">
        <w:rPr>
          <w:rFonts w:ascii="Times New Roman" w:eastAsia="Times New Roman" w:hAnsi="Times New Roman" w:cs="Times New Roman"/>
          <w:b/>
          <w:sz w:val="20"/>
          <w:szCs w:val="20"/>
          <w:lang w:eastAsia="ru-RU"/>
        </w:rPr>
        <w:t>8. Гарантийные обязательства</w:t>
      </w:r>
    </w:p>
    <w:p w:rsidR="00135954" w:rsidRPr="008214DF" w:rsidRDefault="002B285D">
      <w:pPr>
        <w:spacing w:after="0" w:line="240" w:lineRule="auto"/>
        <w:ind w:firstLine="709"/>
        <w:jc w:val="both"/>
        <w:rPr>
          <w:rFonts w:ascii="Times New Roman" w:eastAsia="Times New Roman" w:hAnsi="Times New Roman" w:cs="Times New Roman"/>
          <w:sz w:val="20"/>
          <w:szCs w:val="20"/>
        </w:rPr>
      </w:pPr>
      <w:r w:rsidRPr="008214DF">
        <w:rPr>
          <w:rFonts w:ascii="Times New Roman" w:eastAsia="Times New Roman" w:hAnsi="Times New Roman" w:cs="Times New Roman"/>
          <w:sz w:val="20"/>
          <w:szCs w:val="20"/>
          <w:lang w:eastAsia="ru-RU"/>
        </w:rPr>
        <w:t>8.1 Гарантийные обязательства не предусмотрены.</w:t>
      </w:r>
    </w:p>
    <w:p w:rsidR="00135954" w:rsidRPr="008214DF" w:rsidRDefault="00135954">
      <w:pPr>
        <w:spacing w:after="0" w:line="240" w:lineRule="auto"/>
        <w:jc w:val="both"/>
        <w:rPr>
          <w:rFonts w:ascii="Times New Roman" w:eastAsia="Times New Roman" w:hAnsi="Times New Roman" w:cs="Times New Roman"/>
          <w:sz w:val="20"/>
          <w:szCs w:val="20"/>
          <w:lang w:eastAsia="ru-RU"/>
        </w:rPr>
      </w:pPr>
    </w:p>
    <w:p w:rsidR="00135954" w:rsidRPr="008214DF" w:rsidRDefault="00135954">
      <w:pPr>
        <w:spacing w:after="0" w:line="240" w:lineRule="auto"/>
        <w:jc w:val="both"/>
        <w:rPr>
          <w:rFonts w:ascii="Times New Roman" w:eastAsia="Times New Roman" w:hAnsi="Times New Roman" w:cs="Times New Roman"/>
          <w:sz w:val="20"/>
          <w:szCs w:val="20"/>
          <w:lang w:eastAsia="ru-RU"/>
        </w:rPr>
      </w:pPr>
    </w:p>
    <w:p w:rsidR="00135954" w:rsidRPr="008214DF" w:rsidRDefault="002B285D">
      <w:pPr>
        <w:spacing w:after="0" w:line="240" w:lineRule="auto"/>
        <w:jc w:val="center"/>
        <w:rPr>
          <w:rFonts w:ascii="Times New Roman" w:eastAsia="Times New Roman" w:hAnsi="Times New Roman" w:cs="Times New Roman"/>
          <w:b/>
          <w:sz w:val="20"/>
          <w:szCs w:val="20"/>
          <w:lang w:eastAsia="ru-RU"/>
        </w:rPr>
      </w:pPr>
      <w:r w:rsidRPr="008214DF">
        <w:rPr>
          <w:rFonts w:ascii="Times New Roman" w:eastAsia="Times New Roman" w:hAnsi="Times New Roman" w:cs="Times New Roman"/>
          <w:b/>
          <w:sz w:val="20"/>
          <w:szCs w:val="20"/>
          <w:lang w:eastAsia="ru-RU"/>
        </w:rPr>
        <w:t>9. Рассмотрение и разрешение споров</w:t>
      </w:r>
    </w:p>
    <w:p w:rsidR="00135954" w:rsidRPr="008214DF" w:rsidRDefault="002B285D">
      <w:pPr>
        <w:spacing w:after="0" w:line="240" w:lineRule="auto"/>
        <w:ind w:firstLine="709"/>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9.1. Все споры и разногласия, которые могут возникнуть из настоящего Контракта между Сторонами, будут разрешаться путем переговоров, в том числе в претензионном порядке.</w:t>
      </w:r>
    </w:p>
    <w:p w:rsidR="00135954" w:rsidRPr="008214DF" w:rsidRDefault="002B285D">
      <w:pPr>
        <w:spacing w:after="0" w:line="240" w:lineRule="auto"/>
        <w:ind w:firstLine="709"/>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lastRenderedPageBreak/>
        <w:t>9.2. Претензия оформляется в электронной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135954" w:rsidRPr="008214DF" w:rsidRDefault="002B285D">
      <w:pPr>
        <w:spacing w:after="0" w:line="240" w:lineRule="auto"/>
        <w:ind w:firstLine="709"/>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9.3. Срок рассмотрения претензии не может превышать 5 рабочих дней. 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в отношении контракта, заключенного по результатам котировки,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Исполнителя, и размещаются в единой информационной системе без размещения на официальном сайте.</w:t>
      </w:r>
    </w:p>
    <w:p w:rsidR="00135954" w:rsidRPr="008214DF" w:rsidRDefault="002B285D">
      <w:pPr>
        <w:spacing w:after="0" w:line="240" w:lineRule="auto"/>
        <w:ind w:firstLine="709"/>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 xml:space="preserve">9.4. При </w:t>
      </w:r>
      <w:proofErr w:type="spellStart"/>
      <w:r w:rsidRPr="008214DF">
        <w:rPr>
          <w:rFonts w:ascii="Times New Roman" w:eastAsia="Times New Roman" w:hAnsi="Times New Roman" w:cs="Times New Roman"/>
          <w:sz w:val="20"/>
          <w:szCs w:val="20"/>
          <w:lang w:eastAsia="ru-RU"/>
        </w:rPr>
        <w:t>неурегулировании</w:t>
      </w:r>
      <w:proofErr w:type="spellEnd"/>
      <w:r w:rsidRPr="008214DF">
        <w:rPr>
          <w:rFonts w:ascii="Times New Roman" w:eastAsia="Times New Roman" w:hAnsi="Times New Roman" w:cs="Times New Roman"/>
          <w:sz w:val="20"/>
          <w:szCs w:val="20"/>
          <w:lang w:eastAsia="ru-RU"/>
        </w:rPr>
        <w:t xml:space="preserve"> Сторонами спора в досудебном порядке, спор разрешается в судебном порядке в Арбитражном суде Челябинской области.</w:t>
      </w:r>
    </w:p>
    <w:p w:rsidR="00135954" w:rsidRPr="008214DF" w:rsidRDefault="00135954">
      <w:pPr>
        <w:spacing w:after="0" w:line="240" w:lineRule="auto"/>
        <w:jc w:val="both"/>
        <w:rPr>
          <w:rFonts w:ascii="Times New Roman" w:eastAsia="Times New Roman" w:hAnsi="Times New Roman" w:cs="Times New Roman"/>
          <w:sz w:val="20"/>
          <w:szCs w:val="20"/>
          <w:lang w:eastAsia="ru-RU"/>
        </w:rPr>
      </w:pPr>
    </w:p>
    <w:p w:rsidR="00135954" w:rsidRPr="008214DF" w:rsidRDefault="002B285D">
      <w:pPr>
        <w:spacing w:after="0" w:line="240" w:lineRule="auto"/>
        <w:jc w:val="center"/>
        <w:rPr>
          <w:rFonts w:ascii="Times New Roman" w:eastAsia="Times New Roman" w:hAnsi="Times New Roman" w:cs="Times New Roman"/>
          <w:b/>
          <w:sz w:val="20"/>
          <w:szCs w:val="20"/>
          <w:lang w:eastAsia="ru-RU"/>
        </w:rPr>
      </w:pPr>
      <w:r w:rsidRPr="008214DF">
        <w:rPr>
          <w:rFonts w:ascii="Times New Roman" w:eastAsia="Times New Roman" w:hAnsi="Times New Roman" w:cs="Times New Roman"/>
          <w:b/>
          <w:sz w:val="20"/>
          <w:szCs w:val="20"/>
          <w:lang w:eastAsia="ru-RU"/>
        </w:rPr>
        <w:t>10. Срок действия и порядок расторжения Контракта</w:t>
      </w:r>
    </w:p>
    <w:p w:rsidR="00135954" w:rsidRPr="008214DF" w:rsidRDefault="002B285D">
      <w:pPr>
        <w:spacing w:after="0" w:line="240" w:lineRule="auto"/>
        <w:ind w:firstLine="709"/>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10.1. Настоящий Контракт вступает в силу с момента его подписания обеими Сторонами и действует по 31 декабря 202</w:t>
      </w:r>
      <w:r w:rsidR="00A404BB" w:rsidRPr="008214DF">
        <w:rPr>
          <w:rFonts w:ascii="Times New Roman" w:eastAsia="Times New Roman" w:hAnsi="Times New Roman" w:cs="Times New Roman"/>
          <w:sz w:val="20"/>
          <w:szCs w:val="20"/>
          <w:lang w:eastAsia="ru-RU"/>
        </w:rPr>
        <w:t>6</w:t>
      </w:r>
      <w:r w:rsidRPr="008214DF">
        <w:rPr>
          <w:rFonts w:ascii="Times New Roman" w:eastAsia="Times New Roman" w:hAnsi="Times New Roman" w:cs="Times New Roman"/>
          <w:sz w:val="20"/>
          <w:szCs w:val="20"/>
          <w:lang w:eastAsia="ru-RU"/>
        </w:rPr>
        <w:t xml:space="preserve"> г. Окончание срока действия Контракта не влечет прекращения неисполненных обязательств Сторон по Контракту.</w:t>
      </w:r>
    </w:p>
    <w:p w:rsidR="00135954" w:rsidRPr="008214DF" w:rsidRDefault="002B285D">
      <w:pPr>
        <w:spacing w:after="0" w:line="240" w:lineRule="auto"/>
        <w:ind w:firstLine="709"/>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 xml:space="preserve">10.2.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8" w:tooltip="consultantplus://offline/ref=B5FCB9E5094EC2B5C5F9F0AA003C98CBAFE1521D7726EA2A4404314D102B15F84338AF563ED4CF9477CE015FA8667B7BE76BFAD4EF8D401925B2J" w:history="1">
        <w:r w:rsidRPr="008214DF">
          <w:rPr>
            <w:rFonts w:ascii="Times New Roman" w:eastAsia="Times New Roman" w:hAnsi="Times New Roman" w:cs="Times New Roman"/>
            <w:color w:val="0000FF"/>
            <w:sz w:val="20"/>
            <w:szCs w:val="20"/>
            <w:u w:val="single"/>
            <w:lang w:eastAsia="ru-RU"/>
          </w:rPr>
          <w:t xml:space="preserve">частями </w:t>
        </w:r>
      </w:hyperlink>
      <w:r w:rsidRPr="008214DF">
        <w:rPr>
          <w:rFonts w:ascii="Times New Roman" w:eastAsia="Times New Roman" w:hAnsi="Times New Roman" w:cs="Times New Roman"/>
          <w:color w:val="0000FF"/>
          <w:sz w:val="20"/>
          <w:szCs w:val="20"/>
          <w:u w:val="single"/>
          <w:lang w:eastAsia="ru-RU"/>
        </w:rPr>
        <w:t>8-11, 13-19, 21-</w:t>
      </w:r>
      <w:hyperlink r:id="rId9" w:tooltip="consultantplus://offline/ref=B5FCB9E5094EC2B5C5F9F0AA003C98CBAFE1521D7726EA2A4404314D102B15F84338AF563ED4CB9973CE015FA8667B7BE76BFAD4EF8D401925B2J" w:history="1">
        <w:r w:rsidRPr="008214DF">
          <w:rPr>
            <w:rFonts w:ascii="Times New Roman" w:eastAsia="Times New Roman" w:hAnsi="Times New Roman" w:cs="Times New Roman"/>
            <w:color w:val="0000FF"/>
            <w:sz w:val="20"/>
            <w:szCs w:val="20"/>
            <w:u w:val="single"/>
            <w:lang w:eastAsia="ru-RU"/>
          </w:rPr>
          <w:t>23, 25 статьи 95</w:t>
        </w:r>
      </w:hyperlink>
      <w:r w:rsidRPr="008214DF">
        <w:rPr>
          <w:rFonts w:ascii="Times New Roman" w:eastAsia="Times New Roman" w:hAnsi="Times New Roman" w:cs="Times New Roman"/>
          <w:sz w:val="20"/>
          <w:szCs w:val="20"/>
          <w:lang w:eastAsia="ru-RU"/>
        </w:rPr>
        <w:t xml:space="preserve"> Закона № 44-ФЗ.</w:t>
      </w:r>
    </w:p>
    <w:p w:rsidR="00135954" w:rsidRPr="008214DF" w:rsidRDefault="002B285D">
      <w:pPr>
        <w:widowControl w:val="0"/>
        <w:spacing w:after="0" w:line="240" w:lineRule="auto"/>
        <w:ind w:firstLine="540"/>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10.3. Во всем, что не предусмотрено Контрактом, Стороны руководствуются законодательством Российской Федерации.</w:t>
      </w:r>
    </w:p>
    <w:p w:rsidR="00135954" w:rsidRPr="008214DF" w:rsidRDefault="002B285D">
      <w:pPr>
        <w:widowControl w:val="0"/>
        <w:spacing w:after="0" w:line="240" w:lineRule="auto"/>
        <w:ind w:firstLine="540"/>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10.4.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rsidR="00135954" w:rsidRPr="008214DF" w:rsidRDefault="002B285D">
      <w:pPr>
        <w:widowControl w:val="0"/>
        <w:spacing w:after="0" w:line="240" w:lineRule="auto"/>
        <w:ind w:firstLine="540"/>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10.5.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с использованием единой информационной системы дополнительных соглашений к Контракту, подписываются каждой из Сторон усиленной электронной подписью лица, имеющего право действовать от имени Заказчика, Подрядчика, и являются неотъемлемой частью Контракта.</w:t>
      </w:r>
    </w:p>
    <w:p w:rsidR="00135954" w:rsidRPr="008214DF" w:rsidRDefault="002B285D">
      <w:pPr>
        <w:widowControl w:val="0"/>
        <w:spacing w:after="0" w:line="240" w:lineRule="auto"/>
        <w:ind w:firstLine="540"/>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10.6. Изменение условий Контракта при его исполнении не допускается, за исключением случаев, предусмотренных Федерального закона № 44-ФЗ.</w:t>
      </w:r>
    </w:p>
    <w:p w:rsidR="00135954" w:rsidRPr="008214DF" w:rsidRDefault="002B285D">
      <w:pPr>
        <w:widowControl w:val="0"/>
        <w:spacing w:after="0" w:line="240" w:lineRule="auto"/>
        <w:ind w:firstLine="540"/>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10.7. При исполнении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rsidR="00135954" w:rsidRPr="008214DF" w:rsidRDefault="002B285D">
      <w:pPr>
        <w:widowControl w:val="0"/>
        <w:spacing w:after="0" w:line="240" w:lineRule="auto"/>
        <w:ind w:firstLine="540"/>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Передача прав и обязанностей по настоящему Контракту правопреемнику Исполнителя осуществляется путем заключения соответствующего дополнительного соглашения к настоящему Контракту.</w:t>
      </w:r>
    </w:p>
    <w:p w:rsidR="00135954" w:rsidRPr="008214DF" w:rsidRDefault="002B285D">
      <w:pPr>
        <w:widowControl w:val="0"/>
        <w:spacing w:after="0" w:line="240" w:lineRule="auto"/>
        <w:ind w:firstLine="540"/>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10.8.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135954" w:rsidRPr="008214DF" w:rsidRDefault="002B285D">
      <w:pPr>
        <w:widowControl w:val="0"/>
        <w:spacing w:after="0" w:line="240" w:lineRule="auto"/>
        <w:ind w:firstLine="540"/>
        <w:jc w:val="both"/>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10.9. Настоящий Контракт составлен в форме электронного документа, подписанного усиленными электронными подписями Сторон.</w:t>
      </w:r>
    </w:p>
    <w:p w:rsidR="00135954" w:rsidRPr="008214DF" w:rsidRDefault="002B285D">
      <w:pPr>
        <w:widowControl w:val="0"/>
        <w:spacing w:after="0" w:line="240" w:lineRule="auto"/>
        <w:ind w:firstLine="567"/>
        <w:jc w:val="both"/>
        <w:rPr>
          <w:rFonts w:ascii="Times New Roman" w:eastAsia="Times New Roman" w:hAnsi="Times New Roman" w:cs="Times New Roman"/>
          <w:sz w:val="20"/>
          <w:szCs w:val="20"/>
        </w:rPr>
      </w:pPr>
      <w:r w:rsidRPr="008214DF">
        <w:rPr>
          <w:rFonts w:ascii="Times New Roman" w:eastAsia="Times New Roman" w:hAnsi="Times New Roman" w:cs="Times New Roman"/>
          <w:sz w:val="20"/>
          <w:szCs w:val="20"/>
        </w:rPr>
        <w:t>10.10. Приложения, являющиеся неотъемлемой частью контракта:</w:t>
      </w:r>
    </w:p>
    <w:p w:rsidR="00135954" w:rsidRPr="008214DF" w:rsidRDefault="002B285D">
      <w:pPr>
        <w:widowControl w:val="0"/>
        <w:spacing w:after="0" w:line="240" w:lineRule="auto"/>
        <w:ind w:firstLine="567"/>
        <w:jc w:val="both"/>
        <w:rPr>
          <w:rFonts w:ascii="Times New Roman" w:eastAsia="Times New Roman" w:hAnsi="Times New Roman" w:cs="Times New Roman"/>
          <w:sz w:val="20"/>
          <w:szCs w:val="20"/>
        </w:rPr>
      </w:pPr>
      <w:r w:rsidRPr="008214DF">
        <w:rPr>
          <w:rFonts w:ascii="Times New Roman" w:eastAsia="Times New Roman" w:hAnsi="Times New Roman" w:cs="Times New Roman"/>
          <w:sz w:val="20"/>
          <w:szCs w:val="20"/>
        </w:rPr>
        <w:t xml:space="preserve">10.10.1. Техническое задание – Приложение № 1 </w:t>
      </w:r>
    </w:p>
    <w:p w:rsidR="00135954" w:rsidRPr="008214DF" w:rsidRDefault="002B285D">
      <w:pPr>
        <w:widowControl w:val="0"/>
        <w:spacing w:after="0" w:line="240" w:lineRule="auto"/>
        <w:ind w:firstLine="567"/>
        <w:jc w:val="both"/>
        <w:rPr>
          <w:rFonts w:ascii="Times New Roman" w:eastAsia="Times New Roman" w:hAnsi="Times New Roman" w:cs="Times New Roman"/>
          <w:sz w:val="20"/>
          <w:szCs w:val="20"/>
        </w:rPr>
      </w:pPr>
      <w:r w:rsidRPr="008214DF">
        <w:rPr>
          <w:rFonts w:ascii="Times New Roman" w:eastAsia="Times New Roman" w:hAnsi="Times New Roman" w:cs="Times New Roman"/>
          <w:sz w:val="20"/>
          <w:szCs w:val="20"/>
        </w:rPr>
        <w:t>10.10.2. Спецификация – приложение № 2</w:t>
      </w:r>
    </w:p>
    <w:p w:rsidR="00135954" w:rsidRPr="008214DF" w:rsidRDefault="002B285D">
      <w:pPr>
        <w:spacing w:after="0" w:line="240" w:lineRule="auto"/>
        <w:jc w:val="center"/>
        <w:rPr>
          <w:rFonts w:ascii="Times New Roman" w:hAnsi="Times New Roman" w:cs="Times New Roman"/>
          <w:b/>
          <w:sz w:val="20"/>
          <w:szCs w:val="20"/>
        </w:rPr>
      </w:pPr>
      <w:r w:rsidRPr="008214DF">
        <w:rPr>
          <w:rFonts w:ascii="Times New Roman" w:hAnsi="Times New Roman" w:cs="Times New Roman"/>
          <w:b/>
          <w:sz w:val="20"/>
          <w:szCs w:val="20"/>
        </w:rPr>
        <w:t>11. Адреса, реквизиты и подписи сторон:</w:t>
      </w:r>
    </w:p>
    <w:tbl>
      <w:tblPr>
        <w:tblStyle w:val="aff1"/>
        <w:tblW w:w="9351" w:type="dxa"/>
        <w:tblLayout w:type="fixed"/>
        <w:tblLook w:val="04A0" w:firstRow="1" w:lastRow="0" w:firstColumn="1" w:lastColumn="0" w:noHBand="0" w:noVBand="1"/>
      </w:tblPr>
      <w:tblGrid>
        <w:gridCol w:w="5807"/>
        <w:gridCol w:w="3544"/>
      </w:tblGrid>
      <w:tr w:rsidR="00135954" w:rsidRPr="008214DF">
        <w:tc>
          <w:tcPr>
            <w:tcW w:w="5807" w:type="dxa"/>
          </w:tcPr>
          <w:p w:rsidR="00135954" w:rsidRPr="008214DF" w:rsidRDefault="002B285D">
            <w:pPr>
              <w:spacing w:after="0" w:line="240" w:lineRule="auto"/>
              <w:rPr>
                <w:rFonts w:ascii="Times New Roman" w:hAnsi="Times New Roman" w:cs="Times New Roman"/>
                <w:sz w:val="20"/>
                <w:szCs w:val="20"/>
              </w:rPr>
            </w:pPr>
            <w:r w:rsidRPr="008214DF">
              <w:rPr>
                <w:rFonts w:ascii="Times New Roman" w:eastAsia="Calibri" w:hAnsi="Times New Roman" w:cs="Times New Roman"/>
                <w:sz w:val="20"/>
                <w:szCs w:val="20"/>
              </w:rPr>
              <w:t>Заказчик</w:t>
            </w:r>
          </w:p>
          <w:p w:rsidR="00135954" w:rsidRPr="008214DF" w:rsidRDefault="002B285D">
            <w:pPr>
              <w:spacing w:after="0" w:line="240" w:lineRule="auto"/>
              <w:rPr>
                <w:rFonts w:ascii="Times New Roman" w:hAnsi="Times New Roman" w:cs="Times New Roman"/>
                <w:sz w:val="20"/>
                <w:szCs w:val="20"/>
              </w:rPr>
            </w:pPr>
            <w:r w:rsidRPr="008214DF">
              <w:rPr>
                <w:rFonts w:ascii="Times New Roman" w:eastAsia="Calibri" w:hAnsi="Times New Roman" w:cs="Times New Roman"/>
                <w:sz w:val="20"/>
                <w:szCs w:val="20"/>
              </w:rPr>
              <w:t xml:space="preserve">Администрация города Челябинска </w:t>
            </w:r>
          </w:p>
          <w:p w:rsidR="00135954" w:rsidRPr="008214DF" w:rsidRDefault="002B285D">
            <w:pPr>
              <w:spacing w:after="0" w:line="240" w:lineRule="auto"/>
              <w:rPr>
                <w:rFonts w:ascii="Times New Roman" w:hAnsi="Times New Roman" w:cs="Times New Roman"/>
                <w:sz w:val="20"/>
                <w:szCs w:val="20"/>
              </w:rPr>
            </w:pPr>
            <w:r w:rsidRPr="008214DF">
              <w:rPr>
                <w:rFonts w:ascii="Times New Roman" w:eastAsia="Calibri" w:hAnsi="Times New Roman" w:cs="Times New Roman"/>
                <w:sz w:val="20"/>
                <w:szCs w:val="20"/>
              </w:rPr>
              <w:t xml:space="preserve">454113, г. Челябинск, пл. Революции, 2, </w:t>
            </w:r>
          </w:p>
          <w:p w:rsidR="00135954" w:rsidRPr="008214DF" w:rsidRDefault="002B285D">
            <w:pPr>
              <w:spacing w:after="0" w:line="240" w:lineRule="auto"/>
              <w:rPr>
                <w:rFonts w:ascii="Times New Roman" w:hAnsi="Times New Roman" w:cs="Times New Roman"/>
                <w:sz w:val="20"/>
                <w:szCs w:val="20"/>
              </w:rPr>
            </w:pPr>
            <w:r w:rsidRPr="008214DF">
              <w:rPr>
                <w:rFonts w:ascii="Times New Roman" w:eastAsia="Calibri" w:hAnsi="Times New Roman" w:cs="Times New Roman"/>
                <w:sz w:val="20"/>
                <w:szCs w:val="20"/>
              </w:rPr>
              <w:t>ИНН 7421000263 КПП 745101001</w:t>
            </w:r>
          </w:p>
          <w:p w:rsidR="00135954" w:rsidRPr="008214DF" w:rsidRDefault="002B285D">
            <w:pPr>
              <w:spacing w:after="0" w:line="240" w:lineRule="auto"/>
              <w:rPr>
                <w:rFonts w:ascii="Times New Roman" w:hAnsi="Times New Roman" w:cs="Times New Roman"/>
                <w:sz w:val="20"/>
                <w:szCs w:val="20"/>
              </w:rPr>
            </w:pPr>
            <w:r w:rsidRPr="008214DF">
              <w:rPr>
                <w:rFonts w:ascii="Times New Roman" w:eastAsia="Calibri" w:hAnsi="Times New Roman" w:cs="Times New Roman"/>
                <w:sz w:val="20"/>
                <w:szCs w:val="20"/>
              </w:rPr>
              <w:t>л/с 0345600704Б</w:t>
            </w:r>
          </w:p>
          <w:p w:rsidR="00135954" w:rsidRPr="008214DF" w:rsidRDefault="002B285D">
            <w:pPr>
              <w:spacing w:after="0" w:line="240" w:lineRule="auto"/>
              <w:rPr>
                <w:rFonts w:ascii="Times New Roman" w:hAnsi="Times New Roman" w:cs="Times New Roman"/>
                <w:sz w:val="20"/>
                <w:szCs w:val="20"/>
              </w:rPr>
            </w:pPr>
            <w:r w:rsidRPr="008214DF">
              <w:rPr>
                <w:rFonts w:ascii="Times New Roman" w:eastAsia="Calibri" w:hAnsi="Times New Roman" w:cs="Times New Roman"/>
                <w:sz w:val="20"/>
                <w:szCs w:val="20"/>
              </w:rPr>
              <w:t>Номер счета банка получателя</w:t>
            </w:r>
          </w:p>
          <w:p w:rsidR="00135954" w:rsidRPr="008214DF" w:rsidRDefault="002B285D">
            <w:pPr>
              <w:spacing w:after="0" w:line="240" w:lineRule="auto"/>
              <w:rPr>
                <w:rFonts w:ascii="Times New Roman" w:hAnsi="Times New Roman" w:cs="Times New Roman"/>
                <w:sz w:val="20"/>
                <w:szCs w:val="20"/>
              </w:rPr>
            </w:pPr>
            <w:r w:rsidRPr="008214DF">
              <w:rPr>
                <w:rFonts w:ascii="Times New Roman" w:eastAsia="Calibri" w:hAnsi="Times New Roman" w:cs="Times New Roman"/>
                <w:sz w:val="20"/>
                <w:szCs w:val="20"/>
              </w:rPr>
              <w:t>40102810645370000062</w:t>
            </w:r>
          </w:p>
          <w:p w:rsidR="00135954" w:rsidRPr="008214DF" w:rsidRDefault="002B285D">
            <w:pPr>
              <w:spacing w:after="0" w:line="240" w:lineRule="auto"/>
              <w:rPr>
                <w:rFonts w:ascii="Times New Roman" w:hAnsi="Times New Roman" w:cs="Times New Roman"/>
                <w:sz w:val="20"/>
                <w:szCs w:val="20"/>
              </w:rPr>
            </w:pPr>
            <w:r w:rsidRPr="008214DF">
              <w:rPr>
                <w:rFonts w:ascii="Times New Roman" w:eastAsia="Calibri" w:hAnsi="Times New Roman" w:cs="Times New Roman"/>
                <w:sz w:val="20"/>
                <w:szCs w:val="20"/>
              </w:rPr>
              <w:t>Номер счета получателя</w:t>
            </w:r>
          </w:p>
          <w:p w:rsidR="00135954" w:rsidRPr="008214DF" w:rsidRDefault="002B285D">
            <w:pPr>
              <w:spacing w:after="0" w:line="240" w:lineRule="auto"/>
              <w:rPr>
                <w:rFonts w:ascii="Times New Roman" w:hAnsi="Times New Roman" w:cs="Times New Roman"/>
                <w:sz w:val="20"/>
                <w:szCs w:val="20"/>
              </w:rPr>
            </w:pPr>
            <w:r w:rsidRPr="008214DF">
              <w:rPr>
                <w:rFonts w:ascii="Times New Roman" w:eastAsia="Calibri" w:hAnsi="Times New Roman" w:cs="Times New Roman"/>
                <w:sz w:val="20"/>
                <w:szCs w:val="20"/>
              </w:rPr>
              <w:t>03231643757010006900</w:t>
            </w:r>
          </w:p>
          <w:p w:rsidR="00135954" w:rsidRPr="008214DF" w:rsidRDefault="002B285D">
            <w:pPr>
              <w:spacing w:after="0" w:line="240" w:lineRule="auto"/>
              <w:rPr>
                <w:rFonts w:ascii="Times New Roman" w:hAnsi="Times New Roman" w:cs="Times New Roman"/>
                <w:sz w:val="20"/>
                <w:szCs w:val="20"/>
              </w:rPr>
            </w:pPr>
            <w:r w:rsidRPr="008214DF">
              <w:rPr>
                <w:rFonts w:ascii="Times New Roman" w:eastAsia="Calibri" w:hAnsi="Times New Roman" w:cs="Times New Roman"/>
                <w:sz w:val="20"/>
                <w:szCs w:val="20"/>
              </w:rPr>
              <w:t>ОКЦ № 5 УГУ БАНКА</w:t>
            </w:r>
          </w:p>
          <w:p w:rsidR="00135954" w:rsidRPr="008214DF" w:rsidRDefault="002B285D">
            <w:pPr>
              <w:spacing w:after="0" w:line="240" w:lineRule="auto"/>
              <w:rPr>
                <w:rFonts w:ascii="Times New Roman" w:hAnsi="Times New Roman" w:cs="Times New Roman"/>
                <w:sz w:val="20"/>
                <w:szCs w:val="20"/>
              </w:rPr>
            </w:pPr>
            <w:r w:rsidRPr="008214DF">
              <w:rPr>
                <w:rFonts w:ascii="Times New Roman" w:eastAsia="Calibri" w:hAnsi="Times New Roman" w:cs="Times New Roman"/>
                <w:sz w:val="20"/>
                <w:szCs w:val="20"/>
              </w:rPr>
              <w:t>РОССИИ//УФК по Челябинской области г. Челябинск</w:t>
            </w:r>
          </w:p>
          <w:p w:rsidR="00135954" w:rsidRPr="008214DF" w:rsidRDefault="002B285D">
            <w:pPr>
              <w:spacing w:after="0" w:line="240" w:lineRule="auto"/>
              <w:rPr>
                <w:rFonts w:ascii="Times New Roman" w:hAnsi="Times New Roman" w:cs="Times New Roman"/>
                <w:sz w:val="20"/>
                <w:szCs w:val="20"/>
              </w:rPr>
            </w:pPr>
            <w:r w:rsidRPr="008214DF">
              <w:rPr>
                <w:rFonts w:ascii="Times New Roman" w:eastAsia="Calibri" w:hAnsi="Times New Roman" w:cs="Times New Roman"/>
                <w:sz w:val="20"/>
                <w:szCs w:val="20"/>
              </w:rPr>
              <w:t xml:space="preserve">Комитет финансов города Челябинска </w:t>
            </w:r>
          </w:p>
          <w:p w:rsidR="00135954" w:rsidRPr="008214DF" w:rsidRDefault="002B285D">
            <w:pPr>
              <w:spacing w:after="0" w:line="240" w:lineRule="auto"/>
              <w:rPr>
                <w:rFonts w:ascii="Times New Roman" w:hAnsi="Times New Roman" w:cs="Times New Roman"/>
                <w:sz w:val="20"/>
                <w:szCs w:val="20"/>
              </w:rPr>
            </w:pPr>
            <w:r w:rsidRPr="008214DF">
              <w:rPr>
                <w:rFonts w:ascii="Times New Roman" w:eastAsia="Calibri" w:hAnsi="Times New Roman" w:cs="Times New Roman"/>
                <w:sz w:val="20"/>
                <w:szCs w:val="20"/>
              </w:rPr>
              <w:t xml:space="preserve">(Администрация города Челябинска, </w:t>
            </w:r>
          </w:p>
          <w:p w:rsidR="00135954" w:rsidRPr="008214DF" w:rsidRDefault="002B285D">
            <w:pPr>
              <w:spacing w:after="0" w:line="240" w:lineRule="auto"/>
              <w:rPr>
                <w:rFonts w:ascii="Times New Roman" w:hAnsi="Times New Roman" w:cs="Times New Roman"/>
                <w:sz w:val="20"/>
                <w:szCs w:val="20"/>
              </w:rPr>
            </w:pPr>
            <w:r w:rsidRPr="008214DF">
              <w:rPr>
                <w:rFonts w:ascii="Times New Roman" w:eastAsia="Calibri" w:hAnsi="Times New Roman" w:cs="Times New Roman"/>
                <w:sz w:val="20"/>
                <w:szCs w:val="20"/>
              </w:rPr>
              <w:t>л/с 02693047940)</w:t>
            </w:r>
          </w:p>
          <w:p w:rsidR="00135954" w:rsidRPr="008214DF" w:rsidRDefault="002B285D">
            <w:pPr>
              <w:spacing w:after="0" w:line="240" w:lineRule="auto"/>
              <w:rPr>
                <w:rFonts w:ascii="Times New Roman" w:hAnsi="Times New Roman" w:cs="Times New Roman"/>
                <w:sz w:val="20"/>
                <w:szCs w:val="20"/>
              </w:rPr>
            </w:pPr>
            <w:r w:rsidRPr="008214DF">
              <w:rPr>
                <w:rFonts w:ascii="Times New Roman" w:eastAsia="Calibri" w:hAnsi="Times New Roman" w:cs="Times New Roman"/>
                <w:sz w:val="20"/>
                <w:szCs w:val="20"/>
              </w:rPr>
              <w:t>БИК 017501500</w:t>
            </w:r>
          </w:p>
          <w:p w:rsidR="00135954" w:rsidRPr="008214DF" w:rsidRDefault="002B285D">
            <w:pPr>
              <w:spacing w:after="0" w:line="240" w:lineRule="auto"/>
              <w:rPr>
                <w:rFonts w:ascii="Times New Roman" w:hAnsi="Times New Roman" w:cs="Times New Roman"/>
                <w:sz w:val="20"/>
                <w:szCs w:val="20"/>
              </w:rPr>
            </w:pPr>
            <w:r w:rsidRPr="008214DF">
              <w:rPr>
                <w:rFonts w:ascii="Times New Roman" w:eastAsia="Calibri" w:hAnsi="Times New Roman" w:cs="Times New Roman"/>
                <w:sz w:val="20"/>
                <w:szCs w:val="20"/>
              </w:rPr>
              <w:t>ОКПО 01695748</w:t>
            </w:r>
          </w:p>
          <w:p w:rsidR="00135954" w:rsidRPr="008214DF" w:rsidRDefault="002B285D">
            <w:pPr>
              <w:spacing w:after="0" w:line="240" w:lineRule="auto"/>
              <w:rPr>
                <w:rFonts w:ascii="Times New Roman" w:hAnsi="Times New Roman" w:cs="Times New Roman"/>
                <w:sz w:val="20"/>
                <w:szCs w:val="20"/>
              </w:rPr>
            </w:pPr>
            <w:r w:rsidRPr="008214DF">
              <w:rPr>
                <w:rFonts w:ascii="Times New Roman" w:eastAsia="Calibri" w:hAnsi="Times New Roman" w:cs="Times New Roman"/>
                <w:sz w:val="20"/>
                <w:szCs w:val="20"/>
              </w:rPr>
              <w:t>ОКТМО 75701000</w:t>
            </w:r>
          </w:p>
          <w:p w:rsidR="00135954" w:rsidRPr="008214DF" w:rsidRDefault="002B285D">
            <w:pPr>
              <w:spacing w:after="0" w:line="240" w:lineRule="auto"/>
              <w:rPr>
                <w:rFonts w:ascii="Times New Roman" w:eastAsia="Calibri" w:hAnsi="Times New Roman" w:cs="Times New Roman"/>
                <w:sz w:val="20"/>
                <w:szCs w:val="20"/>
              </w:rPr>
            </w:pPr>
            <w:r w:rsidRPr="008214DF">
              <w:rPr>
                <w:rFonts w:ascii="Times New Roman" w:eastAsia="Calibri" w:hAnsi="Times New Roman" w:cs="Times New Roman"/>
                <w:sz w:val="20"/>
                <w:szCs w:val="20"/>
              </w:rPr>
              <w:lastRenderedPageBreak/>
              <w:t xml:space="preserve">Ответственный по контракту: </w:t>
            </w:r>
          </w:p>
          <w:p w:rsidR="00135954" w:rsidRPr="008214DF" w:rsidRDefault="002B285D">
            <w:pPr>
              <w:spacing w:after="0" w:line="240" w:lineRule="auto"/>
              <w:rPr>
                <w:rFonts w:ascii="Times New Roman" w:hAnsi="Times New Roman" w:cs="Times New Roman"/>
                <w:sz w:val="20"/>
                <w:szCs w:val="20"/>
              </w:rPr>
            </w:pPr>
            <w:proofErr w:type="spellStart"/>
            <w:r w:rsidRPr="008214DF">
              <w:rPr>
                <w:rFonts w:ascii="Times New Roman" w:eastAsia="Calibri" w:hAnsi="Times New Roman" w:cs="Times New Roman"/>
                <w:sz w:val="20"/>
                <w:szCs w:val="20"/>
              </w:rPr>
              <w:t>Бараковская</w:t>
            </w:r>
            <w:proofErr w:type="spellEnd"/>
            <w:r w:rsidRPr="008214DF">
              <w:rPr>
                <w:rFonts w:ascii="Times New Roman" w:eastAsia="Calibri" w:hAnsi="Times New Roman" w:cs="Times New Roman"/>
                <w:sz w:val="20"/>
                <w:szCs w:val="20"/>
              </w:rPr>
              <w:t xml:space="preserve"> Влада Дмитриевна </w:t>
            </w:r>
            <w:r w:rsidR="00A404BB" w:rsidRPr="008214DF">
              <w:rPr>
                <w:rFonts w:ascii="Times New Roman" w:eastAsia="Calibri" w:hAnsi="Times New Roman" w:cs="Times New Roman"/>
                <w:sz w:val="20"/>
                <w:szCs w:val="20"/>
              </w:rPr>
              <w:t>2631470</w:t>
            </w:r>
          </w:p>
          <w:p w:rsidR="00135954" w:rsidRPr="008214DF" w:rsidRDefault="00135954">
            <w:pPr>
              <w:spacing w:after="0" w:line="240" w:lineRule="auto"/>
              <w:rPr>
                <w:rFonts w:ascii="Times New Roman" w:hAnsi="Times New Roman" w:cs="Times New Roman"/>
                <w:sz w:val="20"/>
                <w:szCs w:val="20"/>
              </w:rPr>
            </w:pPr>
          </w:p>
          <w:p w:rsidR="00135954" w:rsidRPr="008214DF" w:rsidRDefault="002B285D">
            <w:pPr>
              <w:spacing w:after="0" w:line="240" w:lineRule="auto"/>
              <w:rPr>
                <w:rFonts w:ascii="Times New Roman" w:eastAsia="Calibri" w:hAnsi="Times New Roman" w:cs="Times New Roman"/>
                <w:sz w:val="20"/>
                <w:szCs w:val="20"/>
              </w:rPr>
            </w:pPr>
            <w:r w:rsidRPr="008214DF">
              <w:rPr>
                <w:rFonts w:ascii="Times New Roman" w:eastAsia="Calibri" w:hAnsi="Times New Roman" w:cs="Times New Roman"/>
                <w:sz w:val="20"/>
                <w:szCs w:val="20"/>
              </w:rPr>
              <w:t>Начальник Управления делами Администрации города Челябинска</w:t>
            </w:r>
          </w:p>
          <w:p w:rsidR="00135954" w:rsidRPr="008214DF" w:rsidRDefault="002B285D">
            <w:pPr>
              <w:spacing w:after="0" w:line="240" w:lineRule="auto"/>
              <w:rPr>
                <w:rFonts w:ascii="Times New Roman" w:hAnsi="Times New Roman" w:cs="Times New Roman"/>
                <w:sz w:val="20"/>
                <w:szCs w:val="20"/>
              </w:rPr>
            </w:pPr>
            <w:r w:rsidRPr="008214DF">
              <w:rPr>
                <w:rFonts w:ascii="Times New Roman" w:eastAsia="Calibri" w:hAnsi="Times New Roman" w:cs="Times New Roman"/>
                <w:sz w:val="20"/>
                <w:szCs w:val="20"/>
              </w:rPr>
              <w:t>Д, А. Зубарев</w:t>
            </w:r>
          </w:p>
        </w:tc>
        <w:tc>
          <w:tcPr>
            <w:tcW w:w="3544" w:type="dxa"/>
          </w:tcPr>
          <w:p w:rsidR="00135954" w:rsidRPr="008214DF" w:rsidRDefault="002B285D">
            <w:pPr>
              <w:spacing w:after="0" w:line="240" w:lineRule="auto"/>
              <w:rPr>
                <w:rFonts w:ascii="Times New Roman" w:hAnsi="Times New Roman" w:cs="Times New Roman"/>
                <w:sz w:val="20"/>
                <w:szCs w:val="20"/>
              </w:rPr>
            </w:pPr>
            <w:r w:rsidRPr="008214DF">
              <w:rPr>
                <w:rFonts w:ascii="Times New Roman" w:hAnsi="Times New Roman" w:cs="Times New Roman"/>
                <w:sz w:val="20"/>
                <w:szCs w:val="20"/>
              </w:rPr>
              <w:lastRenderedPageBreak/>
              <w:t>Исполнитель</w:t>
            </w:r>
          </w:p>
        </w:tc>
      </w:tr>
    </w:tbl>
    <w:p w:rsidR="00135954" w:rsidRPr="008214DF" w:rsidRDefault="00135954">
      <w:pPr>
        <w:spacing w:after="0" w:line="240" w:lineRule="auto"/>
        <w:rPr>
          <w:rFonts w:ascii="Times New Roman" w:hAnsi="Times New Roman" w:cs="Times New Roman"/>
          <w:sz w:val="20"/>
          <w:szCs w:val="20"/>
        </w:rPr>
      </w:pPr>
    </w:p>
    <w:p w:rsidR="00135954" w:rsidRPr="008214DF" w:rsidRDefault="00135954">
      <w:pPr>
        <w:spacing w:after="0" w:line="240" w:lineRule="auto"/>
        <w:rPr>
          <w:rFonts w:ascii="Times New Roman" w:hAnsi="Times New Roman" w:cs="Times New Roman"/>
          <w:sz w:val="20"/>
          <w:szCs w:val="20"/>
        </w:rPr>
      </w:pPr>
    </w:p>
    <w:p w:rsidR="00135954" w:rsidRPr="008214DF" w:rsidRDefault="00135954">
      <w:pPr>
        <w:spacing w:after="0" w:line="240" w:lineRule="auto"/>
        <w:rPr>
          <w:rFonts w:ascii="Times New Roman" w:hAnsi="Times New Roman" w:cs="Times New Roman"/>
          <w:sz w:val="20"/>
          <w:szCs w:val="20"/>
        </w:rPr>
      </w:pPr>
    </w:p>
    <w:p w:rsidR="00135954" w:rsidRPr="008214DF" w:rsidRDefault="00135954">
      <w:pPr>
        <w:spacing w:after="0" w:line="240" w:lineRule="auto"/>
        <w:rPr>
          <w:rFonts w:ascii="Times New Roman" w:hAnsi="Times New Roman" w:cs="Times New Roman"/>
          <w:sz w:val="20"/>
          <w:szCs w:val="20"/>
        </w:rPr>
      </w:pPr>
    </w:p>
    <w:p w:rsidR="00135954" w:rsidRPr="008214DF" w:rsidRDefault="002B285D">
      <w:pPr>
        <w:spacing w:after="0" w:line="240" w:lineRule="auto"/>
        <w:ind w:hanging="5103"/>
        <w:jc w:val="right"/>
        <w:rPr>
          <w:rFonts w:ascii="Times New Roman" w:hAnsi="Times New Roman" w:cs="Times New Roman"/>
          <w:sz w:val="20"/>
          <w:szCs w:val="20"/>
        </w:rPr>
      </w:pPr>
      <w:r w:rsidRPr="008214DF">
        <w:rPr>
          <w:rFonts w:ascii="Times New Roman" w:hAnsi="Times New Roman" w:cs="Times New Roman"/>
          <w:sz w:val="20"/>
          <w:szCs w:val="20"/>
        </w:rPr>
        <w:tab/>
        <w:t xml:space="preserve">Приложение </w:t>
      </w:r>
      <w:proofErr w:type="gramStart"/>
      <w:r w:rsidRPr="008214DF">
        <w:rPr>
          <w:rFonts w:ascii="Times New Roman" w:hAnsi="Times New Roman" w:cs="Times New Roman"/>
          <w:sz w:val="20"/>
          <w:szCs w:val="20"/>
        </w:rPr>
        <w:t>1  к</w:t>
      </w:r>
      <w:proofErr w:type="gramEnd"/>
      <w:r w:rsidRPr="008214DF">
        <w:rPr>
          <w:rFonts w:ascii="Times New Roman" w:hAnsi="Times New Roman" w:cs="Times New Roman"/>
          <w:sz w:val="20"/>
          <w:szCs w:val="20"/>
        </w:rPr>
        <w:t xml:space="preserve"> Контракту</w:t>
      </w:r>
    </w:p>
    <w:p w:rsidR="00135954" w:rsidRPr="008214DF" w:rsidRDefault="00A404BB">
      <w:pPr>
        <w:spacing w:after="0" w:line="240" w:lineRule="auto"/>
        <w:ind w:hanging="5103"/>
        <w:jc w:val="right"/>
        <w:rPr>
          <w:rFonts w:ascii="Times New Roman" w:hAnsi="Times New Roman" w:cs="Times New Roman"/>
          <w:sz w:val="20"/>
          <w:szCs w:val="20"/>
        </w:rPr>
      </w:pPr>
      <w:r w:rsidRPr="008214DF">
        <w:rPr>
          <w:rFonts w:ascii="Times New Roman" w:hAnsi="Times New Roman" w:cs="Times New Roman"/>
          <w:sz w:val="20"/>
          <w:szCs w:val="20"/>
        </w:rPr>
        <w:t>от «___» _________2026</w:t>
      </w:r>
      <w:r w:rsidR="002B285D" w:rsidRPr="008214DF">
        <w:rPr>
          <w:rFonts w:ascii="Times New Roman" w:hAnsi="Times New Roman" w:cs="Times New Roman"/>
          <w:sz w:val="20"/>
          <w:szCs w:val="20"/>
        </w:rPr>
        <w:t xml:space="preserve"> № ______________</w:t>
      </w:r>
    </w:p>
    <w:p w:rsidR="00135954" w:rsidRPr="008214DF" w:rsidRDefault="00135954">
      <w:pPr>
        <w:spacing w:after="0" w:line="240" w:lineRule="auto"/>
        <w:jc w:val="center"/>
        <w:rPr>
          <w:rFonts w:ascii="Times New Roman" w:eastAsia="Times New Roman" w:hAnsi="Times New Roman" w:cs="Times New Roman"/>
          <w:b/>
          <w:sz w:val="20"/>
          <w:szCs w:val="20"/>
          <w:lang w:eastAsia="ru-RU"/>
        </w:rPr>
      </w:pPr>
    </w:p>
    <w:p w:rsidR="00135954" w:rsidRPr="008214DF" w:rsidRDefault="00135954">
      <w:pPr>
        <w:spacing w:after="0" w:line="240" w:lineRule="auto"/>
        <w:jc w:val="right"/>
        <w:rPr>
          <w:rFonts w:ascii="Times New Roman" w:eastAsia="Calibri" w:hAnsi="Times New Roman" w:cs="Times New Roman"/>
          <w:sz w:val="20"/>
          <w:szCs w:val="20"/>
          <w:lang w:eastAsia="ru-RU"/>
        </w:rPr>
      </w:pPr>
    </w:p>
    <w:p w:rsidR="008214DF" w:rsidRPr="008214DF" w:rsidRDefault="008214DF" w:rsidP="008214DF">
      <w:pPr>
        <w:widowControl w:val="0"/>
        <w:tabs>
          <w:tab w:val="left" w:pos="360"/>
        </w:tabs>
        <w:spacing w:after="0" w:line="240" w:lineRule="auto"/>
        <w:jc w:val="center"/>
        <w:rPr>
          <w:rFonts w:ascii="Times New Roman" w:eastAsia="Calibri" w:hAnsi="Times New Roman" w:cs="Times New Roman"/>
          <w:b/>
          <w:bCs/>
          <w:sz w:val="20"/>
          <w:szCs w:val="20"/>
        </w:rPr>
      </w:pPr>
      <w:r w:rsidRPr="008214DF">
        <w:rPr>
          <w:rFonts w:ascii="Times New Roman" w:eastAsia="Calibri" w:hAnsi="Times New Roman" w:cs="Times New Roman"/>
          <w:b/>
          <w:sz w:val="20"/>
          <w:szCs w:val="20"/>
        </w:rPr>
        <w:t>Техническое задание</w:t>
      </w:r>
    </w:p>
    <w:p w:rsidR="008214DF" w:rsidRPr="008214DF" w:rsidRDefault="008214DF" w:rsidP="008214DF">
      <w:pPr>
        <w:widowControl w:val="0"/>
        <w:tabs>
          <w:tab w:val="left" w:pos="360"/>
        </w:tabs>
        <w:spacing w:after="0" w:line="240" w:lineRule="auto"/>
        <w:jc w:val="center"/>
        <w:rPr>
          <w:rFonts w:ascii="Times New Roman" w:eastAsia="Calibri" w:hAnsi="Times New Roman" w:cs="Times New Roman"/>
          <w:b/>
          <w:sz w:val="20"/>
          <w:szCs w:val="20"/>
        </w:rPr>
      </w:pPr>
      <w:r w:rsidRPr="008214DF">
        <w:rPr>
          <w:rFonts w:ascii="Times New Roman" w:eastAsia="Calibri" w:hAnsi="Times New Roman" w:cs="Times New Roman"/>
          <w:b/>
          <w:sz w:val="20"/>
          <w:szCs w:val="20"/>
        </w:rPr>
        <w:t>на оказание услуг оказание услуг по передаче сертификата на предоставление технической поддержки программного обеспечения системы хранения данных</w:t>
      </w:r>
    </w:p>
    <w:p w:rsidR="008214DF" w:rsidRPr="008214DF" w:rsidRDefault="008214DF" w:rsidP="008214DF">
      <w:pPr>
        <w:widowControl w:val="0"/>
        <w:tabs>
          <w:tab w:val="left" w:pos="360"/>
        </w:tabs>
        <w:spacing w:after="0" w:line="240" w:lineRule="auto"/>
        <w:jc w:val="center"/>
        <w:rPr>
          <w:rFonts w:ascii="Times New Roman" w:eastAsia="Calibri" w:hAnsi="Times New Roman" w:cs="Times New Roman"/>
          <w:b/>
          <w:sz w:val="20"/>
          <w:szCs w:val="20"/>
        </w:rPr>
      </w:pPr>
      <w:r w:rsidRPr="008214DF">
        <w:rPr>
          <w:rFonts w:ascii="Times New Roman" w:eastAsia="Calibri" w:hAnsi="Times New Roman" w:cs="Times New Roman"/>
          <w:b/>
          <w:sz w:val="20"/>
          <w:szCs w:val="20"/>
        </w:rPr>
        <w:t>«RAIDIX 5»</w:t>
      </w:r>
    </w:p>
    <w:p w:rsidR="008214DF" w:rsidRPr="008214DF" w:rsidRDefault="008214DF" w:rsidP="008214DF">
      <w:pPr>
        <w:widowControl w:val="0"/>
        <w:spacing w:after="0" w:line="240" w:lineRule="auto"/>
        <w:jc w:val="both"/>
        <w:rPr>
          <w:rFonts w:ascii="Times New Roman" w:eastAsia="Calibri" w:hAnsi="Times New Roman" w:cs="Times New Roman"/>
          <w:i/>
          <w:sz w:val="20"/>
          <w:szCs w:val="20"/>
          <w:u w:val="single"/>
        </w:rPr>
      </w:pPr>
    </w:p>
    <w:tbl>
      <w:tblPr>
        <w:tblStyle w:val="aff1"/>
        <w:tblW w:w="0" w:type="auto"/>
        <w:tblLook w:val="04A0" w:firstRow="1" w:lastRow="0" w:firstColumn="1" w:lastColumn="0" w:noHBand="0" w:noVBand="1"/>
      </w:tblPr>
      <w:tblGrid>
        <w:gridCol w:w="5125"/>
        <w:gridCol w:w="1461"/>
        <w:gridCol w:w="1322"/>
        <w:gridCol w:w="1437"/>
      </w:tblGrid>
      <w:tr w:rsidR="008214DF" w:rsidRPr="008214DF" w:rsidTr="00094CB7">
        <w:tc>
          <w:tcPr>
            <w:tcW w:w="5428" w:type="dxa"/>
            <w:vAlign w:val="center"/>
          </w:tcPr>
          <w:p w:rsidR="008214DF" w:rsidRPr="008214DF" w:rsidRDefault="008214DF" w:rsidP="008214DF">
            <w:pPr>
              <w:widowControl w:val="0"/>
              <w:spacing w:after="0" w:line="240" w:lineRule="auto"/>
              <w:jc w:val="center"/>
              <w:rPr>
                <w:rFonts w:ascii="Times New Roman" w:eastAsia="Calibri" w:hAnsi="Times New Roman" w:cs="Times New Roman"/>
                <w:b/>
                <w:bCs/>
                <w:iCs/>
                <w:sz w:val="20"/>
                <w:szCs w:val="20"/>
                <w:lang w:eastAsia="ru-RU"/>
              </w:rPr>
            </w:pPr>
            <w:r w:rsidRPr="008214DF">
              <w:rPr>
                <w:rFonts w:ascii="Times New Roman" w:eastAsia="Calibri" w:hAnsi="Times New Roman" w:cs="Times New Roman"/>
                <w:b/>
                <w:bCs/>
                <w:iCs/>
                <w:sz w:val="20"/>
                <w:szCs w:val="20"/>
                <w:lang w:eastAsia="ru-RU"/>
              </w:rPr>
              <w:t>Наименование услуги</w:t>
            </w:r>
          </w:p>
        </w:tc>
        <w:tc>
          <w:tcPr>
            <w:tcW w:w="1476" w:type="dxa"/>
            <w:vAlign w:val="center"/>
          </w:tcPr>
          <w:p w:rsidR="008214DF" w:rsidRPr="008214DF" w:rsidRDefault="008214DF" w:rsidP="008214DF">
            <w:pPr>
              <w:widowControl w:val="0"/>
              <w:spacing w:after="0" w:line="240" w:lineRule="auto"/>
              <w:jc w:val="center"/>
              <w:rPr>
                <w:rFonts w:ascii="Times New Roman" w:eastAsia="Calibri" w:hAnsi="Times New Roman" w:cs="Times New Roman"/>
                <w:b/>
                <w:bCs/>
                <w:iCs/>
                <w:sz w:val="20"/>
                <w:szCs w:val="20"/>
                <w:lang w:eastAsia="ru-RU"/>
              </w:rPr>
            </w:pPr>
            <w:r w:rsidRPr="008214DF">
              <w:rPr>
                <w:rFonts w:ascii="Times New Roman" w:eastAsia="Calibri" w:hAnsi="Times New Roman" w:cs="Times New Roman"/>
                <w:b/>
                <w:bCs/>
                <w:iCs/>
                <w:sz w:val="20"/>
                <w:szCs w:val="20"/>
                <w:lang w:eastAsia="ru-RU"/>
              </w:rPr>
              <w:t>Код по ОКПД2</w:t>
            </w:r>
          </w:p>
        </w:tc>
        <w:tc>
          <w:tcPr>
            <w:tcW w:w="1368" w:type="dxa"/>
            <w:vAlign w:val="center"/>
          </w:tcPr>
          <w:p w:rsidR="008214DF" w:rsidRPr="008214DF" w:rsidRDefault="008214DF" w:rsidP="008214DF">
            <w:pPr>
              <w:widowControl w:val="0"/>
              <w:spacing w:after="0" w:line="240" w:lineRule="auto"/>
              <w:jc w:val="center"/>
              <w:rPr>
                <w:rFonts w:ascii="Times New Roman" w:eastAsia="Calibri" w:hAnsi="Times New Roman" w:cs="Times New Roman"/>
                <w:b/>
                <w:bCs/>
                <w:iCs/>
                <w:sz w:val="20"/>
                <w:szCs w:val="20"/>
                <w:lang w:eastAsia="ru-RU"/>
              </w:rPr>
            </w:pPr>
            <w:r w:rsidRPr="008214DF">
              <w:rPr>
                <w:rFonts w:ascii="Times New Roman" w:eastAsia="Calibri" w:hAnsi="Times New Roman" w:cs="Times New Roman"/>
                <w:b/>
                <w:bCs/>
                <w:iCs/>
                <w:sz w:val="20"/>
                <w:szCs w:val="20"/>
                <w:lang w:eastAsia="ru-RU"/>
              </w:rPr>
              <w:t>Единицы измерения</w:t>
            </w:r>
          </w:p>
        </w:tc>
        <w:tc>
          <w:tcPr>
            <w:tcW w:w="1499" w:type="dxa"/>
            <w:vAlign w:val="center"/>
          </w:tcPr>
          <w:p w:rsidR="008214DF" w:rsidRPr="008214DF" w:rsidRDefault="008214DF" w:rsidP="008214DF">
            <w:pPr>
              <w:widowControl w:val="0"/>
              <w:spacing w:after="0" w:line="240" w:lineRule="auto"/>
              <w:jc w:val="center"/>
              <w:rPr>
                <w:rFonts w:ascii="Times New Roman" w:eastAsia="Calibri" w:hAnsi="Times New Roman" w:cs="Times New Roman"/>
                <w:b/>
                <w:bCs/>
                <w:iCs/>
                <w:sz w:val="20"/>
                <w:szCs w:val="20"/>
                <w:lang w:eastAsia="ru-RU"/>
              </w:rPr>
            </w:pPr>
            <w:r w:rsidRPr="008214DF">
              <w:rPr>
                <w:rFonts w:ascii="Times New Roman" w:eastAsia="Calibri" w:hAnsi="Times New Roman" w:cs="Times New Roman"/>
                <w:b/>
                <w:bCs/>
                <w:iCs/>
                <w:sz w:val="20"/>
                <w:szCs w:val="20"/>
                <w:lang w:eastAsia="ru-RU"/>
              </w:rPr>
              <w:t>Количество</w:t>
            </w:r>
          </w:p>
        </w:tc>
      </w:tr>
      <w:tr w:rsidR="008214DF" w:rsidRPr="008214DF" w:rsidTr="00094CB7">
        <w:tc>
          <w:tcPr>
            <w:tcW w:w="5428" w:type="dxa"/>
            <w:vAlign w:val="center"/>
          </w:tcPr>
          <w:p w:rsidR="008214DF" w:rsidRPr="008214DF" w:rsidRDefault="008214DF" w:rsidP="008214DF">
            <w:pPr>
              <w:widowControl w:val="0"/>
              <w:spacing w:after="0" w:line="240" w:lineRule="auto"/>
              <w:rPr>
                <w:rFonts w:ascii="Times New Roman" w:eastAsia="Calibri" w:hAnsi="Times New Roman" w:cs="Times New Roman"/>
                <w:iCs/>
                <w:sz w:val="20"/>
                <w:szCs w:val="20"/>
                <w:lang w:eastAsia="ru-RU"/>
              </w:rPr>
            </w:pPr>
            <w:r w:rsidRPr="008214DF">
              <w:rPr>
                <w:rFonts w:ascii="Times New Roman" w:eastAsia="Calibri" w:hAnsi="Times New Roman" w:cs="Times New Roman"/>
                <w:iCs/>
                <w:sz w:val="20"/>
                <w:szCs w:val="20"/>
                <w:lang w:eastAsia="ru-RU"/>
              </w:rPr>
              <w:t>Оказание услуг по передаче сертификата на предоставление расширенной технической поддержки программного обеспечения системы хранения данных «RAIDIX» сроком на 12 месяцев *</w:t>
            </w:r>
          </w:p>
        </w:tc>
        <w:tc>
          <w:tcPr>
            <w:tcW w:w="1476" w:type="dxa"/>
            <w:vAlign w:val="center"/>
          </w:tcPr>
          <w:p w:rsidR="008214DF" w:rsidRPr="008214DF" w:rsidRDefault="008214DF" w:rsidP="008214DF">
            <w:pPr>
              <w:widowControl w:val="0"/>
              <w:spacing w:after="0" w:line="240" w:lineRule="auto"/>
              <w:jc w:val="center"/>
              <w:rPr>
                <w:rFonts w:ascii="Times New Roman" w:eastAsia="Calibri" w:hAnsi="Times New Roman" w:cs="Times New Roman"/>
                <w:iCs/>
                <w:sz w:val="20"/>
                <w:szCs w:val="20"/>
                <w:lang w:eastAsia="ru-RU"/>
              </w:rPr>
            </w:pPr>
            <w:r w:rsidRPr="008214DF">
              <w:rPr>
                <w:rFonts w:ascii="Times New Roman" w:eastAsia="Calibri" w:hAnsi="Times New Roman" w:cs="Times New Roman"/>
                <w:iCs/>
                <w:sz w:val="20"/>
                <w:szCs w:val="20"/>
                <w:lang w:eastAsia="ru-RU"/>
              </w:rPr>
              <w:t>62.02.30.000</w:t>
            </w:r>
          </w:p>
        </w:tc>
        <w:tc>
          <w:tcPr>
            <w:tcW w:w="1368" w:type="dxa"/>
            <w:vAlign w:val="center"/>
          </w:tcPr>
          <w:p w:rsidR="008214DF" w:rsidRPr="008214DF" w:rsidRDefault="008214DF" w:rsidP="008214DF">
            <w:pPr>
              <w:widowControl w:val="0"/>
              <w:spacing w:after="0" w:line="240" w:lineRule="auto"/>
              <w:jc w:val="center"/>
              <w:rPr>
                <w:rFonts w:ascii="Times New Roman" w:eastAsia="Calibri" w:hAnsi="Times New Roman" w:cs="Times New Roman"/>
                <w:iCs/>
                <w:sz w:val="20"/>
                <w:szCs w:val="20"/>
                <w:lang w:eastAsia="ru-RU"/>
              </w:rPr>
            </w:pPr>
            <w:r w:rsidRPr="008214DF">
              <w:rPr>
                <w:rFonts w:ascii="Times New Roman" w:eastAsia="Calibri" w:hAnsi="Times New Roman" w:cs="Times New Roman"/>
                <w:iCs/>
                <w:sz w:val="20"/>
                <w:szCs w:val="20"/>
                <w:lang w:eastAsia="ru-RU"/>
              </w:rPr>
              <w:t>шт.</w:t>
            </w:r>
          </w:p>
        </w:tc>
        <w:tc>
          <w:tcPr>
            <w:tcW w:w="1499" w:type="dxa"/>
            <w:vAlign w:val="center"/>
          </w:tcPr>
          <w:p w:rsidR="008214DF" w:rsidRPr="008214DF" w:rsidRDefault="008214DF" w:rsidP="008214DF">
            <w:pPr>
              <w:widowControl w:val="0"/>
              <w:spacing w:after="0" w:line="240" w:lineRule="auto"/>
              <w:jc w:val="center"/>
              <w:rPr>
                <w:rFonts w:ascii="Times New Roman" w:eastAsia="Calibri" w:hAnsi="Times New Roman" w:cs="Times New Roman"/>
                <w:iCs/>
                <w:sz w:val="20"/>
                <w:szCs w:val="20"/>
                <w:lang w:eastAsia="ru-RU"/>
              </w:rPr>
            </w:pPr>
            <w:r w:rsidRPr="008214DF">
              <w:rPr>
                <w:rFonts w:ascii="Times New Roman" w:eastAsia="Calibri" w:hAnsi="Times New Roman" w:cs="Times New Roman"/>
                <w:iCs/>
                <w:sz w:val="20"/>
                <w:szCs w:val="20"/>
                <w:lang w:eastAsia="ru-RU"/>
              </w:rPr>
              <w:t>1</w:t>
            </w:r>
          </w:p>
        </w:tc>
      </w:tr>
    </w:tbl>
    <w:p w:rsidR="008214DF" w:rsidRPr="008214DF" w:rsidRDefault="008214DF" w:rsidP="008214DF">
      <w:pPr>
        <w:widowControl w:val="0"/>
        <w:spacing w:after="0" w:line="240" w:lineRule="auto"/>
        <w:jc w:val="both"/>
        <w:rPr>
          <w:rFonts w:ascii="Times New Roman" w:eastAsia="Calibri" w:hAnsi="Times New Roman" w:cs="Times New Roman"/>
          <w:i/>
          <w:sz w:val="20"/>
          <w:szCs w:val="20"/>
        </w:rPr>
      </w:pPr>
      <w:r w:rsidRPr="008214DF">
        <w:rPr>
          <w:rFonts w:ascii="Times New Roman" w:eastAsia="Calibri" w:hAnsi="Times New Roman" w:cs="Times New Roman"/>
          <w:i/>
          <w:sz w:val="20"/>
          <w:szCs w:val="20"/>
        </w:rPr>
        <w:t>*Приобретение эквивалента невозможно, так как закупка осуществляется в целях приобретения технической поддержки для существующего у Заказчика программного обеспечения системы хранения данных «RAIDIX 5» (правообладатель: ООО «</w:t>
      </w:r>
      <w:proofErr w:type="spellStart"/>
      <w:r w:rsidRPr="008214DF">
        <w:rPr>
          <w:rFonts w:ascii="Times New Roman" w:eastAsia="Calibri" w:hAnsi="Times New Roman" w:cs="Times New Roman"/>
          <w:i/>
          <w:sz w:val="20"/>
          <w:szCs w:val="20"/>
        </w:rPr>
        <w:t>Рэйдикс</w:t>
      </w:r>
      <w:proofErr w:type="spellEnd"/>
      <w:r w:rsidRPr="008214DF">
        <w:rPr>
          <w:rFonts w:ascii="Times New Roman" w:eastAsia="Calibri" w:hAnsi="Times New Roman" w:cs="Times New Roman"/>
          <w:i/>
          <w:sz w:val="20"/>
          <w:szCs w:val="20"/>
        </w:rPr>
        <w:t>»).</w:t>
      </w:r>
    </w:p>
    <w:p w:rsidR="008214DF" w:rsidRPr="008214DF" w:rsidRDefault="008214DF" w:rsidP="008214DF">
      <w:pPr>
        <w:widowControl w:val="0"/>
        <w:spacing w:after="0" w:line="240" w:lineRule="auto"/>
        <w:jc w:val="both"/>
        <w:rPr>
          <w:rFonts w:ascii="Times New Roman" w:eastAsia="Calibri" w:hAnsi="Times New Roman" w:cs="Times New Roman"/>
          <w:i/>
          <w:sz w:val="20"/>
          <w:szCs w:val="20"/>
        </w:rPr>
      </w:pPr>
      <w:r w:rsidRPr="008214DF">
        <w:rPr>
          <w:rFonts w:ascii="Times New Roman" w:eastAsia="Calibri" w:hAnsi="Times New Roman" w:cs="Times New Roman"/>
          <w:i/>
          <w:sz w:val="20"/>
          <w:szCs w:val="20"/>
        </w:rPr>
        <w:t>Реестровый номер в Едином реестре российских программ для электронных вычислительных машин и баз данных № 9477 от 04.03.2021.</w:t>
      </w:r>
    </w:p>
    <w:p w:rsidR="008214DF" w:rsidRPr="008214DF" w:rsidRDefault="008214DF" w:rsidP="008214DF">
      <w:pPr>
        <w:widowControl w:val="0"/>
        <w:spacing w:after="0" w:line="240" w:lineRule="auto"/>
        <w:jc w:val="both"/>
        <w:rPr>
          <w:rFonts w:ascii="Times New Roman" w:eastAsia="Calibri" w:hAnsi="Times New Roman" w:cs="Times New Roman"/>
          <w:i/>
          <w:sz w:val="20"/>
          <w:szCs w:val="20"/>
          <w:u w:val="single"/>
        </w:rPr>
      </w:pPr>
    </w:p>
    <w:p w:rsidR="008214DF" w:rsidRPr="008214DF" w:rsidRDefault="008214DF" w:rsidP="008214DF">
      <w:pPr>
        <w:widowControl w:val="0"/>
        <w:numPr>
          <w:ilvl w:val="0"/>
          <w:numId w:val="13"/>
        </w:numPr>
        <w:spacing w:after="0" w:line="240" w:lineRule="auto"/>
        <w:jc w:val="both"/>
        <w:rPr>
          <w:rFonts w:ascii="Times New Roman" w:eastAsia="Calibri" w:hAnsi="Times New Roman" w:cs="Times New Roman"/>
          <w:b/>
          <w:sz w:val="20"/>
          <w:szCs w:val="20"/>
        </w:rPr>
      </w:pPr>
      <w:r w:rsidRPr="008214DF">
        <w:rPr>
          <w:rFonts w:ascii="Times New Roman" w:eastAsia="Calibri" w:hAnsi="Times New Roman" w:cs="Times New Roman"/>
          <w:b/>
          <w:sz w:val="20"/>
          <w:szCs w:val="20"/>
        </w:rPr>
        <w:t>Общие положения:</w:t>
      </w:r>
    </w:p>
    <w:p w:rsidR="008214DF" w:rsidRPr="008214DF" w:rsidRDefault="008214DF" w:rsidP="008214DF">
      <w:pPr>
        <w:widowControl w:val="0"/>
        <w:spacing w:after="0" w:line="240" w:lineRule="auto"/>
        <w:ind w:firstLine="708"/>
        <w:jc w:val="both"/>
        <w:rPr>
          <w:rFonts w:ascii="Times New Roman" w:eastAsia="Calibri" w:hAnsi="Times New Roman" w:cs="Times New Roman"/>
          <w:sz w:val="20"/>
          <w:szCs w:val="20"/>
        </w:rPr>
      </w:pPr>
      <w:r w:rsidRPr="008214DF">
        <w:rPr>
          <w:rFonts w:ascii="Times New Roman" w:eastAsia="Calibri" w:hAnsi="Times New Roman" w:cs="Times New Roman"/>
          <w:sz w:val="20"/>
          <w:szCs w:val="20"/>
        </w:rPr>
        <w:t xml:space="preserve">Оказание услуги осуществляется путем передачи оформленного документально права на техническую поддержку программного обеспечения системы хранения данных «RAIDIX 5» (далее – Сертификат) </w:t>
      </w:r>
      <w:r w:rsidRPr="008214DF">
        <w:rPr>
          <w:rFonts w:ascii="Times New Roman" w:eastAsia="Calibri" w:hAnsi="Times New Roman" w:cs="Times New Roman"/>
          <w:sz w:val="20"/>
          <w:szCs w:val="20"/>
          <w:lang w:eastAsia="ru-RU"/>
        </w:rPr>
        <w:t>по адресу: 454091, Российская Федерация, обл. Челябинская, г Челябинск, пл. Революции, д. 2</w:t>
      </w:r>
      <w:r w:rsidRPr="008214DF">
        <w:rPr>
          <w:rFonts w:ascii="Times New Roman" w:eastAsia="Calibri" w:hAnsi="Times New Roman" w:cs="Times New Roman"/>
          <w:sz w:val="20"/>
          <w:szCs w:val="20"/>
        </w:rPr>
        <w:t>.</w:t>
      </w:r>
    </w:p>
    <w:p w:rsidR="008214DF" w:rsidRPr="008214DF" w:rsidRDefault="008214DF" w:rsidP="008214DF">
      <w:pPr>
        <w:widowControl w:val="0"/>
        <w:spacing w:after="0" w:line="240" w:lineRule="auto"/>
        <w:ind w:firstLine="708"/>
        <w:jc w:val="both"/>
        <w:rPr>
          <w:rFonts w:ascii="Times New Roman" w:eastAsia="Calibri" w:hAnsi="Times New Roman" w:cs="Times New Roman"/>
          <w:sz w:val="20"/>
          <w:szCs w:val="20"/>
          <w:lang w:eastAsia="ru-RU"/>
        </w:rPr>
      </w:pPr>
      <w:r w:rsidRPr="008214DF">
        <w:rPr>
          <w:rFonts w:ascii="Times New Roman" w:eastAsia="Calibri" w:hAnsi="Times New Roman" w:cs="Times New Roman"/>
          <w:sz w:val="20"/>
          <w:szCs w:val="20"/>
          <w:lang w:eastAsia="ru-RU"/>
        </w:rPr>
        <w:t>Сертификат предоставляет право на получение полного комплекса услуг технической поддержки производителя программного обеспечения.</w:t>
      </w:r>
    </w:p>
    <w:p w:rsidR="008214DF" w:rsidRPr="008214DF" w:rsidRDefault="008214DF" w:rsidP="008214DF">
      <w:pPr>
        <w:widowControl w:val="0"/>
        <w:spacing w:after="0" w:line="240" w:lineRule="auto"/>
        <w:ind w:firstLine="567"/>
        <w:jc w:val="both"/>
        <w:rPr>
          <w:rFonts w:ascii="Times New Roman" w:eastAsia="Calibri" w:hAnsi="Times New Roman" w:cs="Times New Roman"/>
          <w:sz w:val="20"/>
          <w:szCs w:val="20"/>
        </w:rPr>
      </w:pPr>
    </w:p>
    <w:p w:rsidR="008214DF" w:rsidRPr="008214DF" w:rsidRDefault="008214DF" w:rsidP="008214DF">
      <w:pPr>
        <w:widowControl w:val="0"/>
        <w:numPr>
          <w:ilvl w:val="0"/>
          <w:numId w:val="13"/>
        </w:numPr>
        <w:spacing w:after="0" w:line="240" w:lineRule="auto"/>
        <w:jc w:val="both"/>
        <w:rPr>
          <w:rFonts w:ascii="Times New Roman" w:eastAsia="Calibri" w:hAnsi="Times New Roman" w:cs="Times New Roman"/>
          <w:b/>
          <w:sz w:val="20"/>
          <w:szCs w:val="20"/>
        </w:rPr>
      </w:pPr>
      <w:r w:rsidRPr="008214DF">
        <w:rPr>
          <w:rFonts w:ascii="Times New Roman" w:eastAsia="Calibri" w:hAnsi="Times New Roman" w:cs="Times New Roman"/>
          <w:b/>
          <w:sz w:val="20"/>
          <w:szCs w:val="20"/>
        </w:rPr>
        <w:t>Срок действия:</w:t>
      </w:r>
    </w:p>
    <w:p w:rsidR="008214DF" w:rsidRPr="008214DF" w:rsidRDefault="008214DF" w:rsidP="008214DF">
      <w:pPr>
        <w:spacing w:after="0"/>
        <w:ind w:firstLine="708"/>
        <w:jc w:val="both"/>
        <w:rPr>
          <w:rFonts w:ascii="Times New Roman" w:eastAsia="Calibri" w:hAnsi="Times New Roman" w:cs="Times New Roman"/>
          <w:sz w:val="20"/>
          <w:szCs w:val="20"/>
        </w:rPr>
      </w:pPr>
      <w:r w:rsidRPr="008214DF">
        <w:rPr>
          <w:rFonts w:ascii="Times New Roman" w:eastAsia="Calibri" w:hAnsi="Times New Roman" w:cs="Times New Roman"/>
          <w:sz w:val="20"/>
          <w:szCs w:val="20"/>
        </w:rPr>
        <w:t>Период действия технической поддержки программного обеспечения системы хранения данных «RAIDIX 5» (в соответствии с перечнем оборудования, указанным в пункте 7 технического задания) составляет 12 месяцев с момента оформления Сертификата. Начало действия сертификата с даты его передачи Исполнителем Заказчику.</w:t>
      </w:r>
    </w:p>
    <w:p w:rsidR="008214DF" w:rsidRPr="008214DF" w:rsidRDefault="008214DF" w:rsidP="008214DF">
      <w:pPr>
        <w:spacing w:after="0"/>
        <w:jc w:val="both"/>
        <w:rPr>
          <w:rFonts w:ascii="Times New Roman" w:eastAsia="Calibri" w:hAnsi="Times New Roman" w:cs="Times New Roman"/>
          <w:sz w:val="20"/>
          <w:szCs w:val="20"/>
        </w:rPr>
      </w:pPr>
    </w:p>
    <w:p w:rsidR="008214DF" w:rsidRPr="008214DF" w:rsidRDefault="008214DF" w:rsidP="008214DF">
      <w:pPr>
        <w:widowControl w:val="0"/>
        <w:numPr>
          <w:ilvl w:val="0"/>
          <w:numId w:val="13"/>
        </w:numPr>
        <w:spacing w:after="0" w:line="240" w:lineRule="auto"/>
        <w:jc w:val="both"/>
        <w:rPr>
          <w:rFonts w:ascii="Times New Roman" w:eastAsia="Calibri" w:hAnsi="Times New Roman" w:cs="Times New Roman"/>
          <w:b/>
          <w:bCs/>
          <w:sz w:val="20"/>
          <w:szCs w:val="20"/>
        </w:rPr>
      </w:pPr>
      <w:r w:rsidRPr="008214DF">
        <w:rPr>
          <w:rFonts w:ascii="Times New Roman" w:eastAsia="Calibri" w:hAnsi="Times New Roman" w:cs="Times New Roman"/>
          <w:b/>
          <w:bCs/>
          <w:sz w:val="20"/>
          <w:szCs w:val="20"/>
        </w:rPr>
        <w:t>Условия предоставления технической поддержки:</w:t>
      </w:r>
    </w:p>
    <w:p w:rsidR="008214DF" w:rsidRPr="008214DF" w:rsidRDefault="008214DF" w:rsidP="008214DF">
      <w:pPr>
        <w:widowControl w:val="0"/>
        <w:numPr>
          <w:ilvl w:val="1"/>
          <w:numId w:val="13"/>
        </w:numPr>
        <w:spacing w:after="0" w:line="240" w:lineRule="auto"/>
        <w:ind w:left="0" w:firstLine="709"/>
        <w:jc w:val="both"/>
        <w:rPr>
          <w:rFonts w:ascii="Times New Roman" w:eastAsia="Calibri" w:hAnsi="Times New Roman" w:cs="Times New Roman"/>
          <w:sz w:val="20"/>
          <w:szCs w:val="20"/>
        </w:rPr>
      </w:pPr>
      <w:r w:rsidRPr="008214DF">
        <w:rPr>
          <w:rFonts w:ascii="Times New Roman" w:eastAsia="Calibri" w:hAnsi="Times New Roman" w:cs="Times New Roman"/>
          <w:bCs/>
          <w:sz w:val="20"/>
          <w:szCs w:val="20"/>
        </w:rPr>
        <w:t>Сертификат сервисной поддержки производителя оборудования дает право на получение услуг в отношении программного обеспечения системы хранения данных «</w:t>
      </w:r>
      <w:r w:rsidRPr="008214DF">
        <w:rPr>
          <w:rFonts w:ascii="Times New Roman" w:eastAsia="Calibri" w:hAnsi="Times New Roman" w:cs="Times New Roman"/>
          <w:bCs/>
          <w:sz w:val="20"/>
          <w:szCs w:val="20"/>
          <w:lang w:val="en-US"/>
        </w:rPr>
        <w:t>RAIDIX</w:t>
      </w:r>
      <w:r w:rsidRPr="008214DF">
        <w:rPr>
          <w:rFonts w:ascii="Times New Roman" w:eastAsia="Calibri" w:hAnsi="Times New Roman" w:cs="Times New Roman"/>
          <w:bCs/>
          <w:sz w:val="20"/>
          <w:szCs w:val="20"/>
        </w:rPr>
        <w:t xml:space="preserve"> 5», установленного на</w:t>
      </w:r>
      <w:r w:rsidRPr="008214DF">
        <w:rPr>
          <w:rFonts w:ascii="Times New Roman" w:eastAsia="Calibri" w:hAnsi="Times New Roman" w:cs="Times New Roman"/>
          <w:sz w:val="20"/>
          <w:szCs w:val="20"/>
        </w:rPr>
        <w:t xml:space="preserve"> Сервере «</w:t>
      </w:r>
      <w:proofErr w:type="spellStart"/>
      <w:r w:rsidRPr="008214DF">
        <w:rPr>
          <w:rFonts w:ascii="Times New Roman" w:eastAsia="Calibri" w:hAnsi="Times New Roman" w:cs="Times New Roman"/>
          <w:sz w:val="20"/>
          <w:szCs w:val="20"/>
        </w:rPr>
        <w:t>Аквариус</w:t>
      </w:r>
      <w:proofErr w:type="spellEnd"/>
      <w:r w:rsidRPr="008214DF">
        <w:rPr>
          <w:rFonts w:ascii="Times New Roman" w:eastAsia="Calibri" w:hAnsi="Times New Roman" w:cs="Times New Roman"/>
          <w:sz w:val="20"/>
          <w:szCs w:val="20"/>
        </w:rPr>
        <w:t xml:space="preserve"> T52 D424FW R54» (далее – ПАК СХД) Заказчика, производителем которого является ООО «ПК </w:t>
      </w:r>
      <w:proofErr w:type="spellStart"/>
      <w:r w:rsidRPr="008214DF">
        <w:rPr>
          <w:rFonts w:ascii="Times New Roman" w:eastAsia="Calibri" w:hAnsi="Times New Roman" w:cs="Times New Roman"/>
          <w:sz w:val="20"/>
          <w:szCs w:val="20"/>
        </w:rPr>
        <w:t>Аквариус</w:t>
      </w:r>
      <w:proofErr w:type="spellEnd"/>
      <w:r w:rsidRPr="008214DF">
        <w:rPr>
          <w:rFonts w:ascii="Times New Roman" w:eastAsia="Calibri" w:hAnsi="Times New Roman" w:cs="Times New Roman"/>
          <w:sz w:val="20"/>
          <w:szCs w:val="20"/>
        </w:rPr>
        <w:t>»:</w:t>
      </w:r>
    </w:p>
    <w:p w:rsidR="008214DF" w:rsidRPr="008214DF" w:rsidRDefault="008214DF" w:rsidP="008214DF">
      <w:pPr>
        <w:widowControl w:val="0"/>
        <w:numPr>
          <w:ilvl w:val="2"/>
          <w:numId w:val="13"/>
        </w:numPr>
        <w:spacing w:after="0" w:line="240" w:lineRule="auto"/>
        <w:ind w:left="0" w:firstLine="709"/>
        <w:jc w:val="both"/>
        <w:rPr>
          <w:rFonts w:ascii="Times New Roman" w:eastAsia="Calibri" w:hAnsi="Times New Roman" w:cs="Times New Roman"/>
          <w:sz w:val="20"/>
          <w:szCs w:val="20"/>
        </w:rPr>
      </w:pPr>
      <w:r w:rsidRPr="008214DF">
        <w:rPr>
          <w:rFonts w:ascii="Times New Roman" w:eastAsia="Calibri" w:hAnsi="Times New Roman" w:cs="Times New Roman"/>
          <w:sz w:val="20"/>
          <w:szCs w:val="20"/>
        </w:rPr>
        <w:t>оказание консультаций по инсталляции, настройке, обновлению и переустановке программного обеспечения «</w:t>
      </w:r>
      <w:r w:rsidRPr="008214DF">
        <w:rPr>
          <w:rFonts w:ascii="Times New Roman" w:eastAsia="Calibri" w:hAnsi="Times New Roman" w:cs="Times New Roman"/>
          <w:sz w:val="20"/>
          <w:szCs w:val="20"/>
          <w:lang w:val="en-US"/>
        </w:rPr>
        <w:t>RAIDIX</w:t>
      </w:r>
      <w:r w:rsidRPr="008214DF">
        <w:rPr>
          <w:rFonts w:ascii="Times New Roman" w:eastAsia="Calibri" w:hAnsi="Times New Roman" w:cs="Times New Roman"/>
          <w:sz w:val="20"/>
          <w:szCs w:val="20"/>
        </w:rPr>
        <w:t xml:space="preserve"> 5»;</w:t>
      </w:r>
    </w:p>
    <w:p w:rsidR="008214DF" w:rsidRPr="008214DF" w:rsidRDefault="008214DF" w:rsidP="008214DF">
      <w:pPr>
        <w:widowControl w:val="0"/>
        <w:numPr>
          <w:ilvl w:val="2"/>
          <w:numId w:val="13"/>
        </w:numPr>
        <w:spacing w:after="0" w:line="240" w:lineRule="auto"/>
        <w:ind w:left="0" w:firstLine="709"/>
        <w:jc w:val="both"/>
        <w:rPr>
          <w:rFonts w:ascii="Times New Roman" w:eastAsia="Calibri" w:hAnsi="Times New Roman" w:cs="Times New Roman"/>
          <w:sz w:val="20"/>
          <w:szCs w:val="20"/>
        </w:rPr>
      </w:pPr>
      <w:r w:rsidRPr="008214DF">
        <w:rPr>
          <w:rFonts w:ascii="Times New Roman" w:eastAsia="Calibri" w:hAnsi="Times New Roman" w:cs="Times New Roman"/>
          <w:sz w:val="20"/>
          <w:szCs w:val="20"/>
        </w:rPr>
        <w:t>предоставление дистрибутивов программного обеспечения «RAIDIX 5»;</w:t>
      </w:r>
    </w:p>
    <w:p w:rsidR="008214DF" w:rsidRPr="008214DF" w:rsidRDefault="008214DF" w:rsidP="008214DF">
      <w:pPr>
        <w:widowControl w:val="0"/>
        <w:numPr>
          <w:ilvl w:val="2"/>
          <w:numId w:val="13"/>
        </w:numPr>
        <w:spacing w:after="0" w:line="240" w:lineRule="auto"/>
        <w:ind w:left="0" w:firstLine="709"/>
        <w:jc w:val="both"/>
        <w:rPr>
          <w:rFonts w:ascii="Times New Roman" w:eastAsia="Calibri" w:hAnsi="Times New Roman" w:cs="Times New Roman"/>
          <w:sz w:val="20"/>
          <w:szCs w:val="20"/>
        </w:rPr>
      </w:pPr>
      <w:r w:rsidRPr="008214DF">
        <w:rPr>
          <w:rFonts w:ascii="Times New Roman" w:eastAsia="Calibri" w:hAnsi="Times New Roman" w:cs="Times New Roman"/>
          <w:sz w:val="20"/>
          <w:szCs w:val="20"/>
        </w:rPr>
        <w:t>предоставление обновлений с сайта производителя программного обеспечения по мере выхода новых версий (в соответствии с лицензионным соглашением с производителем программного обеспечения);</w:t>
      </w:r>
    </w:p>
    <w:p w:rsidR="008214DF" w:rsidRPr="008214DF" w:rsidRDefault="008214DF" w:rsidP="008214DF">
      <w:pPr>
        <w:widowControl w:val="0"/>
        <w:numPr>
          <w:ilvl w:val="2"/>
          <w:numId w:val="13"/>
        </w:numPr>
        <w:spacing w:after="0" w:line="240" w:lineRule="auto"/>
        <w:ind w:left="0" w:firstLine="709"/>
        <w:jc w:val="both"/>
        <w:rPr>
          <w:rFonts w:ascii="Times New Roman" w:eastAsia="Calibri" w:hAnsi="Times New Roman" w:cs="Times New Roman"/>
          <w:sz w:val="20"/>
          <w:szCs w:val="20"/>
        </w:rPr>
      </w:pPr>
      <w:r w:rsidRPr="008214DF">
        <w:rPr>
          <w:rFonts w:ascii="Times New Roman" w:eastAsia="Calibri" w:hAnsi="Times New Roman" w:cs="Times New Roman"/>
          <w:sz w:val="20"/>
          <w:szCs w:val="20"/>
        </w:rPr>
        <w:t>консультации по работе и настройке СХД.</w:t>
      </w:r>
    </w:p>
    <w:p w:rsidR="008214DF" w:rsidRPr="008214DF" w:rsidRDefault="008214DF" w:rsidP="008214DF">
      <w:pPr>
        <w:widowControl w:val="0"/>
        <w:spacing w:after="0" w:line="240" w:lineRule="auto"/>
        <w:jc w:val="both"/>
        <w:rPr>
          <w:rFonts w:ascii="Times New Roman" w:eastAsia="Calibri" w:hAnsi="Times New Roman" w:cs="Times New Roman"/>
          <w:sz w:val="20"/>
          <w:szCs w:val="20"/>
          <w:lang w:eastAsia="ru-RU"/>
        </w:rPr>
      </w:pPr>
    </w:p>
    <w:p w:rsidR="008214DF" w:rsidRPr="008214DF" w:rsidRDefault="008214DF" w:rsidP="008214DF">
      <w:pPr>
        <w:widowControl w:val="0"/>
        <w:numPr>
          <w:ilvl w:val="0"/>
          <w:numId w:val="13"/>
        </w:numPr>
        <w:spacing w:after="0" w:line="240" w:lineRule="auto"/>
        <w:ind w:left="426" w:hanging="426"/>
        <w:jc w:val="both"/>
        <w:rPr>
          <w:rFonts w:ascii="Times New Roman" w:eastAsia="Calibri" w:hAnsi="Times New Roman" w:cs="Times New Roman"/>
          <w:b/>
          <w:bCs/>
          <w:sz w:val="20"/>
          <w:szCs w:val="20"/>
        </w:rPr>
      </w:pPr>
      <w:r w:rsidRPr="008214DF">
        <w:rPr>
          <w:rFonts w:ascii="Times New Roman" w:eastAsia="Calibri" w:hAnsi="Times New Roman" w:cs="Times New Roman"/>
          <w:b/>
          <w:bCs/>
          <w:sz w:val="20"/>
          <w:szCs w:val="20"/>
        </w:rPr>
        <w:t>Порядок обращения в службу технической поддержки:</w:t>
      </w:r>
    </w:p>
    <w:p w:rsidR="008214DF" w:rsidRPr="008214DF" w:rsidRDefault="008214DF" w:rsidP="008214DF">
      <w:pPr>
        <w:widowControl w:val="0"/>
        <w:numPr>
          <w:ilvl w:val="1"/>
          <w:numId w:val="13"/>
        </w:numPr>
        <w:spacing w:after="0" w:line="240" w:lineRule="auto"/>
        <w:ind w:left="0" w:firstLine="709"/>
        <w:jc w:val="both"/>
        <w:rPr>
          <w:rFonts w:ascii="Times New Roman" w:eastAsia="Calibri" w:hAnsi="Times New Roman" w:cs="Times New Roman"/>
          <w:sz w:val="20"/>
          <w:szCs w:val="20"/>
        </w:rPr>
      </w:pPr>
      <w:r w:rsidRPr="008214DF">
        <w:rPr>
          <w:rFonts w:ascii="Times New Roman" w:eastAsia="Calibri" w:hAnsi="Times New Roman" w:cs="Times New Roman"/>
          <w:sz w:val="20"/>
          <w:szCs w:val="20"/>
        </w:rPr>
        <w:t>Заявки в Службу технической поддержки «</w:t>
      </w:r>
      <w:proofErr w:type="spellStart"/>
      <w:r w:rsidRPr="008214DF">
        <w:rPr>
          <w:rFonts w:ascii="Times New Roman" w:eastAsia="Calibri" w:hAnsi="Times New Roman" w:cs="Times New Roman"/>
          <w:sz w:val="20"/>
          <w:szCs w:val="20"/>
        </w:rPr>
        <w:t>Рэйдикс</w:t>
      </w:r>
      <w:proofErr w:type="spellEnd"/>
      <w:r w:rsidRPr="008214DF">
        <w:rPr>
          <w:rFonts w:ascii="Times New Roman" w:eastAsia="Calibri" w:hAnsi="Times New Roman" w:cs="Times New Roman"/>
          <w:sz w:val="20"/>
          <w:szCs w:val="20"/>
        </w:rPr>
        <w:t>» принимаются только от Исполнителя в период действия Технической поддержки и обрабатываются в соответствии с приобретенным уровнем поддержки и установленным уровнем критичности.</w:t>
      </w:r>
    </w:p>
    <w:p w:rsidR="008214DF" w:rsidRPr="008214DF" w:rsidRDefault="008214DF" w:rsidP="008214DF">
      <w:pPr>
        <w:widowControl w:val="0"/>
        <w:numPr>
          <w:ilvl w:val="1"/>
          <w:numId w:val="13"/>
        </w:numPr>
        <w:spacing w:after="0" w:line="240" w:lineRule="auto"/>
        <w:ind w:left="0" w:firstLine="709"/>
        <w:jc w:val="both"/>
        <w:rPr>
          <w:rFonts w:ascii="Times New Roman" w:eastAsia="Calibri" w:hAnsi="Times New Roman" w:cs="Times New Roman"/>
          <w:sz w:val="20"/>
          <w:szCs w:val="20"/>
        </w:rPr>
      </w:pPr>
      <w:r w:rsidRPr="008214DF">
        <w:rPr>
          <w:rFonts w:ascii="Times New Roman" w:eastAsia="Calibri" w:hAnsi="Times New Roman" w:cs="Times New Roman"/>
          <w:sz w:val="20"/>
          <w:szCs w:val="20"/>
        </w:rPr>
        <w:lastRenderedPageBreak/>
        <w:t>Обращение в Службу технической поддержки «</w:t>
      </w:r>
      <w:proofErr w:type="spellStart"/>
      <w:r w:rsidRPr="008214DF">
        <w:rPr>
          <w:rFonts w:ascii="Times New Roman" w:eastAsia="Calibri" w:hAnsi="Times New Roman" w:cs="Times New Roman"/>
          <w:sz w:val="20"/>
          <w:szCs w:val="20"/>
        </w:rPr>
        <w:t>Рэйдикс</w:t>
      </w:r>
      <w:proofErr w:type="spellEnd"/>
      <w:r w:rsidRPr="008214DF">
        <w:rPr>
          <w:rFonts w:ascii="Times New Roman" w:eastAsia="Calibri" w:hAnsi="Times New Roman" w:cs="Times New Roman"/>
          <w:sz w:val="20"/>
          <w:szCs w:val="20"/>
        </w:rPr>
        <w:t>» Заказчиком не допускается.</w:t>
      </w:r>
    </w:p>
    <w:p w:rsidR="008214DF" w:rsidRPr="008214DF" w:rsidRDefault="008214DF" w:rsidP="008214DF">
      <w:pPr>
        <w:widowControl w:val="0"/>
        <w:numPr>
          <w:ilvl w:val="1"/>
          <w:numId w:val="13"/>
        </w:numPr>
        <w:spacing w:after="0" w:line="240" w:lineRule="auto"/>
        <w:ind w:left="0" w:firstLine="709"/>
        <w:jc w:val="both"/>
        <w:rPr>
          <w:rFonts w:ascii="Times New Roman" w:eastAsia="Calibri" w:hAnsi="Times New Roman" w:cs="Times New Roman"/>
          <w:sz w:val="20"/>
          <w:szCs w:val="20"/>
        </w:rPr>
      </w:pPr>
      <w:r w:rsidRPr="008214DF">
        <w:rPr>
          <w:rFonts w:ascii="Times New Roman" w:eastAsia="Calibri" w:hAnsi="Times New Roman" w:cs="Times New Roman"/>
          <w:sz w:val="20"/>
          <w:szCs w:val="20"/>
        </w:rPr>
        <w:t>При необходимости или по требованию Заказчика допускается удалённое подключение специалистов технической поддержки путём программного обеспечения для удалённого доступа, техподдержки и администрирования устройств или выезд на место нахождения оборудования Заказчика.</w:t>
      </w:r>
    </w:p>
    <w:p w:rsidR="008214DF" w:rsidRPr="008214DF" w:rsidRDefault="008214DF" w:rsidP="008214DF">
      <w:pPr>
        <w:widowControl w:val="0"/>
        <w:numPr>
          <w:ilvl w:val="1"/>
          <w:numId w:val="13"/>
        </w:numPr>
        <w:spacing w:after="0" w:line="240" w:lineRule="auto"/>
        <w:ind w:left="0" w:firstLine="709"/>
        <w:jc w:val="both"/>
        <w:rPr>
          <w:rFonts w:ascii="Times New Roman" w:eastAsia="Calibri" w:hAnsi="Times New Roman" w:cs="Times New Roman"/>
          <w:sz w:val="20"/>
          <w:szCs w:val="20"/>
        </w:rPr>
      </w:pPr>
      <w:r w:rsidRPr="008214DF">
        <w:rPr>
          <w:rFonts w:ascii="Times New Roman" w:eastAsia="Calibri" w:hAnsi="Times New Roman" w:cs="Times New Roman"/>
          <w:sz w:val="20"/>
          <w:szCs w:val="20"/>
        </w:rPr>
        <w:t>При обращении в Службу технической поддержки «</w:t>
      </w:r>
      <w:proofErr w:type="spellStart"/>
      <w:r w:rsidRPr="008214DF">
        <w:rPr>
          <w:rFonts w:ascii="Times New Roman" w:eastAsia="Calibri" w:hAnsi="Times New Roman" w:cs="Times New Roman"/>
          <w:sz w:val="20"/>
          <w:szCs w:val="20"/>
        </w:rPr>
        <w:t>Рэйдикс</w:t>
      </w:r>
      <w:proofErr w:type="spellEnd"/>
      <w:r w:rsidRPr="008214DF">
        <w:rPr>
          <w:rFonts w:ascii="Times New Roman" w:eastAsia="Calibri" w:hAnsi="Times New Roman" w:cs="Times New Roman"/>
          <w:sz w:val="20"/>
          <w:szCs w:val="20"/>
        </w:rPr>
        <w:t>» Исполнитель обязан провести первичный анализ сложившейся ситуации со своей стороны и предоставить результаты анализа в Службу технической поддержки «</w:t>
      </w:r>
      <w:proofErr w:type="spellStart"/>
      <w:r w:rsidRPr="008214DF">
        <w:rPr>
          <w:rFonts w:ascii="Times New Roman" w:eastAsia="Calibri" w:hAnsi="Times New Roman" w:cs="Times New Roman"/>
          <w:sz w:val="20"/>
          <w:szCs w:val="20"/>
        </w:rPr>
        <w:t>Рэйдикс</w:t>
      </w:r>
      <w:proofErr w:type="spellEnd"/>
      <w:r w:rsidRPr="008214DF">
        <w:rPr>
          <w:rFonts w:ascii="Times New Roman" w:eastAsia="Calibri" w:hAnsi="Times New Roman" w:cs="Times New Roman"/>
          <w:sz w:val="20"/>
          <w:szCs w:val="20"/>
        </w:rPr>
        <w:t>».</w:t>
      </w:r>
    </w:p>
    <w:p w:rsidR="008214DF" w:rsidRPr="008214DF" w:rsidRDefault="008214DF" w:rsidP="008214DF">
      <w:pPr>
        <w:widowControl w:val="0"/>
        <w:numPr>
          <w:ilvl w:val="1"/>
          <w:numId w:val="13"/>
        </w:numPr>
        <w:spacing w:after="0" w:line="240" w:lineRule="auto"/>
        <w:ind w:left="0" w:firstLine="709"/>
        <w:jc w:val="both"/>
        <w:rPr>
          <w:rFonts w:ascii="Times New Roman" w:eastAsia="Calibri" w:hAnsi="Times New Roman" w:cs="Times New Roman"/>
          <w:sz w:val="20"/>
          <w:szCs w:val="20"/>
        </w:rPr>
      </w:pPr>
      <w:r w:rsidRPr="008214DF">
        <w:rPr>
          <w:rFonts w:ascii="Times New Roman" w:eastAsia="Calibri" w:hAnsi="Times New Roman" w:cs="Times New Roman"/>
          <w:sz w:val="20"/>
          <w:szCs w:val="20"/>
        </w:rPr>
        <w:t xml:space="preserve">Первичный анализ должен включать: </w:t>
      </w:r>
    </w:p>
    <w:p w:rsidR="008214DF" w:rsidRPr="008214DF" w:rsidRDefault="008214DF" w:rsidP="008214DF">
      <w:pPr>
        <w:widowControl w:val="0"/>
        <w:numPr>
          <w:ilvl w:val="2"/>
          <w:numId w:val="13"/>
        </w:numPr>
        <w:spacing w:after="0" w:line="240" w:lineRule="auto"/>
        <w:ind w:left="0" w:firstLine="709"/>
        <w:jc w:val="both"/>
        <w:rPr>
          <w:rFonts w:ascii="Times New Roman" w:eastAsia="Calibri" w:hAnsi="Times New Roman" w:cs="Times New Roman"/>
          <w:sz w:val="20"/>
          <w:szCs w:val="20"/>
        </w:rPr>
      </w:pPr>
      <w:r w:rsidRPr="008214DF">
        <w:rPr>
          <w:rFonts w:ascii="Times New Roman" w:eastAsia="Calibri" w:hAnsi="Times New Roman" w:cs="Times New Roman"/>
          <w:sz w:val="20"/>
          <w:szCs w:val="20"/>
        </w:rPr>
        <w:t xml:space="preserve">Результаты проверки аппаратной части ПАК СХД на предмет соответствия </w:t>
      </w:r>
      <w:proofErr w:type="spellStart"/>
      <w:r w:rsidRPr="008214DF">
        <w:rPr>
          <w:rFonts w:ascii="Times New Roman" w:eastAsia="Calibri" w:hAnsi="Times New Roman" w:cs="Times New Roman"/>
          <w:sz w:val="20"/>
          <w:szCs w:val="20"/>
        </w:rPr>
        <w:t>валидированной</w:t>
      </w:r>
      <w:proofErr w:type="spellEnd"/>
      <w:r w:rsidRPr="008214DF">
        <w:rPr>
          <w:rFonts w:ascii="Times New Roman" w:eastAsia="Calibri" w:hAnsi="Times New Roman" w:cs="Times New Roman"/>
          <w:sz w:val="20"/>
          <w:szCs w:val="20"/>
        </w:rPr>
        <w:t xml:space="preserve"> и поддерживаемой конфигурации, наличия аппаратных ошибок, актуальности микропрограммного обеспечения компонентов ПАК СХД, корректности подключения в окружение Заказчика, правильности настроек интерфейсов всех продуктов, входящих в состав ПАК СХД, согласно их требованиям, соответствия условий эксплуатации нормативам, прописанным в документации к продуктам, входящим в ПАК СХД. </w:t>
      </w:r>
    </w:p>
    <w:p w:rsidR="008214DF" w:rsidRPr="008214DF" w:rsidRDefault="008214DF" w:rsidP="008214DF">
      <w:pPr>
        <w:widowControl w:val="0"/>
        <w:numPr>
          <w:ilvl w:val="2"/>
          <w:numId w:val="13"/>
        </w:numPr>
        <w:spacing w:after="0" w:line="240" w:lineRule="auto"/>
        <w:ind w:left="0" w:firstLine="709"/>
        <w:jc w:val="both"/>
        <w:rPr>
          <w:rFonts w:ascii="Times New Roman" w:eastAsia="Calibri" w:hAnsi="Times New Roman" w:cs="Times New Roman"/>
          <w:sz w:val="20"/>
          <w:szCs w:val="20"/>
        </w:rPr>
      </w:pPr>
      <w:r w:rsidRPr="008214DF">
        <w:rPr>
          <w:rFonts w:ascii="Times New Roman" w:eastAsia="Calibri" w:hAnsi="Times New Roman" w:cs="Times New Roman"/>
          <w:sz w:val="20"/>
          <w:szCs w:val="20"/>
        </w:rPr>
        <w:t xml:space="preserve">Необходимый комплект собранных диагностических данных в соответствии со спецификой проблемы. В комплект диагностических данных должны входить: </w:t>
      </w:r>
    </w:p>
    <w:p w:rsidR="008214DF" w:rsidRPr="008214DF" w:rsidRDefault="008214DF" w:rsidP="008214DF">
      <w:pPr>
        <w:widowControl w:val="0"/>
        <w:numPr>
          <w:ilvl w:val="3"/>
          <w:numId w:val="13"/>
        </w:numPr>
        <w:spacing w:after="0" w:line="240" w:lineRule="auto"/>
        <w:ind w:left="1276" w:firstLine="0"/>
        <w:jc w:val="both"/>
        <w:rPr>
          <w:rFonts w:ascii="Times New Roman" w:eastAsia="Calibri" w:hAnsi="Times New Roman" w:cs="Times New Roman"/>
          <w:sz w:val="20"/>
          <w:szCs w:val="20"/>
        </w:rPr>
      </w:pPr>
      <w:r w:rsidRPr="008214DF">
        <w:rPr>
          <w:rFonts w:ascii="Times New Roman" w:eastAsia="Calibri" w:hAnsi="Times New Roman" w:cs="Times New Roman"/>
          <w:sz w:val="20"/>
          <w:szCs w:val="20"/>
        </w:rPr>
        <w:t xml:space="preserve">системные журналы ПАК СХД; </w:t>
      </w:r>
    </w:p>
    <w:p w:rsidR="008214DF" w:rsidRPr="008214DF" w:rsidRDefault="008214DF" w:rsidP="008214DF">
      <w:pPr>
        <w:widowControl w:val="0"/>
        <w:numPr>
          <w:ilvl w:val="3"/>
          <w:numId w:val="13"/>
        </w:numPr>
        <w:spacing w:after="0" w:line="240" w:lineRule="auto"/>
        <w:ind w:left="1276" w:firstLine="0"/>
        <w:jc w:val="both"/>
        <w:rPr>
          <w:rFonts w:ascii="Times New Roman" w:eastAsia="Calibri" w:hAnsi="Times New Roman" w:cs="Times New Roman"/>
          <w:sz w:val="20"/>
          <w:szCs w:val="20"/>
        </w:rPr>
      </w:pPr>
      <w:r w:rsidRPr="008214DF">
        <w:rPr>
          <w:rFonts w:ascii="Times New Roman" w:eastAsia="Calibri" w:hAnsi="Times New Roman" w:cs="Times New Roman"/>
          <w:sz w:val="20"/>
          <w:szCs w:val="20"/>
        </w:rPr>
        <w:t xml:space="preserve">системные журналы с клиентской операционной системой; </w:t>
      </w:r>
    </w:p>
    <w:p w:rsidR="008214DF" w:rsidRPr="008214DF" w:rsidRDefault="008214DF" w:rsidP="008214DF">
      <w:pPr>
        <w:widowControl w:val="0"/>
        <w:numPr>
          <w:ilvl w:val="3"/>
          <w:numId w:val="13"/>
        </w:numPr>
        <w:spacing w:after="0" w:line="240" w:lineRule="auto"/>
        <w:ind w:left="1276" w:firstLine="0"/>
        <w:jc w:val="both"/>
        <w:rPr>
          <w:rFonts w:ascii="Times New Roman" w:eastAsia="Calibri" w:hAnsi="Times New Roman" w:cs="Times New Roman"/>
          <w:sz w:val="20"/>
          <w:szCs w:val="20"/>
        </w:rPr>
      </w:pPr>
      <w:r w:rsidRPr="008214DF">
        <w:rPr>
          <w:rFonts w:ascii="Times New Roman" w:eastAsia="Calibri" w:hAnsi="Times New Roman" w:cs="Times New Roman"/>
          <w:sz w:val="20"/>
          <w:szCs w:val="20"/>
        </w:rPr>
        <w:t xml:space="preserve">статистическая информация по производительности (собранная с клиентского приложения или с ПАК СХД). </w:t>
      </w:r>
    </w:p>
    <w:p w:rsidR="008214DF" w:rsidRPr="008214DF" w:rsidRDefault="008214DF" w:rsidP="008214DF">
      <w:pPr>
        <w:widowControl w:val="0"/>
        <w:numPr>
          <w:ilvl w:val="1"/>
          <w:numId w:val="13"/>
        </w:numPr>
        <w:spacing w:after="0" w:line="240" w:lineRule="auto"/>
        <w:ind w:left="0" w:firstLine="709"/>
        <w:jc w:val="both"/>
        <w:rPr>
          <w:rFonts w:ascii="Times New Roman" w:eastAsia="Calibri" w:hAnsi="Times New Roman" w:cs="Times New Roman"/>
          <w:sz w:val="20"/>
          <w:szCs w:val="20"/>
        </w:rPr>
      </w:pPr>
      <w:r w:rsidRPr="008214DF">
        <w:rPr>
          <w:rFonts w:ascii="Times New Roman" w:eastAsia="Calibri" w:hAnsi="Times New Roman" w:cs="Times New Roman"/>
          <w:sz w:val="20"/>
          <w:szCs w:val="20"/>
        </w:rPr>
        <w:t xml:space="preserve">Результаты проверки корректности конфигурации ПАК СХД в соответствии с целевой конфигурацией. </w:t>
      </w:r>
    </w:p>
    <w:p w:rsidR="008214DF" w:rsidRPr="008214DF" w:rsidRDefault="008214DF" w:rsidP="008214DF">
      <w:pPr>
        <w:widowControl w:val="0"/>
        <w:numPr>
          <w:ilvl w:val="1"/>
          <w:numId w:val="13"/>
        </w:numPr>
        <w:spacing w:after="0" w:line="240" w:lineRule="auto"/>
        <w:ind w:left="0" w:firstLine="709"/>
        <w:jc w:val="both"/>
        <w:rPr>
          <w:rFonts w:ascii="Times New Roman" w:eastAsia="Calibri" w:hAnsi="Times New Roman" w:cs="Times New Roman"/>
          <w:sz w:val="20"/>
          <w:szCs w:val="20"/>
        </w:rPr>
      </w:pPr>
      <w:r w:rsidRPr="008214DF">
        <w:rPr>
          <w:rFonts w:ascii="Times New Roman" w:eastAsia="Calibri" w:hAnsi="Times New Roman" w:cs="Times New Roman"/>
          <w:sz w:val="20"/>
          <w:szCs w:val="20"/>
        </w:rPr>
        <w:t xml:space="preserve">Результаты проверки подключаемых внешних систем на поддерживаемые версии операционных систем, корректности работы ПАК СХД. А также проверку корректности подключения внешних систем к ПАК СХД согласно документации производителей.   </w:t>
      </w:r>
    </w:p>
    <w:p w:rsidR="008214DF" w:rsidRPr="008214DF" w:rsidRDefault="008214DF" w:rsidP="008214DF">
      <w:pPr>
        <w:widowControl w:val="0"/>
        <w:numPr>
          <w:ilvl w:val="1"/>
          <w:numId w:val="13"/>
        </w:numPr>
        <w:spacing w:after="0" w:line="240" w:lineRule="auto"/>
        <w:ind w:left="0" w:firstLine="709"/>
        <w:jc w:val="both"/>
        <w:rPr>
          <w:rFonts w:ascii="Times New Roman" w:eastAsia="Calibri" w:hAnsi="Times New Roman" w:cs="Times New Roman"/>
          <w:sz w:val="20"/>
          <w:szCs w:val="20"/>
        </w:rPr>
      </w:pPr>
      <w:r w:rsidRPr="008214DF">
        <w:rPr>
          <w:rFonts w:ascii="Times New Roman" w:eastAsia="Calibri" w:hAnsi="Times New Roman" w:cs="Times New Roman"/>
          <w:sz w:val="20"/>
          <w:szCs w:val="20"/>
        </w:rPr>
        <w:t>Диагностику Программного продукта, проверку корректности текущей конфигурации.</w:t>
      </w:r>
    </w:p>
    <w:p w:rsidR="008214DF" w:rsidRPr="008214DF" w:rsidRDefault="008214DF" w:rsidP="008214DF">
      <w:pPr>
        <w:spacing w:after="0" w:line="240" w:lineRule="auto"/>
        <w:ind w:left="709"/>
        <w:jc w:val="both"/>
        <w:rPr>
          <w:rFonts w:ascii="Times New Roman" w:eastAsia="Calibri" w:hAnsi="Times New Roman" w:cs="Times New Roman"/>
          <w:sz w:val="20"/>
          <w:szCs w:val="20"/>
        </w:rPr>
      </w:pPr>
    </w:p>
    <w:p w:rsidR="008214DF" w:rsidRPr="008214DF" w:rsidRDefault="008214DF" w:rsidP="008214DF">
      <w:pPr>
        <w:widowControl w:val="0"/>
        <w:numPr>
          <w:ilvl w:val="0"/>
          <w:numId w:val="13"/>
        </w:numPr>
        <w:spacing w:after="0" w:line="240" w:lineRule="auto"/>
        <w:ind w:left="426" w:hanging="426"/>
        <w:jc w:val="both"/>
        <w:rPr>
          <w:rFonts w:ascii="Times New Roman" w:eastAsia="Calibri" w:hAnsi="Times New Roman" w:cs="Times New Roman"/>
          <w:b/>
          <w:bCs/>
          <w:sz w:val="20"/>
          <w:szCs w:val="20"/>
        </w:rPr>
      </w:pPr>
      <w:r w:rsidRPr="008214DF">
        <w:rPr>
          <w:rFonts w:ascii="Times New Roman" w:eastAsia="Calibri" w:hAnsi="Times New Roman" w:cs="Times New Roman"/>
          <w:b/>
          <w:bCs/>
          <w:sz w:val="20"/>
          <w:szCs w:val="20"/>
        </w:rPr>
        <w:t>Время оказания технической поддержки</w:t>
      </w:r>
    </w:p>
    <w:p w:rsidR="008214DF" w:rsidRPr="008214DF" w:rsidRDefault="008214DF" w:rsidP="008214DF">
      <w:pPr>
        <w:widowControl w:val="0"/>
        <w:spacing w:after="0" w:line="240" w:lineRule="auto"/>
        <w:ind w:left="426"/>
        <w:jc w:val="both"/>
        <w:rPr>
          <w:rFonts w:ascii="Calibri" w:eastAsia="Calibri" w:hAnsi="Calibri" w:cs="Times New Roman"/>
          <w:sz w:val="20"/>
          <w:szCs w:val="20"/>
          <w:lang w:eastAsia="ru-RU"/>
        </w:rPr>
      </w:pPr>
      <w:r w:rsidRPr="008214DF">
        <w:rPr>
          <w:rFonts w:ascii="Times New Roman" w:eastAsia="Calibri" w:hAnsi="Times New Roman" w:cs="Times New Roman"/>
          <w:sz w:val="20"/>
          <w:szCs w:val="20"/>
          <w:lang w:eastAsia="ru-RU"/>
        </w:rPr>
        <w:t>Рабочие дни: с 08:00 до 20:00 (московское время).</w:t>
      </w:r>
    </w:p>
    <w:p w:rsidR="008214DF" w:rsidRPr="008214DF" w:rsidRDefault="008214DF" w:rsidP="008214DF">
      <w:pPr>
        <w:widowControl w:val="0"/>
        <w:spacing w:after="0" w:line="240" w:lineRule="auto"/>
        <w:ind w:left="426"/>
        <w:jc w:val="both"/>
        <w:rPr>
          <w:rFonts w:ascii="Times New Roman" w:eastAsia="Calibri" w:hAnsi="Times New Roman" w:cs="Times New Roman"/>
          <w:sz w:val="20"/>
          <w:szCs w:val="20"/>
          <w:lang w:eastAsia="ru-RU"/>
        </w:rPr>
      </w:pPr>
      <w:r w:rsidRPr="008214DF">
        <w:rPr>
          <w:rFonts w:ascii="Times New Roman" w:eastAsia="Calibri" w:hAnsi="Times New Roman" w:cs="Times New Roman"/>
          <w:sz w:val="20"/>
          <w:szCs w:val="20"/>
          <w:lang w:eastAsia="ru-RU"/>
        </w:rPr>
        <w:t>Выходные и праздничные дни: с 10:00 до 19:00 (московское время).</w:t>
      </w:r>
    </w:p>
    <w:p w:rsidR="008214DF" w:rsidRPr="008214DF" w:rsidRDefault="008214DF" w:rsidP="008214DF">
      <w:pPr>
        <w:widowControl w:val="0"/>
        <w:spacing w:after="0" w:line="240" w:lineRule="auto"/>
        <w:ind w:left="426"/>
        <w:jc w:val="both"/>
        <w:rPr>
          <w:rFonts w:ascii="Times New Roman" w:eastAsia="Calibri" w:hAnsi="Times New Roman" w:cs="Times New Roman"/>
          <w:sz w:val="20"/>
          <w:szCs w:val="20"/>
          <w:lang w:eastAsia="ru-RU"/>
        </w:rPr>
      </w:pPr>
    </w:p>
    <w:p w:rsidR="008214DF" w:rsidRPr="008214DF" w:rsidRDefault="008214DF" w:rsidP="008214DF">
      <w:pPr>
        <w:widowControl w:val="0"/>
        <w:numPr>
          <w:ilvl w:val="0"/>
          <w:numId w:val="13"/>
        </w:numPr>
        <w:spacing w:after="0" w:line="240" w:lineRule="auto"/>
        <w:ind w:left="426" w:hanging="426"/>
        <w:jc w:val="both"/>
        <w:rPr>
          <w:rFonts w:ascii="Times New Roman" w:eastAsia="Calibri" w:hAnsi="Times New Roman" w:cs="Times New Roman"/>
          <w:b/>
          <w:bCs/>
          <w:sz w:val="20"/>
          <w:szCs w:val="20"/>
        </w:rPr>
      </w:pPr>
      <w:r w:rsidRPr="008214DF">
        <w:rPr>
          <w:rFonts w:ascii="Times New Roman" w:eastAsia="Calibri" w:hAnsi="Times New Roman" w:cs="Times New Roman"/>
          <w:b/>
          <w:bCs/>
          <w:sz w:val="20"/>
          <w:szCs w:val="20"/>
        </w:rPr>
        <w:t>Гарантированное время реакции на обращение:</w:t>
      </w:r>
    </w:p>
    <w:p w:rsidR="008214DF" w:rsidRPr="008214DF" w:rsidRDefault="008214DF" w:rsidP="008214DF">
      <w:pPr>
        <w:widowControl w:val="0"/>
        <w:spacing w:after="0" w:line="240" w:lineRule="auto"/>
        <w:jc w:val="both"/>
        <w:rPr>
          <w:rFonts w:ascii="Times New Roman" w:eastAsia="Calibri" w:hAnsi="Times New Roman" w:cs="Times New Roman"/>
          <w:b/>
          <w:bCs/>
          <w:sz w:val="20"/>
          <w:szCs w:val="20"/>
          <w:lang w:eastAsia="ru-RU"/>
        </w:rPr>
      </w:pPr>
    </w:p>
    <w:tbl>
      <w:tblPr>
        <w:tblStyle w:val="aff1"/>
        <w:tblW w:w="9776" w:type="dxa"/>
        <w:tblLook w:val="04A0" w:firstRow="1" w:lastRow="0" w:firstColumn="1" w:lastColumn="0" w:noHBand="0" w:noVBand="1"/>
      </w:tblPr>
      <w:tblGrid>
        <w:gridCol w:w="562"/>
        <w:gridCol w:w="1843"/>
        <w:gridCol w:w="4961"/>
        <w:gridCol w:w="2410"/>
      </w:tblGrid>
      <w:tr w:rsidR="008214DF" w:rsidRPr="008214DF" w:rsidTr="00094CB7">
        <w:tc>
          <w:tcPr>
            <w:tcW w:w="562" w:type="dxa"/>
            <w:vAlign w:val="center"/>
          </w:tcPr>
          <w:p w:rsidR="008214DF" w:rsidRPr="008214DF" w:rsidRDefault="008214DF" w:rsidP="008214DF">
            <w:pPr>
              <w:widowControl w:val="0"/>
              <w:spacing w:after="0" w:line="240" w:lineRule="auto"/>
              <w:jc w:val="center"/>
              <w:rPr>
                <w:rFonts w:ascii="Times New Roman" w:eastAsia="Calibri" w:hAnsi="Times New Roman" w:cs="Times New Roman"/>
                <w:b/>
                <w:bCs/>
                <w:sz w:val="20"/>
                <w:szCs w:val="20"/>
                <w:lang w:eastAsia="ru-RU"/>
              </w:rPr>
            </w:pPr>
            <w:r w:rsidRPr="008214DF">
              <w:rPr>
                <w:rFonts w:ascii="Times New Roman" w:eastAsia="Calibri" w:hAnsi="Times New Roman" w:cs="Times New Roman"/>
                <w:b/>
                <w:bCs/>
                <w:sz w:val="20"/>
                <w:szCs w:val="20"/>
                <w:lang w:eastAsia="ru-RU"/>
              </w:rPr>
              <w:t>№ п/п</w:t>
            </w:r>
          </w:p>
        </w:tc>
        <w:tc>
          <w:tcPr>
            <w:tcW w:w="1843" w:type="dxa"/>
            <w:vAlign w:val="center"/>
          </w:tcPr>
          <w:p w:rsidR="008214DF" w:rsidRPr="008214DF" w:rsidRDefault="008214DF" w:rsidP="008214DF">
            <w:pPr>
              <w:widowControl w:val="0"/>
              <w:spacing w:after="0" w:line="240" w:lineRule="auto"/>
              <w:jc w:val="center"/>
              <w:rPr>
                <w:rFonts w:ascii="Times New Roman" w:eastAsia="Calibri" w:hAnsi="Times New Roman" w:cs="Times New Roman"/>
                <w:b/>
                <w:bCs/>
                <w:sz w:val="20"/>
                <w:szCs w:val="20"/>
                <w:lang w:eastAsia="ru-RU"/>
              </w:rPr>
            </w:pPr>
            <w:r w:rsidRPr="008214DF">
              <w:rPr>
                <w:rFonts w:ascii="Times New Roman" w:eastAsia="Calibri" w:hAnsi="Times New Roman" w:cs="Times New Roman"/>
                <w:b/>
                <w:bCs/>
                <w:sz w:val="20"/>
                <w:szCs w:val="20"/>
                <w:lang w:eastAsia="ru-RU"/>
              </w:rPr>
              <w:t>Приоритет</w:t>
            </w:r>
          </w:p>
        </w:tc>
        <w:tc>
          <w:tcPr>
            <w:tcW w:w="4961" w:type="dxa"/>
            <w:vAlign w:val="center"/>
          </w:tcPr>
          <w:p w:rsidR="008214DF" w:rsidRPr="008214DF" w:rsidRDefault="008214DF" w:rsidP="008214DF">
            <w:pPr>
              <w:widowControl w:val="0"/>
              <w:spacing w:after="0" w:line="240" w:lineRule="auto"/>
              <w:jc w:val="center"/>
              <w:rPr>
                <w:rFonts w:ascii="Times New Roman" w:eastAsia="Calibri" w:hAnsi="Times New Roman" w:cs="Times New Roman"/>
                <w:b/>
                <w:bCs/>
                <w:sz w:val="20"/>
                <w:szCs w:val="20"/>
                <w:lang w:eastAsia="ru-RU"/>
              </w:rPr>
            </w:pPr>
            <w:r w:rsidRPr="008214DF">
              <w:rPr>
                <w:rFonts w:ascii="Times New Roman" w:eastAsia="Calibri" w:hAnsi="Times New Roman" w:cs="Times New Roman"/>
                <w:b/>
                <w:bCs/>
                <w:sz w:val="20"/>
                <w:szCs w:val="20"/>
                <w:lang w:eastAsia="ru-RU"/>
              </w:rPr>
              <w:t>Описание проблемы</w:t>
            </w:r>
          </w:p>
        </w:tc>
        <w:tc>
          <w:tcPr>
            <w:tcW w:w="2410" w:type="dxa"/>
            <w:vAlign w:val="center"/>
          </w:tcPr>
          <w:p w:rsidR="008214DF" w:rsidRPr="008214DF" w:rsidRDefault="008214DF" w:rsidP="008214DF">
            <w:pPr>
              <w:widowControl w:val="0"/>
              <w:spacing w:after="0" w:line="240" w:lineRule="auto"/>
              <w:jc w:val="center"/>
              <w:rPr>
                <w:rFonts w:ascii="Times New Roman" w:eastAsia="Calibri" w:hAnsi="Times New Roman" w:cs="Times New Roman"/>
                <w:b/>
                <w:bCs/>
                <w:sz w:val="20"/>
                <w:szCs w:val="20"/>
                <w:lang w:eastAsia="ru-RU"/>
              </w:rPr>
            </w:pPr>
            <w:r w:rsidRPr="008214DF">
              <w:rPr>
                <w:rFonts w:ascii="Times New Roman" w:eastAsia="Calibri" w:hAnsi="Times New Roman" w:cs="Times New Roman"/>
                <w:b/>
                <w:bCs/>
                <w:sz w:val="20"/>
                <w:szCs w:val="20"/>
                <w:lang w:eastAsia="ru-RU"/>
              </w:rPr>
              <w:t>Гарантированное время реакции,</w:t>
            </w:r>
          </w:p>
          <w:p w:rsidR="008214DF" w:rsidRPr="008214DF" w:rsidRDefault="008214DF" w:rsidP="008214DF">
            <w:pPr>
              <w:widowControl w:val="0"/>
              <w:spacing w:after="0" w:line="240" w:lineRule="auto"/>
              <w:jc w:val="center"/>
              <w:rPr>
                <w:rFonts w:ascii="Times New Roman" w:eastAsia="Calibri" w:hAnsi="Times New Roman" w:cs="Times New Roman"/>
                <w:b/>
                <w:bCs/>
                <w:sz w:val="20"/>
                <w:szCs w:val="20"/>
                <w:lang w:eastAsia="ru-RU"/>
              </w:rPr>
            </w:pPr>
            <w:r w:rsidRPr="008214DF">
              <w:rPr>
                <w:rFonts w:ascii="Times New Roman" w:eastAsia="Calibri" w:hAnsi="Times New Roman" w:cs="Times New Roman"/>
                <w:b/>
                <w:bCs/>
                <w:sz w:val="20"/>
                <w:szCs w:val="20"/>
                <w:lang w:eastAsia="ru-RU"/>
              </w:rPr>
              <w:t>не более чем:</w:t>
            </w:r>
          </w:p>
        </w:tc>
      </w:tr>
      <w:tr w:rsidR="008214DF" w:rsidRPr="008214DF" w:rsidTr="00094CB7">
        <w:tc>
          <w:tcPr>
            <w:tcW w:w="562" w:type="dxa"/>
            <w:vAlign w:val="center"/>
          </w:tcPr>
          <w:p w:rsidR="008214DF" w:rsidRPr="008214DF" w:rsidRDefault="008214DF" w:rsidP="008214DF">
            <w:pPr>
              <w:widowControl w:val="0"/>
              <w:spacing w:after="0" w:line="240" w:lineRule="auto"/>
              <w:jc w:val="center"/>
              <w:rPr>
                <w:rFonts w:ascii="Times New Roman" w:eastAsia="Calibri" w:hAnsi="Times New Roman" w:cs="Times New Roman"/>
                <w:sz w:val="20"/>
                <w:szCs w:val="20"/>
                <w:lang w:eastAsia="ru-RU"/>
              </w:rPr>
            </w:pPr>
            <w:r w:rsidRPr="008214DF">
              <w:rPr>
                <w:rFonts w:ascii="Times New Roman" w:eastAsia="Calibri" w:hAnsi="Times New Roman" w:cs="Times New Roman"/>
                <w:sz w:val="20"/>
                <w:szCs w:val="20"/>
                <w:lang w:eastAsia="ru-RU"/>
              </w:rPr>
              <w:t>1</w:t>
            </w:r>
          </w:p>
        </w:tc>
        <w:tc>
          <w:tcPr>
            <w:tcW w:w="1843" w:type="dxa"/>
            <w:vAlign w:val="center"/>
          </w:tcPr>
          <w:p w:rsidR="008214DF" w:rsidRPr="008214DF" w:rsidRDefault="008214DF" w:rsidP="008214DF">
            <w:pPr>
              <w:widowControl w:val="0"/>
              <w:spacing w:after="0" w:line="240" w:lineRule="auto"/>
              <w:jc w:val="center"/>
              <w:rPr>
                <w:rFonts w:ascii="Times New Roman" w:eastAsia="Calibri" w:hAnsi="Times New Roman" w:cs="Times New Roman"/>
                <w:sz w:val="20"/>
                <w:szCs w:val="20"/>
                <w:lang w:eastAsia="ru-RU"/>
              </w:rPr>
            </w:pPr>
            <w:r w:rsidRPr="008214DF">
              <w:rPr>
                <w:rFonts w:ascii="Times New Roman" w:eastAsia="Calibri" w:hAnsi="Times New Roman" w:cs="Times New Roman"/>
                <w:sz w:val="20"/>
                <w:szCs w:val="20"/>
                <w:lang w:eastAsia="ru-RU"/>
              </w:rPr>
              <w:t>Приоритет 1</w:t>
            </w:r>
          </w:p>
        </w:tc>
        <w:tc>
          <w:tcPr>
            <w:tcW w:w="4961" w:type="dxa"/>
            <w:vAlign w:val="center"/>
          </w:tcPr>
          <w:p w:rsidR="008214DF" w:rsidRPr="008214DF" w:rsidRDefault="008214DF" w:rsidP="008214DF">
            <w:pPr>
              <w:widowControl w:val="0"/>
              <w:spacing w:after="0" w:line="240" w:lineRule="auto"/>
              <w:rPr>
                <w:rFonts w:ascii="Calibri" w:eastAsia="Calibri" w:hAnsi="Calibri" w:cs="Times New Roman"/>
                <w:sz w:val="20"/>
                <w:szCs w:val="20"/>
                <w:lang w:eastAsia="ru-RU"/>
              </w:rPr>
            </w:pPr>
            <w:r w:rsidRPr="008214DF">
              <w:rPr>
                <w:rFonts w:ascii="Times New Roman" w:eastAsia="Calibri" w:hAnsi="Times New Roman" w:cs="Times New Roman"/>
                <w:sz w:val="20"/>
                <w:szCs w:val="20"/>
                <w:lang w:eastAsia="ru-RU"/>
              </w:rPr>
              <w:t>Потеря работоспособности Программного продукта, приводящая к остановке всего технологического или бизнес-процесса Заказчика.</w:t>
            </w:r>
          </w:p>
        </w:tc>
        <w:tc>
          <w:tcPr>
            <w:tcW w:w="2410" w:type="dxa"/>
            <w:vAlign w:val="center"/>
          </w:tcPr>
          <w:p w:rsidR="008214DF" w:rsidRPr="008214DF" w:rsidRDefault="008214DF" w:rsidP="008214DF">
            <w:pPr>
              <w:widowControl w:val="0"/>
              <w:spacing w:after="0" w:line="240" w:lineRule="auto"/>
              <w:jc w:val="center"/>
              <w:rPr>
                <w:rFonts w:ascii="Times New Roman" w:eastAsia="Calibri" w:hAnsi="Times New Roman" w:cs="Times New Roman"/>
                <w:sz w:val="20"/>
                <w:szCs w:val="20"/>
                <w:lang w:eastAsia="ru-RU"/>
              </w:rPr>
            </w:pPr>
            <w:r w:rsidRPr="008214DF">
              <w:rPr>
                <w:rFonts w:ascii="Times New Roman" w:eastAsia="Calibri" w:hAnsi="Times New Roman" w:cs="Times New Roman"/>
                <w:sz w:val="20"/>
                <w:szCs w:val="20"/>
                <w:lang w:eastAsia="ru-RU"/>
              </w:rPr>
              <w:t>до 2 часов</w:t>
            </w:r>
          </w:p>
        </w:tc>
      </w:tr>
      <w:tr w:rsidR="008214DF" w:rsidRPr="008214DF" w:rsidTr="00094CB7">
        <w:trPr>
          <w:trHeight w:val="2509"/>
        </w:trPr>
        <w:tc>
          <w:tcPr>
            <w:tcW w:w="562" w:type="dxa"/>
            <w:vAlign w:val="center"/>
          </w:tcPr>
          <w:p w:rsidR="008214DF" w:rsidRPr="008214DF" w:rsidRDefault="008214DF" w:rsidP="008214DF">
            <w:pPr>
              <w:widowControl w:val="0"/>
              <w:spacing w:after="0" w:line="240" w:lineRule="auto"/>
              <w:jc w:val="center"/>
              <w:rPr>
                <w:rFonts w:ascii="Times New Roman" w:eastAsia="Calibri" w:hAnsi="Times New Roman" w:cs="Times New Roman"/>
                <w:sz w:val="20"/>
                <w:szCs w:val="20"/>
                <w:lang w:eastAsia="ru-RU"/>
              </w:rPr>
            </w:pPr>
            <w:r w:rsidRPr="008214DF">
              <w:rPr>
                <w:rFonts w:ascii="Times New Roman" w:eastAsia="Calibri" w:hAnsi="Times New Roman" w:cs="Times New Roman"/>
                <w:sz w:val="20"/>
                <w:szCs w:val="20"/>
                <w:lang w:eastAsia="ru-RU"/>
              </w:rPr>
              <w:t>2</w:t>
            </w:r>
          </w:p>
        </w:tc>
        <w:tc>
          <w:tcPr>
            <w:tcW w:w="1843" w:type="dxa"/>
            <w:vAlign w:val="center"/>
          </w:tcPr>
          <w:p w:rsidR="008214DF" w:rsidRPr="008214DF" w:rsidRDefault="008214DF" w:rsidP="008214DF">
            <w:pPr>
              <w:widowControl w:val="0"/>
              <w:spacing w:after="0" w:line="240" w:lineRule="auto"/>
              <w:jc w:val="center"/>
              <w:rPr>
                <w:rFonts w:ascii="Times New Roman" w:eastAsia="Calibri" w:hAnsi="Times New Roman" w:cs="Times New Roman"/>
                <w:sz w:val="20"/>
                <w:szCs w:val="20"/>
                <w:lang w:eastAsia="ru-RU"/>
              </w:rPr>
            </w:pPr>
            <w:r w:rsidRPr="008214DF">
              <w:rPr>
                <w:rFonts w:ascii="Times New Roman" w:eastAsia="Calibri" w:hAnsi="Times New Roman" w:cs="Times New Roman"/>
                <w:sz w:val="20"/>
                <w:szCs w:val="20"/>
                <w:lang w:eastAsia="ru-RU"/>
              </w:rPr>
              <w:t>Приоритет 2</w:t>
            </w:r>
          </w:p>
        </w:tc>
        <w:tc>
          <w:tcPr>
            <w:tcW w:w="4961" w:type="dxa"/>
            <w:vAlign w:val="center"/>
          </w:tcPr>
          <w:p w:rsidR="008214DF" w:rsidRPr="008214DF" w:rsidRDefault="008214DF" w:rsidP="008214DF">
            <w:pPr>
              <w:widowControl w:val="0"/>
              <w:spacing w:after="0" w:line="240" w:lineRule="auto"/>
              <w:rPr>
                <w:rFonts w:ascii="Calibri" w:eastAsia="Calibri" w:hAnsi="Calibri" w:cs="Times New Roman"/>
                <w:sz w:val="20"/>
                <w:szCs w:val="20"/>
                <w:lang w:eastAsia="ru-RU"/>
              </w:rPr>
            </w:pPr>
            <w:r w:rsidRPr="008214DF">
              <w:rPr>
                <w:rFonts w:ascii="Times New Roman" w:eastAsia="Calibri" w:hAnsi="Times New Roman" w:cs="Times New Roman"/>
                <w:sz w:val="20"/>
                <w:szCs w:val="20"/>
                <w:lang w:eastAsia="ru-RU"/>
              </w:rPr>
              <w:t xml:space="preserve">Потеря работоспособности Программного продукта, что не приводит к остановке всего технологического или бизнес-процесса Заказчика, но при этом создается критическая ситуация, при которой потеря полной работоспособности всего технологического или бизнес-процесса </w:t>
            </w:r>
            <w:proofErr w:type="gramStart"/>
            <w:r w:rsidRPr="008214DF">
              <w:rPr>
                <w:rFonts w:ascii="Times New Roman" w:eastAsia="Calibri" w:hAnsi="Times New Roman" w:cs="Times New Roman"/>
                <w:sz w:val="20"/>
                <w:szCs w:val="20"/>
                <w:lang w:eastAsia="ru-RU"/>
              </w:rPr>
              <w:t>Заказчика</w:t>
            </w:r>
            <w:proofErr w:type="gramEnd"/>
            <w:r w:rsidRPr="008214DF">
              <w:rPr>
                <w:rFonts w:ascii="Times New Roman" w:eastAsia="Calibri" w:hAnsi="Times New Roman" w:cs="Times New Roman"/>
                <w:sz w:val="20"/>
                <w:szCs w:val="20"/>
                <w:lang w:eastAsia="ru-RU"/>
              </w:rPr>
              <w:t xml:space="preserve"> или Программного продукта может произойти в любой момент.</w:t>
            </w:r>
          </w:p>
        </w:tc>
        <w:tc>
          <w:tcPr>
            <w:tcW w:w="2410" w:type="dxa"/>
            <w:vAlign w:val="center"/>
          </w:tcPr>
          <w:p w:rsidR="008214DF" w:rsidRPr="008214DF" w:rsidRDefault="008214DF" w:rsidP="008214DF">
            <w:pPr>
              <w:widowControl w:val="0"/>
              <w:spacing w:after="0" w:line="240" w:lineRule="auto"/>
              <w:jc w:val="center"/>
              <w:rPr>
                <w:rFonts w:ascii="Times New Roman" w:eastAsia="Calibri" w:hAnsi="Times New Roman" w:cs="Times New Roman"/>
                <w:sz w:val="20"/>
                <w:szCs w:val="20"/>
                <w:lang w:eastAsia="ru-RU"/>
              </w:rPr>
            </w:pPr>
            <w:r w:rsidRPr="008214DF">
              <w:rPr>
                <w:rFonts w:ascii="Times New Roman" w:eastAsia="Calibri" w:hAnsi="Times New Roman" w:cs="Times New Roman"/>
                <w:sz w:val="20"/>
                <w:szCs w:val="20"/>
                <w:lang w:eastAsia="ru-RU"/>
              </w:rPr>
              <w:t>до 12 часов</w:t>
            </w:r>
          </w:p>
        </w:tc>
      </w:tr>
      <w:tr w:rsidR="008214DF" w:rsidRPr="008214DF" w:rsidTr="00094CB7">
        <w:tc>
          <w:tcPr>
            <w:tcW w:w="562" w:type="dxa"/>
            <w:vAlign w:val="center"/>
          </w:tcPr>
          <w:p w:rsidR="008214DF" w:rsidRPr="008214DF" w:rsidRDefault="008214DF" w:rsidP="008214DF">
            <w:pPr>
              <w:widowControl w:val="0"/>
              <w:spacing w:after="0" w:line="240" w:lineRule="auto"/>
              <w:jc w:val="center"/>
              <w:rPr>
                <w:rFonts w:ascii="Times New Roman" w:eastAsia="Calibri" w:hAnsi="Times New Roman" w:cs="Times New Roman"/>
                <w:sz w:val="20"/>
                <w:szCs w:val="20"/>
                <w:lang w:eastAsia="ru-RU"/>
              </w:rPr>
            </w:pPr>
            <w:r w:rsidRPr="008214DF">
              <w:rPr>
                <w:rFonts w:ascii="Times New Roman" w:eastAsia="Calibri" w:hAnsi="Times New Roman" w:cs="Times New Roman"/>
                <w:sz w:val="20"/>
                <w:szCs w:val="20"/>
                <w:lang w:eastAsia="ru-RU"/>
              </w:rPr>
              <w:t>3</w:t>
            </w:r>
          </w:p>
        </w:tc>
        <w:tc>
          <w:tcPr>
            <w:tcW w:w="1843" w:type="dxa"/>
            <w:vAlign w:val="center"/>
          </w:tcPr>
          <w:p w:rsidR="008214DF" w:rsidRPr="008214DF" w:rsidRDefault="008214DF" w:rsidP="008214DF">
            <w:pPr>
              <w:widowControl w:val="0"/>
              <w:spacing w:after="0" w:line="240" w:lineRule="auto"/>
              <w:jc w:val="center"/>
              <w:rPr>
                <w:rFonts w:ascii="Times New Roman" w:eastAsia="Calibri" w:hAnsi="Times New Roman" w:cs="Times New Roman"/>
                <w:sz w:val="20"/>
                <w:szCs w:val="20"/>
                <w:lang w:eastAsia="ru-RU"/>
              </w:rPr>
            </w:pPr>
            <w:r w:rsidRPr="008214DF">
              <w:rPr>
                <w:rFonts w:ascii="Times New Roman" w:eastAsia="Calibri" w:hAnsi="Times New Roman" w:cs="Times New Roman"/>
                <w:sz w:val="20"/>
                <w:szCs w:val="20"/>
                <w:lang w:eastAsia="ru-RU"/>
              </w:rPr>
              <w:t>Приоритет 3</w:t>
            </w:r>
          </w:p>
        </w:tc>
        <w:tc>
          <w:tcPr>
            <w:tcW w:w="4961" w:type="dxa"/>
            <w:vAlign w:val="center"/>
          </w:tcPr>
          <w:p w:rsidR="008214DF" w:rsidRPr="008214DF" w:rsidRDefault="008214DF" w:rsidP="008214DF">
            <w:pPr>
              <w:widowControl w:val="0"/>
              <w:spacing w:after="0" w:line="240" w:lineRule="auto"/>
              <w:rPr>
                <w:rFonts w:ascii="Calibri" w:eastAsia="Calibri" w:hAnsi="Calibri" w:cs="Times New Roman"/>
                <w:sz w:val="20"/>
                <w:szCs w:val="20"/>
                <w:lang w:eastAsia="ru-RU"/>
              </w:rPr>
            </w:pPr>
            <w:r w:rsidRPr="008214DF">
              <w:rPr>
                <w:rFonts w:ascii="Times New Roman" w:eastAsia="Calibri" w:hAnsi="Times New Roman" w:cs="Times New Roman"/>
                <w:sz w:val="20"/>
                <w:szCs w:val="20"/>
                <w:lang w:eastAsia="ru-RU"/>
              </w:rPr>
              <w:t>Неполадка Программного продукта является незначительной, и она не оказывает воздействия на работоспособность СХД и не ставит под угрозу остановку всего технологического или бизнес-процесса Заказчика. Требуется информация или консультации по возможностям или внесение</w:t>
            </w:r>
          </w:p>
          <w:p w:rsidR="008214DF" w:rsidRPr="008214DF" w:rsidRDefault="008214DF" w:rsidP="008214DF">
            <w:pPr>
              <w:widowControl w:val="0"/>
              <w:spacing w:after="0" w:line="240" w:lineRule="auto"/>
              <w:rPr>
                <w:rFonts w:ascii="Times New Roman" w:eastAsia="Calibri" w:hAnsi="Times New Roman" w:cs="Times New Roman"/>
                <w:sz w:val="20"/>
                <w:szCs w:val="20"/>
                <w:lang w:eastAsia="ru-RU"/>
              </w:rPr>
            </w:pPr>
            <w:r w:rsidRPr="008214DF">
              <w:rPr>
                <w:rFonts w:ascii="Times New Roman" w:eastAsia="Calibri" w:hAnsi="Times New Roman" w:cs="Times New Roman"/>
                <w:sz w:val="20"/>
                <w:szCs w:val="20"/>
                <w:lang w:eastAsia="ru-RU"/>
              </w:rPr>
              <w:t>конфигурационных изменений в Программный продукт.</w:t>
            </w:r>
          </w:p>
        </w:tc>
        <w:tc>
          <w:tcPr>
            <w:tcW w:w="2410" w:type="dxa"/>
            <w:vAlign w:val="center"/>
          </w:tcPr>
          <w:p w:rsidR="008214DF" w:rsidRPr="008214DF" w:rsidRDefault="008214DF" w:rsidP="008214DF">
            <w:pPr>
              <w:widowControl w:val="0"/>
              <w:spacing w:after="0" w:line="240" w:lineRule="auto"/>
              <w:jc w:val="center"/>
              <w:rPr>
                <w:rFonts w:ascii="Times New Roman" w:eastAsia="Calibri" w:hAnsi="Times New Roman" w:cs="Times New Roman"/>
                <w:sz w:val="20"/>
                <w:szCs w:val="20"/>
                <w:lang w:eastAsia="ru-RU"/>
              </w:rPr>
            </w:pPr>
            <w:r w:rsidRPr="008214DF">
              <w:rPr>
                <w:rFonts w:ascii="Times New Roman" w:eastAsia="Calibri" w:hAnsi="Times New Roman" w:cs="Times New Roman"/>
                <w:sz w:val="20"/>
                <w:szCs w:val="20"/>
                <w:lang w:eastAsia="ru-RU"/>
              </w:rPr>
              <w:t>до 24 часов</w:t>
            </w:r>
          </w:p>
          <w:p w:rsidR="008214DF" w:rsidRPr="008214DF" w:rsidRDefault="008214DF" w:rsidP="008214DF">
            <w:pPr>
              <w:widowControl w:val="0"/>
              <w:spacing w:after="0" w:line="240" w:lineRule="auto"/>
              <w:jc w:val="center"/>
              <w:rPr>
                <w:rFonts w:ascii="Times New Roman" w:eastAsia="Calibri" w:hAnsi="Times New Roman" w:cs="Times New Roman"/>
                <w:sz w:val="20"/>
                <w:szCs w:val="20"/>
                <w:lang w:eastAsia="ru-RU"/>
              </w:rPr>
            </w:pPr>
          </w:p>
          <w:p w:rsidR="008214DF" w:rsidRPr="008214DF" w:rsidRDefault="008214DF" w:rsidP="008214DF">
            <w:pPr>
              <w:widowControl w:val="0"/>
              <w:spacing w:after="0" w:line="240" w:lineRule="auto"/>
              <w:jc w:val="center"/>
              <w:rPr>
                <w:rFonts w:ascii="Times New Roman" w:eastAsia="Calibri" w:hAnsi="Times New Roman" w:cs="Times New Roman"/>
                <w:sz w:val="20"/>
                <w:szCs w:val="20"/>
                <w:lang w:eastAsia="ru-RU"/>
              </w:rPr>
            </w:pPr>
            <w:r w:rsidRPr="008214DF">
              <w:rPr>
                <w:rFonts w:ascii="Times New Roman" w:eastAsia="Calibri" w:hAnsi="Times New Roman" w:cs="Times New Roman"/>
                <w:sz w:val="20"/>
                <w:szCs w:val="20"/>
                <w:lang w:eastAsia="ru-RU"/>
              </w:rPr>
              <w:t>(следующий рабочий день)</w:t>
            </w:r>
          </w:p>
        </w:tc>
      </w:tr>
      <w:tr w:rsidR="008214DF" w:rsidRPr="008214DF" w:rsidTr="00094CB7">
        <w:trPr>
          <w:trHeight w:val="276"/>
        </w:trPr>
        <w:tc>
          <w:tcPr>
            <w:tcW w:w="562" w:type="dxa"/>
            <w:vMerge w:val="restart"/>
            <w:vAlign w:val="center"/>
          </w:tcPr>
          <w:p w:rsidR="008214DF" w:rsidRPr="008214DF" w:rsidRDefault="008214DF" w:rsidP="008214DF">
            <w:pPr>
              <w:widowControl w:val="0"/>
              <w:spacing w:after="0" w:line="240" w:lineRule="auto"/>
              <w:jc w:val="center"/>
              <w:rPr>
                <w:rFonts w:ascii="Times New Roman" w:eastAsia="Calibri" w:hAnsi="Times New Roman" w:cs="Times New Roman"/>
                <w:sz w:val="20"/>
                <w:szCs w:val="20"/>
                <w:lang w:eastAsia="ru-RU"/>
              </w:rPr>
            </w:pPr>
            <w:r w:rsidRPr="008214DF">
              <w:rPr>
                <w:rFonts w:ascii="Times New Roman" w:eastAsia="Calibri" w:hAnsi="Times New Roman" w:cs="Times New Roman"/>
                <w:sz w:val="20"/>
                <w:szCs w:val="20"/>
                <w:lang w:eastAsia="ru-RU"/>
              </w:rPr>
              <w:t>4</w:t>
            </w:r>
          </w:p>
        </w:tc>
        <w:tc>
          <w:tcPr>
            <w:tcW w:w="1843" w:type="dxa"/>
            <w:vMerge w:val="restart"/>
            <w:vAlign w:val="center"/>
          </w:tcPr>
          <w:p w:rsidR="008214DF" w:rsidRPr="008214DF" w:rsidRDefault="008214DF" w:rsidP="008214DF">
            <w:pPr>
              <w:widowControl w:val="0"/>
              <w:spacing w:after="0" w:line="240" w:lineRule="auto"/>
              <w:jc w:val="center"/>
              <w:rPr>
                <w:rFonts w:ascii="Times New Roman" w:eastAsia="Calibri" w:hAnsi="Times New Roman" w:cs="Times New Roman"/>
                <w:sz w:val="20"/>
                <w:szCs w:val="20"/>
                <w:lang w:eastAsia="ru-RU"/>
              </w:rPr>
            </w:pPr>
            <w:r w:rsidRPr="008214DF">
              <w:rPr>
                <w:rFonts w:ascii="Times New Roman" w:eastAsia="Calibri" w:hAnsi="Times New Roman" w:cs="Times New Roman"/>
                <w:sz w:val="20"/>
                <w:szCs w:val="20"/>
                <w:lang w:eastAsia="ru-RU"/>
              </w:rPr>
              <w:t>Приоритет 4</w:t>
            </w:r>
          </w:p>
        </w:tc>
        <w:tc>
          <w:tcPr>
            <w:tcW w:w="4961" w:type="dxa"/>
            <w:vMerge w:val="restart"/>
            <w:vAlign w:val="center"/>
          </w:tcPr>
          <w:p w:rsidR="008214DF" w:rsidRPr="008214DF" w:rsidRDefault="008214DF" w:rsidP="008214DF">
            <w:pPr>
              <w:widowControl w:val="0"/>
              <w:spacing w:after="0" w:line="240" w:lineRule="auto"/>
              <w:rPr>
                <w:rFonts w:ascii="Calibri" w:eastAsia="Calibri" w:hAnsi="Calibri" w:cs="Times New Roman"/>
                <w:sz w:val="20"/>
                <w:szCs w:val="20"/>
                <w:lang w:eastAsia="ru-RU"/>
              </w:rPr>
            </w:pPr>
            <w:r w:rsidRPr="008214DF">
              <w:rPr>
                <w:rFonts w:ascii="Times New Roman" w:eastAsia="Calibri" w:hAnsi="Times New Roman" w:cs="Times New Roman"/>
                <w:sz w:val="20"/>
                <w:szCs w:val="20"/>
                <w:lang w:eastAsia="ru-RU"/>
              </w:rPr>
              <w:t>Обращение на запрос информации по работе Программного продукта, не связанный с неполадками СХД или Программного продукта.</w:t>
            </w:r>
          </w:p>
        </w:tc>
        <w:tc>
          <w:tcPr>
            <w:tcW w:w="2410" w:type="dxa"/>
            <w:vMerge w:val="restart"/>
            <w:vAlign w:val="center"/>
          </w:tcPr>
          <w:p w:rsidR="008214DF" w:rsidRPr="008214DF" w:rsidRDefault="008214DF" w:rsidP="008214DF">
            <w:pPr>
              <w:widowControl w:val="0"/>
              <w:spacing w:after="0" w:line="240" w:lineRule="auto"/>
              <w:jc w:val="center"/>
              <w:rPr>
                <w:rFonts w:ascii="Times New Roman" w:eastAsia="Calibri" w:hAnsi="Times New Roman" w:cs="Times New Roman"/>
                <w:sz w:val="20"/>
                <w:szCs w:val="20"/>
                <w:lang w:eastAsia="ru-RU"/>
              </w:rPr>
            </w:pPr>
            <w:r w:rsidRPr="008214DF">
              <w:rPr>
                <w:rFonts w:ascii="Times New Roman" w:eastAsia="Calibri" w:hAnsi="Times New Roman" w:cs="Times New Roman"/>
                <w:sz w:val="20"/>
                <w:szCs w:val="20"/>
                <w:lang w:eastAsia="ru-RU"/>
              </w:rPr>
              <w:t>до 48 часов</w:t>
            </w:r>
          </w:p>
        </w:tc>
      </w:tr>
    </w:tbl>
    <w:p w:rsidR="008214DF" w:rsidRPr="008214DF" w:rsidRDefault="008214DF" w:rsidP="008214DF">
      <w:pPr>
        <w:widowControl w:val="0"/>
        <w:spacing w:after="0" w:line="240" w:lineRule="auto"/>
        <w:jc w:val="both"/>
        <w:rPr>
          <w:rFonts w:ascii="Times New Roman" w:eastAsia="Calibri" w:hAnsi="Times New Roman" w:cs="Times New Roman"/>
          <w:b/>
          <w:bCs/>
          <w:sz w:val="20"/>
          <w:szCs w:val="20"/>
          <w:lang w:eastAsia="ru-RU"/>
        </w:rPr>
      </w:pPr>
    </w:p>
    <w:p w:rsidR="008214DF" w:rsidRPr="008214DF" w:rsidRDefault="008214DF" w:rsidP="008214DF">
      <w:pPr>
        <w:spacing w:after="0" w:line="240" w:lineRule="auto"/>
        <w:ind w:firstLine="709"/>
        <w:jc w:val="both"/>
        <w:rPr>
          <w:rFonts w:ascii="Times New Roman" w:eastAsia="Calibri" w:hAnsi="Times New Roman" w:cs="Times New Roman"/>
          <w:sz w:val="20"/>
          <w:szCs w:val="20"/>
        </w:rPr>
      </w:pPr>
    </w:p>
    <w:p w:rsidR="008214DF" w:rsidRPr="008214DF" w:rsidRDefault="008214DF" w:rsidP="008214DF">
      <w:pPr>
        <w:widowControl w:val="0"/>
        <w:numPr>
          <w:ilvl w:val="0"/>
          <w:numId w:val="13"/>
        </w:numPr>
        <w:spacing w:after="0" w:line="240" w:lineRule="auto"/>
        <w:ind w:left="426" w:hanging="426"/>
        <w:jc w:val="both"/>
        <w:rPr>
          <w:rFonts w:ascii="Times New Roman" w:eastAsia="Calibri" w:hAnsi="Times New Roman" w:cs="Times New Roman"/>
          <w:b/>
          <w:sz w:val="20"/>
          <w:szCs w:val="20"/>
        </w:rPr>
      </w:pPr>
      <w:r w:rsidRPr="008214DF">
        <w:rPr>
          <w:rFonts w:ascii="Times New Roman" w:eastAsia="Calibri" w:hAnsi="Times New Roman" w:cs="Times New Roman"/>
          <w:b/>
          <w:sz w:val="20"/>
          <w:szCs w:val="20"/>
        </w:rPr>
        <w:lastRenderedPageBreak/>
        <w:t>Перечень Оборудования:</w:t>
      </w:r>
    </w:p>
    <w:tbl>
      <w:tblPr>
        <w:tblStyle w:val="aff1"/>
        <w:tblW w:w="9776" w:type="dxa"/>
        <w:tblLayout w:type="fixed"/>
        <w:tblLook w:val="04A0" w:firstRow="1" w:lastRow="0" w:firstColumn="1" w:lastColumn="0" w:noHBand="0" w:noVBand="1"/>
      </w:tblPr>
      <w:tblGrid>
        <w:gridCol w:w="533"/>
        <w:gridCol w:w="6842"/>
        <w:gridCol w:w="2401"/>
      </w:tblGrid>
      <w:tr w:rsidR="008214DF" w:rsidRPr="008214DF" w:rsidTr="00094CB7">
        <w:tc>
          <w:tcPr>
            <w:tcW w:w="533" w:type="dxa"/>
            <w:vAlign w:val="center"/>
          </w:tcPr>
          <w:p w:rsidR="008214DF" w:rsidRPr="008214DF" w:rsidRDefault="008214DF" w:rsidP="008214DF">
            <w:pPr>
              <w:widowControl w:val="0"/>
              <w:spacing w:after="0" w:line="240" w:lineRule="auto"/>
              <w:jc w:val="center"/>
              <w:rPr>
                <w:rFonts w:ascii="Times New Roman" w:eastAsia="Andale Sans UI" w:hAnsi="Times New Roman" w:cs="Times New Roman"/>
                <w:b/>
                <w:bCs/>
                <w:sz w:val="20"/>
                <w:szCs w:val="20"/>
                <w:lang w:eastAsia="ru-RU" w:bidi="en-US"/>
              </w:rPr>
            </w:pPr>
            <w:r w:rsidRPr="008214DF">
              <w:rPr>
                <w:rFonts w:ascii="Times New Roman" w:eastAsia="Andale Sans UI" w:hAnsi="Times New Roman" w:cs="Times New Roman"/>
                <w:b/>
                <w:bCs/>
                <w:sz w:val="20"/>
                <w:szCs w:val="20"/>
                <w:lang w:eastAsia="ru-RU" w:bidi="en-US"/>
              </w:rPr>
              <w:t>№</w:t>
            </w:r>
          </w:p>
        </w:tc>
        <w:tc>
          <w:tcPr>
            <w:tcW w:w="6842" w:type="dxa"/>
            <w:vAlign w:val="center"/>
          </w:tcPr>
          <w:p w:rsidR="008214DF" w:rsidRPr="008214DF" w:rsidRDefault="008214DF" w:rsidP="008214DF">
            <w:pPr>
              <w:widowControl w:val="0"/>
              <w:tabs>
                <w:tab w:val="left" w:pos="470"/>
              </w:tabs>
              <w:spacing w:after="0" w:line="240" w:lineRule="auto"/>
              <w:jc w:val="center"/>
              <w:rPr>
                <w:rFonts w:ascii="Times New Roman" w:eastAsia="Andale Sans UI" w:hAnsi="Times New Roman" w:cs="Times New Roman"/>
                <w:b/>
                <w:bCs/>
                <w:sz w:val="20"/>
                <w:szCs w:val="20"/>
                <w:lang w:eastAsia="ru-RU"/>
              </w:rPr>
            </w:pPr>
            <w:r w:rsidRPr="008214DF">
              <w:rPr>
                <w:rFonts w:ascii="Times New Roman" w:eastAsia="Andale Sans UI" w:hAnsi="Times New Roman" w:cs="Times New Roman"/>
                <w:b/>
                <w:bCs/>
                <w:sz w:val="20"/>
                <w:szCs w:val="20"/>
                <w:lang w:eastAsia="ru-RU" w:bidi="en-US"/>
              </w:rPr>
              <w:t>Наименование оборудования</w:t>
            </w:r>
          </w:p>
        </w:tc>
        <w:tc>
          <w:tcPr>
            <w:tcW w:w="2401" w:type="dxa"/>
            <w:vAlign w:val="center"/>
          </w:tcPr>
          <w:p w:rsidR="008214DF" w:rsidRPr="008214DF" w:rsidRDefault="008214DF" w:rsidP="008214DF">
            <w:pPr>
              <w:widowControl w:val="0"/>
              <w:spacing w:after="0" w:line="240" w:lineRule="auto"/>
              <w:jc w:val="center"/>
              <w:rPr>
                <w:rFonts w:ascii="Times New Roman" w:eastAsia="Andale Sans UI" w:hAnsi="Times New Roman" w:cs="Times New Roman"/>
                <w:b/>
                <w:bCs/>
                <w:sz w:val="20"/>
                <w:szCs w:val="20"/>
                <w:lang w:eastAsia="ru-RU"/>
              </w:rPr>
            </w:pPr>
            <w:r w:rsidRPr="008214DF">
              <w:rPr>
                <w:rFonts w:ascii="Times New Roman" w:eastAsia="Andale Sans UI" w:hAnsi="Times New Roman" w:cs="Times New Roman"/>
                <w:b/>
                <w:bCs/>
                <w:sz w:val="20"/>
                <w:szCs w:val="20"/>
                <w:lang w:eastAsia="ru-RU" w:bidi="en-US"/>
              </w:rPr>
              <w:t>Серийный номер</w:t>
            </w:r>
          </w:p>
        </w:tc>
      </w:tr>
      <w:tr w:rsidR="008214DF" w:rsidRPr="008214DF" w:rsidTr="00094CB7">
        <w:tc>
          <w:tcPr>
            <w:tcW w:w="533" w:type="dxa"/>
            <w:vAlign w:val="center"/>
          </w:tcPr>
          <w:p w:rsidR="008214DF" w:rsidRPr="008214DF" w:rsidRDefault="008214DF" w:rsidP="008214DF">
            <w:pPr>
              <w:widowControl w:val="0"/>
              <w:spacing w:after="0" w:line="240" w:lineRule="auto"/>
              <w:jc w:val="center"/>
              <w:rPr>
                <w:rFonts w:ascii="Times New Roman" w:eastAsia="Calibri" w:hAnsi="Times New Roman" w:cs="Times New Roman"/>
                <w:color w:val="000000"/>
                <w:sz w:val="20"/>
                <w:szCs w:val="20"/>
                <w:lang w:eastAsia="ru-RU"/>
              </w:rPr>
            </w:pPr>
            <w:r w:rsidRPr="008214DF">
              <w:rPr>
                <w:rFonts w:ascii="Times New Roman" w:eastAsia="Calibri" w:hAnsi="Times New Roman" w:cs="Times New Roman"/>
                <w:color w:val="000000"/>
                <w:sz w:val="20"/>
                <w:szCs w:val="20"/>
                <w:lang w:eastAsia="ru-RU"/>
              </w:rPr>
              <w:t>1</w:t>
            </w:r>
          </w:p>
        </w:tc>
        <w:tc>
          <w:tcPr>
            <w:tcW w:w="6842" w:type="dxa"/>
            <w:vAlign w:val="bottom"/>
          </w:tcPr>
          <w:p w:rsidR="008214DF" w:rsidRPr="008214DF" w:rsidRDefault="008214DF" w:rsidP="008214DF">
            <w:pPr>
              <w:widowControl w:val="0"/>
              <w:spacing w:after="0" w:line="240" w:lineRule="auto"/>
              <w:rPr>
                <w:rFonts w:ascii="Times New Roman" w:eastAsia="Calibri" w:hAnsi="Times New Roman" w:cs="Times New Roman"/>
                <w:sz w:val="20"/>
                <w:szCs w:val="20"/>
                <w:lang w:eastAsia="ru-RU"/>
              </w:rPr>
            </w:pPr>
            <w:bookmarkStart w:id="1" w:name="_Hlk208560928"/>
            <w:r w:rsidRPr="008214DF">
              <w:rPr>
                <w:rFonts w:ascii="Times New Roman" w:eastAsia="Calibri" w:hAnsi="Times New Roman" w:cs="Times New Roman"/>
                <w:sz w:val="20"/>
                <w:szCs w:val="20"/>
                <w:lang w:eastAsia="ru-RU"/>
              </w:rPr>
              <w:t>Сервер «</w:t>
            </w:r>
            <w:proofErr w:type="spellStart"/>
            <w:r w:rsidRPr="008214DF">
              <w:rPr>
                <w:rFonts w:ascii="Times New Roman" w:eastAsia="Calibri" w:hAnsi="Times New Roman" w:cs="Times New Roman"/>
                <w:sz w:val="20"/>
                <w:szCs w:val="20"/>
                <w:lang w:eastAsia="ru-RU"/>
              </w:rPr>
              <w:t>Аквариус</w:t>
            </w:r>
            <w:proofErr w:type="spellEnd"/>
            <w:r w:rsidRPr="008214DF">
              <w:rPr>
                <w:rFonts w:ascii="Times New Roman" w:eastAsia="Calibri" w:hAnsi="Times New Roman" w:cs="Times New Roman"/>
                <w:sz w:val="20"/>
                <w:szCs w:val="20"/>
                <w:lang w:eastAsia="ru-RU"/>
              </w:rPr>
              <w:t xml:space="preserve">» T52 D424FW R54 </w:t>
            </w:r>
            <w:bookmarkEnd w:id="1"/>
            <w:r w:rsidRPr="008214DF">
              <w:rPr>
                <w:rFonts w:ascii="Times New Roman" w:eastAsia="Calibri" w:hAnsi="Times New Roman" w:cs="Times New Roman"/>
                <w:sz w:val="20"/>
                <w:szCs w:val="20"/>
                <w:lang w:eastAsia="ru-RU"/>
              </w:rPr>
              <w:t>(2 узла / 2x2x4215R / 2x64GB / 12SSD_7680 / 2x10G_RJ-45 / 2SAS12Gb_2SFF8644 / 4U24LFF /</w:t>
            </w:r>
            <w:proofErr w:type="spellStart"/>
            <w:r w:rsidRPr="008214DF">
              <w:rPr>
                <w:rFonts w:ascii="Times New Roman" w:eastAsia="Calibri" w:hAnsi="Times New Roman" w:cs="Times New Roman"/>
                <w:sz w:val="20"/>
                <w:szCs w:val="20"/>
                <w:lang w:eastAsia="ru-RU"/>
              </w:rPr>
              <w:t>Rail</w:t>
            </w:r>
            <w:proofErr w:type="spellEnd"/>
            <w:r w:rsidRPr="008214DF">
              <w:rPr>
                <w:rFonts w:ascii="Times New Roman" w:eastAsia="Calibri" w:hAnsi="Times New Roman" w:cs="Times New Roman"/>
                <w:sz w:val="20"/>
                <w:szCs w:val="20"/>
                <w:lang w:eastAsia="ru-RU"/>
              </w:rPr>
              <w:t xml:space="preserve"> /</w:t>
            </w:r>
            <w:r w:rsidRPr="008214DF">
              <w:rPr>
                <w:rFonts w:ascii="Times New Roman" w:eastAsia="Calibri" w:hAnsi="Times New Roman" w:cs="Times New Roman"/>
                <w:sz w:val="20"/>
                <w:szCs w:val="20"/>
                <w:lang w:val="en-US" w:eastAsia="ru-RU"/>
              </w:rPr>
              <w:t>RAIDIX</w:t>
            </w:r>
            <w:r w:rsidRPr="008214DF">
              <w:rPr>
                <w:rFonts w:ascii="Times New Roman" w:eastAsia="Calibri" w:hAnsi="Times New Roman" w:cs="Times New Roman"/>
                <w:sz w:val="20"/>
                <w:szCs w:val="20"/>
                <w:lang w:eastAsia="ru-RU"/>
              </w:rPr>
              <w:t>)</w:t>
            </w:r>
          </w:p>
        </w:tc>
        <w:tc>
          <w:tcPr>
            <w:tcW w:w="2401" w:type="dxa"/>
            <w:vAlign w:val="center"/>
          </w:tcPr>
          <w:p w:rsidR="008214DF" w:rsidRPr="008214DF" w:rsidRDefault="008214DF" w:rsidP="008214DF">
            <w:pPr>
              <w:widowControl w:val="0"/>
              <w:spacing w:after="0" w:line="240" w:lineRule="auto"/>
              <w:jc w:val="center"/>
              <w:rPr>
                <w:rFonts w:ascii="Times New Roman" w:eastAsia="Andale Sans UI" w:hAnsi="Times New Roman" w:cs="Times New Roman"/>
                <w:sz w:val="20"/>
                <w:szCs w:val="20"/>
                <w:lang w:eastAsia="ru-RU" w:bidi="en-US"/>
              </w:rPr>
            </w:pPr>
            <w:r w:rsidRPr="008214DF">
              <w:rPr>
                <w:rFonts w:ascii="Times New Roman" w:eastAsia="Calibri" w:hAnsi="Times New Roman" w:cs="Times New Roman"/>
                <w:sz w:val="20"/>
                <w:szCs w:val="20"/>
                <w:lang w:eastAsia="ru-RU"/>
              </w:rPr>
              <w:t>2220929116701-0001</w:t>
            </w:r>
          </w:p>
        </w:tc>
      </w:tr>
    </w:tbl>
    <w:p w:rsidR="008214DF" w:rsidRPr="008214DF" w:rsidRDefault="008214DF" w:rsidP="008214DF">
      <w:pPr>
        <w:widowControl w:val="0"/>
        <w:spacing w:after="0" w:line="240" w:lineRule="auto"/>
        <w:rPr>
          <w:rFonts w:ascii="Times New Roman" w:eastAsia="Andale Sans UI" w:hAnsi="Times New Roman" w:cs="Times New Roman"/>
          <w:sz w:val="20"/>
          <w:szCs w:val="20"/>
          <w:lang w:val="en-US" w:bidi="en-US"/>
        </w:rPr>
      </w:pPr>
    </w:p>
    <w:p w:rsidR="00642BEB" w:rsidRPr="008214DF" w:rsidRDefault="00642BEB" w:rsidP="00642BEB">
      <w:pPr>
        <w:widowControl w:val="0"/>
        <w:spacing w:after="0" w:line="240" w:lineRule="auto"/>
        <w:rPr>
          <w:rFonts w:ascii="Times New Roman" w:eastAsia="Andale Sans UI" w:hAnsi="Times New Roman" w:cs="Times New Roman"/>
          <w:sz w:val="20"/>
          <w:szCs w:val="20"/>
          <w:lang w:bidi="en-US"/>
        </w:rPr>
      </w:pPr>
    </w:p>
    <w:p w:rsidR="00135954" w:rsidRPr="008214DF" w:rsidRDefault="00135954">
      <w:pPr>
        <w:tabs>
          <w:tab w:val="left" w:pos="142"/>
          <w:tab w:val="left" w:pos="1276"/>
        </w:tabs>
        <w:spacing w:after="0" w:line="240" w:lineRule="auto"/>
        <w:jc w:val="both"/>
        <w:rPr>
          <w:rFonts w:ascii="Times New Roman" w:eastAsia="Times New Roman" w:hAnsi="Times New Roman" w:cs="Times New Roman"/>
          <w:sz w:val="20"/>
          <w:szCs w:val="20"/>
          <w:lang w:eastAsia="ru-RU"/>
        </w:rPr>
      </w:pPr>
    </w:p>
    <w:p w:rsidR="00585B7B" w:rsidRPr="008214DF" w:rsidRDefault="00585B7B">
      <w:pPr>
        <w:tabs>
          <w:tab w:val="left" w:pos="142"/>
          <w:tab w:val="left" w:pos="1276"/>
        </w:tabs>
        <w:spacing w:after="0" w:line="240" w:lineRule="auto"/>
        <w:jc w:val="both"/>
        <w:rPr>
          <w:rFonts w:ascii="Times New Roman" w:eastAsia="Times New Roman" w:hAnsi="Times New Roman" w:cs="Times New Roman"/>
          <w:sz w:val="20"/>
          <w:szCs w:val="20"/>
          <w:lang w:eastAsia="ru-RU"/>
        </w:rPr>
      </w:pPr>
    </w:p>
    <w:tbl>
      <w:tblPr>
        <w:tblStyle w:val="aff1"/>
        <w:tblW w:w="9345" w:type="dxa"/>
        <w:tblLayout w:type="fixed"/>
        <w:tblLook w:val="04A0" w:firstRow="1" w:lastRow="0" w:firstColumn="1" w:lastColumn="0" w:noHBand="0" w:noVBand="1"/>
      </w:tblPr>
      <w:tblGrid>
        <w:gridCol w:w="4705"/>
        <w:gridCol w:w="4640"/>
      </w:tblGrid>
      <w:tr w:rsidR="00135954" w:rsidRPr="008214DF">
        <w:tc>
          <w:tcPr>
            <w:tcW w:w="4704" w:type="dxa"/>
          </w:tcPr>
          <w:p w:rsidR="00135954" w:rsidRPr="008214DF" w:rsidRDefault="002B285D">
            <w:pPr>
              <w:spacing w:after="0" w:line="240" w:lineRule="auto"/>
              <w:rPr>
                <w:rFonts w:ascii="Times New Roman" w:hAnsi="Times New Roman" w:cs="Times New Roman"/>
                <w:sz w:val="20"/>
                <w:szCs w:val="20"/>
              </w:rPr>
            </w:pPr>
            <w:r w:rsidRPr="008214DF">
              <w:rPr>
                <w:rFonts w:ascii="Times New Roman" w:hAnsi="Times New Roman" w:cs="Times New Roman"/>
                <w:sz w:val="20"/>
                <w:szCs w:val="20"/>
              </w:rPr>
              <w:t>Исполнитель</w:t>
            </w:r>
          </w:p>
        </w:tc>
        <w:tc>
          <w:tcPr>
            <w:tcW w:w="4640" w:type="dxa"/>
          </w:tcPr>
          <w:p w:rsidR="00135954" w:rsidRPr="008214DF" w:rsidRDefault="002B285D">
            <w:pPr>
              <w:spacing w:after="0" w:line="240" w:lineRule="auto"/>
              <w:rPr>
                <w:rFonts w:ascii="Times New Roman" w:hAnsi="Times New Roman" w:cs="Times New Roman"/>
                <w:sz w:val="20"/>
                <w:szCs w:val="20"/>
              </w:rPr>
            </w:pPr>
            <w:r w:rsidRPr="008214DF">
              <w:rPr>
                <w:rFonts w:ascii="Times New Roman" w:hAnsi="Times New Roman" w:cs="Times New Roman"/>
                <w:sz w:val="20"/>
                <w:szCs w:val="20"/>
              </w:rPr>
              <w:t>Заказчик</w:t>
            </w:r>
          </w:p>
          <w:p w:rsidR="00135954" w:rsidRPr="008214DF" w:rsidRDefault="00135954">
            <w:pPr>
              <w:spacing w:after="0" w:line="240" w:lineRule="auto"/>
              <w:rPr>
                <w:rFonts w:ascii="Times New Roman" w:hAnsi="Times New Roman" w:cs="Times New Roman"/>
                <w:sz w:val="20"/>
                <w:szCs w:val="20"/>
              </w:rPr>
            </w:pPr>
          </w:p>
        </w:tc>
      </w:tr>
    </w:tbl>
    <w:p w:rsidR="00135954" w:rsidRPr="008214DF" w:rsidRDefault="00135954">
      <w:pPr>
        <w:spacing w:after="0" w:line="240" w:lineRule="auto"/>
        <w:jc w:val="both"/>
        <w:rPr>
          <w:rFonts w:ascii="Times New Roman" w:hAnsi="Times New Roman" w:cs="Times New Roman"/>
          <w:sz w:val="20"/>
          <w:szCs w:val="20"/>
        </w:rPr>
      </w:pPr>
    </w:p>
    <w:p w:rsidR="00135954" w:rsidRPr="008214DF" w:rsidRDefault="00135954">
      <w:pPr>
        <w:spacing w:after="0" w:line="240" w:lineRule="auto"/>
        <w:jc w:val="both"/>
        <w:rPr>
          <w:rFonts w:ascii="Times New Roman" w:hAnsi="Times New Roman" w:cs="Times New Roman"/>
          <w:sz w:val="20"/>
          <w:szCs w:val="20"/>
        </w:rPr>
      </w:pPr>
    </w:p>
    <w:p w:rsidR="00135954" w:rsidRPr="008214DF" w:rsidRDefault="00135954">
      <w:pPr>
        <w:spacing w:after="0" w:line="240" w:lineRule="auto"/>
        <w:jc w:val="both"/>
        <w:rPr>
          <w:rFonts w:ascii="Times New Roman" w:hAnsi="Times New Roman" w:cs="Times New Roman"/>
          <w:sz w:val="20"/>
          <w:szCs w:val="20"/>
        </w:rPr>
      </w:pPr>
    </w:p>
    <w:p w:rsidR="00135954" w:rsidRPr="008214DF" w:rsidRDefault="00135954">
      <w:pPr>
        <w:spacing w:after="0" w:line="240" w:lineRule="auto"/>
        <w:jc w:val="both"/>
        <w:rPr>
          <w:rFonts w:ascii="Times New Roman" w:hAnsi="Times New Roman" w:cs="Times New Roman"/>
          <w:sz w:val="20"/>
          <w:szCs w:val="20"/>
        </w:rPr>
      </w:pPr>
    </w:p>
    <w:p w:rsidR="00135954" w:rsidRPr="008214DF" w:rsidRDefault="00135954">
      <w:pPr>
        <w:spacing w:after="0" w:line="240" w:lineRule="auto"/>
        <w:jc w:val="both"/>
        <w:rPr>
          <w:rFonts w:ascii="Times New Roman" w:hAnsi="Times New Roman" w:cs="Times New Roman"/>
          <w:sz w:val="20"/>
          <w:szCs w:val="20"/>
        </w:rPr>
      </w:pPr>
    </w:p>
    <w:p w:rsidR="00135954" w:rsidRPr="008214DF" w:rsidRDefault="00135954">
      <w:pPr>
        <w:spacing w:after="0" w:line="240" w:lineRule="auto"/>
        <w:jc w:val="both"/>
        <w:rPr>
          <w:rFonts w:ascii="Times New Roman" w:hAnsi="Times New Roman" w:cs="Times New Roman"/>
          <w:sz w:val="20"/>
          <w:szCs w:val="20"/>
        </w:rPr>
      </w:pPr>
    </w:p>
    <w:p w:rsidR="00135954" w:rsidRPr="008214DF" w:rsidRDefault="00135954">
      <w:pPr>
        <w:spacing w:after="0" w:line="240" w:lineRule="auto"/>
        <w:jc w:val="both"/>
        <w:rPr>
          <w:rFonts w:ascii="Times New Roman" w:hAnsi="Times New Roman" w:cs="Times New Roman"/>
          <w:sz w:val="20"/>
          <w:szCs w:val="20"/>
        </w:rPr>
      </w:pPr>
    </w:p>
    <w:p w:rsidR="00135954" w:rsidRPr="008214DF" w:rsidRDefault="002B285D">
      <w:pPr>
        <w:spacing w:after="0" w:line="240" w:lineRule="auto"/>
        <w:ind w:hanging="147"/>
        <w:jc w:val="right"/>
        <w:rPr>
          <w:rFonts w:ascii="Times New Roman" w:hAnsi="Times New Roman" w:cs="Times New Roman"/>
          <w:sz w:val="20"/>
          <w:szCs w:val="20"/>
        </w:rPr>
      </w:pPr>
      <w:r w:rsidRPr="008214DF">
        <w:rPr>
          <w:rFonts w:ascii="Times New Roman" w:hAnsi="Times New Roman" w:cs="Times New Roman"/>
          <w:sz w:val="20"/>
          <w:szCs w:val="20"/>
        </w:rPr>
        <w:t xml:space="preserve">Приложение 2 к Контракту </w:t>
      </w:r>
    </w:p>
    <w:p w:rsidR="00135954" w:rsidRPr="008214DF" w:rsidRDefault="002B285D">
      <w:pPr>
        <w:spacing w:after="0" w:line="240" w:lineRule="auto"/>
        <w:ind w:hanging="147"/>
        <w:jc w:val="right"/>
        <w:rPr>
          <w:rFonts w:ascii="Times New Roman" w:hAnsi="Times New Roman" w:cs="Times New Roman"/>
          <w:sz w:val="20"/>
          <w:szCs w:val="20"/>
        </w:rPr>
      </w:pPr>
      <w:r w:rsidRPr="008214DF">
        <w:rPr>
          <w:rFonts w:ascii="Times New Roman" w:hAnsi="Times New Roman" w:cs="Times New Roman"/>
          <w:sz w:val="20"/>
          <w:szCs w:val="20"/>
        </w:rPr>
        <w:t>от «___» _________202</w:t>
      </w:r>
      <w:r w:rsidR="00AB6189" w:rsidRPr="008214DF">
        <w:rPr>
          <w:rFonts w:ascii="Times New Roman" w:hAnsi="Times New Roman" w:cs="Times New Roman"/>
          <w:sz w:val="20"/>
          <w:szCs w:val="20"/>
        </w:rPr>
        <w:t>6</w:t>
      </w:r>
      <w:r w:rsidRPr="008214DF">
        <w:rPr>
          <w:rFonts w:ascii="Times New Roman" w:hAnsi="Times New Roman" w:cs="Times New Roman"/>
          <w:sz w:val="20"/>
          <w:szCs w:val="20"/>
        </w:rPr>
        <w:t xml:space="preserve"> № ______________</w:t>
      </w:r>
    </w:p>
    <w:p w:rsidR="00135954" w:rsidRPr="008214DF" w:rsidRDefault="00135954">
      <w:pPr>
        <w:spacing w:after="0" w:line="240" w:lineRule="auto"/>
        <w:ind w:hanging="147"/>
        <w:jc w:val="both"/>
        <w:rPr>
          <w:rFonts w:ascii="Times New Roman" w:hAnsi="Times New Roman" w:cs="Times New Roman"/>
          <w:sz w:val="20"/>
          <w:szCs w:val="20"/>
        </w:rPr>
      </w:pPr>
    </w:p>
    <w:p w:rsidR="00135954" w:rsidRPr="008214DF" w:rsidRDefault="002B285D">
      <w:pPr>
        <w:spacing w:after="0" w:line="240" w:lineRule="auto"/>
        <w:jc w:val="center"/>
        <w:rPr>
          <w:rFonts w:ascii="Times New Roman" w:hAnsi="Times New Roman" w:cs="Times New Roman"/>
          <w:sz w:val="20"/>
          <w:szCs w:val="20"/>
        </w:rPr>
      </w:pPr>
      <w:r w:rsidRPr="008214DF">
        <w:rPr>
          <w:rFonts w:ascii="Times New Roman" w:hAnsi="Times New Roman" w:cs="Times New Roman"/>
          <w:sz w:val="20"/>
          <w:szCs w:val="20"/>
        </w:rPr>
        <w:t>Спецификация</w:t>
      </w:r>
    </w:p>
    <w:p w:rsidR="00135954" w:rsidRPr="008214DF" w:rsidRDefault="00135954">
      <w:pPr>
        <w:spacing w:after="0" w:line="240" w:lineRule="auto"/>
        <w:jc w:val="both"/>
        <w:rPr>
          <w:rFonts w:ascii="Times New Roman" w:eastAsia="Times New Roman" w:hAnsi="Times New Roman" w:cs="Times New Roman"/>
          <w:sz w:val="20"/>
          <w:szCs w:val="20"/>
          <w:lang w:eastAsia="ru-RU"/>
        </w:rPr>
      </w:pPr>
    </w:p>
    <w:tbl>
      <w:tblPr>
        <w:tblW w:w="9374" w:type="dxa"/>
        <w:tblLayout w:type="fixed"/>
        <w:tblLook w:val="04A0" w:firstRow="1" w:lastRow="0" w:firstColumn="1" w:lastColumn="0" w:noHBand="0" w:noVBand="1"/>
      </w:tblPr>
      <w:tblGrid>
        <w:gridCol w:w="443"/>
        <w:gridCol w:w="3096"/>
        <w:gridCol w:w="1510"/>
        <w:gridCol w:w="1258"/>
        <w:gridCol w:w="1484"/>
        <w:gridCol w:w="1583"/>
      </w:tblGrid>
      <w:tr w:rsidR="00135954" w:rsidRPr="008214DF" w:rsidTr="002B285D">
        <w:tc>
          <w:tcPr>
            <w:tcW w:w="443" w:type="dxa"/>
            <w:tcBorders>
              <w:top w:val="single" w:sz="4" w:space="0" w:color="000000"/>
              <w:left w:val="single" w:sz="4" w:space="0" w:color="000000"/>
              <w:bottom w:val="single" w:sz="4" w:space="0" w:color="000000"/>
              <w:right w:val="single" w:sz="4" w:space="0" w:color="000000"/>
            </w:tcBorders>
            <w:shd w:val="clear" w:color="auto" w:fill="auto"/>
          </w:tcPr>
          <w:p w:rsidR="00135954" w:rsidRPr="008214DF" w:rsidRDefault="002B285D">
            <w:pPr>
              <w:widowControl w:val="0"/>
              <w:spacing w:after="0" w:line="240" w:lineRule="auto"/>
              <w:jc w:val="center"/>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w:t>
            </w:r>
          </w:p>
        </w:tc>
        <w:tc>
          <w:tcPr>
            <w:tcW w:w="3096" w:type="dxa"/>
            <w:tcBorders>
              <w:top w:val="single" w:sz="4" w:space="0" w:color="000000"/>
              <w:left w:val="single" w:sz="4" w:space="0" w:color="000000"/>
              <w:bottom w:val="single" w:sz="4" w:space="0" w:color="000000"/>
              <w:right w:val="single" w:sz="4" w:space="0" w:color="000000"/>
            </w:tcBorders>
            <w:shd w:val="clear" w:color="auto" w:fill="auto"/>
          </w:tcPr>
          <w:p w:rsidR="00135954" w:rsidRPr="008214DF" w:rsidRDefault="002B285D">
            <w:pPr>
              <w:widowControl w:val="0"/>
              <w:spacing w:after="0" w:line="240" w:lineRule="auto"/>
              <w:jc w:val="center"/>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Наименование услуги</w:t>
            </w:r>
          </w:p>
        </w:tc>
        <w:tc>
          <w:tcPr>
            <w:tcW w:w="1510" w:type="dxa"/>
            <w:tcBorders>
              <w:top w:val="single" w:sz="4" w:space="0" w:color="000000"/>
              <w:left w:val="single" w:sz="4" w:space="0" w:color="000000"/>
              <w:bottom w:val="single" w:sz="4" w:space="0" w:color="000000"/>
              <w:right w:val="single" w:sz="4" w:space="0" w:color="000000"/>
            </w:tcBorders>
            <w:shd w:val="clear" w:color="auto" w:fill="auto"/>
          </w:tcPr>
          <w:p w:rsidR="00135954" w:rsidRPr="008214DF" w:rsidRDefault="002B285D">
            <w:pPr>
              <w:widowControl w:val="0"/>
              <w:spacing w:after="0" w:line="240" w:lineRule="auto"/>
              <w:jc w:val="center"/>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 xml:space="preserve">Ед. </w:t>
            </w:r>
            <w:proofErr w:type="spellStart"/>
            <w:r w:rsidRPr="008214DF">
              <w:rPr>
                <w:rFonts w:ascii="Times New Roman" w:eastAsia="Times New Roman" w:hAnsi="Times New Roman" w:cs="Times New Roman"/>
                <w:sz w:val="20"/>
                <w:szCs w:val="20"/>
                <w:lang w:eastAsia="ru-RU"/>
              </w:rPr>
              <w:t>измер</w:t>
            </w:r>
            <w:proofErr w:type="spellEnd"/>
            <w:r w:rsidRPr="008214DF">
              <w:rPr>
                <w:rFonts w:ascii="Times New Roman" w:eastAsia="Times New Roman" w:hAnsi="Times New Roman" w:cs="Times New Roman"/>
                <w:sz w:val="20"/>
                <w:szCs w:val="20"/>
                <w:lang w:eastAsia="ru-RU"/>
              </w:rPr>
              <w:t>.</w:t>
            </w:r>
          </w:p>
        </w:tc>
        <w:tc>
          <w:tcPr>
            <w:tcW w:w="1258" w:type="dxa"/>
            <w:tcBorders>
              <w:top w:val="single" w:sz="4" w:space="0" w:color="000000"/>
              <w:left w:val="single" w:sz="4" w:space="0" w:color="000000"/>
              <w:bottom w:val="single" w:sz="4" w:space="0" w:color="000000"/>
              <w:right w:val="single" w:sz="4" w:space="0" w:color="000000"/>
            </w:tcBorders>
            <w:shd w:val="clear" w:color="auto" w:fill="auto"/>
          </w:tcPr>
          <w:p w:rsidR="00135954" w:rsidRPr="008214DF" w:rsidRDefault="002B285D">
            <w:pPr>
              <w:widowControl w:val="0"/>
              <w:spacing w:after="0" w:line="240" w:lineRule="auto"/>
              <w:jc w:val="center"/>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Количество</w:t>
            </w:r>
          </w:p>
        </w:tc>
        <w:tc>
          <w:tcPr>
            <w:tcW w:w="1484" w:type="dxa"/>
            <w:tcBorders>
              <w:top w:val="single" w:sz="4" w:space="0" w:color="000000"/>
              <w:left w:val="single" w:sz="4" w:space="0" w:color="000000"/>
              <w:bottom w:val="single" w:sz="4" w:space="0" w:color="000000"/>
              <w:right w:val="single" w:sz="4" w:space="0" w:color="000000"/>
            </w:tcBorders>
            <w:shd w:val="clear" w:color="auto" w:fill="auto"/>
          </w:tcPr>
          <w:p w:rsidR="00135954" w:rsidRPr="008214DF" w:rsidRDefault="002B285D">
            <w:pPr>
              <w:widowControl w:val="0"/>
              <w:spacing w:after="0" w:line="240" w:lineRule="auto"/>
              <w:jc w:val="center"/>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Цена, руб.</w:t>
            </w: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rsidR="00135954" w:rsidRPr="008214DF" w:rsidRDefault="002B285D">
            <w:pPr>
              <w:widowControl w:val="0"/>
              <w:spacing w:after="0" w:line="240" w:lineRule="auto"/>
              <w:jc w:val="center"/>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Стоимость, руб.</w:t>
            </w:r>
          </w:p>
        </w:tc>
      </w:tr>
      <w:tr w:rsidR="00135954" w:rsidRPr="008214DF" w:rsidTr="002B285D">
        <w:tc>
          <w:tcPr>
            <w:tcW w:w="443" w:type="dxa"/>
            <w:tcBorders>
              <w:top w:val="single" w:sz="4" w:space="0" w:color="000000"/>
              <w:left w:val="single" w:sz="4" w:space="0" w:color="000000"/>
              <w:bottom w:val="single" w:sz="4" w:space="0" w:color="000000"/>
              <w:right w:val="single" w:sz="4" w:space="0" w:color="000000"/>
            </w:tcBorders>
            <w:shd w:val="clear" w:color="auto" w:fill="auto"/>
          </w:tcPr>
          <w:p w:rsidR="00135954" w:rsidRPr="008214DF" w:rsidRDefault="002B285D">
            <w:pPr>
              <w:widowControl w:val="0"/>
              <w:spacing w:after="0" w:line="240" w:lineRule="auto"/>
              <w:jc w:val="center"/>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1</w:t>
            </w:r>
          </w:p>
        </w:tc>
        <w:tc>
          <w:tcPr>
            <w:tcW w:w="3096" w:type="dxa"/>
            <w:tcBorders>
              <w:left w:val="single" w:sz="4" w:space="0" w:color="000000"/>
              <w:bottom w:val="single" w:sz="4" w:space="0" w:color="000000"/>
              <w:right w:val="single" w:sz="4" w:space="0" w:color="000000"/>
            </w:tcBorders>
            <w:shd w:val="clear" w:color="auto" w:fill="auto"/>
            <w:vAlign w:val="center"/>
          </w:tcPr>
          <w:p w:rsidR="00135954" w:rsidRPr="008214DF" w:rsidRDefault="002056CD">
            <w:pPr>
              <w:widowControl w:val="0"/>
              <w:spacing w:after="0" w:line="240" w:lineRule="auto"/>
              <w:jc w:val="center"/>
              <w:rPr>
                <w:rFonts w:ascii="Times New Roman" w:hAnsi="Times New Roman" w:cs="Times New Roman"/>
                <w:color w:val="000000"/>
                <w:sz w:val="20"/>
                <w:szCs w:val="20"/>
              </w:rPr>
            </w:pPr>
            <w:r w:rsidRPr="008214DF">
              <w:rPr>
                <w:rFonts w:ascii="Times New Roman" w:hAnsi="Times New Roman" w:cs="Times New Roman"/>
                <w:color w:val="000000"/>
                <w:sz w:val="20"/>
                <w:szCs w:val="20"/>
              </w:rPr>
              <w:t xml:space="preserve">Оказание услуг по передаче сертификата на предоставление расширенной технической поддержки программного обеспечения системы хранения данных «RAIDIX» сроком на 12 месяцев </w:t>
            </w:r>
          </w:p>
        </w:tc>
        <w:tc>
          <w:tcPr>
            <w:tcW w:w="1510" w:type="dxa"/>
            <w:tcBorders>
              <w:top w:val="single" w:sz="4" w:space="0" w:color="000000"/>
              <w:left w:val="single" w:sz="4" w:space="0" w:color="000000"/>
              <w:bottom w:val="single" w:sz="4" w:space="0" w:color="000000"/>
              <w:right w:val="single" w:sz="4" w:space="0" w:color="000000"/>
            </w:tcBorders>
            <w:shd w:val="clear" w:color="auto" w:fill="auto"/>
          </w:tcPr>
          <w:p w:rsidR="00135954" w:rsidRPr="008214DF" w:rsidRDefault="002B285D">
            <w:pPr>
              <w:widowControl w:val="0"/>
              <w:spacing w:after="0" w:line="240" w:lineRule="auto"/>
              <w:jc w:val="center"/>
              <w:rPr>
                <w:rFonts w:ascii="Times New Roman" w:eastAsia="Times New Roman" w:hAnsi="Times New Roman" w:cs="Times New Roman"/>
                <w:sz w:val="20"/>
                <w:szCs w:val="20"/>
                <w:lang w:eastAsia="ru-RU"/>
              </w:rPr>
            </w:pPr>
            <w:proofErr w:type="spellStart"/>
            <w:r w:rsidRPr="008214DF">
              <w:rPr>
                <w:rFonts w:ascii="Times New Roman" w:eastAsia="Times New Roman" w:hAnsi="Times New Roman" w:cs="Times New Roman"/>
                <w:sz w:val="20"/>
                <w:szCs w:val="20"/>
                <w:lang w:eastAsia="ru-RU"/>
              </w:rPr>
              <w:t>Усл.ед</w:t>
            </w:r>
            <w:proofErr w:type="spellEnd"/>
            <w:r w:rsidRPr="008214DF">
              <w:rPr>
                <w:rFonts w:ascii="Times New Roman" w:eastAsia="Times New Roman" w:hAnsi="Times New Roman" w:cs="Times New Roman"/>
                <w:sz w:val="20"/>
                <w:szCs w:val="20"/>
                <w:lang w:eastAsia="ru-RU"/>
              </w:rPr>
              <w:t>.</w:t>
            </w:r>
          </w:p>
        </w:tc>
        <w:tc>
          <w:tcPr>
            <w:tcW w:w="1258" w:type="dxa"/>
            <w:tcBorders>
              <w:top w:val="single" w:sz="4" w:space="0" w:color="000000"/>
              <w:left w:val="single" w:sz="4" w:space="0" w:color="000000"/>
              <w:bottom w:val="single" w:sz="4" w:space="0" w:color="000000"/>
              <w:right w:val="single" w:sz="4" w:space="0" w:color="000000"/>
            </w:tcBorders>
            <w:shd w:val="clear" w:color="auto" w:fill="auto"/>
          </w:tcPr>
          <w:p w:rsidR="00135954" w:rsidRPr="008214DF" w:rsidRDefault="002056CD">
            <w:pPr>
              <w:widowControl w:val="0"/>
              <w:spacing w:after="0" w:line="240" w:lineRule="auto"/>
              <w:jc w:val="center"/>
              <w:rPr>
                <w:rFonts w:ascii="Times New Roman" w:eastAsia="Times New Roman" w:hAnsi="Times New Roman" w:cs="Times New Roman"/>
                <w:sz w:val="20"/>
                <w:szCs w:val="20"/>
                <w:lang w:eastAsia="ru-RU"/>
              </w:rPr>
            </w:pPr>
            <w:r w:rsidRPr="008214DF">
              <w:rPr>
                <w:rFonts w:ascii="Times New Roman" w:eastAsia="Times New Roman" w:hAnsi="Times New Roman" w:cs="Times New Roman"/>
                <w:sz w:val="20"/>
                <w:szCs w:val="20"/>
                <w:lang w:eastAsia="ru-RU"/>
              </w:rPr>
              <w:t>1</w:t>
            </w:r>
          </w:p>
        </w:tc>
        <w:tc>
          <w:tcPr>
            <w:tcW w:w="1484" w:type="dxa"/>
            <w:tcBorders>
              <w:top w:val="single" w:sz="4" w:space="0" w:color="000000"/>
              <w:left w:val="single" w:sz="4" w:space="0" w:color="000000"/>
              <w:bottom w:val="single" w:sz="4" w:space="0" w:color="000000"/>
              <w:right w:val="single" w:sz="4" w:space="0" w:color="000000"/>
            </w:tcBorders>
            <w:shd w:val="clear" w:color="auto" w:fill="auto"/>
          </w:tcPr>
          <w:p w:rsidR="00135954" w:rsidRPr="008214DF" w:rsidRDefault="00135954">
            <w:pPr>
              <w:widowControl w:val="0"/>
              <w:spacing w:after="0" w:line="240" w:lineRule="auto"/>
              <w:jc w:val="center"/>
              <w:rPr>
                <w:rFonts w:ascii="Times New Roman" w:eastAsia="Times New Roman" w:hAnsi="Times New Roman" w:cs="Times New Roman"/>
                <w:sz w:val="20"/>
                <w:szCs w:val="20"/>
                <w:lang w:eastAsia="ru-RU"/>
              </w:rPr>
            </w:pP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rsidR="00135954" w:rsidRPr="008214DF" w:rsidRDefault="00135954">
            <w:pPr>
              <w:widowControl w:val="0"/>
              <w:spacing w:after="0" w:line="240" w:lineRule="auto"/>
              <w:jc w:val="center"/>
              <w:rPr>
                <w:rFonts w:ascii="Times New Roman" w:eastAsia="Times New Roman" w:hAnsi="Times New Roman" w:cs="Times New Roman"/>
                <w:sz w:val="20"/>
                <w:szCs w:val="20"/>
                <w:lang w:eastAsia="ru-RU"/>
              </w:rPr>
            </w:pPr>
          </w:p>
        </w:tc>
      </w:tr>
    </w:tbl>
    <w:p w:rsidR="00135954" w:rsidRPr="008214DF" w:rsidRDefault="00135954">
      <w:pPr>
        <w:tabs>
          <w:tab w:val="left" w:pos="993"/>
        </w:tabs>
        <w:spacing w:after="0" w:line="240" w:lineRule="auto"/>
        <w:jc w:val="both"/>
        <w:rPr>
          <w:rFonts w:ascii="Times New Roman" w:eastAsia="Times New Roman" w:hAnsi="Times New Roman" w:cs="Times New Roman"/>
          <w:sz w:val="20"/>
          <w:szCs w:val="20"/>
          <w:lang w:eastAsia="ru-RU"/>
        </w:rPr>
      </w:pPr>
    </w:p>
    <w:p w:rsidR="00135954" w:rsidRPr="008214DF" w:rsidRDefault="00135954">
      <w:pPr>
        <w:spacing w:after="0" w:line="240" w:lineRule="auto"/>
        <w:jc w:val="both"/>
        <w:rPr>
          <w:rFonts w:ascii="Times New Roman" w:hAnsi="Times New Roman" w:cs="Times New Roman"/>
          <w:sz w:val="20"/>
          <w:szCs w:val="20"/>
        </w:rPr>
      </w:pPr>
    </w:p>
    <w:tbl>
      <w:tblPr>
        <w:tblStyle w:val="aff1"/>
        <w:tblW w:w="9345" w:type="dxa"/>
        <w:tblLayout w:type="fixed"/>
        <w:tblLook w:val="04A0" w:firstRow="1" w:lastRow="0" w:firstColumn="1" w:lastColumn="0" w:noHBand="0" w:noVBand="1"/>
      </w:tblPr>
      <w:tblGrid>
        <w:gridCol w:w="4705"/>
        <w:gridCol w:w="4640"/>
      </w:tblGrid>
      <w:tr w:rsidR="00135954" w:rsidRPr="008214DF">
        <w:tc>
          <w:tcPr>
            <w:tcW w:w="4704" w:type="dxa"/>
          </w:tcPr>
          <w:p w:rsidR="00135954" w:rsidRPr="008214DF" w:rsidRDefault="002B285D">
            <w:pPr>
              <w:spacing w:after="0" w:line="240" w:lineRule="auto"/>
              <w:rPr>
                <w:rFonts w:ascii="Times New Roman" w:hAnsi="Times New Roman" w:cs="Times New Roman"/>
                <w:sz w:val="20"/>
                <w:szCs w:val="20"/>
              </w:rPr>
            </w:pPr>
            <w:r w:rsidRPr="008214DF">
              <w:rPr>
                <w:rFonts w:ascii="Times New Roman" w:hAnsi="Times New Roman" w:cs="Times New Roman"/>
                <w:sz w:val="20"/>
                <w:szCs w:val="20"/>
              </w:rPr>
              <w:t>Исполнитель</w:t>
            </w:r>
          </w:p>
        </w:tc>
        <w:tc>
          <w:tcPr>
            <w:tcW w:w="4640" w:type="dxa"/>
          </w:tcPr>
          <w:p w:rsidR="00135954" w:rsidRPr="008214DF" w:rsidRDefault="002B285D">
            <w:pPr>
              <w:spacing w:after="0" w:line="240" w:lineRule="auto"/>
              <w:rPr>
                <w:rFonts w:ascii="Times New Roman" w:hAnsi="Times New Roman" w:cs="Times New Roman"/>
                <w:sz w:val="20"/>
                <w:szCs w:val="20"/>
              </w:rPr>
            </w:pPr>
            <w:r w:rsidRPr="008214DF">
              <w:rPr>
                <w:rFonts w:ascii="Times New Roman" w:hAnsi="Times New Roman" w:cs="Times New Roman"/>
                <w:sz w:val="20"/>
                <w:szCs w:val="20"/>
              </w:rPr>
              <w:t>Заказчик</w:t>
            </w:r>
          </w:p>
        </w:tc>
      </w:tr>
    </w:tbl>
    <w:p w:rsidR="00135954" w:rsidRPr="008214DF" w:rsidRDefault="00135954">
      <w:pPr>
        <w:spacing w:after="0" w:line="240" w:lineRule="auto"/>
        <w:jc w:val="both"/>
        <w:rPr>
          <w:rFonts w:ascii="Times New Roman" w:hAnsi="Times New Roman" w:cs="Times New Roman"/>
          <w:sz w:val="20"/>
          <w:szCs w:val="20"/>
        </w:rPr>
      </w:pPr>
    </w:p>
    <w:bookmarkEnd w:id="0"/>
    <w:p w:rsidR="00585B7B" w:rsidRPr="008214DF" w:rsidRDefault="00585B7B">
      <w:pPr>
        <w:spacing w:after="0" w:line="240" w:lineRule="auto"/>
        <w:jc w:val="both"/>
        <w:rPr>
          <w:rFonts w:ascii="Times New Roman" w:hAnsi="Times New Roman" w:cs="Times New Roman"/>
          <w:sz w:val="20"/>
          <w:szCs w:val="20"/>
        </w:rPr>
      </w:pPr>
    </w:p>
    <w:sectPr w:rsidR="00585B7B" w:rsidRPr="008214DF">
      <w:headerReference w:type="default" r:id="rId10"/>
      <w:pgSz w:w="11906" w:h="16838"/>
      <w:pgMar w:top="1134" w:right="850" w:bottom="1134" w:left="1701" w:header="708"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5954" w:rsidRDefault="002B285D">
      <w:pPr>
        <w:spacing w:after="0" w:line="240" w:lineRule="auto"/>
      </w:pPr>
      <w:r>
        <w:separator/>
      </w:r>
    </w:p>
  </w:endnote>
  <w:endnote w:type="continuationSeparator" w:id="0">
    <w:p w:rsidR="00135954" w:rsidRDefault="002B28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Gentium Basic"/>
    <w:charset w:val="00"/>
    <w:family w:val="auto"/>
    <w:pitch w:val="default"/>
  </w:font>
  <w:font w:name="Noto Sans Devanagari">
    <w:altName w:val="Noto Naskh Arabic"/>
    <w:charset w:val="00"/>
    <w:family w:val="auto"/>
    <w:pitch w:val="default"/>
  </w:font>
  <w:font w:name="Andale Sans UI">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5954" w:rsidRDefault="002B285D">
      <w:pPr>
        <w:spacing w:after="0" w:line="240" w:lineRule="auto"/>
      </w:pPr>
      <w:r>
        <w:separator/>
      </w:r>
    </w:p>
  </w:footnote>
  <w:footnote w:type="continuationSeparator" w:id="0">
    <w:p w:rsidR="00135954" w:rsidRDefault="002B28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5954" w:rsidRDefault="00135954">
    <w:pPr>
      <w:pStyle w:val="af2"/>
      <w:ind w:firstLine="4248"/>
    </w:pPr>
  </w:p>
  <w:p w:rsidR="00135954" w:rsidRDefault="00135954">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412454"/>
    <w:multiLevelType w:val="hybridMultilevel"/>
    <w:tmpl w:val="D0E6B960"/>
    <w:lvl w:ilvl="0" w:tplc="29620998">
      <w:start w:val="1"/>
      <w:numFmt w:val="decimal"/>
      <w:lvlText w:val="%1."/>
      <w:lvlJc w:val="left"/>
      <w:pPr>
        <w:ind w:left="360" w:hanging="360"/>
      </w:pPr>
    </w:lvl>
    <w:lvl w:ilvl="1" w:tplc="598E089C">
      <w:start w:val="1"/>
      <w:numFmt w:val="lowerLetter"/>
      <w:lvlText w:val="%2."/>
      <w:lvlJc w:val="left"/>
      <w:pPr>
        <w:ind w:left="1440" w:hanging="360"/>
      </w:pPr>
    </w:lvl>
    <w:lvl w:ilvl="2" w:tplc="95009D88">
      <w:start w:val="1"/>
      <w:numFmt w:val="lowerRoman"/>
      <w:lvlText w:val="%3."/>
      <w:lvlJc w:val="right"/>
      <w:pPr>
        <w:ind w:left="2160" w:hanging="180"/>
      </w:pPr>
    </w:lvl>
    <w:lvl w:ilvl="3" w:tplc="05E80D48">
      <w:start w:val="1"/>
      <w:numFmt w:val="decimal"/>
      <w:lvlText w:val="%4."/>
      <w:lvlJc w:val="left"/>
      <w:pPr>
        <w:ind w:left="2880" w:hanging="360"/>
      </w:pPr>
    </w:lvl>
    <w:lvl w:ilvl="4" w:tplc="0128AC7A">
      <w:start w:val="1"/>
      <w:numFmt w:val="lowerLetter"/>
      <w:lvlText w:val="%5."/>
      <w:lvlJc w:val="left"/>
      <w:pPr>
        <w:ind w:left="3600" w:hanging="360"/>
      </w:pPr>
    </w:lvl>
    <w:lvl w:ilvl="5" w:tplc="48344E1C">
      <w:start w:val="1"/>
      <w:numFmt w:val="lowerRoman"/>
      <w:lvlText w:val="%6."/>
      <w:lvlJc w:val="right"/>
      <w:pPr>
        <w:ind w:left="4320" w:hanging="180"/>
      </w:pPr>
    </w:lvl>
    <w:lvl w:ilvl="6" w:tplc="E5E2CCD4">
      <w:start w:val="1"/>
      <w:numFmt w:val="decimal"/>
      <w:lvlText w:val="%7."/>
      <w:lvlJc w:val="left"/>
      <w:pPr>
        <w:ind w:left="5040" w:hanging="360"/>
      </w:pPr>
    </w:lvl>
    <w:lvl w:ilvl="7" w:tplc="94F89784">
      <w:start w:val="1"/>
      <w:numFmt w:val="lowerLetter"/>
      <w:lvlText w:val="%8."/>
      <w:lvlJc w:val="left"/>
      <w:pPr>
        <w:ind w:left="5760" w:hanging="360"/>
      </w:pPr>
    </w:lvl>
    <w:lvl w:ilvl="8" w:tplc="49105E62">
      <w:start w:val="1"/>
      <w:numFmt w:val="lowerRoman"/>
      <w:lvlText w:val="%9."/>
      <w:lvlJc w:val="right"/>
      <w:pPr>
        <w:ind w:left="6480" w:hanging="180"/>
      </w:pPr>
    </w:lvl>
  </w:abstractNum>
  <w:abstractNum w:abstractNumId="1" w15:restartNumberingAfterBreak="0">
    <w:nsid w:val="0F877392"/>
    <w:multiLevelType w:val="hybridMultilevel"/>
    <w:tmpl w:val="EA96170C"/>
    <w:lvl w:ilvl="0" w:tplc="76D0AE84">
      <w:start w:val="1"/>
      <w:numFmt w:val="decimal"/>
      <w:lvlText w:val="%1."/>
      <w:lvlJc w:val="left"/>
      <w:pPr>
        <w:tabs>
          <w:tab w:val="num" w:pos="0"/>
        </w:tabs>
        <w:ind w:left="720" w:hanging="360"/>
      </w:pPr>
    </w:lvl>
    <w:lvl w:ilvl="1" w:tplc="81DEAB5A">
      <w:start w:val="1"/>
      <w:numFmt w:val="lowerLetter"/>
      <w:lvlText w:val="%2."/>
      <w:lvlJc w:val="left"/>
      <w:pPr>
        <w:tabs>
          <w:tab w:val="num" w:pos="0"/>
        </w:tabs>
        <w:ind w:left="1440" w:hanging="360"/>
      </w:pPr>
    </w:lvl>
    <w:lvl w:ilvl="2" w:tplc="36F82B28">
      <w:start w:val="1"/>
      <w:numFmt w:val="lowerRoman"/>
      <w:lvlText w:val="%3."/>
      <w:lvlJc w:val="right"/>
      <w:pPr>
        <w:tabs>
          <w:tab w:val="num" w:pos="0"/>
        </w:tabs>
        <w:ind w:left="2160" w:hanging="180"/>
      </w:pPr>
    </w:lvl>
    <w:lvl w:ilvl="3" w:tplc="E3E672D0">
      <w:start w:val="1"/>
      <w:numFmt w:val="decimal"/>
      <w:lvlText w:val="%4."/>
      <w:lvlJc w:val="left"/>
      <w:pPr>
        <w:tabs>
          <w:tab w:val="num" w:pos="0"/>
        </w:tabs>
        <w:ind w:left="2880" w:hanging="360"/>
      </w:pPr>
    </w:lvl>
    <w:lvl w:ilvl="4" w:tplc="31E0E77A">
      <w:start w:val="1"/>
      <w:numFmt w:val="lowerLetter"/>
      <w:lvlText w:val="%5."/>
      <w:lvlJc w:val="left"/>
      <w:pPr>
        <w:tabs>
          <w:tab w:val="num" w:pos="0"/>
        </w:tabs>
        <w:ind w:left="3600" w:hanging="360"/>
      </w:pPr>
    </w:lvl>
    <w:lvl w:ilvl="5" w:tplc="B9E4DF10">
      <w:start w:val="1"/>
      <w:numFmt w:val="lowerRoman"/>
      <w:lvlText w:val="%6."/>
      <w:lvlJc w:val="right"/>
      <w:pPr>
        <w:tabs>
          <w:tab w:val="num" w:pos="0"/>
        </w:tabs>
        <w:ind w:left="4320" w:hanging="180"/>
      </w:pPr>
    </w:lvl>
    <w:lvl w:ilvl="6" w:tplc="0F64E210">
      <w:start w:val="1"/>
      <w:numFmt w:val="decimal"/>
      <w:lvlText w:val="%7."/>
      <w:lvlJc w:val="left"/>
      <w:pPr>
        <w:tabs>
          <w:tab w:val="num" w:pos="0"/>
        </w:tabs>
        <w:ind w:left="5040" w:hanging="360"/>
      </w:pPr>
    </w:lvl>
    <w:lvl w:ilvl="7" w:tplc="26A054BC">
      <w:start w:val="1"/>
      <w:numFmt w:val="lowerLetter"/>
      <w:lvlText w:val="%8."/>
      <w:lvlJc w:val="left"/>
      <w:pPr>
        <w:tabs>
          <w:tab w:val="num" w:pos="0"/>
        </w:tabs>
        <w:ind w:left="5760" w:hanging="360"/>
      </w:pPr>
    </w:lvl>
    <w:lvl w:ilvl="8" w:tplc="283830B8">
      <w:start w:val="1"/>
      <w:numFmt w:val="lowerRoman"/>
      <w:lvlText w:val="%9."/>
      <w:lvlJc w:val="right"/>
      <w:pPr>
        <w:tabs>
          <w:tab w:val="num" w:pos="0"/>
        </w:tabs>
        <w:ind w:left="6480" w:hanging="180"/>
      </w:pPr>
    </w:lvl>
  </w:abstractNum>
  <w:abstractNum w:abstractNumId="2" w15:restartNumberingAfterBreak="0">
    <w:nsid w:val="27CE44B0"/>
    <w:multiLevelType w:val="hybridMultilevel"/>
    <w:tmpl w:val="9DB4A9C0"/>
    <w:lvl w:ilvl="0" w:tplc="A3B0050E">
      <w:start w:val="1"/>
      <w:numFmt w:val="decimal"/>
      <w:lvlText w:val="%1."/>
      <w:lvlJc w:val="left"/>
      <w:pPr>
        <w:ind w:left="720" w:hanging="360"/>
      </w:pPr>
    </w:lvl>
    <w:lvl w:ilvl="1" w:tplc="6A0CB962">
      <w:start w:val="1"/>
      <w:numFmt w:val="lowerLetter"/>
      <w:lvlText w:val="%2."/>
      <w:lvlJc w:val="left"/>
      <w:pPr>
        <w:ind w:left="1440" w:hanging="360"/>
      </w:pPr>
    </w:lvl>
    <w:lvl w:ilvl="2" w:tplc="700E39E8">
      <w:start w:val="1"/>
      <w:numFmt w:val="lowerRoman"/>
      <w:lvlText w:val="%3."/>
      <w:lvlJc w:val="right"/>
      <w:pPr>
        <w:ind w:left="2160" w:hanging="180"/>
      </w:pPr>
    </w:lvl>
    <w:lvl w:ilvl="3" w:tplc="CF741C9A">
      <w:start w:val="1"/>
      <w:numFmt w:val="decimal"/>
      <w:lvlText w:val="%4."/>
      <w:lvlJc w:val="left"/>
      <w:pPr>
        <w:ind w:left="2880" w:hanging="360"/>
      </w:pPr>
    </w:lvl>
    <w:lvl w:ilvl="4" w:tplc="BEAE993C">
      <w:start w:val="1"/>
      <w:numFmt w:val="lowerLetter"/>
      <w:lvlText w:val="%5."/>
      <w:lvlJc w:val="left"/>
      <w:pPr>
        <w:ind w:left="3600" w:hanging="360"/>
      </w:pPr>
    </w:lvl>
    <w:lvl w:ilvl="5" w:tplc="3BB297C8">
      <w:start w:val="1"/>
      <w:numFmt w:val="lowerRoman"/>
      <w:lvlText w:val="%6."/>
      <w:lvlJc w:val="right"/>
      <w:pPr>
        <w:ind w:left="4320" w:hanging="180"/>
      </w:pPr>
    </w:lvl>
    <w:lvl w:ilvl="6" w:tplc="6106BB72">
      <w:start w:val="1"/>
      <w:numFmt w:val="decimal"/>
      <w:lvlText w:val="%7."/>
      <w:lvlJc w:val="left"/>
      <w:pPr>
        <w:ind w:left="5040" w:hanging="360"/>
      </w:pPr>
    </w:lvl>
    <w:lvl w:ilvl="7" w:tplc="BA0030BA">
      <w:start w:val="1"/>
      <w:numFmt w:val="lowerLetter"/>
      <w:lvlText w:val="%8."/>
      <w:lvlJc w:val="left"/>
      <w:pPr>
        <w:ind w:left="5760" w:hanging="360"/>
      </w:pPr>
    </w:lvl>
    <w:lvl w:ilvl="8" w:tplc="C65077CE">
      <w:start w:val="1"/>
      <w:numFmt w:val="lowerRoman"/>
      <w:lvlText w:val="%9."/>
      <w:lvlJc w:val="right"/>
      <w:pPr>
        <w:ind w:left="6480" w:hanging="180"/>
      </w:pPr>
    </w:lvl>
  </w:abstractNum>
  <w:abstractNum w:abstractNumId="3" w15:restartNumberingAfterBreak="0">
    <w:nsid w:val="2C0D3A6E"/>
    <w:multiLevelType w:val="hybridMultilevel"/>
    <w:tmpl w:val="7AA22B22"/>
    <w:lvl w:ilvl="0" w:tplc="359CE8B6">
      <w:start w:val="1"/>
      <w:numFmt w:val="decimal"/>
      <w:lvlText w:val="%1."/>
      <w:lvlJc w:val="left"/>
      <w:pPr>
        <w:ind w:left="720" w:hanging="360"/>
      </w:pPr>
    </w:lvl>
    <w:lvl w:ilvl="1" w:tplc="4F62C0EE">
      <w:start w:val="1"/>
      <w:numFmt w:val="lowerLetter"/>
      <w:lvlText w:val="%2."/>
      <w:lvlJc w:val="left"/>
      <w:pPr>
        <w:ind w:left="1440" w:hanging="360"/>
      </w:pPr>
    </w:lvl>
    <w:lvl w:ilvl="2" w:tplc="FAFEAC54">
      <w:start w:val="1"/>
      <w:numFmt w:val="lowerRoman"/>
      <w:lvlText w:val="%3."/>
      <w:lvlJc w:val="right"/>
      <w:pPr>
        <w:ind w:left="2160" w:hanging="180"/>
      </w:pPr>
    </w:lvl>
    <w:lvl w:ilvl="3" w:tplc="9662C0DC">
      <w:start w:val="1"/>
      <w:numFmt w:val="decimal"/>
      <w:lvlText w:val="%4."/>
      <w:lvlJc w:val="left"/>
      <w:pPr>
        <w:ind w:left="2880" w:hanging="360"/>
      </w:pPr>
    </w:lvl>
    <w:lvl w:ilvl="4" w:tplc="7130D5E4">
      <w:start w:val="1"/>
      <w:numFmt w:val="lowerLetter"/>
      <w:lvlText w:val="%5."/>
      <w:lvlJc w:val="left"/>
      <w:pPr>
        <w:ind w:left="3600" w:hanging="360"/>
      </w:pPr>
    </w:lvl>
    <w:lvl w:ilvl="5" w:tplc="1D06F6AA">
      <w:start w:val="1"/>
      <w:numFmt w:val="lowerRoman"/>
      <w:lvlText w:val="%6."/>
      <w:lvlJc w:val="right"/>
      <w:pPr>
        <w:ind w:left="4320" w:hanging="180"/>
      </w:pPr>
    </w:lvl>
    <w:lvl w:ilvl="6" w:tplc="A1AE2D70">
      <w:start w:val="1"/>
      <w:numFmt w:val="decimal"/>
      <w:lvlText w:val="%7."/>
      <w:lvlJc w:val="left"/>
      <w:pPr>
        <w:ind w:left="5040" w:hanging="360"/>
      </w:pPr>
    </w:lvl>
    <w:lvl w:ilvl="7" w:tplc="ACFCC6D2">
      <w:start w:val="1"/>
      <w:numFmt w:val="lowerLetter"/>
      <w:lvlText w:val="%8."/>
      <w:lvlJc w:val="left"/>
      <w:pPr>
        <w:ind w:left="5760" w:hanging="360"/>
      </w:pPr>
    </w:lvl>
    <w:lvl w:ilvl="8" w:tplc="E3F496DA">
      <w:start w:val="1"/>
      <w:numFmt w:val="lowerRoman"/>
      <w:lvlText w:val="%9."/>
      <w:lvlJc w:val="right"/>
      <w:pPr>
        <w:ind w:left="6480" w:hanging="180"/>
      </w:pPr>
    </w:lvl>
  </w:abstractNum>
  <w:abstractNum w:abstractNumId="4" w15:restartNumberingAfterBreak="0">
    <w:nsid w:val="32E41CF0"/>
    <w:multiLevelType w:val="multilevel"/>
    <w:tmpl w:val="CF801CD6"/>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70B381B"/>
    <w:multiLevelType w:val="multilevel"/>
    <w:tmpl w:val="5F32833E"/>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7AB2824"/>
    <w:multiLevelType w:val="hybridMultilevel"/>
    <w:tmpl w:val="69903A1A"/>
    <w:lvl w:ilvl="0" w:tplc="6D3C1CAC">
      <w:start w:val="1"/>
      <w:numFmt w:val="decimal"/>
      <w:lvlText w:val="%1."/>
      <w:lvlJc w:val="left"/>
      <w:pPr>
        <w:ind w:left="709" w:hanging="360"/>
      </w:pPr>
    </w:lvl>
    <w:lvl w:ilvl="1" w:tplc="75A48D22">
      <w:start w:val="1"/>
      <w:numFmt w:val="lowerLetter"/>
      <w:lvlText w:val="%2."/>
      <w:lvlJc w:val="left"/>
      <w:pPr>
        <w:ind w:left="1429" w:hanging="360"/>
      </w:pPr>
    </w:lvl>
    <w:lvl w:ilvl="2" w:tplc="CAA84478">
      <w:start w:val="1"/>
      <w:numFmt w:val="lowerRoman"/>
      <w:lvlText w:val="%3."/>
      <w:lvlJc w:val="right"/>
      <w:pPr>
        <w:ind w:left="2149" w:hanging="180"/>
      </w:pPr>
    </w:lvl>
    <w:lvl w:ilvl="3" w:tplc="1E343154">
      <w:start w:val="1"/>
      <w:numFmt w:val="decimal"/>
      <w:lvlText w:val="%4."/>
      <w:lvlJc w:val="left"/>
      <w:pPr>
        <w:ind w:left="2869" w:hanging="360"/>
      </w:pPr>
    </w:lvl>
    <w:lvl w:ilvl="4" w:tplc="C512D300">
      <w:start w:val="1"/>
      <w:numFmt w:val="lowerLetter"/>
      <w:lvlText w:val="%5."/>
      <w:lvlJc w:val="left"/>
      <w:pPr>
        <w:ind w:left="3589" w:hanging="360"/>
      </w:pPr>
    </w:lvl>
    <w:lvl w:ilvl="5" w:tplc="32C40288">
      <w:start w:val="1"/>
      <w:numFmt w:val="lowerRoman"/>
      <w:lvlText w:val="%6."/>
      <w:lvlJc w:val="right"/>
      <w:pPr>
        <w:ind w:left="4309" w:hanging="180"/>
      </w:pPr>
    </w:lvl>
    <w:lvl w:ilvl="6" w:tplc="8FCAB34C">
      <w:start w:val="1"/>
      <w:numFmt w:val="decimal"/>
      <w:lvlText w:val="%7."/>
      <w:lvlJc w:val="left"/>
      <w:pPr>
        <w:ind w:left="5029" w:hanging="360"/>
      </w:pPr>
    </w:lvl>
    <w:lvl w:ilvl="7" w:tplc="0E6EDB10">
      <w:start w:val="1"/>
      <w:numFmt w:val="lowerLetter"/>
      <w:lvlText w:val="%8."/>
      <w:lvlJc w:val="left"/>
      <w:pPr>
        <w:ind w:left="5749" w:hanging="360"/>
      </w:pPr>
    </w:lvl>
    <w:lvl w:ilvl="8" w:tplc="726C264C">
      <w:start w:val="1"/>
      <w:numFmt w:val="lowerRoman"/>
      <w:lvlText w:val="%9."/>
      <w:lvlJc w:val="right"/>
      <w:pPr>
        <w:ind w:left="6469" w:hanging="180"/>
      </w:pPr>
    </w:lvl>
  </w:abstractNum>
  <w:abstractNum w:abstractNumId="7" w15:restartNumberingAfterBreak="0">
    <w:nsid w:val="4AA01E21"/>
    <w:multiLevelType w:val="hybridMultilevel"/>
    <w:tmpl w:val="1C264F10"/>
    <w:lvl w:ilvl="0" w:tplc="B22489C6">
      <w:start w:val="1"/>
      <w:numFmt w:val="decimal"/>
      <w:lvlText w:val="%1."/>
      <w:lvlJc w:val="left"/>
      <w:pPr>
        <w:tabs>
          <w:tab w:val="num" w:pos="0"/>
        </w:tabs>
        <w:ind w:left="360" w:hanging="360"/>
      </w:pPr>
    </w:lvl>
    <w:lvl w:ilvl="1" w:tplc="D3641CA2">
      <w:start w:val="1"/>
      <w:numFmt w:val="lowerLetter"/>
      <w:lvlText w:val="%2."/>
      <w:lvlJc w:val="left"/>
      <w:pPr>
        <w:tabs>
          <w:tab w:val="num" w:pos="0"/>
        </w:tabs>
        <w:ind w:left="1440" w:hanging="360"/>
      </w:pPr>
    </w:lvl>
    <w:lvl w:ilvl="2" w:tplc="F78E8BC2">
      <w:start w:val="1"/>
      <w:numFmt w:val="lowerRoman"/>
      <w:lvlText w:val="%3."/>
      <w:lvlJc w:val="right"/>
      <w:pPr>
        <w:tabs>
          <w:tab w:val="num" w:pos="0"/>
        </w:tabs>
        <w:ind w:left="2160" w:hanging="180"/>
      </w:pPr>
    </w:lvl>
    <w:lvl w:ilvl="3" w:tplc="3176E96E">
      <w:start w:val="1"/>
      <w:numFmt w:val="decimal"/>
      <w:lvlText w:val="%4."/>
      <w:lvlJc w:val="left"/>
      <w:pPr>
        <w:tabs>
          <w:tab w:val="num" w:pos="0"/>
        </w:tabs>
        <w:ind w:left="2880" w:hanging="360"/>
      </w:pPr>
    </w:lvl>
    <w:lvl w:ilvl="4" w:tplc="C658BEFC">
      <w:start w:val="1"/>
      <w:numFmt w:val="lowerLetter"/>
      <w:lvlText w:val="%5."/>
      <w:lvlJc w:val="left"/>
      <w:pPr>
        <w:tabs>
          <w:tab w:val="num" w:pos="0"/>
        </w:tabs>
        <w:ind w:left="3600" w:hanging="360"/>
      </w:pPr>
    </w:lvl>
    <w:lvl w:ilvl="5" w:tplc="69927476">
      <w:start w:val="1"/>
      <w:numFmt w:val="lowerRoman"/>
      <w:lvlText w:val="%6."/>
      <w:lvlJc w:val="right"/>
      <w:pPr>
        <w:tabs>
          <w:tab w:val="num" w:pos="0"/>
        </w:tabs>
        <w:ind w:left="4320" w:hanging="180"/>
      </w:pPr>
    </w:lvl>
    <w:lvl w:ilvl="6" w:tplc="3CDC0CD8">
      <w:start w:val="1"/>
      <w:numFmt w:val="decimal"/>
      <w:lvlText w:val="%7."/>
      <w:lvlJc w:val="left"/>
      <w:pPr>
        <w:tabs>
          <w:tab w:val="num" w:pos="0"/>
        </w:tabs>
        <w:ind w:left="5040" w:hanging="360"/>
      </w:pPr>
    </w:lvl>
    <w:lvl w:ilvl="7" w:tplc="0406B6D4">
      <w:start w:val="1"/>
      <w:numFmt w:val="lowerLetter"/>
      <w:lvlText w:val="%8."/>
      <w:lvlJc w:val="left"/>
      <w:pPr>
        <w:tabs>
          <w:tab w:val="num" w:pos="0"/>
        </w:tabs>
        <w:ind w:left="5760" w:hanging="360"/>
      </w:pPr>
    </w:lvl>
    <w:lvl w:ilvl="8" w:tplc="5D922DC8">
      <w:start w:val="1"/>
      <w:numFmt w:val="lowerRoman"/>
      <w:lvlText w:val="%9."/>
      <w:lvlJc w:val="right"/>
      <w:pPr>
        <w:tabs>
          <w:tab w:val="num" w:pos="0"/>
        </w:tabs>
        <w:ind w:left="6480" w:hanging="180"/>
      </w:pPr>
    </w:lvl>
  </w:abstractNum>
  <w:abstractNum w:abstractNumId="8" w15:restartNumberingAfterBreak="0">
    <w:nsid w:val="4B430AEB"/>
    <w:multiLevelType w:val="hybridMultilevel"/>
    <w:tmpl w:val="147073EA"/>
    <w:lvl w:ilvl="0" w:tplc="3A844DD6">
      <w:start w:val="1"/>
      <w:numFmt w:val="decimal"/>
      <w:lvlText w:val="%1."/>
      <w:lvlJc w:val="left"/>
      <w:pPr>
        <w:ind w:left="720" w:hanging="360"/>
      </w:pPr>
    </w:lvl>
    <w:lvl w:ilvl="1" w:tplc="6A5228EC">
      <w:start w:val="1"/>
      <w:numFmt w:val="lowerLetter"/>
      <w:lvlText w:val="%2."/>
      <w:lvlJc w:val="left"/>
      <w:pPr>
        <w:ind w:left="1440" w:hanging="360"/>
      </w:pPr>
    </w:lvl>
    <w:lvl w:ilvl="2" w:tplc="6C705F62">
      <w:start w:val="1"/>
      <w:numFmt w:val="lowerRoman"/>
      <w:lvlText w:val="%3."/>
      <w:lvlJc w:val="right"/>
      <w:pPr>
        <w:ind w:left="2160" w:hanging="180"/>
      </w:pPr>
    </w:lvl>
    <w:lvl w:ilvl="3" w:tplc="BADAF5EA">
      <w:start w:val="1"/>
      <w:numFmt w:val="decimal"/>
      <w:lvlText w:val="%4."/>
      <w:lvlJc w:val="left"/>
      <w:pPr>
        <w:ind w:left="2880" w:hanging="360"/>
      </w:pPr>
    </w:lvl>
    <w:lvl w:ilvl="4" w:tplc="DE5E6A76">
      <w:start w:val="1"/>
      <w:numFmt w:val="lowerLetter"/>
      <w:lvlText w:val="%5."/>
      <w:lvlJc w:val="left"/>
      <w:pPr>
        <w:ind w:left="3600" w:hanging="360"/>
      </w:pPr>
    </w:lvl>
    <w:lvl w:ilvl="5" w:tplc="9DDEF5EA">
      <w:start w:val="1"/>
      <w:numFmt w:val="lowerRoman"/>
      <w:lvlText w:val="%6."/>
      <w:lvlJc w:val="right"/>
      <w:pPr>
        <w:ind w:left="4320" w:hanging="180"/>
      </w:pPr>
    </w:lvl>
    <w:lvl w:ilvl="6" w:tplc="92F2D73A">
      <w:start w:val="1"/>
      <w:numFmt w:val="decimal"/>
      <w:lvlText w:val="%7."/>
      <w:lvlJc w:val="left"/>
      <w:pPr>
        <w:ind w:left="5040" w:hanging="360"/>
      </w:pPr>
    </w:lvl>
    <w:lvl w:ilvl="7" w:tplc="83362888">
      <w:start w:val="1"/>
      <w:numFmt w:val="lowerLetter"/>
      <w:lvlText w:val="%8."/>
      <w:lvlJc w:val="left"/>
      <w:pPr>
        <w:ind w:left="5760" w:hanging="360"/>
      </w:pPr>
    </w:lvl>
    <w:lvl w:ilvl="8" w:tplc="2EAC0974">
      <w:start w:val="1"/>
      <w:numFmt w:val="lowerRoman"/>
      <w:lvlText w:val="%9."/>
      <w:lvlJc w:val="right"/>
      <w:pPr>
        <w:ind w:left="6480" w:hanging="180"/>
      </w:pPr>
    </w:lvl>
  </w:abstractNum>
  <w:abstractNum w:abstractNumId="9" w15:restartNumberingAfterBreak="0">
    <w:nsid w:val="4FE431CB"/>
    <w:multiLevelType w:val="hybridMultilevel"/>
    <w:tmpl w:val="FAB0D0E4"/>
    <w:lvl w:ilvl="0" w:tplc="42DC3FFA">
      <w:start w:val="1"/>
      <w:numFmt w:val="decimal"/>
      <w:lvlText w:val="%1."/>
      <w:lvlJc w:val="left"/>
      <w:pPr>
        <w:ind w:left="360" w:hanging="360"/>
      </w:pPr>
    </w:lvl>
    <w:lvl w:ilvl="1" w:tplc="BAF60E6A">
      <w:start w:val="1"/>
      <w:numFmt w:val="lowerLetter"/>
      <w:lvlText w:val="%2."/>
      <w:lvlJc w:val="left"/>
      <w:pPr>
        <w:ind w:left="1440" w:hanging="360"/>
      </w:pPr>
    </w:lvl>
    <w:lvl w:ilvl="2" w:tplc="547EDC5A">
      <w:start w:val="1"/>
      <w:numFmt w:val="lowerRoman"/>
      <w:lvlText w:val="%3."/>
      <w:lvlJc w:val="right"/>
      <w:pPr>
        <w:ind w:left="2160" w:hanging="180"/>
      </w:pPr>
    </w:lvl>
    <w:lvl w:ilvl="3" w:tplc="0360F01A">
      <w:start w:val="1"/>
      <w:numFmt w:val="decimal"/>
      <w:lvlText w:val="%4."/>
      <w:lvlJc w:val="left"/>
      <w:pPr>
        <w:ind w:left="2880" w:hanging="360"/>
      </w:pPr>
    </w:lvl>
    <w:lvl w:ilvl="4" w:tplc="94F4C3A8">
      <w:start w:val="1"/>
      <w:numFmt w:val="lowerLetter"/>
      <w:lvlText w:val="%5."/>
      <w:lvlJc w:val="left"/>
      <w:pPr>
        <w:ind w:left="3600" w:hanging="360"/>
      </w:pPr>
    </w:lvl>
    <w:lvl w:ilvl="5" w:tplc="A15CE90E">
      <w:start w:val="1"/>
      <w:numFmt w:val="lowerRoman"/>
      <w:lvlText w:val="%6."/>
      <w:lvlJc w:val="right"/>
      <w:pPr>
        <w:ind w:left="4320" w:hanging="180"/>
      </w:pPr>
    </w:lvl>
    <w:lvl w:ilvl="6" w:tplc="51CC6D38">
      <w:start w:val="1"/>
      <w:numFmt w:val="decimal"/>
      <w:lvlText w:val="%7."/>
      <w:lvlJc w:val="left"/>
      <w:pPr>
        <w:ind w:left="5040" w:hanging="360"/>
      </w:pPr>
    </w:lvl>
    <w:lvl w:ilvl="7" w:tplc="74CE8446">
      <w:start w:val="1"/>
      <w:numFmt w:val="lowerLetter"/>
      <w:lvlText w:val="%8."/>
      <w:lvlJc w:val="left"/>
      <w:pPr>
        <w:ind w:left="5760" w:hanging="360"/>
      </w:pPr>
    </w:lvl>
    <w:lvl w:ilvl="8" w:tplc="10586E3C">
      <w:start w:val="1"/>
      <w:numFmt w:val="lowerRoman"/>
      <w:lvlText w:val="%9."/>
      <w:lvlJc w:val="right"/>
      <w:pPr>
        <w:ind w:left="6480" w:hanging="180"/>
      </w:pPr>
    </w:lvl>
  </w:abstractNum>
  <w:abstractNum w:abstractNumId="10" w15:restartNumberingAfterBreak="0">
    <w:nsid w:val="539C5611"/>
    <w:multiLevelType w:val="hybridMultilevel"/>
    <w:tmpl w:val="2804AFD2"/>
    <w:lvl w:ilvl="0" w:tplc="A984A44A">
      <w:start w:val="1"/>
      <w:numFmt w:val="none"/>
      <w:suff w:val="nothing"/>
      <w:lvlText w:val=""/>
      <w:lvlJc w:val="left"/>
      <w:pPr>
        <w:tabs>
          <w:tab w:val="num" w:pos="0"/>
        </w:tabs>
        <w:ind w:left="0" w:firstLine="0"/>
      </w:pPr>
    </w:lvl>
    <w:lvl w:ilvl="1" w:tplc="33D24D70">
      <w:start w:val="1"/>
      <w:numFmt w:val="none"/>
      <w:suff w:val="nothing"/>
      <w:lvlText w:val=""/>
      <w:lvlJc w:val="left"/>
      <w:pPr>
        <w:tabs>
          <w:tab w:val="num" w:pos="0"/>
        </w:tabs>
        <w:ind w:left="0" w:firstLine="0"/>
      </w:pPr>
    </w:lvl>
    <w:lvl w:ilvl="2" w:tplc="4BAEADAC">
      <w:start w:val="1"/>
      <w:numFmt w:val="none"/>
      <w:suff w:val="nothing"/>
      <w:lvlText w:val=""/>
      <w:lvlJc w:val="left"/>
      <w:pPr>
        <w:tabs>
          <w:tab w:val="num" w:pos="0"/>
        </w:tabs>
        <w:ind w:left="0" w:firstLine="0"/>
      </w:pPr>
    </w:lvl>
    <w:lvl w:ilvl="3" w:tplc="4B52DC04">
      <w:start w:val="1"/>
      <w:numFmt w:val="none"/>
      <w:suff w:val="nothing"/>
      <w:lvlText w:val=""/>
      <w:lvlJc w:val="left"/>
      <w:pPr>
        <w:tabs>
          <w:tab w:val="num" w:pos="0"/>
        </w:tabs>
        <w:ind w:left="0" w:firstLine="0"/>
      </w:pPr>
    </w:lvl>
    <w:lvl w:ilvl="4" w:tplc="2B6C27B0">
      <w:start w:val="1"/>
      <w:numFmt w:val="none"/>
      <w:suff w:val="nothing"/>
      <w:lvlText w:val=""/>
      <w:lvlJc w:val="left"/>
      <w:pPr>
        <w:tabs>
          <w:tab w:val="num" w:pos="0"/>
        </w:tabs>
        <w:ind w:left="0" w:firstLine="0"/>
      </w:pPr>
    </w:lvl>
    <w:lvl w:ilvl="5" w:tplc="D75A3F7E">
      <w:start w:val="1"/>
      <w:numFmt w:val="none"/>
      <w:suff w:val="nothing"/>
      <w:lvlText w:val=""/>
      <w:lvlJc w:val="left"/>
      <w:pPr>
        <w:tabs>
          <w:tab w:val="num" w:pos="0"/>
        </w:tabs>
        <w:ind w:left="0" w:firstLine="0"/>
      </w:pPr>
    </w:lvl>
    <w:lvl w:ilvl="6" w:tplc="337479CE">
      <w:start w:val="1"/>
      <w:numFmt w:val="none"/>
      <w:suff w:val="nothing"/>
      <w:lvlText w:val=""/>
      <w:lvlJc w:val="left"/>
      <w:pPr>
        <w:tabs>
          <w:tab w:val="num" w:pos="0"/>
        </w:tabs>
        <w:ind w:left="0" w:firstLine="0"/>
      </w:pPr>
    </w:lvl>
    <w:lvl w:ilvl="7" w:tplc="3D24186E">
      <w:start w:val="1"/>
      <w:numFmt w:val="none"/>
      <w:suff w:val="nothing"/>
      <w:lvlText w:val=""/>
      <w:lvlJc w:val="left"/>
      <w:pPr>
        <w:tabs>
          <w:tab w:val="num" w:pos="0"/>
        </w:tabs>
        <w:ind w:left="0" w:firstLine="0"/>
      </w:pPr>
    </w:lvl>
    <w:lvl w:ilvl="8" w:tplc="BA2C9DA0">
      <w:start w:val="1"/>
      <w:numFmt w:val="none"/>
      <w:suff w:val="nothing"/>
      <w:lvlText w:val=""/>
      <w:lvlJc w:val="left"/>
      <w:pPr>
        <w:tabs>
          <w:tab w:val="num" w:pos="0"/>
        </w:tabs>
        <w:ind w:left="0" w:firstLine="0"/>
      </w:pPr>
    </w:lvl>
  </w:abstractNum>
  <w:abstractNum w:abstractNumId="11" w15:restartNumberingAfterBreak="0">
    <w:nsid w:val="640C76FB"/>
    <w:multiLevelType w:val="hybridMultilevel"/>
    <w:tmpl w:val="73EEDD64"/>
    <w:lvl w:ilvl="0" w:tplc="C6124F8A">
      <w:start w:val="1"/>
      <w:numFmt w:val="decimal"/>
      <w:lvlText w:val="%1."/>
      <w:lvlJc w:val="left"/>
      <w:pPr>
        <w:tabs>
          <w:tab w:val="num" w:pos="0"/>
        </w:tabs>
        <w:ind w:left="720" w:hanging="360"/>
      </w:pPr>
    </w:lvl>
    <w:lvl w:ilvl="1" w:tplc="EC4CC2C6">
      <w:start w:val="1"/>
      <w:numFmt w:val="lowerLetter"/>
      <w:lvlText w:val="%2."/>
      <w:lvlJc w:val="left"/>
      <w:pPr>
        <w:tabs>
          <w:tab w:val="num" w:pos="0"/>
        </w:tabs>
        <w:ind w:left="1440" w:hanging="360"/>
      </w:pPr>
    </w:lvl>
    <w:lvl w:ilvl="2" w:tplc="DA68543C">
      <w:start w:val="1"/>
      <w:numFmt w:val="lowerRoman"/>
      <w:lvlText w:val="%3."/>
      <w:lvlJc w:val="right"/>
      <w:pPr>
        <w:tabs>
          <w:tab w:val="num" w:pos="0"/>
        </w:tabs>
        <w:ind w:left="2160" w:hanging="180"/>
      </w:pPr>
    </w:lvl>
    <w:lvl w:ilvl="3" w:tplc="EF2286A4">
      <w:start w:val="1"/>
      <w:numFmt w:val="decimal"/>
      <w:lvlText w:val="%4."/>
      <w:lvlJc w:val="left"/>
      <w:pPr>
        <w:tabs>
          <w:tab w:val="num" w:pos="0"/>
        </w:tabs>
        <w:ind w:left="2880" w:hanging="360"/>
      </w:pPr>
    </w:lvl>
    <w:lvl w:ilvl="4" w:tplc="C834E918">
      <w:start w:val="1"/>
      <w:numFmt w:val="lowerLetter"/>
      <w:lvlText w:val="%5."/>
      <w:lvlJc w:val="left"/>
      <w:pPr>
        <w:tabs>
          <w:tab w:val="num" w:pos="0"/>
        </w:tabs>
        <w:ind w:left="3600" w:hanging="360"/>
      </w:pPr>
    </w:lvl>
    <w:lvl w:ilvl="5" w:tplc="DA64BBCC">
      <w:start w:val="1"/>
      <w:numFmt w:val="lowerRoman"/>
      <w:lvlText w:val="%6."/>
      <w:lvlJc w:val="right"/>
      <w:pPr>
        <w:tabs>
          <w:tab w:val="num" w:pos="0"/>
        </w:tabs>
        <w:ind w:left="4320" w:hanging="180"/>
      </w:pPr>
    </w:lvl>
    <w:lvl w:ilvl="6" w:tplc="F4FAD0E0">
      <w:start w:val="1"/>
      <w:numFmt w:val="decimal"/>
      <w:lvlText w:val="%7."/>
      <w:lvlJc w:val="left"/>
      <w:pPr>
        <w:tabs>
          <w:tab w:val="num" w:pos="0"/>
        </w:tabs>
        <w:ind w:left="5040" w:hanging="360"/>
      </w:pPr>
    </w:lvl>
    <w:lvl w:ilvl="7" w:tplc="DEE81A5C">
      <w:start w:val="1"/>
      <w:numFmt w:val="lowerLetter"/>
      <w:lvlText w:val="%8."/>
      <w:lvlJc w:val="left"/>
      <w:pPr>
        <w:tabs>
          <w:tab w:val="num" w:pos="0"/>
        </w:tabs>
        <w:ind w:left="5760" w:hanging="360"/>
      </w:pPr>
    </w:lvl>
    <w:lvl w:ilvl="8" w:tplc="83F02C90">
      <w:start w:val="1"/>
      <w:numFmt w:val="lowerRoman"/>
      <w:lvlText w:val="%9."/>
      <w:lvlJc w:val="right"/>
      <w:pPr>
        <w:tabs>
          <w:tab w:val="num" w:pos="0"/>
        </w:tabs>
        <w:ind w:left="6480" w:hanging="180"/>
      </w:pPr>
    </w:lvl>
  </w:abstractNum>
  <w:abstractNum w:abstractNumId="12" w15:restartNumberingAfterBreak="0">
    <w:nsid w:val="77735756"/>
    <w:multiLevelType w:val="hybridMultilevel"/>
    <w:tmpl w:val="9DE04A5E"/>
    <w:lvl w:ilvl="0" w:tplc="7D0CA3F2">
      <w:start w:val="1"/>
      <w:numFmt w:val="decimal"/>
      <w:lvlText w:val="%1."/>
      <w:lvlJc w:val="left"/>
      <w:pPr>
        <w:ind w:left="720" w:hanging="360"/>
      </w:pPr>
    </w:lvl>
    <w:lvl w:ilvl="1" w:tplc="FA263838">
      <w:start w:val="1"/>
      <w:numFmt w:val="lowerLetter"/>
      <w:lvlText w:val="%2."/>
      <w:lvlJc w:val="left"/>
      <w:pPr>
        <w:ind w:left="1440" w:hanging="360"/>
      </w:pPr>
    </w:lvl>
    <w:lvl w:ilvl="2" w:tplc="1736BD50">
      <w:start w:val="1"/>
      <w:numFmt w:val="lowerRoman"/>
      <w:lvlText w:val="%3."/>
      <w:lvlJc w:val="right"/>
      <w:pPr>
        <w:ind w:left="2160" w:hanging="180"/>
      </w:pPr>
    </w:lvl>
    <w:lvl w:ilvl="3" w:tplc="31BECFAA">
      <w:start w:val="1"/>
      <w:numFmt w:val="decimal"/>
      <w:lvlText w:val="%4."/>
      <w:lvlJc w:val="left"/>
      <w:pPr>
        <w:ind w:left="2880" w:hanging="360"/>
      </w:pPr>
    </w:lvl>
    <w:lvl w:ilvl="4" w:tplc="50A08928">
      <w:start w:val="1"/>
      <w:numFmt w:val="lowerLetter"/>
      <w:lvlText w:val="%5."/>
      <w:lvlJc w:val="left"/>
      <w:pPr>
        <w:ind w:left="3600" w:hanging="360"/>
      </w:pPr>
    </w:lvl>
    <w:lvl w:ilvl="5" w:tplc="32403490">
      <w:start w:val="1"/>
      <w:numFmt w:val="lowerRoman"/>
      <w:lvlText w:val="%6."/>
      <w:lvlJc w:val="right"/>
      <w:pPr>
        <w:ind w:left="4320" w:hanging="180"/>
      </w:pPr>
    </w:lvl>
    <w:lvl w:ilvl="6" w:tplc="E3F01FD6">
      <w:start w:val="1"/>
      <w:numFmt w:val="decimal"/>
      <w:lvlText w:val="%7."/>
      <w:lvlJc w:val="left"/>
      <w:pPr>
        <w:ind w:left="5040" w:hanging="360"/>
      </w:pPr>
    </w:lvl>
    <w:lvl w:ilvl="7" w:tplc="B43E2AFC">
      <w:start w:val="1"/>
      <w:numFmt w:val="lowerLetter"/>
      <w:lvlText w:val="%8."/>
      <w:lvlJc w:val="left"/>
      <w:pPr>
        <w:ind w:left="5760" w:hanging="360"/>
      </w:pPr>
    </w:lvl>
    <w:lvl w:ilvl="8" w:tplc="86E46D64">
      <w:start w:val="1"/>
      <w:numFmt w:val="lowerRoman"/>
      <w:lvlText w:val="%9."/>
      <w:lvlJc w:val="right"/>
      <w:pPr>
        <w:ind w:left="6480" w:hanging="180"/>
      </w:pPr>
    </w:lvl>
  </w:abstractNum>
  <w:num w:numId="1">
    <w:abstractNumId w:val="11"/>
  </w:num>
  <w:num w:numId="2">
    <w:abstractNumId w:val="1"/>
  </w:num>
  <w:num w:numId="3">
    <w:abstractNumId w:val="7"/>
  </w:num>
  <w:num w:numId="4">
    <w:abstractNumId w:val="10"/>
  </w:num>
  <w:num w:numId="5">
    <w:abstractNumId w:val="3"/>
  </w:num>
  <w:num w:numId="6">
    <w:abstractNumId w:val="2"/>
  </w:num>
  <w:num w:numId="7">
    <w:abstractNumId w:val="0"/>
  </w:num>
  <w:num w:numId="8">
    <w:abstractNumId w:val="6"/>
  </w:num>
  <w:num w:numId="9">
    <w:abstractNumId w:val="12"/>
  </w:num>
  <w:num w:numId="10">
    <w:abstractNumId w:val="8"/>
  </w:num>
  <w:num w:numId="11">
    <w:abstractNumId w:val="9"/>
  </w:num>
  <w:num w:numId="12">
    <w:abstractNumId w:val="5"/>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954"/>
    <w:rsid w:val="000D7BA1"/>
    <w:rsid w:val="00135954"/>
    <w:rsid w:val="002056CD"/>
    <w:rsid w:val="002B285D"/>
    <w:rsid w:val="00585B7B"/>
    <w:rsid w:val="00642BEB"/>
    <w:rsid w:val="00655317"/>
    <w:rsid w:val="006636FB"/>
    <w:rsid w:val="008214DF"/>
    <w:rsid w:val="00A404BB"/>
    <w:rsid w:val="00AB6189"/>
    <w:rsid w:val="00BA1ED2"/>
    <w:rsid w:val="00BF74DD"/>
    <w:rsid w:val="00D24659"/>
    <w:rsid w:val="00E543AC"/>
    <w:rsid w:val="00ED41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E119CDC-055F-43F4-88ED-CBD740BCE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contextualSpacing/>
    </w:pPr>
    <w:rPr>
      <w:sz w:val="48"/>
      <w:szCs w:val="48"/>
    </w:rPr>
  </w:style>
  <w:style w:type="character" w:customStyle="1" w:styleId="a4">
    <w:name w:val="Название Знак"/>
    <w:basedOn w:val="a0"/>
    <w:link w:val="a3"/>
    <w:uiPriority w:val="10"/>
    <w:rPr>
      <w:sz w:val="48"/>
      <w:szCs w:val="48"/>
    </w:rPr>
  </w:style>
  <w:style w:type="paragraph" w:styleId="a5">
    <w:name w:val="Subtitle"/>
    <w:basedOn w:val="a"/>
    <w:next w:val="a"/>
    <w:link w:val="a6"/>
    <w:uiPriority w:val="11"/>
    <w:qFormat/>
    <w:pPr>
      <w:spacing w:before="200"/>
    </w:pPr>
    <w:rPr>
      <w:sz w:val="24"/>
      <w:szCs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9">
    <w:name w:val="footnote text"/>
    <w:basedOn w:val="a"/>
    <w:link w:val="aa"/>
    <w:uiPriority w:val="99"/>
    <w:semiHidden/>
    <w:unhideWhenUsed/>
    <w:pPr>
      <w:spacing w:after="40" w:line="240" w:lineRule="auto"/>
    </w:pPr>
    <w:rPr>
      <w:sz w:val="18"/>
    </w:rPr>
  </w:style>
  <w:style w:type="character" w:customStyle="1" w:styleId="aa">
    <w:name w:val="Текст сноски Знак"/>
    <w:link w:val="a9"/>
    <w:uiPriority w:val="99"/>
    <w:rPr>
      <w:sz w:val="18"/>
    </w:rPr>
  </w:style>
  <w:style w:type="character" w:styleId="ab">
    <w:name w:val="footnote reference"/>
    <w:basedOn w:val="a0"/>
    <w:uiPriority w:val="99"/>
    <w:unhideWhenUsed/>
    <w:rPr>
      <w:vertAlign w:val="superscript"/>
    </w:rPr>
  </w:style>
  <w:style w:type="paragraph" w:styleId="ac">
    <w:name w:val="endnote text"/>
    <w:basedOn w:val="a"/>
    <w:link w:val="ad"/>
    <w:uiPriority w:val="99"/>
    <w:semiHidden/>
    <w:unhideWhenUsed/>
    <w:pPr>
      <w:spacing w:after="0" w:line="240" w:lineRule="auto"/>
    </w:pPr>
    <w:rPr>
      <w:sz w:val="20"/>
    </w:rPr>
  </w:style>
  <w:style w:type="character" w:customStyle="1" w:styleId="ad">
    <w:name w:val="Текст концевой сноски Знак"/>
    <w:link w:val="ac"/>
    <w:uiPriority w:val="99"/>
    <w:rPr>
      <w:sz w:val="20"/>
    </w:rPr>
  </w:style>
  <w:style w:type="character" w:styleId="ae">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
    <w:name w:val="TOC Heading"/>
    <w:uiPriority w:val="39"/>
    <w:unhideWhenUsed/>
  </w:style>
  <w:style w:type="paragraph" w:styleId="af0">
    <w:name w:val="table of figures"/>
    <w:basedOn w:val="a"/>
    <w:next w:val="a"/>
    <w:uiPriority w:val="99"/>
    <w:unhideWhenUsed/>
    <w:pPr>
      <w:spacing w:after="0"/>
    </w:pPr>
  </w:style>
  <w:style w:type="character" w:customStyle="1" w:styleId="af1">
    <w:name w:val="Верхний колонтитул Знак"/>
    <w:basedOn w:val="a0"/>
    <w:link w:val="af2"/>
    <w:uiPriority w:val="99"/>
    <w:qFormat/>
  </w:style>
  <w:style w:type="character" w:customStyle="1" w:styleId="af3">
    <w:name w:val="Нижний колонтитул Знак"/>
    <w:basedOn w:val="a0"/>
    <w:link w:val="af4"/>
    <w:uiPriority w:val="99"/>
    <w:qFormat/>
  </w:style>
  <w:style w:type="character" w:customStyle="1" w:styleId="af5">
    <w:name w:val="Без интервала Знак"/>
    <w:basedOn w:val="a0"/>
    <w:link w:val="af6"/>
    <w:uiPriority w:val="1"/>
    <w:qFormat/>
    <w:rPr>
      <w:rFonts w:eastAsiaTheme="minorEastAsia"/>
      <w:lang w:eastAsia="ru-RU"/>
    </w:rPr>
  </w:style>
  <w:style w:type="character" w:customStyle="1" w:styleId="af7">
    <w:name w:val="Текст выноски Знак"/>
    <w:basedOn w:val="a0"/>
    <w:link w:val="af8"/>
    <w:uiPriority w:val="99"/>
    <w:semiHidden/>
    <w:qFormat/>
    <w:rPr>
      <w:rFonts w:ascii="Tahoma" w:hAnsi="Tahoma" w:cs="Tahoma"/>
      <w:sz w:val="16"/>
      <w:szCs w:val="16"/>
    </w:rPr>
  </w:style>
  <w:style w:type="character" w:styleId="af9">
    <w:name w:val="Hyperlink"/>
    <w:rPr>
      <w:color w:val="000080"/>
      <w:u w:val="single"/>
    </w:rPr>
  </w:style>
  <w:style w:type="paragraph" w:customStyle="1" w:styleId="afa">
    <w:name w:val="Заголовок"/>
    <w:basedOn w:val="a"/>
    <w:next w:val="afb"/>
    <w:qFormat/>
    <w:pPr>
      <w:keepNext/>
      <w:spacing w:before="240" w:after="120"/>
    </w:pPr>
    <w:rPr>
      <w:rFonts w:ascii="PT Astra Serif" w:eastAsia="Tahoma" w:hAnsi="PT Astra Serif" w:cs="Noto Sans Devanagari"/>
      <w:sz w:val="28"/>
      <w:szCs w:val="28"/>
    </w:rPr>
  </w:style>
  <w:style w:type="paragraph" w:styleId="afb">
    <w:name w:val="Body Text"/>
    <w:basedOn w:val="a"/>
    <w:pPr>
      <w:spacing w:after="140"/>
    </w:pPr>
  </w:style>
  <w:style w:type="paragraph" w:styleId="afc">
    <w:name w:val="List"/>
    <w:basedOn w:val="afb"/>
    <w:rPr>
      <w:rFonts w:ascii="PT Astra Serif" w:hAnsi="PT Astra Serif" w:cs="Noto Sans Devanagari"/>
    </w:rPr>
  </w:style>
  <w:style w:type="paragraph" w:styleId="afd">
    <w:name w:val="caption"/>
    <w:basedOn w:val="a"/>
    <w:qFormat/>
    <w:pPr>
      <w:suppressLineNumbers/>
      <w:spacing w:before="120" w:after="120"/>
    </w:pPr>
    <w:rPr>
      <w:rFonts w:ascii="PT Astra Serif" w:hAnsi="PT Astra Serif" w:cs="Noto Sans Devanagari"/>
      <w:i/>
      <w:iCs/>
      <w:sz w:val="24"/>
      <w:szCs w:val="24"/>
    </w:rPr>
  </w:style>
  <w:style w:type="paragraph" w:styleId="afe">
    <w:name w:val="index heading"/>
    <w:basedOn w:val="a"/>
    <w:qFormat/>
    <w:pPr>
      <w:suppressLineNumbers/>
    </w:pPr>
    <w:rPr>
      <w:rFonts w:ascii="PT Astra Serif" w:hAnsi="PT Astra Serif" w:cs="Noto Sans Devanagari"/>
    </w:rPr>
  </w:style>
  <w:style w:type="paragraph" w:styleId="aff">
    <w:name w:val="List Paragraph"/>
    <w:basedOn w:val="a"/>
    <w:uiPriority w:val="99"/>
    <w:qFormat/>
    <w:pPr>
      <w:ind w:left="720"/>
      <w:contextualSpacing/>
    </w:pPr>
  </w:style>
  <w:style w:type="paragraph" w:customStyle="1" w:styleId="aff0">
    <w:name w:val="Колонтитул"/>
    <w:basedOn w:val="a"/>
    <w:qFormat/>
  </w:style>
  <w:style w:type="paragraph" w:styleId="af2">
    <w:name w:val="header"/>
    <w:basedOn w:val="a"/>
    <w:link w:val="af1"/>
    <w:uiPriority w:val="99"/>
    <w:unhideWhenUsed/>
    <w:pPr>
      <w:tabs>
        <w:tab w:val="center" w:pos="4677"/>
        <w:tab w:val="right" w:pos="9355"/>
      </w:tabs>
      <w:spacing w:after="0" w:line="240" w:lineRule="auto"/>
    </w:pPr>
  </w:style>
  <w:style w:type="paragraph" w:styleId="af4">
    <w:name w:val="footer"/>
    <w:basedOn w:val="a"/>
    <w:link w:val="af3"/>
    <w:uiPriority w:val="99"/>
    <w:unhideWhenUsed/>
    <w:pPr>
      <w:tabs>
        <w:tab w:val="center" w:pos="4677"/>
        <w:tab w:val="right" w:pos="9355"/>
      </w:tabs>
      <w:spacing w:after="0" w:line="240" w:lineRule="auto"/>
    </w:pPr>
  </w:style>
  <w:style w:type="paragraph" w:styleId="af6">
    <w:name w:val="No Spacing"/>
    <w:link w:val="af5"/>
    <w:uiPriority w:val="1"/>
    <w:qFormat/>
    <w:rPr>
      <w:rFonts w:ascii="Calibri" w:eastAsiaTheme="minorEastAsia" w:hAnsi="Calibri"/>
      <w:lang w:eastAsia="ru-RU"/>
    </w:rPr>
  </w:style>
  <w:style w:type="paragraph" w:styleId="af8">
    <w:name w:val="Balloon Text"/>
    <w:basedOn w:val="a"/>
    <w:link w:val="af7"/>
    <w:uiPriority w:val="99"/>
    <w:semiHidden/>
    <w:unhideWhenUsed/>
    <w:qFormat/>
    <w:pPr>
      <w:spacing w:after="0" w:line="240" w:lineRule="auto"/>
    </w:pPr>
    <w:rPr>
      <w:rFonts w:ascii="Tahoma" w:hAnsi="Tahoma" w:cs="Tahoma"/>
      <w:sz w:val="16"/>
      <w:szCs w:val="16"/>
    </w:rPr>
  </w:style>
  <w:style w:type="table" w:customStyle="1" w:styleId="TableNormal">
    <w:name w:val="Table Normal"/>
    <w:uiPriority w:val="2"/>
    <w:semiHidden/>
    <w:qFormat/>
    <w:rPr>
      <w:lang w:val="en-US"/>
    </w:rPr>
    <w:tblPr>
      <w:tblCellMar>
        <w:top w:w="0" w:type="dxa"/>
        <w:left w:w="0" w:type="dxa"/>
        <w:bottom w:w="0" w:type="dxa"/>
        <w:right w:w="0" w:type="dxa"/>
      </w:tblCellMar>
    </w:tblPr>
  </w:style>
  <w:style w:type="table" w:styleId="aff1">
    <w:name w:val="Table Grid"/>
    <w:basedOn w:val="a1"/>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
    <w:name w:val="Сетка таблицы1"/>
    <w:basedOn w:val="a1"/>
    <w:uiPriority w:val="39"/>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
    <w:name w:val="Сетка таблицы2"/>
    <w:basedOn w:val="a1"/>
    <w:uiPriority w:val="39"/>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
    <w:name w:val="Сетка таблицы3"/>
    <w:basedOn w:val="a1"/>
    <w:uiPriority w:val="39"/>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1"/>
    <w:uiPriority w:val="39"/>
    <w:rPr>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
    <w:name w:val="Сетка таблицы5"/>
    <w:basedOn w:val="a1"/>
    <w:uiPriority w:val="39"/>
    <w:rPr>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1"/>
    <w:uiPriority w:val="39"/>
    <w:rPr>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
    <w:name w:val="Сетка таблицы7"/>
    <w:basedOn w:val="a1"/>
    <w:next w:val="aff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
    <w:name w:val="Сетка таблицы8"/>
    <w:basedOn w:val="a1"/>
    <w:next w:val="aff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5FCB9E5094EC2B5C5F9F0AA003C98CBAFE1521D7726EA2A4404314D102B15F84338AF563ED4CF9477CE015FA8667B7BE76BFAD4EF8D401925B2J"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B5FCB9E5094EC2B5C5F9F0AA003C98CBAFE1521D7726EA2A4404314D102B15F84338AF563ED4CB9973CE015FA8667B7BE76BFAD4EF8D401925B2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364EE8-E736-49FF-89C1-BC5F2C4CE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9</Pages>
  <Words>5144</Words>
  <Characters>29322</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Сторожева Елена Владимировна</dc:creator>
  <dc:description/>
  <cp:lastModifiedBy>Сторожева Елена Владимировна</cp:lastModifiedBy>
  <cp:revision>13</cp:revision>
  <cp:lastPrinted>2026-04-01T05:58:00Z</cp:lastPrinted>
  <dcterms:created xsi:type="dcterms:W3CDTF">2025-11-11T09:00:00Z</dcterms:created>
  <dcterms:modified xsi:type="dcterms:W3CDTF">2026-09-29T06:47:00Z</dcterms:modified>
  <dc:language>ru-RU</dc:language>
</cp:coreProperties>
</file>