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9F2" w:rsidRDefault="00704B01">
      <w:pPr>
        <w:jc w:val="right"/>
      </w:pPr>
      <w:r>
        <w:rPr>
          <w:sz w:val="28"/>
          <w:szCs w:val="28"/>
          <w:highlight w:val="white"/>
        </w:rPr>
        <w:t>Приложение № 3 к Извещению</w:t>
      </w:r>
    </w:p>
    <w:p w:rsidR="004309F2" w:rsidRDefault="00704B01">
      <w:pP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ИКЗ: 26 1 7714549744 771401001 0051 001 6202 246</w:t>
      </w:r>
    </w:p>
    <w:p w:rsidR="004309F2" w:rsidRDefault="004309F2">
      <w:pPr>
        <w:rPr>
          <w:sz w:val="28"/>
          <w:szCs w:val="28"/>
        </w:rPr>
      </w:pPr>
    </w:p>
    <w:p w:rsidR="004309F2" w:rsidRDefault="004309F2">
      <w:pPr>
        <w:jc w:val="right"/>
        <w:rPr>
          <w:b/>
          <w:bCs/>
          <w:color w:val="000000"/>
        </w:rPr>
      </w:pPr>
    </w:p>
    <w:p w:rsidR="004309F2" w:rsidRDefault="00704B01">
      <w:pPr>
        <w:pStyle w:val="af9"/>
        <w:ind w:left="0" w:firstLine="709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>Требования к содержанию, составу заявки на участие в закупке в соответствии с Законом № 44-ФЗ и инструкция по ее заполнению</w:t>
      </w:r>
    </w:p>
    <w:p w:rsidR="004309F2" w:rsidRDefault="004309F2">
      <w:pPr>
        <w:ind w:firstLine="540"/>
        <w:jc w:val="both"/>
        <w:rPr>
          <w:highlight w:val="yellow"/>
        </w:rPr>
      </w:pPr>
    </w:p>
    <w:p w:rsidR="004309F2" w:rsidRPr="00E66231" w:rsidRDefault="00E66231">
      <w:pPr>
        <w:jc w:val="center"/>
        <w:rPr>
          <w:b/>
          <w:u w:val="single"/>
        </w:rPr>
      </w:pPr>
      <w:bookmarkStart w:id="0" w:name="_GoBack"/>
      <w:proofErr w:type="gramStart"/>
      <w:r w:rsidRPr="00E66231">
        <w:rPr>
          <w:b/>
          <w:u w:val="single"/>
          <w:lang w:val="en-US"/>
        </w:rPr>
        <w:t>I</w:t>
      </w:r>
      <w:r w:rsidRPr="00E66231">
        <w:rPr>
          <w:b/>
          <w:u w:val="single"/>
        </w:rPr>
        <w:t xml:space="preserve">. </w:t>
      </w:r>
      <w:r w:rsidR="00704B01" w:rsidRPr="00E66231">
        <w:rPr>
          <w:b/>
          <w:u w:val="single"/>
        </w:rPr>
        <w:t>Порядок подачи заявок предусмотрен ст.</w:t>
      </w:r>
      <w:proofErr w:type="gramEnd"/>
      <w:r w:rsidR="00704B01" w:rsidRPr="00E66231">
        <w:rPr>
          <w:b/>
          <w:u w:val="single"/>
        </w:rPr>
        <w:t xml:space="preserve"> 43 </w:t>
      </w:r>
      <w:r w:rsidR="00704B01" w:rsidRPr="00E66231">
        <w:rPr>
          <w:b/>
          <w:u w:val="single"/>
        </w:rPr>
        <w:t>Закона № 44-ФЗ.</w:t>
      </w:r>
    </w:p>
    <w:bookmarkEnd w:id="0"/>
    <w:p w:rsidR="004309F2" w:rsidRDefault="004309F2">
      <w:pPr>
        <w:ind w:firstLine="540"/>
        <w:jc w:val="both"/>
        <w:rPr>
          <w:highlight w:val="yellow"/>
        </w:rPr>
      </w:pPr>
    </w:p>
    <w:p w:rsidR="004309F2" w:rsidRDefault="00704B0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Подать заявку на участие в закупке вправе только зарегистрированный в единой информационной системе (ЕИС) и аккредитованный на электронной площадке участник закупки путем направления такой заявки в соответствии с </w:t>
      </w:r>
      <w:r>
        <w:rPr>
          <w:rFonts w:ascii="Times New Roman" w:hAnsi="Times New Roman" w:cs="Times New Roman"/>
          <w:sz w:val="24"/>
          <w:szCs w:val="24"/>
        </w:rPr>
        <w:t>Федеральным законом от 05.</w:t>
      </w:r>
      <w:r>
        <w:rPr>
          <w:rFonts w:ascii="Times New Roman" w:hAnsi="Times New Roman" w:cs="Times New Roman"/>
          <w:sz w:val="24"/>
          <w:szCs w:val="24"/>
        </w:rPr>
        <w:t>04.2013 № 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оператору электронной площадки (СБЕРБАНК-АСТ). </w:t>
      </w:r>
      <w:proofErr w:type="gramEnd"/>
    </w:p>
    <w:p w:rsidR="004309F2" w:rsidRDefault="00704B0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Заявка на участие в закупке должна соответствовать ст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43, ст. 48 </w:t>
      </w:r>
      <w:r>
        <w:rPr>
          <w:rFonts w:ascii="Times New Roman" w:hAnsi="Times New Roman" w:cs="Times New Roman"/>
          <w:sz w:val="24"/>
          <w:szCs w:val="24"/>
        </w:rPr>
        <w:t>Закона № 44-ФЗ.</w:t>
      </w:r>
    </w:p>
    <w:p w:rsidR="004309F2" w:rsidRDefault="00704B01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>
        <w:t>Участник закупки вправе подать только одну заявку на участие в закупке в любое время с момента размещения в ЕИС извещения об осуществлении закупки до окончания, установленного в соответствии с Законом № 44-ФЗ срока подачи заяво</w:t>
      </w:r>
      <w:r>
        <w:t xml:space="preserve">к на участие в закупке (ч. 4 ст. 43 Закона </w:t>
      </w:r>
      <w:r>
        <w:br/>
        <w:t>№ 44-ФЗ).</w:t>
      </w:r>
    </w:p>
    <w:p w:rsidR="004309F2" w:rsidRDefault="00704B01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</w:t>
      </w:r>
      <w:r>
        <w:t>лении закупки и в соответствии с заявкой такого участника закупки на участие в закупке (ч. 5 ст. 43 Закона № 44-ФЗ).</w:t>
      </w:r>
    </w:p>
    <w:p w:rsidR="004309F2" w:rsidRDefault="004309F2" w:rsidP="00E66231">
      <w:pPr>
        <w:jc w:val="center"/>
        <w:rPr>
          <w:b/>
          <w:bCs/>
        </w:rPr>
      </w:pPr>
    </w:p>
    <w:p w:rsidR="004309F2" w:rsidRDefault="00E66231" w:rsidP="00E66231">
      <w:pPr>
        <w:ind w:left="108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 xml:space="preserve">. </w:t>
      </w:r>
      <w:r w:rsidR="00704B01">
        <w:rPr>
          <w:b/>
          <w:bCs/>
        </w:rPr>
        <w:t>Заявка на участие в закупке должна содержать следующие информацию и документы:</w:t>
      </w:r>
    </w:p>
    <w:p w:rsidR="004309F2" w:rsidRDefault="004309F2">
      <w:pPr>
        <w:jc w:val="both"/>
        <w:rPr>
          <w:b/>
          <w:bCs/>
        </w:rPr>
      </w:pPr>
    </w:p>
    <w:p w:rsidR="004309F2" w:rsidRDefault="00704B01">
      <w:pPr>
        <w:ind w:firstLine="540"/>
        <w:jc w:val="both"/>
        <w:rPr>
          <w:b/>
        </w:rPr>
      </w:pPr>
      <w:r>
        <w:rPr>
          <w:b/>
          <w:bCs/>
        </w:rPr>
        <w:t>1</w:t>
      </w:r>
      <w:r>
        <w:rPr>
          <w:b/>
        </w:rPr>
        <w:t>.</w:t>
      </w:r>
      <w:r>
        <w:t xml:space="preserve"> </w:t>
      </w:r>
      <w:r>
        <w:rPr>
          <w:b/>
        </w:rPr>
        <w:t>информацию и документы об участнике закупки</w:t>
      </w:r>
      <w:r>
        <w:t>:</w:t>
      </w:r>
    </w:p>
    <w:p w:rsidR="004309F2" w:rsidRDefault="00704B01">
      <w:pPr>
        <w:ind w:firstLine="540"/>
        <w:jc w:val="both"/>
        <w:rPr>
          <w:bCs/>
        </w:rPr>
      </w:pPr>
      <w:proofErr w:type="gramStart"/>
      <w:r>
        <w:rPr>
          <w:bCs/>
        </w:rPr>
        <w:t xml:space="preserve">1.1. </w:t>
      </w:r>
      <w:r>
        <w:t xml:space="preserve">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</w:t>
      </w:r>
      <w:r>
        <w:t>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</w:t>
      </w:r>
      <w:proofErr w:type="gramEnd"/>
      <w:r>
        <w:t xml:space="preserve"> выступает обособленное подразделение юридического лица), фамилия, имя, отчес</w:t>
      </w:r>
      <w:r>
        <w:t>тво (при наличии) (если участником закупки является физическое лицо, в том числе зарегистрированное в качестве индивидуального предпринимателя);</w:t>
      </w:r>
    </w:p>
    <w:p w:rsidR="004309F2" w:rsidRDefault="00704B01">
      <w:pPr>
        <w:ind w:firstLine="540"/>
        <w:jc w:val="both"/>
      </w:pPr>
      <w:r>
        <w:rPr>
          <w:bCs/>
        </w:rPr>
        <w:t xml:space="preserve">1.2. </w:t>
      </w:r>
      <w:r>
        <w:t xml:space="preserve">фамилия, имя, отчество (при наличии), идентификационный номер налогоплательщика (при наличии) и должность </w:t>
      </w:r>
      <w:r>
        <w:t>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</w:t>
      </w:r>
      <w:r>
        <w:t xml:space="preserve"> исполнительного органа юридического лица;</w:t>
      </w:r>
    </w:p>
    <w:p w:rsidR="004309F2" w:rsidRDefault="00704B01">
      <w:pPr>
        <w:ind w:firstLine="540"/>
        <w:jc w:val="both"/>
      </w:pPr>
      <w:proofErr w:type="gramStart"/>
      <w:r>
        <w:rPr>
          <w:bCs/>
        </w:rPr>
        <w:t xml:space="preserve">1.3. </w:t>
      </w:r>
      <w:r>
        <w:t>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</w:t>
      </w:r>
      <w:r>
        <w:t>ганизации (при наличии), участников (членов) 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</w:t>
      </w:r>
      <w:r>
        <w:t>вом соответствующего иностранного государства аналог идентификационного номера налогоплательщика таких лиц;</w:t>
      </w:r>
      <w:proofErr w:type="gramEnd"/>
    </w:p>
    <w:p w:rsidR="004309F2" w:rsidRDefault="00704B01">
      <w:pPr>
        <w:ind w:firstLine="540"/>
        <w:jc w:val="both"/>
      </w:pPr>
      <w:proofErr w:type="gramStart"/>
      <w:r>
        <w:rPr>
          <w:bCs/>
        </w:rPr>
        <w:t xml:space="preserve">1.4. </w:t>
      </w:r>
      <w:r>
        <w:t>адрес юридического лица, в том числе иностранного юридического лица (если участником закупки является юридическое лицо) в пределах места нахожд</w:t>
      </w:r>
      <w:r>
        <w:t>ения юридического лица, адрес (место нахождения)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нахождени</w:t>
      </w:r>
      <w:r>
        <w:t xml:space="preserve">я) обособленного подразделения юридического лица </w:t>
      </w:r>
      <w:r>
        <w:lastRenderedPageBreak/>
        <w:t>(если от имени участника закупки выступает обособленное подразделение юридического</w:t>
      </w:r>
      <w:proofErr w:type="gramEnd"/>
      <w:r>
        <w:t xml:space="preserve"> лица), место жительства физического лица, в том числе зарегистрированного в качестве индивидуального предпринимателя (если у</w:t>
      </w:r>
      <w:r>
        <w:t>частник закупки является физическим лицом, в том числе зарегистрированным в качестве индивидуального предпринимателя), адрес электронной почты, номер контактного телефона;</w:t>
      </w:r>
    </w:p>
    <w:p w:rsidR="004309F2" w:rsidRDefault="00704B01">
      <w:pPr>
        <w:ind w:firstLine="540"/>
        <w:jc w:val="both"/>
      </w:pPr>
      <w:r>
        <w:t>1.5. копия документа, удостоверяющего личность участника закупки в соответствии с законодательством Российской Федерации (если участник закупки является физическим лицом, не являющимся индивидуальным предпринимателем);</w:t>
      </w:r>
    </w:p>
    <w:p w:rsidR="004309F2" w:rsidRDefault="00704B01">
      <w:pPr>
        <w:ind w:firstLine="540"/>
        <w:jc w:val="both"/>
      </w:pPr>
      <w:proofErr w:type="gramStart"/>
      <w:r>
        <w:t>1.6. идентификационный номер налогопл</w:t>
      </w:r>
      <w:r>
        <w:t>ательщика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</w:t>
      </w:r>
      <w:r>
        <w:t>тво), физического лица, в том числе зарегистрированного в качестве индивидуального предпринимателя (если участником закупки является физическое лицо, в том числе зарегистрированное в качестве индивидуального предпринимателя), аналог идентификационного номе</w:t>
      </w:r>
      <w:r>
        <w:t>ра налогоплательщика в соответствии</w:t>
      </w:r>
      <w:proofErr w:type="gramEnd"/>
      <w:r>
        <w:t xml:space="preserve"> </w:t>
      </w:r>
      <w:proofErr w:type="gramStart"/>
      <w:r>
        <w:t>с законодательством соответствующего иностранного государства (если участником закупки является иностранное лицо), код причины постановки на учет юридического лица (если участником закупки является юридическое лицо), акк</w:t>
      </w:r>
      <w:r>
        <w:t>редитованного филиала или представительства иностранного юридического лица (если от имени иностранного юридического лица выступает аккредитованный филиал или представительство), обособленного подразделения юридического лица (если от имени участника закупки</w:t>
      </w:r>
      <w:r>
        <w:t xml:space="preserve"> выступает обособленное подразделение юридического лица);</w:t>
      </w:r>
      <w:proofErr w:type="gramEnd"/>
    </w:p>
    <w:p w:rsidR="004309F2" w:rsidRDefault="00704B01">
      <w:pPr>
        <w:ind w:firstLine="540"/>
        <w:jc w:val="both"/>
      </w:pPr>
      <w:r>
        <w:t>1.7. выписка из единого государственного реестра юридических лиц (если участником закупки является юридическое лицо), выписка из единого государственного реестра индивидуальных предпринимателей (есл</w:t>
      </w:r>
      <w:r>
        <w:t>и участником закупки является индивидуальный предприниматель);</w:t>
      </w:r>
    </w:p>
    <w:p w:rsidR="004309F2" w:rsidRDefault="00704B01">
      <w:pPr>
        <w:ind w:firstLine="540"/>
        <w:jc w:val="both"/>
      </w:pPr>
      <w:r>
        <w:t>1.8.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</w:t>
      </w:r>
      <w:r>
        <w:t>вии с законодательством соответствующего государства (если участником закупки является иностранное лицо);</w:t>
      </w:r>
    </w:p>
    <w:p w:rsidR="004309F2" w:rsidRDefault="00704B01">
      <w:pPr>
        <w:ind w:firstLine="540"/>
        <w:jc w:val="both"/>
      </w:pPr>
      <w:r>
        <w:t xml:space="preserve">1.9. декларация о принадлежности участника закупки к </w:t>
      </w:r>
      <w:r>
        <w:rPr>
          <w:u w:val="single"/>
        </w:rPr>
        <w:t>учреждению или предприятию уголовно-исполнительной системы</w:t>
      </w:r>
      <w:r>
        <w:t xml:space="preserve"> (если участник закупки является учрежд</w:t>
      </w:r>
      <w:r>
        <w:t xml:space="preserve">ением или предприятием уголовно-исполнительной системы); </w:t>
      </w:r>
      <w:r>
        <w:rPr>
          <w:b/>
        </w:rPr>
        <w:t>не требуется.</w:t>
      </w:r>
    </w:p>
    <w:p w:rsidR="004309F2" w:rsidRDefault="00704B01">
      <w:pPr>
        <w:ind w:firstLine="540"/>
        <w:jc w:val="both"/>
      </w:pPr>
      <w:r>
        <w:t xml:space="preserve">1.10. декларация о принадлежности участника закупки к </w:t>
      </w:r>
      <w:r>
        <w:rPr>
          <w:u w:val="single"/>
        </w:rPr>
        <w:t>организации инвалидов, предусмотренной ч. 2 ст. 29 Закона № 44-ФЗ</w:t>
      </w:r>
      <w:r>
        <w:t xml:space="preserve"> (если участник закупки является такой организацией);</w:t>
      </w:r>
      <w:r>
        <w:rPr>
          <w:b/>
        </w:rPr>
        <w:t xml:space="preserve"> не требуется</w:t>
      </w:r>
      <w:r>
        <w:rPr>
          <w:b/>
        </w:rPr>
        <w:t>.</w:t>
      </w:r>
    </w:p>
    <w:p w:rsidR="004309F2" w:rsidRDefault="00704B01">
      <w:pPr>
        <w:ind w:firstLine="540"/>
        <w:jc w:val="both"/>
        <w:rPr>
          <w:b/>
        </w:rPr>
      </w:pPr>
      <w:r>
        <w:t xml:space="preserve">1.11. декларация о принадлежности участника закупки </w:t>
      </w:r>
      <w:r>
        <w:rPr>
          <w:u w:val="single"/>
        </w:rPr>
        <w:t>к социально ориентированным некоммерческим организациям в случае установления преимущества</w:t>
      </w:r>
      <w:r>
        <w:t>, предусмотренного ч. 3 ст. 30 Закона № 44-ФЗ (если участник организации является социально ориентированной неко</w:t>
      </w:r>
      <w:r>
        <w:t xml:space="preserve">ммерческой организацией) </w:t>
      </w:r>
      <w:r>
        <w:rPr>
          <w:b/>
        </w:rPr>
        <w:t>не требуется.</w:t>
      </w:r>
    </w:p>
    <w:p w:rsidR="004309F2" w:rsidRDefault="004309F2">
      <w:pPr>
        <w:ind w:firstLine="540"/>
        <w:jc w:val="both"/>
        <w:rPr>
          <w:b/>
        </w:rPr>
      </w:pPr>
    </w:p>
    <w:p w:rsidR="004309F2" w:rsidRDefault="00704B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540"/>
        <w:jc w:val="both"/>
        <w:rPr>
          <w:i/>
        </w:rPr>
      </w:pPr>
      <w:proofErr w:type="gramStart"/>
      <w:r>
        <w:rPr>
          <w:i/>
        </w:rPr>
        <w:t xml:space="preserve">информация и документы, предусмотренные </w:t>
      </w:r>
      <w:proofErr w:type="spellStart"/>
      <w:r>
        <w:rPr>
          <w:i/>
          <w:u w:val="single"/>
        </w:rPr>
        <w:t>п.п</w:t>
      </w:r>
      <w:proofErr w:type="spellEnd"/>
      <w:r>
        <w:rPr>
          <w:i/>
          <w:u w:val="single"/>
        </w:rPr>
        <w:t>. «а» - «л» п. 1 ч. 1 ст. 43</w:t>
      </w:r>
      <w:r>
        <w:rPr>
          <w:i/>
        </w:rPr>
        <w:t xml:space="preserve"> Закона № 44-ФЗ (</w:t>
      </w:r>
      <w:proofErr w:type="spellStart"/>
      <w:r>
        <w:rPr>
          <w:i/>
          <w:u w:val="single"/>
        </w:rPr>
        <w:t>п.п</w:t>
      </w:r>
      <w:proofErr w:type="spellEnd"/>
      <w:r>
        <w:rPr>
          <w:i/>
          <w:u w:val="single"/>
        </w:rPr>
        <w:t xml:space="preserve">. 1.1-1.11 п. 1 разд. </w:t>
      </w:r>
      <w:r>
        <w:rPr>
          <w:i/>
          <w:u w:val="single"/>
          <w:lang w:val="en-US"/>
        </w:rPr>
        <w:t>II</w:t>
      </w:r>
      <w:r>
        <w:rPr>
          <w:i/>
          <w:u w:val="single"/>
        </w:rPr>
        <w:t xml:space="preserve"> настоящего Приложения</w:t>
      </w:r>
      <w:r>
        <w:rPr>
          <w:i/>
        </w:rPr>
        <w:t>), не включаются участником закупки в заявку на участие в закупке.</w:t>
      </w:r>
      <w:proofErr w:type="gramEnd"/>
      <w:r>
        <w:rPr>
          <w:i/>
        </w:rPr>
        <w:t xml:space="preserve"> Такие информ</w:t>
      </w:r>
      <w:r>
        <w:rPr>
          <w:i/>
        </w:rPr>
        <w:t>ация и документы в случаях, предусмотренных Законом № 44-ФЗ,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</w:t>
      </w:r>
      <w:r>
        <w:rPr>
          <w:i/>
        </w:rPr>
        <w:t>ной информационной системой (п. 2 ч. 6 ст. 43 Закона № 44-ФЗ).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40"/>
        <w:jc w:val="both"/>
      </w:pPr>
      <w:proofErr w:type="gramStart"/>
      <w:r>
        <w:t>1.12.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</w:t>
      </w:r>
      <w:r>
        <w:t>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</w:t>
      </w:r>
      <w:r>
        <w:t xml:space="preserve"> исполнения контракта является крупной</w:t>
      </w:r>
      <w:proofErr w:type="gramEnd"/>
      <w:r>
        <w:t xml:space="preserve"> сделкой;</w:t>
      </w:r>
    </w:p>
    <w:p w:rsidR="004309F2" w:rsidRDefault="00704B01">
      <w:pPr>
        <w:tabs>
          <w:tab w:val="left" w:pos="1276"/>
        </w:tabs>
        <w:ind w:firstLine="540"/>
        <w:jc w:val="both"/>
        <w:rPr>
          <w:b/>
        </w:rPr>
      </w:pPr>
      <w:r>
        <w:rPr>
          <w:b/>
        </w:rPr>
        <w:t xml:space="preserve">1.13. </w:t>
      </w:r>
      <w:r>
        <w:t>документы, подтверждающие соответствие участника закупки требованиям, установленным п. 1 ч. 1 ст. 31 Закона № 44-ФЗ:</w:t>
      </w:r>
      <w:r>
        <w:rPr>
          <w:b/>
        </w:rPr>
        <w:t xml:space="preserve"> не</w:t>
      </w:r>
      <w:r>
        <w:t xml:space="preserve"> </w:t>
      </w:r>
      <w:r>
        <w:rPr>
          <w:b/>
          <w:bCs/>
        </w:rPr>
        <w:t>требуется</w:t>
      </w:r>
      <w:r>
        <w:rPr>
          <w:b/>
        </w:rPr>
        <w:t>.</w:t>
      </w:r>
    </w:p>
    <w:p w:rsidR="004309F2" w:rsidRDefault="00704B01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3" w:color="000000"/>
        </w:pBdr>
        <w:ind w:firstLine="540"/>
        <w:jc w:val="both"/>
        <w:rPr>
          <w:i/>
        </w:rPr>
      </w:pPr>
      <w:proofErr w:type="gramStart"/>
      <w:r>
        <w:rPr>
          <w:i/>
        </w:rPr>
        <w:t xml:space="preserve">информация и документы, предусмотренные </w:t>
      </w:r>
      <w:r>
        <w:rPr>
          <w:i/>
          <w:u w:val="single"/>
        </w:rPr>
        <w:t>п. «н» п. 1 ч. 1 ст. 43</w:t>
      </w:r>
      <w:r>
        <w:rPr>
          <w:i/>
        </w:rPr>
        <w:t xml:space="preserve"> Закона </w:t>
      </w:r>
      <w:r>
        <w:rPr>
          <w:i/>
        </w:rPr>
        <w:t>№ 44-ФЗ (</w:t>
      </w:r>
      <w:r>
        <w:rPr>
          <w:i/>
          <w:u w:val="single"/>
        </w:rPr>
        <w:t xml:space="preserve">п. 1.13 п. 1 разд. </w:t>
      </w:r>
      <w:r>
        <w:rPr>
          <w:i/>
          <w:u w:val="single"/>
          <w:lang w:val="en-US"/>
        </w:rPr>
        <w:t>II</w:t>
      </w:r>
      <w:r>
        <w:rPr>
          <w:i/>
          <w:u w:val="single"/>
        </w:rPr>
        <w:t xml:space="preserve"> настоящего Приложения</w:t>
      </w:r>
      <w:r>
        <w:rPr>
          <w:i/>
        </w:rPr>
        <w:t>), могут не включаться в заявку на участие в закупке, в случае если указанные информация и документы содержатся в открытых и общедоступных государственных реестрах, размещенных в информационно-телекоммуни</w:t>
      </w:r>
      <w:r>
        <w:rPr>
          <w:i/>
        </w:rPr>
        <w:t xml:space="preserve">кационной сети «Интернет», и в такую заявку включена предусмотренная </w:t>
      </w:r>
      <w:proofErr w:type="spellStart"/>
      <w:r>
        <w:rPr>
          <w:i/>
        </w:rPr>
        <w:t>пп</w:t>
      </w:r>
      <w:proofErr w:type="spellEnd"/>
      <w:r>
        <w:rPr>
          <w:i/>
        </w:rPr>
        <w:t>. «о» п. 1</w:t>
      </w:r>
      <w:proofErr w:type="gramEnd"/>
      <w:r>
        <w:rPr>
          <w:i/>
        </w:rPr>
        <w:t xml:space="preserve"> ч. 1 ст. 43 Закона № 44-ФЗ декларация о соответствии участника требованиям, установленным п. 1 ч. 1 ст. 31 Закона № 44-ФЗ (</w:t>
      </w:r>
      <w:r>
        <w:rPr>
          <w:i/>
          <w:u w:val="single"/>
        </w:rPr>
        <w:t xml:space="preserve">п. 1.14 п. 1 разд. </w:t>
      </w:r>
      <w:r>
        <w:rPr>
          <w:i/>
          <w:u w:val="single"/>
          <w:lang w:val="en-US"/>
        </w:rPr>
        <w:t>II</w:t>
      </w:r>
      <w:r>
        <w:rPr>
          <w:i/>
          <w:u w:val="single"/>
        </w:rPr>
        <w:t xml:space="preserve"> настоящего Приложения</w:t>
      </w:r>
      <w:r>
        <w:rPr>
          <w:i/>
        </w:rPr>
        <w:t>)</w:t>
      </w:r>
    </w:p>
    <w:p w:rsidR="004309F2" w:rsidRDefault="004309F2">
      <w:pPr>
        <w:tabs>
          <w:tab w:val="left" w:pos="1276"/>
        </w:tabs>
        <w:ind w:firstLine="540"/>
        <w:jc w:val="both"/>
        <w:rPr>
          <w:b/>
        </w:rPr>
      </w:pPr>
    </w:p>
    <w:p w:rsidR="004309F2" w:rsidRDefault="00704B01">
      <w:pPr>
        <w:ind w:firstLine="567"/>
        <w:jc w:val="both"/>
        <w:rPr>
          <w:bCs/>
        </w:rPr>
      </w:pPr>
      <w:r>
        <w:rPr>
          <w:b/>
        </w:rPr>
        <w:t>1.13.</w:t>
      </w:r>
      <w:r>
        <w:rPr>
          <w:b/>
        </w:rPr>
        <w:t>1.</w:t>
      </w:r>
      <w:r>
        <w:t xml:space="preserve"> информация и документы, подтверждающие соответствие участника закупки дополнительным требованиям, установленным в соответствии с ч. 2 и </w:t>
      </w:r>
      <w:r>
        <w:rPr>
          <w:b/>
        </w:rPr>
        <w:t>2.1</w:t>
      </w:r>
      <w:r>
        <w:t xml:space="preserve"> (при наличии таких требований) ст. 31 Закона № 44-ФЗ, если иное не предусмотрено настоящим Федеральным законом: </w:t>
      </w:r>
      <w:r>
        <w:rPr>
          <w:b/>
          <w:bCs/>
        </w:rPr>
        <w:t>у</w:t>
      </w:r>
      <w:r>
        <w:rPr>
          <w:b/>
          <w:bCs/>
        </w:rPr>
        <w:t>становлено</w:t>
      </w:r>
      <w:r>
        <w:rPr>
          <w:bCs/>
        </w:rPr>
        <w:t>.</w:t>
      </w:r>
    </w:p>
    <w:p w:rsidR="004309F2" w:rsidRDefault="00704B01">
      <w:pPr>
        <w:ind w:firstLine="567"/>
        <w:jc w:val="both"/>
      </w:pPr>
      <w:proofErr w:type="gramStart"/>
      <w:r>
        <w:t>В соответствии с ч. 2.1 ст. 31</w:t>
      </w:r>
      <w:r>
        <w:rPr>
          <w:b/>
        </w:rPr>
        <w:t xml:space="preserve"> </w:t>
      </w:r>
      <w:r>
        <w:t>Закона № 44-ФЗ</w:t>
      </w:r>
      <w:r>
        <w:rPr>
          <w:b/>
        </w:rPr>
        <w:t xml:space="preserve"> необходимо </w:t>
      </w:r>
      <w:r>
        <w:t xml:space="preserve">наличие у участника закупки опыта  исполнения (с учетом правопреемства) в течение трех лет  до даты подачи заявки на участие в закупке контракта или договора, заключенного в соответствии </w:t>
      </w:r>
      <w:r>
        <w:t xml:space="preserve">с Федеральным законом </w:t>
      </w:r>
      <w:r>
        <w:br/>
        <w:t>от 18 июля 2011 г. № 223-ФЗ «О закупках товаров, работ, услуг отдельными видами юридических лиц» при условии исполнения таким участником</w:t>
      </w:r>
      <w:proofErr w:type="gramEnd"/>
      <w:r>
        <w:t xml:space="preserve"> закупки требований об уплате неустоек (штрафов, пеней), предъявленных при исполнении таких контр</w:t>
      </w:r>
      <w:r>
        <w:t>акта, договора. Стоимость исполненных обязательств по таким контракту, договору должна составлять не менее двадцати процентов начальной (максимальной) цены контракта.</w:t>
      </w:r>
    </w:p>
    <w:p w:rsidR="004309F2" w:rsidRDefault="00704B01">
      <w:pPr>
        <w:ind w:firstLine="567"/>
        <w:jc w:val="both"/>
      </w:pPr>
      <w:r>
        <w:t>Информация и документы, подтверждающие соответствие участника закупки дополнительному требованию, установленному в соответствии с ч. 2.1 ст. 31 Закона № 44-ФЗ, являются</w:t>
      </w:r>
      <w:r>
        <w:rPr>
          <w:rStyle w:val="af2"/>
        </w:rPr>
        <w:footnoteReference w:id="1"/>
      </w:r>
      <w:r>
        <w:t xml:space="preserve"> информация и документы, предусмотренные </w:t>
      </w:r>
      <w:r>
        <w:rPr>
          <w:u w:val="single"/>
        </w:rPr>
        <w:t>хотя бы одним из следующих подпунктов</w:t>
      </w:r>
      <w:r>
        <w:t>:</w:t>
      </w:r>
    </w:p>
    <w:p w:rsidR="004309F2" w:rsidRDefault="00704B01">
      <w:pPr>
        <w:ind w:firstLine="567"/>
        <w:jc w:val="both"/>
      </w:pPr>
      <w:r>
        <w:t xml:space="preserve">а) номер реестровой записи в предусмотренном Законом № 44-ФЗ реестре контрактов, заключенных заказчиками (в случае исполнения участником закупки контракта, информация и </w:t>
      </w:r>
      <w:proofErr w:type="gramStart"/>
      <w:r>
        <w:t>документы</w:t>
      </w:r>
      <w:proofErr w:type="gramEnd"/>
      <w:r>
        <w:t xml:space="preserve"> в отношении которого включены в установленном порядке в такой реестр и размещ</w:t>
      </w:r>
      <w:r>
        <w:t>ены на официальном сайте единой информационной системы в информационно-телекоммуникационной сети «Интернет»);</w:t>
      </w:r>
    </w:p>
    <w:p w:rsidR="004309F2" w:rsidRDefault="00704B01">
      <w:pPr>
        <w:ind w:firstLine="567"/>
        <w:jc w:val="both"/>
      </w:pPr>
      <w:r>
        <w:t>б) выписка из предусмотренного Законом № 44-ФЗ реестра контрактов, содержащего сведения, составляющие государственную тайну (в случае исполнения у</w:t>
      </w:r>
      <w:r>
        <w:t>частником закупки контракта, информация о котором включена в установленном порядке в такой реестр);</w:t>
      </w:r>
    </w:p>
    <w:p w:rsidR="004309F2" w:rsidRDefault="00704B01">
      <w:pPr>
        <w:ind w:firstLine="567"/>
        <w:jc w:val="both"/>
      </w:pPr>
      <w:r>
        <w:t>в) исполненный контракт, заключенный в соответствии с Законом № 44-ФЗ или договор, заключенный в соответствии с Федеральным законом от 18 июля 2011 года № 2</w:t>
      </w:r>
      <w:r>
        <w:t>23-ФЗ «О закупках товаров, работ, услуг отдельными видами юридических лиц», а также акт приемки поставленных товаров, выполненных работ, оказанных услуг, подтверждающий цену поставленных товаров, выполненных работ, оказанных услуг.</w:t>
      </w:r>
    </w:p>
    <w:p w:rsidR="004309F2" w:rsidRDefault="004309F2">
      <w:pPr>
        <w:ind w:firstLine="567"/>
        <w:jc w:val="both"/>
      </w:pPr>
    </w:p>
    <w:p w:rsidR="004309F2" w:rsidRDefault="00704B01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3" w:color="000000"/>
        </w:pBdr>
        <w:ind w:firstLine="540"/>
        <w:jc w:val="both"/>
        <w:rPr>
          <w:i/>
        </w:rPr>
      </w:pPr>
      <w:proofErr w:type="gramStart"/>
      <w:r>
        <w:rPr>
          <w:i/>
        </w:rPr>
        <w:t>при проведении электрон</w:t>
      </w:r>
      <w:r>
        <w:rPr>
          <w:i/>
        </w:rPr>
        <w:t xml:space="preserve">ных процедур </w:t>
      </w:r>
      <w:r>
        <w:rPr>
          <w:i/>
          <w:u w:val="single"/>
        </w:rPr>
        <w:t>документы</w:t>
      </w:r>
      <w:r>
        <w:rPr>
          <w:i/>
        </w:rPr>
        <w:t>, подтверждающие соответствие</w:t>
      </w:r>
      <w:r>
        <w:rPr>
          <w:b/>
          <w:i/>
        </w:rPr>
        <w:t xml:space="preserve"> </w:t>
      </w:r>
      <w:r>
        <w:rPr>
          <w:i/>
        </w:rPr>
        <w:t xml:space="preserve">участника закупки дополнительным требованиям, установленным в соответствии с ч. 2 или 2.1 (при наличии таких требований) ст. 31 Закона № 44-ФЗ, </w:t>
      </w:r>
      <w:r>
        <w:rPr>
          <w:i/>
          <w:u w:val="single"/>
        </w:rPr>
        <w:t xml:space="preserve">и предусмотренные </w:t>
      </w:r>
      <w:proofErr w:type="spellStart"/>
      <w:r>
        <w:rPr>
          <w:i/>
          <w:u w:val="single"/>
        </w:rPr>
        <w:t>пп</w:t>
      </w:r>
      <w:proofErr w:type="spellEnd"/>
      <w:r>
        <w:rPr>
          <w:i/>
          <w:u w:val="single"/>
        </w:rPr>
        <w:t>. «н» п. 1 ч. 1 ст. 43 (</w:t>
      </w:r>
      <w:proofErr w:type="spellStart"/>
      <w:r>
        <w:rPr>
          <w:i/>
          <w:u w:val="single"/>
        </w:rPr>
        <w:t>п.п</w:t>
      </w:r>
      <w:proofErr w:type="spellEnd"/>
      <w:r>
        <w:rPr>
          <w:i/>
          <w:u w:val="single"/>
        </w:rPr>
        <w:t>. 1.13 и 1.13</w:t>
      </w:r>
      <w:r>
        <w:rPr>
          <w:i/>
          <w:u w:val="single"/>
        </w:rPr>
        <w:t xml:space="preserve">.1. п. 1 разд. </w:t>
      </w:r>
      <w:r>
        <w:rPr>
          <w:i/>
          <w:u w:val="single"/>
          <w:lang w:val="en-US"/>
        </w:rPr>
        <w:t>II</w:t>
      </w:r>
      <w:r>
        <w:rPr>
          <w:i/>
          <w:u w:val="single"/>
        </w:rPr>
        <w:t xml:space="preserve"> настоящего Приложения)</w:t>
      </w:r>
      <w:r>
        <w:rPr>
          <w:i/>
        </w:rPr>
        <w:t xml:space="preserve"> Закона № 44-ФЗ, не включаются участником закупки в заявку на участие в закупке</w:t>
      </w:r>
      <w:proofErr w:type="gramEnd"/>
      <w:r>
        <w:rPr>
          <w:i/>
        </w:rPr>
        <w:t>. Такие документы в случаях, предусмотренных Законом № 44-ФЗ, направляются (по состоянию на дату и время их направления) заказчику операт</w:t>
      </w:r>
      <w:r>
        <w:rPr>
          <w:i/>
        </w:rPr>
        <w:t>ором электронной площадки из реестра участников закупок, аккредитованных на электронной площадке (п. 3 ч. 6 ст. 43 Закона № 44-ФЗ).</w:t>
      </w:r>
    </w:p>
    <w:p w:rsidR="004309F2" w:rsidRDefault="004309F2">
      <w:pPr>
        <w:jc w:val="both"/>
      </w:pPr>
    </w:p>
    <w:p w:rsidR="004309F2" w:rsidRDefault="00704B01">
      <w:pPr>
        <w:ind w:firstLine="540"/>
        <w:jc w:val="both"/>
      </w:pPr>
      <w:r>
        <w:rPr>
          <w:b/>
        </w:rPr>
        <w:t>1.14.</w:t>
      </w:r>
      <w:r>
        <w:t xml:space="preserve"> декларация о соответствии участника закупки требованиям, установленным </w:t>
      </w:r>
      <w:proofErr w:type="spellStart"/>
      <w:r>
        <w:t>п.п</w:t>
      </w:r>
      <w:proofErr w:type="spellEnd"/>
      <w:r>
        <w:t>. 3 - 5, 7 - 11 ч.1 ст. 31 Закона № 44-ФЗ:</w:t>
      </w:r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- </w:t>
      </w:r>
      <w:proofErr w:type="spellStart"/>
      <w:r>
        <w:rPr>
          <w:i/>
          <w:sz w:val="22"/>
          <w:szCs w:val="22"/>
        </w:rPr>
        <w:t>непроведение</w:t>
      </w:r>
      <w:proofErr w:type="spellEnd"/>
      <w:r>
        <w:rPr>
          <w:i/>
          <w:sz w:val="22"/>
          <w:szCs w:val="22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- </w:t>
      </w:r>
      <w:proofErr w:type="spellStart"/>
      <w:r>
        <w:rPr>
          <w:i/>
          <w:sz w:val="22"/>
          <w:szCs w:val="22"/>
        </w:rPr>
        <w:t>неприостановление</w:t>
      </w:r>
      <w:proofErr w:type="spellEnd"/>
      <w:r>
        <w:rPr>
          <w:i/>
          <w:sz w:val="22"/>
          <w:szCs w:val="22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- отсутствие у участника закупки недоимки по налогам, сборам, задолженности по иным обязательным платежам в бюдж</w:t>
      </w:r>
      <w:r>
        <w:rPr>
          <w:i/>
          <w:sz w:val="22"/>
          <w:szCs w:val="22"/>
        </w:rPr>
        <w:t>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</w:t>
      </w:r>
      <w:r>
        <w:rPr>
          <w:i/>
          <w:sz w:val="22"/>
          <w:szCs w:val="22"/>
        </w:rPr>
        <w:t>вии с законодательством Российской Федерации, по которым имеется вступившее в законную силу решение суда о признании обязанности</w:t>
      </w:r>
      <w:proofErr w:type="gramEnd"/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заявителя по уплате этих сумм исполненной или которые признаны безнадежными к взысканию в соответствии с законодательством Росс</w:t>
      </w:r>
      <w:r>
        <w:rPr>
          <w:i/>
          <w:sz w:val="22"/>
          <w:szCs w:val="22"/>
        </w:rPr>
        <w:t>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  <w:proofErr w:type="gramEnd"/>
      <w:r>
        <w:rPr>
          <w:i/>
          <w:sz w:val="22"/>
          <w:szCs w:val="22"/>
        </w:rPr>
        <w:t xml:space="preserve"> Участник закупки считается </w:t>
      </w:r>
      <w:r>
        <w:rPr>
          <w:i/>
          <w:sz w:val="22"/>
          <w:szCs w:val="22"/>
        </w:rPr>
        <w:t xml:space="preserve">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>
        <w:rPr>
          <w:i/>
          <w:sz w:val="22"/>
          <w:szCs w:val="22"/>
        </w:rPr>
        <w:t>указанных</w:t>
      </w:r>
      <w:proofErr w:type="gramEnd"/>
      <w:r>
        <w:rPr>
          <w:i/>
          <w:sz w:val="22"/>
          <w:szCs w:val="22"/>
        </w:rPr>
        <w:t xml:space="preserve"> недоимки, задолженности и решение по такому заявлению на дату рассмотрения заявки на участие в определении поставщика (подрядчика,</w:t>
      </w:r>
      <w:r>
        <w:rPr>
          <w:i/>
          <w:sz w:val="22"/>
          <w:szCs w:val="22"/>
        </w:rPr>
        <w:t xml:space="preserve"> исполнителя) не принято;</w:t>
      </w:r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</w:t>
      </w:r>
      <w:r>
        <w:rPr>
          <w:i/>
          <w:sz w:val="22"/>
          <w:szCs w:val="22"/>
        </w:rPr>
        <w:t xml:space="preserve">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</w:t>
      </w:r>
      <w:r>
        <w:rPr>
          <w:i/>
          <w:sz w:val="22"/>
          <w:szCs w:val="22"/>
        </w:rPr>
        <w:t>в отношении</w:t>
      </w:r>
      <w:proofErr w:type="gramEnd"/>
      <w:r>
        <w:rPr>
          <w:i/>
          <w:sz w:val="22"/>
          <w:szCs w:val="22"/>
        </w:rPr>
        <w:t xml:space="preserve">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</w:t>
      </w:r>
      <w:r>
        <w:rPr>
          <w:i/>
          <w:sz w:val="22"/>
          <w:szCs w:val="22"/>
        </w:rPr>
        <w:t>пки, и административного наказания в виде дисквалификации;</w:t>
      </w:r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</w:t>
      </w:r>
      <w:r>
        <w:rPr>
          <w:i/>
          <w:sz w:val="22"/>
          <w:szCs w:val="22"/>
        </w:rPr>
        <w:t xml:space="preserve"> правонарушения, предусмотренного статьей 19.28 Кодекса Российской Федерации об административных правонарушениях;</w:t>
      </w:r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- обладание участником закупки исключительными правами на результаты интеллектуальной деятельности, если в связи с исполнением контракта заказ</w:t>
      </w:r>
      <w:r>
        <w:rPr>
          <w:i/>
          <w:sz w:val="22"/>
          <w:szCs w:val="22"/>
        </w:rPr>
        <w:t>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4309F2" w:rsidRDefault="00704B01">
      <w:pPr>
        <w:ind w:firstLine="489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- отсутствие обстоятельств, при которых должно</w:t>
      </w:r>
      <w:r>
        <w:rPr>
          <w:i/>
          <w:sz w:val="22"/>
          <w:szCs w:val="22"/>
        </w:rPr>
        <w:t>стное лицо заказчика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близкий родственник по прямой восходящей или нисходящей линии (отец, мать, деду</w:t>
      </w:r>
      <w:r>
        <w:rPr>
          <w:i/>
          <w:sz w:val="22"/>
          <w:szCs w:val="22"/>
        </w:rPr>
        <w:t xml:space="preserve">шка, бабушка, сын, дочь, внук, внучка), полнородный или </w:t>
      </w:r>
      <w:proofErr w:type="spellStart"/>
      <w:r>
        <w:rPr>
          <w:i/>
          <w:sz w:val="22"/>
          <w:szCs w:val="22"/>
        </w:rPr>
        <w:t>неполнородный</w:t>
      </w:r>
      <w:proofErr w:type="spellEnd"/>
      <w:r>
        <w:rPr>
          <w:i/>
          <w:sz w:val="22"/>
          <w:szCs w:val="22"/>
        </w:rPr>
        <w:t xml:space="preserve"> (имеющий общих с должностным лицом заказчика отца или мать) брат (сестра), лицо, усыновленное должностным лицом заказчика, либо усыновитель</w:t>
      </w:r>
      <w:proofErr w:type="gramEnd"/>
      <w:r>
        <w:rPr>
          <w:i/>
          <w:sz w:val="22"/>
          <w:szCs w:val="22"/>
        </w:rPr>
        <w:t xml:space="preserve"> этого должностного лица заказчика является: </w:t>
      </w:r>
    </w:p>
    <w:p w:rsidR="004309F2" w:rsidRDefault="00704B01">
      <w:pPr>
        <w:ind w:firstLine="48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а</w:t>
      </w:r>
      <w:r>
        <w:rPr>
          <w:i/>
          <w:sz w:val="22"/>
          <w:szCs w:val="22"/>
        </w:rPr>
        <w:t xml:space="preserve">) физическим лицом (в том числе зарегистрированным в качестве индивидуального предпринимателя), являющимся участником закупки; </w:t>
      </w:r>
    </w:p>
    <w:p w:rsidR="004309F2" w:rsidRDefault="00704B01">
      <w:pPr>
        <w:ind w:firstLine="48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б) руководителем, единоличным исполнительным органом, членом коллегиального исполнительного органа, учредителем, членом коллегиа</w:t>
      </w:r>
      <w:r>
        <w:rPr>
          <w:i/>
          <w:sz w:val="22"/>
          <w:szCs w:val="22"/>
        </w:rPr>
        <w:t xml:space="preserve">льного органа унитарной организации, являющейся участником закупки; </w:t>
      </w:r>
    </w:p>
    <w:p w:rsidR="004309F2" w:rsidRDefault="00704B01">
      <w:pPr>
        <w:ind w:firstLine="48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в) единоличным исполнительным органом, членом коллегиального исполнительного органа, членом коллегиального органа управления, выгодоприобретателем корпоративного юридического лица, являющ</w:t>
      </w:r>
      <w:r>
        <w:rPr>
          <w:i/>
          <w:sz w:val="22"/>
          <w:szCs w:val="22"/>
        </w:rPr>
        <w:t xml:space="preserve">егося участником закупки. </w:t>
      </w:r>
      <w:proofErr w:type="gramStart"/>
      <w:r>
        <w:rPr>
          <w:i/>
          <w:sz w:val="22"/>
          <w:szCs w:val="22"/>
        </w:rPr>
        <w:t>Выгодоприобретателем для целей настоящей статьи является физическое лицо, которое владеет напрямую или косвенно (через юридическое лицо или через несколько юридических лиц) более чем десятью процентами голосующих акций хозяйственн</w:t>
      </w:r>
      <w:r>
        <w:rPr>
          <w:i/>
          <w:sz w:val="22"/>
          <w:szCs w:val="22"/>
        </w:rPr>
        <w:t>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</w:r>
      <w:proofErr w:type="gramEnd"/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- участник закупки не является офшор</w:t>
      </w:r>
      <w:r>
        <w:rPr>
          <w:i/>
          <w:sz w:val="22"/>
          <w:szCs w:val="22"/>
        </w:rPr>
        <w:t>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</w:t>
      </w:r>
      <w:r>
        <w:rPr>
          <w:i/>
          <w:sz w:val="22"/>
          <w:szCs w:val="22"/>
        </w:rPr>
        <w:t>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</w:t>
      </w:r>
      <w:proofErr w:type="gramEnd"/>
      <w:r>
        <w:rPr>
          <w:i/>
          <w:sz w:val="22"/>
          <w:szCs w:val="22"/>
        </w:rPr>
        <w:t xml:space="preserve"> (складочном) </w:t>
      </w:r>
      <w:proofErr w:type="gramStart"/>
      <w:r>
        <w:rPr>
          <w:i/>
          <w:sz w:val="22"/>
          <w:szCs w:val="22"/>
        </w:rPr>
        <w:t>капитале</w:t>
      </w:r>
      <w:proofErr w:type="gramEnd"/>
      <w:r>
        <w:rPr>
          <w:i/>
          <w:sz w:val="22"/>
          <w:szCs w:val="22"/>
        </w:rPr>
        <w:t xml:space="preserve"> хозяйственного товарищества или общества;</w:t>
      </w:r>
    </w:p>
    <w:p w:rsidR="004309F2" w:rsidRDefault="00704B01">
      <w:pPr>
        <w:ind w:firstLine="489"/>
        <w:rPr>
          <w:i/>
          <w:sz w:val="22"/>
          <w:szCs w:val="22"/>
        </w:rPr>
      </w:pPr>
      <w:r>
        <w:rPr>
          <w:i/>
          <w:sz w:val="22"/>
          <w:szCs w:val="22"/>
        </w:rPr>
        <w:t>- участник закупки не яв</w:t>
      </w:r>
      <w:r>
        <w:rPr>
          <w:i/>
          <w:sz w:val="22"/>
          <w:szCs w:val="22"/>
        </w:rPr>
        <w:t xml:space="preserve">ляется иностранным агентом; </w:t>
      </w:r>
    </w:p>
    <w:p w:rsidR="004309F2" w:rsidRDefault="00704B01">
      <w:pPr>
        <w:ind w:firstLine="5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- отсутствие у участника закупки ограничений для участия в закупках, установленных законодательством Российской Федерации.</w:t>
      </w:r>
    </w:p>
    <w:p w:rsidR="004309F2" w:rsidRDefault="004309F2">
      <w:pPr>
        <w:ind w:firstLine="540"/>
        <w:jc w:val="both"/>
        <w:rPr>
          <w:i/>
          <w:sz w:val="22"/>
          <w:szCs w:val="22"/>
        </w:rPr>
      </w:pPr>
    </w:p>
    <w:p w:rsidR="004309F2" w:rsidRDefault="00704B01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3" w:color="000000"/>
        </w:pBdr>
        <w:ind w:firstLine="540"/>
        <w:jc w:val="both"/>
        <w:rPr>
          <w:i/>
        </w:rPr>
      </w:pPr>
      <w:proofErr w:type="gramStart"/>
      <w:r>
        <w:rPr>
          <w:i/>
        </w:rPr>
        <w:t xml:space="preserve">информация и документы, предусмотренные </w:t>
      </w:r>
      <w:r>
        <w:rPr>
          <w:i/>
          <w:u w:val="single"/>
        </w:rPr>
        <w:t>п. «о» п. 1 ч. 1 ст. 43</w:t>
      </w:r>
      <w:r>
        <w:rPr>
          <w:i/>
        </w:rPr>
        <w:t xml:space="preserve"> Закона № 44-ФЗ (</w:t>
      </w:r>
      <w:r>
        <w:rPr>
          <w:i/>
          <w:u w:val="single"/>
        </w:rPr>
        <w:t xml:space="preserve">п. 1.14  п. 1 разд. </w:t>
      </w:r>
      <w:r>
        <w:rPr>
          <w:i/>
          <w:u w:val="single"/>
          <w:lang w:val="en-US"/>
        </w:rPr>
        <w:t>II</w:t>
      </w:r>
      <w:r>
        <w:rPr>
          <w:i/>
          <w:u w:val="single"/>
        </w:rPr>
        <w:t xml:space="preserve"> настоящего Приложения</w:t>
      </w:r>
      <w:r>
        <w:rPr>
          <w:i/>
        </w:rPr>
        <w:t xml:space="preserve">), которые подтверждают соответствие участника закупки требованиям, установленным </w:t>
      </w:r>
      <w:hyperlink r:id="rId8" w:tooltip="https://login.consultant.ru/link/?req=doc&amp;base=LAW&amp;n=508812&amp;dst=100336&amp;field=134&amp;date=21.07.2026" w:history="1">
        <w:r>
          <w:rPr>
            <w:i/>
          </w:rPr>
          <w:t>п. 1 ч. 1 ст. 31</w:t>
        </w:r>
      </w:hyperlink>
      <w:r>
        <w:rPr>
          <w:i/>
        </w:rPr>
        <w:t xml:space="preserve"> Закона № 44-ФЗ, содержатся в открытых и общедоступных государственных реестрах, размещенных в информационно-телекоммуникационной сети «Интернет», в указанную в </w:t>
      </w:r>
      <w:r>
        <w:rPr>
          <w:i/>
          <w:u w:val="single"/>
        </w:rPr>
        <w:t>п. «о» п. 1 ч. 1</w:t>
      </w:r>
      <w:r>
        <w:rPr>
          <w:i/>
          <w:u w:val="single"/>
        </w:rPr>
        <w:t xml:space="preserve"> ст. 43</w:t>
      </w:r>
      <w:proofErr w:type="gramEnd"/>
      <w:r>
        <w:rPr>
          <w:i/>
        </w:rPr>
        <w:t xml:space="preserve"> Закона № 44-ФЗ декларацию может быть также включено положение о соответствии участника закупки требованиям, установленным </w:t>
      </w:r>
      <w:hyperlink r:id="rId9" w:tooltip="https://login.consultant.ru/link/?req=doc&amp;base=LAW&amp;n=508812&amp;dst=100336&amp;field=134&amp;date=21.07.2026" w:history="1">
        <w:r>
          <w:rPr>
            <w:i/>
          </w:rPr>
          <w:t>п. 1 ч. 1 ст. 31</w:t>
        </w:r>
      </w:hyperlink>
      <w:r>
        <w:rPr>
          <w:i/>
        </w:rPr>
        <w:t xml:space="preserve"> Закона № 44-ФЗ, с указанием адреса сайта или страницы сайта в информационно-телекоммуникационной сети «Интернет», на которых размещены такие информаци</w:t>
      </w:r>
      <w:r>
        <w:rPr>
          <w:i/>
        </w:rPr>
        <w:t>я и документы</w:t>
      </w:r>
    </w:p>
    <w:p w:rsidR="004309F2" w:rsidRDefault="004309F2">
      <w:pPr>
        <w:ind w:firstLine="540"/>
        <w:jc w:val="both"/>
        <w:rPr>
          <w:i/>
          <w:sz w:val="22"/>
          <w:szCs w:val="22"/>
        </w:rPr>
      </w:pPr>
    </w:p>
    <w:p w:rsidR="004309F2" w:rsidRDefault="00704B01">
      <w:pPr>
        <w:ind w:firstLine="540"/>
        <w:jc w:val="both"/>
      </w:pPr>
      <w:r>
        <w:t>1.15. 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</w:r>
      <w:proofErr w:type="gramStart"/>
      <w:r>
        <w:t>дств в к</w:t>
      </w:r>
      <w:proofErr w:type="gramEnd"/>
      <w:r>
        <w:t>ачестве оплаты поставленного товара, выполненной работы (ее результатов), оказанной у</w:t>
      </w:r>
      <w:r>
        <w:t>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:rsidR="004309F2" w:rsidRDefault="00704B01">
      <w:pPr>
        <w:ind w:firstLine="540"/>
        <w:jc w:val="both"/>
      </w:pPr>
      <w:r>
        <w:t xml:space="preserve">1.16. документы, подтверждающие квалификацию участника закупки (в </w:t>
      </w:r>
      <w:r>
        <w:t>соответствии с Приложением № 4 к Извещению). Отсутствие таких документов не является основанием для признания заявки не соответствующей требованиям настоящего Федерального закона.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40"/>
        <w:jc w:val="both"/>
        <w:rPr>
          <w:b/>
        </w:rPr>
      </w:pPr>
      <w:r>
        <w:rPr>
          <w:b/>
        </w:rPr>
        <w:t>2.</w:t>
      </w:r>
      <w:r>
        <w:t xml:space="preserve"> </w:t>
      </w:r>
      <w:r>
        <w:rPr>
          <w:b/>
        </w:rPr>
        <w:t xml:space="preserve">предложение участника закупки в отношении объекта закупки </w:t>
      </w:r>
      <w:r>
        <w:rPr>
          <w:sz w:val="22"/>
          <w:szCs w:val="22"/>
        </w:rPr>
        <w:t>(</w:t>
      </w:r>
      <w:r>
        <w:t>п. 2 ч. 1 ст. 43 Закона №44-ФЗ с учетом положений ч. 2 ст. 43 Закона № 44-ФЗ</w:t>
      </w:r>
      <w:r>
        <w:rPr>
          <w:sz w:val="22"/>
          <w:szCs w:val="22"/>
        </w:rPr>
        <w:t>)</w:t>
      </w:r>
      <w:r>
        <w:t xml:space="preserve">: </w:t>
      </w:r>
      <w:r>
        <w:rPr>
          <w:b/>
        </w:rPr>
        <w:t>не требуется.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40"/>
        <w:jc w:val="both"/>
      </w:pPr>
      <w:r>
        <w:rPr>
          <w:b/>
        </w:rPr>
        <w:t>3.</w:t>
      </w:r>
      <w:r>
        <w:t xml:space="preserve"> </w:t>
      </w:r>
      <w:r>
        <w:rPr>
          <w:b/>
        </w:rPr>
        <w:t>предложение участника закупки о цене контракта (</w:t>
      </w:r>
      <w:r>
        <w:t>за исключением случая, предусмотренного п. 4 ч. 1 ст. 43 Закона № 44-ФЗ)</w:t>
      </w:r>
      <w:r>
        <w:rPr>
          <w:b/>
        </w:rPr>
        <w:t xml:space="preserve"> требуется.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40"/>
        <w:jc w:val="both"/>
        <w:rPr>
          <w:b/>
        </w:rPr>
      </w:pPr>
      <w:r>
        <w:rPr>
          <w:b/>
        </w:rPr>
        <w:t>4. предложение участника з</w:t>
      </w:r>
      <w:r>
        <w:rPr>
          <w:b/>
        </w:rPr>
        <w:t xml:space="preserve">акупки о сумме цен единиц товара, работы, услуги </w:t>
      </w:r>
      <w:r>
        <w:t>(в случае, предусмотренном ч. 24 ст. 22 Закона № 44-ФЗ)</w:t>
      </w:r>
      <w:r>
        <w:rPr>
          <w:b/>
        </w:rPr>
        <w:t xml:space="preserve"> не требуется.</w:t>
      </w:r>
    </w:p>
    <w:p w:rsidR="004309F2" w:rsidRDefault="004309F2">
      <w:pPr>
        <w:ind w:firstLine="540"/>
        <w:jc w:val="both"/>
        <w:rPr>
          <w:b/>
        </w:rPr>
      </w:pPr>
    </w:p>
    <w:p w:rsidR="004309F2" w:rsidRDefault="00704B01">
      <w:pPr>
        <w:ind w:firstLine="540"/>
        <w:contextualSpacing/>
        <w:jc w:val="both"/>
        <w:rPr>
          <w:b/>
        </w:rPr>
      </w:pPr>
      <w:r>
        <w:rPr>
          <w:b/>
        </w:rPr>
        <w:t>5.</w:t>
      </w:r>
      <w:r>
        <w:t xml:space="preserve"> </w:t>
      </w:r>
      <w:r>
        <w:rPr>
          <w:b/>
        </w:rPr>
        <w:t xml:space="preserve">информация и документы, определенные в соответствии с п. 2 ч. 2 ст. 14 Закона </w:t>
      </w:r>
      <w:r>
        <w:rPr>
          <w:b/>
        </w:rPr>
        <w:br/>
        <w:t>№ 44-ФЗ.</w:t>
      </w:r>
      <w:r>
        <w:t xml:space="preserve"> В случае отсутствия таких информации и докуме</w:t>
      </w:r>
      <w:r>
        <w:t xml:space="preserve">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</w:t>
      </w:r>
      <w:r>
        <w:t>иностранными лицами:</w:t>
      </w:r>
      <w:r>
        <w:rPr>
          <w:b/>
          <w:bCs/>
        </w:rPr>
        <w:t xml:space="preserve"> не </w:t>
      </w:r>
      <w:r>
        <w:rPr>
          <w:b/>
        </w:rPr>
        <w:t>требуется.</w:t>
      </w:r>
    </w:p>
    <w:p w:rsidR="004309F2" w:rsidRDefault="004309F2">
      <w:pPr>
        <w:jc w:val="center"/>
      </w:pPr>
    </w:p>
    <w:p w:rsidR="004309F2" w:rsidRDefault="00704B01">
      <w:pPr>
        <w:ind w:firstLine="540"/>
        <w:jc w:val="both"/>
        <w:rPr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 xml:space="preserve">. Заявка на участие в закупке состоит из двух частей </w:t>
      </w:r>
      <w:r>
        <w:rPr>
          <w:bCs/>
        </w:rPr>
        <w:t xml:space="preserve">(в соответствии с </w:t>
      </w:r>
      <w:r>
        <w:rPr>
          <w:color w:val="000000"/>
        </w:rPr>
        <w:t>ч. 19 ст. 48 Закона № 44-ФЗ)</w:t>
      </w:r>
      <w:r>
        <w:rPr>
          <w:bCs/>
        </w:rPr>
        <w:t xml:space="preserve">. </w:t>
      </w:r>
    </w:p>
    <w:p w:rsidR="004309F2" w:rsidRDefault="00704B01">
      <w:pPr>
        <w:ind w:firstLine="540"/>
        <w:jc w:val="both"/>
        <w:rPr>
          <w:bCs/>
        </w:rPr>
      </w:pPr>
      <w:r>
        <w:rPr>
          <w:bCs/>
        </w:rPr>
        <w:t>Электронный конкурс проводится в порядке, установленном Законом № 44-ФЗ, с учетом следующих особенностей:</w:t>
      </w:r>
    </w:p>
    <w:p w:rsidR="004309F2" w:rsidRDefault="00704B01">
      <w:pPr>
        <w:ind w:firstLine="540"/>
        <w:jc w:val="both"/>
        <w:rPr>
          <w:bCs/>
        </w:rPr>
      </w:pPr>
      <w:r>
        <w:rPr>
          <w:b/>
          <w:bCs/>
        </w:rPr>
        <w:t>Заявка со</w:t>
      </w:r>
      <w:r>
        <w:rPr>
          <w:b/>
          <w:bCs/>
        </w:rPr>
        <w:t>стоит из второй и третьей частей.</w:t>
      </w:r>
      <w:r>
        <w:rPr>
          <w:bCs/>
        </w:rPr>
        <w:t xml:space="preserve"> Положения </w:t>
      </w:r>
      <w:hyperlink w:anchor="Par5" w:tooltip="#Par5" w:history="1">
        <w:proofErr w:type="spellStart"/>
        <w:r>
          <w:rPr>
            <w:bCs/>
          </w:rPr>
          <w:t>ч.ч</w:t>
        </w:r>
        <w:proofErr w:type="spellEnd"/>
        <w:r>
          <w:rPr>
            <w:bCs/>
          </w:rPr>
          <w:t>. 3</w:t>
        </w:r>
      </w:hyperlink>
      <w:r>
        <w:rPr>
          <w:bCs/>
        </w:rPr>
        <w:t xml:space="preserve"> - </w:t>
      </w:r>
      <w:hyperlink w:anchor="Par33" w:tooltip="#Par33" w:history="1">
        <w:r>
          <w:rPr>
            <w:bCs/>
          </w:rPr>
          <w:t>10</w:t>
        </w:r>
      </w:hyperlink>
      <w:r>
        <w:rPr>
          <w:bCs/>
        </w:rPr>
        <w:t xml:space="preserve"> ст. 48 Закона № 44-ФЗ не применяются;</w:t>
      </w:r>
    </w:p>
    <w:p w:rsidR="004309F2" w:rsidRDefault="00704B01">
      <w:pPr>
        <w:ind w:firstLine="540"/>
        <w:jc w:val="both"/>
        <w:rPr>
          <w:bCs/>
        </w:rPr>
      </w:pPr>
      <w:r>
        <w:rPr>
          <w:b/>
          <w:bCs/>
        </w:rPr>
        <w:t>Вторая часть (ч. 2 ст. 48 Закона № 44-ФЗ)</w:t>
      </w:r>
      <w:r>
        <w:rPr>
          <w:bCs/>
        </w:rPr>
        <w:t xml:space="preserve"> </w:t>
      </w:r>
      <w:r>
        <w:rPr>
          <w:b/>
          <w:bCs/>
        </w:rPr>
        <w:t>должна</w:t>
      </w:r>
      <w:r>
        <w:rPr>
          <w:bCs/>
        </w:rPr>
        <w:t xml:space="preserve"> содержать информацию и документы, предусм</w:t>
      </w:r>
      <w:r>
        <w:rPr>
          <w:bCs/>
        </w:rPr>
        <w:t xml:space="preserve">отренные </w:t>
      </w:r>
      <w:hyperlink r:id="rId10" w:tooltip="consultantplus://offline/ref=46721A1B4F5472446D54D6D92DAA621439DF3878AAA381413EB52660D6DC56BBD55DB68B9076BA93F6C7B3C87A052DE2786E8B5765EAhDpBJ" w:history="1">
        <w:proofErr w:type="spellStart"/>
        <w:r>
          <w:rPr>
            <w:bCs/>
          </w:rPr>
          <w:t>пп</w:t>
        </w:r>
        <w:proofErr w:type="spellEnd"/>
        <w:r>
          <w:rPr>
            <w:bCs/>
          </w:rPr>
          <w:t>. «м»</w:t>
        </w:r>
      </w:hyperlink>
      <w:r>
        <w:rPr>
          <w:bCs/>
        </w:rPr>
        <w:t xml:space="preserve"> - </w:t>
      </w:r>
      <w:hyperlink r:id="rId11" w:tooltip="consultantplus://offline/ref=46721A1B4F5472446D54D6D92DAA621439DF3878AAA381413EB52660D6DC56BBD55DB68B9071BC93F6C7B3C87A052DE2786E8B5765EAhDpBJ" w:history="1">
        <w:r>
          <w:rPr>
            <w:bCs/>
          </w:rPr>
          <w:t>«р» п. 1</w:t>
        </w:r>
      </w:hyperlink>
      <w:r>
        <w:t xml:space="preserve"> ч. 1 ст. 43 Закона № 44-ФЗ (</w:t>
      </w:r>
      <w:proofErr w:type="spellStart"/>
      <w:r>
        <w:rPr>
          <w:i/>
        </w:rPr>
        <w:t>пп</w:t>
      </w:r>
      <w:proofErr w:type="spellEnd"/>
      <w:r>
        <w:rPr>
          <w:i/>
        </w:rPr>
        <w:t xml:space="preserve">. 1.12, 1.14 -1.16 п. 1 разд. </w:t>
      </w:r>
      <w:r>
        <w:rPr>
          <w:i/>
          <w:lang w:val="en-US"/>
        </w:rPr>
        <w:t>II</w:t>
      </w:r>
      <w:r>
        <w:rPr>
          <w:i/>
        </w:rPr>
        <w:t xml:space="preserve"> настоящего Приложения </w:t>
      </w:r>
      <w:r>
        <w:rPr>
          <w:i/>
          <w:u w:val="single"/>
        </w:rPr>
        <w:t>с особенностями</w:t>
      </w:r>
      <w:r>
        <w:rPr>
          <w:i/>
        </w:rPr>
        <w:t xml:space="preserve">, установленными для </w:t>
      </w:r>
      <w:proofErr w:type="spellStart"/>
      <w:r>
        <w:rPr>
          <w:i/>
        </w:rPr>
        <w:t>пп</w:t>
      </w:r>
      <w:proofErr w:type="spellEnd"/>
      <w:r>
        <w:rPr>
          <w:i/>
        </w:rPr>
        <w:t>. 1</w:t>
      </w:r>
      <w:r>
        <w:rPr>
          <w:i/>
        </w:rPr>
        <w:t xml:space="preserve">.13 и 1.13.1 разд. </w:t>
      </w:r>
      <w:r>
        <w:rPr>
          <w:i/>
          <w:lang w:val="en-US"/>
        </w:rPr>
        <w:t>II</w:t>
      </w:r>
      <w:r>
        <w:rPr>
          <w:i/>
        </w:rPr>
        <w:t xml:space="preserve"> настоящего Приложения</w:t>
      </w:r>
      <w:r>
        <w:t>)</w:t>
      </w:r>
      <w:r>
        <w:rPr>
          <w:bCs/>
        </w:rPr>
        <w:t xml:space="preserve">: </w:t>
      </w:r>
    </w:p>
    <w:p w:rsidR="004309F2" w:rsidRDefault="00704B01">
      <w:pPr>
        <w:ind w:firstLine="540"/>
        <w:jc w:val="both"/>
      </w:pPr>
      <w:proofErr w:type="gramStart"/>
      <w:r>
        <w:t>-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</w:t>
      </w:r>
      <w:r>
        <w:t>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</w:t>
      </w:r>
      <w:r>
        <w:t xml:space="preserve"> является крупной сделкой;</w:t>
      </w:r>
      <w:proofErr w:type="gramEnd"/>
    </w:p>
    <w:p w:rsidR="004309F2" w:rsidRDefault="00704B01">
      <w:pPr>
        <w:ind w:firstLine="540"/>
        <w:jc w:val="both"/>
      </w:pPr>
      <w:r>
        <w:t xml:space="preserve">- декларация о соответствии участника закупки требованиям, установленным </w:t>
      </w:r>
      <w:hyperlink r:id="rId12" w:tooltip="consultantplus://offline/ref=0EE0446FB17455E71F92C5F47CB61C8454FBB35DC6CBEE1FB1CA80B8115D54D537E61262BA4B14C0C3E599DC25D317DC9DD44848CCF0F08EG663P" w:history="1">
        <w:proofErr w:type="spellStart"/>
        <w:r>
          <w:t>п.п</w:t>
        </w:r>
        <w:proofErr w:type="spellEnd"/>
        <w:r>
          <w:t>. 3</w:t>
        </w:r>
      </w:hyperlink>
      <w:r>
        <w:t xml:space="preserve"> - </w:t>
      </w:r>
      <w:hyperlink r:id="rId13" w:tooltip="consultantplus://offline/ref=0EE0446FB17455E71F92C5F47CB61C8454FBB35DC6CBEE1FB1CA80B8115D54D537E61262BA4B14C7CBE599DC25D317DC9DD44848CCF0F08EG663P" w:history="1">
        <w:r>
          <w:t>5</w:t>
        </w:r>
      </w:hyperlink>
      <w:r>
        <w:t xml:space="preserve">, </w:t>
      </w:r>
      <w:hyperlink r:id="rId14" w:tooltip="consultantplus://offline/ref=0EE0446FB17455E71F92C5F47CB61C8454FBB35DC6CBEE1FB1CA80B8115D54D537E61261B34D1C979AAA9880608104DD9BD44A49D0GF60P" w:history="1">
        <w:r>
          <w:t>7</w:t>
        </w:r>
      </w:hyperlink>
      <w:r>
        <w:t xml:space="preserve"> - </w:t>
      </w:r>
      <w:hyperlink r:id="rId15" w:tooltip="consultantplus://offline/ref=0EE0446FB17455E71F92C5F47CB61C8454FBB35DC6CBEE1FB1CA80B8115D54D537E61267BB421C979AAA9880608104DD9BD44A49D0GF60P" w:history="1">
        <w:r>
          <w:t>11 ч. 1 ст. 31</w:t>
        </w:r>
      </w:hyperlink>
      <w:r>
        <w:t xml:space="preserve"> </w:t>
      </w:r>
      <w:r>
        <w:rPr>
          <w:bCs/>
        </w:rPr>
        <w:t>Закона № 44-ФЗ</w:t>
      </w:r>
      <w:r>
        <w:t>;</w:t>
      </w:r>
    </w:p>
    <w:p w:rsidR="004309F2" w:rsidRDefault="00704B01">
      <w:pPr>
        <w:ind w:firstLine="540"/>
        <w:jc w:val="both"/>
      </w:pPr>
      <w:r>
        <w:t xml:space="preserve">- информация и документы, подтверждающие соответствие участника закупки дополнительным требованиям, установленным в соответствии с ч. </w:t>
      </w:r>
      <w:r>
        <w:rPr>
          <w:b/>
        </w:rPr>
        <w:t>2.1</w:t>
      </w:r>
      <w:r>
        <w:t xml:space="preserve"> ст. 31 Закона № 44-ФЗ;</w:t>
      </w:r>
    </w:p>
    <w:p w:rsidR="004309F2" w:rsidRDefault="00704B01">
      <w:pPr>
        <w:ind w:firstLine="540"/>
        <w:jc w:val="both"/>
      </w:pPr>
      <w:r>
        <w:t>- 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</w:r>
      <w:proofErr w:type="gramStart"/>
      <w:r>
        <w:t>дств в к</w:t>
      </w:r>
      <w:proofErr w:type="gramEnd"/>
      <w:r>
        <w:t>ачестве оплаты поставленного товара, выполненной работы (ее результатов), оказанной услуги, а также отде</w:t>
      </w:r>
      <w:r>
        <w:t xml:space="preserve">льных этапов исполнения контракта, за исключением случаев, если в соответствии </w:t>
      </w:r>
      <w:r>
        <w:br/>
        <w:t>с законодательством Российской Федерации такой счет открывается после заключения контракта;</w:t>
      </w:r>
    </w:p>
    <w:p w:rsidR="004309F2" w:rsidRDefault="00704B01">
      <w:pPr>
        <w:ind w:firstLine="540"/>
        <w:jc w:val="both"/>
      </w:pPr>
      <w:r>
        <w:t xml:space="preserve">- документы, подтверждающие </w:t>
      </w:r>
      <w:r>
        <w:rPr>
          <w:u w:val="single"/>
        </w:rPr>
        <w:t xml:space="preserve">квалификацию участника закупки </w:t>
      </w:r>
      <w:r>
        <w:rPr>
          <w:bCs/>
        </w:rPr>
        <w:t>(</w:t>
      </w:r>
      <w:r>
        <w:rPr>
          <w:bCs/>
          <w:i/>
        </w:rPr>
        <w:t xml:space="preserve">согласно Приложению № 4 </w:t>
      </w:r>
      <w:r>
        <w:rPr>
          <w:bCs/>
          <w:i/>
        </w:rPr>
        <w:t>к Извещению</w:t>
      </w:r>
      <w:r>
        <w:rPr>
          <w:bCs/>
        </w:rPr>
        <w:t>)</w:t>
      </w:r>
      <w:r>
        <w:t xml:space="preserve">. Отсутствие таких документов не является основанием для признания заявки не соответствующей требованиям </w:t>
      </w:r>
      <w:r>
        <w:rPr>
          <w:bCs/>
        </w:rPr>
        <w:t>Закона № 44-ФЗ.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40"/>
        <w:jc w:val="both"/>
      </w:pPr>
      <w:r>
        <w:t>Оператор электронной площадки направляет заказчику информацию и документы согласно п. 2 и п. 3 ч. 6 ст. 43 Закона № 44-ФЗ.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40"/>
        <w:jc w:val="both"/>
      </w:pPr>
      <w:r>
        <w:rPr>
          <w:u w:val="single"/>
        </w:rPr>
        <w:t xml:space="preserve">Не допускается указания во второй части информации о предложении участника закупки о цене контракта </w:t>
      </w:r>
      <w:r>
        <w:t>(п. 9 ч. 12 ст. 48 Закона № 44-ФЗ).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40"/>
        <w:jc w:val="both"/>
        <w:rPr>
          <w:bCs/>
        </w:rPr>
      </w:pPr>
      <w:r>
        <w:rPr>
          <w:b/>
          <w:bCs/>
        </w:rPr>
        <w:t>Третья часть</w:t>
      </w:r>
      <w:r>
        <w:rPr>
          <w:bCs/>
        </w:rPr>
        <w:t xml:space="preserve"> должна содержать информацию, предусмотренную </w:t>
      </w:r>
      <w:hyperlink r:id="rId16" w:tooltip="consultantplus://offline/ref=46721A1B4F5472446D54D6D92DAA621439DF3878AAA381413EB52660D6DC56BBD55DB68B9071B593F6C7B3C87A052DE2786E8B5765EAhDpBJ" w:history="1">
        <w:r>
          <w:rPr>
            <w:bCs/>
          </w:rPr>
          <w:t>п. 3</w:t>
        </w:r>
      </w:hyperlink>
      <w:hyperlink r:id="rId17" w:tooltip="consultantplus://offline/ref=46721A1B4F5472446D54D6D92DAA621439DF3878AAA381413EB52660D6DC56BBD55DB68B9071B493F6C7B3C87A052DE2786E8B5765EAhDpBJ" w:history="1">
        <w:r>
          <w:rPr>
            <w:bCs/>
          </w:rPr>
          <w:t xml:space="preserve"> ч. 1 ст. 43</w:t>
        </w:r>
      </w:hyperlink>
      <w:r>
        <w:rPr>
          <w:bCs/>
        </w:rPr>
        <w:t xml:space="preserve"> Закона </w:t>
      </w:r>
      <w:r>
        <w:rPr>
          <w:bCs/>
        </w:rPr>
        <w:br/>
        <w:t>№ 44-ФЗ (</w:t>
      </w:r>
      <w:r>
        <w:rPr>
          <w:bCs/>
          <w:i/>
        </w:rPr>
        <w:t>п. 3</w:t>
      </w:r>
      <w:r>
        <w:rPr>
          <w:bCs/>
        </w:rPr>
        <w:t xml:space="preserve"> </w:t>
      </w:r>
      <w:r>
        <w:rPr>
          <w:i/>
        </w:rPr>
        <w:t xml:space="preserve">разд. </w:t>
      </w:r>
      <w:r>
        <w:rPr>
          <w:i/>
          <w:lang w:val="en-US"/>
        </w:rPr>
        <w:t>II</w:t>
      </w:r>
      <w:r>
        <w:rPr>
          <w:i/>
        </w:rPr>
        <w:t xml:space="preserve"> настоящего Приложения)</w:t>
      </w:r>
      <w:r>
        <w:rPr>
          <w:bCs/>
        </w:rPr>
        <w:t>:</w:t>
      </w:r>
    </w:p>
    <w:p w:rsidR="004309F2" w:rsidRDefault="00704B01">
      <w:pPr>
        <w:ind w:firstLine="540"/>
        <w:jc w:val="both"/>
      </w:pPr>
      <w:r>
        <w:t>- предложение участника закупки о цене контракта.</w:t>
      </w:r>
    </w:p>
    <w:p w:rsidR="004309F2" w:rsidRDefault="004309F2">
      <w:pPr>
        <w:ind w:firstLine="540"/>
        <w:jc w:val="both"/>
      </w:pPr>
    </w:p>
    <w:p w:rsidR="004309F2" w:rsidRDefault="00704B01">
      <w:pPr>
        <w:ind w:firstLine="567"/>
        <w:jc w:val="both"/>
        <w:rPr>
          <w:bCs/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Участник закупки не должен являться юридическим или физическим лицом, в отношении которого</w:t>
      </w:r>
      <w:r>
        <w:rPr>
          <w:i/>
          <w:sz w:val="22"/>
          <w:szCs w:val="22"/>
        </w:rPr>
        <w:t xml:space="preserve"> применяются специальные экономические меры, предусмотренные </w:t>
      </w:r>
      <w:proofErr w:type="spellStart"/>
      <w:r>
        <w:rPr>
          <w:i/>
          <w:sz w:val="22"/>
          <w:szCs w:val="22"/>
        </w:rPr>
        <w:t>пп</w:t>
      </w:r>
      <w:proofErr w:type="spellEnd"/>
      <w:r>
        <w:rPr>
          <w:i/>
          <w:sz w:val="22"/>
          <w:szCs w:val="22"/>
        </w:rPr>
        <w:t xml:space="preserve"> «а» п. 2 Указа Президента Российской Федерации от 03.05.2022 № 252 «О применении ответных специальных экономических мер в связи с недружественными действиями некоторых иностранных государств и</w:t>
      </w:r>
      <w:r>
        <w:rPr>
          <w:i/>
          <w:sz w:val="22"/>
          <w:szCs w:val="22"/>
        </w:rPr>
        <w:t xml:space="preserve"> международных организаций», либо являться организацией, находящейся под контролем таких лиц.</w:t>
      </w:r>
      <w:proofErr w:type="gramEnd"/>
    </w:p>
    <w:p w:rsidR="004309F2" w:rsidRDefault="004309F2">
      <w:pPr>
        <w:ind w:firstLine="540"/>
        <w:jc w:val="both"/>
      </w:pPr>
    </w:p>
    <w:p w:rsidR="004309F2" w:rsidRDefault="00704B01">
      <w:pPr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В соответствии с постановлением Правительства Российской Федерации от 10.04.2023 № 579 для участников закупки, являющиеся юридическими лицами, зарегистрированным</w:t>
      </w:r>
      <w:r>
        <w:rPr>
          <w:color w:val="000000"/>
        </w:rPr>
        <w:t>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 (в случае,</w:t>
      </w:r>
      <w:r>
        <w:rPr>
          <w:color w:val="000000"/>
        </w:rPr>
        <w:t xml:space="preserve"> если обеспечение заявок предоставлено в форме денежных средств и участником не открыт специальный счет в банке</w:t>
      </w:r>
      <w:proofErr w:type="gramEnd"/>
      <w:r>
        <w:rPr>
          <w:color w:val="000000"/>
        </w:rPr>
        <w:t xml:space="preserve">, входящий в перечень </w:t>
      </w:r>
      <w:proofErr w:type="gramStart"/>
      <w:r>
        <w:rPr>
          <w:color w:val="000000"/>
        </w:rPr>
        <w:t>которых</w:t>
      </w:r>
      <w:proofErr w:type="gramEnd"/>
      <w:r>
        <w:rPr>
          <w:color w:val="000000"/>
        </w:rPr>
        <w:t xml:space="preserve"> устанавливается Правительством Российской Федерации):</w:t>
      </w:r>
    </w:p>
    <w:p w:rsidR="004309F2" w:rsidRDefault="00704B01">
      <w:pPr>
        <w:spacing w:line="288" w:lineRule="atLeast"/>
        <w:ind w:firstLine="708"/>
        <w:jc w:val="both"/>
      </w:pPr>
      <w:r>
        <w:t>денежные средства вносятся участниками закупки на счет, указа</w:t>
      </w:r>
      <w:r>
        <w:t>нный в Приложении № 6 к  Извещению, на котором в соответствии с законодательством Российской Федерации учитываются операции со средствами, поступающими заказчику.</w:t>
      </w:r>
    </w:p>
    <w:p w:rsidR="004309F2" w:rsidRDefault="00704B01">
      <w:pPr>
        <w:ind w:firstLine="709"/>
        <w:jc w:val="both"/>
      </w:pPr>
      <w:r>
        <w:rPr>
          <w:color w:val="000000"/>
        </w:rPr>
        <w:t>заявка на участие в закупке должна содержать информацию и документы, подтверждающие предостав</w:t>
      </w:r>
      <w:r>
        <w:rPr>
          <w:color w:val="000000"/>
        </w:rPr>
        <w:t>ление обеспечения заявки на участие в закупке, в форме электронных документов или в форме электронных образов бумажных документов.</w:t>
      </w:r>
    </w:p>
    <w:p w:rsidR="004309F2" w:rsidRDefault="00704B01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участник закупки признается </w:t>
      </w:r>
      <w:proofErr w:type="spellStart"/>
      <w:r>
        <w:rPr>
          <w:color w:val="000000"/>
        </w:rPr>
        <w:t>непредоставившим</w:t>
      </w:r>
      <w:proofErr w:type="spellEnd"/>
      <w:r>
        <w:rPr>
          <w:color w:val="000000"/>
        </w:rPr>
        <w:t xml:space="preserve"> обеспечение заявки на участие в закупке в случае </w:t>
      </w:r>
      <w:proofErr w:type="spellStart"/>
      <w:r>
        <w:rPr>
          <w:color w:val="000000"/>
        </w:rPr>
        <w:t>непоступления</w:t>
      </w:r>
      <w:proofErr w:type="spellEnd"/>
      <w:r>
        <w:rPr>
          <w:color w:val="000000"/>
        </w:rPr>
        <w:t xml:space="preserve"> денежных средств,</w:t>
      </w:r>
      <w:r>
        <w:rPr>
          <w:color w:val="000000"/>
        </w:rPr>
        <w:t xml:space="preserve"> информация и </w:t>
      </w:r>
      <w:proofErr w:type="gramStart"/>
      <w:r>
        <w:rPr>
          <w:color w:val="000000"/>
        </w:rPr>
        <w:t>документы</w:t>
      </w:r>
      <w:proofErr w:type="gramEnd"/>
      <w:r>
        <w:rPr>
          <w:color w:val="000000"/>
        </w:rPr>
        <w:t xml:space="preserve"> о внесении которых в качестве обеспечения заявки представлены в заявке на участие в закупке, до даты окончания срока рассмотрения и оценки вторых частей заявок на участие в закупке (в случае проведения открытого конкурса в электронн</w:t>
      </w:r>
      <w:r>
        <w:rPr>
          <w:color w:val="000000"/>
        </w:rPr>
        <w:t xml:space="preserve">ой форме), даты подведения итогов определения поставщика (подрядчика, </w:t>
      </w:r>
      <w:proofErr w:type="gramStart"/>
      <w:r>
        <w:rPr>
          <w:color w:val="000000"/>
        </w:rPr>
        <w:t xml:space="preserve">исполнителя) (в случае проведения открытого аукциона в электронной форме или запроса котировок в электронной форме) на счет, указанный в Приложении № 5 «Реквизиты счета для перечисления </w:t>
      </w:r>
      <w:r>
        <w:rPr>
          <w:color w:val="000000"/>
        </w:rPr>
        <w:t>обеспечения») к извещению, на котором в соответствии с законодательством Российской Федерации учитываются операции со средствами, поступающими заказчику.</w:t>
      </w:r>
      <w:proofErr w:type="gramEnd"/>
      <w:r>
        <w:rPr>
          <w:color w:val="000000"/>
        </w:rPr>
        <w:t xml:space="preserve"> При этом заявка на участие в закупке, поданная таким участником закупки, отклоняется в порядке, устано</w:t>
      </w:r>
      <w:r>
        <w:rPr>
          <w:color w:val="000000"/>
        </w:rPr>
        <w:t>вленном для случая, предусмотренного п. 7 ч. 12 ст. 48 Закона № 44-ФЗ.</w:t>
      </w:r>
    </w:p>
    <w:p w:rsidR="004309F2" w:rsidRDefault="004309F2">
      <w:pPr>
        <w:jc w:val="both"/>
      </w:pPr>
    </w:p>
    <w:p w:rsidR="004309F2" w:rsidRDefault="00704B01">
      <w:pPr>
        <w:ind w:firstLine="540"/>
        <w:jc w:val="both"/>
        <w:rPr>
          <w:b/>
        </w:rPr>
      </w:pPr>
      <w:r>
        <w:rPr>
          <w:b/>
          <w:lang w:val="en-US"/>
        </w:rPr>
        <w:t>IV</w:t>
      </w:r>
      <w:r>
        <w:rPr>
          <w:b/>
        </w:rPr>
        <w:t>. Инструкция по заполнению заявки.</w:t>
      </w:r>
    </w:p>
    <w:p w:rsidR="004309F2" w:rsidRDefault="004309F2">
      <w:pPr>
        <w:ind w:firstLine="540"/>
        <w:jc w:val="both"/>
        <w:rPr>
          <w:sz w:val="22"/>
          <w:szCs w:val="22"/>
        </w:rPr>
      </w:pPr>
    </w:p>
    <w:p w:rsidR="004309F2" w:rsidRDefault="00704B01">
      <w:pPr>
        <w:ind w:firstLine="540"/>
        <w:jc w:val="both"/>
        <w:rPr>
          <w:bCs/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Заявка участника закупки должна содержать всю необходимую информацию и документы, предусмотренные настоящим Приложением, соответствовать Закону № 44-ФЗ.</w:t>
      </w:r>
    </w:p>
    <w:p w:rsidR="004309F2" w:rsidRDefault="00704B01">
      <w:pPr>
        <w:ind w:firstLine="540"/>
        <w:jc w:val="both"/>
        <w:rPr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Порядок заполнения заявки устанавливается </w:t>
      </w:r>
      <w:r>
        <w:rPr>
          <w:i/>
          <w:sz w:val="22"/>
          <w:szCs w:val="22"/>
        </w:rPr>
        <w:t>в соответствии с порядком, указанным на сайте электронной пло</w:t>
      </w:r>
      <w:r>
        <w:rPr>
          <w:i/>
          <w:sz w:val="22"/>
          <w:szCs w:val="22"/>
        </w:rPr>
        <w:t>щадки.</w:t>
      </w:r>
    </w:p>
    <w:p w:rsidR="004309F2" w:rsidRDefault="00704B01">
      <w:pPr>
        <w:ind w:firstLine="540"/>
        <w:jc w:val="both"/>
        <w:rPr>
          <w:sz w:val="22"/>
          <w:szCs w:val="22"/>
        </w:rPr>
      </w:pPr>
      <w:r>
        <w:rPr>
          <w:i/>
          <w:sz w:val="22"/>
          <w:szCs w:val="22"/>
          <w:u w:val="single"/>
        </w:rPr>
        <w:t xml:space="preserve">Участником закупки формируется структурированная заявка с использованием электронной площадки путем заполнения экранных форм ее веб-интерфейса. К сведениям, включаемым в структурированную заявку, относятся, в частности, характеристики предлагаемого </w:t>
      </w:r>
      <w:r>
        <w:rPr>
          <w:i/>
          <w:sz w:val="22"/>
          <w:szCs w:val="22"/>
          <w:u w:val="single"/>
        </w:rPr>
        <w:t>товара (</w:t>
      </w:r>
      <w:proofErr w:type="spellStart"/>
      <w:r>
        <w:rPr>
          <w:i/>
          <w:sz w:val="22"/>
          <w:szCs w:val="22"/>
          <w:u w:val="single"/>
        </w:rPr>
        <w:t>пп</w:t>
      </w:r>
      <w:proofErr w:type="spellEnd"/>
      <w:r>
        <w:rPr>
          <w:i/>
          <w:sz w:val="22"/>
          <w:szCs w:val="22"/>
          <w:u w:val="single"/>
        </w:rPr>
        <w:t xml:space="preserve">. «а» абз. 5 разд. </w:t>
      </w:r>
      <w:r>
        <w:rPr>
          <w:i/>
          <w:sz w:val="22"/>
          <w:szCs w:val="22"/>
          <w:u w:val="single"/>
          <w:lang w:val="en-US"/>
        </w:rPr>
        <w:t>III</w:t>
      </w:r>
      <w:r>
        <w:rPr>
          <w:i/>
          <w:sz w:val="22"/>
          <w:szCs w:val="22"/>
          <w:u w:val="single"/>
        </w:rPr>
        <w:t xml:space="preserve"> настоящего Приложения, п. 31 Дополнительных требований к операторам электронных площадок, утвержденных постановлением Правительства Российской Федерации  от 08.06.2018 № 656). </w:t>
      </w:r>
    </w:p>
    <w:p w:rsidR="004309F2" w:rsidRDefault="00704B01">
      <w:pPr>
        <w:ind w:firstLine="540"/>
        <w:jc w:val="both"/>
        <w:rPr>
          <w:sz w:val="22"/>
          <w:szCs w:val="22"/>
        </w:rPr>
      </w:pPr>
      <w:r>
        <w:rPr>
          <w:i/>
          <w:sz w:val="22"/>
          <w:szCs w:val="22"/>
        </w:rPr>
        <w:t>Дублировать содержание структурированной заявк</w:t>
      </w:r>
      <w:r>
        <w:rPr>
          <w:i/>
          <w:sz w:val="22"/>
          <w:szCs w:val="22"/>
        </w:rPr>
        <w:t>и, заполненной непосредственно в экранных формах, и в приложениях к заявке участника закупке не требуется</w:t>
      </w:r>
      <w:r>
        <w:rPr>
          <w:rStyle w:val="af2"/>
          <w:i/>
          <w:sz w:val="22"/>
          <w:szCs w:val="22"/>
        </w:rPr>
        <w:footnoteReference w:id="2"/>
      </w:r>
      <w:r>
        <w:rPr>
          <w:i/>
          <w:sz w:val="22"/>
          <w:szCs w:val="22"/>
        </w:rPr>
        <w:t>.</w:t>
      </w:r>
    </w:p>
    <w:p w:rsidR="004309F2" w:rsidRDefault="00704B01">
      <w:pPr>
        <w:ind w:firstLine="540"/>
        <w:jc w:val="both"/>
        <w:rPr>
          <w:sz w:val="22"/>
          <w:szCs w:val="22"/>
        </w:rPr>
      </w:pPr>
      <w:r>
        <w:rPr>
          <w:i/>
          <w:sz w:val="22"/>
          <w:szCs w:val="22"/>
        </w:rPr>
        <w:t>Заявка должна быть составлена на русском языке.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При заполнении заявки участнику закупки следует использовать общепринятые обозначения и наименования, избегать формулировок, допускающих неоднозначное толкование.</w:t>
      </w:r>
      <w:r>
        <w:rPr>
          <w:sz w:val="22"/>
          <w:szCs w:val="22"/>
        </w:rPr>
        <w:t xml:space="preserve"> </w:t>
      </w:r>
    </w:p>
    <w:p w:rsidR="004309F2" w:rsidRDefault="00704B0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Все документы, предоставляемые участником закупки, должны быть хорошо читаемыми.</w:t>
      </w:r>
    </w:p>
    <w:p w:rsidR="004309F2" w:rsidRDefault="004309F2">
      <w:pPr>
        <w:pStyle w:val="s1"/>
        <w:shd w:val="clear" w:color="auto" w:fill="FFFFFF"/>
        <w:spacing w:before="0" w:beforeAutospacing="0" w:after="0" w:afterAutospacing="0"/>
        <w:jc w:val="both"/>
        <w:rPr>
          <w:i/>
        </w:rPr>
      </w:pPr>
    </w:p>
    <w:p w:rsidR="004309F2" w:rsidRDefault="004309F2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i/>
        </w:rPr>
      </w:pPr>
    </w:p>
    <w:sectPr w:rsidR="004309F2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B01" w:rsidRDefault="00704B01">
      <w:r>
        <w:separator/>
      </w:r>
    </w:p>
  </w:endnote>
  <w:endnote w:type="continuationSeparator" w:id="0">
    <w:p w:rsidR="00704B01" w:rsidRDefault="00704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B01" w:rsidRDefault="00704B01">
      <w:r>
        <w:separator/>
      </w:r>
    </w:p>
  </w:footnote>
  <w:footnote w:type="continuationSeparator" w:id="0">
    <w:p w:rsidR="00704B01" w:rsidRDefault="00704B01">
      <w:r>
        <w:continuationSeparator/>
      </w:r>
    </w:p>
  </w:footnote>
  <w:footnote w:id="1">
    <w:p w:rsidR="004309F2" w:rsidRDefault="00704B01">
      <w:pPr>
        <w:pStyle w:val="12"/>
        <w:spacing w:before="0" w:beforeAutospacing="0" w:after="0" w:line="288" w:lineRule="atLeast"/>
        <w:jc w:val="both"/>
      </w:pPr>
      <w:r>
        <w:rPr>
          <w:rStyle w:val="af2"/>
        </w:rPr>
        <w:footnoteRef/>
      </w:r>
      <w:r>
        <w:t xml:space="preserve"> </w:t>
      </w:r>
      <w:r>
        <w:rPr>
          <w:sz w:val="22"/>
          <w:szCs w:val="22"/>
        </w:rPr>
        <w:t>П. 4 постановления Правительства Российской Федерации от 29.12.2021 № 2571.</w:t>
      </w:r>
    </w:p>
  </w:footnote>
  <w:footnote w:id="2">
    <w:p w:rsidR="004309F2" w:rsidRDefault="00704B01">
      <w:pPr>
        <w:jc w:val="both"/>
      </w:pPr>
      <w:r>
        <w:rPr>
          <w:rStyle w:val="af2"/>
        </w:rPr>
        <w:footnoteRef/>
      </w:r>
      <w:r>
        <w:t xml:space="preserve"> </w:t>
      </w:r>
      <w:r>
        <w:rPr>
          <w:i/>
        </w:rPr>
        <w:t>П. 2.2 Информационного письма Минфина России от 18.12.2023 № 24-01-10/122331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F0588"/>
    <w:multiLevelType w:val="multilevel"/>
    <w:tmpl w:val="4C2A640C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449428B3"/>
    <w:multiLevelType w:val="hybridMultilevel"/>
    <w:tmpl w:val="3A38E7EC"/>
    <w:lvl w:ilvl="0" w:tplc="F2427838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93F21C5A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FA24C856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00EA5230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79A07DD2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49B86B2E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5746A1D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EDA44E9E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6C4C1862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2">
    <w:nsid w:val="53652305"/>
    <w:multiLevelType w:val="multilevel"/>
    <w:tmpl w:val="7B3058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3"/>
      <w:numFmt w:val="decimal"/>
      <w:lvlText w:val="%1.%2."/>
      <w:lvlJc w:val="left"/>
      <w:pPr>
        <w:ind w:left="1407" w:hanging="660"/>
      </w:pPr>
      <w:rPr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241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98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37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412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509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b/>
      </w:rPr>
    </w:lvl>
  </w:abstractNum>
  <w:abstractNum w:abstractNumId="3">
    <w:nsid w:val="69EC5651"/>
    <w:multiLevelType w:val="multilevel"/>
    <w:tmpl w:val="577A6F7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3"/>
      <w:numFmt w:val="decimal"/>
      <w:lvlText w:val="%1.%2."/>
      <w:lvlJc w:val="left"/>
      <w:pPr>
        <w:ind w:left="1407" w:hanging="660"/>
      </w:pPr>
      <w:rPr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241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2988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37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4122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509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b/>
      </w:rPr>
    </w:lvl>
  </w:abstractNum>
  <w:abstractNum w:abstractNumId="4">
    <w:nsid w:val="6D6F088F"/>
    <w:multiLevelType w:val="hybridMultilevel"/>
    <w:tmpl w:val="F8009B4E"/>
    <w:lvl w:ilvl="0" w:tplc="6CEC1904">
      <w:start w:val="1"/>
      <w:numFmt w:val="upperRoman"/>
      <w:lvlText w:val="%1."/>
      <w:lvlJc w:val="left"/>
      <w:pPr>
        <w:ind w:left="1260" w:hanging="720"/>
      </w:pPr>
    </w:lvl>
    <w:lvl w:ilvl="1" w:tplc="2D461C2C">
      <w:start w:val="1"/>
      <w:numFmt w:val="lowerLetter"/>
      <w:lvlText w:val="%2."/>
      <w:lvlJc w:val="left"/>
      <w:pPr>
        <w:ind w:left="1620" w:hanging="360"/>
      </w:pPr>
    </w:lvl>
    <w:lvl w:ilvl="2" w:tplc="1C58CD7C">
      <w:start w:val="1"/>
      <w:numFmt w:val="lowerRoman"/>
      <w:lvlText w:val="%3."/>
      <w:lvlJc w:val="right"/>
      <w:pPr>
        <w:ind w:left="2340" w:hanging="180"/>
      </w:pPr>
    </w:lvl>
    <w:lvl w:ilvl="3" w:tplc="A6DCE180">
      <w:start w:val="1"/>
      <w:numFmt w:val="decimal"/>
      <w:lvlText w:val="%4."/>
      <w:lvlJc w:val="left"/>
      <w:pPr>
        <w:ind w:left="3060" w:hanging="360"/>
      </w:pPr>
    </w:lvl>
    <w:lvl w:ilvl="4" w:tplc="9E964E10">
      <w:start w:val="1"/>
      <w:numFmt w:val="lowerLetter"/>
      <w:lvlText w:val="%5."/>
      <w:lvlJc w:val="left"/>
      <w:pPr>
        <w:ind w:left="3780" w:hanging="360"/>
      </w:pPr>
    </w:lvl>
    <w:lvl w:ilvl="5" w:tplc="365CEAB8">
      <w:start w:val="1"/>
      <w:numFmt w:val="lowerRoman"/>
      <w:lvlText w:val="%6."/>
      <w:lvlJc w:val="right"/>
      <w:pPr>
        <w:ind w:left="4500" w:hanging="180"/>
      </w:pPr>
    </w:lvl>
    <w:lvl w:ilvl="6" w:tplc="425642B4">
      <w:start w:val="1"/>
      <w:numFmt w:val="decimal"/>
      <w:lvlText w:val="%7."/>
      <w:lvlJc w:val="left"/>
      <w:pPr>
        <w:ind w:left="5220" w:hanging="360"/>
      </w:pPr>
    </w:lvl>
    <w:lvl w:ilvl="7" w:tplc="63F2D5D6">
      <w:start w:val="1"/>
      <w:numFmt w:val="lowerLetter"/>
      <w:lvlText w:val="%8."/>
      <w:lvlJc w:val="left"/>
      <w:pPr>
        <w:ind w:left="5940" w:hanging="360"/>
      </w:pPr>
    </w:lvl>
    <w:lvl w:ilvl="8" w:tplc="FB244078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2F6112F"/>
    <w:multiLevelType w:val="hybridMultilevel"/>
    <w:tmpl w:val="C58E5522"/>
    <w:lvl w:ilvl="0" w:tplc="531E0CC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BD42C1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FBE9F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DE4352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34C3E0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F4CCA4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05E2F8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290339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FEAA37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09F2"/>
    <w:rsid w:val="004309F2"/>
    <w:rsid w:val="00704B01"/>
    <w:rsid w:val="00E6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Pr>
      <w:lang w:eastAsia="zh-CN"/>
    </w:rPr>
  </w:style>
  <w:style w:type="character" w:customStyle="1" w:styleId="a4">
    <w:name w:val="Название Знак"/>
    <w:link w:val="a5"/>
    <w:uiPriority w:val="10"/>
    <w:rPr>
      <w:sz w:val="48"/>
      <w:szCs w:val="48"/>
    </w:rPr>
  </w:style>
  <w:style w:type="character" w:customStyle="1" w:styleId="a6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uiPriority w:val="99"/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character" w:customStyle="1" w:styleId="CaptionChar">
    <w:name w:val="Caption Char"/>
    <w:uiPriority w:val="99"/>
  </w:style>
  <w:style w:type="table" w:styleId="ae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rPr>
      <w:lang w:eastAsia="zh-CN"/>
    </w:rPr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Normal (Web)"/>
    <w:basedOn w:val="a"/>
    <w:uiPriority w:val="99"/>
    <w:pPr>
      <w:spacing w:before="100" w:beforeAutospacing="1" w:after="119"/>
    </w:pPr>
  </w:style>
  <w:style w:type="paragraph" w:styleId="af9">
    <w:name w:val="List Paragraph"/>
    <w:basedOn w:val="a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a">
    <w:name w:val="Block Text"/>
    <w:basedOn w:val="a"/>
    <w:pPr>
      <w:ind w:left="851" w:right="284"/>
      <w:jc w:val="both"/>
    </w:pPr>
    <w:rPr>
      <w:rFonts w:eastAsia="Calibri"/>
      <w:sz w:val="28"/>
      <w:szCs w:val="28"/>
    </w:rPr>
  </w:style>
  <w:style w:type="paragraph" w:customStyle="1" w:styleId="afb">
    <w:name w:val="Содержимое таблицы"/>
    <w:basedOn w:val="a"/>
    <w:pPr>
      <w:widowControl w:val="0"/>
      <w:suppressLineNumbers/>
    </w:pPr>
    <w:rPr>
      <w:rFonts w:eastAsia="SimSun" w:cs="Lucida Sans"/>
      <w:lang w:eastAsia="hi-IN" w:bidi="hi-IN"/>
    </w:rPr>
  </w:style>
  <w:style w:type="character" w:customStyle="1" w:styleId="blk">
    <w:name w:val="blk"/>
    <w:basedOn w:val="a0"/>
  </w:style>
  <w:style w:type="paragraph" w:styleId="afc">
    <w:name w:val="caption"/>
    <w:basedOn w:val="a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uiPriority w:val="99"/>
    <w:pPr>
      <w:ind w:firstLine="720"/>
    </w:pPr>
    <w:rPr>
      <w:rFonts w:ascii="Arial" w:hAnsi="Arial" w:cs="Arial"/>
    </w:rPr>
  </w:style>
  <w:style w:type="paragraph" w:customStyle="1" w:styleId="parameter">
    <w:name w:val="parameter"/>
    <w:basedOn w:val="a"/>
    <w:pPr>
      <w:spacing w:before="100" w:beforeAutospacing="1" w:after="100" w:afterAutospacing="1"/>
    </w:pPr>
  </w:style>
  <w:style w:type="character" w:customStyle="1" w:styleId="ab">
    <w:name w:val="Верхний колонтитул Знак"/>
    <w:link w:val="aa"/>
    <w:uiPriority w:val="99"/>
    <w:rPr>
      <w:rFonts w:ascii="Calibri" w:eastAsia="Calibri" w:hAnsi="Calibri" w:cs="Calibri"/>
      <w:sz w:val="22"/>
      <w:szCs w:val="22"/>
      <w:lang w:val="ru-RU" w:eastAsia="en-US" w:bidi="ar-SA"/>
    </w:rPr>
  </w:style>
  <w:style w:type="paragraph" w:customStyle="1" w:styleId="BulletListFooterTextnumberedParagraphedeliste1lp115422Bullet1UseCaseListParagraph11itList1UL">
    <w:name w:val="Абзац списка;Bullet List;FooterText;numbered;Paragraphe de liste1;lp1;Абзац списка для документа;Абзац списка15;4.2.2;ТЗ список;Абзац списка литеральный;Bullet 1;Use Case List Paragraph;асз.Списка;Булет1;1Булет;it_List1;Список дефисный;UL"/>
    <w:basedOn w:val="a"/>
    <w:link w:val="BulletListFooterTextnumberedParagraphedeliste1lp11542211itList1UL"/>
    <w:uiPriority w:val="34"/>
    <w:qFormat/>
    <w:pPr>
      <w:ind w:left="720"/>
      <w:contextualSpacing/>
    </w:pPr>
    <w:rPr>
      <w:lang w:val="en-US" w:eastAsia="en-US"/>
    </w:rPr>
  </w:style>
  <w:style w:type="paragraph" w:customStyle="1" w:styleId="parametervalue">
    <w:name w:val="parametervalue"/>
    <w:basedOn w:val="a"/>
    <w:pPr>
      <w:spacing w:before="100" w:beforeAutospacing="1" w:after="100" w:afterAutospacing="1"/>
    </w:pPr>
  </w:style>
  <w:style w:type="character" w:customStyle="1" w:styleId="ad">
    <w:name w:val="Нижний колонтитул Знак"/>
    <w:link w:val="ac"/>
    <w:uiPriority w:val="99"/>
    <w:rPr>
      <w:sz w:val="24"/>
      <w:szCs w:val="24"/>
    </w:rPr>
  </w:style>
  <w:style w:type="paragraph" w:styleId="a5">
    <w:name w:val="Title"/>
    <w:basedOn w:val="a"/>
    <w:link w:val="a4"/>
    <w:pPr>
      <w:spacing w:before="100" w:beforeAutospacing="1" w:after="100" w:afterAutospacing="1"/>
    </w:pPr>
  </w:style>
  <w:style w:type="paragraph" w:styleId="a7">
    <w:name w:val="Subtitle"/>
    <w:basedOn w:val="a"/>
    <w:link w:val="a6"/>
    <w:pPr>
      <w:spacing w:before="100" w:beforeAutospacing="1" w:after="100" w:afterAutospacing="1"/>
    </w:p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customStyle="1" w:styleId="24">
    <w:name w:val="Заголовок 2.КД"/>
    <w:basedOn w:val="a"/>
    <w:next w:val="a"/>
    <w:link w:val="25"/>
    <w:pPr>
      <w:keepNext/>
      <w:widowControl w:val="0"/>
      <w:tabs>
        <w:tab w:val="left" w:pos="540"/>
      </w:tabs>
      <w:spacing w:before="240" w:line="240" w:lineRule="atLeast"/>
      <w:ind w:firstLine="567"/>
      <w:jc w:val="center"/>
      <w:outlineLvl w:val="1"/>
    </w:pPr>
    <w:rPr>
      <w:b/>
      <w:bCs/>
      <w:sz w:val="28"/>
      <w:szCs w:val="28"/>
      <w:lang w:val="en-US" w:eastAsia="en-US"/>
    </w:rPr>
  </w:style>
  <w:style w:type="character" w:customStyle="1" w:styleId="25">
    <w:name w:val="Заголовок 2.КД Знак"/>
    <w:link w:val="24"/>
    <w:rPr>
      <w:b/>
      <w:bCs/>
      <w:sz w:val="28"/>
      <w:szCs w:val="28"/>
      <w:lang w:eastAsia="en-US"/>
    </w:rPr>
  </w:style>
  <w:style w:type="paragraph" w:customStyle="1" w:styleId="ConsNonformat">
    <w:name w:val="ConsNonformat"/>
    <w:pPr>
      <w:widowControl w:val="0"/>
    </w:pPr>
    <w:rPr>
      <w:rFonts w:ascii="Consultant" w:hAnsi="Consultant" w:cs="Consultant"/>
      <w:lang w:eastAsia="en-US"/>
    </w:rPr>
  </w:style>
  <w:style w:type="character" w:customStyle="1" w:styleId="ConsPlusNormal0">
    <w:name w:val="ConsPlusNormal Знак"/>
    <w:link w:val="ConsPlusNormal"/>
    <w:uiPriority w:val="99"/>
    <w:rPr>
      <w:rFonts w:ascii="Arial" w:hAnsi="Arial" w:cs="Arial"/>
      <w:lang w:val="ru-RU" w:eastAsia="ru-RU" w:bidi="ar-SA"/>
    </w:rPr>
  </w:style>
  <w:style w:type="paragraph" w:customStyle="1" w:styleId="s1">
    <w:name w:val="s_1"/>
    <w:basedOn w:val="a"/>
    <w:pPr>
      <w:spacing w:before="100" w:beforeAutospacing="1" w:after="100" w:afterAutospacing="1"/>
    </w:pPr>
  </w:style>
  <w:style w:type="character" w:customStyle="1" w:styleId="BulletListFooterTextnumberedParagraphedeliste1lp11542211itList1UL">
    <w:name w:val="Абзац списка Знак;Bullet List Знак;FooterText Знак;numbered Знак;Paragraphe de liste1 Знак;lp1 Знак;Абзац списка для документа Знак;Абзац списка15 Знак;4.2.2 Знак;ТЗ список Знак;Абзац списка литеральный Знак;Булет1 Знак;1Булет Знак;it_List1 Знак;UL Знак"/>
    <w:link w:val="BulletListFooterTextnumberedParagraphedeliste1lp115422Bullet1UseCaseListParagraph11itList1UL"/>
    <w:uiPriority w:val="34"/>
    <w:qFormat/>
    <w:rPr>
      <w:sz w:val="24"/>
      <w:szCs w:val="24"/>
    </w:rPr>
  </w:style>
  <w:style w:type="paragraph" w:customStyle="1" w:styleId="12">
    <w:name w:val="Обычный (веб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19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812&amp;dst=100336&amp;field=134&amp;date=21.07.2026" TargetMode="External"/><Relationship Id="rId13" Type="http://schemas.openxmlformats.org/officeDocument/2006/relationships/hyperlink" Target="consultantplus://offline/ref=0EE0446FB17455E71F92C5F47CB61C8454FBB35DC6CBEE1FB1CA80B8115D54D537E61262BA4B14C7CBE599DC25D317DC9DD44848CCF0F08EG663P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0446FB17455E71F92C5F47CB61C8454FBB35DC6CBEE1FB1CA80B8115D54D537E61262BA4B14C0C3E599DC25D317DC9DD44848CCF0F08EG663P" TargetMode="External"/><Relationship Id="rId17" Type="http://schemas.openxmlformats.org/officeDocument/2006/relationships/hyperlink" Target="consultantplus://offline/ref=46721A1B4F5472446D54D6D92DAA621439DF3878AAA381413EB52660D6DC56BBD55DB68B9071B493F6C7B3C87A052DE2786E8B5765EAhDpB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6721A1B4F5472446D54D6D92DAA621439DF3878AAA381413EB52660D6DC56BBD55DB68B9071B593F6C7B3C87A052DE2786E8B5765EAhDpBJ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6721A1B4F5472446D54D6D92DAA621439DF3878AAA381413EB52660D6DC56BBD55DB68B9071BC93F6C7B3C87A052DE2786E8B5765EAhDp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EE0446FB17455E71F92C5F47CB61C8454FBB35DC6CBEE1FB1CA80B8115D54D537E61267BB421C979AAA9880608104DD9BD44A49D0GF60P" TargetMode="External"/><Relationship Id="rId10" Type="http://schemas.openxmlformats.org/officeDocument/2006/relationships/hyperlink" Target="consultantplus://offline/ref=46721A1B4F5472446D54D6D92DAA621439DF3878AAA381413EB52660D6DC56BBD55DB68B9076BA93F6C7B3C87A052DE2786E8B5765EAhDpB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812&amp;dst=100336&amp;field=134&amp;date=21.07.2026" TargetMode="External"/><Relationship Id="rId14" Type="http://schemas.openxmlformats.org/officeDocument/2006/relationships/hyperlink" Target="consultantplus://offline/ref=0EE0446FB17455E71F92C5F47CB61C8454FBB35DC6CBEE1FB1CA80B8115D54D537E61261B34D1C979AAA9880608104DD9BD44A49D0GF60P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4174</Words>
  <Characters>23792</Characters>
  <Application>Microsoft Office Word</Application>
  <DocSecurity>0</DocSecurity>
  <Lines>198</Lines>
  <Paragraphs>55</Paragraphs>
  <ScaleCrop>false</ScaleCrop>
  <Company>home</Company>
  <LinksUpToDate>false</LinksUpToDate>
  <CharactersWithSpaces>27911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El Vish</dc:creator>
  <cp:lastModifiedBy>Прокопчук Алеся</cp:lastModifiedBy>
  <cp:revision>14</cp:revision>
  <dcterms:created xsi:type="dcterms:W3CDTF">2023-07-27T08:05:00Z</dcterms:created>
  <dcterms:modified xsi:type="dcterms:W3CDTF">2026-10-01T20:04:00Z</dcterms:modified>
  <cp:version>786432</cp:version>
</cp:coreProperties>
</file>