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098" w:rsidRPr="00FC00CD" w:rsidRDefault="00A13098" w:rsidP="00A13098">
      <w:pPr>
        <w:ind w:firstLine="709"/>
        <w:jc w:val="right"/>
        <w:rPr>
          <w:sz w:val="24"/>
          <w:szCs w:val="24"/>
        </w:rPr>
      </w:pPr>
      <w:bookmarkStart w:id="0" w:name="_GoBack"/>
      <w:bookmarkEnd w:id="0"/>
      <w:r w:rsidRPr="00FC00CD">
        <w:rPr>
          <w:sz w:val="24"/>
          <w:szCs w:val="24"/>
        </w:rPr>
        <w:t>Приложение № 2 к Извещению</w:t>
      </w:r>
    </w:p>
    <w:p w:rsidR="00A13098" w:rsidRPr="00FC00CD" w:rsidRDefault="00A13098" w:rsidP="00A13098">
      <w:pPr>
        <w:ind w:firstLine="709"/>
        <w:jc w:val="center"/>
        <w:rPr>
          <w:b/>
          <w:sz w:val="24"/>
          <w:szCs w:val="24"/>
        </w:rPr>
      </w:pPr>
    </w:p>
    <w:p w:rsidR="00D0359D" w:rsidRDefault="00D0359D" w:rsidP="00A13098">
      <w:pPr>
        <w:ind w:firstLine="709"/>
        <w:jc w:val="center"/>
        <w:rPr>
          <w:b/>
          <w:sz w:val="24"/>
          <w:szCs w:val="24"/>
        </w:rPr>
      </w:pPr>
    </w:p>
    <w:p w:rsidR="00A13098" w:rsidRPr="00FC00CD" w:rsidRDefault="004A4FCC" w:rsidP="00A13098">
      <w:pPr>
        <w:ind w:firstLine="709"/>
        <w:jc w:val="center"/>
        <w:rPr>
          <w:b/>
          <w:sz w:val="24"/>
          <w:szCs w:val="24"/>
        </w:rPr>
      </w:pPr>
      <w:r w:rsidRPr="00FC00CD">
        <w:rPr>
          <w:b/>
          <w:sz w:val="24"/>
          <w:szCs w:val="24"/>
        </w:rPr>
        <w:t>ОБОСНОВАНИЕ НАЧАЛЬНО</w:t>
      </w:r>
      <w:r w:rsidR="0064581F">
        <w:rPr>
          <w:b/>
          <w:sz w:val="24"/>
          <w:szCs w:val="24"/>
        </w:rPr>
        <w:t xml:space="preserve">Й (МАКСИМАЛЬНОЙ) ЦЕНЫ КОНТРАКТА, </w:t>
      </w:r>
      <w:r w:rsidR="0064581F" w:rsidRPr="004519FA">
        <w:rPr>
          <w:b/>
          <w:sz w:val="24"/>
          <w:szCs w:val="24"/>
        </w:rPr>
        <w:t>НАЧАЛЬНОЙ ЦЕНЫ ЕДИНИЦЫ ТОВАРА, РАБОТЫ</w:t>
      </w:r>
      <w:r w:rsidR="003E725C" w:rsidRPr="004519FA">
        <w:rPr>
          <w:b/>
          <w:sz w:val="24"/>
          <w:szCs w:val="24"/>
        </w:rPr>
        <w:t>, УСЛУГИ</w:t>
      </w:r>
    </w:p>
    <w:p w:rsidR="0055470A" w:rsidRPr="00FC00CD" w:rsidRDefault="0055470A" w:rsidP="00881F90">
      <w:pPr>
        <w:suppressAutoHyphens/>
        <w:rPr>
          <w:b/>
          <w:sz w:val="24"/>
          <w:szCs w:val="24"/>
        </w:rPr>
      </w:pPr>
    </w:p>
    <w:p w:rsidR="00D0359D" w:rsidRDefault="00D0359D" w:rsidP="0055470A">
      <w:pPr>
        <w:keepNext/>
        <w:keepLines/>
        <w:widowControl w:val="0"/>
        <w:suppressLineNumbers/>
        <w:suppressAutoHyphens/>
        <w:spacing w:line="240" w:lineRule="atLeast"/>
        <w:ind w:firstLine="567"/>
        <w:jc w:val="both"/>
        <w:rPr>
          <w:sz w:val="24"/>
          <w:szCs w:val="24"/>
          <w:lang w:eastAsia="ar-SA"/>
        </w:rPr>
      </w:pPr>
    </w:p>
    <w:p w:rsidR="0076047F" w:rsidRPr="00190212" w:rsidRDefault="0076047F" w:rsidP="005B5DAB">
      <w:pPr>
        <w:spacing w:before="120" w:line="276" w:lineRule="auto"/>
        <w:ind w:firstLine="708"/>
        <w:jc w:val="both"/>
        <w:rPr>
          <w:sz w:val="24"/>
          <w:szCs w:val="24"/>
        </w:rPr>
      </w:pPr>
      <w:r w:rsidRPr="00190212">
        <w:rPr>
          <w:sz w:val="24"/>
          <w:szCs w:val="24"/>
        </w:rPr>
        <w:t>Начальная (максимальная) цена контракта определяется и обосновывается посредством применения затратного метода в связи с невозможностью применения иных методов, предусмотренных пунктами 1 - 4 части 1 статьи 22 Федерального закона</w:t>
      </w:r>
      <w:r w:rsidR="00BF72C1" w:rsidRPr="005B5DAB">
        <w:rPr>
          <w:sz w:val="24"/>
          <w:szCs w:val="24"/>
        </w:rPr>
        <w:t xml:space="preserve"> от 05.04.2013.г. </w:t>
      </w:r>
      <w:r w:rsidR="00BF72C1" w:rsidRPr="005B5DAB">
        <w:rPr>
          <w:sz w:val="24"/>
          <w:szCs w:val="24"/>
        </w:rPr>
        <w:br/>
        <w:t>№ 44-ФЗ.</w:t>
      </w:r>
    </w:p>
    <w:p w:rsidR="0076047F" w:rsidRPr="00190212" w:rsidRDefault="0076047F" w:rsidP="00DD2CC8">
      <w:pPr>
        <w:spacing w:before="120" w:line="276" w:lineRule="auto"/>
        <w:ind w:firstLine="708"/>
        <w:jc w:val="both"/>
        <w:rPr>
          <w:sz w:val="24"/>
          <w:szCs w:val="24"/>
        </w:rPr>
      </w:pPr>
      <w:r w:rsidRPr="00190212">
        <w:rPr>
          <w:sz w:val="24"/>
          <w:szCs w:val="24"/>
        </w:rPr>
        <w:t>1. Цена сопровождения программного обеспечения определяется согласно перечню услуг по сопровождению программного обеспечения</w:t>
      </w:r>
      <w:r w:rsidR="00DD2CC8">
        <w:rPr>
          <w:sz w:val="24"/>
          <w:szCs w:val="24"/>
        </w:rPr>
        <w:t>,</w:t>
      </w:r>
      <w:r w:rsidRPr="00190212">
        <w:rPr>
          <w:sz w:val="24"/>
          <w:szCs w:val="24"/>
        </w:rPr>
        <w:t xml:space="preserve"> нормативным трудозатратам на их выполнение, установленным в документации на сопровождение программного обеспечения</w:t>
      </w:r>
      <w:r w:rsidR="00DD2CC8">
        <w:rPr>
          <w:sz w:val="24"/>
          <w:szCs w:val="24"/>
        </w:rPr>
        <w:t xml:space="preserve">, и не может превышать </w:t>
      </w:r>
      <w:r w:rsidR="00DD2CC8" w:rsidRPr="00DD2CC8">
        <w:rPr>
          <w:sz w:val="24"/>
          <w:szCs w:val="24"/>
        </w:rPr>
        <w:t>объем</w:t>
      </w:r>
      <w:r w:rsidR="00DD2CC8">
        <w:rPr>
          <w:sz w:val="24"/>
          <w:szCs w:val="24"/>
        </w:rPr>
        <w:t>ов</w:t>
      </w:r>
      <w:r w:rsidR="00DD2CC8" w:rsidRPr="00DD2CC8">
        <w:rPr>
          <w:sz w:val="24"/>
          <w:szCs w:val="24"/>
        </w:rPr>
        <w:t xml:space="preserve"> лимитов бюджетных обязательств по данному виду расходов</w:t>
      </w:r>
      <w:r w:rsidRPr="00190212">
        <w:rPr>
          <w:sz w:val="24"/>
          <w:szCs w:val="24"/>
        </w:rPr>
        <w:t>.</w:t>
      </w:r>
    </w:p>
    <w:p w:rsidR="00EE2E2D" w:rsidRPr="004519FA" w:rsidRDefault="00EE2E2D" w:rsidP="00EE2E2D">
      <w:pPr>
        <w:spacing w:before="120" w:line="276" w:lineRule="auto"/>
        <w:ind w:firstLine="708"/>
        <w:jc w:val="both"/>
        <w:rPr>
          <w:sz w:val="24"/>
          <w:szCs w:val="24"/>
        </w:rPr>
      </w:pPr>
      <w:r>
        <w:rPr>
          <w:sz w:val="24"/>
          <w:szCs w:val="24"/>
        </w:rPr>
        <w:t>2. По данным</w:t>
      </w:r>
      <w:r w:rsidRPr="00446310">
        <w:rPr>
          <w:sz w:val="24"/>
          <w:szCs w:val="24"/>
        </w:rPr>
        <w:t xml:space="preserve"> государственной статистической отче</w:t>
      </w:r>
      <w:r>
        <w:rPr>
          <w:sz w:val="24"/>
          <w:szCs w:val="24"/>
        </w:rPr>
        <w:t xml:space="preserve">тности </w:t>
      </w:r>
      <w:proofErr w:type="spellStart"/>
      <w:r>
        <w:rPr>
          <w:sz w:val="24"/>
          <w:szCs w:val="24"/>
        </w:rPr>
        <w:t>http</w:t>
      </w:r>
      <w:proofErr w:type="spellEnd"/>
      <w:r>
        <w:rPr>
          <w:sz w:val="24"/>
          <w:szCs w:val="24"/>
          <w:lang w:val="en-US"/>
        </w:rPr>
        <w:t>s</w:t>
      </w:r>
      <w:r>
        <w:rPr>
          <w:sz w:val="24"/>
          <w:szCs w:val="24"/>
        </w:rPr>
        <w:t>://77.</w:t>
      </w:r>
      <w:proofErr w:type="spellStart"/>
      <w:r>
        <w:rPr>
          <w:sz w:val="24"/>
          <w:szCs w:val="24"/>
          <w:lang w:val="en-US"/>
        </w:rPr>
        <w:t>rosstat</w:t>
      </w:r>
      <w:proofErr w:type="spellEnd"/>
      <w:r>
        <w:rPr>
          <w:sz w:val="24"/>
          <w:szCs w:val="24"/>
        </w:rPr>
        <w:t>.</w:t>
      </w:r>
      <w:proofErr w:type="spellStart"/>
      <w:r>
        <w:rPr>
          <w:sz w:val="24"/>
          <w:szCs w:val="24"/>
          <w:lang w:val="en-US"/>
        </w:rPr>
        <w:t>gov</w:t>
      </w:r>
      <w:proofErr w:type="spellEnd"/>
      <w:r>
        <w:rPr>
          <w:sz w:val="24"/>
          <w:szCs w:val="24"/>
        </w:rPr>
        <w:t>.</w:t>
      </w:r>
      <w:proofErr w:type="spellStart"/>
      <w:r>
        <w:rPr>
          <w:sz w:val="24"/>
          <w:szCs w:val="24"/>
        </w:rPr>
        <w:t>ru</w:t>
      </w:r>
      <w:proofErr w:type="spellEnd"/>
      <w:r>
        <w:rPr>
          <w:sz w:val="24"/>
          <w:szCs w:val="24"/>
        </w:rPr>
        <w:t>/ с</w:t>
      </w:r>
      <w:r w:rsidRPr="00446310">
        <w:rPr>
          <w:sz w:val="24"/>
          <w:szCs w:val="24"/>
        </w:rPr>
        <w:t>реднемесячная начисленная заработная плата работников</w:t>
      </w:r>
      <w:r>
        <w:rPr>
          <w:sz w:val="24"/>
          <w:szCs w:val="24"/>
        </w:rPr>
        <w:t xml:space="preserve"> в городе Москве в январе-июне 2026 года (деятельность в области информации и связи) </w:t>
      </w:r>
      <w:r w:rsidRPr="00446310">
        <w:rPr>
          <w:sz w:val="24"/>
          <w:szCs w:val="24"/>
        </w:rPr>
        <w:t>составила</w:t>
      </w:r>
      <w:r>
        <w:rPr>
          <w:sz w:val="24"/>
          <w:szCs w:val="24"/>
        </w:rPr>
        <w:t xml:space="preserve"> 276 311 рублей</w:t>
      </w:r>
      <w:r w:rsidRPr="004519FA">
        <w:rPr>
          <w:sz w:val="24"/>
          <w:szCs w:val="24"/>
        </w:rPr>
        <w:t xml:space="preserve"> </w:t>
      </w:r>
      <w:r>
        <w:rPr>
          <w:sz w:val="24"/>
          <w:szCs w:val="24"/>
        </w:rPr>
        <w:t>9</w:t>
      </w:r>
      <w:r w:rsidRPr="004519FA">
        <w:rPr>
          <w:sz w:val="24"/>
          <w:szCs w:val="24"/>
        </w:rPr>
        <w:t>0 копеек.</w:t>
      </w:r>
    </w:p>
    <w:p w:rsidR="0076047F" w:rsidRDefault="0076047F" w:rsidP="00530E85">
      <w:pPr>
        <w:spacing w:before="120" w:line="276" w:lineRule="auto"/>
        <w:ind w:firstLine="708"/>
        <w:jc w:val="both"/>
        <w:rPr>
          <w:sz w:val="24"/>
          <w:szCs w:val="24"/>
        </w:rPr>
      </w:pPr>
      <w:r w:rsidRPr="004519FA">
        <w:rPr>
          <w:sz w:val="24"/>
          <w:szCs w:val="24"/>
        </w:rPr>
        <w:t>3. </w:t>
      </w:r>
      <w:r w:rsidR="00530E85" w:rsidRPr="004519FA">
        <w:rPr>
          <w:sz w:val="24"/>
          <w:szCs w:val="24"/>
        </w:rPr>
        <w:t xml:space="preserve">В целях определения и обоснования начальной (максимальной) цены контракта и в предусмотренных Федеральным законом </w:t>
      </w:r>
      <w:r w:rsidR="003E725C" w:rsidRPr="004519FA">
        <w:rPr>
          <w:sz w:val="24"/>
          <w:szCs w:val="24"/>
        </w:rPr>
        <w:t xml:space="preserve">от 05.04.2013.г. № 44-ФЗ </w:t>
      </w:r>
      <w:r w:rsidR="00530E85" w:rsidRPr="004519FA">
        <w:rPr>
          <w:sz w:val="24"/>
          <w:szCs w:val="24"/>
        </w:rPr>
        <w:t>случаях</w:t>
      </w:r>
      <w:r w:rsidR="00530E85" w:rsidRPr="00AF4ED4">
        <w:rPr>
          <w:sz w:val="24"/>
          <w:szCs w:val="24"/>
        </w:rPr>
        <w:t xml:space="preserve"> цены контракта, заключаемого с единственным поставщиком (подрядчиком, исполнителем) посредством применения затратного метода, установить накладные расходы из расчета 60 процентов фонда оплаты труда, норму прибыли - 15 процентов.</w:t>
      </w:r>
    </w:p>
    <w:p w:rsidR="00AF4ED4" w:rsidRPr="00AF4ED4" w:rsidRDefault="00AF4ED4" w:rsidP="00530E85">
      <w:pPr>
        <w:spacing w:before="120" w:line="276" w:lineRule="auto"/>
        <w:ind w:firstLine="708"/>
        <w:jc w:val="both"/>
        <w:rPr>
          <w:sz w:val="24"/>
          <w:szCs w:val="24"/>
        </w:rPr>
      </w:pPr>
    </w:p>
    <w:tbl>
      <w:tblPr>
        <w:tblW w:w="4900" w:type="pct"/>
        <w:jc w:val="center"/>
        <w:tblLayout w:type="fixed"/>
        <w:tblLook w:val="04A0" w:firstRow="1" w:lastRow="0" w:firstColumn="1" w:lastColumn="0" w:noHBand="0" w:noVBand="1"/>
      </w:tblPr>
      <w:tblGrid>
        <w:gridCol w:w="562"/>
        <w:gridCol w:w="7231"/>
        <w:gridCol w:w="1856"/>
      </w:tblGrid>
      <w:tr w:rsidR="0076047F" w:rsidRPr="00DD2CC8" w:rsidTr="0076047F">
        <w:trPr>
          <w:jc w:val="center"/>
        </w:trPr>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047F" w:rsidRPr="00DD2CC8" w:rsidRDefault="0076047F" w:rsidP="00042080">
            <w:pPr>
              <w:rPr>
                <w:b/>
              </w:rPr>
            </w:pPr>
            <w:r w:rsidRPr="00DD2CC8">
              <w:rPr>
                <w:b/>
              </w:rPr>
              <w:t>№ п/п</w:t>
            </w:r>
          </w:p>
        </w:tc>
        <w:tc>
          <w:tcPr>
            <w:tcW w:w="3747" w:type="pct"/>
            <w:tcBorders>
              <w:top w:val="single" w:sz="4" w:space="0" w:color="auto"/>
              <w:left w:val="nil"/>
              <w:bottom w:val="single" w:sz="4" w:space="0" w:color="auto"/>
              <w:right w:val="single" w:sz="4" w:space="0" w:color="auto"/>
            </w:tcBorders>
            <w:shd w:val="clear" w:color="auto" w:fill="auto"/>
            <w:vAlign w:val="center"/>
          </w:tcPr>
          <w:p w:rsidR="0076047F" w:rsidRPr="00DD2CC8" w:rsidRDefault="0076047F" w:rsidP="00042080">
            <w:pPr>
              <w:rPr>
                <w:b/>
              </w:rPr>
            </w:pPr>
            <w:r w:rsidRPr="00DD2CC8">
              <w:rPr>
                <w:b/>
              </w:rPr>
              <w:t xml:space="preserve">Наименование статей </w:t>
            </w:r>
          </w:p>
        </w:tc>
        <w:tc>
          <w:tcPr>
            <w:tcW w:w="962" w:type="pct"/>
            <w:tcBorders>
              <w:top w:val="single" w:sz="4" w:space="0" w:color="auto"/>
              <w:left w:val="nil"/>
              <w:bottom w:val="single" w:sz="4" w:space="0" w:color="auto"/>
              <w:right w:val="single" w:sz="4" w:space="0" w:color="auto"/>
            </w:tcBorders>
            <w:shd w:val="clear" w:color="auto" w:fill="auto"/>
            <w:vAlign w:val="center"/>
          </w:tcPr>
          <w:p w:rsidR="0076047F" w:rsidRPr="00DD2CC8" w:rsidRDefault="0076047F" w:rsidP="00042080">
            <w:pPr>
              <w:jc w:val="center"/>
              <w:rPr>
                <w:b/>
              </w:rPr>
            </w:pPr>
            <w:r w:rsidRPr="00DD2CC8">
              <w:rPr>
                <w:b/>
              </w:rPr>
              <w:t>Всего (руб.)</w:t>
            </w:r>
          </w:p>
        </w:tc>
      </w:tr>
      <w:tr w:rsidR="00CC3196" w:rsidRPr="00DD2CC8" w:rsidTr="0076047F">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CC3196" w:rsidRPr="00DD2CC8" w:rsidRDefault="00CC3196" w:rsidP="00CC3196">
            <w:r w:rsidRPr="00DD2CC8">
              <w:t>1</w:t>
            </w:r>
          </w:p>
        </w:tc>
        <w:tc>
          <w:tcPr>
            <w:tcW w:w="3747" w:type="pct"/>
            <w:tcBorders>
              <w:top w:val="nil"/>
              <w:left w:val="nil"/>
              <w:bottom w:val="single" w:sz="4" w:space="0" w:color="auto"/>
              <w:right w:val="single" w:sz="4" w:space="0" w:color="auto"/>
            </w:tcBorders>
            <w:shd w:val="clear" w:color="auto" w:fill="auto"/>
            <w:vAlign w:val="center"/>
          </w:tcPr>
          <w:p w:rsidR="00CC3196" w:rsidRPr="00DD2CC8" w:rsidRDefault="00CC3196" w:rsidP="00CC3196">
            <w:r w:rsidRPr="00DD2CC8">
              <w:t>ФОТ с учетом трудозатрат (Т=0,</w:t>
            </w:r>
            <w:r>
              <w:t>07</w:t>
            </w:r>
            <w:r w:rsidRPr="00DD2CC8">
              <w:t>), установленных в документации на сопровождение, и заработной платы</w:t>
            </w:r>
          </w:p>
        </w:tc>
        <w:tc>
          <w:tcPr>
            <w:tcW w:w="962" w:type="pct"/>
            <w:tcBorders>
              <w:top w:val="nil"/>
              <w:left w:val="nil"/>
              <w:bottom w:val="single" w:sz="4" w:space="0" w:color="auto"/>
              <w:right w:val="single" w:sz="4" w:space="0" w:color="auto"/>
            </w:tcBorders>
            <w:shd w:val="clear" w:color="auto" w:fill="auto"/>
            <w:noWrap/>
            <w:vAlign w:val="bottom"/>
          </w:tcPr>
          <w:p w:rsidR="00CC3196" w:rsidRPr="00CC3196" w:rsidRDefault="00CC3196" w:rsidP="00CC3196">
            <w:pPr>
              <w:jc w:val="center"/>
            </w:pPr>
            <w:r w:rsidRPr="00CC3196">
              <w:t>19 341,83</w:t>
            </w:r>
          </w:p>
        </w:tc>
      </w:tr>
      <w:tr w:rsidR="00CC3196" w:rsidRPr="00DD2CC8" w:rsidTr="0076047F">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CC3196" w:rsidRPr="00DD2CC8" w:rsidRDefault="00CC3196" w:rsidP="00CC3196">
            <w:r w:rsidRPr="00DD2CC8">
              <w:t>2</w:t>
            </w:r>
          </w:p>
        </w:tc>
        <w:tc>
          <w:tcPr>
            <w:tcW w:w="3747" w:type="pct"/>
            <w:tcBorders>
              <w:top w:val="nil"/>
              <w:left w:val="nil"/>
              <w:bottom w:val="single" w:sz="4" w:space="0" w:color="auto"/>
              <w:right w:val="single" w:sz="4" w:space="0" w:color="auto"/>
            </w:tcBorders>
            <w:shd w:val="clear" w:color="auto" w:fill="auto"/>
            <w:vAlign w:val="center"/>
          </w:tcPr>
          <w:p w:rsidR="00CC3196" w:rsidRPr="00DD2CC8" w:rsidRDefault="00CC3196" w:rsidP="00CC3196">
            <w:r w:rsidRPr="00DD2CC8">
              <w:t xml:space="preserve">Отчисления на </w:t>
            </w:r>
            <w:proofErr w:type="spellStart"/>
            <w:r w:rsidRPr="00DD2CC8">
              <w:t>соцнужды</w:t>
            </w:r>
            <w:proofErr w:type="spellEnd"/>
            <w:r w:rsidRPr="00DD2CC8">
              <w:t xml:space="preserve"> (30</w:t>
            </w:r>
            <w:r>
              <w:t>,2</w:t>
            </w:r>
            <w:r w:rsidRPr="00DD2CC8">
              <w:t>% от ФОТ)</w:t>
            </w:r>
          </w:p>
        </w:tc>
        <w:tc>
          <w:tcPr>
            <w:tcW w:w="962" w:type="pct"/>
            <w:tcBorders>
              <w:top w:val="nil"/>
              <w:left w:val="nil"/>
              <w:bottom w:val="single" w:sz="4" w:space="0" w:color="auto"/>
              <w:right w:val="single" w:sz="4" w:space="0" w:color="auto"/>
            </w:tcBorders>
            <w:shd w:val="clear" w:color="auto" w:fill="auto"/>
            <w:noWrap/>
          </w:tcPr>
          <w:p w:rsidR="00CC3196" w:rsidRPr="00CC3196" w:rsidRDefault="00CC3196" w:rsidP="00CC3196">
            <w:pPr>
              <w:jc w:val="center"/>
            </w:pPr>
            <w:r w:rsidRPr="00CC3196">
              <w:t>5 841,23</w:t>
            </w:r>
          </w:p>
        </w:tc>
      </w:tr>
      <w:tr w:rsidR="00CC3196" w:rsidRPr="00DD2CC8" w:rsidTr="0076047F">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CC3196" w:rsidRPr="00DD2CC8" w:rsidRDefault="00CC3196" w:rsidP="00CC3196">
            <w:r w:rsidRPr="00DD2CC8">
              <w:t>3</w:t>
            </w:r>
          </w:p>
        </w:tc>
        <w:tc>
          <w:tcPr>
            <w:tcW w:w="3747" w:type="pct"/>
            <w:tcBorders>
              <w:top w:val="nil"/>
              <w:left w:val="nil"/>
              <w:bottom w:val="single" w:sz="4" w:space="0" w:color="auto"/>
              <w:right w:val="single" w:sz="4" w:space="0" w:color="auto"/>
            </w:tcBorders>
            <w:shd w:val="clear" w:color="auto" w:fill="auto"/>
            <w:vAlign w:val="center"/>
          </w:tcPr>
          <w:p w:rsidR="00CC3196" w:rsidRPr="00DD2CC8" w:rsidRDefault="00CC3196" w:rsidP="00CC3196">
            <w:r w:rsidRPr="00DD2CC8">
              <w:t>Накладные расходы (60% от ФОТ)</w:t>
            </w:r>
          </w:p>
        </w:tc>
        <w:tc>
          <w:tcPr>
            <w:tcW w:w="962" w:type="pct"/>
            <w:tcBorders>
              <w:top w:val="nil"/>
              <w:left w:val="nil"/>
              <w:bottom w:val="single" w:sz="4" w:space="0" w:color="auto"/>
              <w:right w:val="single" w:sz="4" w:space="0" w:color="auto"/>
            </w:tcBorders>
            <w:shd w:val="clear" w:color="auto" w:fill="auto"/>
            <w:noWrap/>
          </w:tcPr>
          <w:p w:rsidR="00CC3196" w:rsidRPr="00CC3196" w:rsidRDefault="00CC3196" w:rsidP="00CC3196">
            <w:pPr>
              <w:jc w:val="center"/>
            </w:pPr>
            <w:r w:rsidRPr="00CC3196">
              <w:t>11 605,10</w:t>
            </w:r>
          </w:p>
        </w:tc>
      </w:tr>
      <w:tr w:rsidR="00CC3196" w:rsidRPr="006B4A94" w:rsidTr="0076047F">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CC3196" w:rsidRPr="00DD2CC8" w:rsidRDefault="00CC3196" w:rsidP="00CC3196">
            <w:r w:rsidRPr="00DD2CC8">
              <w:t>4</w:t>
            </w:r>
          </w:p>
        </w:tc>
        <w:tc>
          <w:tcPr>
            <w:tcW w:w="3747" w:type="pct"/>
            <w:tcBorders>
              <w:top w:val="nil"/>
              <w:left w:val="nil"/>
              <w:bottom w:val="single" w:sz="4" w:space="0" w:color="auto"/>
              <w:right w:val="single" w:sz="4" w:space="0" w:color="auto"/>
            </w:tcBorders>
            <w:shd w:val="clear" w:color="auto" w:fill="auto"/>
            <w:vAlign w:val="center"/>
          </w:tcPr>
          <w:p w:rsidR="00CC3196" w:rsidRPr="00DD2CC8" w:rsidRDefault="00CC3196" w:rsidP="00CC3196">
            <w:r w:rsidRPr="00DD2CC8">
              <w:t>Итого себестоимость (стр. 1-3)</w:t>
            </w:r>
          </w:p>
        </w:tc>
        <w:tc>
          <w:tcPr>
            <w:tcW w:w="962" w:type="pct"/>
            <w:tcBorders>
              <w:top w:val="nil"/>
              <w:left w:val="nil"/>
              <w:bottom w:val="single" w:sz="4" w:space="0" w:color="auto"/>
              <w:right w:val="single" w:sz="4" w:space="0" w:color="auto"/>
            </w:tcBorders>
            <w:shd w:val="clear" w:color="auto" w:fill="auto"/>
            <w:noWrap/>
          </w:tcPr>
          <w:p w:rsidR="00CC3196" w:rsidRPr="00CC3196" w:rsidRDefault="00CC3196" w:rsidP="00CC3196">
            <w:pPr>
              <w:jc w:val="center"/>
            </w:pPr>
            <w:r w:rsidRPr="00CC3196">
              <w:t>36 788,16</w:t>
            </w:r>
          </w:p>
        </w:tc>
      </w:tr>
      <w:tr w:rsidR="00CC3196" w:rsidRPr="006B4A94" w:rsidTr="0076047F">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CC3196" w:rsidRPr="006B4A94" w:rsidRDefault="00CC3196" w:rsidP="00CC3196">
            <w:r w:rsidRPr="006B4A94">
              <w:t>5</w:t>
            </w:r>
          </w:p>
        </w:tc>
        <w:tc>
          <w:tcPr>
            <w:tcW w:w="3747" w:type="pct"/>
            <w:tcBorders>
              <w:top w:val="nil"/>
              <w:left w:val="nil"/>
              <w:bottom w:val="single" w:sz="4" w:space="0" w:color="auto"/>
              <w:right w:val="single" w:sz="4" w:space="0" w:color="auto"/>
            </w:tcBorders>
            <w:shd w:val="clear" w:color="auto" w:fill="auto"/>
            <w:vAlign w:val="center"/>
          </w:tcPr>
          <w:p w:rsidR="00CC3196" w:rsidRPr="006B4A94" w:rsidRDefault="00CC3196" w:rsidP="00CC3196">
            <w:r w:rsidRPr="006B4A94">
              <w:t>Прибыль (15% от себестоимости)</w:t>
            </w:r>
          </w:p>
        </w:tc>
        <w:tc>
          <w:tcPr>
            <w:tcW w:w="962" w:type="pct"/>
            <w:tcBorders>
              <w:top w:val="nil"/>
              <w:left w:val="nil"/>
              <w:bottom w:val="single" w:sz="4" w:space="0" w:color="auto"/>
              <w:right w:val="single" w:sz="4" w:space="0" w:color="auto"/>
            </w:tcBorders>
            <w:shd w:val="clear" w:color="auto" w:fill="auto"/>
            <w:noWrap/>
          </w:tcPr>
          <w:p w:rsidR="00CC3196" w:rsidRPr="00CC3196" w:rsidRDefault="00CC3196" w:rsidP="00CC3196">
            <w:pPr>
              <w:jc w:val="center"/>
            </w:pPr>
            <w:r w:rsidRPr="00CC3196">
              <w:t>5 518,22</w:t>
            </w:r>
          </w:p>
        </w:tc>
      </w:tr>
      <w:tr w:rsidR="00CC3196" w:rsidRPr="006B4A94" w:rsidTr="00DD2CC8">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CC3196" w:rsidRPr="006B4A94" w:rsidRDefault="00CC3196" w:rsidP="00CC3196">
            <w:r w:rsidRPr="006B4A94">
              <w:t>6</w:t>
            </w:r>
          </w:p>
        </w:tc>
        <w:tc>
          <w:tcPr>
            <w:tcW w:w="3747" w:type="pct"/>
            <w:tcBorders>
              <w:top w:val="nil"/>
              <w:left w:val="nil"/>
              <w:bottom w:val="single" w:sz="4" w:space="0" w:color="auto"/>
              <w:right w:val="single" w:sz="4" w:space="0" w:color="auto"/>
            </w:tcBorders>
            <w:shd w:val="clear" w:color="auto" w:fill="auto"/>
            <w:vAlign w:val="center"/>
          </w:tcPr>
          <w:p w:rsidR="00CC3196" w:rsidRPr="006B4A94" w:rsidRDefault="00CC3196" w:rsidP="00CC3196">
            <w:r w:rsidRPr="006B4A94">
              <w:t>НДС (2</w:t>
            </w:r>
            <w:r>
              <w:t>2</w:t>
            </w:r>
            <w:r w:rsidRPr="006B4A94">
              <w:t>% от стр. 4+5)</w:t>
            </w:r>
          </w:p>
        </w:tc>
        <w:tc>
          <w:tcPr>
            <w:tcW w:w="962" w:type="pct"/>
            <w:tcBorders>
              <w:top w:val="nil"/>
              <w:left w:val="nil"/>
              <w:bottom w:val="single" w:sz="4" w:space="0" w:color="auto"/>
              <w:right w:val="single" w:sz="4" w:space="0" w:color="auto"/>
            </w:tcBorders>
            <w:shd w:val="clear" w:color="auto" w:fill="auto"/>
            <w:noWrap/>
          </w:tcPr>
          <w:p w:rsidR="00CC3196" w:rsidRPr="00CC3196" w:rsidRDefault="00CC3196" w:rsidP="00CC3196">
            <w:pPr>
              <w:jc w:val="center"/>
            </w:pPr>
            <w:r w:rsidRPr="00CC3196">
              <w:t>9 307,40</w:t>
            </w:r>
          </w:p>
        </w:tc>
      </w:tr>
      <w:tr w:rsidR="00CC3196" w:rsidRPr="006B4A94" w:rsidTr="00992553">
        <w:trPr>
          <w:jc w:val="center"/>
        </w:trPr>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C3196" w:rsidRPr="006B4A94" w:rsidRDefault="00CC3196" w:rsidP="00CC3196">
            <w:r>
              <w:t>7</w:t>
            </w:r>
          </w:p>
        </w:tc>
        <w:tc>
          <w:tcPr>
            <w:tcW w:w="3747" w:type="pct"/>
            <w:tcBorders>
              <w:top w:val="single" w:sz="4" w:space="0" w:color="auto"/>
              <w:left w:val="nil"/>
              <w:bottom w:val="single" w:sz="4" w:space="0" w:color="auto"/>
              <w:right w:val="single" w:sz="4" w:space="0" w:color="auto"/>
            </w:tcBorders>
            <w:shd w:val="clear" w:color="auto" w:fill="auto"/>
            <w:noWrap/>
            <w:vAlign w:val="bottom"/>
          </w:tcPr>
          <w:p w:rsidR="00CC3196" w:rsidRPr="006B4A94" w:rsidRDefault="00CC3196" w:rsidP="00CC3196">
            <w:r>
              <w:t>Итого стоимость</w:t>
            </w:r>
          </w:p>
        </w:tc>
        <w:tc>
          <w:tcPr>
            <w:tcW w:w="962" w:type="pct"/>
            <w:tcBorders>
              <w:top w:val="single" w:sz="4" w:space="0" w:color="auto"/>
              <w:left w:val="nil"/>
              <w:bottom w:val="single" w:sz="4" w:space="0" w:color="auto"/>
              <w:right w:val="single" w:sz="4" w:space="0" w:color="auto"/>
            </w:tcBorders>
            <w:shd w:val="clear" w:color="auto" w:fill="auto"/>
            <w:noWrap/>
          </w:tcPr>
          <w:p w:rsidR="00CC3196" w:rsidRPr="00CC3196" w:rsidRDefault="00CC3196" w:rsidP="00CC3196">
            <w:pPr>
              <w:jc w:val="center"/>
            </w:pPr>
            <w:r w:rsidRPr="00CC3196">
              <w:t>51 613,78</w:t>
            </w:r>
          </w:p>
        </w:tc>
      </w:tr>
      <w:tr w:rsidR="00CC3196" w:rsidRPr="006B4A94" w:rsidTr="00874D29">
        <w:trPr>
          <w:jc w:val="center"/>
        </w:trPr>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C3196" w:rsidRDefault="00CC3196" w:rsidP="00CC3196">
            <w:r>
              <w:t>8</w:t>
            </w:r>
          </w:p>
        </w:tc>
        <w:tc>
          <w:tcPr>
            <w:tcW w:w="3747" w:type="pct"/>
            <w:tcBorders>
              <w:top w:val="single" w:sz="4" w:space="0" w:color="auto"/>
              <w:left w:val="nil"/>
              <w:bottom w:val="single" w:sz="4" w:space="0" w:color="auto"/>
              <w:right w:val="single" w:sz="4" w:space="0" w:color="auto"/>
            </w:tcBorders>
            <w:shd w:val="clear" w:color="auto" w:fill="auto"/>
            <w:noWrap/>
            <w:vAlign w:val="bottom"/>
          </w:tcPr>
          <w:p w:rsidR="00CC3196" w:rsidRDefault="00CC3196" w:rsidP="00CC3196">
            <w:r>
              <w:t>Всего стоимость</w:t>
            </w:r>
          </w:p>
        </w:tc>
        <w:tc>
          <w:tcPr>
            <w:tcW w:w="962" w:type="pct"/>
            <w:tcBorders>
              <w:top w:val="single" w:sz="4" w:space="0" w:color="auto"/>
              <w:left w:val="nil"/>
              <w:bottom w:val="single" w:sz="4" w:space="0" w:color="auto"/>
              <w:right w:val="single" w:sz="4" w:space="0" w:color="auto"/>
            </w:tcBorders>
            <w:shd w:val="clear" w:color="auto" w:fill="auto"/>
            <w:noWrap/>
          </w:tcPr>
          <w:p w:rsidR="00CC3196" w:rsidRPr="00CC3196" w:rsidRDefault="00CC3196" w:rsidP="00CC3196">
            <w:pPr>
              <w:jc w:val="center"/>
            </w:pPr>
            <w:r w:rsidRPr="00CC3196">
              <w:t>619 365,36</w:t>
            </w:r>
          </w:p>
        </w:tc>
      </w:tr>
    </w:tbl>
    <w:p w:rsidR="0076047F" w:rsidRPr="006B4A94" w:rsidRDefault="0076047F" w:rsidP="0076047F">
      <w:pPr>
        <w:spacing w:before="120" w:line="288" w:lineRule="auto"/>
        <w:ind w:firstLine="708"/>
        <w:jc w:val="both"/>
        <w:rPr>
          <w:sz w:val="24"/>
          <w:szCs w:val="24"/>
        </w:rPr>
      </w:pPr>
      <w:r w:rsidRPr="006B4A94">
        <w:rPr>
          <w:sz w:val="24"/>
          <w:szCs w:val="24"/>
        </w:rPr>
        <w:t xml:space="preserve">Начальная (максимальная) цена контракта установлена </w:t>
      </w:r>
      <w:r w:rsidR="00CC3196">
        <w:rPr>
          <w:sz w:val="24"/>
          <w:szCs w:val="24"/>
        </w:rPr>
        <w:t xml:space="preserve">с учетом доведенных лимитов бюджетных обязательств </w:t>
      </w:r>
      <w:r w:rsidRPr="006B4A94">
        <w:rPr>
          <w:sz w:val="24"/>
          <w:szCs w:val="24"/>
        </w:rPr>
        <w:t xml:space="preserve">в размере </w:t>
      </w:r>
      <w:r w:rsidR="00CC3196">
        <w:rPr>
          <w:sz w:val="24"/>
          <w:szCs w:val="24"/>
        </w:rPr>
        <w:t>533</w:t>
      </w:r>
      <w:r w:rsidR="00CC3196" w:rsidRPr="00846D48">
        <w:rPr>
          <w:sz w:val="24"/>
          <w:szCs w:val="24"/>
        </w:rPr>
        <w:t xml:space="preserve"> </w:t>
      </w:r>
      <w:r w:rsidR="00CC3196">
        <w:rPr>
          <w:sz w:val="24"/>
          <w:szCs w:val="24"/>
        </w:rPr>
        <w:t>46</w:t>
      </w:r>
      <w:r w:rsidR="00CC3196" w:rsidRPr="00846D48">
        <w:rPr>
          <w:sz w:val="24"/>
          <w:szCs w:val="24"/>
        </w:rPr>
        <w:t xml:space="preserve">0 рублей 00 копеек (Пятьсот </w:t>
      </w:r>
      <w:r w:rsidR="00CC3196">
        <w:rPr>
          <w:sz w:val="24"/>
          <w:szCs w:val="24"/>
        </w:rPr>
        <w:t>тридцать три</w:t>
      </w:r>
      <w:r w:rsidR="00CC3196" w:rsidRPr="00846D48">
        <w:rPr>
          <w:sz w:val="24"/>
          <w:szCs w:val="24"/>
        </w:rPr>
        <w:t xml:space="preserve"> тысяч</w:t>
      </w:r>
      <w:r w:rsidR="00CC3196">
        <w:rPr>
          <w:sz w:val="24"/>
          <w:szCs w:val="24"/>
        </w:rPr>
        <w:t>и</w:t>
      </w:r>
      <w:r w:rsidR="00CC3196" w:rsidRPr="00846D48">
        <w:rPr>
          <w:sz w:val="24"/>
          <w:szCs w:val="24"/>
        </w:rPr>
        <w:t xml:space="preserve"> </w:t>
      </w:r>
      <w:r w:rsidR="00CC3196">
        <w:rPr>
          <w:sz w:val="24"/>
          <w:szCs w:val="24"/>
        </w:rPr>
        <w:t xml:space="preserve">четыреста шестьдесят </w:t>
      </w:r>
      <w:r w:rsidR="00CC3196" w:rsidRPr="00846D48">
        <w:rPr>
          <w:sz w:val="24"/>
          <w:szCs w:val="24"/>
        </w:rPr>
        <w:t>рублей 00 копеек)</w:t>
      </w:r>
      <w:r w:rsidR="003E725C">
        <w:rPr>
          <w:sz w:val="24"/>
          <w:szCs w:val="24"/>
        </w:rPr>
        <w:t xml:space="preserve">, </w:t>
      </w:r>
      <w:r w:rsidR="003E725C" w:rsidRPr="004519FA">
        <w:rPr>
          <w:sz w:val="24"/>
          <w:szCs w:val="24"/>
        </w:rPr>
        <w:t>лими</w:t>
      </w:r>
      <w:r w:rsidR="002E12AA">
        <w:rPr>
          <w:sz w:val="24"/>
          <w:szCs w:val="24"/>
        </w:rPr>
        <w:t>ты бюджетных обязательств в 202</w:t>
      </w:r>
      <w:r w:rsidR="00CC3196">
        <w:rPr>
          <w:sz w:val="24"/>
          <w:szCs w:val="24"/>
        </w:rPr>
        <w:t>7</w:t>
      </w:r>
      <w:r w:rsidR="003E725C" w:rsidRPr="004519FA">
        <w:rPr>
          <w:sz w:val="24"/>
          <w:szCs w:val="24"/>
        </w:rPr>
        <w:t xml:space="preserve"> году составляют </w:t>
      </w:r>
      <w:r w:rsidR="00CC3196">
        <w:rPr>
          <w:sz w:val="24"/>
          <w:szCs w:val="24"/>
        </w:rPr>
        <w:t>533</w:t>
      </w:r>
      <w:r w:rsidR="00CC3196" w:rsidRPr="00846D48">
        <w:rPr>
          <w:sz w:val="24"/>
          <w:szCs w:val="24"/>
        </w:rPr>
        <w:t xml:space="preserve"> </w:t>
      </w:r>
      <w:r w:rsidR="00CC3196">
        <w:rPr>
          <w:sz w:val="24"/>
          <w:szCs w:val="24"/>
        </w:rPr>
        <w:t>46</w:t>
      </w:r>
      <w:r w:rsidR="00CC3196" w:rsidRPr="00846D48">
        <w:rPr>
          <w:sz w:val="24"/>
          <w:szCs w:val="24"/>
        </w:rPr>
        <w:t xml:space="preserve">0 рублей 00 копеек (Пятьсот </w:t>
      </w:r>
      <w:r w:rsidR="00CC3196">
        <w:rPr>
          <w:sz w:val="24"/>
          <w:szCs w:val="24"/>
        </w:rPr>
        <w:t>тридцать три</w:t>
      </w:r>
      <w:r w:rsidR="00CC3196" w:rsidRPr="00846D48">
        <w:rPr>
          <w:sz w:val="24"/>
          <w:szCs w:val="24"/>
        </w:rPr>
        <w:t xml:space="preserve"> тысяч</w:t>
      </w:r>
      <w:r w:rsidR="00CC3196">
        <w:rPr>
          <w:sz w:val="24"/>
          <w:szCs w:val="24"/>
        </w:rPr>
        <w:t>и</w:t>
      </w:r>
      <w:r w:rsidR="00CC3196" w:rsidRPr="00846D48">
        <w:rPr>
          <w:sz w:val="24"/>
          <w:szCs w:val="24"/>
        </w:rPr>
        <w:t xml:space="preserve"> </w:t>
      </w:r>
      <w:r w:rsidR="00CC3196">
        <w:rPr>
          <w:sz w:val="24"/>
          <w:szCs w:val="24"/>
        </w:rPr>
        <w:t xml:space="preserve">четыреста шестьдесят </w:t>
      </w:r>
      <w:r w:rsidR="00CC3196" w:rsidRPr="00846D48">
        <w:rPr>
          <w:sz w:val="24"/>
          <w:szCs w:val="24"/>
        </w:rPr>
        <w:t>рублей 00 копеек)</w:t>
      </w:r>
      <w:r w:rsidR="00F14152">
        <w:rPr>
          <w:sz w:val="24"/>
          <w:szCs w:val="24"/>
        </w:rPr>
        <w:t>, в том числе:</w:t>
      </w:r>
    </w:p>
    <w:p w:rsidR="00F14152" w:rsidRPr="008F2358" w:rsidRDefault="00F14152" w:rsidP="00F14152">
      <w:pPr>
        <w:spacing w:line="288" w:lineRule="auto"/>
        <w:ind w:firstLine="709"/>
        <w:jc w:val="both"/>
        <w:rPr>
          <w:sz w:val="24"/>
          <w:szCs w:val="24"/>
        </w:rPr>
      </w:pPr>
      <w:r w:rsidRPr="008F2358">
        <w:rPr>
          <w:sz w:val="24"/>
          <w:szCs w:val="24"/>
        </w:rPr>
        <w:t>за сопровождение программного обеспечения</w:t>
      </w:r>
      <w:r w:rsidRPr="00F14152">
        <w:rPr>
          <w:sz w:val="24"/>
          <w:szCs w:val="24"/>
        </w:rPr>
        <w:t xml:space="preserve"> автоматизированной системы оповещения Совета Федерации Федерального Собра</w:t>
      </w:r>
      <w:r>
        <w:rPr>
          <w:sz w:val="24"/>
          <w:szCs w:val="24"/>
        </w:rPr>
        <w:t>ния Российской Федерации "Рупор"</w:t>
      </w:r>
      <w:r w:rsidRPr="00F14152">
        <w:rPr>
          <w:sz w:val="24"/>
          <w:szCs w:val="24"/>
        </w:rPr>
        <w:t xml:space="preserve"> </w:t>
      </w:r>
      <w:r>
        <w:rPr>
          <w:sz w:val="24"/>
          <w:szCs w:val="24"/>
        </w:rPr>
        <w:t>423 460</w:t>
      </w:r>
      <w:r w:rsidRPr="008F2358">
        <w:rPr>
          <w:sz w:val="24"/>
          <w:szCs w:val="24"/>
        </w:rPr>
        <w:t xml:space="preserve"> рублей</w:t>
      </w:r>
      <w:r>
        <w:rPr>
          <w:sz w:val="24"/>
          <w:szCs w:val="24"/>
        </w:rPr>
        <w:t xml:space="preserve"> 00</w:t>
      </w:r>
      <w:r w:rsidRPr="008F2358">
        <w:rPr>
          <w:sz w:val="24"/>
          <w:szCs w:val="24"/>
        </w:rPr>
        <w:t xml:space="preserve"> копеек (</w:t>
      </w:r>
      <w:r>
        <w:rPr>
          <w:sz w:val="24"/>
          <w:szCs w:val="24"/>
        </w:rPr>
        <w:t>Четыреста двадцать три тысячи четыреста шестьдесят</w:t>
      </w:r>
      <w:r w:rsidRPr="008F2358">
        <w:rPr>
          <w:sz w:val="24"/>
          <w:szCs w:val="24"/>
        </w:rPr>
        <w:t xml:space="preserve"> рублей </w:t>
      </w:r>
      <w:r>
        <w:rPr>
          <w:sz w:val="24"/>
          <w:szCs w:val="24"/>
        </w:rPr>
        <w:t>00</w:t>
      </w:r>
      <w:r w:rsidRPr="008F2358">
        <w:rPr>
          <w:sz w:val="24"/>
          <w:szCs w:val="24"/>
        </w:rPr>
        <w:t xml:space="preserve"> копеек);</w:t>
      </w:r>
    </w:p>
    <w:p w:rsidR="001E59A5" w:rsidRPr="001E59A5" w:rsidRDefault="00F14152" w:rsidP="00F14152">
      <w:pPr>
        <w:spacing w:line="288" w:lineRule="auto"/>
        <w:ind w:firstLine="709"/>
        <w:jc w:val="both"/>
        <w:rPr>
          <w:sz w:val="24"/>
          <w:szCs w:val="24"/>
          <w:lang w:eastAsia="ar-SA"/>
        </w:rPr>
      </w:pPr>
      <w:r w:rsidRPr="008F2358">
        <w:rPr>
          <w:sz w:val="24"/>
          <w:szCs w:val="24"/>
        </w:rPr>
        <w:t xml:space="preserve">за оказание услуг по технической поддержке оборудования </w:t>
      </w:r>
      <w:r w:rsidRPr="00F14152">
        <w:rPr>
          <w:sz w:val="24"/>
          <w:szCs w:val="24"/>
        </w:rPr>
        <w:t>автоматизированной системы оповещения Совета Федерации Федерального</w:t>
      </w:r>
      <w:r>
        <w:rPr>
          <w:sz w:val="24"/>
          <w:szCs w:val="24"/>
        </w:rPr>
        <w:t xml:space="preserve"> Собрания Российской Федерации "</w:t>
      </w:r>
      <w:r w:rsidRPr="00F14152">
        <w:rPr>
          <w:sz w:val="24"/>
          <w:szCs w:val="24"/>
        </w:rPr>
        <w:t>Рупор</w:t>
      </w:r>
      <w:r>
        <w:rPr>
          <w:sz w:val="24"/>
          <w:szCs w:val="24"/>
        </w:rPr>
        <w:t>" 110 000</w:t>
      </w:r>
      <w:r w:rsidRPr="008F2358">
        <w:rPr>
          <w:sz w:val="24"/>
          <w:szCs w:val="24"/>
        </w:rPr>
        <w:t xml:space="preserve"> рублей</w:t>
      </w:r>
      <w:r>
        <w:rPr>
          <w:sz w:val="24"/>
          <w:szCs w:val="24"/>
        </w:rPr>
        <w:t xml:space="preserve"> 00</w:t>
      </w:r>
      <w:r w:rsidRPr="008F2358">
        <w:rPr>
          <w:sz w:val="24"/>
          <w:szCs w:val="24"/>
        </w:rPr>
        <w:t xml:space="preserve"> копеек (</w:t>
      </w:r>
      <w:r>
        <w:rPr>
          <w:sz w:val="24"/>
          <w:szCs w:val="24"/>
        </w:rPr>
        <w:t>Сто десять тысяч</w:t>
      </w:r>
      <w:r w:rsidRPr="008F2358">
        <w:rPr>
          <w:sz w:val="24"/>
          <w:szCs w:val="24"/>
        </w:rPr>
        <w:t xml:space="preserve"> рублей </w:t>
      </w:r>
      <w:r>
        <w:rPr>
          <w:sz w:val="24"/>
          <w:szCs w:val="24"/>
        </w:rPr>
        <w:t>00</w:t>
      </w:r>
      <w:r w:rsidRPr="008F2358">
        <w:rPr>
          <w:sz w:val="24"/>
          <w:szCs w:val="24"/>
        </w:rPr>
        <w:t xml:space="preserve"> копеек)</w:t>
      </w:r>
      <w:r>
        <w:rPr>
          <w:sz w:val="24"/>
          <w:szCs w:val="24"/>
        </w:rPr>
        <w:t>.</w:t>
      </w:r>
    </w:p>
    <w:sectPr w:rsidR="001E59A5" w:rsidRPr="001E59A5" w:rsidSect="00881F90">
      <w:headerReference w:type="even" r:id="rId8"/>
      <w:headerReference w:type="default" r:id="rId9"/>
      <w:footerReference w:type="even" r:id="rId10"/>
      <w:footerReference w:type="default" r:id="rId11"/>
      <w:headerReference w:type="first" r:id="rId12"/>
      <w:footerReference w:type="first" r:id="rId13"/>
      <w:pgSz w:w="11906" w:h="16838"/>
      <w:pgMar w:top="719" w:right="746" w:bottom="142" w:left="1304" w:header="540" w:footer="42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1DB" w:rsidRDefault="00DD71DB">
      <w:r>
        <w:separator/>
      </w:r>
    </w:p>
  </w:endnote>
  <w:endnote w:type="continuationSeparator" w:id="0">
    <w:p w:rsidR="00DD71DB" w:rsidRDefault="00DD7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1DB" w:rsidRDefault="00DD71DB">
      <w:r>
        <w:separator/>
      </w:r>
    </w:p>
  </w:footnote>
  <w:footnote w:type="continuationSeparator" w:id="0">
    <w:p w:rsidR="00DD71DB" w:rsidRDefault="00DD71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02A9F" w:rsidRDefault="00302A9F">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jc w:val="center"/>
    </w:pPr>
    <w:r>
      <w:fldChar w:fldCharType="begin"/>
    </w:r>
    <w:r>
      <w:instrText>PAGE   \* MERGEFORMAT</w:instrText>
    </w:r>
    <w:r>
      <w:fldChar w:fldCharType="separate"/>
    </w:r>
    <w:r w:rsidR="00881F90">
      <w:rPr>
        <w:noProof/>
      </w:rPr>
      <w:t>2</w:t>
    </w:r>
    <w:r>
      <w:fldChar w:fldCharType="end"/>
    </w:r>
  </w:p>
  <w:p w:rsidR="00302A9F" w:rsidRDefault="00302A9F">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3"/>
  </w:num>
  <w:num w:numId="4">
    <w:abstractNumId w:val="21"/>
  </w:num>
  <w:num w:numId="5">
    <w:abstractNumId w:val="20"/>
  </w:num>
  <w:num w:numId="6">
    <w:abstractNumId w:val="6"/>
  </w:num>
  <w:num w:numId="7">
    <w:abstractNumId w:val="3"/>
  </w:num>
  <w:num w:numId="8">
    <w:abstractNumId w:val="26"/>
  </w:num>
  <w:num w:numId="9">
    <w:abstractNumId w:val="15"/>
  </w:num>
  <w:num w:numId="10">
    <w:abstractNumId w:val="30"/>
  </w:num>
  <w:num w:numId="11">
    <w:abstractNumId w:val="29"/>
  </w:num>
  <w:num w:numId="12">
    <w:abstractNumId w:val="2"/>
  </w:num>
  <w:num w:numId="13">
    <w:abstractNumId w:val="5"/>
  </w:num>
  <w:num w:numId="14">
    <w:abstractNumId w:val="19"/>
  </w:num>
  <w:num w:numId="15">
    <w:abstractNumId w:val="10"/>
  </w:num>
  <w:num w:numId="16">
    <w:abstractNumId w:val="9"/>
  </w:num>
  <w:num w:numId="17">
    <w:abstractNumId w:val="18"/>
  </w:num>
  <w:num w:numId="18">
    <w:abstractNumId w:val="11"/>
  </w:num>
  <w:num w:numId="19">
    <w:abstractNumId w:val="25"/>
  </w:num>
  <w:num w:numId="20">
    <w:abstractNumId w:val="28"/>
  </w:num>
  <w:num w:numId="21">
    <w:abstractNumId w:val="17"/>
  </w:num>
  <w:num w:numId="22">
    <w:abstractNumId w:val="22"/>
  </w:num>
  <w:num w:numId="23">
    <w:abstractNumId w:val="7"/>
  </w:num>
  <w:num w:numId="24">
    <w:abstractNumId w:val="12"/>
  </w:num>
  <w:num w:numId="25">
    <w:abstractNumId w:val="16"/>
  </w:num>
  <w:num w:numId="26">
    <w:abstractNumId w:val="0"/>
  </w:num>
  <w:num w:numId="27">
    <w:abstractNumId w:val="27"/>
  </w:num>
  <w:num w:numId="28">
    <w:abstractNumId w:val="13"/>
  </w:num>
  <w:num w:numId="29">
    <w:abstractNumId w:val="14"/>
  </w:num>
  <w:num w:numId="30">
    <w:abstractNumId w:val="24"/>
  </w:num>
  <w:num w:numId="31">
    <w:abstractNumId w:val="1"/>
  </w:num>
  <w:num w:numId="32">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54E3"/>
    <w:rsid w:val="0000572E"/>
    <w:rsid w:val="0000755B"/>
    <w:rsid w:val="00010271"/>
    <w:rsid w:val="00010C6C"/>
    <w:rsid w:val="00011B87"/>
    <w:rsid w:val="00011E59"/>
    <w:rsid w:val="00011E74"/>
    <w:rsid w:val="00011F8D"/>
    <w:rsid w:val="00013E96"/>
    <w:rsid w:val="00014D72"/>
    <w:rsid w:val="00015824"/>
    <w:rsid w:val="000164C4"/>
    <w:rsid w:val="00022E7F"/>
    <w:rsid w:val="00022FD8"/>
    <w:rsid w:val="000241EB"/>
    <w:rsid w:val="00024A69"/>
    <w:rsid w:val="0002534A"/>
    <w:rsid w:val="00025839"/>
    <w:rsid w:val="000269D6"/>
    <w:rsid w:val="00026D15"/>
    <w:rsid w:val="00031819"/>
    <w:rsid w:val="00031EE0"/>
    <w:rsid w:val="0003230C"/>
    <w:rsid w:val="000338C1"/>
    <w:rsid w:val="000339C8"/>
    <w:rsid w:val="00040012"/>
    <w:rsid w:val="000428BB"/>
    <w:rsid w:val="00042D59"/>
    <w:rsid w:val="000433AF"/>
    <w:rsid w:val="00046237"/>
    <w:rsid w:val="00046500"/>
    <w:rsid w:val="000472FC"/>
    <w:rsid w:val="0004750F"/>
    <w:rsid w:val="00047B1A"/>
    <w:rsid w:val="00051346"/>
    <w:rsid w:val="00051BDB"/>
    <w:rsid w:val="00053765"/>
    <w:rsid w:val="00053C41"/>
    <w:rsid w:val="00054911"/>
    <w:rsid w:val="000550EB"/>
    <w:rsid w:val="00056CBA"/>
    <w:rsid w:val="00056F2B"/>
    <w:rsid w:val="00060B38"/>
    <w:rsid w:val="000618AD"/>
    <w:rsid w:val="00061F72"/>
    <w:rsid w:val="0006414F"/>
    <w:rsid w:val="00064671"/>
    <w:rsid w:val="00064EB2"/>
    <w:rsid w:val="00067544"/>
    <w:rsid w:val="0006775A"/>
    <w:rsid w:val="00071DC1"/>
    <w:rsid w:val="000728AE"/>
    <w:rsid w:val="00080067"/>
    <w:rsid w:val="00080CFE"/>
    <w:rsid w:val="00081A3F"/>
    <w:rsid w:val="000827E9"/>
    <w:rsid w:val="00083279"/>
    <w:rsid w:val="00084A0A"/>
    <w:rsid w:val="00085102"/>
    <w:rsid w:val="0008706C"/>
    <w:rsid w:val="00090298"/>
    <w:rsid w:val="00092A2F"/>
    <w:rsid w:val="00096EFB"/>
    <w:rsid w:val="000A2B71"/>
    <w:rsid w:val="000A43E5"/>
    <w:rsid w:val="000A6AA9"/>
    <w:rsid w:val="000A78C0"/>
    <w:rsid w:val="000A7ADD"/>
    <w:rsid w:val="000B05F0"/>
    <w:rsid w:val="000B22FF"/>
    <w:rsid w:val="000B26EE"/>
    <w:rsid w:val="000B3756"/>
    <w:rsid w:val="000B6087"/>
    <w:rsid w:val="000B691A"/>
    <w:rsid w:val="000B77B4"/>
    <w:rsid w:val="000B7B08"/>
    <w:rsid w:val="000C11BE"/>
    <w:rsid w:val="000C1940"/>
    <w:rsid w:val="000C41C9"/>
    <w:rsid w:val="000C4819"/>
    <w:rsid w:val="000C66C1"/>
    <w:rsid w:val="000C7623"/>
    <w:rsid w:val="000C7FAD"/>
    <w:rsid w:val="000D13CF"/>
    <w:rsid w:val="000D3071"/>
    <w:rsid w:val="000D378A"/>
    <w:rsid w:val="000D38BE"/>
    <w:rsid w:val="000D38CA"/>
    <w:rsid w:val="000D7321"/>
    <w:rsid w:val="000E14CA"/>
    <w:rsid w:val="000E152B"/>
    <w:rsid w:val="000E15F1"/>
    <w:rsid w:val="000E3750"/>
    <w:rsid w:val="000E3DD2"/>
    <w:rsid w:val="000E533B"/>
    <w:rsid w:val="000E5A11"/>
    <w:rsid w:val="000E5FE9"/>
    <w:rsid w:val="000E638F"/>
    <w:rsid w:val="000E705A"/>
    <w:rsid w:val="000F06D5"/>
    <w:rsid w:val="000F1D2C"/>
    <w:rsid w:val="000F30C6"/>
    <w:rsid w:val="000F4082"/>
    <w:rsid w:val="000F4733"/>
    <w:rsid w:val="000F74EA"/>
    <w:rsid w:val="000F7806"/>
    <w:rsid w:val="00101678"/>
    <w:rsid w:val="00103853"/>
    <w:rsid w:val="001038B9"/>
    <w:rsid w:val="00103D78"/>
    <w:rsid w:val="001055EA"/>
    <w:rsid w:val="00111507"/>
    <w:rsid w:val="00111CC1"/>
    <w:rsid w:val="00113DF5"/>
    <w:rsid w:val="00116A8C"/>
    <w:rsid w:val="001175F0"/>
    <w:rsid w:val="001177F5"/>
    <w:rsid w:val="00120AE4"/>
    <w:rsid w:val="001211B7"/>
    <w:rsid w:val="0012225E"/>
    <w:rsid w:val="001235E2"/>
    <w:rsid w:val="0012608E"/>
    <w:rsid w:val="001273A7"/>
    <w:rsid w:val="001273F8"/>
    <w:rsid w:val="001305A1"/>
    <w:rsid w:val="00130D6A"/>
    <w:rsid w:val="00130EE0"/>
    <w:rsid w:val="001315ED"/>
    <w:rsid w:val="00131B8E"/>
    <w:rsid w:val="00132387"/>
    <w:rsid w:val="00132C35"/>
    <w:rsid w:val="001344C5"/>
    <w:rsid w:val="0013785D"/>
    <w:rsid w:val="00140D24"/>
    <w:rsid w:val="00140FE4"/>
    <w:rsid w:val="0014167B"/>
    <w:rsid w:val="00142E83"/>
    <w:rsid w:val="00144457"/>
    <w:rsid w:val="00146690"/>
    <w:rsid w:val="00147EDB"/>
    <w:rsid w:val="00150DF1"/>
    <w:rsid w:val="00153E04"/>
    <w:rsid w:val="0015701F"/>
    <w:rsid w:val="001571CA"/>
    <w:rsid w:val="001603CE"/>
    <w:rsid w:val="0016178F"/>
    <w:rsid w:val="0016769B"/>
    <w:rsid w:val="00170561"/>
    <w:rsid w:val="0017115F"/>
    <w:rsid w:val="00172689"/>
    <w:rsid w:val="00176F47"/>
    <w:rsid w:val="001777CA"/>
    <w:rsid w:val="00180150"/>
    <w:rsid w:val="00180203"/>
    <w:rsid w:val="00180DE6"/>
    <w:rsid w:val="001813B8"/>
    <w:rsid w:val="001826BF"/>
    <w:rsid w:val="00182A68"/>
    <w:rsid w:val="00182B81"/>
    <w:rsid w:val="00182C72"/>
    <w:rsid w:val="00182FCA"/>
    <w:rsid w:val="0018518D"/>
    <w:rsid w:val="0018690A"/>
    <w:rsid w:val="0018759F"/>
    <w:rsid w:val="00193E19"/>
    <w:rsid w:val="00194E14"/>
    <w:rsid w:val="00194F2C"/>
    <w:rsid w:val="00195B27"/>
    <w:rsid w:val="00197027"/>
    <w:rsid w:val="001A2E63"/>
    <w:rsid w:val="001A36FC"/>
    <w:rsid w:val="001B0E84"/>
    <w:rsid w:val="001B19AA"/>
    <w:rsid w:val="001B294E"/>
    <w:rsid w:val="001B29ED"/>
    <w:rsid w:val="001B2F40"/>
    <w:rsid w:val="001B4EA3"/>
    <w:rsid w:val="001B4F7C"/>
    <w:rsid w:val="001B51FF"/>
    <w:rsid w:val="001B59CB"/>
    <w:rsid w:val="001B68B0"/>
    <w:rsid w:val="001B6B5E"/>
    <w:rsid w:val="001C1213"/>
    <w:rsid w:val="001C1775"/>
    <w:rsid w:val="001C23A8"/>
    <w:rsid w:val="001C3DA4"/>
    <w:rsid w:val="001C5508"/>
    <w:rsid w:val="001C5C0D"/>
    <w:rsid w:val="001D0B39"/>
    <w:rsid w:val="001D102C"/>
    <w:rsid w:val="001D2FF3"/>
    <w:rsid w:val="001D3733"/>
    <w:rsid w:val="001D377B"/>
    <w:rsid w:val="001D377E"/>
    <w:rsid w:val="001D4D0D"/>
    <w:rsid w:val="001D63F9"/>
    <w:rsid w:val="001D7A44"/>
    <w:rsid w:val="001E083A"/>
    <w:rsid w:val="001E0CEB"/>
    <w:rsid w:val="001E0DBA"/>
    <w:rsid w:val="001E128B"/>
    <w:rsid w:val="001E134C"/>
    <w:rsid w:val="001E1E6B"/>
    <w:rsid w:val="001E32AB"/>
    <w:rsid w:val="001E3B8A"/>
    <w:rsid w:val="001E47A4"/>
    <w:rsid w:val="001E4A3E"/>
    <w:rsid w:val="001E51B3"/>
    <w:rsid w:val="001E59A5"/>
    <w:rsid w:val="001E75FB"/>
    <w:rsid w:val="001F02C6"/>
    <w:rsid w:val="001F13AC"/>
    <w:rsid w:val="001F30F3"/>
    <w:rsid w:val="001F4602"/>
    <w:rsid w:val="001F593C"/>
    <w:rsid w:val="001F63C6"/>
    <w:rsid w:val="00200097"/>
    <w:rsid w:val="00200576"/>
    <w:rsid w:val="00201F1E"/>
    <w:rsid w:val="00202E42"/>
    <w:rsid w:val="002051AC"/>
    <w:rsid w:val="002056C5"/>
    <w:rsid w:val="00205C93"/>
    <w:rsid w:val="00206270"/>
    <w:rsid w:val="00206957"/>
    <w:rsid w:val="00214A13"/>
    <w:rsid w:val="00215593"/>
    <w:rsid w:val="0021599B"/>
    <w:rsid w:val="00216C64"/>
    <w:rsid w:val="00217524"/>
    <w:rsid w:val="00221BA9"/>
    <w:rsid w:val="00223FB1"/>
    <w:rsid w:val="00227357"/>
    <w:rsid w:val="00227A21"/>
    <w:rsid w:val="002312C7"/>
    <w:rsid w:val="00231E72"/>
    <w:rsid w:val="0023300D"/>
    <w:rsid w:val="00233F44"/>
    <w:rsid w:val="002354B5"/>
    <w:rsid w:val="00237692"/>
    <w:rsid w:val="00240DA0"/>
    <w:rsid w:val="002417F4"/>
    <w:rsid w:val="002445E7"/>
    <w:rsid w:val="00245F15"/>
    <w:rsid w:val="002473FB"/>
    <w:rsid w:val="00250204"/>
    <w:rsid w:val="00251BE8"/>
    <w:rsid w:val="00255CC3"/>
    <w:rsid w:val="0025685F"/>
    <w:rsid w:val="00256A6D"/>
    <w:rsid w:val="00256B7F"/>
    <w:rsid w:val="00260E33"/>
    <w:rsid w:val="002612F1"/>
    <w:rsid w:val="00262CFC"/>
    <w:rsid w:val="00262E1E"/>
    <w:rsid w:val="00264066"/>
    <w:rsid w:val="00264D87"/>
    <w:rsid w:val="002650EA"/>
    <w:rsid w:val="002662D1"/>
    <w:rsid w:val="00266B65"/>
    <w:rsid w:val="00267F4D"/>
    <w:rsid w:val="00270823"/>
    <w:rsid w:val="00271852"/>
    <w:rsid w:val="002737D7"/>
    <w:rsid w:val="002738FD"/>
    <w:rsid w:val="002739D3"/>
    <w:rsid w:val="00276319"/>
    <w:rsid w:val="002769B5"/>
    <w:rsid w:val="002803EC"/>
    <w:rsid w:val="0028215A"/>
    <w:rsid w:val="00282C54"/>
    <w:rsid w:val="00282EDA"/>
    <w:rsid w:val="00283B6F"/>
    <w:rsid w:val="00284F82"/>
    <w:rsid w:val="002850DE"/>
    <w:rsid w:val="00287F77"/>
    <w:rsid w:val="002901E1"/>
    <w:rsid w:val="0029075D"/>
    <w:rsid w:val="0029083D"/>
    <w:rsid w:val="00291614"/>
    <w:rsid w:val="002916F2"/>
    <w:rsid w:val="00293D3A"/>
    <w:rsid w:val="00295090"/>
    <w:rsid w:val="0029660E"/>
    <w:rsid w:val="0029731F"/>
    <w:rsid w:val="002A2482"/>
    <w:rsid w:val="002A256A"/>
    <w:rsid w:val="002A5DB5"/>
    <w:rsid w:val="002B0496"/>
    <w:rsid w:val="002B04CB"/>
    <w:rsid w:val="002B09CA"/>
    <w:rsid w:val="002B190E"/>
    <w:rsid w:val="002B28A5"/>
    <w:rsid w:val="002B344D"/>
    <w:rsid w:val="002B42FD"/>
    <w:rsid w:val="002B4BD7"/>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71E"/>
    <w:rsid w:val="002D3B29"/>
    <w:rsid w:val="002E12AA"/>
    <w:rsid w:val="002E66B8"/>
    <w:rsid w:val="002F0252"/>
    <w:rsid w:val="002F22F4"/>
    <w:rsid w:val="002F24D1"/>
    <w:rsid w:val="002F7502"/>
    <w:rsid w:val="002F779E"/>
    <w:rsid w:val="002F7E1B"/>
    <w:rsid w:val="002F7F28"/>
    <w:rsid w:val="00300611"/>
    <w:rsid w:val="00300992"/>
    <w:rsid w:val="0030249B"/>
    <w:rsid w:val="003024E9"/>
    <w:rsid w:val="00302A9F"/>
    <w:rsid w:val="00303B22"/>
    <w:rsid w:val="003053D5"/>
    <w:rsid w:val="00307FCF"/>
    <w:rsid w:val="00312169"/>
    <w:rsid w:val="00313178"/>
    <w:rsid w:val="003148BA"/>
    <w:rsid w:val="00314A5C"/>
    <w:rsid w:val="0031553D"/>
    <w:rsid w:val="0031555F"/>
    <w:rsid w:val="00315AA5"/>
    <w:rsid w:val="00315FA2"/>
    <w:rsid w:val="00316637"/>
    <w:rsid w:val="00317433"/>
    <w:rsid w:val="00321651"/>
    <w:rsid w:val="00321ADC"/>
    <w:rsid w:val="00322AED"/>
    <w:rsid w:val="00322E23"/>
    <w:rsid w:val="003306EB"/>
    <w:rsid w:val="0033114C"/>
    <w:rsid w:val="003322AE"/>
    <w:rsid w:val="00332A00"/>
    <w:rsid w:val="003337BD"/>
    <w:rsid w:val="003362AA"/>
    <w:rsid w:val="0033720C"/>
    <w:rsid w:val="00337BA1"/>
    <w:rsid w:val="0034109E"/>
    <w:rsid w:val="00341E43"/>
    <w:rsid w:val="0034285A"/>
    <w:rsid w:val="00344CA3"/>
    <w:rsid w:val="0034524C"/>
    <w:rsid w:val="00346A3D"/>
    <w:rsid w:val="00347348"/>
    <w:rsid w:val="00352F20"/>
    <w:rsid w:val="0035304D"/>
    <w:rsid w:val="003543C2"/>
    <w:rsid w:val="003559D7"/>
    <w:rsid w:val="003560CB"/>
    <w:rsid w:val="00356405"/>
    <w:rsid w:val="00360597"/>
    <w:rsid w:val="00361603"/>
    <w:rsid w:val="00361A92"/>
    <w:rsid w:val="003625CA"/>
    <w:rsid w:val="00362F4B"/>
    <w:rsid w:val="003639A2"/>
    <w:rsid w:val="00363CDE"/>
    <w:rsid w:val="00363F32"/>
    <w:rsid w:val="003644AC"/>
    <w:rsid w:val="003651B0"/>
    <w:rsid w:val="003670E3"/>
    <w:rsid w:val="0036753F"/>
    <w:rsid w:val="00371005"/>
    <w:rsid w:val="0037165D"/>
    <w:rsid w:val="00371C75"/>
    <w:rsid w:val="00371CF2"/>
    <w:rsid w:val="0037205A"/>
    <w:rsid w:val="00374D2E"/>
    <w:rsid w:val="00375383"/>
    <w:rsid w:val="00380287"/>
    <w:rsid w:val="003807C3"/>
    <w:rsid w:val="00381BC7"/>
    <w:rsid w:val="00381CF1"/>
    <w:rsid w:val="00383DE9"/>
    <w:rsid w:val="0038410E"/>
    <w:rsid w:val="00384DCE"/>
    <w:rsid w:val="003854F6"/>
    <w:rsid w:val="00385502"/>
    <w:rsid w:val="00385EB1"/>
    <w:rsid w:val="00386729"/>
    <w:rsid w:val="00390160"/>
    <w:rsid w:val="00390C46"/>
    <w:rsid w:val="00391F87"/>
    <w:rsid w:val="003929F7"/>
    <w:rsid w:val="00394370"/>
    <w:rsid w:val="0039576D"/>
    <w:rsid w:val="003961A5"/>
    <w:rsid w:val="00396B3B"/>
    <w:rsid w:val="00397BC0"/>
    <w:rsid w:val="003A1653"/>
    <w:rsid w:val="003A5E90"/>
    <w:rsid w:val="003A75DD"/>
    <w:rsid w:val="003B168C"/>
    <w:rsid w:val="003B1FE8"/>
    <w:rsid w:val="003B3020"/>
    <w:rsid w:val="003B3CBB"/>
    <w:rsid w:val="003B4E80"/>
    <w:rsid w:val="003B65E4"/>
    <w:rsid w:val="003B727E"/>
    <w:rsid w:val="003C0169"/>
    <w:rsid w:val="003C03E7"/>
    <w:rsid w:val="003C4E15"/>
    <w:rsid w:val="003C6015"/>
    <w:rsid w:val="003C6A4A"/>
    <w:rsid w:val="003D24FE"/>
    <w:rsid w:val="003D2C50"/>
    <w:rsid w:val="003D329B"/>
    <w:rsid w:val="003D34B8"/>
    <w:rsid w:val="003D3D61"/>
    <w:rsid w:val="003D3FDF"/>
    <w:rsid w:val="003D54BD"/>
    <w:rsid w:val="003D6149"/>
    <w:rsid w:val="003E227F"/>
    <w:rsid w:val="003E4017"/>
    <w:rsid w:val="003E540A"/>
    <w:rsid w:val="003E725C"/>
    <w:rsid w:val="003F05E7"/>
    <w:rsid w:val="003F11E2"/>
    <w:rsid w:val="003F1F23"/>
    <w:rsid w:val="003F3DFE"/>
    <w:rsid w:val="003F40F5"/>
    <w:rsid w:val="003F4858"/>
    <w:rsid w:val="003F5086"/>
    <w:rsid w:val="003F78AB"/>
    <w:rsid w:val="003F7C05"/>
    <w:rsid w:val="00400B4A"/>
    <w:rsid w:val="00400F58"/>
    <w:rsid w:val="00401817"/>
    <w:rsid w:val="00402FFE"/>
    <w:rsid w:val="00404E39"/>
    <w:rsid w:val="00404EEF"/>
    <w:rsid w:val="00407D3D"/>
    <w:rsid w:val="00412BA4"/>
    <w:rsid w:val="00412CEA"/>
    <w:rsid w:val="004156C9"/>
    <w:rsid w:val="0042098F"/>
    <w:rsid w:val="00420A87"/>
    <w:rsid w:val="00420ABA"/>
    <w:rsid w:val="004212B2"/>
    <w:rsid w:val="00423613"/>
    <w:rsid w:val="00425DCC"/>
    <w:rsid w:val="004261ED"/>
    <w:rsid w:val="004275FA"/>
    <w:rsid w:val="0043100B"/>
    <w:rsid w:val="004325B5"/>
    <w:rsid w:val="00432A8A"/>
    <w:rsid w:val="00435635"/>
    <w:rsid w:val="00435756"/>
    <w:rsid w:val="00436FCB"/>
    <w:rsid w:val="00440240"/>
    <w:rsid w:val="004441B7"/>
    <w:rsid w:val="00446E42"/>
    <w:rsid w:val="0044793E"/>
    <w:rsid w:val="00450EE2"/>
    <w:rsid w:val="004519FA"/>
    <w:rsid w:val="004523F7"/>
    <w:rsid w:val="00454CB0"/>
    <w:rsid w:val="00454D44"/>
    <w:rsid w:val="0045672A"/>
    <w:rsid w:val="00456D0D"/>
    <w:rsid w:val="00456EEC"/>
    <w:rsid w:val="004571CE"/>
    <w:rsid w:val="00460A74"/>
    <w:rsid w:val="00461BCF"/>
    <w:rsid w:val="0046376A"/>
    <w:rsid w:val="00465022"/>
    <w:rsid w:val="0046595B"/>
    <w:rsid w:val="004674E8"/>
    <w:rsid w:val="00470F24"/>
    <w:rsid w:val="0047313F"/>
    <w:rsid w:val="004741AC"/>
    <w:rsid w:val="00474964"/>
    <w:rsid w:val="00474D8B"/>
    <w:rsid w:val="00476FFE"/>
    <w:rsid w:val="0048048F"/>
    <w:rsid w:val="0048063B"/>
    <w:rsid w:val="00481496"/>
    <w:rsid w:val="00482908"/>
    <w:rsid w:val="00483ED0"/>
    <w:rsid w:val="004848D4"/>
    <w:rsid w:val="00487351"/>
    <w:rsid w:val="00487455"/>
    <w:rsid w:val="00487C78"/>
    <w:rsid w:val="00491681"/>
    <w:rsid w:val="00493F7D"/>
    <w:rsid w:val="00495863"/>
    <w:rsid w:val="00497F37"/>
    <w:rsid w:val="004A14F3"/>
    <w:rsid w:val="004A1D9D"/>
    <w:rsid w:val="004A326B"/>
    <w:rsid w:val="004A39E6"/>
    <w:rsid w:val="004A4FCC"/>
    <w:rsid w:val="004A63AD"/>
    <w:rsid w:val="004A67BC"/>
    <w:rsid w:val="004A6D00"/>
    <w:rsid w:val="004A77BC"/>
    <w:rsid w:val="004B1BAC"/>
    <w:rsid w:val="004B24A4"/>
    <w:rsid w:val="004B317A"/>
    <w:rsid w:val="004B34EB"/>
    <w:rsid w:val="004B41B3"/>
    <w:rsid w:val="004B4CAE"/>
    <w:rsid w:val="004B5241"/>
    <w:rsid w:val="004B5B2E"/>
    <w:rsid w:val="004B6575"/>
    <w:rsid w:val="004B78D6"/>
    <w:rsid w:val="004C06F6"/>
    <w:rsid w:val="004C1D1A"/>
    <w:rsid w:val="004C1D87"/>
    <w:rsid w:val="004C2538"/>
    <w:rsid w:val="004C4BEC"/>
    <w:rsid w:val="004C7396"/>
    <w:rsid w:val="004C7737"/>
    <w:rsid w:val="004D0B72"/>
    <w:rsid w:val="004D27FF"/>
    <w:rsid w:val="004D33DB"/>
    <w:rsid w:val="004D4140"/>
    <w:rsid w:val="004D7202"/>
    <w:rsid w:val="004D778C"/>
    <w:rsid w:val="004D7E06"/>
    <w:rsid w:val="004E0366"/>
    <w:rsid w:val="004E0D67"/>
    <w:rsid w:val="004E1DD5"/>
    <w:rsid w:val="004E21AA"/>
    <w:rsid w:val="004E4964"/>
    <w:rsid w:val="004E6AD1"/>
    <w:rsid w:val="004E74F6"/>
    <w:rsid w:val="004F03E9"/>
    <w:rsid w:val="004F0EA4"/>
    <w:rsid w:val="004F2422"/>
    <w:rsid w:val="004F246E"/>
    <w:rsid w:val="004F2FD8"/>
    <w:rsid w:val="004F3515"/>
    <w:rsid w:val="004F3876"/>
    <w:rsid w:val="004F4560"/>
    <w:rsid w:val="004F5484"/>
    <w:rsid w:val="004F59E2"/>
    <w:rsid w:val="004F69EB"/>
    <w:rsid w:val="005011D7"/>
    <w:rsid w:val="00501CAF"/>
    <w:rsid w:val="00502748"/>
    <w:rsid w:val="0050372C"/>
    <w:rsid w:val="005045B9"/>
    <w:rsid w:val="00504C19"/>
    <w:rsid w:val="00505C86"/>
    <w:rsid w:val="005072B5"/>
    <w:rsid w:val="00510058"/>
    <w:rsid w:val="0051374B"/>
    <w:rsid w:val="00513D91"/>
    <w:rsid w:val="00514BF1"/>
    <w:rsid w:val="00514F79"/>
    <w:rsid w:val="005154F4"/>
    <w:rsid w:val="0051588E"/>
    <w:rsid w:val="0051728F"/>
    <w:rsid w:val="005209E8"/>
    <w:rsid w:val="00522239"/>
    <w:rsid w:val="00523275"/>
    <w:rsid w:val="005240EF"/>
    <w:rsid w:val="00527159"/>
    <w:rsid w:val="005273CE"/>
    <w:rsid w:val="00527ABB"/>
    <w:rsid w:val="00530209"/>
    <w:rsid w:val="005306BA"/>
    <w:rsid w:val="00530E85"/>
    <w:rsid w:val="0053242C"/>
    <w:rsid w:val="00535B10"/>
    <w:rsid w:val="00537259"/>
    <w:rsid w:val="00537738"/>
    <w:rsid w:val="005401E8"/>
    <w:rsid w:val="005411AA"/>
    <w:rsid w:val="00542D6D"/>
    <w:rsid w:val="005436CB"/>
    <w:rsid w:val="0054482D"/>
    <w:rsid w:val="00545217"/>
    <w:rsid w:val="005472B7"/>
    <w:rsid w:val="0055070B"/>
    <w:rsid w:val="00552091"/>
    <w:rsid w:val="0055226E"/>
    <w:rsid w:val="00552549"/>
    <w:rsid w:val="00552AAA"/>
    <w:rsid w:val="00552F4D"/>
    <w:rsid w:val="00553918"/>
    <w:rsid w:val="0055470A"/>
    <w:rsid w:val="00556AC0"/>
    <w:rsid w:val="00557AFA"/>
    <w:rsid w:val="00560262"/>
    <w:rsid w:val="0056062B"/>
    <w:rsid w:val="00561431"/>
    <w:rsid w:val="00563A7B"/>
    <w:rsid w:val="005644B8"/>
    <w:rsid w:val="0056502F"/>
    <w:rsid w:val="005651CC"/>
    <w:rsid w:val="00565401"/>
    <w:rsid w:val="005670A4"/>
    <w:rsid w:val="005676C3"/>
    <w:rsid w:val="00570698"/>
    <w:rsid w:val="005707D8"/>
    <w:rsid w:val="0057112A"/>
    <w:rsid w:val="00572674"/>
    <w:rsid w:val="00572AA3"/>
    <w:rsid w:val="0057333E"/>
    <w:rsid w:val="0057446A"/>
    <w:rsid w:val="00574C65"/>
    <w:rsid w:val="0057590A"/>
    <w:rsid w:val="00575CD3"/>
    <w:rsid w:val="0057716D"/>
    <w:rsid w:val="00582ECA"/>
    <w:rsid w:val="00583FC1"/>
    <w:rsid w:val="00585359"/>
    <w:rsid w:val="005854BE"/>
    <w:rsid w:val="00585EDB"/>
    <w:rsid w:val="00585F63"/>
    <w:rsid w:val="00586AF1"/>
    <w:rsid w:val="005908EC"/>
    <w:rsid w:val="00591A1B"/>
    <w:rsid w:val="005934B0"/>
    <w:rsid w:val="005939AA"/>
    <w:rsid w:val="00594F61"/>
    <w:rsid w:val="0059629A"/>
    <w:rsid w:val="005A12D3"/>
    <w:rsid w:val="005A15BA"/>
    <w:rsid w:val="005A1CED"/>
    <w:rsid w:val="005A1F3C"/>
    <w:rsid w:val="005A3723"/>
    <w:rsid w:val="005B175E"/>
    <w:rsid w:val="005B3575"/>
    <w:rsid w:val="005B43C8"/>
    <w:rsid w:val="005B5DAB"/>
    <w:rsid w:val="005B6876"/>
    <w:rsid w:val="005B6BF4"/>
    <w:rsid w:val="005C28D2"/>
    <w:rsid w:val="005C2955"/>
    <w:rsid w:val="005C3ED0"/>
    <w:rsid w:val="005D4B74"/>
    <w:rsid w:val="005E1BE2"/>
    <w:rsid w:val="005E3282"/>
    <w:rsid w:val="005E34C5"/>
    <w:rsid w:val="005E4722"/>
    <w:rsid w:val="005E4FE4"/>
    <w:rsid w:val="005E6B6E"/>
    <w:rsid w:val="005E7838"/>
    <w:rsid w:val="005F05D6"/>
    <w:rsid w:val="005F1A11"/>
    <w:rsid w:val="005F3227"/>
    <w:rsid w:val="005F4D50"/>
    <w:rsid w:val="005F708C"/>
    <w:rsid w:val="005F733D"/>
    <w:rsid w:val="005F77DD"/>
    <w:rsid w:val="00601F98"/>
    <w:rsid w:val="0060433C"/>
    <w:rsid w:val="00604EAC"/>
    <w:rsid w:val="00605316"/>
    <w:rsid w:val="00605C0B"/>
    <w:rsid w:val="00605D28"/>
    <w:rsid w:val="00606B56"/>
    <w:rsid w:val="00606E5A"/>
    <w:rsid w:val="00607A1C"/>
    <w:rsid w:val="00607C28"/>
    <w:rsid w:val="00611180"/>
    <w:rsid w:val="006133BF"/>
    <w:rsid w:val="00614DF0"/>
    <w:rsid w:val="00615C08"/>
    <w:rsid w:val="00621DDD"/>
    <w:rsid w:val="006223D4"/>
    <w:rsid w:val="00623CD7"/>
    <w:rsid w:val="00623D95"/>
    <w:rsid w:val="00624B5F"/>
    <w:rsid w:val="00626865"/>
    <w:rsid w:val="00626A61"/>
    <w:rsid w:val="00626EB6"/>
    <w:rsid w:val="006307EA"/>
    <w:rsid w:val="006369F5"/>
    <w:rsid w:val="006370A2"/>
    <w:rsid w:val="00637B6B"/>
    <w:rsid w:val="00640A2F"/>
    <w:rsid w:val="006411BA"/>
    <w:rsid w:val="006433BC"/>
    <w:rsid w:val="00643468"/>
    <w:rsid w:val="00643CB3"/>
    <w:rsid w:val="0064581F"/>
    <w:rsid w:val="00645A45"/>
    <w:rsid w:val="0065223E"/>
    <w:rsid w:val="00654463"/>
    <w:rsid w:val="00654C29"/>
    <w:rsid w:val="0065667A"/>
    <w:rsid w:val="006614D3"/>
    <w:rsid w:val="00661510"/>
    <w:rsid w:val="00662772"/>
    <w:rsid w:val="006648CD"/>
    <w:rsid w:val="00665284"/>
    <w:rsid w:val="00665404"/>
    <w:rsid w:val="00671B65"/>
    <w:rsid w:val="006723DA"/>
    <w:rsid w:val="00672B22"/>
    <w:rsid w:val="006752F9"/>
    <w:rsid w:val="00677632"/>
    <w:rsid w:val="00680AD0"/>
    <w:rsid w:val="00681270"/>
    <w:rsid w:val="00687514"/>
    <w:rsid w:val="00691719"/>
    <w:rsid w:val="00693535"/>
    <w:rsid w:val="00695A23"/>
    <w:rsid w:val="00695FFB"/>
    <w:rsid w:val="00696FFF"/>
    <w:rsid w:val="00697227"/>
    <w:rsid w:val="006A688C"/>
    <w:rsid w:val="006A696E"/>
    <w:rsid w:val="006B2DE5"/>
    <w:rsid w:val="006B324E"/>
    <w:rsid w:val="006B430C"/>
    <w:rsid w:val="006B4B94"/>
    <w:rsid w:val="006B5590"/>
    <w:rsid w:val="006B7C04"/>
    <w:rsid w:val="006B7CD4"/>
    <w:rsid w:val="006B7F28"/>
    <w:rsid w:val="006C2DC9"/>
    <w:rsid w:val="006C37AE"/>
    <w:rsid w:val="006C3E69"/>
    <w:rsid w:val="006C5407"/>
    <w:rsid w:val="006C58A4"/>
    <w:rsid w:val="006C60CD"/>
    <w:rsid w:val="006C7C33"/>
    <w:rsid w:val="006D00A9"/>
    <w:rsid w:val="006D06CD"/>
    <w:rsid w:val="006D0D6D"/>
    <w:rsid w:val="006D3546"/>
    <w:rsid w:val="006D4BFB"/>
    <w:rsid w:val="006D68CE"/>
    <w:rsid w:val="006D7FDC"/>
    <w:rsid w:val="006E025E"/>
    <w:rsid w:val="006E0536"/>
    <w:rsid w:val="006E08A2"/>
    <w:rsid w:val="006E281A"/>
    <w:rsid w:val="006E2A93"/>
    <w:rsid w:val="006E3E0B"/>
    <w:rsid w:val="006E4410"/>
    <w:rsid w:val="006E4AF8"/>
    <w:rsid w:val="006E5702"/>
    <w:rsid w:val="006E6E24"/>
    <w:rsid w:val="006F0390"/>
    <w:rsid w:val="006F139A"/>
    <w:rsid w:val="006F684F"/>
    <w:rsid w:val="006F7119"/>
    <w:rsid w:val="006F739D"/>
    <w:rsid w:val="0070094C"/>
    <w:rsid w:val="00701602"/>
    <w:rsid w:val="00701FC0"/>
    <w:rsid w:val="00703677"/>
    <w:rsid w:val="00710164"/>
    <w:rsid w:val="00710FE5"/>
    <w:rsid w:val="00712D6E"/>
    <w:rsid w:val="007136D0"/>
    <w:rsid w:val="00715E77"/>
    <w:rsid w:val="007165CD"/>
    <w:rsid w:val="00716BEB"/>
    <w:rsid w:val="00721CD8"/>
    <w:rsid w:val="00725C5E"/>
    <w:rsid w:val="007358D8"/>
    <w:rsid w:val="00736CFE"/>
    <w:rsid w:val="007409F6"/>
    <w:rsid w:val="007414FF"/>
    <w:rsid w:val="0074195E"/>
    <w:rsid w:val="00741E99"/>
    <w:rsid w:val="00742243"/>
    <w:rsid w:val="00743169"/>
    <w:rsid w:val="00744925"/>
    <w:rsid w:val="00744AE3"/>
    <w:rsid w:val="00745171"/>
    <w:rsid w:val="0074685C"/>
    <w:rsid w:val="007468E8"/>
    <w:rsid w:val="00747605"/>
    <w:rsid w:val="0075211F"/>
    <w:rsid w:val="00753E99"/>
    <w:rsid w:val="007544E5"/>
    <w:rsid w:val="00755623"/>
    <w:rsid w:val="00756135"/>
    <w:rsid w:val="0076047F"/>
    <w:rsid w:val="007614B9"/>
    <w:rsid w:val="00762D28"/>
    <w:rsid w:val="00762E4A"/>
    <w:rsid w:val="00763D93"/>
    <w:rsid w:val="0076416C"/>
    <w:rsid w:val="0076518C"/>
    <w:rsid w:val="00765D28"/>
    <w:rsid w:val="00765E51"/>
    <w:rsid w:val="007707D6"/>
    <w:rsid w:val="00771AE3"/>
    <w:rsid w:val="00773F1F"/>
    <w:rsid w:val="00774BF4"/>
    <w:rsid w:val="0078087A"/>
    <w:rsid w:val="007816FD"/>
    <w:rsid w:val="007825BD"/>
    <w:rsid w:val="00782635"/>
    <w:rsid w:val="0078280A"/>
    <w:rsid w:val="00782E8E"/>
    <w:rsid w:val="00783335"/>
    <w:rsid w:val="007841E2"/>
    <w:rsid w:val="0078587D"/>
    <w:rsid w:val="007870A2"/>
    <w:rsid w:val="00790239"/>
    <w:rsid w:val="0079350C"/>
    <w:rsid w:val="00794922"/>
    <w:rsid w:val="007967B2"/>
    <w:rsid w:val="007976FE"/>
    <w:rsid w:val="007A3DE1"/>
    <w:rsid w:val="007A5405"/>
    <w:rsid w:val="007A5B85"/>
    <w:rsid w:val="007A5C99"/>
    <w:rsid w:val="007A6D74"/>
    <w:rsid w:val="007A783F"/>
    <w:rsid w:val="007A7944"/>
    <w:rsid w:val="007B004F"/>
    <w:rsid w:val="007B368D"/>
    <w:rsid w:val="007B5663"/>
    <w:rsid w:val="007B5EE4"/>
    <w:rsid w:val="007B5EE5"/>
    <w:rsid w:val="007B6854"/>
    <w:rsid w:val="007B7B8F"/>
    <w:rsid w:val="007C12CB"/>
    <w:rsid w:val="007C1D12"/>
    <w:rsid w:val="007C467D"/>
    <w:rsid w:val="007C6148"/>
    <w:rsid w:val="007C6284"/>
    <w:rsid w:val="007C783C"/>
    <w:rsid w:val="007D1451"/>
    <w:rsid w:val="007D5C1B"/>
    <w:rsid w:val="007D6822"/>
    <w:rsid w:val="007D7918"/>
    <w:rsid w:val="007D7C02"/>
    <w:rsid w:val="007D7C57"/>
    <w:rsid w:val="007E0497"/>
    <w:rsid w:val="007E161B"/>
    <w:rsid w:val="007E7B70"/>
    <w:rsid w:val="007E7EE7"/>
    <w:rsid w:val="007F48DC"/>
    <w:rsid w:val="007F5414"/>
    <w:rsid w:val="00801C0A"/>
    <w:rsid w:val="008038EB"/>
    <w:rsid w:val="00804839"/>
    <w:rsid w:val="00804F25"/>
    <w:rsid w:val="00812154"/>
    <w:rsid w:val="00812289"/>
    <w:rsid w:val="00812733"/>
    <w:rsid w:val="008148D3"/>
    <w:rsid w:val="00814CAF"/>
    <w:rsid w:val="00815967"/>
    <w:rsid w:val="00817EE7"/>
    <w:rsid w:val="00821E88"/>
    <w:rsid w:val="008239D3"/>
    <w:rsid w:val="00824880"/>
    <w:rsid w:val="00824F1F"/>
    <w:rsid w:val="008307B3"/>
    <w:rsid w:val="00832432"/>
    <w:rsid w:val="00832651"/>
    <w:rsid w:val="00833E99"/>
    <w:rsid w:val="008344F8"/>
    <w:rsid w:val="00837662"/>
    <w:rsid w:val="00840F6D"/>
    <w:rsid w:val="00842B65"/>
    <w:rsid w:val="00843757"/>
    <w:rsid w:val="008450D8"/>
    <w:rsid w:val="008458D6"/>
    <w:rsid w:val="00846704"/>
    <w:rsid w:val="00850E8F"/>
    <w:rsid w:val="00851685"/>
    <w:rsid w:val="00853083"/>
    <w:rsid w:val="0085346E"/>
    <w:rsid w:val="00853AD7"/>
    <w:rsid w:val="00856680"/>
    <w:rsid w:val="00856A7D"/>
    <w:rsid w:val="008601B4"/>
    <w:rsid w:val="00860A89"/>
    <w:rsid w:val="00864E67"/>
    <w:rsid w:val="00864ECB"/>
    <w:rsid w:val="00867133"/>
    <w:rsid w:val="00870528"/>
    <w:rsid w:val="00873107"/>
    <w:rsid w:val="00873B70"/>
    <w:rsid w:val="00873BF3"/>
    <w:rsid w:val="00875240"/>
    <w:rsid w:val="00877DE4"/>
    <w:rsid w:val="00880028"/>
    <w:rsid w:val="00881008"/>
    <w:rsid w:val="00881F90"/>
    <w:rsid w:val="0088470C"/>
    <w:rsid w:val="008849E0"/>
    <w:rsid w:val="00885060"/>
    <w:rsid w:val="00886680"/>
    <w:rsid w:val="00892549"/>
    <w:rsid w:val="008932C5"/>
    <w:rsid w:val="00893EE3"/>
    <w:rsid w:val="00893F9D"/>
    <w:rsid w:val="00896DBA"/>
    <w:rsid w:val="00897518"/>
    <w:rsid w:val="008A194E"/>
    <w:rsid w:val="008A2E6E"/>
    <w:rsid w:val="008A362E"/>
    <w:rsid w:val="008A560A"/>
    <w:rsid w:val="008A7CE3"/>
    <w:rsid w:val="008B1709"/>
    <w:rsid w:val="008B37AE"/>
    <w:rsid w:val="008B46AA"/>
    <w:rsid w:val="008B4D42"/>
    <w:rsid w:val="008B5C21"/>
    <w:rsid w:val="008B62A0"/>
    <w:rsid w:val="008B73AD"/>
    <w:rsid w:val="008C1902"/>
    <w:rsid w:val="008C3170"/>
    <w:rsid w:val="008C46BE"/>
    <w:rsid w:val="008C4E6C"/>
    <w:rsid w:val="008C5E28"/>
    <w:rsid w:val="008C640F"/>
    <w:rsid w:val="008C696C"/>
    <w:rsid w:val="008C6A60"/>
    <w:rsid w:val="008D2118"/>
    <w:rsid w:val="008D4127"/>
    <w:rsid w:val="008D5A1F"/>
    <w:rsid w:val="008E0F88"/>
    <w:rsid w:val="008E2146"/>
    <w:rsid w:val="008E23DF"/>
    <w:rsid w:val="008E3268"/>
    <w:rsid w:val="008E4226"/>
    <w:rsid w:val="008E5B6C"/>
    <w:rsid w:val="008E6023"/>
    <w:rsid w:val="008E639A"/>
    <w:rsid w:val="008F2532"/>
    <w:rsid w:val="008F392A"/>
    <w:rsid w:val="008F6D64"/>
    <w:rsid w:val="009005CB"/>
    <w:rsid w:val="00900DB2"/>
    <w:rsid w:val="00903014"/>
    <w:rsid w:val="0090334D"/>
    <w:rsid w:val="0090366F"/>
    <w:rsid w:val="0090389C"/>
    <w:rsid w:val="00903AFD"/>
    <w:rsid w:val="00905A5F"/>
    <w:rsid w:val="00906FB4"/>
    <w:rsid w:val="00907BB1"/>
    <w:rsid w:val="00907C71"/>
    <w:rsid w:val="00907D28"/>
    <w:rsid w:val="009100D4"/>
    <w:rsid w:val="0091143A"/>
    <w:rsid w:val="00911C68"/>
    <w:rsid w:val="0091212D"/>
    <w:rsid w:val="00913B39"/>
    <w:rsid w:val="00915CA2"/>
    <w:rsid w:val="00917448"/>
    <w:rsid w:val="00917653"/>
    <w:rsid w:val="009179A0"/>
    <w:rsid w:val="00917C70"/>
    <w:rsid w:val="009200C3"/>
    <w:rsid w:val="0092196A"/>
    <w:rsid w:val="00922EE8"/>
    <w:rsid w:val="00924737"/>
    <w:rsid w:val="00925917"/>
    <w:rsid w:val="009271DF"/>
    <w:rsid w:val="00927A09"/>
    <w:rsid w:val="009315E4"/>
    <w:rsid w:val="00931B48"/>
    <w:rsid w:val="00932BFF"/>
    <w:rsid w:val="00932F36"/>
    <w:rsid w:val="00933AAF"/>
    <w:rsid w:val="00933B97"/>
    <w:rsid w:val="00934070"/>
    <w:rsid w:val="0094120E"/>
    <w:rsid w:val="009412AC"/>
    <w:rsid w:val="0094284A"/>
    <w:rsid w:val="00943226"/>
    <w:rsid w:val="0095122D"/>
    <w:rsid w:val="00952476"/>
    <w:rsid w:val="00953151"/>
    <w:rsid w:val="00953A92"/>
    <w:rsid w:val="00953D48"/>
    <w:rsid w:val="00955687"/>
    <w:rsid w:val="0095660F"/>
    <w:rsid w:val="0095689B"/>
    <w:rsid w:val="00957406"/>
    <w:rsid w:val="0096256A"/>
    <w:rsid w:val="009633EC"/>
    <w:rsid w:val="00963F59"/>
    <w:rsid w:val="009655F5"/>
    <w:rsid w:val="009668C4"/>
    <w:rsid w:val="00967245"/>
    <w:rsid w:val="0096733F"/>
    <w:rsid w:val="00971C8A"/>
    <w:rsid w:val="009725E2"/>
    <w:rsid w:val="009727B6"/>
    <w:rsid w:val="00975A8B"/>
    <w:rsid w:val="00977730"/>
    <w:rsid w:val="0098091E"/>
    <w:rsid w:val="00980926"/>
    <w:rsid w:val="0098143D"/>
    <w:rsid w:val="00981800"/>
    <w:rsid w:val="0098235A"/>
    <w:rsid w:val="0098450A"/>
    <w:rsid w:val="00985717"/>
    <w:rsid w:val="0098575E"/>
    <w:rsid w:val="0098579A"/>
    <w:rsid w:val="00994F7A"/>
    <w:rsid w:val="0099694D"/>
    <w:rsid w:val="009A34A5"/>
    <w:rsid w:val="009A4266"/>
    <w:rsid w:val="009B25A9"/>
    <w:rsid w:val="009B275A"/>
    <w:rsid w:val="009B2BA6"/>
    <w:rsid w:val="009B3F8E"/>
    <w:rsid w:val="009B4471"/>
    <w:rsid w:val="009B517C"/>
    <w:rsid w:val="009B702E"/>
    <w:rsid w:val="009B72CC"/>
    <w:rsid w:val="009C25E2"/>
    <w:rsid w:val="009C6D71"/>
    <w:rsid w:val="009C727B"/>
    <w:rsid w:val="009C76D7"/>
    <w:rsid w:val="009C7C3D"/>
    <w:rsid w:val="009D026E"/>
    <w:rsid w:val="009D7D7B"/>
    <w:rsid w:val="009E22EE"/>
    <w:rsid w:val="009E45CC"/>
    <w:rsid w:val="009F0F7E"/>
    <w:rsid w:val="009F0FAD"/>
    <w:rsid w:val="009F1A1B"/>
    <w:rsid w:val="009F1B69"/>
    <w:rsid w:val="009F3299"/>
    <w:rsid w:val="009F380F"/>
    <w:rsid w:val="009F3CC5"/>
    <w:rsid w:val="009F5182"/>
    <w:rsid w:val="00A00703"/>
    <w:rsid w:val="00A0206C"/>
    <w:rsid w:val="00A0250A"/>
    <w:rsid w:val="00A0322A"/>
    <w:rsid w:val="00A06758"/>
    <w:rsid w:val="00A07577"/>
    <w:rsid w:val="00A07C0B"/>
    <w:rsid w:val="00A07D3F"/>
    <w:rsid w:val="00A13098"/>
    <w:rsid w:val="00A1440E"/>
    <w:rsid w:val="00A14C8B"/>
    <w:rsid w:val="00A14DDE"/>
    <w:rsid w:val="00A1595A"/>
    <w:rsid w:val="00A15F29"/>
    <w:rsid w:val="00A16A97"/>
    <w:rsid w:val="00A170E9"/>
    <w:rsid w:val="00A1788C"/>
    <w:rsid w:val="00A23B6F"/>
    <w:rsid w:val="00A32063"/>
    <w:rsid w:val="00A36783"/>
    <w:rsid w:val="00A37964"/>
    <w:rsid w:val="00A42AF4"/>
    <w:rsid w:val="00A43191"/>
    <w:rsid w:val="00A45581"/>
    <w:rsid w:val="00A503A5"/>
    <w:rsid w:val="00A50B2C"/>
    <w:rsid w:val="00A52868"/>
    <w:rsid w:val="00A55109"/>
    <w:rsid w:val="00A55BC1"/>
    <w:rsid w:val="00A56058"/>
    <w:rsid w:val="00A57204"/>
    <w:rsid w:val="00A57357"/>
    <w:rsid w:val="00A57D2E"/>
    <w:rsid w:val="00A57E32"/>
    <w:rsid w:val="00A603EA"/>
    <w:rsid w:val="00A62570"/>
    <w:rsid w:val="00A63BDA"/>
    <w:rsid w:val="00A7155E"/>
    <w:rsid w:val="00A72916"/>
    <w:rsid w:val="00A74A73"/>
    <w:rsid w:val="00A751B5"/>
    <w:rsid w:val="00A76766"/>
    <w:rsid w:val="00A779C5"/>
    <w:rsid w:val="00A81C78"/>
    <w:rsid w:val="00A81D14"/>
    <w:rsid w:val="00A82131"/>
    <w:rsid w:val="00A83437"/>
    <w:rsid w:val="00A8412A"/>
    <w:rsid w:val="00A86744"/>
    <w:rsid w:val="00A90882"/>
    <w:rsid w:val="00A923EC"/>
    <w:rsid w:val="00A942C4"/>
    <w:rsid w:val="00A95A76"/>
    <w:rsid w:val="00A963E4"/>
    <w:rsid w:val="00A97732"/>
    <w:rsid w:val="00A97C32"/>
    <w:rsid w:val="00AA0F18"/>
    <w:rsid w:val="00AA3DBB"/>
    <w:rsid w:val="00AA609F"/>
    <w:rsid w:val="00AA68BB"/>
    <w:rsid w:val="00AA69D2"/>
    <w:rsid w:val="00AB0486"/>
    <w:rsid w:val="00AB1DC6"/>
    <w:rsid w:val="00AB1E7C"/>
    <w:rsid w:val="00AB214B"/>
    <w:rsid w:val="00AB3201"/>
    <w:rsid w:val="00AB4610"/>
    <w:rsid w:val="00AB5BCB"/>
    <w:rsid w:val="00AB618E"/>
    <w:rsid w:val="00AC0A56"/>
    <w:rsid w:val="00AC2276"/>
    <w:rsid w:val="00AC29A9"/>
    <w:rsid w:val="00AC2AA1"/>
    <w:rsid w:val="00AC34B7"/>
    <w:rsid w:val="00AC56B8"/>
    <w:rsid w:val="00AC6059"/>
    <w:rsid w:val="00AC66C1"/>
    <w:rsid w:val="00AC6D22"/>
    <w:rsid w:val="00AC77F7"/>
    <w:rsid w:val="00AC7AB4"/>
    <w:rsid w:val="00AD06A5"/>
    <w:rsid w:val="00AD09A6"/>
    <w:rsid w:val="00AD2551"/>
    <w:rsid w:val="00AD4989"/>
    <w:rsid w:val="00AD4EBE"/>
    <w:rsid w:val="00AE0844"/>
    <w:rsid w:val="00AE1A42"/>
    <w:rsid w:val="00AE37EA"/>
    <w:rsid w:val="00AE5182"/>
    <w:rsid w:val="00AE5E25"/>
    <w:rsid w:val="00AE6186"/>
    <w:rsid w:val="00AE6B3B"/>
    <w:rsid w:val="00AF0324"/>
    <w:rsid w:val="00AF1AD5"/>
    <w:rsid w:val="00AF4ED4"/>
    <w:rsid w:val="00B00348"/>
    <w:rsid w:val="00B0049B"/>
    <w:rsid w:val="00B02245"/>
    <w:rsid w:val="00B0439E"/>
    <w:rsid w:val="00B059EB"/>
    <w:rsid w:val="00B05C86"/>
    <w:rsid w:val="00B06EB2"/>
    <w:rsid w:val="00B07B29"/>
    <w:rsid w:val="00B10301"/>
    <w:rsid w:val="00B1072C"/>
    <w:rsid w:val="00B1190F"/>
    <w:rsid w:val="00B11EB1"/>
    <w:rsid w:val="00B12E0C"/>
    <w:rsid w:val="00B133BF"/>
    <w:rsid w:val="00B1428D"/>
    <w:rsid w:val="00B14846"/>
    <w:rsid w:val="00B14E3A"/>
    <w:rsid w:val="00B14F7D"/>
    <w:rsid w:val="00B211E9"/>
    <w:rsid w:val="00B238FC"/>
    <w:rsid w:val="00B23F00"/>
    <w:rsid w:val="00B25ABF"/>
    <w:rsid w:val="00B2601A"/>
    <w:rsid w:val="00B265B4"/>
    <w:rsid w:val="00B27F57"/>
    <w:rsid w:val="00B30712"/>
    <w:rsid w:val="00B3277B"/>
    <w:rsid w:val="00B32E59"/>
    <w:rsid w:val="00B34D34"/>
    <w:rsid w:val="00B35F0C"/>
    <w:rsid w:val="00B362F6"/>
    <w:rsid w:val="00B4074A"/>
    <w:rsid w:val="00B40ACA"/>
    <w:rsid w:val="00B414D3"/>
    <w:rsid w:val="00B415EA"/>
    <w:rsid w:val="00B416E2"/>
    <w:rsid w:val="00B422D6"/>
    <w:rsid w:val="00B43229"/>
    <w:rsid w:val="00B44ED4"/>
    <w:rsid w:val="00B45BFA"/>
    <w:rsid w:val="00B473C2"/>
    <w:rsid w:val="00B52A13"/>
    <w:rsid w:val="00B5336B"/>
    <w:rsid w:val="00B535AB"/>
    <w:rsid w:val="00B53DB6"/>
    <w:rsid w:val="00B5411A"/>
    <w:rsid w:val="00B54E3D"/>
    <w:rsid w:val="00B55C2A"/>
    <w:rsid w:val="00B5692E"/>
    <w:rsid w:val="00B6149E"/>
    <w:rsid w:val="00B63404"/>
    <w:rsid w:val="00B63586"/>
    <w:rsid w:val="00B63993"/>
    <w:rsid w:val="00B70C12"/>
    <w:rsid w:val="00B70F0E"/>
    <w:rsid w:val="00B73CF0"/>
    <w:rsid w:val="00B74625"/>
    <w:rsid w:val="00B758C7"/>
    <w:rsid w:val="00B76AF9"/>
    <w:rsid w:val="00B7768D"/>
    <w:rsid w:val="00B77E6C"/>
    <w:rsid w:val="00B80244"/>
    <w:rsid w:val="00B839F8"/>
    <w:rsid w:val="00B84E8C"/>
    <w:rsid w:val="00B85046"/>
    <w:rsid w:val="00B87F84"/>
    <w:rsid w:val="00B90420"/>
    <w:rsid w:val="00B90F17"/>
    <w:rsid w:val="00B9223B"/>
    <w:rsid w:val="00B943AD"/>
    <w:rsid w:val="00B954B4"/>
    <w:rsid w:val="00B96FC2"/>
    <w:rsid w:val="00B97F6D"/>
    <w:rsid w:val="00BA1BC1"/>
    <w:rsid w:val="00BA409C"/>
    <w:rsid w:val="00BA4401"/>
    <w:rsid w:val="00BA57F7"/>
    <w:rsid w:val="00BA6494"/>
    <w:rsid w:val="00BA6D35"/>
    <w:rsid w:val="00BA766A"/>
    <w:rsid w:val="00BA7E7B"/>
    <w:rsid w:val="00BB4888"/>
    <w:rsid w:val="00BB5FB0"/>
    <w:rsid w:val="00BB6A2A"/>
    <w:rsid w:val="00BC1704"/>
    <w:rsid w:val="00BC22CB"/>
    <w:rsid w:val="00BC4D76"/>
    <w:rsid w:val="00BC603A"/>
    <w:rsid w:val="00BC78F4"/>
    <w:rsid w:val="00BD4B45"/>
    <w:rsid w:val="00BD5E52"/>
    <w:rsid w:val="00BD70D2"/>
    <w:rsid w:val="00BE2330"/>
    <w:rsid w:val="00BE24FB"/>
    <w:rsid w:val="00BE265B"/>
    <w:rsid w:val="00BE2A49"/>
    <w:rsid w:val="00BE30A1"/>
    <w:rsid w:val="00BE36AB"/>
    <w:rsid w:val="00BE4576"/>
    <w:rsid w:val="00BE4BDF"/>
    <w:rsid w:val="00BE599B"/>
    <w:rsid w:val="00BE5FDA"/>
    <w:rsid w:val="00BE7937"/>
    <w:rsid w:val="00BF0C89"/>
    <w:rsid w:val="00BF168F"/>
    <w:rsid w:val="00BF284C"/>
    <w:rsid w:val="00BF594E"/>
    <w:rsid w:val="00BF628E"/>
    <w:rsid w:val="00BF72C1"/>
    <w:rsid w:val="00C0240D"/>
    <w:rsid w:val="00C02951"/>
    <w:rsid w:val="00C02EFA"/>
    <w:rsid w:val="00C0652D"/>
    <w:rsid w:val="00C0688D"/>
    <w:rsid w:val="00C10281"/>
    <w:rsid w:val="00C10838"/>
    <w:rsid w:val="00C10AC9"/>
    <w:rsid w:val="00C11CA5"/>
    <w:rsid w:val="00C12660"/>
    <w:rsid w:val="00C129B5"/>
    <w:rsid w:val="00C13678"/>
    <w:rsid w:val="00C159E0"/>
    <w:rsid w:val="00C17AFF"/>
    <w:rsid w:val="00C234C5"/>
    <w:rsid w:val="00C30984"/>
    <w:rsid w:val="00C31655"/>
    <w:rsid w:val="00C32BF3"/>
    <w:rsid w:val="00C33A13"/>
    <w:rsid w:val="00C343E5"/>
    <w:rsid w:val="00C362D4"/>
    <w:rsid w:val="00C37118"/>
    <w:rsid w:val="00C41307"/>
    <w:rsid w:val="00C42E30"/>
    <w:rsid w:val="00C5016B"/>
    <w:rsid w:val="00C50608"/>
    <w:rsid w:val="00C5081F"/>
    <w:rsid w:val="00C52008"/>
    <w:rsid w:val="00C521EA"/>
    <w:rsid w:val="00C5433C"/>
    <w:rsid w:val="00C54D50"/>
    <w:rsid w:val="00C55145"/>
    <w:rsid w:val="00C5520A"/>
    <w:rsid w:val="00C565EC"/>
    <w:rsid w:val="00C57B1F"/>
    <w:rsid w:val="00C6115F"/>
    <w:rsid w:val="00C61429"/>
    <w:rsid w:val="00C6338E"/>
    <w:rsid w:val="00C6588C"/>
    <w:rsid w:val="00C65D52"/>
    <w:rsid w:val="00C66964"/>
    <w:rsid w:val="00C66E84"/>
    <w:rsid w:val="00C674F8"/>
    <w:rsid w:val="00C711D5"/>
    <w:rsid w:val="00C717C0"/>
    <w:rsid w:val="00C71888"/>
    <w:rsid w:val="00C721E4"/>
    <w:rsid w:val="00C72CDF"/>
    <w:rsid w:val="00C73243"/>
    <w:rsid w:val="00C737F7"/>
    <w:rsid w:val="00C74808"/>
    <w:rsid w:val="00C764E3"/>
    <w:rsid w:val="00C8148D"/>
    <w:rsid w:val="00C81519"/>
    <w:rsid w:val="00C81B04"/>
    <w:rsid w:val="00C82EF7"/>
    <w:rsid w:val="00C87010"/>
    <w:rsid w:val="00C87382"/>
    <w:rsid w:val="00C87501"/>
    <w:rsid w:val="00C877A1"/>
    <w:rsid w:val="00C92997"/>
    <w:rsid w:val="00C92FFF"/>
    <w:rsid w:val="00C95C11"/>
    <w:rsid w:val="00C972CA"/>
    <w:rsid w:val="00C97B3F"/>
    <w:rsid w:val="00CA0D8F"/>
    <w:rsid w:val="00CB0285"/>
    <w:rsid w:val="00CB0565"/>
    <w:rsid w:val="00CB292C"/>
    <w:rsid w:val="00CB370D"/>
    <w:rsid w:val="00CB4576"/>
    <w:rsid w:val="00CB4D1F"/>
    <w:rsid w:val="00CB52BD"/>
    <w:rsid w:val="00CB5600"/>
    <w:rsid w:val="00CC2A62"/>
    <w:rsid w:val="00CC3196"/>
    <w:rsid w:val="00CC6A31"/>
    <w:rsid w:val="00CD05C5"/>
    <w:rsid w:val="00CD2A01"/>
    <w:rsid w:val="00CD54B7"/>
    <w:rsid w:val="00CD76EB"/>
    <w:rsid w:val="00CD77D6"/>
    <w:rsid w:val="00CE22BE"/>
    <w:rsid w:val="00CE4BE8"/>
    <w:rsid w:val="00CE6745"/>
    <w:rsid w:val="00CF3433"/>
    <w:rsid w:val="00CF4ACB"/>
    <w:rsid w:val="00CF5806"/>
    <w:rsid w:val="00CF64BF"/>
    <w:rsid w:val="00CF680C"/>
    <w:rsid w:val="00D0060C"/>
    <w:rsid w:val="00D01243"/>
    <w:rsid w:val="00D02082"/>
    <w:rsid w:val="00D026EF"/>
    <w:rsid w:val="00D0359D"/>
    <w:rsid w:val="00D041F9"/>
    <w:rsid w:val="00D052BB"/>
    <w:rsid w:val="00D1225F"/>
    <w:rsid w:val="00D139CD"/>
    <w:rsid w:val="00D140E0"/>
    <w:rsid w:val="00D1449E"/>
    <w:rsid w:val="00D162AB"/>
    <w:rsid w:val="00D16528"/>
    <w:rsid w:val="00D16FA7"/>
    <w:rsid w:val="00D20DC3"/>
    <w:rsid w:val="00D2119D"/>
    <w:rsid w:val="00D21281"/>
    <w:rsid w:val="00D2178C"/>
    <w:rsid w:val="00D22881"/>
    <w:rsid w:val="00D2552D"/>
    <w:rsid w:val="00D27BB0"/>
    <w:rsid w:val="00D30A77"/>
    <w:rsid w:val="00D31BE6"/>
    <w:rsid w:val="00D3335E"/>
    <w:rsid w:val="00D33D6D"/>
    <w:rsid w:val="00D349E8"/>
    <w:rsid w:val="00D351BA"/>
    <w:rsid w:val="00D3670C"/>
    <w:rsid w:val="00D3765B"/>
    <w:rsid w:val="00D42AF5"/>
    <w:rsid w:val="00D43B77"/>
    <w:rsid w:val="00D43F2D"/>
    <w:rsid w:val="00D44384"/>
    <w:rsid w:val="00D4706A"/>
    <w:rsid w:val="00D477E6"/>
    <w:rsid w:val="00D5043D"/>
    <w:rsid w:val="00D50BEF"/>
    <w:rsid w:val="00D516BD"/>
    <w:rsid w:val="00D51C79"/>
    <w:rsid w:val="00D51DC6"/>
    <w:rsid w:val="00D5382A"/>
    <w:rsid w:val="00D547A1"/>
    <w:rsid w:val="00D54F9F"/>
    <w:rsid w:val="00D56A6E"/>
    <w:rsid w:val="00D576CE"/>
    <w:rsid w:val="00D57CEA"/>
    <w:rsid w:val="00D621B1"/>
    <w:rsid w:val="00D62382"/>
    <w:rsid w:val="00D62794"/>
    <w:rsid w:val="00D63938"/>
    <w:rsid w:val="00D66FAE"/>
    <w:rsid w:val="00D71E96"/>
    <w:rsid w:val="00D7205E"/>
    <w:rsid w:val="00D75ADA"/>
    <w:rsid w:val="00D76015"/>
    <w:rsid w:val="00D7701A"/>
    <w:rsid w:val="00D77CA2"/>
    <w:rsid w:val="00D80799"/>
    <w:rsid w:val="00D86590"/>
    <w:rsid w:val="00D86D59"/>
    <w:rsid w:val="00D87A82"/>
    <w:rsid w:val="00D94D64"/>
    <w:rsid w:val="00D95106"/>
    <w:rsid w:val="00D96515"/>
    <w:rsid w:val="00D96BA7"/>
    <w:rsid w:val="00DA2598"/>
    <w:rsid w:val="00DA27C1"/>
    <w:rsid w:val="00DA50D7"/>
    <w:rsid w:val="00DB3A0B"/>
    <w:rsid w:val="00DB4365"/>
    <w:rsid w:val="00DB475B"/>
    <w:rsid w:val="00DB5212"/>
    <w:rsid w:val="00DB6392"/>
    <w:rsid w:val="00DB6E11"/>
    <w:rsid w:val="00DB72A5"/>
    <w:rsid w:val="00DB7527"/>
    <w:rsid w:val="00DC0AA0"/>
    <w:rsid w:val="00DC49FC"/>
    <w:rsid w:val="00DC555D"/>
    <w:rsid w:val="00DC5B4E"/>
    <w:rsid w:val="00DC652F"/>
    <w:rsid w:val="00DC6AB6"/>
    <w:rsid w:val="00DC6BC1"/>
    <w:rsid w:val="00DD13C0"/>
    <w:rsid w:val="00DD13C1"/>
    <w:rsid w:val="00DD24F6"/>
    <w:rsid w:val="00DD2BAB"/>
    <w:rsid w:val="00DD2CC8"/>
    <w:rsid w:val="00DD2D55"/>
    <w:rsid w:val="00DD3806"/>
    <w:rsid w:val="00DD4343"/>
    <w:rsid w:val="00DD5CFD"/>
    <w:rsid w:val="00DD71DB"/>
    <w:rsid w:val="00DE29BB"/>
    <w:rsid w:val="00DE3CE0"/>
    <w:rsid w:val="00DE5A39"/>
    <w:rsid w:val="00DE693E"/>
    <w:rsid w:val="00DE7F59"/>
    <w:rsid w:val="00DF0456"/>
    <w:rsid w:val="00DF22D4"/>
    <w:rsid w:val="00DF2EDC"/>
    <w:rsid w:val="00DF439F"/>
    <w:rsid w:val="00DF4E77"/>
    <w:rsid w:val="00DF5271"/>
    <w:rsid w:val="00DF536F"/>
    <w:rsid w:val="00DF5F53"/>
    <w:rsid w:val="00DF6EB8"/>
    <w:rsid w:val="00DF7388"/>
    <w:rsid w:val="00E00A92"/>
    <w:rsid w:val="00E0293A"/>
    <w:rsid w:val="00E02C95"/>
    <w:rsid w:val="00E02E49"/>
    <w:rsid w:val="00E0337E"/>
    <w:rsid w:val="00E0501B"/>
    <w:rsid w:val="00E06A59"/>
    <w:rsid w:val="00E072A9"/>
    <w:rsid w:val="00E12D57"/>
    <w:rsid w:val="00E13977"/>
    <w:rsid w:val="00E15E59"/>
    <w:rsid w:val="00E16010"/>
    <w:rsid w:val="00E20A90"/>
    <w:rsid w:val="00E2252E"/>
    <w:rsid w:val="00E26595"/>
    <w:rsid w:val="00E2761C"/>
    <w:rsid w:val="00E30F3D"/>
    <w:rsid w:val="00E31255"/>
    <w:rsid w:val="00E314A0"/>
    <w:rsid w:val="00E316ED"/>
    <w:rsid w:val="00E3413A"/>
    <w:rsid w:val="00E346E4"/>
    <w:rsid w:val="00E34E1E"/>
    <w:rsid w:val="00E36924"/>
    <w:rsid w:val="00E37E2B"/>
    <w:rsid w:val="00E40BF2"/>
    <w:rsid w:val="00E40D88"/>
    <w:rsid w:val="00E41605"/>
    <w:rsid w:val="00E426DD"/>
    <w:rsid w:val="00E42726"/>
    <w:rsid w:val="00E42728"/>
    <w:rsid w:val="00E434C6"/>
    <w:rsid w:val="00E438ED"/>
    <w:rsid w:val="00E46B07"/>
    <w:rsid w:val="00E47D75"/>
    <w:rsid w:val="00E500A6"/>
    <w:rsid w:val="00E50CC2"/>
    <w:rsid w:val="00E527A9"/>
    <w:rsid w:val="00E56501"/>
    <w:rsid w:val="00E56814"/>
    <w:rsid w:val="00E569FC"/>
    <w:rsid w:val="00E56DAC"/>
    <w:rsid w:val="00E610A1"/>
    <w:rsid w:val="00E61904"/>
    <w:rsid w:val="00E63054"/>
    <w:rsid w:val="00E6330C"/>
    <w:rsid w:val="00E63316"/>
    <w:rsid w:val="00E64A70"/>
    <w:rsid w:val="00E657B4"/>
    <w:rsid w:val="00E678B8"/>
    <w:rsid w:val="00E7177C"/>
    <w:rsid w:val="00E725E8"/>
    <w:rsid w:val="00E733AD"/>
    <w:rsid w:val="00E74D0F"/>
    <w:rsid w:val="00E75544"/>
    <w:rsid w:val="00E763E4"/>
    <w:rsid w:val="00E7681D"/>
    <w:rsid w:val="00E77ACE"/>
    <w:rsid w:val="00E84F41"/>
    <w:rsid w:val="00E861FF"/>
    <w:rsid w:val="00E865BC"/>
    <w:rsid w:val="00E86BA4"/>
    <w:rsid w:val="00E90CF3"/>
    <w:rsid w:val="00E91603"/>
    <w:rsid w:val="00E91661"/>
    <w:rsid w:val="00E92091"/>
    <w:rsid w:val="00E93375"/>
    <w:rsid w:val="00E94A4D"/>
    <w:rsid w:val="00E957A3"/>
    <w:rsid w:val="00E95981"/>
    <w:rsid w:val="00E9699B"/>
    <w:rsid w:val="00EA0BFD"/>
    <w:rsid w:val="00EA15B4"/>
    <w:rsid w:val="00EA2DF8"/>
    <w:rsid w:val="00EA5FC7"/>
    <w:rsid w:val="00EA6408"/>
    <w:rsid w:val="00EB14FE"/>
    <w:rsid w:val="00EB19FC"/>
    <w:rsid w:val="00EB22B8"/>
    <w:rsid w:val="00EB25A0"/>
    <w:rsid w:val="00EB2B56"/>
    <w:rsid w:val="00EB32EC"/>
    <w:rsid w:val="00EB43CE"/>
    <w:rsid w:val="00EB4CA6"/>
    <w:rsid w:val="00EB6B99"/>
    <w:rsid w:val="00EB79F3"/>
    <w:rsid w:val="00EC0313"/>
    <w:rsid w:val="00EC0F72"/>
    <w:rsid w:val="00EC0F86"/>
    <w:rsid w:val="00EC2C00"/>
    <w:rsid w:val="00ED369F"/>
    <w:rsid w:val="00ED375F"/>
    <w:rsid w:val="00ED42BC"/>
    <w:rsid w:val="00ED62F7"/>
    <w:rsid w:val="00ED6EBD"/>
    <w:rsid w:val="00ED71CB"/>
    <w:rsid w:val="00EE01C1"/>
    <w:rsid w:val="00EE01D7"/>
    <w:rsid w:val="00EE050A"/>
    <w:rsid w:val="00EE124B"/>
    <w:rsid w:val="00EE28CA"/>
    <w:rsid w:val="00EE2E2D"/>
    <w:rsid w:val="00EE6BC6"/>
    <w:rsid w:val="00EE7D33"/>
    <w:rsid w:val="00EF00C3"/>
    <w:rsid w:val="00EF0330"/>
    <w:rsid w:val="00EF1C5C"/>
    <w:rsid w:val="00EF206F"/>
    <w:rsid w:val="00EF2250"/>
    <w:rsid w:val="00EF281D"/>
    <w:rsid w:val="00EF32F3"/>
    <w:rsid w:val="00EF4106"/>
    <w:rsid w:val="00EF52A7"/>
    <w:rsid w:val="00EF600A"/>
    <w:rsid w:val="00EF768A"/>
    <w:rsid w:val="00EF7D39"/>
    <w:rsid w:val="00F00081"/>
    <w:rsid w:val="00F01A18"/>
    <w:rsid w:val="00F028B8"/>
    <w:rsid w:val="00F02AF8"/>
    <w:rsid w:val="00F03843"/>
    <w:rsid w:val="00F03B1C"/>
    <w:rsid w:val="00F0410A"/>
    <w:rsid w:val="00F045F0"/>
    <w:rsid w:val="00F05BDA"/>
    <w:rsid w:val="00F064A7"/>
    <w:rsid w:val="00F06635"/>
    <w:rsid w:val="00F1005E"/>
    <w:rsid w:val="00F10369"/>
    <w:rsid w:val="00F14152"/>
    <w:rsid w:val="00F161A2"/>
    <w:rsid w:val="00F16B5E"/>
    <w:rsid w:val="00F20593"/>
    <w:rsid w:val="00F2084B"/>
    <w:rsid w:val="00F20CDE"/>
    <w:rsid w:val="00F212D3"/>
    <w:rsid w:val="00F21E5C"/>
    <w:rsid w:val="00F22B65"/>
    <w:rsid w:val="00F25132"/>
    <w:rsid w:val="00F264A5"/>
    <w:rsid w:val="00F2781E"/>
    <w:rsid w:val="00F31300"/>
    <w:rsid w:val="00F31C1F"/>
    <w:rsid w:val="00F31F3A"/>
    <w:rsid w:val="00F321BA"/>
    <w:rsid w:val="00F34E9C"/>
    <w:rsid w:val="00F35C86"/>
    <w:rsid w:val="00F4001A"/>
    <w:rsid w:val="00F40E2F"/>
    <w:rsid w:val="00F41960"/>
    <w:rsid w:val="00F45A9A"/>
    <w:rsid w:val="00F45DC9"/>
    <w:rsid w:val="00F46031"/>
    <w:rsid w:val="00F51121"/>
    <w:rsid w:val="00F52313"/>
    <w:rsid w:val="00F527BD"/>
    <w:rsid w:val="00F53091"/>
    <w:rsid w:val="00F56B74"/>
    <w:rsid w:val="00F57613"/>
    <w:rsid w:val="00F5799E"/>
    <w:rsid w:val="00F60B75"/>
    <w:rsid w:val="00F620CE"/>
    <w:rsid w:val="00F62149"/>
    <w:rsid w:val="00F62BBB"/>
    <w:rsid w:val="00F66889"/>
    <w:rsid w:val="00F66DA4"/>
    <w:rsid w:val="00F67013"/>
    <w:rsid w:val="00F6710F"/>
    <w:rsid w:val="00F721C8"/>
    <w:rsid w:val="00F762FC"/>
    <w:rsid w:val="00F774CD"/>
    <w:rsid w:val="00F810CF"/>
    <w:rsid w:val="00F811C7"/>
    <w:rsid w:val="00F84945"/>
    <w:rsid w:val="00F8496C"/>
    <w:rsid w:val="00F861CA"/>
    <w:rsid w:val="00F8756A"/>
    <w:rsid w:val="00F8764C"/>
    <w:rsid w:val="00F878D3"/>
    <w:rsid w:val="00F91E83"/>
    <w:rsid w:val="00F91EC4"/>
    <w:rsid w:val="00F948C0"/>
    <w:rsid w:val="00F948EB"/>
    <w:rsid w:val="00F952BB"/>
    <w:rsid w:val="00F95C97"/>
    <w:rsid w:val="00F95F91"/>
    <w:rsid w:val="00F9690E"/>
    <w:rsid w:val="00F971A2"/>
    <w:rsid w:val="00F972E5"/>
    <w:rsid w:val="00F975BB"/>
    <w:rsid w:val="00F97D85"/>
    <w:rsid w:val="00FA169C"/>
    <w:rsid w:val="00FA299D"/>
    <w:rsid w:val="00FA3664"/>
    <w:rsid w:val="00FA3C28"/>
    <w:rsid w:val="00FA3DF3"/>
    <w:rsid w:val="00FA4599"/>
    <w:rsid w:val="00FA4821"/>
    <w:rsid w:val="00FA4A31"/>
    <w:rsid w:val="00FA5619"/>
    <w:rsid w:val="00FA5C20"/>
    <w:rsid w:val="00FA72A7"/>
    <w:rsid w:val="00FA7601"/>
    <w:rsid w:val="00FB028A"/>
    <w:rsid w:val="00FB1C31"/>
    <w:rsid w:val="00FB1C59"/>
    <w:rsid w:val="00FB1F1A"/>
    <w:rsid w:val="00FB32E2"/>
    <w:rsid w:val="00FB3592"/>
    <w:rsid w:val="00FB4999"/>
    <w:rsid w:val="00FB5990"/>
    <w:rsid w:val="00FB65AC"/>
    <w:rsid w:val="00FB746A"/>
    <w:rsid w:val="00FB77EA"/>
    <w:rsid w:val="00FC00CD"/>
    <w:rsid w:val="00FC20FD"/>
    <w:rsid w:val="00FC517E"/>
    <w:rsid w:val="00FC570B"/>
    <w:rsid w:val="00FC62D1"/>
    <w:rsid w:val="00FD0B9F"/>
    <w:rsid w:val="00FD0D59"/>
    <w:rsid w:val="00FD1B40"/>
    <w:rsid w:val="00FD3621"/>
    <w:rsid w:val="00FD4386"/>
    <w:rsid w:val="00FD5079"/>
    <w:rsid w:val="00FD6D36"/>
    <w:rsid w:val="00FD7834"/>
    <w:rsid w:val="00FE556C"/>
    <w:rsid w:val="00FE6980"/>
    <w:rsid w:val="00FE795D"/>
    <w:rsid w:val="00FE7DF9"/>
    <w:rsid w:val="00FF02F6"/>
    <w:rsid w:val="00FF11CF"/>
    <w:rsid w:val="00FF2966"/>
    <w:rsid w:val="00FF2F9D"/>
    <w:rsid w:val="00FF3BEB"/>
    <w:rsid w:val="00FF4FEF"/>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9106662-C50F-456B-85A1-140081085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FB922-D693-4CDD-86AE-02B5B3139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2274</Characters>
  <Application>Microsoft Office Word</Application>
  <DocSecurity>4</DocSecurity>
  <Lines>18</Lines>
  <Paragraphs>5</Paragraphs>
  <ScaleCrop>false</ScaleCrop>
  <HeadingPairs>
    <vt:vector size="2" baseType="variant">
      <vt:variant>
        <vt:lpstr>Название</vt:lpstr>
      </vt:variant>
      <vt:variant>
        <vt:i4>1</vt:i4>
      </vt:variant>
    </vt:vector>
  </HeadingPairs>
  <TitlesOfParts>
    <vt:vector size="1" baseType="lpstr">
      <vt:lpstr>Аппарат Совета Федерации Федерального Собрания Российской Федерации</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Аппарат Совета Федерации Федерального Собрания Российской Федерации</dc:title>
  <dc:subject>Правовое управление</dc:subject>
  <dc:creator>Азарова Н.В.</dc:creator>
  <cp:lastModifiedBy>Топильницкая Т.И.</cp:lastModifiedBy>
  <cp:revision>2</cp:revision>
  <cp:lastPrinted>2022-01-24T09:36:00Z</cp:lastPrinted>
  <dcterms:created xsi:type="dcterms:W3CDTF">2026-10-05T12:05:00Z</dcterms:created>
  <dcterms:modified xsi:type="dcterms:W3CDTF">2026-10-05T12:05:00Z</dcterms:modified>
</cp:coreProperties>
</file>